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FE" w:rsidRDefault="007A78E5" w:rsidP="00A247FE">
      <w:pPr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-329565</wp:posOffset>
            </wp:positionV>
            <wp:extent cx="720090" cy="923925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7FE" w:rsidRDefault="00A247FE" w:rsidP="00A247FE">
      <w:pPr>
        <w:jc w:val="both"/>
        <w:rPr>
          <w:b/>
          <w:i/>
          <w:u w:val="single"/>
        </w:rPr>
      </w:pPr>
    </w:p>
    <w:p w:rsidR="00A247FE" w:rsidRDefault="00A247FE" w:rsidP="00A247FE">
      <w:pPr>
        <w:jc w:val="both"/>
        <w:rPr>
          <w:b/>
          <w:i/>
          <w:u w:val="single"/>
        </w:rPr>
      </w:pPr>
    </w:p>
    <w:p w:rsidR="00A247FE" w:rsidRDefault="00A247FE" w:rsidP="00A247FE">
      <w:pPr>
        <w:jc w:val="both"/>
      </w:pPr>
    </w:p>
    <w:p w:rsidR="006F3273" w:rsidRDefault="006F3273" w:rsidP="006F3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«Южное»</w:t>
      </w:r>
    </w:p>
    <w:p w:rsidR="006F3273" w:rsidRDefault="006F3273" w:rsidP="006F3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района»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:rsidR="006F3273" w:rsidRPr="000A56BA" w:rsidRDefault="006F3273" w:rsidP="006F3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6F3273" w:rsidRPr="000A56BA" w:rsidRDefault="006F3273" w:rsidP="006F3273">
      <w:pPr>
        <w:jc w:val="center"/>
        <w:rPr>
          <w:b/>
          <w:sz w:val="44"/>
          <w:szCs w:val="44"/>
        </w:rPr>
      </w:pPr>
      <w:r w:rsidRPr="000A56BA">
        <w:rPr>
          <w:b/>
          <w:sz w:val="44"/>
          <w:szCs w:val="44"/>
        </w:rPr>
        <w:t>РЕШЕНИЕ</w:t>
      </w:r>
    </w:p>
    <w:p w:rsidR="00A247FE" w:rsidRDefault="00A247FE" w:rsidP="00A247FE">
      <w:pPr>
        <w:tabs>
          <w:tab w:val="left" w:pos="2124"/>
        </w:tabs>
        <w:ind w:left="709"/>
        <w:rPr>
          <w:szCs w:val="28"/>
        </w:rPr>
      </w:pPr>
    </w:p>
    <w:p w:rsidR="00A247FE" w:rsidRDefault="00A247FE" w:rsidP="00A247FE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«</w:t>
      </w:r>
      <w:r w:rsidR="006F3273">
        <w:rPr>
          <w:szCs w:val="28"/>
        </w:rPr>
        <w:t>05</w:t>
      </w:r>
      <w:r>
        <w:rPr>
          <w:szCs w:val="28"/>
        </w:rPr>
        <w:t>»</w:t>
      </w:r>
      <w:r w:rsidR="006F3273">
        <w:rPr>
          <w:szCs w:val="28"/>
        </w:rPr>
        <w:t xml:space="preserve"> ноября </w:t>
      </w:r>
      <w:r>
        <w:rPr>
          <w:szCs w:val="28"/>
        </w:rPr>
        <w:t xml:space="preserve"> 2019 года                                                                         №</w:t>
      </w:r>
      <w:r w:rsidR="006F3273">
        <w:rPr>
          <w:szCs w:val="28"/>
        </w:rPr>
        <w:t xml:space="preserve"> 93</w:t>
      </w:r>
    </w:p>
    <w:p w:rsidR="00A247FE" w:rsidRDefault="00A247FE" w:rsidP="00A247FE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 xml:space="preserve">   </w:t>
      </w:r>
    </w:p>
    <w:p w:rsidR="00A247FE" w:rsidRDefault="006F3273" w:rsidP="00A247FE">
      <w:pPr>
        <w:jc w:val="center"/>
        <w:rPr>
          <w:szCs w:val="28"/>
        </w:rPr>
      </w:pPr>
      <w:r>
        <w:rPr>
          <w:szCs w:val="28"/>
        </w:rPr>
        <w:t>село Южное</w:t>
      </w:r>
    </w:p>
    <w:p w:rsidR="00A247FE" w:rsidRDefault="00A247FE" w:rsidP="00A247FE">
      <w:pPr>
        <w:jc w:val="center"/>
        <w:rPr>
          <w:szCs w:val="28"/>
        </w:rPr>
      </w:pPr>
    </w:p>
    <w:p w:rsidR="00A247FE" w:rsidRDefault="00A247FE" w:rsidP="00A247FE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 сельского поселения «</w:t>
      </w:r>
      <w:r w:rsidR="006F3273">
        <w:rPr>
          <w:b/>
          <w:szCs w:val="28"/>
        </w:rPr>
        <w:t>Южное</w:t>
      </w:r>
      <w:r>
        <w:rPr>
          <w:b/>
          <w:szCs w:val="28"/>
        </w:rPr>
        <w:t>» услугами культуры на 2020 год</w:t>
      </w:r>
    </w:p>
    <w:p w:rsidR="00A247FE" w:rsidRDefault="00A247FE" w:rsidP="00A247F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A247FE" w:rsidRDefault="00A247FE" w:rsidP="00A247F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Заслушав и обсудив предложение главы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>» по созданию условий для организации досуга и обеспечения жителей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>
        <w:rPr>
          <w:szCs w:val="28"/>
        </w:rPr>
        <w:t xml:space="preserve"> Российской Федерации, Бюджетным кодексом Российской Федерации, ст.</w:t>
      </w:r>
      <w:r w:rsidR="00917244">
        <w:rPr>
          <w:szCs w:val="28"/>
        </w:rPr>
        <w:t xml:space="preserve"> 34</w:t>
      </w:r>
      <w:r>
        <w:rPr>
          <w:szCs w:val="28"/>
        </w:rPr>
        <w:t xml:space="preserve"> Устава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>» Совет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 xml:space="preserve">»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л:</w:t>
      </w:r>
    </w:p>
    <w:p w:rsidR="00A247FE" w:rsidRDefault="00A247FE" w:rsidP="00A247FE">
      <w:pPr>
        <w:ind w:firstLine="720"/>
        <w:jc w:val="both"/>
        <w:rPr>
          <w:szCs w:val="28"/>
        </w:rPr>
      </w:pPr>
      <w:r>
        <w:rPr>
          <w:szCs w:val="28"/>
        </w:rPr>
        <w:t>1. Администрации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2020 году.</w:t>
      </w:r>
    </w:p>
    <w:p w:rsidR="00A247FE" w:rsidRDefault="00A247FE" w:rsidP="00A247FE">
      <w:pPr>
        <w:ind w:firstLine="720"/>
        <w:jc w:val="both"/>
        <w:rPr>
          <w:szCs w:val="28"/>
        </w:rPr>
      </w:pPr>
      <w:r>
        <w:rPr>
          <w:szCs w:val="28"/>
        </w:rPr>
        <w:t>2. Администрации 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данного решения сроком действия с 01 января 2020 года по 31 декабря 2020 года с финансовым сопровождением в размере </w:t>
      </w:r>
      <w:r w:rsidR="006F3273">
        <w:rPr>
          <w:szCs w:val="28"/>
        </w:rPr>
        <w:t>694201</w:t>
      </w:r>
      <w:r>
        <w:rPr>
          <w:szCs w:val="28"/>
        </w:rPr>
        <w:t xml:space="preserve"> рублей. </w:t>
      </w:r>
    </w:p>
    <w:p w:rsidR="00A247FE" w:rsidRDefault="00A247FE" w:rsidP="00A247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2020 года.</w:t>
      </w:r>
    </w:p>
    <w:p w:rsidR="007A78E5" w:rsidRDefault="007A78E5" w:rsidP="00A247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F3273" w:rsidRDefault="006F3273" w:rsidP="00A247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F3273" w:rsidRDefault="006F3273" w:rsidP="00A247F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80426" w:rsidRDefault="00A247FE" w:rsidP="00A247FE">
      <w:pPr>
        <w:jc w:val="both"/>
      </w:pPr>
      <w:r>
        <w:rPr>
          <w:szCs w:val="28"/>
        </w:rPr>
        <w:t>Глава</w:t>
      </w:r>
      <w:r w:rsidR="006F3273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r w:rsidR="006F3273">
        <w:rPr>
          <w:szCs w:val="28"/>
        </w:rPr>
        <w:t>Южное</w:t>
      </w:r>
      <w:r>
        <w:rPr>
          <w:szCs w:val="28"/>
        </w:rPr>
        <w:t xml:space="preserve">»      </w:t>
      </w:r>
      <w:r w:rsidR="006F3273">
        <w:rPr>
          <w:szCs w:val="28"/>
        </w:rPr>
        <w:t xml:space="preserve">                               Н.Г.Козловская</w:t>
      </w:r>
      <w:r>
        <w:rPr>
          <w:szCs w:val="28"/>
        </w:rPr>
        <w:t xml:space="preserve">                           </w:t>
      </w:r>
    </w:p>
    <w:sectPr w:rsidR="00680426" w:rsidSect="006F327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FE"/>
    <w:rsid w:val="00186412"/>
    <w:rsid w:val="002F18B8"/>
    <w:rsid w:val="00381858"/>
    <w:rsid w:val="0043067D"/>
    <w:rsid w:val="005042BA"/>
    <w:rsid w:val="00680426"/>
    <w:rsid w:val="006F3273"/>
    <w:rsid w:val="007A78E5"/>
    <w:rsid w:val="008E6182"/>
    <w:rsid w:val="00917244"/>
    <w:rsid w:val="00A247FE"/>
    <w:rsid w:val="00AA0F50"/>
    <w:rsid w:val="00D0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E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A247FE"/>
  </w:style>
  <w:style w:type="paragraph" w:customStyle="1" w:styleId="ConsNormal">
    <w:name w:val="ConsNormal"/>
    <w:rsid w:val="00A247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Chemusova</dc:creator>
  <cp:keywords/>
  <dc:description/>
  <cp:lastModifiedBy>Южное</cp:lastModifiedBy>
  <cp:revision>5</cp:revision>
  <dcterms:created xsi:type="dcterms:W3CDTF">2019-10-21T02:35:00Z</dcterms:created>
  <dcterms:modified xsi:type="dcterms:W3CDTF">2019-11-07T00:39:00Z</dcterms:modified>
</cp:coreProperties>
</file>