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B" w:rsidRPr="00FD0D13" w:rsidRDefault="00BD68CB" w:rsidP="00BD68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CB" w:rsidRPr="00FD0D13" w:rsidRDefault="00BD68CB" w:rsidP="00BD68CB"/>
    <w:p w:rsidR="00BD68CB" w:rsidRDefault="00BD68CB" w:rsidP="00BD68CB">
      <w:pPr>
        <w:jc w:val="center"/>
        <w:outlineLvl w:val="0"/>
        <w:rPr>
          <w:b/>
          <w:sz w:val="32"/>
          <w:szCs w:val="32"/>
        </w:rPr>
      </w:pPr>
    </w:p>
    <w:p w:rsidR="00BD68CB" w:rsidRDefault="00BD68CB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D68CB" w:rsidRDefault="00BD68CB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D68CB" w:rsidRDefault="00F83A8E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83A8E" w:rsidRDefault="00F83A8E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F83A8E" w:rsidRPr="005615DA" w:rsidRDefault="00F83A8E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D68CB" w:rsidRPr="00CA3555" w:rsidRDefault="00BD68CB" w:rsidP="00BD68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8CB" w:rsidRPr="005615DA" w:rsidRDefault="00BD68CB" w:rsidP="00BD68CB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5615D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D68CB" w:rsidRDefault="00BD68CB" w:rsidP="00BD6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CB" w:rsidRPr="005615DA" w:rsidRDefault="00BD68CB" w:rsidP="00BD6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8FC">
        <w:rPr>
          <w:rFonts w:ascii="Times New Roman" w:hAnsi="Times New Roman" w:cs="Times New Roman"/>
          <w:sz w:val="28"/>
          <w:szCs w:val="28"/>
        </w:rPr>
        <w:t>23</w:t>
      </w:r>
      <w:r w:rsidR="00321C5C">
        <w:rPr>
          <w:rFonts w:ascii="Times New Roman" w:hAnsi="Times New Roman" w:cs="Times New Roman"/>
          <w:sz w:val="28"/>
          <w:szCs w:val="28"/>
        </w:rPr>
        <w:t xml:space="preserve"> </w:t>
      </w:r>
      <w:r w:rsidR="00E258FC">
        <w:rPr>
          <w:rFonts w:ascii="Times New Roman" w:hAnsi="Times New Roman" w:cs="Times New Roman"/>
          <w:sz w:val="28"/>
          <w:szCs w:val="28"/>
        </w:rPr>
        <w:t>октя</w:t>
      </w:r>
      <w:r w:rsidR="00321C5C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Pr="005615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</w:t>
      </w:r>
      <w:r w:rsidR="00166C53">
        <w:rPr>
          <w:rFonts w:ascii="Times New Roman" w:hAnsi="Times New Roman" w:cs="Times New Roman"/>
          <w:sz w:val="28"/>
          <w:szCs w:val="28"/>
        </w:rPr>
        <w:t>21</w:t>
      </w:r>
    </w:p>
    <w:p w:rsidR="00BD68CB" w:rsidRDefault="00BD68CB" w:rsidP="00BD6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BD68CB" w:rsidRDefault="00BD68CB" w:rsidP="00BD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8CB" w:rsidRDefault="00BD68CB" w:rsidP="00BD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8CB" w:rsidRPr="00BD68CB" w:rsidRDefault="00BD68CB" w:rsidP="00BD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CB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</w:t>
      </w:r>
      <w:r w:rsidR="0009497F">
        <w:rPr>
          <w:rFonts w:ascii="Times New Roman" w:hAnsi="Times New Roman" w:cs="Times New Roman"/>
          <w:b/>
          <w:sz w:val="28"/>
          <w:szCs w:val="28"/>
        </w:rPr>
        <w:t xml:space="preserve">лане </w:t>
      </w:r>
      <w:proofErr w:type="gramStart"/>
      <w:r w:rsidR="0009497F">
        <w:rPr>
          <w:rFonts w:ascii="Times New Roman" w:hAnsi="Times New Roman" w:cs="Times New Roman"/>
          <w:b/>
          <w:sz w:val="28"/>
          <w:szCs w:val="28"/>
        </w:rPr>
        <w:t>местоположение</w:t>
      </w:r>
      <w:proofErr w:type="gramEnd"/>
      <w:r w:rsidR="0009497F">
        <w:rPr>
          <w:rFonts w:ascii="Times New Roman" w:hAnsi="Times New Roman" w:cs="Times New Roman"/>
          <w:b/>
          <w:sz w:val="28"/>
          <w:szCs w:val="28"/>
        </w:rPr>
        <w:t xml:space="preserve"> которого опр</w:t>
      </w:r>
      <w:r w:rsidRPr="00BD68CB">
        <w:rPr>
          <w:rFonts w:ascii="Times New Roman" w:hAnsi="Times New Roman" w:cs="Times New Roman"/>
          <w:b/>
          <w:sz w:val="28"/>
          <w:szCs w:val="28"/>
        </w:rPr>
        <w:t xml:space="preserve">еделено: Забайкальский край, </w:t>
      </w:r>
      <w:proofErr w:type="spellStart"/>
      <w:r w:rsidRPr="00BD68C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BD68CB">
        <w:rPr>
          <w:rFonts w:ascii="Times New Roman" w:hAnsi="Times New Roman" w:cs="Times New Roman"/>
          <w:b/>
          <w:sz w:val="28"/>
          <w:szCs w:val="28"/>
        </w:rPr>
        <w:t xml:space="preserve"> район, в </w:t>
      </w:r>
      <w:r w:rsidR="00072882">
        <w:rPr>
          <w:rFonts w:ascii="Times New Roman" w:hAnsi="Times New Roman" w:cs="Times New Roman"/>
          <w:b/>
          <w:sz w:val="28"/>
          <w:szCs w:val="28"/>
        </w:rPr>
        <w:t>4</w:t>
      </w:r>
      <w:r w:rsidRPr="00BD68CB">
        <w:rPr>
          <w:rFonts w:ascii="Times New Roman" w:hAnsi="Times New Roman" w:cs="Times New Roman"/>
          <w:b/>
          <w:sz w:val="28"/>
          <w:szCs w:val="28"/>
        </w:rPr>
        <w:t>0</w:t>
      </w:r>
      <w:r w:rsidR="00370BC4">
        <w:rPr>
          <w:rFonts w:ascii="Times New Roman" w:hAnsi="Times New Roman" w:cs="Times New Roman"/>
          <w:b/>
          <w:sz w:val="28"/>
          <w:szCs w:val="28"/>
        </w:rPr>
        <w:t>0 м, на запад от с</w:t>
      </w:r>
      <w:proofErr w:type="gramStart"/>
      <w:r w:rsidR="00370BC4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370BC4">
        <w:rPr>
          <w:rFonts w:ascii="Times New Roman" w:hAnsi="Times New Roman" w:cs="Times New Roman"/>
          <w:b/>
          <w:sz w:val="28"/>
          <w:szCs w:val="28"/>
        </w:rPr>
        <w:t>жное,</w:t>
      </w:r>
      <w:r w:rsidRPr="00BD68CB">
        <w:rPr>
          <w:rFonts w:ascii="Times New Roman" w:hAnsi="Times New Roman" w:cs="Times New Roman"/>
          <w:b/>
          <w:sz w:val="28"/>
          <w:szCs w:val="28"/>
        </w:rPr>
        <w:t xml:space="preserve"> урочище </w:t>
      </w:r>
      <w:proofErr w:type="spellStart"/>
      <w:r w:rsidRPr="00BD68CB">
        <w:rPr>
          <w:rFonts w:ascii="Times New Roman" w:hAnsi="Times New Roman" w:cs="Times New Roman"/>
          <w:b/>
          <w:sz w:val="28"/>
          <w:szCs w:val="28"/>
        </w:rPr>
        <w:t>Арал-Толгой</w:t>
      </w:r>
      <w:proofErr w:type="spellEnd"/>
      <w:r w:rsidRPr="00BD68CB">
        <w:rPr>
          <w:rFonts w:ascii="Times New Roman" w:hAnsi="Times New Roman" w:cs="Times New Roman"/>
          <w:b/>
          <w:sz w:val="28"/>
          <w:szCs w:val="28"/>
        </w:rPr>
        <w:t>.</w:t>
      </w:r>
    </w:p>
    <w:p w:rsidR="00870339" w:rsidRDefault="00870339"/>
    <w:p w:rsidR="00BD68CB" w:rsidRDefault="00BD68CB"/>
    <w:p w:rsidR="00BD68CB" w:rsidRDefault="00BD68CB">
      <w:pPr>
        <w:rPr>
          <w:rFonts w:ascii="Times New Roman" w:hAnsi="Times New Roman" w:cs="Times New Roman"/>
          <w:b/>
          <w:sz w:val="28"/>
          <w:szCs w:val="28"/>
        </w:rPr>
      </w:pPr>
      <w:r w:rsidRPr="00BD68CB">
        <w:rPr>
          <w:rFonts w:ascii="Times New Roman" w:hAnsi="Times New Roman" w:cs="Times New Roman"/>
          <w:sz w:val="28"/>
          <w:szCs w:val="28"/>
        </w:rPr>
        <w:t xml:space="preserve">Руководствуясь п.10 ст.3 Федерального закона от 20.10.2001 г. № 137 –ФЗ «О введении в действие Земельного кодекса Российской Федерации», администрация сельского поселения «Южное»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68CB" w:rsidRDefault="00BD68CB">
      <w:pPr>
        <w:rPr>
          <w:rFonts w:ascii="Times New Roman" w:hAnsi="Times New Roman" w:cs="Times New Roman"/>
          <w:b/>
          <w:sz w:val="28"/>
          <w:szCs w:val="28"/>
        </w:rPr>
      </w:pPr>
    </w:p>
    <w:p w:rsidR="00072882" w:rsidRDefault="00BD68CB" w:rsidP="0007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FD6">
        <w:rPr>
          <w:rFonts w:ascii="Times New Roman" w:hAnsi="Times New Roman" w:cs="Times New Roman"/>
          <w:sz w:val="28"/>
          <w:szCs w:val="28"/>
        </w:rPr>
        <w:t>1.</w:t>
      </w:r>
      <w:r w:rsidR="00072882" w:rsidRPr="00072882">
        <w:rPr>
          <w:rFonts w:ascii="Times New Roman" w:hAnsi="Times New Roman" w:cs="Times New Roman"/>
          <w:sz w:val="28"/>
          <w:szCs w:val="28"/>
        </w:rPr>
        <w:t xml:space="preserve"> </w:t>
      </w:r>
      <w:r w:rsidR="00072882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площадью 5403  м</w:t>
      </w:r>
      <w:r w:rsidR="00072882">
        <w:rPr>
          <w:rFonts w:ascii="Calibri" w:hAnsi="Calibri" w:cs="Times New Roman"/>
          <w:sz w:val="28"/>
          <w:szCs w:val="28"/>
        </w:rPr>
        <w:t xml:space="preserve">² </w:t>
      </w:r>
      <w:r w:rsidR="00072882">
        <w:rPr>
          <w:rFonts w:ascii="Times New Roman" w:eastAsia="BatangChe" w:hAnsi="Times New Roman" w:cs="Times New Roman"/>
          <w:sz w:val="28"/>
          <w:szCs w:val="28"/>
        </w:rPr>
        <w:t xml:space="preserve">образованного в результате раздела с сохранением земельного участка в изменённых границах с кадастровым номером 75:04:000000:1272 с видом разрешённого использования – для сельскохозяйственного производства </w:t>
      </w:r>
      <w:proofErr w:type="gramStart"/>
      <w:r w:rsidR="00072882">
        <w:rPr>
          <w:rFonts w:ascii="Times New Roman" w:eastAsia="BatangChe" w:hAnsi="Times New Roman" w:cs="Times New Roman"/>
          <w:sz w:val="28"/>
          <w:szCs w:val="28"/>
        </w:rPr>
        <w:t>местоположение</w:t>
      </w:r>
      <w:proofErr w:type="gramEnd"/>
      <w:r w:rsidR="00072882">
        <w:rPr>
          <w:rFonts w:ascii="Times New Roman" w:eastAsia="BatangChe" w:hAnsi="Times New Roman" w:cs="Times New Roman"/>
          <w:sz w:val="28"/>
          <w:szCs w:val="28"/>
        </w:rPr>
        <w:t xml:space="preserve"> которого определено:  </w:t>
      </w:r>
      <w:r w:rsidR="00072882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07288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72882">
        <w:rPr>
          <w:rFonts w:ascii="Times New Roman" w:hAnsi="Times New Roman" w:cs="Times New Roman"/>
          <w:sz w:val="28"/>
          <w:szCs w:val="28"/>
        </w:rPr>
        <w:t xml:space="preserve"> район,  в 400 м  на запад от с</w:t>
      </w:r>
      <w:proofErr w:type="gramStart"/>
      <w:r w:rsidR="0007288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72882">
        <w:rPr>
          <w:rFonts w:ascii="Times New Roman" w:hAnsi="Times New Roman" w:cs="Times New Roman"/>
          <w:sz w:val="28"/>
          <w:szCs w:val="28"/>
        </w:rPr>
        <w:t xml:space="preserve">жное, урочище </w:t>
      </w:r>
      <w:proofErr w:type="spellStart"/>
      <w:r w:rsidR="00072882">
        <w:rPr>
          <w:rFonts w:ascii="Times New Roman" w:hAnsi="Times New Roman" w:cs="Times New Roman"/>
          <w:sz w:val="28"/>
          <w:szCs w:val="28"/>
        </w:rPr>
        <w:t>Арал-Толгой</w:t>
      </w:r>
      <w:proofErr w:type="spellEnd"/>
      <w:r w:rsidR="00072882">
        <w:rPr>
          <w:rFonts w:ascii="Times New Roman" w:hAnsi="Times New Roman" w:cs="Times New Roman"/>
          <w:sz w:val="28"/>
          <w:szCs w:val="28"/>
        </w:rPr>
        <w:t>.</w:t>
      </w:r>
    </w:p>
    <w:p w:rsidR="00072882" w:rsidRDefault="00072882" w:rsidP="0007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Категория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 сельскохозяйственного назначения.</w:t>
      </w:r>
    </w:p>
    <w:p w:rsidR="00072882" w:rsidRDefault="00072882" w:rsidP="0007288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постановление вступает в силу на следующий день после дня его официального обнародования.</w:t>
      </w:r>
    </w:p>
    <w:p w:rsidR="00072882" w:rsidRDefault="00072882" w:rsidP="0007288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постановление официально </w:t>
      </w:r>
      <w:r>
        <w:rPr>
          <w:sz w:val="28"/>
          <w:szCs w:val="28"/>
        </w:rPr>
        <w:t xml:space="preserve">опубликовать (обнародовать) путем размещения на информационном стенде по адресу: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жное, ул.Мира1.</w:t>
      </w:r>
    </w:p>
    <w:p w:rsidR="00BD68CB" w:rsidRDefault="00BD68CB" w:rsidP="00072882">
      <w:pPr>
        <w:rPr>
          <w:rFonts w:ascii="Times New Roman" w:hAnsi="Times New Roman" w:cs="Times New Roman"/>
          <w:sz w:val="28"/>
          <w:szCs w:val="28"/>
        </w:rPr>
      </w:pPr>
    </w:p>
    <w:p w:rsidR="00BD68CB" w:rsidRDefault="00BD68CB">
      <w:pPr>
        <w:rPr>
          <w:rFonts w:ascii="Times New Roman" w:hAnsi="Times New Roman" w:cs="Times New Roman"/>
          <w:sz w:val="28"/>
          <w:szCs w:val="28"/>
        </w:rPr>
      </w:pPr>
    </w:p>
    <w:p w:rsidR="00BD68CB" w:rsidRDefault="00BD68CB">
      <w:pPr>
        <w:rPr>
          <w:rFonts w:ascii="Times New Roman" w:hAnsi="Times New Roman" w:cs="Times New Roman"/>
          <w:sz w:val="28"/>
          <w:szCs w:val="28"/>
        </w:rPr>
      </w:pPr>
    </w:p>
    <w:p w:rsidR="00BD68CB" w:rsidRDefault="00BD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2B2EB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Южное</w:t>
      </w:r>
      <w:r w:rsidRPr="002B2EB7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Н.Г.Козловская</w:t>
      </w:r>
    </w:p>
    <w:p w:rsidR="005128BE" w:rsidRDefault="005128BE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</w:p>
    <w:p w:rsidR="001031C4" w:rsidRDefault="001031C4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</w:p>
    <w:p w:rsidR="00072882" w:rsidRDefault="00072882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</w:p>
    <w:p w:rsidR="00072882" w:rsidRDefault="00072882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</w:p>
    <w:p w:rsidR="00072882" w:rsidRDefault="00072882" w:rsidP="00E17103">
      <w:pPr>
        <w:pStyle w:val="30"/>
        <w:shd w:val="clear" w:color="auto" w:fill="auto"/>
        <w:ind w:right="720"/>
        <w:jc w:val="left"/>
        <w:rPr>
          <w:color w:val="000000"/>
          <w:sz w:val="24"/>
          <w:szCs w:val="24"/>
          <w:lang w:eastAsia="ru-RU" w:bidi="ru-RU"/>
        </w:rPr>
      </w:pPr>
    </w:p>
    <w:p w:rsidR="00E17103" w:rsidRDefault="00E17103" w:rsidP="00E17103">
      <w:pPr>
        <w:pStyle w:val="30"/>
        <w:shd w:val="clear" w:color="auto" w:fill="auto"/>
        <w:ind w:right="720"/>
        <w:jc w:val="left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E17103" w:rsidRDefault="00E17103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</w:p>
    <w:p w:rsidR="00BD68CB" w:rsidRDefault="00BD68CB" w:rsidP="00BD68CB">
      <w:pPr>
        <w:pStyle w:val="30"/>
        <w:shd w:val="clear" w:color="auto" w:fill="auto"/>
        <w:ind w:right="720"/>
        <w:jc w:val="right"/>
      </w:pPr>
      <w:r>
        <w:rPr>
          <w:color w:val="000000"/>
          <w:sz w:val="24"/>
          <w:szCs w:val="24"/>
          <w:lang w:eastAsia="ru-RU" w:bidi="ru-RU"/>
        </w:rPr>
        <w:t xml:space="preserve">  УТВЕРЖДЕНА</w:t>
      </w:r>
    </w:p>
    <w:p w:rsidR="00321C5C" w:rsidRDefault="00BD68CB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Постановлением Администрации </w:t>
      </w:r>
    </w:p>
    <w:p w:rsidR="00BD68CB" w:rsidRDefault="00321C5C" w:rsidP="00321C5C">
      <w:pPr>
        <w:pStyle w:val="30"/>
        <w:shd w:val="clear" w:color="auto" w:fill="auto"/>
        <w:ind w:right="720"/>
        <w:jc w:val="righ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с</w:t>
      </w:r>
      <w:r w:rsidR="00BD68CB">
        <w:rPr>
          <w:color w:val="000000"/>
          <w:sz w:val="24"/>
          <w:szCs w:val="24"/>
          <w:lang w:eastAsia="ru-RU" w:bidi="ru-RU"/>
        </w:rPr>
        <w:t>ельского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D68CB">
        <w:rPr>
          <w:color w:val="000000"/>
          <w:sz w:val="24"/>
          <w:szCs w:val="24"/>
          <w:lang w:eastAsia="ru-RU" w:bidi="ru-RU"/>
        </w:rPr>
        <w:t>поселения «Южное»</w:t>
      </w:r>
    </w:p>
    <w:p w:rsidR="00BD68CB" w:rsidRDefault="00BD68CB" w:rsidP="00BD68CB">
      <w:pPr>
        <w:pStyle w:val="30"/>
        <w:shd w:val="clear" w:color="auto" w:fill="auto"/>
        <w:tabs>
          <w:tab w:val="left" w:leader="underscore" w:pos="8516"/>
        </w:tabs>
        <w:spacing w:after="271"/>
        <w:ind w:left="5900"/>
        <w:jc w:val="both"/>
        <w:rPr>
          <w:color w:val="000000"/>
          <w:sz w:val="24"/>
          <w:szCs w:val="24"/>
          <w:lang w:eastAsia="ru-RU" w:bidi="ru-RU"/>
        </w:rPr>
      </w:pPr>
      <w:r>
        <w:t xml:space="preserve">    </w:t>
      </w:r>
      <w:r w:rsidR="00321C5C">
        <w:t xml:space="preserve">        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№ </w:t>
      </w:r>
      <w:r w:rsidR="00072882">
        <w:rPr>
          <w:color w:val="000000"/>
          <w:sz w:val="24"/>
          <w:szCs w:val="24"/>
          <w:lang w:eastAsia="ru-RU" w:bidi="ru-RU"/>
        </w:rPr>
        <w:t>2</w:t>
      </w:r>
      <w:r w:rsidR="00166C53">
        <w:rPr>
          <w:color w:val="000000"/>
          <w:sz w:val="24"/>
          <w:szCs w:val="24"/>
          <w:lang w:eastAsia="ru-RU" w:bidi="ru-RU"/>
        </w:rPr>
        <w:t>1</w:t>
      </w:r>
      <w:r>
        <w:t xml:space="preserve">    </w:t>
      </w:r>
      <w:r>
        <w:rPr>
          <w:color w:val="000000"/>
          <w:sz w:val="24"/>
          <w:szCs w:val="24"/>
          <w:lang w:eastAsia="ru-RU" w:bidi="ru-RU"/>
        </w:rPr>
        <w:t>от</w:t>
      </w:r>
      <w:r>
        <w:t xml:space="preserve"> </w:t>
      </w:r>
      <w:r w:rsidR="00E73C4B">
        <w:t>23</w:t>
      </w:r>
      <w:r w:rsidR="00321C5C">
        <w:t>.1</w:t>
      </w:r>
      <w:r w:rsidR="00E73C4B">
        <w:t>0</w:t>
      </w:r>
      <w:r w:rsidR="00321C5C">
        <w:t>.2019</w:t>
      </w:r>
      <w:r>
        <w:t xml:space="preserve">  </w:t>
      </w:r>
      <w:r>
        <w:rPr>
          <w:color w:val="000000"/>
          <w:sz w:val="24"/>
          <w:szCs w:val="24"/>
          <w:lang w:eastAsia="ru-RU" w:bidi="ru-RU"/>
        </w:rPr>
        <w:t>г.</w:t>
      </w:r>
    </w:p>
    <w:p w:rsidR="00BD68CB" w:rsidRDefault="00BD68CB" w:rsidP="00BD68CB">
      <w:pPr>
        <w:pStyle w:val="30"/>
        <w:shd w:val="clear" w:color="auto" w:fill="auto"/>
        <w:tabs>
          <w:tab w:val="left" w:leader="underscore" w:pos="9356"/>
        </w:tabs>
        <w:spacing w:after="271"/>
        <w:ind w:left="5900" w:right="-426"/>
        <w:jc w:val="both"/>
      </w:pPr>
    </w:p>
    <w:p w:rsidR="00BD68CB" w:rsidRDefault="00BD68CB" w:rsidP="00BD68CB">
      <w:pPr>
        <w:pStyle w:val="40"/>
        <w:shd w:val="clear" w:color="auto" w:fill="auto"/>
        <w:spacing w:before="0" w:after="0" w:line="240" w:lineRule="exact"/>
        <w:ind w:left="300"/>
      </w:pPr>
      <w:r>
        <w:rPr>
          <w:color w:val="000000"/>
          <w:sz w:val="24"/>
          <w:szCs w:val="24"/>
          <w:lang w:eastAsia="ru-RU" w:bidi="ru-RU"/>
        </w:rPr>
        <w:t xml:space="preserve">Схема расположения земельного участка или земельных участков на </w:t>
      </w:r>
      <w:proofErr w:type="gramStart"/>
      <w:r>
        <w:rPr>
          <w:color w:val="000000"/>
          <w:sz w:val="24"/>
          <w:szCs w:val="24"/>
          <w:lang w:eastAsia="ru-RU" w:bidi="ru-RU"/>
        </w:rPr>
        <w:t>кадастровом</w:t>
      </w:r>
      <w:proofErr w:type="gramEnd"/>
    </w:p>
    <w:p w:rsidR="00BD68CB" w:rsidRDefault="00BD68CB" w:rsidP="00BD68CB">
      <w:pPr>
        <w:pStyle w:val="40"/>
        <w:shd w:val="clear" w:color="auto" w:fill="auto"/>
        <w:spacing w:before="0" w:after="0" w:line="240" w:lineRule="exact"/>
        <w:ind w:left="3820"/>
      </w:pPr>
      <w:proofErr w:type="gramStart"/>
      <w:r>
        <w:rPr>
          <w:color w:val="000000"/>
          <w:sz w:val="24"/>
          <w:szCs w:val="24"/>
          <w:lang w:eastAsia="ru-RU" w:bidi="ru-RU"/>
        </w:rPr>
        <w:t>плане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территории</w:t>
      </w:r>
    </w:p>
    <w:p w:rsidR="00BD68CB" w:rsidRDefault="00BD68CB">
      <w:pPr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3725"/>
        <w:gridCol w:w="3253"/>
      </w:tblGrid>
      <w:tr w:rsidR="00BD68CB" w:rsidTr="00BD68CB">
        <w:trPr>
          <w:trHeight w:hRule="exact" w:val="8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Условный номер земельного участка </w:t>
            </w:r>
            <w:r>
              <w:rPr>
                <w:rStyle w:val="212pt0"/>
              </w:rPr>
              <w:t>75:04:000000:1272:ЗУ</w:t>
            </w:r>
            <w:proofErr w:type="gramStart"/>
            <w:r>
              <w:rPr>
                <w:rStyle w:val="212pt0"/>
              </w:rPr>
              <w:t>1</w:t>
            </w:r>
            <w:proofErr w:type="gramEnd"/>
          </w:p>
          <w:p w:rsidR="00BD68CB" w:rsidRDefault="00BD68CB" w:rsidP="00BD68CB">
            <w:pPr>
              <w:pStyle w:val="20"/>
              <w:shd w:val="clear" w:color="auto" w:fill="auto"/>
              <w:spacing w:line="274" w:lineRule="exact"/>
              <w:jc w:val="left"/>
              <w:rPr>
                <w:rStyle w:val="212pt0"/>
              </w:rPr>
            </w:pPr>
            <w:r>
              <w:rPr>
                <w:rStyle w:val="212pt"/>
              </w:rPr>
              <w:t xml:space="preserve">Местоположение земельного участка: </w:t>
            </w:r>
            <w:r>
              <w:rPr>
                <w:rStyle w:val="212pt0"/>
              </w:rPr>
              <w:t xml:space="preserve">Забайкальский край. </w:t>
            </w:r>
            <w:proofErr w:type="spellStart"/>
            <w:r>
              <w:rPr>
                <w:rStyle w:val="212pt0"/>
              </w:rPr>
              <w:t>Борзинский</w:t>
            </w:r>
            <w:proofErr w:type="spellEnd"/>
            <w:r>
              <w:rPr>
                <w:rStyle w:val="212pt0"/>
              </w:rPr>
              <w:t xml:space="preserve"> ра</w:t>
            </w:r>
            <w:r w:rsidR="005128BE">
              <w:rPr>
                <w:rStyle w:val="212pt0"/>
              </w:rPr>
              <w:t>йон</w:t>
            </w:r>
            <w:r>
              <w:rPr>
                <w:rStyle w:val="212pt0"/>
              </w:rPr>
              <w:t xml:space="preserve"> , в </w:t>
            </w:r>
            <w:r w:rsidR="00072882">
              <w:rPr>
                <w:rStyle w:val="212pt0"/>
              </w:rPr>
              <w:t>4</w:t>
            </w:r>
            <w:r>
              <w:rPr>
                <w:rStyle w:val="212pt0"/>
              </w:rPr>
              <w:t>00м. на запад от с</w:t>
            </w:r>
            <w:proofErr w:type="gramStart"/>
            <w:r>
              <w:rPr>
                <w:rStyle w:val="212pt0"/>
              </w:rPr>
              <w:t>.Ю</w:t>
            </w:r>
            <w:proofErr w:type="gramEnd"/>
            <w:r>
              <w:rPr>
                <w:rStyle w:val="212pt0"/>
              </w:rPr>
              <w:t xml:space="preserve">жное, урочище </w:t>
            </w:r>
            <w:proofErr w:type="spellStart"/>
            <w:r>
              <w:rPr>
                <w:rStyle w:val="212pt0"/>
              </w:rPr>
              <w:t>Арал-Толгой</w:t>
            </w:r>
            <w:proofErr w:type="spellEnd"/>
          </w:p>
          <w:p w:rsidR="005128BE" w:rsidRDefault="005128BE" w:rsidP="00BD68CB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  <w:tr w:rsidR="00BD68CB" w:rsidTr="00BD68CB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8CB" w:rsidRDefault="00BD68CB" w:rsidP="0007288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Площадь земельного участка: </w:t>
            </w:r>
            <w:r w:rsidR="00072882">
              <w:rPr>
                <w:rStyle w:val="212pt"/>
              </w:rPr>
              <w:t>5403</w:t>
            </w:r>
            <w:r>
              <w:rPr>
                <w:rStyle w:val="212pt"/>
              </w:rPr>
              <w:t>м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BD68CB" w:rsidTr="00BD68CB">
        <w:trPr>
          <w:trHeight w:hRule="exact" w:val="28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Обозначение характерных точек границ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 xml:space="preserve">Координаты, </w:t>
            </w:r>
            <w:proofErr w:type="gramStart"/>
            <w:r>
              <w:rPr>
                <w:rStyle w:val="212pt"/>
              </w:rPr>
              <w:t>м</w:t>
            </w:r>
            <w:proofErr w:type="gramEnd"/>
          </w:p>
        </w:tc>
      </w:tr>
      <w:tr w:rsidR="00BD68CB" w:rsidTr="00BD68CB">
        <w:trPr>
          <w:trHeight w:hRule="exact" w:val="547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Default="00BD68CB" w:rsidP="00BD68CB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</w:tr>
      <w:tr w:rsidR="00BD68CB" w:rsidTr="00BD68CB">
        <w:trPr>
          <w:trHeight w:hRule="exact" w:val="2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Default="00BD68CB" w:rsidP="00BD68CB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Consolas85pt1pt"/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Start"/>
            <w:r>
              <w:rPr>
                <w:rStyle w:val="2Consolas85pt1pt"/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E1710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</w:t>
            </w:r>
            <w:r w:rsidR="00E17103">
              <w:rPr>
                <w:rStyle w:val="210pt"/>
                <w:sz w:val="28"/>
                <w:szCs w:val="28"/>
              </w:rPr>
              <w:t>218</w:t>
            </w:r>
            <w:r w:rsidRPr="00BD68CB">
              <w:rPr>
                <w:rStyle w:val="210pt"/>
                <w:sz w:val="28"/>
                <w:szCs w:val="28"/>
              </w:rPr>
              <w:t>,</w:t>
            </w:r>
            <w:r w:rsidR="00E17103">
              <w:rPr>
                <w:rStyle w:val="210pt"/>
                <w:sz w:val="28"/>
                <w:szCs w:val="28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E1710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41442</w:t>
            </w:r>
            <w:r w:rsidR="00E17103">
              <w:rPr>
                <w:rStyle w:val="210pt"/>
                <w:sz w:val="28"/>
                <w:szCs w:val="28"/>
              </w:rPr>
              <w:t>21,78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н</w:t>
            </w:r>
            <w:proofErr w:type="gramStart"/>
            <w:r w:rsidRPr="00BD68CB">
              <w:rPr>
                <w:rStyle w:val="210pt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E1710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458274,54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4144264,58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н3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458222,57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4144333,87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н</w:t>
            </w:r>
            <w:proofErr w:type="gramStart"/>
            <w:r w:rsidRPr="00BD68CB">
              <w:rPr>
                <w:rStyle w:val="210pt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458177,68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4144253,23</w:t>
            </w:r>
          </w:p>
        </w:tc>
      </w:tr>
      <w:tr w:rsidR="00BD68CB" w:rsidTr="00E17103">
        <w:trPr>
          <w:trHeight w:hRule="exact" w:val="52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н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458218,12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E17103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4144221,78</w:t>
            </w:r>
          </w:p>
        </w:tc>
      </w:tr>
    </w:tbl>
    <w:p w:rsidR="00BD68CB" w:rsidRDefault="00BD68CB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 w:rsidP="00E17103">
      <w:pPr>
        <w:framePr w:wrap="none" w:vAnchor="page" w:hAnchor="page" w:x="1891" w:y="235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53000" cy="5220480"/>
            <wp:effectExtent l="0" t="0" r="0" b="0"/>
            <wp:docPr id="1" name="Рисунок 1" descr="C:\Users\CF7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7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E17103" w:rsidRDefault="00E17103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 w:rsidP="005128BE">
      <w:pPr>
        <w:framePr w:wrap="none" w:vAnchor="page" w:hAnchor="page" w:x="1891" w:y="1231"/>
        <w:spacing w:line="160" w:lineRule="exact"/>
      </w:pPr>
      <w:r>
        <w:rPr>
          <w:rStyle w:val="a4"/>
          <w:b w:val="0"/>
          <w:bCs w:val="0"/>
        </w:rPr>
        <w:t>Схема расположения земельного участка или земельных участков на кадастровом плане территории</w:t>
      </w:r>
    </w:p>
    <w:p w:rsidR="005128BE" w:rsidRDefault="005128BE" w:rsidP="005128BE">
      <w:pPr>
        <w:framePr w:wrap="none" w:vAnchor="page" w:hAnchor="page" w:x="5131" w:y="9906"/>
        <w:spacing w:line="160" w:lineRule="exact"/>
      </w:pPr>
      <w:r>
        <w:rPr>
          <w:rStyle w:val="22"/>
        </w:rPr>
        <w:t>Масштаб 1:15000</w:t>
      </w:r>
    </w:p>
    <w:p w:rsidR="005128BE" w:rsidRDefault="005128BE" w:rsidP="005128BE">
      <w:pPr>
        <w:pStyle w:val="30"/>
        <w:framePr w:w="4915" w:h="893" w:hRule="exact" w:wrap="none" w:vAnchor="page" w:hAnchor="page" w:x="1622" w:y="13099"/>
        <w:shd w:val="clear" w:color="auto" w:fill="auto"/>
        <w:jc w:val="left"/>
      </w:pPr>
      <w:r>
        <w:rPr>
          <w:rStyle w:val="313pt"/>
        </w:rPr>
        <w:t>Система координат - МСК-75</w:t>
      </w:r>
    </w:p>
    <w:p w:rsidR="005128BE" w:rsidRDefault="005128BE" w:rsidP="005128BE">
      <w:pPr>
        <w:pStyle w:val="30"/>
        <w:framePr w:w="4915" w:h="893" w:hRule="exact" w:wrap="none" w:vAnchor="page" w:hAnchor="page" w:x="1622" w:y="13099"/>
        <w:shd w:val="clear" w:color="auto" w:fill="auto"/>
        <w:jc w:val="left"/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3952875</wp:posOffset>
            </wp:positionH>
            <wp:positionV relativeFrom="page">
              <wp:posOffset>8543925</wp:posOffset>
            </wp:positionV>
            <wp:extent cx="1388110" cy="1400175"/>
            <wp:effectExtent l="19050" t="0" r="254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t xml:space="preserve">Земельный участок 75:04:000000:1272:ЗУ1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обр</w:t>
      </w:r>
      <w:proofErr w:type="spellEnd"/>
      <w:proofErr w:type="gramEnd"/>
    </w:p>
    <w:p w:rsidR="005128BE" w:rsidRDefault="005128BE" w:rsidP="005128BE">
      <w:pPr>
        <w:pStyle w:val="30"/>
        <w:framePr w:w="4915" w:h="893" w:hRule="exact" w:wrap="none" w:vAnchor="page" w:hAnchor="page" w:x="1622" w:y="13099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участка с кадастровым номером 75:04:000000</w:t>
      </w:r>
    </w:p>
    <w:p w:rsidR="005128BE" w:rsidRDefault="005128BE" w:rsidP="005128BE">
      <w:pPr>
        <w:pStyle w:val="30"/>
        <w:framePr w:wrap="none" w:vAnchor="page" w:hAnchor="page" w:x="1622" w:y="14464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Кадастровый инженер:</w:t>
      </w:r>
    </w:p>
    <w:p w:rsidR="005128BE" w:rsidRDefault="005128BE" w:rsidP="005128BE">
      <w:pPr>
        <w:pStyle w:val="32"/>
        <w:framePr w:wrap="none" w:vAnchor="page" w:hAnchor="page" w:x="7939" w:y="13432"/>
        <w:shd w:val="clear" w:color="auto" w:fill="auto"/>
        <w:spacing w:line="240" w:lineRule="exact"/>
      </w:pPr>
      <w:proofErr w:type="spellStart"/>
      <w:r>
        <w:rPr>
          <w:color w:val="000000"/>
          <w:sz w:val="24"/>
          <w:szCs w:val="24"/>
          <w:lang w:eastAsia="ru-RU" w:bidi="ru-RU"/>
        </w:rPr>
        <w:t>льтате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раздела земельного</w:t>
      </w:r>
    </w:p>
    <w:p w:rsidR="005128BE" w:rsidRDefault="005128BE" w:rsidP="005128BE">
      <w:pPr>
        <w:pStyle w:val="30"/>
        <w:framePr w:wrap="none" w:vAnchor="page" w:hAnchor="page" w:x="8908" w:y="14488"/>
        <w:shd w:val="clear" w:color="auto" w:fill="auto"/>
        <w:spacing w:line="240" w:lineRule="exact"/>
        <w:jc w:val="left"/>
      </w:pPr>
      <w:proofErr w:type="spellStart"/>
      <w:r>
        <w:rPr>
          <w:color w:val="000000"/>
          <w:sz w:val="24"/>
          <w:szCs w:val="24"/>
          <w:lang w:eastAsia="ru-RU" w:bidi="ru-RU"/>
        </w:rPr>
        <w:t>Абкадыров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А.И.</w:t>
      </w:r>
    </w:p>
    <w:p w:rsidR="005128BE" w:rsidRDefault="005128BE" w:rsidP="005128BE">
      <w:pPr>
        <w:rPr>
          <w:sz w:val="2"/>
          <w:szCs w:val="2"/>
        </w:rPr>
      </w:pP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</w:pPr>
      <w:r>
        <w:t>Условные обозначения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numPr>
          <w:ilvl w:val="0"/>
          <w:numId w:val="1"/>
        </w:numPr>
        <w:shd w:val="clear" w:color="auto" w:fill="auto"/>
        <w:tabs>
          <w:tab w:val="left" w:pos="1314"/>
        </w:tabs>
        <w:ind w:left="1180"/>
      </w:pPr>
      <w:r>
        <w:t>Существующая часть границы, имеющиеся в ЕГРН сведения о которой достаточны для определения се местоположения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tabs>
          <w:tab w:val="left" w:pos="1177"/>
        </w:tabs>
        <w:ind w:left="500"/>
      </w:pPr>
      <w:r>
        <w:rPr>
          <w:color w:val="000000"/>
          <w:lang w:eastAsia="ru-RU" w:bidi="ru-RU"/>
        </w:rPr>
        <w:t>•</w:t>
      </w:r>
      <w:r>
        <w:rPr>
          <w:color w:val="000000"/>
          <w:lang w:eastAsia="ru-RU" w:bidi="ru-RU"/>
        </w:rPr>
        <w:tab/>
      </w:r>
      <w:r>
        <w:t>- Характерная точка границы, сведения о которой позволяют однозначно определить ее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ind w:left="1180"/>
      </w:pPr>
      <w:r>
        <w:t>положение на местности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tabs>
          <w:tab w:val="left" w:pos="1206"/>
        </w:tabs>
        <w:ind w:left="500"/>
      </w:pPr>
      <w:r>
        <w:t>н</w:t>
      </w:r>
      <w:proofErr w:type="gramStart"/>
      <w:r>
        <w:t>1</w:t>
      </w:r>
      <w:proofErr w:type="gramEnd"/>
      <w:r>
        <w:tab/>
        <w:t>- Обозначение новой характерной точки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tabs>
          <w:tab w:val="left" w:leader="hyphen" w:pos="1027"/>
        </w:tabs>
      </w:pPr>
      <w:r>
        <w:rPr>
          <w:rFonts w:eastAsia="Consolas"/>
        </w:rPr>
        <w:tab/>
        <w:t xml:space="preserve"> </w:t>
      </w:r>
      <w:r>
        <w:t>- Граница земельного участка в составе Единого землепользования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tabs>
          <w:tab w:val="left" w:pos="1201"/>
        </w:tabs>
        <w:spacing w:line="170" w:lineRule="exact"/>
        <w:ind w:left="380"/>
      </w:pPr>
      <w:r>
        <w:rPr>
          <w:rStyle w:val="2Consolas85pt-1pt"/>
        </w:rPr>
        <w:t>:1272</w:t>
      </w:r>
      <w:r>
        <w:rPr>
          <w:rStyle w:val="2Consolas4pt"/>
        </w:rPr>
        <w:tab/>
        <w:t>-</w:t>
      </w:r>
      <w:r>
        <w:t xml:space="preserve"> Исходный земельный участок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numPr>
          <w:ilvl w:val="0"/>
          <w:numId w:val="1"/>
        </w:numPr>
        <w:shd w:val="clear" w:color="auto" w:fill="auto"/>
        <w:tabs>
          <w:tab w:val="left" w:pos="1281"/>
        </w:tabs>
        <w:spacing w:line="226" w:lineRule="exact"/>
        <w:ind w:left="1180"/>
      </w:pPr>
      <w:r>
        <w:t>Исходный контур земельного участка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tabs>
          <w:tab w:val="left" w:leader="hyphen" w:pos="1027"/>
        </w:tabs>
        <w:spacing w:line="226" w:lineRule="exact"/>
      </w:pPr>
      <w:r>
        <w:tab/>
        <w:t xml:space="preserve"> - граница образуемого земельного участка</w:t>
      </w:r>
    </w:p>
    <w:p w:rsidR="00E17103" w:rsidRDefault="00E17103" w:rsidP="00E17103">
      <w:pPr>
        <w:pStyle w:val="20"/>
        <w:framePr w:w="7378" w:h="2268" w:hRule="exact" w:wrap="none" w:vAnchor="page" w:hAnchor="page" w:x="1996" w:y="10771"/>
        <w:shd w:val="clear" w:color="auto" w:fill="auto"/>
        <w:tabs>
          <w:tab w:val="left" w:pos="1738"/>
        </w:tabs>
        <w:spacing w:line="226" w:lineRule="exact"/>
      </w:pPr>
      <w:r>
        <w:t>75:04:000000:1272:ЗУ 1</w:t>
      </w:r>
      <w:r>
        <w:tab/>
        <w:t>- Образуемый земельный участок</w:t>
      </w:r>
    </w:p>
    <w:p w:rsidR="005128BE" w:rsidRPr="00BD68CB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sectPr w:rsidR="005128BE" w:rsidRPr="00BD68CB" w:rsidSect="00BD68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7C7"/>
    <w:multiLevelType w:val="multilevel"/>
    <w:tmpl w:val="2B1E8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CB"/>
    <w:rsid w:val="00002E30"/>
    <w:rsid w:val="00072882"/>
    <w:rsid w:val="0009497F"/>
    <w:rsid w:val="001031C4"/>
    <w:rsid w:val="00166C53"/>
    <w:rsid w:val="001C7995"/>
    <w:rsid w:val="00321C5C"/>
    <w:rsid w:val="00370BC4"/>
    <w:rsid w:val="00404FD6"/>
    <w:rsid w:val="00431AC6"/>
    <w:rsid w:val="005128BE"/>
    <w:rsid w:val="00665BE3"/>
    <w:rsid w:val="006675F1"/>
    <w:rsid w:val="00870339"/>
    <w:rsid w:val="00916F27"/>
    <w:rsid w:val="009C1B04"/>
    <w:rsid w:val="00AC53CE"/>
    <w:rsid w:val="00B04B68"/>
    <w:rsid w:val="00BD68CB"/>
    <w:rsid w:val="00CB2513"/>
    <w:rsid w:val="00D13662"/>
    <w:rsid w:val="00E03613"/>
    <w:rsid w:val="00E17103"/>
    <w:rsid w:val="00E258FC"/>
    <w:rsid w:val="00E73C4B"/>
    <w:rsid w:val="00F46EB9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68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6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68CB"/>
    <w:pPr>
      <w:shd w:val="clear" w:color="auto" w:fill="FFFFFF"/>
      <w:autoSpaceDE/>
      <w:autoSpaceDN/>
      <w:adjustRightInd/>
      <w:spacing w:line="278" w:lineRule="exact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D68CB"/>
    <w:pPr>
      <w:shd w:val="clear" w:color="auto" w:fill="FFFFFF"/>
      <w:autoSpaceDE/>
      <w:autoSpaceDN/>
      <w:adjustRightInd/>
      <w:spacing w:before="240" w:after="120" w:line="0" w:lineRule="atLeas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D68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"/>
    <w:rsid w:val="00BD68C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D68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D68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olas85pt1pt">
    <w:name w:val="Основной текст (2) + Consolas;8;5 pt;Полужирный;Интервал 1 pt"/>
    <w:basedOn w:val="2"/>
    <w:rsid w:val="00BD68CB"/>
    <w:rPr>
      <w:rFonts w:ascii="Consolas" w:eastAsia="Consolas" w:hAnsi="Consolas" w:cs="Consolas"/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D68CB"/>
    <w:pPr>
      <w:shd w:val="clear" w:color="auto" w:fill="FFFFFF"/>
      <w:autoSpaceDE/>
      <w:autoSpaceDN/>
      <w:adjustRightInd/>
      <w:spacing w:line="187" w:lineRule="exact"/>
      <w:jc w:val="both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3">
    <w:name w:val="Подпись к картинке_"/>
    <w:basedOn w:val="a0"/>
    <w:rsid w:val="0051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"/>
    <w:basedOn w:val="a3"/>
    <w:rsid w:val="0051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rsid w:val="0051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картинке (2)"/>
    <w:basedOn w:val="21"/>
    <w:rsid w:val="0051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olas85pt-1pt">
    <w:name w:val="Основной текст (2) + Consolas;8;5 pt;Курсив;Интервал -1 pt"/>
    <w:basedOn w:val="2"/>
    <w:rsid w:val="005128BE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Курсив"/>
    <w:basedOn w:val="2"/>
    <w:rsid w:val="005128B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Полужирный"/>
    <w:basedOn w:val="3"/>
    <w:rsid w:val="0051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512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5128BE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2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031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16</cp:revision>
  <dcterms:created xsi:type="dcterms:W3CDTF">2019-10-21T03:59:00Z</dcterms:created>
  <dcterms:modified xsi:type="dcterms:W3CDTF">2019-11-21T05:16:00Z</dcterms:modified>
</cp:coreProperties>
</file>