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F7" w:rsidRDefault="00DF09F7" w:rsidP="00DF09F7">
      <w:pPr>
        <w:pStyle w:val="aa"/>
        <w:rPr>
          <w:rFonts w:ascii="Times New Roman" w:hAnsi="Times New Roman"/>
          <w:sz w:val="28"/>
          <w:szCs w:val="28"/>
        </w:rPr>
      </w:pPr>
    </w:p>
    <w:p w:rsidR="00DF09F7" w:rsidRDefault="00DF09F7" w:rsidP="00DF09F7">
      <w:pPr>
        <w:pStyle w:val="aa"/>
        <w:rPr>
          <w:rFonts w:ascii="Times New Roman" w:hAnsi="Times New Roman"/>
          <w:sz w:val="28"/>
          <w:szCs w:val="28"/>
        </w:rPr>
      </w:pPr>
    </w:p>
    <w:p w:rsidR="00DF09F7" w:rsidRDefault="00DF09F7" w:rsidP="00DF09F7">
      <w:pPr>
        <w:pStyle w:val="aa"/>
        <w:rPr>
          <w:rFonts w:ascii="Times New Roman" w:hAnsi="Times New Roman"/>
          <w:sz w:val="28"/>
          <w:szCs w:val="28"/>
        </w:rPr>
      </w:pPr>
    </w:p>
    <w:p w:rsidR="00DF09F7" w:rsidRDefault="00DF09F7" w:rsidP="00DF09F7">
      <w:pPr>
        <w:jc w:val="right"/>
        <w:rPr>
          <w:sz w:val="18"/>
        </w:rPr>
      </w:pPr>
    </w:p>
    <w:p w:rsidR="00DF09F7" w:rsidRDefault="00DF09F7" w:rsidP="00DF09F7">
      <w:pPr>
        <w:pStyle w:val="11"/>
        <w:keepNext/>
        <w:keepLines/>
        <w:shd w:val="clear" w:color="auto" w:fill="auto"/>
        <w:spacing w:before="0" w:line="317" w:lineRule="exact"/>
        <w:rPr>
          <w:sz w:val="32"/>
          <w:szCs w:val="32"/>
        </w:rPr>
      </w:pPr>
      <w:bookmarkStart w:id="0" w:name="bookmark4"/>
    </w:p>
    <w:p w:rsidR="00DF09F7" w:rsidRDefault="00DF09F7" w:rsidP="00DF09F7">
      <w:pPr>
        <w:pStyle w:val="11"/>
        <w:keepNext/>
        <w:keepLines/>
        <w:shd w:val="clear" w:color="auto" w:fill="auto"/>
        <w:spacing w:before="0" w:line="317" w:lineRule="exact"/>
        <w:rPr>
          <w:sz w:val="32"/>
          <w:szCs w:val="32"/>
        </w:rPr>
      </w:pPr>
      <w:r w:rsidRPr="00980D39">
        <w:rPr>
          <w:sz w:val="32"/>
          <w:szCs w:val="32"/>
        </w:rPr>
        <w:t>Сов</w:t>
      </w:r>
      <w:r>
        <w:rPr>
          <w:sz w:val="32"/>
          <w:szCs w:val="32"/>
        </w:rPr>
        <w:t>ет сельского поселения «Усть-Озё</w:t>
      </w:r>
      <w:r w:rsidRPr="00980D39">
        <w:rPr>
          <w:sz w:val="32"/>
          <w:szCs w:val="32"/>
        </w:rPr>
        <w:t>рское»</w:t>
      </w:r>
      <w:bookmarkEnd w:id="0"/>
    </w:p>
    <w:p w:rsidR="00DF09F7" w:rsidRDefault="00DF09F7" w:rsidP="00DF09F7">
      <w:pPr>
        <w:pStyle w:val="11"/>
        <w:keepNext/>
        <w:keepLines/>
        <w:shd w:val="clear" w:color="auto" w:fill="auto"/>
        <w:spacing w:before="0" w:line="317" w:lineRule="exact"/>
        <w:rPr>
          <w:sz w:val="32"/>
          <w:szCs w:val="32"/>
        </w:rPr>
      </w:pPr>
      <w:r>
        <w:rPr>
          <w:sz w:val="32"/>
          <w:szCs w:val="32"/>
        </w:rPr>
        <w:t>муниципального района «Борзинский район</w:t>
      </w:r>
    </w:p>
    <w:p w:rsidR="00DF09F7" w:rsidRDefault="00DF09F7" w:rsidP="00DF09F7">
      <w:pPr>
        <w:pStyle w:val="11"/>
        <w:keepNext/>
        <w:keepLines/>
        <w:shd w:val="clear" w:color="auto" w:fill="auto"/>
        <w:spacing w:before="0" w:line="317" w:lineRule="exact"/>
        <w:rPr>
          <w:sz w:val="32"/>
          <w:szCs w:val="32"/>
        </w:rPr>
      </w:pPr>
      <w:r>
        <w:rPr>
          <w:sz w:val="32"/>
          <w:szCs w:val="32"/>
        </w:rPr>
        <w:t>Забайкальского края</w:t>
      </w:r>
    </w:p>
    <w:p w:rsidR="00616523" w:rsidRPr="00980D39" w:rsidRDefault="00616523" w:rsidP="00DF09F7">
      <w:pPr>
        <w:pStyle w:val="11"/>
        <w:keepNext/>
        <w:keepLines/>
        <w:shd w:val="clear" w:color="auto" w:fill="auto"/>
        <w:spacing w:before="0" w:line="317" w:lineRule="exact"/>
        <w:rPr>
          <w:sz w:val="32"/>
          <w:szCs w:val="32"/>
        </w:rPr>
      </w:pPr>
    </w:p>
    <w:p w:rsidR="00DF09F7" w:rsidRPr="00980D39" w:rsidRDefault="00DF09F7" w:rsidP="00DF09F7">
      <w:pPr>
        <w:pStyle w:val="11"/>
        <w:keepNext/>
        <w:keepLines/>
        <w:shd w:val="clear" w:color="auto" w:fill="auto"/>
        <w:spacing w:before="0" w:line="317" w:lineRule="exact"/>
        <w:rPr>
          <w:sz w:val="32"/>
          <w:szCs w:val="32"/>
        </w:rPr>
      </w:pPr>
      <w:bookmarkStart w:id="1" w:name="bookmark5"/>
      <w:r w:rsidRPr="00980D39">
        <w:rPr>
          <w:sz w:val="32"/>
          <w:szCs w:val="32"/>
        </w:rPr>
        <w:t>РЕШЕНИЕ</w:t>
      </w:r>
      <w:bookmarkEnd w:id="1"/>
    </w:p>
    <w:p w:rsidR="00DF09F7" w:rsidRPr="000C2D32" w:rsidRDefault="00616523" w:rsidP="00DF09F7">
      <w:pPr>
        <w:pStyle w:val="22"/>
        <w:shd w:val="clear" w:color="auto" w:fill="auto"/>
        <w:tabs>
          <w:tab w:val="left" w:pos="7426"/>
        </w:tabs>
        <w:spacing w:line="317" w:lineRule="exact"/>
        <w:ind w:left="360"/>
      </w:pPr>
      <w:r>
        <w:t>28 декабря</w:t>
      </w:r>
      <w:r w:rsidR="00DF09F7" w:rsidRPr="000C2D32">
        <w:t xml:space="preserve"> 201</w:t>
      </w:r>
      <w:r w:rsidR="00DF09F7">
        <w:t>9</w:t>
      </w:r>
      <w:r w:rsidR="00DF09F7" w:rsidRPr="000C2D32">
        <w:t>г.</w:t>
      </w:r>
      <w:r w:rsidR="00DF09F7" w:rsidRPr="000C2D32">
        <w:tab/>
        <w:t xml:space="preserve">№ </w:t>
      </w:r>
      <w:r>
        <w:t>93</w:t>
      </w:r>
    </w:p>
    <w:p w:rsidR="00DF09F7" w:rsidRPr="000C2D32" w:rsidRDefault="00DF09F7" w:rsidP="00DF09F7">
      <w:pPr>
        <w:pStyle w:val="22"/>
        <w:shd w:val="clear" w:color="auto" w:fill="auto"/>
        <w:spacing w:after="330" w:line="317" w:lineRule="exact"/>
        <w:jc w:val="center"/>
      </w:pPr>
      <w:r w:rsidRPr="000C2D32">
        <w:t>с.Усть-Озерная</w:t>
      </w:r>
    </w:p>
    <w:p w:rsidR="00787490" w:rsidRDefault="00DB7C3F" w:rsidP="001A24F7">
      <w:pPr>
        <w:jc w:val="both"/>
        <w:rPr>
          <w:b/>
          <w:sz w:val="28"/>
        </w:rPr>
      </w:pPr>
      <w:r>
        <w:rPr>
          <w:b/>
          <w:sz w:val="28"/>
        </w:rPr>
        <w:t xml:space="preserve">« </w:t>
      </w:r>
      <w:r w:rsidR="002A101D">
        <w:rPr>
          <w:b/>
          <w:sz w:val="28"/>
        </w:rPr>
        <w:t xml:space="preserve">О внесении изменений в Решение Совета № </w:t>
      </w:r>
      <w:r w:rsidR="001A24F7">
        <w:rPr>
          <w:b/>
          <w:sz w:val="28"/>
        </w:rPr>
        <w:t>72 от 26</w:t>
      </w:r>
      <w:r w:rsidR="002A101D">
        <w:rPr>
          <w:b/>
          <w:sz w:val="28"/>
        </w:rPr>
        <w:t xml:space="preserve"> декабря 201</w:t>
      </w:r>
      <w:r w:rsidR="001A24F7">
        <w:rPr>
          <w:b/>
          <w:sz w:val="28"/>
        </w:rPr>
        <w:t>8</w:t>
      </w:r>
      <w:r w:rsidR="002A101D">
        <w:rPr>
          <w:b/>
          <w:sz w:val="28"/>
        </w:rPr>
        <w:t xml:space="preserve"> года « О бюджете сельского поселения «Усть-Озёрское» на 201</w:t>
      </w:r>
      <w:r w:rsidR="001A24F7">
        <w:rPr>
          <w:b/>
          <w:sz w:val="28"/>
        </w:rPr>
        <w:t>9</w:t>
      </w:r>
      <w:r w:rsidR="002A101D">
        <w:rPr>
          <w:b/>
          <w:sz w:val="28"/>
        </w:rPr>
        <w:t xml:space="preserve"> год и плановый период 20</w:t>
      </w:r>
      <w:r w:rsidR="001A24F7">
        <w:rPr>
          <w:b/>
          <w:sz w:val="28"/>
        </w:rPr>
        <w:t>20-2021</w:t>
      </w:r>
      <w:r w:rsidR="002A101D">
        <w:rPr>
          <w:b/>
          <w:sz w:val="28"/>
        </w:rPr>
        <w:t xml:space="preserve"> г</w:t>
      </w:r>
      <w:r w:rsidR="0012557E">
        <w:rPr>
          <w:b/>
          <w:sz w:val="28"/>
        </w:rPr>
        <w:t>.</w:t>
      </w:r>
      <w:r w:rsidR="002A101D">
        <w:rPr>
          <w:b/>
          <w:sz w:val="28"/>
        </w:rPr>
        <w:t>г</w:t>
      </w:r>
      <w:r w:rsidR="0012557E">
        <w:rPr>
          <w:b/>
          <w:sz w:val="28"/>
        </w:rPr>
        <w:t>.</w:t>
      </w:r>
      <w:r w:rsidR="002A101D">
        <w:rPr>
          <w:b/>
          <w:sz w:val="28"/>
        </w:rPr>
        <w:t xml:space="preserve">» </w:t>
      </w:r>
      <w:r w:rsidR="009A664C">
        <w:rPr>
          <w:b/>
          <w:sz w:val="28"/>
        </w:rPr>
        <w:t>в редакции от 29.03.2019 года № 83</w:t>
      </w:r>
    </w:p>
    <w:p w:rsidR="001A24F7" w:rsidRPr="00D4175D" w:rsidRDefault="001A24F7" w:rsidP="001A24F7">
      <w:pPr>
        <w:jc w:val="both"/>
        <w:rPr>
          <w:sz w:val="28"/>
          <w:szCs w:val="28"/>
        </w:rPr>
      </w:pPr>
    </w:p>
    <w:p w:rsidR="00787490" w:rsidRDefault="00787490" w:rsidP="00787490">
      <w:pPr>
        <w:widowControl w:val="0"/>
        <w:spacing w:line="288" w:lineRule="auto"/>
        <w:ind w:firstLine="720"/>
        <w:jc w:val="both"/>
        <w:rPr>
          <w:b/>
          <w:snapToGrid w:val="0"/>
          <w:sz w:val="28"/>
          <w:szCs w:val="28"/>
        </w:rPr>
      </w:pPr>
      <w:r w:rsidRPr="00D4175D">
        <w:rPr>
          <w:snapToGrid w:val="0"/>
          <w:sz w:val="28"/>
          <w:szCs w:val="28"/>
        </w:rPr>
        <w:t>Руководствуясь  статьей 184</w:t>
      </w:r>
      <w:r w:rsidRPr="00D4175D">
        <w:rPr>
          <w:snapToGrid w:val="0"/>
          <w:sz w:val="28"/>
          <w:szCs w:val="28"/>
          <w:vertAlign w:val="superscript"/>
        </w:rPr>
        <w:t>1</w:t>
      </w:r>
      <w:r w:rsidRPr="00D4175D">
        <w:rPr>
          <w:snapToGrid w:val="0"/>
          <w:sz w:val="28"/>
          <w:szCs w:val="28"/>
        </w:rPr>
        <w:t xml:space="preserve"> Бюджетного кодекса РФ, статьями 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«О бюджетной</w:t>
      </w:r>
      <w:r w:rsidRPr="00D4175D">
        <w:rPr>
          <w:snapToGrid w:val="0"/>
          <w:sz w:val="28"/>
          <w:szCs w:val="28"/>
        </w:rPr>
        <w:tab/>
        <w:t xml:space="preserve"> классификации Российской Федерации», 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</w:t>
      </w:r>
      <w:r>
        <w:rPr>
          <w:snapToGrid w:val="0"/>
          <w:sz w:val="28"/>
          <w:szCs w:val="28"/>
        </w:rPr>
        <w:t>«Усть-Озёрское»</w:t>
      </w:r>
      <w:r w:rsidRPr="00D4175D">
        <w:rPr>
          <w:snapToGrid w:val="0"/>
          <w:sz w:val="28"/>
          <w:szCs w:val="28"/>
        </w:rPr>
        <w:t xml:space="preserve">,  пунктом 29 статьи 3 Положения «О бюджетном процессе в сельском поселении </w:t>
      </w:r>
      <w:r>
        <w:rPr>
          <w:snapToGrid w:val="0"/>
          <w:sz w:val="28"/>
          <w:szCs w:val="28"/>
        </w:rPr>
        <w:t>«Усть-Озёрское»</w:t>
      </w:r>
      <w:r w:rsidRPr="00D4175D">
        <w:rPr>
          <w:snapToGrid w:val="0"/>
          <w:sz w:val="28"/>
          <w:szCs w:val="28"/>
        </w:rPr>
        <w:t xml:space="preserve">, Совет сельского поселения </w:t>
      </w:r>
      <w:r>
        <w:rPr>
          <w:snapToGrid w:val="0"/>
          <w:sz w:val="28"/>
          <w:szCs w:val="28"/>
        </w:rPr>
        <w:t>«Усть-Озёрское»</w:t>
      </w:r>
      <w:r w:rsidR="001E68C0">
        <w:rPr>
          <w:snapToGrid w:val="0"/>
          <w:sz w:val="28"/>
          <w:szCs w:val="28"/>
        </w:rPr>
        <w:t xml:space="preserve"> </w:t>
      </w:r>
      <w:r w:rsidRPr="00D4175D">
        <w:rPr>
          <w:b/>
          <w:snapToGrid w:val="0"/>
          <w:sz w:val="28"/>
          <w:szCs w:val="28"/>
        </w:rPr>
        <w:t>решил:</w:t>
      </w:r>
    </w:p>
    <w:p w:rsidR="00787490" w:rsidRPr="00787490" w:rsidRDefault="00787490" w:rsidP="00787490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sz w:val="28"/>
        </w:rPr>
      </w:pPr>
      <w:r w:rsidRPr="002F111F">
        <w:rPr>
          <w:snapToGrid w:val="0"/>
          <w:sz w:val="28"/>
          <w:szCs w:val="28"/>
        </w:rPr>
        <w:t xml:space="preserve">Внести изменения в Решение Совета сельского поселения </w:t>
      </w:r>
      <w:r>
        <w:rPr>
          <w:snapToGrid w:val="0"/>
          <w:sz w:val="28"/>
          <w:szCs w:val="28"/>
        </w:rPr>
        <w:t xml:space="preserve">«Усть-Озёрское» № </w:t>
      </w:r>
      <w:r w:rsidR="001A24F7">
        <w:rPr>
          <w:snapToGrid w:val="0"/>
          <w:sz w:val="28"/>
          <w:szCs w:val="28"/>
        </w:rPr>
        <w:t>72 от 26</w:t>
      </w:r>
      <w:r w:rsidRPr="002F111F">
        <w:rPr>
          <w:snapToGrid w:val="0"/>
          <w:sz w:val="28"/>
          <w:szCs w:val="28"/>
        </w:rPr>
        <w:t xml:space="preserve"> декабря</w:t>
      </w:r>
      <w:r w:rsidR="001A24F7">
        <w:rPr>
          <w:snapToGrid w:val="0"/>
          <w:sz w:val="28"/>
          <w:szCs w:val="28"/>
        </w:rPr>
        <w:t xml:space="preserve"> 2018</w:t>
      </w:r>
      <w:r w:rsidRPr="002F111F">
        <w:rPr>
          <w:snapToGrid w:val="0"/>
          <w:sz w:val="28"/>
          <w:szCs w:val="28"/>
        </w:rPr>
        <w:t xml:space="preserve"> года </w:t>
      </w:r>
      <w:r w:rsidRPr="002F111F">
        <w:rPr>
          <w:sz w:val="28"/>
        </w:rPr>
        <w:t xml:space="preserve">о бюджете сельского поселения </w:t>
      </w:r>
      <w:r>
        <w:rPr>
          <w:sz w:val="28"/>
        </w:rPr>
        <w:t>«Усть-Озёрское» на 201</w:t>
      </w:r>
      <w:r w:rsidR="001A24F7">
        <w:rPr>
          <w:sz w:val="28"/>
        </w:rPr>
        <w:t>9</w:t>
      </w:r>
      <w:r>
        <w:rPr>
          <w:sz w:val="28"/>
        </w:rPr>
        <w:t xml:space="preserve"> год и плановый период 20</w:t>
      </w:r>
      <w:r w:rsidR="001A24F7">
        <w:rPr>
          <w:sz w:val="28"/>
        </w:rPr>
        <w:t>20-2021</w:t>
      </w:r>
      <w:r>
        <w:rPr>
          <w:sz w:val="28"/>
        </w:rPr>
        <w:t xml:space="preserve"> </w:t>
      </w:r>
      <w:r w:rsidRPr="002F111F">
        <w:rPr>
          <w:sz w:val="28"/>
        </w:rPr>
        <w:t>гг.</w:t>
      </w:r>
      <w:r w:rsidR="001E68C0">
        <w:rPr>
          <w:sz w:val="28"/>
        </w:rPr>
        <w:t xml:space="preserve"> </w:t>
      </w:r>
      <w:r w:rsidRPr="002F111F">
        <w:rPr>
          <w:snapToGrid w:val="0"/>
          <w:sz w:val="28"/>
          <w:szCs w:val="28"/>
        </w:rPr>
        <w:t>следующие изменения:</w:t>
      </w:r>
    </w:p>
    <w:p w:rsidR="00787490" w:rsidRPr="00D4175D" w:rsidRDefault="00787490" w:rsidP="00787490">
      <w:pPr>
        <w:jc w:val="both"/>
        <w:rPr>
          <w:i/>
          <w:sz w:val="28"/>
        </w:rPr>
      </w:pPr>
      <w:r>
        <w:rPr>
          <w:b/>
          <w:bCs/>
          <w:sz w:val="28"/>
        </w:rPr>
        <w:t>1.1.</w:t>
      </w:r>
      <w:r>
        <w:rPr>
          <w:b/>
          <w:bCs/>
          <w:i/>
          <w:sz w:val="28"/>
        </w:rPr>
        <w:t>Статью</w:t>
      </w:r>
      <w:r w:rsidRPr="00D4175D">
        <w:rPr>
          <w:b/>
          <w:bCs/>
          <w:i/>
          <w:sz w:val="28"/>
        </w:rPr>
        <w:t xml:space="preserve"> 1. Основные характеристики бюджета сельского пос</w:t>
      </w:r>
      <w:r>
        <w:rPr>
          <w:b/>
          <w:bCs/>
          <w:i/>
          <w:sz w:val="28"/>
        </w:rPr>
        <w:t>еления «Усть-Озёрское» на 201</w:t>
      </w:r>
      <w:r w:rsidR="001A24F7">
        <w:rPr>
          <w:b/>
          <w:bCs/>
          <w:i/>
          <w:sz w:val="28"/>
        </w:rPr>
        <w:t>9</w:t>
      </w:r>
      <w:r>
        <w:rPr>
          <w:b/>
          <w:bCs/>
          <w:i/>
          <w:sz w:val="28"/>
        </w:rPr>
        <w:t xml:space="preserve"> год, изложить в новой редакции:</w:t>
      </w:r>
    </w:p>
    <w:p w:rsidR="00787490" w:rsidRPr="00D4175D" w:rsidRDefault="00787490" w:rsidP="00787490">
      <w:pPr>
        <w:jc w:val="both"/>
        <w:rPr>
          <w:sz w:val="28"/>
        </w:rPr>
      </w:pPr>
      <w:r w:rsidRPr="00D4175D">
        <w:rPr>
          <w:sz w:val="28"/>
        </w:rPr>
        <w:t xml:space="preserve">             1. Утвердить основные характеристики бюджета сельског</w:t>
      </w:r>
      <w:r>
        <w:rPr>
          <w:sz w:val="28"/>
        </w:rPr>
        <w:t>о поселения «Усть-Озёрское» на 201</w:t>
      </w:r>
      <w:r w:rsidR="001A24F7">
        <w:rPr>
          <w:sz w:val="28"/>
        </w:rPr>
        <w:t>9</w:t>
      </w:r>
      <w:r w:rsidRPr="00D4175D">
        <w:rPr>
          <w:sz w:val="28"/>
        </w:rPr>
        <w:t xml:space="preserve"> год:</w:t>
      </w:r>
    </w:p>
    <w:p w:rsidR="00787490" w:rsidRPr="00D4175D" w:rsidRDefault="00787490" w:rsidP="00787490">
      <w:pPr>
        <w:jc w:val="both"/>
        <w:rPr>
          <w:sz w:val="28"/>
        </w:rPr>
      </w:pPr>
      <w:r w:rsidRPr="00D4175D">
        <w:rPr>
          <w:sz w:val="28"/>
        </w:rPr>
        <w:t xml:space="preserve">            общ</w:t>
      </w:r>
      <w:r>
        <w:rPr>
          <w:sz w:val="28"/>
        </w:rPr>
        <w:t xml:space="preserve">ий объем доходов в сумме </w:t>
      </w:r>
      <w:r w:rsidR="00B25292">
        <w:rPr>
          <w:sz w:val="28"/>
        </w:rPr>
        <w:t>4 452,2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</w:t>
      </w:r>
      <w:r w:rsidRPr="00D4175D">
        <w:rPr>
          <w:sz w:val="28"/>
        </w:rPr>
        <w:t>р</w:t>
      </w:r>
      <w:proofErr w:type="gramEnd"/>
      <w:r w:rsidRPr="00D4175D">
        <w:rPr>
          <w:sz w:val="28"/>
        </w:rPr>
        <w:t>уб</w:t>
      </w:r>
      <w:r>
        <w:rPr>
          <w:sz w:val="28"/>
        </w:rPr>
        <w:t>.</w:t>
      </w:r>
      <w:r w:rsidRPr="00D4175D">
        <w:rPr>
          <w:sz w:val="28"/>
        </w:rPr>
        <w:t>;</w:t>
      </w:r>
    </w:p>
    <w:p w:rsidR="001C73D3" w:rsidRDefault="00787490" w:rsidP="00787490">
      <w:pPr>
        <w:jc w:val="both"/>
        <w:rPr>
          <w:sz w:val="28"/>
        </w:rPr>
      </w:pPr>
      <w:r w:rsidRPr="00D4175D">
        <w:rPr>
          <w:sz w:val="28"/>
        </w:rPr>
        <w:t xml:space="preserve">            общ</w:t>
      </w:r>
      <w:r>
        <w:rPr>
          <w:sz w:val="28"/>
        </w:rPr>
        <w:t xml:space="preserve">ий объем расходов в сумме </w:t>
      </w:r>
      <w:r w:rsidR="00B25292">
        <w:rPr>
          <w:sz w:val="28"/>
        </w:rPr>
        <w:t>4 701,0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</w:t>
      </w:r>
      <w:r w:rsidRPr="00D4175D">
        <w:rPr>
          <w:sz w:val="28"/>
        </w:rPr>
        <w:t>р</w:t>
      </w:r>
      <w:proofErr w:type="gramEnd"/>
      <w:r w:rsidRPr="00D4175D">
        <w:rPr>
          <w:sz w:val="28"/>
        </w:rPr>
        <w:t>уб</w:t>
      </w:r>
      <w:r>
        <w:rPr>
          <w:sz w:val="28"/>
        </w:rPr>
        <w:t>.</w:t>
      </w:r>
      <w:r w:rsidRPr="00D4175D">
        <w:rPr>
          <w:sz w:val="28"/>
        </w:rPr>
        <w:t>;</w:t>
      </w:r>
    </w:p>
    <w:p w:rsidR="001C73D3" w:rsidRDefault="001C73D3" w:rsidP="00787490">
      <w:pPr>
        <w:jc w:val="both"/>
        <w:rPr>
          <w:sz w:val="28"/>
        </w:rPr>
      </w:pPr>
    </w:p>
    <w:p w:rsidR="00787490" w:rsidRPr="001C73D3" w:rsidRDefault="00787490" w:rsidP="00787490">
      <w:pPr>
        <w:jc w:val="both"/>
        <w:rPr>
          <w:sz w:val="28"/>
        </w:rPr>
      </w:pPr>
      <w:r>
        <w:rPr>
          <w:sz w:val="28"/>
        </w:rPr>
        <w:t xml:space="preserve">   2.Внести изменения по статье дохода в </w:t>
      </w:r>
      <w:r w:rsidRPr="008678BA">
        <w:rPr>
          <w:color w:val="000000" w:themeColor="text1"/>
          <w:sz w:val="28"/>
        </w:rPr>
        <w:t xml:space="preserve">бюджет поселения: </w:t>
      </w:r>
    </w:p>
    <w:p w:rsidR="001A24F7" w:rsidRDefault="001A24F7" w:rsidP="00787490">
      <w:pPr>
        <w:jc w:val="both"/>
        <w:rPr>
          <w:color w:val="000000" w:themeColor="text1"/>
          <w:sz w:val="28"/>
        </w:rPr>
      </w:pPr>
    </w:p>
    <w:p w:rsidR="003A10A6" w:rsidRDefault="00F2764B" w:rsidP="00790C0F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Дотация на сбалансированность бюджетов</w:t>
      </w:r>
      <w:r w:rsidR="001C73D3">
        <w:rPr>
          <w:color w:val="000000" w:themeColor="text1"/>
          <w:sz w:val="28"/>
        </w:rPr>
        <w:t xml:space="preserve"> –</w:t>
      </w:r>
      <w:r>
        <w:rPr>
          <w:color w:val="000000" w:themeColor="text1"/>
          <w:sz w:val="28"/>
        </w:rPr>
        <w:t xml:space="preserve"> увеличить на 687,5</w:t>
      </w:r>
      <w:r w:rsidR="001C73D3">
        <w:rPr>
          <w:color w:val="000000" w:themeColor="text1"/>
          <w:sz w:val="28"/>
        </w:rPr>
        <w:t xml:space="preserve"> тыс</w:t>
      </w:r>
      <w:proofErr w:type="gramStart"/>
      <w:r w:rsidR="001C73D3">
        <w:rPr>
          <w:color w:val="000000" w:themeColor="text1"/>
          <w:sz w:val="28"/>
        </w:rPr>
        <w:t>.р</w:t>
      </w:r>
      <w:proofErr w:type="gramEnd"/>
      <w:r w:rsidR="001C73D3">
        <w:rPr>
          <w:color w:val="000000" w:themeColor="text1"/>
          <w:sz w:val="28"/>
        </w:rPr>
        <w:t>уб.</w:t>
      </w:r>
    </w:p>
    <w:p w:rsidR="00F2764B" w:rsidRPr="008678BA" w:rsidRDefault="00F2764B" w:rsidP="00790C0F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Прочие субсидии – 189,8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уб.</w:t>
      </w:r>
    </w:p>
    <w:p w:rsidR="00787490" w:rsidRDefault="001C73D3" w:rsidP="00790C0F">
      <w:pPr>
        <w:ind w:firstLine="708"/>
        <w:jc w:val="both"/>
        <w:rPr>
          <w:iCs/>
          <w:color w:val="000000" w:themeColor="text1"/>
          <w:sz w:val="28"/>
        </w:rPr>
      </w:pPr>
      <w:r>
        <w:rPr>
          <w:iCs/>
          <w:color w:val="000000" w:themeColor="text1"/>
          <w:sz w:val="28"/>
        </w:rPr>
        <w:t>И</w:t>
      </w:r>
      <w:r w:rsidR="00787490" w:rsidRPr="008678BA">
        <w:rPr>
          <w:iCs/>
          <w:color w:val="000000" w:themeColor="text1"/>
          <w:sz w:val="28"/>
        </w:rPr>
        <w:t xml:space="preserve">ные межбюджетные трансферты – </w:t>
      </w:r>
      <w:r w:rsidR="00790C0F">
        <w:rPr>
          <w:iCs/>
          <w:color w:val="000000" w:themeColor="text1"/>
          <w:sz w:val="28"/>
        </w:rPr>
        <w:t xml:space="preserve">увеличить </w:t>
      </w:r>
      <w:r w:rsidR="00F2764B">
        <w:rPr>
          <w:iCs/>
          <w:color w:val="000000" w:themeColor="text1"/>
          <w:sz w:val="28"/>
        </w:rPr>
        <w:t>318,7</w:t>
      </w:r>
      <w:r w:rsidR="00787490" w:rsidRPr="008678BA">
        <w:rPr>
          <w:iCs/>
          <w:color w:val="000000" w:themeColor="text1"/>
          <w:sz w:val="28"/>
        </w:rPr>
        <w:t xml:space="preserve"> тыс</w:t>
      </w:r>
      <w:proofErr w:type="gramStart"/>
      <w:r w:rsidR="00787490" w:rsidRPr="008678BA">
        <w:rPr>
          <w:iCs/>
          <w:color w:val="000000" w:themeColor="text1"/>
          <w:sz w:val="28"/>
        </w:rPr>
        <w:t>.р</w:t>
      </w:r>
      <w:proofErr w:type="gramEnd"/>
      <w:r w:rsidR="00787490" w:rsidRPr="008678BA">
        <w:rPr>
          <w:iCs/>
          <w:color w:val="000000" w:themeColor="text1"/>
          <w:sz w:val="28"/>
        </w:rPr>
        <w:t>уб.</w:t>
      </w:r>
    </w:p>
    <w:p w:rsidR="001A24F7" w:rsidRPr="00F2764B" w:rsidRDefault="00F2764B" w:rsidP="00F2764B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 </w:t>
      </w:r>
      <w:r w:rsidR="001A24F7" w:rsidRPr="00F2764B">
        <w:rPr>
          <w:iCs/>
          <w:sz w:val="28"/>
          <w:szCs w:val="28"/>
        </w:rPr>
        <w:t xml:space="preserve">За счет остатка средств на счете увеличить расходы на сумму </w:t>
      </w:r>
      <w:r w:rsidRPr="00F2764B">
        <w:rPr>
          <w:iCs/>
          <w:sz w:val="28"/>
          <w:szCs w:val="28"/>
        </w:rPr>
        <w:t>214,3</w:t>
      </w:r>
      <w:r w:rsidR="001A24F7" w:rsidRPr="00F2764B">
        <w:rPr>
          <w:iCs/>
          <w:sz w:val="28"/>
          <w:szCs w:val="28"/>
        </w:rPr>
        <w:t xml:space="preserve"> тыс</w:t>
      </w:r>
      <w:proofErr w:type="gramStart"/>
      <w:r w:rsidR="001A24F7" w:rsidRPr="00F2764B">
        <w:rPr>
          <w:iCs/>
          <w:sz w:val="28"/>
          <w:szCs w:val="28"/>
        </w:rPr>
        <w:t>.р</w:t>
      </w:r>
      <w:proofErr w:type="gramEnd"/>
      <w:r w:rsidR="001A24F7" w:rsidRPr="00F2764B">
        <w:rPr>
          <w:iCs/>
          <w:sz w:val="28"/>
          <w:szCs w:val="28"/>
        </w:rPr>
        <w:t>уб.</w:t>
      </w:r>
    </w:p>
    <w:p w:rsidR="001A24F7" w:rsidRPr="00EF6236" w:rsidRDefault="001A24F7" w:rsidP="001A24F7">
      <w:pPr>
        <w:jc w:val="both"/>
        <w:rPr>
          <w:sz w:val="27"/>
          <w:szCs w:val="27"/>
        </w:rPr>
      </w:pPr>
    </w:p>
    <w:p w:rsidR="00787490" w:rsidRPr="008678BA" w:rsidRDefault="00787490" w:rsidP="00787490">
      <w:pPr>
        <w:jc w:val="both"/>
        <w:rPr>
          <w:b/>
          <w:bCs/>
          <w:i/>
          <w:color w:val="000000" w:themeColor="text1"/>
          <w:sz w:val="28"/>
        </w:rPr>
      </w:pPr>
      <w:r w:rsidRPr="008678BA">
        <w:rPr>
          <w:b/>
          <w:color w:val="000000" w:themeColor="text1"/>
          <w:sz w:val="28"/>
          <w:szCs w:val="28"/>
        </w:rPr>
        <w:t>1.2.</w:t>
      </w:r>
      <w:r w:rsidRPr="008678BA">
        <w:rPr>
          <w:b/>
          <w:bCs/>
          <w:i/>
          <w:color w:val="000000" w:themeColor="text1"/>
          <w:sz w:val="28"/>
        </w:rPr>
        <w:t xml:space="preserve"> Статью 2. Главные администраторы доходов бюджета сельского поселения «Усть-Озёрское» на 201</w:t>
      </w:r>
      <w:r w:rsidR="00790C0F">
        <w:rPr>
          <w:b/>
          <w:bCs/>
          <w:i/>
          <w:color w:val="000000" w:themeColor="text1"/>
          <w:sz w:val="28"/>
        </w:rPr>
        <w:t>9</w:t>
      </w:r>
      <w:r w:rsidRPr="008678BA">
        <w:rPr>
          <w:b/>
          <w:bCs/>
          <w:i/>
          <w:color w:val="000000" w:themeColor="text1"/>
          <w:sz w:val="28"/>
        </w:rPr>
        <w:t xml:space="preserve"> год, изложить в новой редакции:</w:t>
      </w:r>
    </w:p>
    <w:p w:rsidR="00787490" w:rsidRPr="008678BA" w:rsidRDefault="00787490" w:rsidP="00787490">
      <w:pPr>
        <w:jc w:val="both"/>
        <w:rPr>
          <w:color w:val="000000" w:themeColor="text1"/>
          <w:sz w:val="28"/>
        </w:rPr>
      </w:pPr>
      <w:r w:rsidRPr="008678BA">
        <w:rPr>
          <w:color w:val="000000" w:themeColor="text1"/>
          <w:sz w:val="28"/>
        </w:rPr>
        <w:t xml:space="preserve">    1. Закрепить источники доходов бюджета сельского поселения «Усть-Озёрское» за главными администраторами доходов бюджета сельского поселения - органами государственной власти Российской Федерации согласно приложению №1 к настоящему решению</w:t>
      </w:r>
      <w:r w:rsidRPr="008678BA">
        <w:rPr>
          <w:bCs/>
          <w:color w:val="000000" w:themeColor="text1"/>
          <w:sz w:val="28"/>
          <w:szCs w:val="28"/>
        </w:rPr>
        <w:t xml:space="preserve"> на 201</w:t>
      </w:r>
      <w:r w:rsidR="00790C0F">
        <w:rPr>
          <w:bCs/>
          <w:color w:val="000000" w:themeColor="text1"/>
          <w:sz w:val="28"/>
          <w:szCs w:val="28"/>
        </w:rPr>
        <w:t>9</w:t>
      </w:r>
      <w:r w:rsidRPr="008678BA">
        <w:rPr>
          <w:bCs/>
          <w:color w:val="000000" w:themeColor="text1"/>
          <w:sz w:val="28"/>
          <w:szCs w:val="28"/>
        </w:rPr>
        <w:t xml:space="preserve"> год.</w:t>
      </w:r>
    </w:p>
    <w:p w:rsidR="00787490" w:rsidRPr="008678BA" w:rsidRDefault="00787490" w:rsidP="00787490">
      <w:pPr>
        <w:jc w:val="both"/>
        <w:rPr>
          <w:color w:val="000000" w:themeColor="text1"/>
          <w:sz w:val="28"/>
        </w:rPr>
      </w:pPr>
      <w:r w:rsidRPr="008678BA">
        <w:rPr>
          <w:color w:val="000000" w:themeColor="text1"/>
          <w:sz w:val="28"/>
        </w:rPr>
        <w:t>2. Утвердить перечень главных администраторов доходов бюджета сельского поселения «Усть-Озёрское» - органов местного самоуправления муниципального района «Борзинский район» на 201</w:t>
      </w:r>
      <w:r w:rsidR="00790C0F">
        <w:rPr>
          <w:color w:val="000000" w:themeColor="text1"/>
          <w:sz w:val="28"/>
        </w:rPr>
        <w:t>9</w:t>
      </w:r>
      <w:r w:rsidRPr="008678BA">
        <w:rPr>
          <w:color w:val="000000" w:themeColor="text1"/>
          <w:sz w:val="28"/>
        </w:rPr>
        <w:t xml:space="preserve"> год согласно приложению № 2 к настоящему решению.</w:t>
      </w:r>
    </w:p>
    <w:p w:rsidR="00787490" w:rsidRPr="008678BA" w:rsidRDefault="00787490" w:rsidP="00787490">
      <w:pPr>
        <w:jc w:val="both"/>
        <w:rPr>
          <w:b/>
          <w:i/>
          <w:color w:val="000000" w:themeColor="text1"/>
          <w:sz w:val="28"/>
        </w:rPr>
      </w:pPr>
      <w:r w:rsidRPr="008678BA">
        <w:rPr>
          <w:b/>
          <w:i/>
          <w:iCs/>
          <w:color w:val="000000" w:themeColor="text1"/>
          <w:sz w:val="28"/>
        </w:rPr>
        <w:t>1.3. Статью 3.</w:t>
      </w:r>
      <w:r w:rsidRPr="008678BA">
        <w:rPr>
          <w:b/>
          <w:i/>
          <w:color w:val="000000" w:themeColor="text1"/>
          <w:sz w:val="28"/>
        </w:rPr>
        <w:t xml:space="preserve"> Доходы бюджета сельского поселения «Усть-Озёрское» по группам и подгруппам классификации доходов бюджета Российской Федерации на</w:t>
      </w:r>
      <w:r w:rsidRPr="008678BA">
        <w:rPr>
          <w:b/>
          <w:bCs/>
          <w:i/>
          <w:color w:val="000000" w:themeColor="text1"/>
          <w:sz w:val="28"/>
        </w:rPr>
        <w:t xml:space="preserve"> 201</w:t>
      </w:r>
      <w:r w:rsidR="00790C0F">
        <w:rPr>
          <w:b/>
          <w:bCs/>
          <w:i/>
          <w:color w:val="000000" w:themeColor="text1"/>
          <w:sz w:val="28"/>
        </w:rPr>
        <w:t>9</w:t>
      </w:r>
      <w:r w:rsidRPr="008678BA">
        <w:rPr>
          <w:b/>
          <w:bCs/>
          <w:i/>
          <w:color w:val="000000" w:themeColor="text1"/>
          <w:sz w:val="28"/>
        </w:rPr>
        <w:t xml:space="preserve"> год, </w:t>
      </w:r>
      <w:r w:rsidRPr="008678BA">
        <w:rPr>
          <w:b/>
          <w:i/>
          <w:color w:val="000000" w:themeColor="text1"/>
          <w:sz w:val="28"/>
        </w:rPr>
        <w:t>изложить в новой редакции:</w:t>
      </w:r>
    </w:p>
    <w:p w:rsidR="00787490" w:rsidRPr="008678BA" w:rsidRDefault="00787490" w:rsidP="00787490">
      <w:pPr>
        <w:suppressAutoHyphens/>
        <w:ind w:firstLine="720"/>
        <w:jc w:val="both"/>
        <w:rPr>
          <w:b/>
          <w:color w:val="000000" w:themeColor="text1"/>
          <w:sz w:val="28"/>
        </w:rPr>
      </w:pPr>
      <w:r w:rsidRPr="008678BA">
        <w:rPr>
          <w:color w:val="000000" w:themeColor="text1"/>
        </w:rPr>
        <w:t xml:space="preserve">   1. </w:t>
      </w:r>
      <w:r w:rsidRPr="008678BA">
        <w:rPr>
          <w:color w:val="000000" w:themeColor="text1"/>
          <w:sz w:val="28"/>
          <w:szCs w:val="28"/>
        </w:rPr>
        <w:t>Утвердить доходы бюджета сельского поселения «Усть-Озёрское» по группам и подгруппам классификации доходов бюджета Российской Федерации на 201</w:t>
      </w:r>
      <w:r w:rsidR="00790C0F">
        <w:rPr>
          <w:color w:val="000000" w:themeColor="text1"/>
          <w:sz w:val="28"/>
          <w:szCs w:val="28"/>
        </w:rPr>
        <w:t>9</w:t>
      </w:r>
      <w:r w:rsidRPr="008678BA">
        <w:rPr>
          <w:color w:val="000000" w:themeColor="text1"/>
          <w:sz w:val="28"/>
          <w:szCs w:val="28"/>
        </w:rPr>
        <w:t xml:space="preserve"> год согласно приложению № 6 к настоящему решению</w:t>
      </w:r>
      <w:r w:rsidRPr="008678BA">
        <w:rPr>
          <w:b/>
          <w:color w:val="000000" w:themeColor="text1"/>
          <w:sz w:val="28"/>
        </w:rPr>
        <w:t>.</w:t>
      </w:r>
    </w:p>
    <w:p w:rsidR="00787490" w:rsidRPr="008678BA" w:rsidRDefault="00787490" w:rsidP="00787490">
      <w:pPr>
        <w:jc w:val="both"/>
        <w:rPr>
          <w:b/>
          <w:bCs/>
          <w:i/>
          <w:color w:val="000000" w:themeColor="text1"/>
          <w:sz w:val="28"/>
        </w:rPr>
      </w:pPr>
      <w:r w:rsidRPr="008678BA">
        <w:rPr>
          <w:b/>
          <w:i/>
          <w:color w:val="000000" w:themeColor="text1"/>
          <w:sz w:val="28"/>
        </w:rPr>
        <w:t>1.4.</w:t>
      </w:r>
      <w:r w:rsidRPr="008678BA">
        <w:rPr>
          <w:b/>
          <w:bCs/>
          <w:i/>
          <w:color w:val="000000" w:themeColor="text1"/>
          <w:sz w:val="28"/>
        </w:rPr>
        <w:t>Статью 4. Объемы межбюджетных трансфертов, получаемых из других бюджетов бюджетной системы в 201</w:t>
      </w:r>
      <w:r w:rsidR="00790C0F">
        <w:rPr>
          <w:b/>
          <w:bCs/>
          <w:i/>
          <w:color w:val="000000" w:themeColor="text1"/>
          <w:sz w:val="28"/>
        </w:rPr>
        <w:t>9</w:t>
      </w:r>
      <w:r w:rsidRPr="008678BA">
        <w:rPr>
          <w:b/>
          <w:bCs/>
          <w:i/>
          <w:color w:val="000000" w:themeColor="text1"/>
          <w:sz w:val="28"/>
        </w:rPr>
        <w:t xml:space="preserve"> году, изложить в новой редакции:</w:t>
      </w:r>
    </w:p>
    <w:p w:rsidR="00787490" w:rsidRPr="008678BA" w:rsidRDefault="00787490" w:rsidP="00787490">
      <w:pPr>
        <w:jc w:val="both"/>
        <w:rPr>
          <w:color w:val="000000" w:themeColor="text1"/>
          <w:sz w:val="28"/>
        </w:rPr>
      </w:pPr>
      <w:r w:rsidRPr="008678BA">
        <w:rPr>
          <w:bCs/>
          <w:color w:val="000000" w:themeColor="text1"/>
          <w:sz w:val="28"/>
        </w:rPr>
        <w:t xml:space="preserve">1. </w:t>
      </w:r>
      <w:r w:rsidRPr="008678BA">
        <w:rPr>
          <w:color w:val="000000" w:themeColor="text1"/>
          <w:sz w:val="28"/>
        </w:rPr>
        <w:t>Установить объем межбюджетных трансфертов, получаемых из других бюджетов бюджетной системы на 201</w:t>
      </w:r>
      <w:r w:rsidR="00790C0F">
        <w:rPr>
          <w:color w:val="000000" w:themeColor="text1"/>
          <w:sz w:val="28"/>
        </w:rPr>
        <w:t>9</w:t>
      </w:r>
      <w:r w:rsidRPr="008678BA">
        <w:rPr>
          <w:color w:val="000000" w:themeColor="text1"/>
          <w:sz w:val="28"/>
        </w:rPr>
        <w:t xml:space="preserve"> год в сумме </w:t>
      </w:r>
      <w:r w:rsidR="00261E6C">
        <w:rPr>
          <w:color w:val="000000" w:themeColor="text1"/>
          <w:sz w:val="28"/>
        </w:rPr>
        <w:t>4012,2</w:t>
      </w:r>
      <w:r w:rsidR="007C3E9C" w:rsidRPr="008678BA">
        <w:rPr>
          <w:color w:val="000000" w:themeColor="text1"/>
          <w:sz w:val="28"/>
        </w:rPr>
        <w:t xml:space="preserve"> </w:t>
      </w:r>
      <w:r w:rsidRPr="008678BA">
        <w:rPr>
          <w:color w:val="000000" w:themeColor="text1"/>
          <w:sz w:val="28"/>
        </w:rPr>
        <w:t>тыс</w:t>
      </w:r>
      <w:proofErr w:type="gramStart"/>
      <w:r w:rsidRPr="008678BA">
        <w:rPr>
          <w:color w:val="000000" w:themeColor="text1"/>
          <w:sz w:val="28"/>
        </w:rPr>
        <w:t>.р</w:t>
      </w:r>
      <w:proofErr w:type="gramEnd"/>
      <w:r w:rsidRPr="008678BA">
        <w:rPr>
          <w:color w:val="000000" w:themeColor="text1"/>
          <w:sz w:val="28"/>
        </w:rPr>
        <w:t>уб. с распределением согласно приложению № 3 к настоящему решению.</w:t>
      </w:r>
    </w:p>
    <w:p w:rsidR="00787490" w:rsidRPr="008678BA" w:rsidRDefault="00787490" w:rsidP="00787490">
      <w:pPr>
        <w:jc w:val="both"/>
        <w:rPr>
          <w:b/>
          <w:bCs/>
          <w:i/>
          <w:color w:val="000000" w:themeColor="text1"/>
          <w:sz w:val="28"/>
        </w:rPr>
      </w:pPr>
      <w:r w:rsidRPr="008678BA">
        <w:rPr>
          <w:b/>
          <w:bCs/>
          <w:color w:val="000000" w:themeColor="text1"/>
          <w:sz w:val="28"/>
        </w:rPr>
        <w:t xml:space="preserve">1.5. </w:t>
      </w:r>
      <w:r w:rsidRPr="008678BA">
        <w:rPr>
          <w:b/>
          <w:bCs/>
          <w:i/>
          <w:color w:val="000000" w:themeColor="text1"/>
          <w:sz w:val="28"/>
        </w:rPr>
        <w:t>Статью 5. Распределение бюджетных ассигнований по расходам бюджета сельского поселения «Усть-Озёрское» на 201</w:t>
      </w:r>
      <w:r w:rsidR="00790C0F">
        <w:rPr>
          <w:b/>
          <w:bCs/>
          <w:i/>
          <w:color w:val="000000" w:themeColor="text1"/>
          <w:sz w:val="28"/>
        </w:rPr>
        <w:t>9</w:t>
      </w:r>
      <w:r w:rsidRPr="008678BA">
        <w:rPr>
          <w:b/>
          <w:bCs/>
          <w:i/>
          <w:color w:val="000000" w:themeColor="text1"/>
          <w:sz w:val="28"/>
        </w:rPr>
        <w:t xml:space="preserve"> год, изложить в новой редакции:</w:t>
      </w:r>
    </w:p>
    <w:p w:rsidR="00787490" w:rsidRPr="008678BA" w:rsidRDefault="00DF09F7" w:rsidP="00787490">
      <w:pPr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        2</w:t>
      </w:r>
      <w:r w:rsidR="00787490" w:rsidRPr="008678BA">
        <w:rPr>
          <w:bCs/>
          <w:color w:val="000000" w:themeColor="text1"/>
          <w:sz w:val="28"/>
        </w:rPr>
        <w:t xml:space="preserve">. </w:t>
      </w:r>
      <w:r w:rsidR="00787490" w:rsidRPr="008678BA">
        <w:rPr>
          <w:color w:val="000000" w:themeColor="text1"/>
          <w:sz w:val="28"/>
        </w:rPr>
        <w:t>Утвердит</w:t>
      </w:r>
      <w:r w:rsidR="0022158C">
        <w:rPr>
          <w:color w:val="000000" w:themeColor="text1"/>
          <w:sz w:val="28"/>
        </w:rPr>
        <w:t>ь</w:t>
      </w:r>
      <w:r w:rsidR="00787490" w:rsidRPr="008678BA">
        <w:rPr>
          <w:color w:val="000000" w:themeColor="text1"/>
          <w:sz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 Увеличить статьи расхода на </w:t>
      </w:r>
      <w:r w:rsidR="00261E6C">
        <w:rPr>
          <w:color w:val="000000" w:themeColor="text1"/>
          <w:sz w:val="28"/>
        </w:rPr>
        <w:t>1410,3</w:t>
      </w:r>
      <w:r w:rsidR="00787490" w:rsidRPr="008678BA">
        <w:rPr>
          <w:color w:val="000000" w:themeColor="text1"/>
          <w:sz w:val="28"/>
        </w:rPr>
        <w:t xml:space="preserve"> тыс</w:t>
      </w:r>
      <w:proofErr w:type="gramStart"/>
      <w:r w:rsidR="00787490" w:rsidRPr="008678BA">
        <w:rPr>
          <w:color w:val="000000" w:themeColor="text1"/>
          <w:sz w:val="28"/>
        </w:rPr>
        <w:t>.р</w:t>
      </w:r>
      <w:proofErr w:type="gramEnd"/>
      <w:r w:rsidR="00787490" w:rsidRPr="008678BA">
        <w:rPr>
          <w:color w:val="000000" w:themeColor="text1"/>
          <w:sz w:val="28"/>
        </w:rPr>
        <w:t>уб.</w:t>
      </w:r>
    </w:p>
    <w:p w:rsidR="00787490" w:rsidRPr="008678BA" w:rsidRDefault="00787490" w:rsidP="00787490">
      <w:pPr>
        <w:jc w:val="both"/>
        <w:rPr>
          <w:color w:val="000000" w:themeColor="text1"/>
          <w:sz w:val="28"/>
        </w:rPr>
      </w:pPr>
      <w:r w:rsidRPr="008678BA">
        <w:rPr>
          <w:color w:val="000000" w:themeColor="text1"/>
          <w:sz w:val="28"/>
        </w:rPr>
        <w:t xml:space="preserve">        </w:t>
      </w:r>
      <w:r w:rsidR="00DF09F7">
        <w:rPr>
          <w:color w:val="000000" w:themeColor="text1"/>
          <w:sz w:val="28"/>
        </w:rPr>
        <w:t>3</w:t>
      </w:r>
      <w:r w:rsidRPr="008678BA">
        <w:rPr>
          <w:color w:val="000000" w:themeColor="text1"/>
          <w:sz w:val="28"/>
        </w:rPr>
        <w:t>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787490" w:rsidRPr="008678BA" w:rsidRDefault="00787490" w:rsidP="00787490">
      <w:pPr>
        <w:jc w:val="both"/>
        <w:rPr>
          <w:color w:val="000000" w:themeColor="text1"/>
          <w:sz w:val="28"/>
          <w:szCs w:val="28"/>
        </w:rPr>
      </w:pPr>
    </w:p>
    <w:p w:rsidR="00616523" w:rsidRDefault="00616523" w:rsidP="0061652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9F7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</w:t>
      </w:r>
    </w:p>
    <w:p w:rsidR="00616523" w:rsidRDefault="00616523" w:rsidP="00616523">
      <w:pPr>
        <w:jc w:val="both"/>
        <w:rPr>
          <w:sz w:val="28"/>
        </w:rPr>
      </w:pPr>
    </w:p>
    <w:p w:rsidR="00787490" w:rsidRPr="00DF09F7" w:rsidRDefault="00787490" w:rsidP="00DF09F7">
      <w:pPr>
        <w:tabs>
          <w:tab w:val="left" w:pos="915"/>
        </w:tabs>
        <w:ind w:left="750"/>
        <w:jc w:val="both"/>
        <w:rPr>
          <w:color w:val="000000" w:themeColor="text1"/>
          <w:sz w:val="28"/>
          <w:szCs w:val="28"/>
        </w:rPr>
      </w:pPr>
    </w:p>
    <w:p w:rsidR="00DF09F7" w:rsidRPr="00DF09F7" w:rsidRDefault="00DF09F7" w:rsidP="00DF09F7">
      <w:pPr>
        <w:tabs>
          <w:tab w:val="left" w:pos="915"/>
        </w:tabs>
        <w:ind w:left="750"/>
        <w:jc w:val="both"/>
        <w:rPr>
          <w:color w:val="000000" w:themeColor="text1"/>
          <w:sz w:val="28"/>
          <w:szCs w:val="28"/>
        </w:rPr>
      </w:pPr>
    </w:p>
    <w:p w:rsidR="00787490" w:rsidRPr="00D4175D" w:rsidRDefault="00787490" w:rsidP="00787490">
      <w:pPr>
        <w:jc w:val="both"/>
        <w:rPr>
          <w:sz w:val="28"/>
        </w:rPr>
      </w:pPr>
    </w:p>
    <w:p w:rsidR="00787490" w:rsidRPr="002F111F" w:rsidRDefault="00787490" w:rsidP="00DF09F7">
      <w:pPr>
        <w:ind w:firstLine="284"/>
        <w:rPr>
          <w:sz w:val="28"/>
        </w:rPr>
      </w:pPr>
      <w:r w:rsidRPr="00D4175D">
        <w:rPr>
          <w:sz w:val="28"/>
        </w:rPr>
        <w:t>Глава сельского поселения</w:t>
      </w:r>
      <w:r w:rsidR="00DF09F7">
        <w:rPr>
          <w:sz w:val="28"/>
        </w:rPr>
        <w:t xml:space="preserve"> </w:t>
      </w:r>
      <w:r>
        <w:rPr>
          <w:sz w:val="28"/>
        </w:rPr>
        <w:t>«Усть-Озёрское»</w:t>
      </w:r>
      <w:r w:rsidRPr="00D4175D">
        <w:rPr>
          <w:sz w:val="28"/>
        </w:rPr>
        <w:t xml:space="preserve"> </w:t>
      </w:r>
      <w:r w:rsidR="00DF09F7">
        <w:rPr>
          <w:sz w:val="28"/>
        </w:rPr>
        <w:t xml:space="preserve">                </w:t>
      </w:r>
      <w:r>
        <w:rPr>
          <w:sz w:val="28"/>
          <w:szCs w:val="28"/>
        </w:rPr>
        <w:t>С-М.Балдандоржиев</w:t>
      </w:r>
    </w:p>
    <w:p w:rsidR="00414CD9" w:rsidRDefault="00414CD9" w:rsidP="008F7009">
      <w:pPr>
        <w:jc w:val="both"/>
        <w:rPr>
          <w:sz w:val="28"/>
        </w:rPr>
      </w:pPr>
    </w:p>
    <w:sectPr w:rsidR="00414CD9" w:rsidSect="00C145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7F" w:rsidRDefault="004C477F">
      <w:r>
        <w:separator/>
      </w:r>
    </w:p>
  </w:endnote>
  <w:endnote w:type="continuationSeparator" w:id="0">
    <w:p w:rsidR="004C477F" w:rsidRDefault="004C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D015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7F" w:rsidRDefault="004C477F">
      <w:r>
        <w:separator/>
      </w:r>
    </w:p>
  </w:footnote>
  <w:footnote w:type="continuationSeparator" w:id="0">
    <w:p w:rsidR="004C477F" w:rsidRDefault="004C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D0156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D0156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C3F">
      <w:rPr>
        <w:rStyle w:val="a5"/>
        <w:noProof/>
      </w:rPr>
      <w:t>2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8311214"/>
    <w:multiLevelType w:val="hybridMultilevel"/>
    <w:tmpl w:val="392A5808"/>
    <w:lvl w:ilvl="0" w:tplc="6978835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BB82050"/>
    <w:multiLevelType w:val="hybridMultilevel"/>
    <w:tmpl w:val="E83C05D4"/>
    <w:lvl w:ilvl="0" w:tplc="F2961188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114FE"/>
    <w:rsid w:val="00012AB5"/>
    <w:rsid w:val="000170EB"/>
    <w:rsid w:val="00032100"/>
    <w:rsid w:val="00066EE6"/>
    <w:rsid w:val="00085C6D"/>
    <w:rsid w:val="000878D4"/>
    <w:rsid w:val="000B38B9"/>
    <w:rsid w:val="000B3C18"/>
    <w:rsid w:val="000C06BD"/>
    <w:rsid w:val="000D085A"/>
    <w:rsid w:val="000D1BFE"/>
    <w:rsid w:val="000E4027"/>
    <w:rsid w:val="000F04F2"/>
    <w:rsid w:val="00102142"/>
    <w:rsid w:val="001048AB"/>
    <w:rsid w:val="00106CC7"/>
    <w:rsid w:val="0011065C"/>
    <w:rsid w:val="0012557E"/>
    <w:rsid w:val="001312E8"/>
    <w:rsid w:val="00131E42"/>
    <w:rsid w:val="001333D5"/>
    <w:rsid w:val="00145083"/>
    <w:rsid w:val="001662FF"/>
    <w:rsid w:val="00191A31"/>
    <w:rsid w:val="001A15EB"/>
    <w:rsid w:val="001A24F7"/>
    <w:rsid w:val="001A7E9C"/>
    <w:rsid w:val="001B5706"/>
    <w:rsid w:val="001B596C"/>
    <w:rsid w:val="001B7DC3"/>
    <w:rsid w:val="001C73D3"/>
    <w:rsid w:val="001D28B2"/>
    <w:rsid w:val="001E68C0"/>
    <w:rsid w:val="001F5018"/>
    <w:rsid w:val="0022158C"/>
    <w:rsid w:val="00224A81"/>
    <w:rsid w:val="00227818"/>
    <w:rsid w:val="00227BAB"/>
    <w:rsid w:val="00241310"/>
    <w:rsid w:val="002473CF"/>
    <w:rsid w:val="00261E6C"/>
    <w:rsid w:val="002928D3"/>
    <w:rsid w:val="00297FB3"/>
    <w:rsid w:val="002A101D"/>
    <w:rsid w:val="002A4425"/>
    <w:rsid w:val="002A5153"/>
    <w:rsid w:val="002B2CB5"/>
    <w:rsid w:val="002B4D2D"/>
    <w:rsid w:val="002B6AD4"/>
    <w:rsid w:val="002C4EED"/>
    <w:rsid w:val="002E6D79"/>
    <w:rsid w:val="002F1EF4"/>
    <w:rsid w:val="003067BD"/>
    <w:rsid w:val="00312187"/>
    <w:rsid w:val="00322AEB"/>
    <w:rsid w:val="003244BE"/>
    <w:rsid w:val="003408C6"/>
    <w:rsid w:val="0035295D"/>
    <w:rsid w:val="00356128"/>
    <w:rsid w:val="00382F94"/>
    <w:rsid w:val="003A08D8"/>
    <w:rsid w:val="003A0F5B"/>
    <w:rsid w:val="003A10A6"/>
    <w:rsid w:val="003A21EA"/>
    <w:rsid w:val="003A71E7"/>
    <w:rsid w:val="003B08CD"/>
    <w:rsid w:val="003B2173"/>
    <w:rsid w:val="003B46E5"/>
    <w:rsid w:val="003C2981"/>
    <w:rsid w:val="003E170A"/>
    <w:rsid w:val="003E56A6"/>
    <w:rsid w:val="003E6CD1"/>
    <w:rsid w:val="003F22C7"/>
    <w:rsid w:val="003F6471"/>
    <w:rsid w:val="00410E0C"/>
    <w:rsid w:val="0041243E"/>
    <w:rsid w:val="00414CD9"/>
    <w:rsid w:val="00415E66"/>
    <w:rsid w:val="004176B0"/>
    <w:rsid w:val="00436DD2"/>
    <w:rsid w:val="00460C6E"/>
    <w:rsid w:val="00465FAD"/>
    <w:rsid w:val="00474339"/>
    <w:rsid w:val="004768B6"/>
    <w:rsid w:val="004773BC"/>
    <w:rsid w:val="00482270"/>
    <w:rsid w:val="0049620D"/>
    <w:rsid w:val="004A3839"/>
    <w:rsid w:val="004A7030"/>
    <w:rsid w:val="004C477F"/>
    <w:rsid w:val="004D3AF2"/>
    <w:rsid w:val="004E0723"/>
    <w:rsid w:val="004E104F"/>
    <w:rsid w:val="00511086"/>
    <w:rsid w:val="00514744"/>
    <w:rsid w:val="00526652"/>
    <w:rsid w:val="00536BF6"/>
    <w:rsid w:val="0055275E"/>
    <w:rsid w:val="005639A7"/>
    <w:rsid w:val="00564F99"/>
    <w:rsid w:val="00566ED0"/>
    <w:rsid w:val="005725BD"/>
    <w:rsid w:val="005925A6"/>
    <w:rsid w:val="005A0243"/>
    <w:rsid w:val="005A6DAE"/>
    <w:rsid w:val="005D6ED0"/>
    <w:rsid w:val="005E00B9"/>
    <w:rsid w:val="00613FF0"/>
    <w:rsid w:val="00615FC9"/>
    <w:rsid w:val="00616523"/>
    <w:rsid w:val="0062093F"/>
    <w:rsid w:val="0062222C"/>
    <w:rsid w:val="00636138"/>
    <w:rsid w:val="0064045A"/>
    <w:rsid w:val="006420C1"/>
    <w:rsid w:val="00645548"/>
    <w:rsid w:val="00651C8B"/>
    <w:rsid w:val="00677F4F"/>
    <w:rsid w:val="006825D3"/>
    <w:rsid w:val="006850B6"/>
    <w:rsid w:val="00691AC9"/>
    <w:rsid w:val="00693BAC"/>
    <w:rsid w:val="006973A7"/>
    <w:rsid w:val="006A7560"/>
    <w:rsid w:val="006B6424"/>
    <w:rsid w:val="006B7432"/>
    <w:rsid w:val="006C1AD5"/>
    <w:rsid w:val="006D6BC0"/>
    <w:rsid w:val="006E3888"/>
    <w:rsid w:val="006E4DAA"/>
    <w:rsid w:val="006F0A5C"/>
    <w:rsid w:val="00705AF9"/>
    <w:rsid w:val="00714089"/>
    <w:rsid w:val="00721452"/>
    <w:rsid w:val="007519C4"/>
    <w:rsid w:val="0075513F"/>
    <w:rsid w:val="0075587E"/>
    <w:rsid w:val="0076426D"/>
    <w:rsid w:val="007675B2"/>
    <w:rsid w:val="0077266C"/>
    <w:rsid w:val="00787490"/>
    <w:rsid w:val="00790C0F"/>
    <w:rsid w:val="007A01EA"/>
    <w:rsid w:val="007A3660"/>
    <w:rsid w:val="007A3796"/>
    <w:rsid w:val="007B004C"/>
    <w:rsid w:val="007C3E9C"/>
    <w:rsid w:val="007D7EDE"/>
    <w:rsid w:val="007E1DF8"/>
    <w:rsid w:val="007F1F8D"/>
    <w:rsid w:val="007F42FA"/>
    <w:rsid w:val="008002D8"/>
    <w:rsid w:val="0080082A"/>
    <w:rsid w:val="00830B5B"/>
    <w:rsid w:val="00832BC9"/>
    <w:rsid w:val="00836517"/>
    <w:rsid w:val="00842D28"/>
    <w:rsid w:val="008678BA"/>
    <w:rsid w:val="00883CC8"/>
    <w:rsid w:val="00892E5D"/>
    <w:rsid w:val="008A32E9"/>
    <w:rsid w:val="008A4C03"/>
    <w:rsid w:val="008A5DF6"/>
    <w:rsid w:val="008C2C76"/>
    <w:rsid w:val="008D1E2C"/>
    <w:rsid w:val="008D2A2A"/>
    <w:rsid w:val="008D3114"/>
    <w:rsid w:val="008E33A7"/>
    <w:rsid w:val="008E7DE5"/>
    <w:rsid w:val="008F33A5"/>
    <w:rsid w:val="008F5647"/>
    <w:rsid w:val="008F7009"/>
    <w:rsid w:val="00907EBA"/>
    <w:rsid w:val="00925988"/>
    <w:rsid w:val="00935826"/>
    <w:rsid w:val="00940E61"/>
    <w:rsid w:val="00951434"/>
    <w:rsid w:val="009537DD"/>
    <w:rsid w:val="00976696"/>
    <w:rsid w:val="00982B6D"/>
    <w:rsid w:val="009A1882"/>
    <w:rsid w:val="009A494D"/>
    <w:rsid w:val="009A61C5"/>
    <w:rsid w:val="009A664C"/>
    <w:rsid w:val="009B0501"/>
    <w:rsid w:val="009B37C8"/>
    <w:rsid w:val="009B5BD2"/>
    <w:rsid w:val="009C76D7"/>
    <w:rsid w:val="009D142A"/>
    <w:rsid w:val="009D28BA"/>
    <w:rsid w:val="009E2E35"/>
    <w:rsid w:val="009E46F1"/>
    <w:rsid w:val="009E6AFB"/>
    <w:rsid w:val="009F4E2B"/>
    <w:rsid w:val="00A03D3B"/>
    <w:rsid w:val="00A07306"/>
    <w:rsid w:val="00A25CB3"/>
    <w:rsid w:val="00A32D2B"/>
    <w:rsid w:val="00A368AB"/>
    <w:rsid w:val="00A44DA7"/>
    <w:rsid w:val="00A52AF3"/>
    <w:rsid w:val="00A635F9"/>
    <w:rsid w:val="00A745EE"/>
    <w:rsid w:val="00A7786A"/>
    <w:rsid w:val="00A86D2F"/>
    <w:rsid w:val="00AA10E1"/>
    <w:rsid w:val="00AC2B4D"/>
    <w:rsid w:val="00AC666B"/>
    <w:rsid w:val="00AE743B"/>
    <w:rsid w:val="00AF2206"/>
    <w:rsid w:val="00AF71CA"/>
    <w:rsid w:val="00B06092"/>
    <w:rsid w:val="00B15524"/>
    <w:rsid w:val="00B17F9C"/>
    <w:rsid w:val="00B25292"/>
    <w:rsid w:val="00B3598A"/>
    <w:rsid w:val="00B50A6E"/>
    <w:rsid w:val="00B52F30"/>
    <w:rsid w:val="00B54D43"/>
    <w:rsid w:val="00B57502"/>
    <w:rsid w:val="00B642D6"/>
    <w:rsid w:val="00B72FE8"/>
    <w:rsid w:val="00B73BD8"/>
    <w:rsid w:val="00B86668"/>
    <w:rsid w:val="00BA4D62"/>
    <w:rsid w:val="00BB4391"/>
    <w:rsid w:val="00BB4999"/>
    <w:rsid w:val="00BB4D53"/>
    <w:rsid w:val="00BB7AA6"/>
    <w:rsid w:val="00BC2C6C"/>
    <w:rsid w:val="00BC2F30"/>
    <w:rsid w:val="00BC50F3"/>
    <w:rsid w:val="00BD2904"/>
    <w:rsid w:val="00BE1828"/>
    <w:rsid w:val="00BE6E5B"/>
    <w:rsid w:val="00BF7D6A"/>
    <w:rsid w:val="00C145DA"/>
    <w:rsid w:val="00C22909"/>
    <w:rsid w:val="00C30FE8"/>
    <w:rsid w:val="00C3333E"/>
    <w:rsid w:val="00C34C55"/>
    <w:rsid w:val="00C37DFC"/>
    <w:rsid w:val="00C56CAF"/>
    <w:rsid w:val="00C7051D"/>
    <w:rsid w:val="00C90399"/>
    <w:rsid w:val="00C94448"/>
    <w:rsid w:val="00CA7A26"/>
    <w:rsid w:val="00CB485E"/>
    <w:rsid w:val="00CB6AEB"/>
    <w:rsid w:val="00D32CA2"/>
    <w:rsid w:val="00D36870"/>
    <w:rsid w:val="00D52E5B"/>
    <w:rsid w:val="00D82CE5"/>
    <w:rsid w:val="00D93688"/>
    <w:rsid w:val="00DB7C3F"/>
    <w:rsid w:val="00DD2E35"/>
    <w:rsid w:val="00DE5E93"/>
    <w:rsid w:val="00DF09F7"/>
    <w:rsid w:val="00E070A1"/>
    <w:rsid w:val="00E0763E"/>
    <w:rsid w:val="00E25EA3"/>
    <w:rsid w:val="00E364C6"/>
    <w:rsid w:val="00E5548F"/>
    <w:rsid w:val="00E72D73"/>
    <w:rsid w:val="00E73C44"/>
    <w:rsid w:val="00E81AD5"/>
    <w:rsid w:val="00EB2B64"/>
    <w:rsid w:val="00EB6DC8"/>
    <w:rsid w:val="00ED1B63"/>
    <w:rsid w:val="00F175D8"/>
    <w:rsid w:val="00F23E83"/>
    <w:rsid w:val="00F24BDD"/>
    <w:rsid w:val="00F2764B"/>
    <w:rsid w:val="00F333F5"/>
    <w:rsid w:val="00F347A0"/>
    <w:rsid w:val="00F37ABD"/>
    <w:rsid w:val="00F4188E"/>
    <w:rsid w:val="00F45AA6"/>
    <w:rsid w:val="00F45C55"/>
    <w:rsid w:val="00F46578"/>
    <w:rsid w:val="00F56E6F"/>
    <w:rsid w:val="00FA4400"/>
    <w:rsid w:val="00FB0607"/>
    <w:rsid w:val="00FB55F0"/>
    <w:rsid w:val="00FD0156"/>
    <w:rsid w:val="00FD76AA"/>
    <w:rsid w:val="00FE763C"/>
    <w:rsid w:val="00FF1AC5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B2"/>
    <w:rPr>
      <w:sz w:val="24"/>
      <w:szCs w:val="24"/>
    </w:rPr>
  </w:style>
  <w:style w:type="paragraph" w:styleId="1">
    <w:name w:val="heading 1"/>
    <w:basedOn w:val="a"/>
    <w:next w:val="a"/>
    <w:qFormat/>
    <w:rsid w:val="001D28B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28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D28B2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28B2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1D28B2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28B2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D28B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D28B2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1D28B2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8B2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1D28B2"/>
    <w:pPr>
      <w:spacing w:after="120" w:line="480" w:lineRule="auto"/>
    </w:pPr>
  </w:style>
  <w:style w:type="paragraph" w:styleId="30">
    <w:name w:val="Body Text 3"/>
    <w:basedOn w:val="a"/>
    <w:rsid w:val="001D28B2"/>
    <w:pPr>
      <w:jc w:val="center"/>
    </w:pPr>
    <w:rPr>
      <w:b/>
      <w:bCs/>
      <w:sz w:val="28"/>
    </w:rPr>
  </w:style>
  <w:style w:type="paragraph" w:styleId="a4">
    <w:name w:val="header"/>
    <w:basedOn w:val="a"/>
    <w:rsid w:val="001D2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8B2"/>
  </w:style>
  <w:style w:type="paragraph" w:styleId="a6">
    <w:name w:val="footer"/>
    <w:basedOn w:val="a"/>
    <w:rsid w:val="001D28B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82CE5"/>
    <w:pPr>
      <w:ind w:left="720"/>
      <w:contextualSpacing/>
    </w:pPr>
  </w:style>
  <w:style w:type="paragraph" w:styleId="aa">
    <w:name w:val="No Spacing"/>
    <w:link w:val="ab"/>
    <w:uiPriority w:val="99"/>
    <w:qFormat/>
    <w:rsid w:val="00DF09F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rsid w:val="00DF09F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DF09F7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09F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9F7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DF09F7"/>
    <w:pPr>
      <w:widowControl w:val="0"/>
      <w:shd w:val="clear" w:color="auto" w:fill="FFFFFF"/>
      <w:spacing w:before="420" w:line="322" w:lineRule="exac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10</cp:revision>
  <cp:lastPrinted>2019-12-28T01:02:00Z</cp:lastPrinted>
  <dcterms:created xsi:type="dcterms:W3CDTF">2019-11-08T00:00:00Z</dcterms:created>
  <dcterms:modified xsi:type="dcterms:W3CDTF">2019-12-30T02:27:00Z</dcterms:modified>
</cp:coreProperties>
</file>