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0" w:rsidRPr="00FD0D13" w:rsidRDefault="00136050" w:rsidP="001360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50" w:rsidRPr="00FD0D13" w:rsidRDefault="00136050" w:rsidP="00136050"/>
    <w:p w:rsidR="00136050" w:rsidRDefault="00136050" w:rsidP="00136050">
      <w:pPr>
        <w:jc w:val="center"/>
        <w:outlineLvl w:val="0"/>
        <w:rPr>
          <w:b/>
          <w:sz w:val="32"/>
          <w:szCs w:val="32"/>
        </w:rPr>
      </w:pPr>
    </w:p>
    <w:p w:rsidR="00136050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6050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6050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36050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136050" w:rsidRPr="005615DA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36050" w:rsidRPr="00CA3555" w:rsidRDefault="00136050" w:rsidP="001360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050" w:rsidRPr="005615DA" w:rsidRDefault="00136050" w:rsidP="00136050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36050" w:rsidRDefault="00136050" w:rsidP="00136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050" w:rsidRPr="005615DA" w:rsidRDefault="00136050" w:rsidP="00136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="007355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2019 г.</w:t>
      </w:r>
      <w:r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73558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50" w:rsidRDefault="00136050" w:rsidP="0013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870339" w:rsidRDefault="00870339"/>
    <w:p w:rsidR="00136050" w:rsidRDefault="00136050"/>
    <w:p w:rsidR="00136050" w:rsidRDefault="00136050" w:rsidP="00136050">
      <w:pPr>
        <w:pStyle w:val="40"/>
        <w:shd w:val="clear" w:color="auto" w:fill="auto"/>
        <w:spacing w:before="0" w:after="0"/>
        <w:jc w:val="center"/>
      </w:pPr>
      <w:r>
        <w:t xml:space="preserve">Об индексации с 01 октября 2019 года окладов (должностных окладов), ставок заработной платы работников органов местного самоуправления </w:t>
      </w:r>
      <w:r w:rsidR="002954DC">
        <w:t>сельского поселения «Южное»</w:t>
      </w:r>
    </w:p>
    <w:p w:rsidR="00136050" w:rsidRDefault="00136050" w:rsidP="00136050">
      <w:pPr>
        <w:pStyle w:val="40"/>
        <w:shd w:val="clear" w:color="auto" w:fill="auto"/>
        <w:spacing w:before="0" w:after="0"/>
        <w:jc w:val="center"/>
      </w:pPr>
    </w:p>
    <w:p w:rsidR="00136050" w:rsidRDefault="00136050" w:rsidP="00136050">
      <w:pPr>
        <w:pStyle w:val="20"/>
        <w:shd w:val="clear" w:color="auto" w:fill="auto"/>
        <w:tabs>
          <w:tab w:val="left" w:pos="2232"/>
          <w:tab w:val="left" w:pos="4676"/>
        </w:tabs>
        <w:spacing w:before="0" w:after="0" w:line="324" w:lineRule="exact"/>
        <w:ind w:firstLine="360"/>
      </w:pPr>
      <w:r>
        <w:t>В соответствии постановления правительства Забайкальского края № 432 от 06 ноября 2019 года "Об индексации с 01 октября 2019 года окладов (должностных</w:t>
      </w:r>
      <w:r>
        <w:tab/>
        <w:t>окладов), ставок</w:t>
      </w:r>
      <w:r>
        <w:tab/>
        <w:t>заработной платы работников</w:t>
      </w:r>
    </w:p>
    <w:p w:rsidR="00136050" w:rsidRDefault="00136050" w:rsidP="00136050">
      <w:pPr>
        <w:pStyle w:val="20"/>
        <w:shd w:val="clear" w:color="auto" w:fill="auto"/>
        <w:spacing w:before="0" w:after="303" w:line="324" w:lineRule="exact"/>
        <w:rPr>
          <w:rStyle w:val="23pt"/>
        </w:rPr>
      </w:pPr>
      <w:r>
        <w:t xml:space="preserve">государственных учреждений Забайкальского края", учитывая статью 134 Трудового кодекса Российской Федерации,  Устава сельского поселения «Южное» в целях </w:t>
      </w:r>
      <w:proofErr w:type="gramStart"/>
      <w:r>
        <w:t>повышения уровня оплаты труда работников сельского</w:t>
      </w:r>
      <w:proofErr w:type="gramEnd"/>
      <w:r>
        <w:t xml:space="preserve"> поселения «Южное» администрация сельского поселения «Южное» </w:t>
      </w:r>
      <w:r>
        <w:rPr>
          <w:rStyle w:val="23pt"/>
        </w:rPr>
        <w:t>постановляет:</w:t>
      </w:r>
    </w:p>
    <w:p w:rsidR="00136050" w:rsidRDefault="00136050" w:rsidP="00136050">
      <w:pPr>
        <w:pStyle w:val="20"/>
        <w:shd w:val="clear" w:color="auto" w:fill="auto"/>
        <w:spacing w:before="0" w:after="0" w:line="320" w:lineRule="exact"/>
        <w:ind w:firstLine="560"/>
      </w:pPr>
      <w:proofErr w:type="gramStart"/>
      <w:r>
        <w:t>1.Проиндексировать с 01 октября 2019 года на 4,2 % оклады (должностные оклады), ставки заработной платы работников органов местного самоуправления, на которых не распространяются действие Указа Президента Российской Федерации от 07 мая 2012 года № 597 "О мероприятиях по реализации государственной социальной политики", Указа Президента Российской Федерации от 01 июня 2012 года №761" О Национальной стратегии действий в интересах детей на 2012-201</w:t>
      </w:r>
      <w:proofErr w:type="gramEnd"/>
      <w:r>
        <w:t xml:space="preserve"> годы" Указа Президента Российской Федерации от 28 декабря 2012 года № 1688 " О некоторых мерах по реализации государственной политики в сфере защиты детей </w:t>
      </w:r>
      <w:proofErr w:type="gramStart"/>
      <w:r>
        <w:t>-с</w:t>
      </w:r>
      <w:proofErr w:type="gramEnd"/>
      <w:r>
        <w:t>ирот и детей, оставшихся без попечения родителей"(далее - указы Президента Российской Федерации).</w:t>
      </w:r>
    </w:p>
    <w:p w:rsidR="002954DC" w:rsidRDefault="002954DC" w:rsidP="00136050">
      <w:pPr>
        <w:pStyle w:val="20"/>
        <w:shd w:val="clear" w:color="auto" w:fill="auto"/>
        <w:spacing w:before="0" w:after="0" w:line="320" w:lineRule="exact"/>
        <w:ind w:firstLine="560"/>
      </w:pPr>
      <w:r>
        <w:t>2.Администрации сельского поселения внести соответствующие изменения в штатные расписания администрации сельского поселения «Южное»</w:t>
      </w:r>
    </w:p>
    <w:p w:rsidR="00E12549" w:rsidRDefault="002954DC" w:rsidP="00E12549">
      <w:pPr>
        <w:pStyle w:val="20"/>
        <w:shd w:val="clear" w:color="auto" w:fill="auto"/>
        <w:tabs>
          <w:tab w:val="left" w:pos="697"/>
        </w:tabs>
        <w:spacing w:before="0" w:after="0" w:line="320" w:lineRule="exact"/>
        <w:ind w:left="380"/>
      </w:pPr>
      <w:r>
        <w:t>3</w:t>
      </w:r>
      <w:r w:rsidR="00E12549">
        <w:t>.</w:t>
      </w:r>
      <w:r w:rsidR="00E12549" w:rsidRPr="00E12549">
        <w:t xml:space="preserve"> </w:t>
      </w:r>
      <w:r w:rsidR="00E12549">
        <w:t xml:space="preserve">Настоящее постановление вступает в силу </w:t>
      </w:r>
      <w:r w:rsidR="005D3C20">
        <w:t xml:space="preserve">с </w:t>
      </w:r>
      <w:r w:rsidR="00E12549">
        <w:t>момента подписания и распространяется на правоотношения, возникшие с 01 октября 2019 года.</w:t>
      </w:r>
    </w:p>
    <w:p w:rsidR="00E12549" w:rsidRPr="001031C4" w:rsidRDefault="002954DC" w:rsidP="00E1254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12549">
        <w:rPr>
          <w:color w:val="000000"/>
          <w:sz w:val="28"/>
          <w:szCs w:val="28"/>
        </w:rPr>
        <w:t xml:space="preserve">.Настоящее </w:t>
      </w:r>
      <w:r w:rsidR="00E12549" w:rsidRPr="001031C4">
        <w:rPr>
          <w:color w:val="000000"/>
          <w:sz w:val="28"/>
          <w:szCs w:val="28"/>
        </w:rPr>
        <w:t xml:space="preserve">постановление официально </w:t>
      </w:r>
      <w:r w:rsidR="00E12549">
        <w:rPr>
          <w:sz w:val="28"/>
          <w:szCs w:val="28"/>
        </w:rPr>
        <w:t>опубликовать</w:t>
      </w:r>
      <w:r w:rsidR="00E12549" w:rsidRPr="005B05CB">
        <w:rPr>
          <w:sz w:val="28"/>
          <w:szCs w:val="28"/>
        </w:rPr>
        <w:t xml:space="preserve"> (обнародова</w:t>
      </w:r>
      <w:r w:rsidR="00E12549">
        <w:rPr>
          <w:sz w:val="28"/>
          <w:szCs w:val="28"/>
        </w:rPr>
        <w:t>ть</w:t>
      </w:r>
      <w:r w:rsidR="00E12549" w:rsidRPr="005B05CB">
        <w:rPr>
          <w:sz w:val="28"/>
          <w:szCs w:val="28"/>
        </w:rPr>
        <w:t xml:space="preserve">) путем размещения на информационном стенде по адресу: </w:t>
      </w:r>
      <w:proofErr w:type="spellStart"/>
      <w:r w:rsidR="00E12549" w:rsidRPr="005B05CB">
        <w:rPr>
          <w:sz w:val="28"/>
          <w:szCs w:val="28"/>
        </w:rPr>
        <w:t>Борзинский</w:t>
      </w:r>
      <w:proofErr w:type="spellEnd"/>
      <w:r w:rsidR="00E12549" w:rsidRPr="005B05CB">
        <w:rPr>
          <w:sz w:val="28"/>
          <w:szCs w:val="28"/>
        </w:rPr>
        <w:t xml:space="preserve"> район, с</w:t>
      </w:r>
      <w:proofErr w:type="gramStart"/>
      <w:r w:rsidR="00E12549" w:rsidRPr="005B05CB">
        <w:rPr>
          <w:sz w:val="28"/>
          <w:szCs w:val="28"/>
        </w:rPr>
        <w:t>.Ю</w:t>
      </w:r>
      <w:proofErr w:type="gramEnd"/>
      <w:r w:rsidR="00E12549" w:rsidRPr="005B05CB">
        <w:rPr>
          <w:sz w:val="28"/>
          <w:szCs w:val="28"/>
        </w:rPr>
        <w:t>жное, ул.Мира1.</w:t>
      </w:r>
    </w:p>
    <w:p w:rsidR="00E12549" w:rsidRDefault="00E12549" w:rsidP="00E12549">
      <w:pPr>
        <w:pStyle w:val="20"/>
        <w:shd w:val="clear" w:color="auto" w:fill="auto"/>
        <w:tabs>
          <w:tab w:val="left" w:pos="697"/>
        </w:tabs>
        <w:spacing w:before="0" w:after="0" w:line="320" w:lineRule="exact"/>
        <w:ind w:left="380"/>
      </w:pPr>
    </w:p>
    <w:p w:rsidR="00E12549" w:rsidRDefault="00E12549" w:rsidP="00E12549">
      <w:pPr>
        <w:pStyle w:val="20"/>
        <w:shd w:val="clear" w:color="auto" w:fill="auto"/>
        <w:tabs>
          <w:tab w:val="left" w:pos="697"/>
        </w:tabs>
        <w:spacing w:before="0" w:after="0" w:line="320" w:lineRule="exact"/>
        <w:ind w:left="380"/>
      </w:pPr>
    </w:p>
    <w:p w:rsidR="00E12549" w:rsidRDefault="00E12549" w:rsidP="00E1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B2E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Южное</w:t>
      </w:r>
      <w:r w:rsidRPr="002B2EB7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Н.Г.Козловская</w:t>
      </w:r>
    </w:p>
    <w:p w:rsidR="00E12549" w:rsidRDefault="00E12549" w:rsidP="00E12549">
      <w:pPr>
        <w:pStyle w:val="20"/>
        <w:shd w:val="clear" w:color="auto" w:fill="auto"/>
        <w:tabs>
          <w:tab w:val="left" w:pos="697"/>
        </w:tabs>
        <w:spacing w:before="0" w:after="0" w:line="320" w:lineRule="exact"/>
        <w:ind w:left="380"/>
      </w:pPr>
    </w:p>
    <w:p w:rsidR="00136050" w:rsidRDefault="00136050" w:rsidP="00136050">
      <w:pPr>
        <w:pStyle w:val="20"/>
        <w:shd w:val="clear" w:color="auto" w:fill="auto"/>
        <w:spacing w:before="0" w:after="0" w:line="320" w:lineRule="exact"/>
        <w:ind w:firstLine="560"/>
      </w:pPr>
    </w:p>
    <w:p w:rsidR="00136050" w:rsidRDefault="00136050" w:rsidP="00136050">
      <w:pPr>
        <w:pStyle w:val="20"/>
        <w:shd w:val="clear" w:color="auto" w:fill="auto"/>
        <w:spacing w:before="0" w:after="303" w:line="324" w:lineRule="exact"/>
      </w:pPr>
    </w:p>
    <w:p w:rsidR="00136050" w:rsidRDefault="00136050" w:rsidP="00136050">
      <w:pPr>
        <w:pStyle w:val="40"/>
        <w:shd w:val="clear" w:color="auto" w:fill="auto"/>
        <w:spacing w:before="0" w:after="0"/>
      </w:pPr>
    </w:p>
    <w:p w:rsidR="00136050" w:rsidRDefault="00136050"/>
    <w:sectPr w:rsidR="00136050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4E37"/>
    <w:multiLevelType w:val="multilevel"/>
    <w:tmpl w:val="D4EE37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6050"/>
    <w:rsid w:val="000B30B0"/>
    <w:rsid w:val="00136050"/>
    <w:rsid w:val="002954DC"/>
    <w:rsid w:val="00431AC6"/>
    <w:rsid w:val="005D3C20"/>
    <w:rsid w:val="0073558F"/>
    <w:rsid w:val="00870339"/>
    <w:rsid w:val="00916F27"/>
    <w:rsid w:val="00AE1775"/>
    <w:rsid w:val="00D164B8"/>
    <w:rsid w:val="00E1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6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6050"/>
    <w:pPr>
      <w:shd w:val="clear" w:color="auto" w:fill="FFFFFF"/>
      <w:autoSpaceDE/>
      <w:autoSpaceDN/>
      <w:adjustRightInd/>
      <w:spacing w:before="420" w:after="600" w:line="331" w:lineRule="exac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36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136050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6050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125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5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5</cp:revision>
  <cp:lastPrinted>2019-12-19T00:45:00Z</cp:lastPrinted>
  <dcterms:created xsi:type="dcterms:W3CDTF">2019-12-19T00:18:00Z</dcterms:created>
  <dcterms:modified xsi:type="dcterms:W3CDTF">2019-12-19T03:18:00Z</dcterms:modified>
</cp:coreProperties>
</file>