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02" w:rsidRPr="00101562" w:rsidRDefault="00501EDE" w:rsidP="0055669B">
      <w:pPr>
        <w:pStyle w:val="a7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720090" cy="923925"/>
            <wp:effectExtent l="19050" t="0" r="3810" b="0"/>
            <wp:wrapSquare wrapText="bothSides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1602" w:rsidRPr="0055669B" w:rsidRDefault="00E91602" w:rsidP="00E91602">
      <w:pPr>
        <w:outlineLvl w:val="0"/>
        <w:rPr>
          <w:b/>
          <w:sz w:val="24"/>
          <w:szCs w:val="24"/>
        </w:rPr>
      </w:pPr>
    </w:p>
    <w:p w:rsidR="00E91602" w:rsidRDefault="00E91602" w:rsidP="00E91602">
      <w:pPr>
        <w:outlineLvl w:val="0"/>
        <w:rPr>
          <w:b/>
          <w:sz w:val="32"/>
          <w:szCs w:val="32"/>
        </w:rPr>
      </w:pPr>
    </w:p>
    <w:p w:rsidR="00E91602" w:rsidRDefault="00E91602" w:rsidP="00E91602">
      <w:pPr>
        <w:jc w:val="both"/>
        <w:outlineLvl w:val="0"/>
        <w:rPr>
          <w:b/>
        </w:rPr>
      </w:pPr>
    </w:p>
    <w:p w:rsidR="00E91602" w:rsidRDefault="00E91602" w:rsidP="00E91602">
      <w:pPr>
        <w:jc w:val="both"/>
        <w:outlineLvl w:val="0"/>
        <w:rPr>
          <w:b/>
        </w:rPr>
      </w:pPr>
      <w:r>
        <w:rPr>
          <w:b/>
        </w:rPr>
        <w:t xml:space="preserve">                      </w:t>
      </w:r>
    </w:p>
    <w:p w:rsidR="007335B8" w:rsidRDefault="00E91602" w:rsidP="00E91602">
      <w:pPr>
        <w:jc w:val="center"/>
        <w:outlineLvl w:val="0"/>
        <w:rPr>
          <w:b/>
        </w:rPr>
      </w:pPr>
      <w:r w:rsidRPr="006810DE">
        <w:rPr>
          <w:b/>
        </w:rPr>
        <w:t xml:space="preserve">Совет муниципального района </w:t>
      </w:r>
    </w:p>
    <w:p w:rsidR="000F022C" w:rsidRDefault="00E91602" w:rsidP="00E91602">
      <w:pPr>
        <w:jc w:val="center"/>
        <w:outlineLvl w:val="0"/>
        <w:rPr>
          <w:b/>
        </w:rPr>
      </w:pPr>
      <w:r w:rsidRPr="006810DE">
        <w:rPr>
          <w:b/>
        </w:rPr>
        <w:t>«</w:t>
      </w:r>
      <w:proofErr w:type="spellStart"/>
      <w:r w:rsidRPr="006810DE">
        <w:rPr>
          <w:b/>
        </w:rPr>
        <w:t>Борзинский</w:t>
      </w:r>
      <w:proofErr w:type="spellEnd"/>
      <w:r>
        <w:rPr>
          <w:b/>
        </w:rPr>
        <w:t xml:space="preserve"> </w:t>
      </w:r>
      <w:r w:rsidRPr="006810DE">
        <w:rPr>
          <w:b/>
        </w:rPr>
        <w:t>район»</w:t>
      </w:r>
      <w:r w:rsidR="007335B8">
        <w:rPr>
          <w:b/>
        </w:rPr>
        <w:t xml:space="preserve"> </w:t>
      </w:r>
      <w:r w:rsidR="000F022C">
        <w:rPr>
          <w:b/>
        </w:rPr>
        <w:t>Забайкальского края</w:t>
      </w:r>
    </w:p>
    <w:p w:rsidR="00E91602" w:rsidRPr="000F022C" w:rsidRDefault="00E91602" w:rsidP="00E91602">
      <w:pPr>
        <w:jc w:val="both"/>
        <w:outlineLvl w:val="0"/>
        <w:rPr>
          <w:b/>
          <w:sz w:val="16"/>
          <w:szCs w:val="16"/>
        </w:rPr>
      </w:pPr>
    </w:p>
    <w:p w:rsidR="00E91602" w:rsidRPr="00694CCB" w:rsidRDefault="00E91602" w:rsidP="00E91602">
      <w:pPr>
        <w:jc w:val="center"/>
        <w:outlineLvl w:val="0"/>
        <w:rPr>
          <w:b/>
          <w:sz w:val="32"/>
          <w:szCs w:val="32"/>
        </w:rPr>
      </w:pPr>
      <w:r w:rsidRPr="00694CCB">
        <w:rPr>
          <w:b/>
          <w:sz w:val="32"/>
          <w:szCs w:val="32"/>
        </w:rPr>
        <w:t>РЕШЕНИЕ</w:t>
      </w:r>
    </w:p>
    <w:p w:rsidR="00E91602" w:rsidRDefault="00E91602" w:rsidP="00E91602">
      <w:pPr>
        <w:jc w:val="both"/>
        <w:rPr>
          <w:sz w:val="16"/>
          <w:szCs w:val="16"/>
        </w:rPr>
      </w:pPr>
    </w:p>
    <w:p w:rsidR="00E91602" w:rsidRPr="001C2281" w:rsidRDefault="00E91602" w:rsidP="00E91602">
      <w:pPr>
        <w:jc w:val="both"/>
        <w:rPr>
          <w:sz w:val="16"/>
          <w:szCs w:val="16"/>
        </w:rPr>
      </w:pPr>
    </w:p>
    <w:p w:rsidR="00E91602" w:rsidRPr="00DE67F6" w:rsidRDefault="00501EDE" w:rsidP="00E91602">
      <w:pPr>
        <w:tabs>
          <w:tab w:val="left" w:pos="851"/>
        </w:tabs>
        <w:jc w:val="both"/>
      </w:pPr>
      <w:r>
        <w:t>28</w:t>
      </w:r>
      <w:r w:rsidR="00817AA5">
        <w:t xml:space="preserve"> </w:t>
      </w:r>
      <w:r>
        <w:t xml:space="preserve">января </w:t>
      </w:r>
      <w:r w:rsidR="00E91602" w:rsidRPr="00694CCB">
        <w:t>20</w:t>
      </w:r>
      <w:r>
        <w:t>20</w:t>
      </w:r>
      <w:r w:rsidR="00E91602" w:rsidRPr="00694CCB">
        <w:t xml:space="preserve"> г.                                                      </w:t>
      </w:r>
      <w:r w:rsidR="00E91602">
        <w:t xml:space="preserve">     </w:t>
      </w:r>
      <w:r w:rsidR="00E91602" w:rsidRPr="00694CCB">
        <w:t xml:space="preserve">      </w:t>
      </w:r>
      <w:r w:rsidR="00E91602">
        <w:t xml:space="preserve">              </w:t>
      </w:r>
      <w:r>
        <w:t xml:space="preserve">        </w:t>
      </w:r>
      <w:r w:rsidR="00BD3818">
        <w:t xml:space="preserve">    </w:t>
      </w:r>
      <w:r w:rsidR="00ED6F1F">
        <w:t xml:space="preserve">    </w:t>
      </w:r>
      <w:r>
        <w:t>№135</w:t>
      </w:r>
    </w:p>
    <w:p w:rsidR="00E91602" w:rsidRPr="00284C9F" w:rsidRDefault="00E91602" w:rsidP="00E91602">
      <w:pPr>
        <w:jc w:val="center"/>
      </w:pPr>
      <w:r w:rsidRPr="00284C9F">
        <w:t>город Борзя</w:t>
      </w:r>
    </w:p>
    <w:p w:rsidR="00E91602" w:rsidRPr="000F022C" w:rsidRDefault="00E91602" w:rsidP="00E91602">
      <w:pPr>
        <w:rPr>
          <w:sz w:val="16"/>
          <w:szCs w:val="16"/>
        </w:rPr>
      </w:pPr>
    </w:p>
    <w:p w:rsidR="00E91602" w:rsidRPr="000F022C" w:rsidRDefault="009269AB" w:rsidP="00627E10">
      <w:pPr>
        <w:jc w:val="both"/>
        <w:rPr>
          <w:b/>
        </w:rPr>
      </w:pPr>
      <w:proofErr w:type="gramStart"/>
      <w:r w:rsidRPr="003F590E">
        <w:rPr>
          <w:b/>
        </w:rPr>
        <w:t xml:space="preserve">О внесении </w:t>
      </w:r>
      <w:r w:rsidR="00627E10">
        <w:rPr>
          <w:b/>
        </w:rPr>
        <w:t>изменений</w:t>
      </w:r>
      <w:r w:rsidRPr="003F590E">
        <w:rPr>
          <w:b/>
        </w:rPr>
        <w:t xml:space="preserve"> в </w:t>
      </w:r>
      <w:r w:rsidR="00903114" w:rsidRPr="003F590E">
        <w:rPr>
          <w:b/>
        </w:rPr>
        <w:t xml:space="preserve"> </w:t>
      </w:r>
      <w:r w:rsidR="00627E10">
        <w:rPr>
          <w:b/>
        </w:rPr>
        <w:t>решение Совета муниципального района «</w:t>
      </w:r>
      <w:proofErr w:type="spellStart"/>
      <w:r w:rsidR="00627E10">
        <w:rPr>
          <w:b/>
        </w:rPr>
        <w:t>Борзинский</w:t>
      </w:r>
      <w:proofErr w:type="spellEnd"/>
      <w:r w:rsidR="00627E10">
        <w:rPr>
          <w:b/>
        </w:rPr>
        <w:t xml:space="preserve"> район» от 28 марта 2017 года № 361  «Об утверждении Порядка определения размера арендной платы  за земельные участки, находящиеся в муниципальной собственности муниципального района «</w:t>
      </w:r>
      <w:proofErr w:type="spellStart"/>
      <w:r w:rsidR="00627E10">
        <w:rPr>
          <w:b/>
        </w:rPr>
        <w:t>Борзинский</w:t>
      </w:r>
      <w:proofErr w:type="spellEnd"/>
      <w:r w:rsidR="00627E10">
        <w:rPr>
          <w:b/>
        </w:rPr>
        <w:t xml:space="preserve"> район», а также земельные участки, государственная собственность на которые не разграничена, на территории сельских поселений муниципального района «</w:t>
      </w:r>
      <w:proofErr w:type="spellStart"/>
      <w:r w:rsidR="00627E10">
        <w:rPr>
          <w:b/>
        </w:rPr>
        <w:t>Борзинский</w:t>
      </w:r>
      <w:proofErr w:type="spellEnd"/>
      <w:r w:rsidR="00627E10">
        <w:rPr>
          <w:b/>
        </w:rPr>
        <w:t xml:space="preserve"> район», предоставленные в аренду без торгов» </w:t>
      </w:r>
      <w:r w:rsidR="00627E10" w:rsidRPr="000F022C">
        <w:rPr>
          <w:b/>
        </w:rPr>
        <w:t>(в редакции решения</w:t>
      </w:r>
      <w:proofErr w:type="gramEnd"/>
      <w:r w:rsidR="00627E10" w:rsidRPr="000F022C">
        <w:rPr>
          <w:b/>
        </w:rPr>
        <w:t xml:space="preserve"> </w:t>
      </w:r>
      <w:proofErr w:type="gramStart"/>
      <w:r w:rsidR="00627E10" w:rsidRPr="000F022C">
        <w:rPr>
          <w:b/>
        </w:rPr>
        <w:t>Совета</w:t>
      </w:r>
      <w:r w:rsidR="00817AA5">
        <w:rPr>
          <w:b/>
        </w:rPr>
        <w:t xml:space="preserve"> </w:t>
      </w:r>
      <w:r w:rsidR="00627E10" w:rsidRPr="000F022C">
        <w:rPr>
          <w:b/>
        </w:rPr>
        <w:t xml:space="preserve"> от 21 декабря 2018 года № 36)</w:t>
      </w:r>
      <w:proofErr w:type="gramEnd"/>
    </w:p>
    <w:p w:rsidR="00627E10" w:rsidRPr="00627E10" w:rsidRDefault="00627E10" w:rsidP="00627E10">
      <w:pPr>
        <w:jc w:val="both"/>
        <w:rPr>
          <w:b/>
          <w:i/>
        </w:rPr>
      </w:pPr>
    </w:p>
    <w:p w:rsidR="00903114" w:rsidRPr="00D40947" w:rsidRDefault="00627E10" w:rsidP="00D40947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7335B8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proofErr w:type="gramStart"/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>В соответствии</w:t>
      </w:r>
      <w:r w:rsidR="001743BE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D3433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1372DF" w:rsidRPr="001372DF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п</w:t>
      </w:r>
      <w:r w:rsidR="00D40947" w:rsidRPr="001372DF">
        <w:rPr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="00AA5346" w:rsidRPr="001372DF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D40947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РФ от 16.07.2009 </w:t>
      </w:r>
      <w:r w:rsidR="001372DF" w:rsidRPr="001372DF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D40947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582 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</w:t>
      </w:r>
      <w:proofErr w:type="gramEnd"/>
      <w:r w:rsidR="00D40947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, находящиеся в собственности Российской Федерации", </w:t>
      </w:r>
      <w:r w:rsidR="001372DF" w:rsidRPr="001372DF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AA5346" w:rsidRPr="001372DF">
        <w:rPr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="001372DF" w:rsidRPr="001372DF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AA5346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Забайкальского края № 305 от 19 июня 2015 года «Об утверждении Порядка определения размера арендной платы за земельные участки, находящиеся в собственности Забайкальского края, а так 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торгов», </w:t>
      </w:r>
      <w:r w:rsidR="001743BE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>ст. 33  Устава муниципального района «</w:t>
      </w:r>
      <w:proofErr w:type="spellStart"/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>Борзинский</w:t>
      </w:r>
      <w:proofErr w:type="spellEnd"/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район» Совет муниципального района «</w:t>
      </w:r>
      <w:proofErr w:type="spellStart"/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>Борзинский</w:t>
      </w:r>
      <w:proofErr w:type="spellEnd"/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район»</w:t>
      </w:r>
      <w:r w:rsidR="003F590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903114" w:rsidRPr="00AA534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903114" w:rsidRPr="00AA534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903114" w:rsidRPr="00AA5346">
        <w:rPr>
          <w:rFonts w:ascii="Times New Roman" w:hAnsi="Times New Roman"/>
          <w:sz w:val="28"/>
          <w:szCs w:val="28"/>
        </w:rPr>
        <w:t>ш</w:t>
      </w:r>
      <w:proofErr w:type="spellEnd"/>
      <w:r w:rsidR="00903114" w:rsidRPr="00AA5346">
        <w:rPr>
          <w:rFonts w:ascii="Times New Roman" w:hAnsi="Times New Roman"/>
          <w:sz w:val="28"/>
          <w:szCs w:val="28"/>
        </w:rPr>
        <w:t xml:space="preserve"> и л:</w:t>
      </w:r>
    </w:p>
    <w:p w:rsidR="00312E97" w:rsidRPr="00312E97" w:rsidRDefault="00312E97" w:rsidP="00312E97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27E10" w:rsidRDefault="005C4628" w:rsidP="00627E10">
      <w:pPr>
        <w:jc w:val="both"/>
      </w:pPr>
      <w:r w:rsidRPr="003F590E">
        <w:t xml:space="preserve">         </w:t>
      </w:r>
      <w:r w:rsidR="00903114" w:rsidRPr="003F590E">
        <w:t>1. </w:t>
      </w:r>
      <w:proofErr w:type="gramStart"/>
      <w:r w:rsidR="009269AB" w:rsidRPr="003F590E">
        <w:t xml:space="preserve">Внести </w:t>
      </w:r>
      <w:r w:rsidR="00627E10" w:rsidRPr="00627E10">
        <w:t>в  решение Совета муниципального района «</w:t>
      </w:r>
      <w:proofErr w:type="spellStart"/>
      <w:r w:rsidR="00627E10" w:rsidRPr="00627E10">
        <w:t>Борзинский</w:t>
      </w:r>
      <w:proofErr w:type="spellEnd"/>
      <w:r w:rsidR="00627E10" w:rsidRPr="00627E10">
        <w:t xml:space="preserve"> район» от 28 марта 2017 года № 361  «Об утверждении Порядка определения размера арендной платы  за земельные участки, находящиеся в муниципальной собственности муниципального района «</w:t>
      </w:r>
      <w:proofErr w:type="spellStart"/>
      <w:r w:rsidR="00627E10" w:rsidRPr="00627E10">
        <w:t>Борзинский</w:t>
      </w:r>
      <w:proofErr w:type="spellEnd"/>
      <w:r w:rsidR="00627E10" w:rsidRPr="00627E10">
        <w:t xml:space="preserve"> район», а также земельные участки, государственная собственность на которые не </w:t>
      </w:r>
      <w:r w:rsidR="00627E10" w:rsidRPr="00627E10">
        <w:lastRenderedPageBreak/>
        <w:t>разграничена, на территории сельских поселений муниципального района «</w:t>
      </w:r>
      <w:proofErr w:type="spellStart"/>
      <w:r w:rsidR="00627E10" w:rsidRPr="00627E10">
        <w:t>Борзинский</w:t>
      </w:r>
      <w:proofErr w:type="spellEnd"/>
      <w:r w:rsidR="00627E10" w:rsidRPr="00627E10">
        <w:t xml:space="preserve"> район», предоставленные в аренду без торгов» </w:t>
      </w:r>
      <w:r w:rsidR="00627E10" w:rsidRPr="000F022C">
        <w:t>(в редакции решения Совета от</w:t>
      </w:r>
      <w:proofErr w:type="gramEnd"/>
      <w:r w:rsidR="00627E10" w:rsidRPr="000F022C">
        <w:t xml:space="preserve"> </w:t>
      </w:r>
      <w:proofErr w:type="gramStart"/>
      <w:r w:rsidR="00627E10" w:rsidRPr="000F022C">
        <w:t>27 марта 2018 года № 460, от 21 декабря 2018 года № 36)</w:t>
      </w:r>
      <w:r w:rsidR="00627E10">
        <w:rPr>
          <w:i/>
        </w:rPr>
        <w:t xml:space="preserve"> </w:t>
      </w:r>
      <w:r w:rsidR="00627E10" w:rsidRPr="00627E10">
        <w:t>следующие изменения:</w:t>
      </w:r>
      <w:proofErr w:type="gramEnd"/>
    </w:p>
    <w:p w:rsidR="001D6AE7" w:rsidRPr="00627E10" w:rsidRDefault="00937E3A" w:rsidP="007335B8">
      <w:pPr>
        <w:jc w:val="both"/>
        <w:rPr>
          <w:i/>
        </w:rPr>
      </w:pPr>
      <w:r>
        <w:t xml:space="preserve">          </w:t>
      </w:r>
      <w:r w:rsidR="001D6AE7">
        <w:t>-</w:t>
      </w:r>
      <w:r>
        <w:t xml:space="preserve"> </w:t>
      </w:r>
      <w:r w:rsidR="007335B8">
        <w:t>П</w:t>
      </w:r>
      <w:r w:rsidR="001D6AE7" w:rsidRPr="00627E10">
        <w:t>оряд</w:t>
      </w:r>
      <w:r w:rsidR="001D6AE7">
        <w:t>о</w:t>
      </w:r>
      <w:r w:rsidR="001D6AE7" w:rsidRPr="00627E10">
        <w:t>к определения размера арендной платы  за земельные участки, находящиеся в муниципальной собственности муниципального района «</w:t>
      </w:r>
      <w:proofErr w:type="spellStart"/>
      <w:r w:rsidR="001D6AE7" w:rsidRPr="00627E10">
        <w:t>Борзинский</w:t>
      </w:r>
      <w:proofErr w:type="spellEnd"/>
      <w:r w:rsidR="001D6AE7" w:rsidRPr="00627E10">
        <w:t xml:space="preserve"> район», а также земельные участки, государственная собственность на которые не разграничена, на территории сельских поселений муниципального района «</w:t>
      </w:r>
      <w:proofErr w:type="spellStart"/>
      <w:r w:rsidR="001D6AE7" w:rsidRPr="00627E10">
        <w:t>Борзинский</w:t>
      </w:r>
      <w:proofErr w:type="spellEnd"/>
      <w:r w:rsidR="001D6AE7" w:rsidRPr="00627E10">
        <w:t xml:space="preserve"> район», предоставленные в аренду без торгов</w:t>
      </w:r>
      <w:r w:rsidR="001D6AE7">
        <w:t xml:space="preserve"> дополнить пунктом </w:t>
      </w:r>
      <w:r>
        <w:t>«</w:t>
      </w:r>
      <w:r w:rsidR="001D6AE7">
        <w:t>6.1</w:t>
      </w:r>
      <w:r>
        <w:t>.</w:t>
      </w:r>
      <w:r w:rsidR="001D6AE7">
        <w:t xml:space="preserve"> Размер годовой арендной платы устанавливается равным размеру земельного налога установленного на территории сельских поселений муниципального района «</w:t>
      </w:r>
      <w:proofErr w:type="spellStart"/>
      <w:r w:rsidR="001D6AE7">
        <w:t>Борзинский</w:t>
      </w:r>
      <w:proofErr w:type="spellEnd"/>
      <w:r w:rsidR="001D6AE7">
        <w:t xml:space="preserve"> район» </w:t>
      </w:r>
      <w:r w:rsidR="00806BC7">
        <w:t xml:space="preserve">за </w:t>
      </w:r>
      <w:r w:rsidR="001D6AE7">
        <w:t>земельны</w:t>
      </w:r>
      <w:r w:rsidR="00806BC7">
        <w:t>е</w:t>
      </w:r>
      <w:r w:rsidR="001D6AE7">
        <w:t xml:space="preserve"> участк</w:t>
      </w:r>
      <w:r w:rsidR="00806BC7">
        <w:t>и</w:t>
      </w:r>
      <w:r w:rsidR="00486730">
        <w:t>,</w:t>
      </w:r>
      <w:r w:rsidR="001D6AE7">
        <w:t xml:space="preserve"> используемы</w:t>
      </w:r>
      <w:r w:rsidR="00806BC7">
        <w:t>е</w:t>
      </w:r>
      <w:r w:rsidR="001D6AE7">
        <w:t xml:space="preserve"> юридическими лицами</w:t>
      </w:r>
      <w:r w:rsidR="00806BC7">
        <w:rPr>
          <w:rFonts w:ascii="Arial" w:hAnsi="Arial" w:cs="Arial"/>
          <w:color w:val="333333"/>
          <w:shd w:val="clear" w:color="auto" w:fill="FFFFFF"/>
        </w:rPr>
        <w:t> </w:t>
      </w:r>
      <w:r w:rsidR="001D6AE7">
        <w:t xml:space="preserve"> из </w:t>
      </w:r>
      <w:r w:rsidR="00806BC7">
        <w:t xml:space="preserve">категории </w:t>
      </w:r>
      <w:r w:rsidR="001D6AE7">
        <w:t>земель сельскохозяйственного назначения</w:t>
      </w:r>
      <w:r>
        <w:t xml:space="preserve"> (Приложение № 2)</w:t>
      </w:r>
      <w:r w:rsidR="003C4A91">
        <w:t>»</w:t>
      </w:r>
      <w:r>
        <w:t>;</w:t>
      </w:r>
    </w:p>
    <w:p w:rsidR="003F590E" w:rsidRPr="003F590E" w:rsidRDefault="002E4E4B" w:rsidP="007335B8">
      <w:pPr>
        <w:jc w:val="both"/>
      </w:pPr>
      <w:r>
        <w:t xml:space="preserve">          - П</w:t>
      </w:r>
      <w:r w:rsidR="00627E10">
        <w:t>риложение № 2 излож</w:t>
      </w:r>
      <w:r w:rsidR="00DC51C9">
        <w:t>ить в новой редакции (прилагается).</w:t>
      </w:r>
    </w:p>
    <w:p w:rsidR="00495DFC" w:rsidRPr="004037A3" w:rsidRDefault="005C4628" w:rsidP="007335B8">
      <w:pPr>
        <w:pStyle w:val="2"/>
        <w:tabs>
          <w:tab w:val="left" w:pos="709"/>
        </w:tabs>
        <w:spacing w:before="0" w:beforeAutospacing="0" w:after="0" w:afterAutospacing="0"/>
        <w:jc w:val="both"/>
        <w:rPr>
          <w:rStyle w:val="af0"/>
          <w:b w:val="0"/>
          <w:i w:val="0"/>
          <w:iCs w:val="0"/>
          <w:sz w:val="28"/>
          <w:szCs w:val="28"/>
        </w:rPr>
      </w:pPr>
      <w:r>
        <w:t xml:space="preserve">       </w:t>
      </w:r>
      <w:r w:rsidR="007E72D3" w:rsidRPr="007E72D3">
        <w:rPr>
          <w:b w:val="0"/>
          <w:sz w:val="28"/>
          <w:szCs w:val="28"/>
        </w:rPr>
        <w:t xml:space="preserve">2. </w:t>
      </w:r>
      <w:r w:rsidR="00DC51C9">
        <w:rPr>
          <w:b w:val="0"/>
          <w:sz w:val="28"/>
          <w:szCs w:val="28"/>
        </w:rPr>
        <w:t>Льготная ста</w:t>
      </w:r>
      <w:r w:rsidR="007E72D3" w:rsidRPr="007E72D3">
        <w:rPr>
          <w:b w:val="0"/>
          <w:sz w:val="28"/>
          <w:szCs w:val="28"/>
        </w:rPr>
        <w:t>вк</w:t>
      </w:r>
      <w:r w:rsidR="00DC51C9">
        <w:rPr>
          <w:b w:val="0"/>
          <w:sz w:val="28"/>
          <w:szCs w:val="28"/>
        </w:rPr>
        <w:t>а</w:t>
      </w:r>
      <w:r w:rsidR="007E72D3" w:rsidRPr="007E72D3">
        <w:rPr>
          <w:b w:val="0"/>
          <w:sz w:val="28"/>
          <w:szCs w:val="28"/>
        </w:rPr>
        <w:t xml:space="preserve"> применя</w:t>
      </w:r>
      <w:r w:rsidR="00941F72">
        <w:rPr>
          <w:b w:val="0"/>
          <w:sz w:val="28"/>
          <w:szCs w:val="28"/>
        </w:rPr>
        <w:t>е</w:t>
      </w:r>
      <w:r w:rsidR="007E72D3" w:rsidRPr="007E72D3">
        <w:rPr>
          <w:b w:val="0"/>
          <w:sz w:val="28"/>
          <w:szCs w:val="28"/>
        </w:rPr>
        <w:t>тся для расчетов с 01 января 2019 года</w:t>
      </w:r>
      <w:r w:rsidR="008225F2">
        <w:rPr>
          <w:b w:val="0"/>
          <w:sz w:val="28"/>
          <w:szCs w:val="28"/>
        </w:rPr>
        <w:t xml:space="preserve"> на основании актов обследования используемых территорий</w:t>
      </w:r>
      <w:r w:rsidR="004037A3">
        <w:rPr>
          <w:b w:val="0"/>
          <w:sz w:val="28"/>
          <w:szCs w:val="28"/>
        </w:rPr>
        <w:t>,</w:t>
      </w:r>
      <w:r w:rsidR="004037A3" w:rsidRPr="004037A3">
        <w:t xml:space="preserve"> </w:t>
      </w:r>
      <w:r w:rsidR="004037A3" w:rsidRPr="004037A3">
        <w:rPr>
          <w:b w:val="0"/>
          <w:sz w:val="28"/>
          <w:szCs w:val="28"/>
        </w:rPr>
        <w:t>в границах установленных зон чрезвычайной ситуации</w:t>
      </w:r>
      <w:r w:rsidR="007E72D3" w:rsidRPr="004037A3">
        <w:rPr>
          <w:b w:val="0"/>
          <w:sz w:val="28"/>
          <w:szCs w:val="28"/>
        </w:rPr>
        <w:t>.</w:t>
      </w:r>
    </w:p>
    <w:p w:rsidR="00393955" w:rsidRDefault="00393955" w:rsidP="00393955">
      <w:pPr>
        <w:jc w:val="both"/>
      </w:pPr>
      <w:r>
        <w:rPr>
          <w:rStyle w:val="af0"/>
          <w:i w:val="0"/>
        </w:rPr>
        <w:t xml:space="preserve">        3</w:t>
      </w:r>
      <w:r>
        <w:t xml:space="preserve">. </w:t>
      </w:r>
      <w:r w:rsidRPr="00CE76E6">
        <w:t xml:space="preserve">Настоящее решение вступает в силу </w:t>
      </w:r>
      <w:r>
        <w:t>после его официального опубликования (обнародования)</w:t>
      </w:r>
      <w:r w:rsidR="002E4E4B">
        <w:t>.</w:t>
      </w:r>
    </w:p>
    <w:p w:rsidR="00393955" w:rsidRDefault="00393955" w:rsidP="00393955">
      <w:pPr>
        <w:jc w:val="both"/>
      </w:pPr>
      <w:r>
        <w:t xml:space="preserve">        4. Настоящее решение </w:t>
      </w:r>
      <w:r w:rsidR="00272E35" w:rsidRPr="00B12637">
        <w:t xml:space="preserve">официально </w:t>
      </w:r>
      <w:r w:rsidR="00272E35">
        <w:t>опубликова</w:t>
      </w:r>
      <w:r w:rsidR="00BD3818">
        <w:t>ть</w:t>
      </w:r>
      <w:r w:rsidR="00272E35">
        <w:t xml:space="preserve"> </w:t>
      </w:r>
      <w:r w:rsidR="00C53331">
        <w:t>(</w:t>
      </w:r>
      <w:r w:rsidR="00272E35" w:rsidRPr="00B12637">
        <w:t>обнародова</w:t>
      </w:r>
      <w:r w:rsidR="00BD3818">
        <w:t>ть)</w:t>
      </w:r>
      <w:r w:rsidR="00C53331" w:rsidRPr="00C53331">
        <w:t xml:space="preserve"> </w:t>
      </w:r>
      <w:r w:rsidR="00C53331">
        <w:t>в бюллетене «Ведомости муниципального района «</w:t>
      </w:r>
      <w:proofErr w:type="spellStart"/>
      <w:r w:rsidR="00C53331">
        <w:t>Борзинский</w:t>
      </w:r>
      <w:proofErr w:type="spellEnd"/>
      <w:r w:rsidR="00C53331">
        <w:t xml:space="preserve"> район»</w:t>
      </w:r>
      <w:r w:rsidR="00933A07">
        <w:t>.</w:t>
      </w:r>
    </w:p>
    <w:p w:rsidR="00312E97" w:rsidRDefault="00312E97" w:rsidP="00393955">
      <w:pPr>
        <w:tabs>
          <w:tab w:val="left" w:pos="709"/>
          <w:tab w:val="left" w:pos="854"/>
        </w:tabs>
        <w:ind w:right="-2"/>
        <w:jc w:val="both"/>
        <w:rPr>
          <w:rStyle w:val="af0"/>
          <w:i w:val="0"/>
        </w:rPr>
      </w:pPr>
    </w:p>
    <w:p w:rsidR="001743BE" w:rsidRDefault="001743BE" w:rsidP="00E91602">
      <w:pPr>
        <w:jc w:val="both"/>
        <w:rPr>
          <w:rStyle w:val="af0"/>
          <w:i w:val="0"/>
        </w:rPr>
      </w:pPr>
    </w:p>
    <w:p w:rsidR="00E91602" w:rsidRPr="00CA6FC4" w:rsidRDefault="00AC6DB3" w:rsidP="00E91602">
      <w:pPr>
        <w:jc w:val="both"/>
        <w:rPr>
          <w:rStyle w:val="af0"/>
          <w:i w:val="0"/>
        </w:rPr>
      </w:pPr>
      <w:r>
        <w:rPr>
          <w:rStyle w:val="af0"/>
          <w:i w:val="0"/>
        </w:rPr>
        <w:t>Г</w:t>
      </w:r>
      <w:r w:rsidR="00E91602" w:rsidRPr="00CA6FC4">
        <w:rPr>
          <w:rStyle w:val="af0"/>
          <w:i w:val="0"/>
        </w:rPr>
        <w:t>лав</w:t>
      </w:r>
      <w:r>
        <w:rPr>
          <w:rStyle w:val="af0"/>
          <w:i w:val="0"/>
        </w:rPr>
        <w:t>а</w:t>
      </w:r>
      <w:r w:rsidR="00E91602" w:rsidRPr="00CA6FC4">
        <w:rPr>
          <w:rStyle w:val="af0"/>
          <w:i w:val="0"/>
        </w:rPr>
        <w:t xml:space="preserve"> муниципального района</w:t>
      </w:r>
    </w:p>
    <w:p w:rsidR="001743BE" w:rsidRDefault="00E91602" w:rsidP="002A6A66">
      <w:pPr>
        <w:jc w:val="both"/>
        <w:rPr>
          <w:rStyle w:val="af0"/>
          <w:i w:val="0"/>
        </w:rPr>
      </w:pPr>
      <w:r w:rsidRPr="00CA6FC4">
        <w:rPr>
          <w:rStyle w:val="af0"/>
          <w:i w:val="0"/>
        </w:rPr>
        <w:t>«</w:t>
      </w:r>
      <w:proofErr w:type="spellStart"/>
      <w:r w:rsidRPr="00CA6FC4">
        <w:rPr>
          <w:rStyle w:val="af0"/>
          <w:i w:val="0"/>
        </w:rPr>
        <w:t>Борзинский</w:t>
      </w:r>
      <w:proofErr w:type="spellEnd"/>
      <w:r w:rsidRPr="00CA6FC4">
        <w:rPr>
          <w:rStyle w:val="af0"/>
          <w:i w:val="0"/>
        </w:rPr>
        <w:t xml:space="preserve"> район»                                                             </w:t>
      </w:r>
      <w:r w:rsidR="002B2607">
        <w:rPr>
          <w:rStyle w:val="af0"/>
          <w:i w:val="0"/>
        </w:rPr>
        <w:t xml:space="preserve">         </w:t>
      </w:r>
      <w:r w:rsidRPr="00CA6FC4">
        <w:rPr>
          <w:rStyle w:val="af0"/>
          <w:i w:val="0"/>
        </w:rPr>
        <w:t xml:space="preserve"> </w:t>
      </w:r>
      <w:r w:rsidR="00AC6DB3">
        <w:rPr>
          <w:rStyle w:val="af0"/>
          <w:i w:val="0"/>
        </w:rPr>
        <w:t xml:space="preserve">Ю.Г. </w:t>
      </w:r>
      <w:proofErr w:type="spellStart"/>
      <w:r w:rsidR="00AC6DB3">
        <w:rPr>
          <w:rStyle w:val="af0"/>
          <w:i w:val="0"/>
        </w:rPr>
        <w:t>Сайфулин</w:t>
      </w:r>
      <w:proofErr w:type="spellEnd"/>
      <w:r w:rsidRPr="00CA6FC4">
        <w:rPr>
          <w:rStyle w:val="af0"/>
          <w:i w:val="0"/>
        </w:rPr>
        <w:t xml:space="preserve">   </w:t>
      </w:r>
    </w:p>
    <w:p w:rsidR="001743BE" w:rsidRDefault="001743BE" w:rsidP="002A6A66">
      <w:pPr>
        <w:jc w:val="both"/>
        <w:rPr>
          <w:rStyle w:val="af0"/>
          <w:i w:val="0"/>
        </w:rPr>
      </w:pPr>
    </w:p>
    <w:p w:rsidR="00E41F2E" w:rsidRDefault="00E41F2E" w:rsidP="00E41F2E">
      <w:pPr>
        <w:jc w:val="both"/>
      </w:pPr>
      <w:r>
        <w:t>Председатель Совета муниципального района</w:t>
      </w:r>
    </w:p>
    <w:p w:rsidR="00E41F2E" w:rsidRDefault="00E41F2E" w:rsidP="00E41F2E">
      <w:pPr>
        <w:jc w:val="both"/>
        <w:rPr>
          <w:sz w:val="24"/>
        </w:rPr>
      </w:pPr>
      <w:r>
        <w:t>«</w:t>
      </w:r>
      <w:proofErr w:type="spellStart"/>
      <w:r>
        <w:t>Борзинский</w:t>
      </w:r>
      <w:proofErr w:type="spellEnd"/>
      <w:r>
        <w:t xml:space="preserve"> район»                                                                </w:t>
      </w:r>
      <w:r w:rsidR="00B458AB">
        <w:t xml:space="preserve">   </w:t>
      </w:r>
      <w:r w:rsidR="00BD3818">
        <w:t xml:space="preserve">   </w:t>
      </w:r>
      <w:r w:rsidR="00B458AB">
        <w:t xml:space="preserve">  </w:t>
      </w:r>
      <w:r>
        <w:t xml:space="preserve"> С.Н. Иванов    </w:t>
      </w:r>
    </w:p>
    <w:p w:rsidR="00E41F2E" w:rsidRDefault="00E41F2E" w:rsidP="00E41F2E">
      <w:pPr>
        <w:jc w:val="both"/>
      </w:pPr>
      <w:r>
        <w:t xml:space="preserve"> </w:t>
      </w:r>
    </w:p>
    <w:p w:rsidR="00E41F2E" w:rsidRDefault="00E41F2E" w:rsidP="00E41F2E">
      <w:pPr>
        <w:jc w:val="both"/>
      </w:pPr>
    </w:p>
    <w:p w:rsidR="00AA5346" w:rsidRDefault="00E91602" w:rsidP="002A6A66">
      <w:pPr>
        <w:jc w:val="both"/>
        <w:rPr>
          <w:szCs w:val="24"/>
        </w:rPr>
      </w:pPr>
      <w:r w:rsidRPr="00CA6FC4">
        <w:rPr>
          <w:rStyle w:val="af0"/>
          <w:i w:val="0"/>
        </w:rPr>
        <w:t xml:space="preserve">                                                           </w:t>
      </w:r>
      <w:r>
        <w:rPr>
          <w:szCs w:val="24"/>
        </w:rPr>
        <w:t xml:space="preserve">                                                        </w:t>
      </w:r>
    </w:p>
    <w:p w:rsidR="00AA5346" w:rsidRDefault="00AA5346" w:rsidP="002A6A66">
      <w:pPr>
        <w:jc w:val="both"/>
        <w:rPr>
          <w:szCs w:val="24"/>
        </w:rPr>
      </w:pPr>
    </w:p>
    <w:p w:rsidR="00AA5346" w:rsidRDefault="00AA5346" w:rsidP="002A6A66">
      <w:pPr>
        <w:jc w:val="both"/>
        <w:rPr>
          <w:szCs w:val="24"/>
        </w:rPr>
      </w:pPr>
    </w:p>
    <w:p w:rsidR="00AA5346" w:rsidRDefault="00AA5346" w:rsidP="002A6A66">
      <w:pPr>
        <w:jc w:val="both"/>
        <w:rPr>
          <w:szCs w:val="24"/>
        </w:rPr>
      </w:pPr>
    </w:p>
    <w:p w:rsidR="00AA5346" w:rsidRDefault="00AA5346" w:rsidP="002A6A66">
      <w:pPr>
        <w:jc w:val="both"/>
        <w:rPr>
          <w:szCs w:val="24"/>
        </w:rPr>
      </w:pPr>
    </w:p>
    <w:p w:rsidR="001372DF" w:rsidRDefault="001372DF" w:rsidP="002A6A66">
      <w:pPr>
        <w:jc w:val="both"/>
        <w:rPr>
          <w:szCs w:val="24"/>
        </w:rPr>
      </w:pPr>
    </w:p>
    <w:p w:rsidR="001372DF" w:rsidRDefault="001372DF" w:rsidP="002A6A66">
      <w:pPr>
        <w:jc w:val="both"/>
        <w:rPr>
          <w:szCs w:val="24"/>
        </w:rPr>
      </w:pPr>
    </w:p>
    <w:p w:rsidR="0079578D" w:rsidRDefault="0079578D" w:rsidP="0079578D">
      <w:pPr>
        <w:tabs>
          <w:tab w:val="left" w:pos="709"/>
        </w:tabs>
        <w:jc w:val="both"/>
        <w:rPr>
          <w:iCs/>
        </w:rPr>
      </w:pPr>
    </w:p>
    <w:p w:rsidR="00ED6F1F" w:rsidRDefault="00ED6F1F" w:rsidP="0079578D">
      <w:pPr>
        <w:tabs>
          <w:tab w:val="left" w:pos="709"/>
        </w:tabs>
        <w:jc w:val="both"/>
        <w:rPr>
          <w:iCs/>
        </w:rPr>
      </w:pPr>
    </w:p>
    <w:p w:rsidR="00ED6F1F" w:rsidRPr="0079578D" w:rsidRDefault="00ED6F1F" w:rsidP="0079578D">
      <w:pPr>
        <w:tabs>
          <w:tab w:val="left" w:pos="709"/>
        </w:tabs>
        <w:jc w:val="both"/>
        <w:rPr>
          <w:iCs/>
        </w:rPr>
      </w:pPr>
    </w:p>
    <w:p w:rsidR="001606B1" w:rsidRDefault="001606B1" w:rsidP="00F3527A">
      <w:pPr>
        <w:pStyle w:val="a5"/>
        <w:spacing w:after="0"/>
        <w:jc w:val="center"/>
        <w:rPr>
          <w:b/>
        </w:rPr>
      </w:pPr>
    </w:p>
    <w:p w:rsidR="001606B1" w:rsidRDefault="001606B1" w:rsidP="00F3527A">
      <w:pPr>
        <w:pStyle w:val="a5"/>
        <w:spacing w:after="0"/>
        <w:jc w:val="center"/>
        <w:rPr>
          <w:b/>
        </w:rPr>
      </w:pPr>
    </w:p>
    <w:p w:rsidR="00A34C9B" w:rsidRPr="00C432FD" w:rsidRDefault="00937E3A" w:rsidP="00F9574A">
      <w:pPr>
        <w:rPr>
          <w:sz w:val="20"/>
        </w:rPr>
      </w:pPr>
      <w:r>
        <w:rPr>
          <w:b/>
        </w:rPr>
        <w:t xml:space="preserve">                                                                                      </w:t>
      </w:r>
      <w:r w:rsidR="00F9574A">
        <w:rPr>
          <w:szCs w:val="24"/>
        </w:rPr>
        <w:t xml:space="preserve"> </w:t>
      </w:r>
      <w:r w:rsidR="00300969" w:rsidRPr="004F418E">
        <w:rPr>
          <w:sz w:val="20"/>
        </w:rPr>
        <w:t xml:space="preserve">                                                             </w:t>
      </w:r>
      <w:r w:rsidR="00C432FD">
        <w:rPr>
          <w:sz w:val="20"/>
        </w:rPr>
        <w:t xml:space="preserve">                               </w:t>
      </w:r>
    </w:p>
    <w:p w:rsidR="00A34C9B" w:rsidRDefault="00300969" w:rsidP="00E758D1">
      <w:pPr>
        <w:jc w:val="both"/>
        <w:rPr>
          <w:b/>
          <w:szCs w:val="24"/>
        </w:rPr>
      </w:pPr>
      <w:r w:rsidRPr="004F418E">
        <w:rPr>
          <w:sz w:val="20"/>
        </w:rPr>
        <w:lastRenderedPageBreak/>
        <w:t xml:space="preserve"> </w:t>
      </w:r>
      <w:r w:rsidR="00A34C9B">
        <w:rPr>
          <w:b/>
          <w:szCs w:val="24"/>
        </w:rPr>
        <w:t>Расчетные к</w:t>
      </w:r>
      <w:r w:rsidR="00A34C9B" w:rsidRPr="00BE40D8">
        <w:rPr>
          <w:b/>
          <w:szCs w:val="24"/>
        </w:rPr>
        <w:t>оэффициенты</w:t>
      </w:r>
      <w:r w:rsidR="00A34C9B">
        <w:rPr>
          <w:b/>
          <w:szCs w:val="24"/>
        </w:rPr>
        <w:t xml:space="preserve">, применяемые при </w:t>
      </w:r>
      <w:r w:rsidR="00A34C9B" w:rsidRPr="00BE40D8">
        <w:rPr>
          <w:b/>
          <w:szCs w:val="24"/>
        </w:rPr>
        <w:t xml:space="preserve"> расчет</w:t>
      </w:r>
      <w:r w:rsidR="00A34C9B">
        <w:rPr>
          <w:b/>
          <w:szCs w:val="24"/>
        </w:rPr>
        <w:t>е годовой</w:t>
      </w:r>
      <w:r w:rsidR="00A34C9B" w:rsidRPr="00BE40D8">
        <w:rPr>
          <w:b/>
          <w:szCs w:val="24"/>
        </w:rPr>
        <w:t xml:space="preserve"> арендной платы за</w:t>
      </w:r>
      <w:r w:rsidR="00A34C9B">
        <w:rPr>
          <w:b/>
          <w:szCs w:val="24"/>
        </w:rPr>
        <w:t xml:space="preserve"> использование</w:t>
      </w:r>
      <w:r w:rsidR="00A34C9B" w:rsidRPr="00BE40D8">
        <w:rPr>
          <w:b/>
          <w:szCs w:val="24"/>
        </w:rPr>
        <w:t xml:space="preserve"> земельны</w:t>
      </w:r>
      <w:r w:rsidR="00A34C9B">
        <w:rPr>
          <w:b/>
          <w:szCs w:val="24"/>
        </w:rPr>
        <w:t>х</w:t>
      </w:r>
      <w:r w:rsidR="00A34C9B" w:rsidRPr="00BE40D8">
        <w:rPr>
          <w:b/>
          <w:szCs w:val="24"/>
        </w:rPr>
        <w:t xml:space="preserve"> участк</w:t>
      </w:r>
      <w:r w:rsidR="00A34C9B">
        <w:rPr>
          <w:b/>
          <w:szCs w:val="24"/>
        </w:rPr>
        <w:t>ов, находящихся в муниципальной собственности муниципального района «</w:t>
      </w:r>
      <w:proofErr w:type="spellStart"/>
      <w:r w:rsidR="00A34C9B">
        <w:rPr>
          <w:b/>
          <w:szCs w:val="24"/>
        </w:rPr>
        <w:t>Борзинский</w:t>
      </w:r>
      <w:proofErr w:type="spellEnd"/>
      <w:r w:rsidR="00A34C9B">
        <w:rPr>
          <w:b/>
          <w:szCs w:val="24"/>
        </w:rPr>
        <w:t xml:space="preserve"> район», а так же земельные участки государственная собственность на которые не разграничена на территории сельских поселений муниципального района «</w:t>
      </w:r>
      <w:proofErr w:type="spellStart"/>
      <w:r w:rsidR="00A34C9B">
        <w:rPr>
          <w:b/>
          <w:szCs w:val="24"/>
        </w:rPr>
        <w:t>Борзинский</w:t>
      </w:r>
      <w:proofErr w:type="spellEnd"/>
      <w:r w:rsidR="00A34C9B">
        <w:rPr>
          <w:b/>
          <w:szCs w:val="24"/>
        </w:rPr>
        <w:t xml:space="preserve"> район»</w:t>
      </w:r>
      <w:r w:rsidR="00A34C9B" w:rsidRPr="00BE40D8">
        <w:rPr>
          <w:b/>
          <w:szCs w:val="24"/>
        </w:rPr>
        <w:t xml:space="preserve"> </w:t>
      </w:r>
      <w:r w:rsidR="00E758D1">
        <w:rPr>
          <w:b/>
          <w:szCs w:val="24"/>
        </w:rPr>
        <w:t>Забайкальского края</w:t>
      </w:r>
    </w:p>
    <w:p w:rsidR="00300969" w:rsidRPr="00A34C9B" w:rsidRDefault="00300969" w:rsidP="00300969">
      <w:pPr>
        <w:rPr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7023"/>
        <w:gridCol w:w="1905"/>
      </w:tblGrid>
      <w:tr w:rsidR="00300969" w:rsidRPr="001606B1" w:rsidTr="00ED6672">
        <w:trPr>
          <w:trHeight w:val="248"/>
        </w:trPr>
        <w:tc>
          <w:tcPr>
            <w:tcW w:w="926" w:type="dxa"/>
          </w:tcPr>
          <w:p w:rsidR="00300969" w:rsidRPr="001904EE" w:rsidRDefault="00300969" w:rsidP="00300969">
            <w:pPr>
              <w:jc w:val="center"/>
              <w:rPr>
                <w:color w:val="auto"/>
                <w:sz w:val="24"/>
                <w:szCs w:val="24"/>
              </w:rPr>
            </w:pPr>
            <w:r w:rsidRPr="001904EE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300969" w:rsidRPr="001904EE" w:rsidRDefault="00300969" w:rsidP="00ED6672">
            <w:pPr>
              <w:rPr>
                <w:color w:val="auto"/>
                <w:sz w:val="24"/>
                <w:szCs w:val="24"/>
              </w:rPr>
            </w:pPr>
            <w:r w:rsidRPr="001904EE">
              <w:rPr>
                <w:b/>
                <w:color w:val="auto"/>
                <w:sz w:val="24"/>
                <w:szCs w:val="24"/>
              </w:rPr>
              <w:t>Земли сельскохозяйственного назначения:</w:t>
            </w:r>
          </w:p>
        </w:tc>
        <w:tc>
          <w:tcPr>
            <w:tcW w:w="0" w:type="auto"/>
          </w:tcPr>
          <w:p w:rsidR="00300969" w:rsidRPr="00C5761D" w:rsidRDefault="00C5761D" w:rsidP="00ED667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Расчетный коэффициент (налоговая ставка), %</w:t>
            </w:r>
          </w:p>
        </w:tc>
      </w:tr>
      <w:tr w:rsidR="00300969" w:rsidRPr="001606B1" w:rsidTr="00ED6672">
        <w:trPr>
          <w:trHeight w:val="248"/>
        </w:trPr>
        <w:tc>
          <w:tcPr>
            <w:tcW w:w="926" w:type="dxa"/>
          </w:tcPr>
          <w:p w:rsidR="00300969" w:rsidRPr="00307BE4" w:rsidRDefault="00300969" w:rsidP="0030096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07BE4">
              <w:rPr>
                <w:b/>
                <w:color w:val="auto"/>
                <w:sz w:val="24"/>
                <w:szCs w:val="24"/>
              </w:rPr>
              <w:t>1.1</w:t>
            </w:r>
          </w:p>
        </w:tc>
        <w:tc>
          <w:tcPr>
            <w:tcW w:w="7023" w:type="dxa"/>
          </w:tcPr>
          <w:p w:rsidR="00BB6DEF" w:rsidRDefault="00BB6DEF" w:rsidP="00BB6DEF">
            <w:pPr>
              <w:rPr>
                <w:b/>
                <w:sz w:val="24"/>
                <w:szCs w:val="24"/>
              </w:rPr>
            </w:pPr>
            <w:r w:rsidRPr="001606B1">
              <w:rPr>
                <w:b/>
                <w:sz w:val="24"/>
                <w:szCs w:val="24"/>
              </w:rPr>
              <w:t xml:space="preserve">Сельскохозяйственное производство, животноводство, </w:t>
            </w:r>
          </w:p>
          <w:p w:rsidR="00300969" w:rsidRPr="001904EE" w:rsidRDefault="00BB6DEF" w:rsidP="00BB6DEF">
            <w:pPr>
              <w:rPr>
                <w:b/>
                <w:color w:val="auto"/>
                <w:sz w:val="24"/>
                <w:szCs w:val="24"/>
              </w:rPr>
            </w:pPr>
            <w:r w:rsidRPr="001606B1">
              <w:rPr>
                <w:b/>
                <w:sz w:val="24"/>
                <w:szCs w:val="24"/>
              </w:rPr>
              <w:t>растениеводство, пчеловодство</w:t>
            </w:r>
            <w:r>
              <w:rPr>
                <w:b/>
                <w:sz w:val="24"/>
                <w:szCs w:val="24"/>
              </w:rPr>
              <w:t>, с</w:t>
            </w:r>
            <w:r w:rsidR="00300969">
              <w:rPr>
                <w:b/>
                <w:color w:val="auto"/>
                <w:sz w:val="24"/>
                <w:szCs w:val="24"/>
              </w:rPr>
              <w:t xml:space="preserve">енокошение, выпас скота, ведение личного подсобного хозяйства, </w:t>
            </w:r>
            <w:proofErr w:type="spellStart"/>
            <w:r w:rsidR="00300969" w:rsidRPr="001904EE">
              <w:rPr>
                <w:b/>
                <w:color w:val="auto"/>
                <w:sz w:val="24"/>
                <w:szCs w:val="24"/>
              </w:rPr>
              <w:t>кфх</w:t>
            </w:r>
            <w:proofErr w:type="spellEnd"/>
          </w:p>
        </w:tc>
        <w:tc>
          <w:tcPr>
            <w:tcW w:w="0" w:type="auto"/>
          </w:tcPr>
          <w:p w:rsidR="00300969" w:rsidRPr="001904EE" w:rsidRDefault="00300969" w:rsidP="00ED6672">
            <w:pPr>
              <w:rPr>
                <w:color w:val="auto"/>
                <w:sz w:val="24"/>
                <w:szCs w:val="24"/>
              </w:rPr>
            </w:pP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Акурайское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3C5135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Биликтуйское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ED6672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Кондуйское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3C5135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Ключевское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ED6672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Курунзулайское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BA1CB1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Новоборзинское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C5761D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Переднебыркинское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ED6672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«Приозерное»</w:t>
            </w:r>
          </w:p>
        </w:tc>
        <w:tc>
          <w:tcPr>
            <w:tcW w:w="0" w:type="auto"/>
          </w:tcPr>
          <w:p w:rsidR="00300969" w:rsidRPr="00DF1284" w:rsidRDefault="00C5761D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Соловьевское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ED6672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0,2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Усть-Озерское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ED6672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0,2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Хада-Булакское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DF1284" w:rsidP="00ED6672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</w:t>
            </w:r>
            <w:r w:rsidR="002A0534" w:rsidRPr="00DF1284">
              <w:rPr>
                <w:color w:val="auto"/>
                <w:sz w:val="32"/>
                <w:szCs w:val="32"/>
              </w:rPr>
              <w:t>0,25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Цаган-Олуйское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DF1284" w:rsidP="00ED6672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</w:t>
            </w:r>
            <w:r w:rsidR="00037A12" w:rsidRPr="00DF1284">
              <w:rPr>
                <w:color w:val="auto"/>
                <w:sz w:val="32"/>
                <w:szCs w:val="32"/>
              </w:rPr>
              <w:t>0,11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Чинданское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C5761D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C5761D" w:rsidRPr="00DF1284" w:rsidTr="00ED6672">
        <w:trPr>
          <w:trHeight w:val="248"/>
        </w:trPr>
        <w:tc>
          <w:tcPr>
            <w:tcW w:w="926" w:type="dxa"/>
          </w:tcPr>
          <w:p w:rsidR="00C5761D" w:rsidRPr="00DF1284" w:rsidRDefault="00C5761D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C5761D" w:rsidRPr="00DF1284" w:rsidRDefault="00C5761D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«Южное»</w:t>
            </w:r>
          </w:p>
        </w:tc>
        <w:tc>
          <w:tcPr>
            <w:tcW w:w="0" w:type="auto"/>
          </w:tcPr>
          <w:p w:rsidR="00C5761D" w:rsidRPr="00DF1284" w:rsidRDefault="00C5761D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sz w:val="32"/>
                <w:szCs w:val="32"/>
              </w:rPr>
            </w:pPr>
            <w:r w:rsidRPr="00DF1284">
              <w:rPr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sz w:val="32"/>
                <w:szCs w:val="32"/>
              </w:rPr>
              <w:t>Шоноктуйское</w:t>
            </w:r>
            <w:proofErr w:type="spellEnd"/>
            <w:r w:rsidRPr="00DF1284">
              <w:rPr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307BE4" w:rsidP="00C5761D">
            <w:pPr>
              <w:jc w:val="center"/>
              <w:rPr>
                <w:sz w:val="32"/>
                <w:szCs w:val="32"/>
              </w:rPr>
            </w:pPr>
            <w:r w:rsidRPr="00DF1284">
              <w:rPr>
                <w:sz w:val="32"/>
                <w:szCs w:val="32"/>
              </w:rPr>
              <w:t>0,3</w:t>
            </w:r>
          </w:p>
        </w:tc>
      </w:tr>
      <w:tr w:rsidR="00300969" w:rsidRPr="00F9574A" w:rsidTr="00ED6672">
        <w:trPr>
          <w:trHeight w:val="248"/>
        </w:trPr>
        <w:tc>
          <w:tcPr>
            <w:tcW w:w="926" w:type="dxa"/>
          </w:tcPr>
          <w:p w:rsidR="00300969" w:rsidRPr="00F9574A" w:rsidRDefault="00BB6DEF" w:rsidP="00ED6672">
            <w:pPr>
              <w:jc w:val="center"/>
            </w:pPr>
            <w:r w:rsidRPr="00F9574A">
              <w:t>1</w:t>
            </w:r>
            <w:r w:rsidR="00300969" w:rsidRPr="00F9574A">
              <w:t>.2</w:t>
            </w:r>
          </w:p>
        </w:tc>
        <w:tc>
          <w:tcPr>
            <w:tcW w:w="7023" w:type="dxa"/>
          </w:tcPr>
          <w:p w:rsidR="00300969" w:rsidRPr="00F9574A" w:rsidRDefault="00BB6DEF" w:rsidP="00307BE4">
            <w:r w:rsidRPr="00F9574A">
              <w:t>В</w:t>
            </w:r>
            <w:r w:rsidR="00300969" w:rsidRPr="00F9574A">
              <w:t xml:space="preserve">ыпас скота </w:t>
            </w:r>
            <w:r w:rsidR="00307BE4" w:rsidRPr="00F9574A">
              <w:t>с учетом условного поголовья</w:t>
            </w:r>
          </w:p>
        </w:tc>
        <w:tc>
          <w:tcPr>
            <w:tcW w:w="0" w:type="auto"/>
          </w:tcPr>
          <w:p w:rsidR="00300969" w:rsidRPr="00F9574A" w:rsidRDefault="00DF1284" w:rsidP="00ED6672">
            <w:pPr>
              <w:jc w:val="center"/>
            </w:pPr>
            <w:r w:rsidRPr="00F9574A">
              <w:t xml:space="preserve">  </w:t>
            </w:r>
            <w:r w:rsidR="00307BE4" w:rsidRPr="00F9574A">
              <w:t>0,25</w:t>
            </w:r>
          </w:p>
          <w:p w:rsidR="00307BE4" w:rsidRPr="00F9574A" w:rsidRDefault="00307BE4" w:rsidP="00ED6672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946"/>
        <w:gridCol w:w="1949"/>
      </w:tblGrid>
      <w:tr w:rsidR="00300969" w:rsidRPr="00F9574A" w:rsidTr="00ED6672">
        <w:tc>
          <w:tcPr>
            <w:tcW w:w="959" w:type="dxa"/>
          </w:tcPr>
          <w:p w:rsidR="00300969" w:rsidRPr="00F9574A" w:rsidRDefault="00300969" w:rsidP="00307BE4">
            <w:pPr>
              <w:jc w:val="center"/>
            </w:pPr>
            <w:r w:rsidRPr="00F9574A">
              <w:t>1.</w:t>
            </w:r>
            <w:r w:rsidR="00307BE4" w:rsidRPr="00F9574A">
              <w:t>3</w:t>
            </w:r>
            <w:r w:rsidRPr="00F9574A">
              <w:t>.</w:t>
            </w:r>
          </w:p>
        </w:tc>
        <w:tc>
          <w:tcPr>
            <w:tcW w:w="6946" w:type="dxa"/>
          </w:tcPr>
          <w:p w:rsidR="00300969" w:rsidRPr="00F9574A" w:rsidRDefault="00300969" w:rsidP="00DF1284">
            <w:pPr>
              <w:jc w:val="both"/>
            </w:pPr>
            <w:r w:rsidRPr="00F9574A">
              <w:t xml:space="preserve">Размещение временных объектов не связанных с </w:t>
            </w:r>
            <w:proofErr w:type="gramStart"/>
            <w:r w:rsidRPr="00F9574A">
              <w:t>с</w:t>
            </w:r>
            <w:proofErr w:type="gramEnd"/>
            <w:r w:rsidRPr="00F9574A">
              <w:t>/</w:t>
            </w:r>
            <w:proofErr w:type="spellStart"/>
            <w:r w:rsidRPr="00F9574A">
              <w:t>х</w:t>
            </w:r>
            <w:proofErr w:type="spellEnd"/>
            <w:r w:rsidRPr="00F9574A">
              <w:t xml:space="preserve"> производством</w:t>
            </w:r>
          </w:p>
        </w:tc>
        <w:tc>
          <w:tcPr>
            <w:tcW w:w="1949" w:type="dxa"/>
          </w:tcPr>
          <w:p w:rsidR="00300969" w:rsidRPr="00F9574A" w:rsidRDefault="00300969" w:rsidP="00ED6672">
            <w:pPr>
              <w:jc w:val="center"/>
            </w:pPr>
            <w:r w:rsidRPr="00F9574A">
              <w:t>1</w:t>
            </w:r>
            <w:r w:rsidR="00307BE4" w:rsidRPr="00F9574A">
              <w:t>,5</w:t>
            </w:r>
          </w:p>
        </w:tc>
      </w:tr>
      <w:tr w:rsidR="009269AB" w:rsidRPr="00F9574A" w:rsidTr="00ED6672">
        <w:tc>
          <w:tcPr>
            <w:tcW w:w="959" w:type="dxa"/>
          </w:tcPr>
          <w:p w:rsidR="009269AB" w:rsidRPr="00F9574A" w:rsidRDefault="009269AB" w:rsidP="009269AB">
            <w:pPr>
              <w:jc w:val="center"/>
            </w:pPr>
            <w:r w:rsidRPr="00F9574A">
              <w:t>1.4</w:t>
            </w:r>
          </w:p>
        </w:tc>
        <w:tc>
          <w:tcPr>
            <w:tcW w:w="6946" w:type="dxa"/>
          </w:tcPr>
          <w:p w:rsidR="009269AB" w:rsidRPr="00F9574A" w:rsidRDefault="00DC51C9" w:rsidP="00DF1284">
            <w:pPr>
              <w:jc w:val="both"/>
            </w:pPr>
            <w:r w:rsidRPr="00F9574A">
              <w:t>Льготная с</w:t>
            </w:r>
            <w:r w:rsidR="009269AB" w:rsidRPr="00F9574A">
              <w:t>тавка в случае</w:t>
            </w:r>
            <w:r w:rsidR="00AD7F18">
              <w:t>,</w:t>
            </w:r>
            <w:r w:rsidR="007F7C9A" w:rsidRPr="00F9574A">
              <w:t xml:space="preserve"> если земельные участки были подвержены воздействию в результате чрезвычайной ситуации в текущем году</w:t>
            </w:r>
            <w:r w:rsidR="003F590E" w:rsidRPr="00F9574A">
              <w:t xml:space="preserve"> в соответствии с установленными границами зон чрезвычайной ситуации</w:t>
            </w:r>
          </w:p>
        </w:tc>
        <w:tc>
          <w:tcPr>
            <w:tcW w:w="1949" w:type="dxa"/>
          </w:tcPr>
          <w:p w:rsidR="009269AB" w:rsidRPr="00F9574A" w:rsidRDefault="00F9574A" w:rsidP="00ED6672">
            <w:pPr>
              <w:jc w:val="center"/>
            </w:pPr>
            <w:r>
              <w:t xml:space="preserve"> </w:t>
            </w:r>
            <w:r w:rsidR="007F7C9A" w:rsidRPr="00F9574A">
              <w:t>0,18</w:t>
            </w:r>
          </w:p>
        </w:tc>
      </w:tr>
    </w:tbl>
    <w:p w:rsidR="00937E3A" w:rsidRDefault="00937E3A" w:rsidP="00F3527A">
      <w:pPr>
        <w:pStyle w:val="a5"/>
        <w:spacing w:after="0"/>
        <w:jc w:val="center"/>
        <w:rPr>
          <w:b/>
        </w:rPr>
      </w:pPr>
    </w:p>
    <w:p w:rsidR="00F9574A" w:rsidRDefault="00F9574A" w:rsidP="00F3527A">
      <w:pPr>
        <w:pStyle w:val="a5"/>
        <w:spacing w:after="0"/>
        <w:jc w:val="center"/>
        <w:rPr>
          <w:b/>
        </w:rPr>
      </w:pPr>
    </w:p>
    <w:p w:rsidR="00F9574A" w:rsidRDefault="00F9574A" w:rsidP="00F3527A">
      <w:pPr>
        <w:pStyle w:val="a5"/>
        <w:spacing w:after="0"/>
        <w:jc w:val="center"/>
        <w:rPr>
          <w:b/>
        </w:rPr>
      </w:pPr>
    </w:p>
    <w:p w:rsidR="00F9574A" w:rsidRDefault="00F9574A" w:rsidP="00F3527A">
      <w:pPr>
        <w:pStyle w:val="a5"/>
        <w:spacing w:after="0"/>
        <w:jc w:val="center"/>
        <w:rPr>
          <w:b/>
        </w:rPr>
      </w:pPr>
    </w:p>
    <w:p w:rsidR="009F3A46" w:rsidRPr="00464BEB" w:rsidRDefault="009F3A46" w:rsidP="00F3527A">
      <w:pPr>
        <w:pStyle w:val="a5"/>
        <w:spacing w:after="0"/>
        <w:jc w:val="center"/>
        <w:rPr>
          <w:b/>
        </w:rPr>
      </w:pPr>
      <w:r w:rsidRPr="00464BEB">
        <w:rPr>
          <w:b/>
        </w:rPr>
        <w:lastRenderedPageBreak/>
        <w:t>ПОЯСНИТЕЛЬНАЯ ЗАПИСКА</w:t>
      </w:r>
    </w:p>
    <w:p w:rsidR="009F3A46" w:rsidRDefault="009F3A46" w:rsidP="00F3527A">
      <w:pPr>
        <w:pStyle w:val="a5"/>
        <w:spacing w:after="0"/>
        <w:jc w:val="center"/>
        <w:rPr>
          <w:b/>
        </w:rPr>
      </w:pPr>
      <w:r w:rsidRPr="00464BEB">
        <w:rPr>
          <w:b/>
        </w:rPr>
        <w:t>к проекту решения</w:t>
      </w:r>
    </w:p>
    <w:p w:rsidR="00464BEB" w:rsidRPr="00464BEB" w:rsidRDefault="00464BEB" w:rsidP="00F3527A">
      <w:pPr>
        <w:pStyle w:val="a5"/>
        <w:spacing w:after="0"/>
        <w:jc w:val="center"/>
        <w:rPr>
          <w:b/>
        </w:rPr>
      </w:pPr>
    </w:p>
    <w:p w:rsidR="00AD66AC" w:rsidRPr="00AD66AC" w:rsidRDefault="00154E82" w:rsidP="00DC51C9">
      <w:pPr>
        <w:jc w:val="both"/>
        <w:rPr>
          <w:color w:val="auto"/>
        </w:rPr>
      </w:pPr>
      <w:r>
        <w:t xml:space="preserve">      </w:t>
      </w:r>
      <w:r w:rsidR="00DC51C9">
        <w:t xml:space="preserve"> </w:t>
      </w:r>
      <w:r w:rsidR="00DD647A">
        <w:t>Проект данного решения вносится на рассмотрение Совета муниципального района «</w:t>
      </w:r>
      <w:proofErr w:type="spellStart"/>
      <w:r w:rsidR="00DD647A">
        <w:t>Борзинский</w:t>
      </w:r>
      <w:proofErr w:type="spellEnd"/>
      <w:r w:rsidR="00DD647A">
        <w:t xml:space="preserve"> район»</w:t>
      </w:r>
      <w:r w:rsidR="00DA1B5D">
        <w:t xml:space="preserve"> на основании обращений граждан и </w:t>
      </w:r>
      <w:r w:rsidR="00DD647A">
        <w:t xml:space="preserve"> </w:t>
      </w:r>
      <w:r w:rsidR="003F590E">
        <w:t xml:space="preserve">в целях </w:t>
      </w:r>
      <w:r w:rsidR="00455AFA">
        <w:t xml:space="preserve">оказания </w:t>
      </w:r>
      <w:r w:rsidR="003F590E">
        <w:t>поддержки</w:t>
      </w:r>
      <w:r>
        <w:t xml:space="preserve"> </w:t>
      </w:r>
      <w:r w:rsidR="00DA1B5D">
        <w:t>арендаторам земельных участков</w:t>
      </w:r>
      <w:r w:rsidR="00AD66AC">
        <w:t>,</w:t>
      </w:r>
      <w:r w:rsidR="00DA1B5D">
        <w:t xml:space="preserve"> занимающи</w:t>
      </w:r>
      <w:r w:rsidR="00DC51C9">
        <w:t>х</w:t>
      </w:r>
      <w:r w:rsidR="00DA1B5D">
        <w:t>ся сельскохозяйственным использованием земель</w:t>
      </w:r>
      <w:r w:rsidR="00754CEA">
        <w:t>. Категория земель</w:t>
      </w:r>
      <w:r w:rsidR="00E96D12">
        <w:t xml:space="preserve"> </w:t>
      </w:r>
      <w:r w:rsidR="00754CEA">
        <w:t>-</w:t>
      </w:r>
      <w:r w:rsidR="00754CEA" w:rsidRPr="00754CEA">
        <w:t xml:space="preserve"> </w:t>
      </w:r>
      <w:r w:rsidR="00754CEA">
        <w:t>земли сельскохозяйственного назначения</w:t>
      </w:r>
      <w:r w:rsidR="00AD66AC">
        <w:t>.</w:t>
      </w:r>
      <w:r w:rsidR="00AD66AC" w:rsidRPr="00AD66AC">
        <w:rPr>
          <w:color w:val="FF0000"/>
        </w:rPr>
        <w:t xml:space="preserve"> </w:t>
      </w:r>
      <w:r w:rsidR="00AD66AC" w:rsidRPr="00AD66AC">
        <w:rPr>
          <w:color w:val="auto"/>
        </w:rPr>
        <w:t>В результате весенних пожаров в апреле 2019 года  выгорел дерн, низкий уров</w:t>
      </w:r>
      <w:r w:rsidR="00E96D12">
        <w:rPr>
          <w:color w:val="auto"/>
        </w:rPr>
        <w:t>е</w:t>
      </w:r>
      <w:r w:rsidR="00AD66AC" w:rsidRPr="00AD66AC">
        <w:rPr>
          <w:color w:val="auto"/>
        </w:rPr>
        <w:t>нь осадков в</w:t>
      </w:r>
      <w:r w:rsidR="00E96D12">
        <w:rPr>
          <w:color w:val="auto"/>
        </w:rPr>
        <w:t xml:space="preserve"> </w:t>
      </w:r>
      <w:r w:rsidR="00AD66AC" w:rsidRPr="00AD66AC">
        <w:rPr>
          <w:color w:val="auto"/>
        </w:rPr>
        <w:t xml:space="preserve"> </w:t>
      </w:r>
      <w:r w:rsidR="00E96D12">
        <w:rPr>
          <w:color w:val="auto"/>
        </w:rPr>
        <w:t xml:space="preserve">   </w:t>
      </w:r>
      <w:r w:rsidR="00AD66AC" w:rsidRPr="00AD66AC">
        <w:rPr>
          <w:color w:val="auto"/>
        </w:rPr>
        <w:t>вес</w:t>
      </w:r>
      <w:r w:rsidR="00E96D12">
        <w:rPr>
          <w:color w:val="auto"/>
        </w:rPr>
        <w:t>енне-</w:t>
      </w:r>
      <w:r w:rsidR="00AD66AC" w:rsidRPr="00AD66AC">
        <w:rPr>
          <w:color w:val="auto"/>
        </w:rPr>
        <w:t>летний период  2019 года ухудшил ситуацию</w:t>
      </w:r>
      <w:r w:rsidR="00DC51C9">
        <w:rPr>
          <w:color w:val="auto"/>
        </w:rPr>
        <w:t>, что привело</w:t>
      </w:r>
      <w:r w:rsidR="00DC51C9" w:rsidRPr="00DC51C9">
        <w:t xml:space="preserve"> </w:t>
      </w:r>
      <w:r w:rsidR="00DC51C9">
        <w:t>к невозможному фактическому использованию земельных участков  для сенокошения в текущем 2019 году.</w:t>
      </w:r>
    </w:p>
    <w:p w:rsidR="00BF0E9D" w:rsidRDefault="00AD66AC" w:rsidP="00DC51C9">
      <w:pPr>
        <w:jc w:val="both"/>
      </w:pPr>
      <w:r>
        <w:t xml:space="preserve">   </w:t>
      </w:r>
      <w:r w:rsidR="00DC51C9">
        <w:t xml:space="preserve"> </w:t>
      </w:r>
      <w:r>
        <w:t xml:space="preserve"> </w:t>
      </w:r>
      <w:r w:rsidR="003B338D">
        <w:t xml:space="preserve">  </w:t>
      </w:r>
      <w:r w:rsidR="00DC51C9">
        <w:t>Планируемое с</w:t>
      </w:r>
      <w:r w:rsidR="00154E82">
        <w:t>ни</w:t>
      </w:r>
      <w:r w:rsidR="00DC51C9">
        <w:t>жение</w:t>
      </w:r>
      <w:r w:rsidR="00154E82">
        <w:t xml:space="preserve"> ставк</w:t>
      </w:r>
      <w:r w:rsidR="00DC51C9">
        <w:t>и</w:t>
      </w:r>
      <w:r w:rsidR="00154E82">
        <w:t xml:space="preserve"> по оплате аренды за земельные участки </w:t>
      </w:r>
      <w:r w:rsidR="00781BBA">
        <w:t>3</w:t>
      </w:r>
      <w:r w:rsidR="00154E82">
        <w:t>0%</w:t>
      </w:r>
      <w:r w:rsidR="00781BBA">
        <w:t xml:space="preserve"> от средней районной налоговой ставки 0,26</w:t>
      </w:r>
      <w:r w:rsidR="00754CEA">
        <w:t xml:space="preserve"> %</w:t>
      </w:r>
      <w:r w:rsidR="00781BBA">
        <w:t>- за земли</w:t>
      </w:r>
      <w:r w:rsidR="00E96D12">
        <w:t>,</w:t>
      </w:r>
      <w:r w:rsidR="00781BBA">
        <w:t xml:space="preserve"> отнесенные к категории земель</w:t>
      </w:r>
      <w:r w:rsidR="00E96D12">
        <w:t xml:space="preserve"> </w:t>
      </w:r>
      <w:r w:rsidR="00781BBA">
        <w:t>-</w:t>
      </w:r>
      <w:r w:rsidR="00E96D12">
        <w:t xml:space="preserve"> </w:t>
      </w:r>
      <w:r w:rsidR="00781BBA">
        <w:t>земли сельскохозяйственного назначения</w:t>
      </w:r>
      <w:r w:rsidR="00DC51C9">
        <w:t>.</w:t>
      </w:r>
      <w:r w:rsidR="00941F72">
        <w:t xml:space="preserve"> </w:t>
      </w:r>
      <w:proofErr w:type="gramStart"/>
      <w:r w:rsidR="00DC51C9">
        <w:t>В</w:t>
      </w:r>
      <w:r w:rsidR="00455AFA">
        <w:t xml:space="preserve"> создавшихся условиях </w:t>
      </w:r>
      <w:r w:rsidR="007E72D3">
        <w:t xml:space="preserve">и возможными ЧС в дальнейшем установить </w:t>
      </w:r>
      <w:r w:rsidR="00754CEA">
        <w:t xml:space="preserve">единую </w:t>
      </w:r>
      <w:r w:rsidR="007E72D3">
        <w:t>льготную ставку в размере 0,18 %</w:t>
      </w:r>
      <w:r w:rsidR="00154E82">
        <w:t xml:space="preserve"> </w:t>
      </w:r>
      <w:r w:rsidR="00294C18">
        <w:t>от кадастровой стоимости земельных участков</w:t>
      </w:r>
      <w:r w:rsidR="00154E82">
        <w:t xml:space="preserve"> </w:t>
      </w:r>
      <w:r w:rsidR="00294C18">
        <w:t xml:space="preserve"> </w:t>
      </w:r>
      <w:r w:rsidR="00154E82">
        <w:t>в границах</w:t>
      </w:r>
      <w:r w:rsidR="00E96D12">
        <w:t>,</w:t>
      </w:r>
      <w:r w:rsidR="00154E82">
        <w:t xml:space="preserve"> установленных зон чрезвычайной ситуации  (в 2019 году определены  территории </w:t>
      </w:r>
      <w:r w:rsidR="00DA1B5D">
        <w:t xml:space="preserve">зон чрезвычайной ситуации </w:t>
      </w:r>
      <w:r w:rsidR="00154E82">
        <w:t>СП «</w:t>
      </w:r>
      <w:proofErr w:type="spellStart"/>
      <w:r w:rsidR="00154E82">
        <w:t>Хада-Булакское</w:t>
      </w:r>
      <w:proofErr w:type="spellEnd"/>
      <w:r w:rsidR="00154E82">
        <w:t>», СП «</w:t>
      </w:r>
      <w:proofErr w:type="spellStart"/>
      <w:r w:rsidR="00154E82">
        <w:t>Чиндантское</w:t>
      </w:r>
      <w:proofErr w:type="spellEnd"/>
      <w:r w:rsidR="00154E82">
        <w:t>»,  СП «</w:t>
      </w:r>
      <w:proofErr w:type="spellStart"/>
      <w:r w:rsidR="00154E82">
        <w:t>Переднебыркинское</w:t>
      </w:r>
      <w:proofErr w:type="spellEnd"/>
      <w:r w:rsidR="00154E82">
        <w:t>», СП «Приозёрное», СП «Южное»</w:t>
      </w:r>
      <w:r w:rsidR="00455AFA">
        <w:t>,</w:t>
      </w:r>
      <w:r w:rsidR="00154E82">
        <w:t xml:space="preserve"> СП «</w:t>
      </w:r>
      <w:proofErr w:type="spellStart"/>
      <w:r w:rsidR="00154E82">
        <w:t>Кондуйское</w:t>
      </w:r>
      <w:proofErr w:type="spellEnd"/>
      <w:r w:rsidR="00154E82">
        <w:t>», СП «</w:t>
      </w:r>
      <w:proofErr w:type="spellStart"/>
      <w:r w:rsidR="00154E82">
        <w:t>Биликтуйское</w:t>
      </w:r>
      <w:proofErr w:type="spellEnd"/>
      <w:r w:rsidR="00154E82">
        <w:t>»</w:t>
      </w:r>
      <w:r w:rsidR="00DA1B5D">
        <w:t>,</w:t>
      </w:r>
      <w:r w:rsidR="00154E82">
        <w:t xml:space="preserve"> СП «</w:t>
      </w:r>
      <w:proofErr w:type="spellStart"/>
      <w:r w:rsidR="00154E82">
        <w:t>Усть-Озёрское</w:t>
      </w:r>
      <w:proofErr w:type="spellEnd"/>
      <w:r w:rsidR="00154E82">
        <w:t>»</w:t>
      </w:r>
      <w:r w:rsidR="00BF0E9D">
        <w:t>,</w:t>
      </w:r>
      <w:r w:rsidR="00DA1B5D">
        <w:t xml:space="preserve"> </w:t>
      </w:r>
      <w:r w:rsidR="00BF0E9D">
        <w:t>СП «</w:t>
      </w:r>
      <w:proofErr w:type="spellStart"/>
      <w:r w:rsidR="00BF0E9D">
        <w:t>Ключевское</w:t>
      </w:r>
      <w:proofErr w:type="spellEnd"/>
      <w:r w:rsidR="00BF0E9D">
        <w:t>»</w:t>
      </w:r>
      <w:r w:rsidR="00DA1B5D">
        <w:t>)</w:t>
      </w:r>
      <w:r w:rsidR="00154E82">
        <w:t xml:space="preserve">. </w:t>
      </w:r>
      <w:proofErr w:type="gramEnd"/>
    </w:p>
    <w:p w:rsidR="007605E5" w:rsidRDefault="007605E5" w:rsidP="00DC51C9">
      <w:pPr>
        <w:jc w:val="both"/>
      </w:pPr>
      <w:r>
        <w:t xml:space="preserve">    </w:t>
      </w:r>
      <w:r w:rsidR="003B338D">
        <w:t xml:space="preserve">  </w:t>
      </w:r>
      <w:r>
        <w:t>Дополнительно вносится:</w:t>
      </w:r>
    </w:p>
    <w:p w:rsidR="007605E5" w:rsidRDefault="003B338D" w:rsidP="00DC51C9">
      <w:pPr>
        <w:jc w:val="both"/>
      </w:pPr>
      <w:r>
        <w:t xml:space="preserve">    </w:t>
      </w:r>
      <w:r w:rsidR="007605E5">
        <w:t>- корректировка  расчетных коэф</w:t>
      </w:r>
      <w:r w:rsidR="00E96D12">
        <w:t>ф</w:t>
      </w:r>
      <w:r w:rsidR="007605E5">
        <w:t>ициентов в связи с изменениями налоговых ставок</w:t>
      </w:r>
      <w:r w:rsidR="00E96D12">
        <w:t>,</w:t>
      </w:r>
      <w:r w:rsidR="007605E5">
        <w:t xml:space="preserve"> принятых в сельских поселениях «</w:t>
      </w:r>
      <w:proofErr w:type="spellStart"/>
      <w:r w:rsidR="007605E5">
        <w:t>Биликтуйское</w:t>
      </w:r>
      <w:proofErr w:type="spellEnd"/>
      <w:r w:rsidR="007605E5">
        <w:t>», «</w:t>
      </w:r>
      <w:proofErr w:type="spellStart"/>
      <w:r w:rsidR="007605E5">
        <w:t>Ключевское</w:t>
      </w:r>
      <w:proofErr w:type="spellEnd"/>
      <w:r w:rsidR="007605E5">
        <w:t>», «</w:t>
      </w:r>
      <w:proofErr w:type="spellStart"/>
      <w:r w:rsidR="007605E5">
        <w:t>Курунзулайское</w:t>
      </w:r>
      <w:proofErr w:type="spellEnd"/>
      <w:r w:rsidR="007605E5">
        <w:t>», «</w:t>
      </w:r>
      <w:proofErr w:type="spellStart"/>
      <w:r w:rsidR="007605E5">
        <w:t>Переднебыркинское</w:t>
      </w:r>
      <w:proofErr w:type="spellEnd"/>
      <w:r w:rsidR="007605E5">
        <w:t>»,  «</w:t>
      </w:r>
      <w:proofErr w:type="spellStart"/>
      <w:r w:rsidR="007605E5">
        <w:t>Соловьёвское</w:t>
      </w:r>
      <w:proofErr w:type="spellEnd"/>
      <w:r w:rsidR="007605E5">
        <w:t>», «</w:t>
      </w:r>
      <w:proofErr w:type="spellStart"/>
      <w:r w:rsidR="007605E5">
        <w:t>Усть-Озёрское</w:t>
      </w:r>
      <w:proofErr w:type="spellEnd"/>
      <w:r w:rsidR="007605E5">
        <w:t>» (приложение № 2);</w:t>
      </w:r>
    </w:p>
    <w:p w:rsidR="007605E5" w:rsidRPr="00AD66AC" w:rsidRDefault="003B338D" w:rsidP="00DC51C9">
      <w:pPr>
        <w:jc w:val="both"/>
        <w:rPr>
          <w:color w:val="FF0000"/>
        </w:rPr>
      </w:pPr>
      <w:r>
        <w:t xml:space="preserve">    </w:t>
      </w:r>
      <w:r w:rsidR="007605E5">
        <w:t xml:space="preserve">- вводится </w:t>
      </w:r>
      <w:r w:rsidR="00187847">
        <w:t>п.6.1</w:t>
      </w:r>
      <w:r w:rsidR="00486730">
        <w:t xml:space="preserve"> </w:t>
      </w:r>
      <w:r>
        <w:t>по установлению коэффициента арендной платы за использование земель из категории – земли сельскохозяйственного назначения</w:t>
      </w:r>
      <w:r w:rsidR="00187847">
        <w:t xml:space="preserve"> для юридических лиц осуществляющих свою деятельность в области сельскохозяйственного производства</w:t>
      </w:r>
      <w:r>
        <w:t>.</w:t>
      </w:r>
    </w:p>
    <w:p w:rsidR="009F3A46" w:rsidRPr="00846A42" w:rsidRDefault="007E72D3" w:rsidP="000D347E">
      <w:pPr>
        <w:pStyle w:val="a5"/>
        <w:jc w:val="both"/>
      </w:pPr>
      <w:r>
        <w:t xml:space="preserve"> </w:t>
      </w:r>
      <w:r w:rsidR="00455AFA">
        <w:t xml:space="preserve"> </w:t>
      </w:r>
    </w:p>
    <w:p w:rsidR="009F3A46" w:rsidRDefault="009F3A46" w:rsidP="00E91602">
      <w:pPr>
        <w:pStyle w:val="a5"/>
      </w:pPr>
    </w:p>
    <w:p w:rsidR="000D347E" w:rsidRDefault="00F3527A" w:rsidP="00F3527A">
      <w:pPr>
        <w:pStyle w:val="a5"/>
        <w:spacing w:after="0"/>
      </w:pPr>
      <w:r>
        <w:t xml:space="preserve">Заместитель руководителя по </w:t>
      </w:r>
      <w:proofErr w:type="gramStart"/>
      <w:r>
        <w:t>территориальному</w:t>
      </w:r>
      <w:proofErr w:type="gramEnd"/>
      <w:r>
        <w:t xml:space="preserve"> </w:t>
      </w:r>
    </w:p>
    <w:p w:rsidR="000D347E" w:rsidRDefault="00F3527A" w:rsidP="00F3527A">
      <w:pPr>
        <w:pStyle w:val="a5"/>
        <w:spacing w:after="0"/>
      </w:pPr>
      <w:r>
        <w:t>развитию</w:t>
      </w:r>
      <w:r w:rsidR="000D347E">
        <w:t xml:space="preserve"> администрации</w:t>
      </w:r>
      <w:r>
        <w:t xml:space="preserve"> </w:t>
      </w:r>
      <w:r w:rsidR="000D347E">
        <w:t xml:space="preserve"> муниципального района</w:t>
      </w:r>
    </w:p>
    <w:p w:rsidR="00F3527A" w:rsidRPr="00F3527A" w:rsidRDefault="000D347E" w:rsidP="00F3527A">
      <w:pPr>
        <w:pStyle w:val="a5"/>
        <w:spacing w:after="0"/>
      </w:pPr>
      <w:r>
        <w:t>«</w:t>
      </w:r>
      <w:proofErr w:type="spellStart"/>
      <w:r>
        <w:t>Борзинский</w:t>
      </w:r>
      <w:proofErr w:type="spellEnd"/>
      <w:r>
        <w:t xml:space="preserve"> район»                                                                   </w:t>
      </w:r>
      <w:r w:rsidR="00AC6DB3">
        <w:t xml:space="preserve">   </w:t>
      </w:r>
      <w:r>
        <w:t xml:space="preserve"> Н.П. Тимофеев      </w:t>
      </w:r>
    </w:p>
    <w:p w:rsidR="00F3527A" w:rsidRPr="009F3A46" w:rsidRDefault="00F3527A" w:rsidP="00F3527A">
      <w:pPr>
        <w:pStyle w:val="a5"/>
        <w:spacing w:after="0"/>
      </w:pPr>
    </w:p>
    <w:p w:rsidR="00846A42" w:rsidRDefault="00846A42" w:rsidP="00E91602">
      <w:pPr>
        <w:pStyle w:val="a5"/>
      </w:pPr>
    </w:p>
    <w:p w:rsidR="000D347E" w:rsidRDefault="000D347E" w:rsidP="00E91602">
      <w:pPr>
        <w:pStyle w:val="a5"/>
      </w:pPr>
    </w:p>
    <w:p w:rsidR="00754CEA" w:rsidRDefault="00754CEA" w:rsidP="00E91602">
      <w:pPr>
        <w:pStyle w:val="a5"/>
      </w:pPr>
    </w:p>
    <w:p w:rsidR="00754CEA" w:rsidRDefault="00754CEA" w:rsidP="00E91602">
      <w:pPr>
        <w:pStyle w:val="a5"/>
      </w:pPr>
    </w:p>
    <w:p w:rsidR="00754CEA" w:rsidRDefault="00754CEA" w:rsidP="00E91602">
      <w:pPr>
        <w:pStyle w:val="a5"/>
      </w:pPr>
    </w:p>
    <w:p w:rsidR="009F3A46" w:rsidRPr="00464BEB" w:rsidRDefault="0055669B" w:rsidP="00F3527A">
      <w:pPr>
        <w:pStyle w:val="a5"/>
        <w:spacing w:after="0"/>
        <w:jc w:val="center"/>
        <w:rPr>
          <w:b/>
        </w:rPr>
      </w:pPr>
      <w:r w:rsidRPr="00464BEB">
        <w:rPr>
          <w:b/>
        </w:rPr>
        <w:lastRenderedPageBreak/>
        <w:t>СПРАВКА</w:t>
      </w:r>
    </w:p>
    <w:p w:rsidR="0055669B" w:rsidRDefault="0055669B" w:rsidP="00F3527A">
      <w:pPr>
        <w:pStyle w:val="a5"/>
        <w:spacing w:after="0"/>
        <w:jc w:val="center"/>
        <w:rPr>
          <w:b/>
        </w:rPr>
      </w:pPr>
      <w:r w:rsidRPr="00464BEB">
        <w:rPr>
          <w:b/>
        </w:rPr>
        <w:t>о состоянии законодательства</w:t>
      </w:r>
    </w:p>
    <w:p w:rsidR="00464BEB" w:rsidRPr="00464BEB" w:rsidRDefault="00464BEB" w:rsidP="00F3527A">
      <w:pPr>
        <w:pStyle w:val="a5"/>
        <w:spacing w:after="0"/>
        <w:jc w:val="center"/>
        <w:rPr>
          <w:b/>
        </w:rPr>
      </w:pPr>
    </w:p>
    <w:p w:rsidR="0055669B" w:rsidRDefault="0055669B" w:rsidP="00902AAD">
      <w:pPr>
        <w:pStyle w:val="a5"/>
        <w:spacing w:after="0"/>
        <w:jc w:val="both"/>
      </w:pPr>
      <w:r>
        <w:t xml:space="preserve">1. Федеральный закон от 06 октября 2003 года №131-ФЗ «Об общих принципах организации местного самоуправления в Российской Федерации». </w:t>
      </w:r>
    </w:p>
    <w:p w:rsidR="0055669B" w:rsidRDefault="001743BE" w:rsidP="00902AAD">
      <w:pPr>
        <w:pStyle w:val="a5"/>
        <w:spacing w:after="0"/>
        <w:jc w:val="both"/>
      </w:pPr>
      <w:r>
        <w:t>2</w:t>
      </w:r>
      <w:r w:rsidR="0055669B">
        <w:t xml:space="preserve">. </w:t>
      </w:r>
      <w:r w:rsidR="00101562">
        <w:t>Земельный кодекс Российской Федерации</w:t>
      </w:r>
      <w:r w:rsidR="00AD66AC">
        <w:t>.</w:t>
      </w:r>
      <w:r w:rsidR="00101562">
        <w:t xml:space="preserve"> </w:t>
      </w:r>
    </w:p>
    <w:p w:rsidR="00846A42" w:rsidRPr="001743BE" w:rsidRDefault="00846A42" w:rsidP="00902AAD">
      <w:pPr>
        <w:pStyle w:val="a5"/>
        <w:spacing w:after="0"/>
        <w:jc w:val="both"/>
      </w:pPr>
      <w:r>
        <w:t>3.</w:t>
      </w:r>
      <w:r w:rsidRPr="00846A42">
        <w:rPr>
          <w:rStyle w:val="af3"/>
          <w:b w:val="0"/>
          <w:color w:val="auto"/>
        </w:rPr>
        <w:t xml:space="preserve"> </w:t>
      </w:r>
      <w:r w:rsidRPr="00B76C17">
        <w:rPr>
          <w:rStyle w:val="af3"/>
          <w:b w:val="0"/>
          <w:color w:val="auto"/>
        </w:rPr>
        <w:t>Федеральн</w:t>
      </w:r>
      <w:r>
        <w:rPr>
          <w:rStyle w:val="af3"/>
          <w:b w:val="0"/>
          <w:color w:val="auto"/>
        </w:rPr>
        <w:t>ый закон</w:t>
      </w:r>
      <w:r w:rsidRPr="00B76C17">
        <w:t xml:space="preserve"> от 25 октября 2001 года № 137-ФЗ «О введении в действие Земельного кодекса Российской Федерации»</w:t>
      </w:r>
      <w:r w:rsidR="001743BE">
        <w:t>.</w:t>
      </w:r>
    </w:p>
    <w:p w:rsidR="007E15AE" w:rsidRDefault="00611491" w:rsidP="00902AAD">
      <w:pPr>
        <w:pStyle w:val="a5"/>
        <w:spacing w:after="0"/>
        <w:jc w:val="both"/>
      </w:pPr>
      <w:r>
        <w:t xml:space="preserve">4. </w:t>
      </w:r>
      <w:r w:rsidR="009D702D">
        <w:t>Постановление Правительства Российской Федерации от 16 июля 2009 года № 582 «Об основных принципах определения арендной платы</w:t>
      </w:r>
      <w:r w:rsidR="007E15AE">
        <w:t xml:space="preserve"> при аренде земельных участков, находящихся в государственной или муниципальной собственности, и о правилах определения размера арендной платы, а так же порядка, условий и сроков внесения арендной платы за земли, находящиеся в собственности Российской Федерации»</w:t>
      </w:r>
    </w:p>
    <w:p w:rsidR="00902AAD" w:rsidRDefault="007E15AE" w:rsidP="00902AAD">
      <w:pPr>
        <w:pStyle w:val="a5"/>
        <w:spacing w:after="0"/>
        <w:jc w:val="both"/>
      </w:pPr>
      <w:r>
        <w:t>5. Постановление Правительства Забайкальского края от 19 июня 2015 года № 305 «Об утверждении Порядка определения размера арендной платы за земельные участки, находящиеся в собственности Забайкальского края, а так 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</w:t>
      </w:r>
    </w:p>
    <w:p w:rsidR="00902AAD" w:rsidRDefault="00902AAD" w:rsidP="00902AAD">
      <w:pPr>
        <w:pStyle w:val="a5"/>
        <w:spacing w:after="0"/>
        <w:jc w:val="both"/>
      </w:pPr>
      <w:r>
        <w:t>6.</w:t>
      </w:r>
      <w:r w:rsidR="007E15AE">
        <w:t xml:space="preserve"> </w:t>
      </w:r>
      <w:proofErr w:type="gramStart"/>
      <w:r>
        <w:t>Постановление Правительства Забайкальского края от 12 апреля 2016 года № 161 «О внесении изменений в  Порядок определения размера арендной платы за земельные участки, находящиеся в собственности Забайкальского края, а так 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 утвержденный постановлением Правительства Забайкальского края от 19 июня 2015 года № 305»</w:t>
      </w:r>
      <w:proofErr w:type="gramEnd"/>
    </w:p>
    <w:p w:rsidR="0055669B" w:rsidRDefault="00902AAD" w:rsidP="00902AAD">
      <w:pPr>
        <w:pStyle w:val="a5"/>
        <w:spacing w:after="0"/>
        <w:jc w:val="both"/>
      </w:pPr>
      <w:r>
        <w:t>7</w:t>
      </w:r>
      <w:r w:rsidR="0055669B">
        <w:t>. Устав муниципального района «</w:t>
      </w:r>
      <w:proofErr w:type="spellStart"/>
      <w:r w:rsidR="0055669B">
        <w:t>Борзинский</w:t>
      </w:r>
      <w:proofErr w:type="spellEnd"/>
      <w:r w:rsidR="0055669B">
        <w:t xml:space="preserve"> район». </w:t>
      </w:r>
    </w:p>
    <w:p w:rsidR="00DC78D0" w:rsidRDefault="00BF0E9D" w:rsidP="00902AAD">
      <w:pPr>
        <w:pStyle w:val="a5"/>
        <w:spacing w:after="0"/>
        <w:jc w:val="both"/>
      </w:pPr>
      <w:r>
        <w:t>8.Постановление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№ </w:t>
      </w:r>
      <w:r w:rsidR="00DC78D0">
        <w:t>162</w:t>
      </w:r>
      <w:r>
        <w:t xml:space="preserve"> от </w:t>
      </w:r>
      <w:r w:rsidR="00DC78D0">
        <w:t>06</w:t>
      </w:r>
      <w:r>
        <w:t xml:space="preserve"> мая 2019 года «</w:t>
      </w:r>
      <w:r w:rsidR="00DC78D0">
        <w:t xml:space="preserve">Об определении границы зон чрезвычайной ситуации, возникшей в результате природных </w:t>
      </w:r>
      <w:proofErr w:type="spellStart"/>
      <w:r w:rsidR="00DC78D0">
        <w:t>пораров</w:t>
      </w:r>
      <w:proofErr w:type="spellEnd"/>
      <w:r w:rsidR="00DC78D0">
        <w:t>, произошедших в апреле 2019 года на территории</w:t>
      </w:r>
      <w:r w:rsidR="00DC78D0" w:rsidRPr="00DC78D0">
        <w:t xml:space="preserve"> </w:t>
      </w:r>
      <w:r w:rsidR="00DC78D0">
        <w:t>муниципального района «</w:t>
      </w:r>
      <w:proofErr w:type="spellStart"/>
      <w:r w:rsidR="00DC78D0">
        <w:t>Борзинский</w:t>
      </w:r>
      <w:proofErr w:type="spellEnd"/>
      <w:r w:rsidR="00DC78D0">
        <w:t xml:space="preserve"> район» Забайкальского края».</w:t>
      </w:r>
    </w:p>
    <w:p w:rsidR="00DC78D0" w:rsidRDefault="00DC78D0" w:rsidP="00DC78D0">
      <w:pPr>
        <w:pStyle w:val="a5"/>
        <w:spacing w:after="0"/>
        <w:jc w:val="both"/>
      </w:pPr>
      <w:r>
        <w:t xml:space="preserve">9. </w:t>
      </w:r>
      <w:proofErr w:type="gramStart"/>
      <w:r>
        <w:t>Постановление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№ 202 от 31 мая 2019 года « О внесении изменений в постановление</w:t>
      </w:r>
      <w:r w:rsidRPr="00DC78D0">
        <w:t xml:space="preserve"> </w:t>
      </w:r>
      <w:r>
        <w:t>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 от 06 мая 2019 года № 162 «Об определении границы зон чрезвычайной ситуации, возн</w:t>
      </w:r>
      <w:r w:rsidR="00E370DA">
        <w:t>икшей в результате природных пож</w:t>
      </w:r>
      <w:r>
        <w:t>аров, произошедших в апреле 2019 года на территории</w:t>
      </w:r>
      <w:r w:rsidRPr="00DC78D0">
        <w:t xml:space="preserve"> </w:t>
      </w:r>
      <w:r>
        <w:t>муниципального района «</w:t>
      </w:r>
      <w:proofErr w:type="spellStart"/>
      <w:r>
        <w:t>Борзинский</w:t>
      </w:r>
      <w:proofErr w:type="spellEnd"/>
      <w:r>
        <w:t xml:space="preserve"> район» Забайкальского края».</w:t>
      </w:r>
      <w:proofErr w:type="gramEnd"/>
    </w:p>
    <w:p w:rsidR="00DC78D0" w:rsidRDefault="00DC78D0" w:rsidP="00DC78D0">
      <w:pPr>
        <w:pStyle w:val="a5"/>
        <w:spacing w:after="0"/>
        <w:jc w:val="both"/>
      </w:pPr>
      <w:r>
        <w:t>10.</w:t>
      </w:r>
      <w:r w:rsidRPr="00DC78D0">
        <w:t xml:space="preserve"> </w:t>
      </w:r>
      <w:proofErr w:type="gramStart"/>
      <w:r>
        <w:t>Постановление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№ 254 от 05 июня 2019 года « О внесении изменений в постановление</w:t>
      </w:r>
      <w:r w:rsidRPr="00DC78D0">
        <w:t xml:space="preserve"> </w:t>
      </w:r>
      <w:r>
        <w:t>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 от 06 мая 2019 года № 162 «Об определении границы зон чрезвычайной ситуации, </w:t>
      </w:r>
      <w:r>
        <w:lastRenderedPageBreak/>
        <w:t>возн</w:t>
      </w:r>
      <w:r w:rsidR="00AA09BC">
        <w:t>икшей в результате природных пож</w:t>
      </w:r>
      <w:r>
        <w:t>аров, произошедших в апреле 2019 года на территории</w:t>
      </w:r>
      <w:r w:rsidRPr="00DC78D0">
        <w:t xml:space="preserve"> </w:t>
      </w:r>
      <w:r>
        <w:t>муниципального района «</w:t>
      </w:r>
      <w:proofErr w:type="spellStart"/>
      <w:r>
        <w:t>Борзинский</w:t>
      </w:r>
      <w:proofErr w:type="spellEnd"/>
      <w:r>
        <w:t xml:space="preserve"> район» Забайкальского края».</w:t>
      </w:r>
      <w:proofErr w:type="gramEnd"/>
    </w:p>
    <w:p w:rsidR="00E41F2E" w:rsidRDefault="00E41F2E" w:rsidP="00DC78D0">
      <w:pPr>
        <w:pStyle w:val="a5"/>
        <w:spacing w:after="0"/>
        <w:jc w:val="both"/>
      </w:pPr>
    </w:p>
    <w:p w:rsidR="00E41F2E" w:rsidRDefault="00E41F2E" w:rsidP="00DC78D0">
      <w:pPr>
        <w:pStyle w:val="a5"/>
        <w:spacing w:after="0"/>
        <w:jc w:val="both"/>
      </w:pPr>
    </w:p>
    <w:p w:rsidR="009F3A46" w:rsidRDefault="0055669B" w:rsidP="00F3527A">
      <w:pPr>
        <w:pStyle w:val="a5"/>
        <w:spacing w:after="0"/>
      </w:pPr>
      <w:r>
        <w:t xml:space="preserve">Начальник юридического отдела управления делами </w:t>
      </w:r>
    </w:p>
    <w:p w:rsidR="009F3A46" w:rsidRDefault="0055669B" w:rsidP="00F3527A">
      <w:pPr>
        <w:pStyle w:val="a5"/>
        <w:spacing w:after="0"/>
      </w:pPr>
      <w:r>
        <w:t xml:space="preserve">администрации муниципального района </w:t>
      </w:r>
    </w:p>
    <w:p w:rsidR="00E91602" w:rsidRDefault="0055669B" w:rsidP="000D264B">
      <w:pPr>
        <w:pStyle w:val="a5"/>
        <w:tabs>
          <w:tab w:val="left" w:pos="709"/>
        </w:tabs>
        <w:spacing w:after="0"/>
      </w:pPr>
      <w:r>
        <w:t>«</w:t>
      </w:r>
      <w:proofErr w:type="spellStart"/>
      <w:r>
        <w:t>Борзинский</w:t>
      </w:r>
      <w:proofErr w:type="spellEnd"/>
      <w:r>
        <w:t xml:space="preserve"> район» </w:t>
      </w:r>
      <w:r w:rsidR="009F3A46">
        <w:t xml:space="preserve">                                                      </w:t>
      </w:r>
      <w:r w:rsidR="001A64D5">
        <w:t xml:space="preserve">           </w:t>
      </w:r>
      <w:r w:rsidR="009F3A46">
        <w:t xml:space="preserve">        </w:t>
      </w:r>
      <w:r>
        <w:t>И.Г.</w:t>
      </w:r>
      <w:r w:rsidR="00E41F2E">
        <w:t xml:space="preserve"> </w:t>
      </w:r>
      <w:r>
        <w:t>Зарубина</w:t>
      </w:r>
    </w:p>
    <w:p w:rsidR="00E91602" w:rsidRDefault="00E91602" w:rsidP="00F3527A">
      <w:pPr>
        <w:pStyle w:val="a5"/>
        <w:spacing w:after="0"/>
      </w:pPr>
    </w:p>
    <w:p w:rsidR="00E41F2E" w:rsidRDefault="00E41F2E" w:rsidP="00F3527A">
      <w:pPr>
        <w:pStyle w:val="a5"/>
        <w:spacing w:after="0"/>
      </w:pPr>
    </w:p>
    <w:p w:rsidR="00C165EF" w:rsidRPr="00A500D5" w:rsidRDefault="00A500D5" w:rsidP="00A500D5">
      <w:pPr>
        <w:pStyle w:val="a5"/>
        <w:spacing w:after="0"/>
        <w:jc w:val="center"/>
        <w:rPr>
          <w:b/>
          <w:caps/>
        </w:rPr>
      </w:pPr>
      <w:r w:rsidRPr="00A500D5">
        <w:rPr>
          <w:b/>
          <w:caps/>
        </w:rPr>
        <w:t>Финансово-экономическое обоснование</w:t>
      </w:r>
    </w:p>
    <w:p w:rsidR="00C165EF" w:rsidRDefault="00C165EF" w:rsidP="00A500D5">
      <w:pPr>
        <w:pStyle w:val="a5"/>
        <w:tabs>
          <w:tab w:val="left" w:pos="2460"/>
        </w:tabs>
        <w:spacing w:after="0"/>
        <w:jc w:val="center"/>
        <w:rPr>
          <w:caps/>
        </w:rPr>
      </w:pPr>
    </w:p>
    <w:p w:rsidR="00DE3136" w:rsidRDefault="00DE3136" w:rsidP="00DE3136">
      <w:pPr>
        <w:jc w:val="both"/>
        <w:rPr>
          <w:rFonts w:eastAsia="Times New Roman"/>
          <w:kern w:val="0"/>
        </w:rPr>
      </w:pPr>
      <w:r>
        <w:t xml:space="preserve">     </w:t>
      </w:r>
      <w:r w:rsidR="002C4999">
        <w:t xml:space="preserve"> </w:t>
      </w:r>
      <w:r w:rsidR="007335B8">
        <w:t xml:space="preserve">       </w:t>
      </w:r>
      <w:r w:rsidR="00251FDE">
        <w:t>Мера поддер</w:t>
      </w:r>
      <w:r w:rsidR="00AA09BC">
        <w:t>ж</w:t>
      </w:r>
      <w:r w:rsidR="00251FDE">
        <w:t xml:space="preserve">ки осуществляется за счет средств местного бюджета. Льготная ставка на основании договоров аренды земельных участков из категории земель земли сельскохозяйственного назначения приведет к </w:t>
      </w:r>
      <w:r>
        <w:t xml:space="preserve">прогнозируемому </w:t>
      </w:r>
      <w:r w:rsidR="00251FDE">
        <w:t>уменьшению поступлений в местный бюджет от арендных платежей</w:t>
      </w:r>
      <w:r>
        <w:t xml:space="preserve"> в размере</w:t>
      </w:r>
      <w:r w:rsidRPr="00DE3136">
        <w:rPr>
          <w:rFonts w:ascii="Calibri" w:hAnsi="Calibri"/>
          <w:sz w:val="22"/>
          <w:szCs w:val="22"/>
        </w:rPr>
        <w:t xml:space="preserve"> </w:t>
      </w:r>
      <w:r w:rsidR="00A84401">
        <w:rPr>
          <w:rFonts w:eastAsia="Times New Roman"/>
          <w:kern w:val="0"/>
        </w:rPr>
        <w:t>620 834,62</w:t>
      </w:r>
      <w:r w:rsidRPr="00DE31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руб., но окажет социальную поддержку гражданам</w:t>
      </w:r>
      <w:r w:rsidR="0076295A">
        <w:rPr>
          <w:rFonts w:eastAsia="Times New Roman"/>
          <w:kern w:val="0"/>
        </w:rPr>
        <w:t>,</w:t>
      </w:r>
      <w:r>
        <w:rPr>
          <w:rFonts w:eastAsia="Times New Roman"/>
          <w:kern w:val="0"/>
        </w:rPr>
        <w:t xml:space="preserve"> з</w:t>
      </w:r>
      <w:r w:rsidR="0076295A">
        <w:rPr>
          <w:rFonts w:eastAsia="Times New Roman"/>
          <w:kern w:val="0"/>
        </w:rPr>
        <w:t>анимающимся сельскохозяйственным</w:t>
      </w:r>
      <w:r>
        <w:rPr>
          <w:rFonts w:eastAsia="Times New Roman"/>
          <w:kern w:val="0"/>
        </w:rPr>
        <w:t xml:space="preserve"> использованием земель. Размер недоимки бюджета может быть скорректирован по выявлению лиц нуждающихся в предоставлении льготы.</w:t>
      </w:r>
    </w:p>
    <w:p w:rsidR="003B338D" w:rsidRDefault="003B338D" w:rsidP="00DE3136">
      <w:pPr>
        <w:jc w:val="both"/>
      </w:pPr>
      <w:r>
        <w:rPr>
          <w:rFonts w:eastAsia="Times New Roman"/>
          <w:kern w:val="0"/>
        </w:rPr>
        <w:t xml:space="preserve">    </w:t>
      </w:r>
      <w:r w:rsidR="002C4999">
        <w:rPr>
          <w:rFonts w:eastAsia="Times New Roman"/>
          <w:kern w:val="0"/>
        </w:rPr>
        <w:t xml:space="preserve"> </w:t>
      </w:r>
      <w:r w:rsidR="007335B8">
        <w:rPr>
          <w:rFonts w:eastAsia="Times New Roman"/>
          <w:kern w:val="0"/>
        </w:rPr>
        <w:t xml:space="preserve">       </w:t>
      </w:r>
      <w:proofErr w:type="gramStart"/>
      <w:r>
        <w:rPr>
          <w:rFonts w:eastAsia="Times New Roman"/>
          <w:kern w:val="0"/>
        </w:rPr>
        <w:t xml:space="preserve">Корректировка коэффициентов по арендной плате производится на основании изменений налоговых ставок сельских поселений </w:t>
      </w:r>
      <w:r>
        <w:t xml:space="preserve">в сторону </w:t>
      </w:r>
      <w:r w:rsidR="002C4999">
        <w:t xml:space="preserve">увеличения </w:t>
      </w:r>
      <w:r>
        <w:t>«</w:t>
      </w:r>
      <w:proofErr w:type="spellStart"/>
      <w:r>
        <w:t>Биликтуйское</w:t>
      </w:r>
      <w:proofErr w:type="spellEnd"/>
      <w:r>
        <w:t>» (было 30,5</w:t>
      </w:r>
      <w:r w:rsidR="002C4999">
        <w:t xml:space="preserve"> руб</w:t>
      </w:r>
      <w:r w:rsidR="003D611B">
        <w:t>.</w:t>
      </w:r>
      <w:r w:rsidR="002C4999">
        <w:t xml:space="preserve"> за 1 га планируется 36,6 руб.)</w:t>
      </w:r>
      <w:r>
        <w:t>, «</w:t>
      </w:r>
      <w:proofErr w:type="spellStart"/>
      <w:r>
        <w:t>Ключевское</w:t>
      </w:r>
      <w:proofErr w:type="spellEnd"/>
      <w:r>
        <w:t>»</w:t>
      </w:r>
      <w:r w:rsidR="002C4999">
        <w:t xml:space="preserve"> было 24,4 руб. за 1 га планируется 36,6 руб.)</w:t>
      </w:r>
      <w:r>
        <w:t>, «</w:t>
      </w:r>
      <w:proofErr w:type="spellStart"/>
      <w:r>
        <w:t>Курунзулайское</w:t>
      </w:r>
      <w:proofErr w:type="spellEnd"/>
      <w:r>
        <w:t>»</w:t>
      </w:r>
      <w:r w:rsidR="002C4999" w:rsidRPr="002C4999">
        <w:t xml:space="preserve"> </w:t>
      </w:r>
      <w:r w:rsidR="002C4999">
        <w:t>(было 30,5 руб</w:t>
      </w:r>
      <w:r w:rsidR="003D611B">
        <w:t>.</w:t>
      </w:r>
      <w:r w:rsidR="002C4999">
        <w:t xml:space="preserve"> за 1 га планируется 36,6 руб.)</w:t>
      </w:r>
      <w:r>
        <w:t>, «</w:t>
      </w:r>
      <w:proofErr w:type="spellStart"/>
      <w:r>
        <w:t>Переднебыркинское</w:t>
      </w:r>
      <w:proofErr w:type="spellEnd"/>
      <w:r>
        <w:t xml:space="preserve">» </w:t>
      </w:r>
      <w:r w:rsidR="002C4999">
        <w:t>(было 30,5 руб</w:t>
      </w:r>
      <w:r w:rsidR="003D611B">
        <w:t>.</w:t>
      </w:r>
      <w:r w:rsidR="002C4999">
        <w:t xml:space="preserve"> за 1 га планируется 36,6 руб.)</w:t>
      </w:r>
      <w:r>
        <w:t xml:space="preserve">,  </w:t>
      </w:r>
      <w:r w:rsidR="002C4999">
        <w:t xml:space="preserve">в сторону понижения </w:t>
      </w:r>
      <w:r>
        <w:t>«</w:t>
      </w:r>
      <w:proofErr w:type="spellStart"/>
      <w:r>
        <w:t>Соловьёвское</w:t>
      </w:r>
      <w:proofErr w:type="spellEnd"/>
      <w:proofErr w:type="gramEnd"/>
      <w:r>
        <w:t>»</w:t>
      </w:r>
      <w:r w:rsidR="002C4999">
        <w:t xml:space="preserve"> (было 36,6 руб. за 1 га планируется 24,40 руб.)</w:t>
      </w:r>
      <w:r>
        <w:t>, «</w:t>
      </w:r>
      <w:proofErr w:type="spellStart"/>
      <w:r>
        <w:t>Усть-Озёрское</w:t>
      </w:r>
      <w:proofErr w:type="spellEnd"/>
      <w:r>
        <w:t xml:space="preserve">» </w:t>
      </w:r>
      <w:r w:rsidR="002C4999">
        <w:t>(было 30,5 руб. за 1 га планируется 24,40 руб.).</w:t>
      </w:r>
    </w:p>
    <w:p w:rsidR="002C4999" w:rsidRDefault="002C4999" w:rsidP="00DE3136">
      <w:pPr>
        <w:jc w:val="both"/>
        <w:rPr>
          <w:rFonts w:eastAsia="Times New Roman"/>
          <w:kern w:val="0"/>
        </w:rPr>
      </w:pPr>
      <w:r>
        <w:t xml:space="preserve">   </w:t>
      </w:r>
      <w:r w:rsidR="007335B8">
        <w:t xml:space="preserve">      </w:t>
      </w:r>
      <w:r>
        <w:t xml:space="preserve"> В рамках повышения доходов местного бюджета планируется установление </w:t>
      </w:r>
      <w:r>
        <w:rPr>
          <w:rFonts w:eastAsia="Times New Roman"/>
          <w:kern w:val="0"/>
        </w:rPr>
        <w:t>коэффициентов по арендной плате для юридических ли</w:t>
      </w:r>
      <w:r w:rsidR="00393955">
        <w:rPr>
          <w:rFonts w:eastAsia="Times New Roman"/>
          <w:kern w:val="0"/>
        </w:rPr>
        <w:t>ц,</w:t>
      </w:r>
      <w:r>
        <w:rPr>
          <w:rFonts w:eastAsia="Times New Roman"/>
          <w:kern w:val="0"/>
        </w:rPr>
        <w:t xml:space="preserve"> занимающихся сельскохозяйственным производством на землях сельскохозяйственного назначения</w:t>
      </w:r>
      <w:r w:rsidR="00393955">
        <w:rPr>
          <w:rFonts w:eastAsia="Times New Roman"/>
          <w:kern w:val="0"/>
        </w:rPr>
        <w:t xml:space="preserve">, </w:t>
      </w:r>
      <w:r>
        <w:rPr>
          <w:rFonts w:eastAsia="Times New Roman"/>
          <w:kern w:val="0"/>
        </w:rPr>
        <w:t xml:space="preserve"> планируемая сумма поступлений на 2020</w:t>
      </w:r>
      <w:r w:rsidR="00486730">
        <w:rPr>
          <w:rFonts w:eastAsia="Times New Roman"/>
          <w:kern w:val="0"/>
        </w:rPr>
        <w:t xml:space="preserve"> году</w:t>
      </w:r>
      <w:r w:rsidR="00393955">
        <w:rPr>
          <w:rFonts w:eastAsia="Times New Roman"/>
          <w:kern w:val="0"/>
        </w:rPr>
        <w:t xml:space="preserve"> -</w:t>
      </w:r>
      <w:r w:rsidR="00486730">
        <w:rPr>
          <w:rFonts w:eastAsia="Times New Roman"/>
          <w:kern w:val="0"/>
        </w:rPr>
        <w:t xml:space="preserve"> 9452 руб</w:t>
      </w:r>
      <w:r w:rsidR="00393955">
        <w:rPr>
          <w:rFonts w:eastAsia="Times New Roman"/>
          <w:kern w:val="0"/>
        </w:rPr>
        <w:t>лей.</w:t>
      </w:r>
    </w:p>
    <w:p w:rsidR="00187847" w:rsidRPr="00DE3136" w:rsidRDefault="00187847" w:rsidP="00DE3136">
      <w:pPr>
        <w:jc w:val="both"/>
        <w:rPr>
          <w:rFonts w:ascii="Calibri" w:eastAsia="Times New Roman" w:hAnsi="Calibri"/>
          <w:kern w:val="0"/>
          <w:sz w:val="22"/>
          <w:szCs w:val="22"/>
        </w:rPr>
      </w:pPr>
      <w:r>
        <w:rPr>
          <w:rFonts w:eastAsia="Times New Roman"/>
          <w:kern w:val="0"/>
        </w:rPr>
        <w:t xml:space="preserve">    </w:t>
      </w:r>
      <w:r w:rsidR="002C4999">
        <w:rPr>
          <w:rFonts w:eastAsia="Times New Roman"/>
          <w:kern w:val="0"/>
        </w:rPr>
        <w:t xml:space="preserve"> </w:t>
      </w:r>
    </w:p>
    <w:p w:rsidR="00BA110A" w:rsidRDefault="00BA110A" w:rsidP="00251FDE">
      <w:pPr>
        <w:ind w:firstLine="708"/>
        <w:jc w:val="both"/>
        <w:rPr>
          <w:shd w:val="clear" w:color="auto" w:fill="FFFFFF"/>
        </w:rPr>
      </w:pPr>
    </w:p>
    <w:p w:rsidR="00F03A16" w:rsidRDefault="00DE3136" w:rsidP="00A500D5">
      <w:pPr>
        <w:pStyle w:val="a5"/>
        <w:tabs>
          <w:tab w:val="left" w:pos="2460"/>
        </w:tabs>
        <w:spacing w:after="0"/>
      </w:pPr>
      <w:r>
        <w:t>П</w:t>
      </w:r>
      <w:r w:rsidR="00A500D5">
        <w:t>редседател</w:t>
      </w:r>
      <w:r>
        <w:t>ь</w:t>
      </w:r>
      <w:r w:rsidR="00A500D5">
        <w:t xml:space="preserve"> комитета </w:t>
      </w:r>
    </w:p>
    <w:p w:rsidR="00F03A16" w:rsidRDefault="00A500D5" w:rsidP="00F03A16">
      <w:pPr>
        <w:pStyle w:val="a5"/>
        <w:tabs>
          <w:tab w:val="left" w:pos="2460"/>
        </w:tabs>
        <w:spacing w:after="0"/>
      </w:pPr>
      <w:r>
        <w:t>по финансам</w:t>
      </w:r>
      <w:r w:rsidR="00F03A16">
        <w:t xml:space="preserve"> </w:t>
      </w:r>
      <w:r>
        <w:t xml:space="preserve">администрации </w:t>
      </w:r>
    </w:p>
    <w:p w:rsidR="00A500D5" w:rsidRPr="00A500D5" w:rsidRDefault="00A500D5" w:rsidP="00F03A16">
      <w:pPr>
        <w:pStyle w:val="a5"/>
        <w:tabs>
          <w:tab w:val="left" w:pos="2460"/>
        </w:tabs>
        <w:spacing w:after="0"/>
      </w:pPr>
      <w:r>
        <w:t>муниципального района «</w:t>
      </w:r>
      <w:proofErr w:type="spellStart"/>
      <w:r>
        <w:t>Борзинский</w:t>
      </w:r>
      <w:proofErr w:type="spellEnd"/>
      <w:r>
        <w:t xml:space="preserve"> район»       </w:t>
      </w:r>
      <w:r w:rsidR="00F03A16">
        <w:t xml:space="preserve">                     </w:t>
      </w:r>
      <w:proofErr w:type="spellStart"/>
      <w:r w:rsidR="00DE3136">
        <w:t>С.С.Пьянникова</w:t>
      </w:r>
      <w:proofErr w:type="spellEnd"/>
    </w:p>
    <w:p w:rsidR="00A500D5" w:rsidRDefault="00A500D5" w:rsidP="00A500D5">
      <w:pPr>
        <w:pStyle w:val="a5"/>
        <w:spacing w:after="0"/>
      </w:pPr>
    </w:p>
    <w:p w:rsidR="00A500D5" w:rsidRPr="00A500D5" w:rsidRDefault="00A500D5" w:rsidP="00A500D5">
      <w:pPr>
        <w:pStyle w:val="a5"/>
        <w:tabs>
          <w:tab w:val="left" w:pos="2460"/>
        </w:tabs>
        <w:spacing w:after="0"/>
      </w:pPr>
      <w:r>
        <w:t xml:space="preserve"> </w:t>
      </w:r>
    </w:p>
    <w:sectPr w:rsidR="00A500D5" w:rsidRPr="00A500D5" w:rsidSect="000F022C">
      <w:headerReference w:type="default" r:id="rId9"/>
      <w:headerReference w:type="first" r:id="rId10"/>
      <w:pgSz w:w="11906" w:h="16838" w:code="9"/>
      <w:pgMar w:top="851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36" w:rsidRDefault="00E30C36">
      <w:r>
        <w:separator/>
      </w:r>
    </w:p>
  </w:endnote>
  <w:endnote w:type="continuationSeparator" w:id="0">
    <w:p w:rsidR="00E30C36" w:rsidRDefault="00E3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36" w:rsidRDefault="00E30C36">
      <w:r>
        <w:separator/>
      </w:r>
    </w:p>
  </w:footnote>
  <w:footnote w:type="continuationSeparator" w:id="0">
    <w:p w:rsidR="00E30C36" w:rsidRDefault="00E30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EE" w:rsidRDefault="00E41F2E">
    <w:pPr>
      <w:pStyle w:val="ab"/>
      <w:jc w:val="center"/>
    </w:pPr>
    <w:r>
      <w:t xml:space="preserve"> </w:t>
    </w:r>
  </w:p>
  <w:p w:rsidR="00724CEE" w:rsidRDefault="00724CE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EE" w:rsidRPr="00724CEE" w:rsidRDefault="00724CEE">
    <w:pPr>
      <w:pStyle w:val="ab"/>
      <w:jc w:val="center"/>
      <w:rPr>
        <w:color w:val="FFFFFF"/>
      </w:rPr>
    </w:pPr>
  </w:p>
  <w:p w:rsidR="008D086F" w:rsidRDefault="008D08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3C70ED"/>
    <w:multiLevelType w:val="hybridMultilevel"/>
    <w:tmpl w:val="D0B6804E"/>
    <w:lvl w:ilvl="0" w:tplc="4DD8B78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80E8B"/>
    <w:rsid w:val="00012C6F"/>
    <w:rsid w:val="00015D7D"/>
    <w:rsid w:val="00015E55"/>
    <w:rsid w:val="00016B96"/>
    <w:rsid w:val="00037A12"/>
    <w:rsid w:val="00056A3C"/>
    <w:rsid w:val="00056DD7"/>
    <w:rsid w:val="00076465"/>
    <w:rsid w:val="00080559"/>
    <w:rsid w:val="000A0354"/>
    <w:rsid w:val="000A3453"/>
    <w:rsid w:val="000A77E9"/>
    <w:rsid w:val="000B1F4D"/>
    <w:rsid w:val="000C0853"/>
    <w:rsid w:val="000C1A71"/>
    <w:rsid w:val="000C6A2F"/>
    <w:rsid w:val="000D264B"/>
    <w:rsid w:val="000D347E"/>
    <w:rsid w:val="000D5503"/>
    <w:rsid w:val="000F022C"/>
    <w:rsid w:val="000F4753"/>
    <w:rsid w:val="000F70CF"/>
    <w:rsid w:val="00101562"/>
    <w:rsid w:val="00105743"/>
    <w:rsid w:val="00110F65"/>
    <w:rsid w:val="00112A24"/>
    <w:rsid w:val="001258F0"/>
    <w:rsid w:val="001372DF"/>
    <w:rsid w:val="001456F5"/>
    <w:rsid w:val="001523EA"/>
    <w:rsid w:val="00154E82"/>
    <w:rsid w:val="001606B1"/>
    <w:rsid w:val="00160A38"/>
    <w:rsid w:val="00162589"/>
    <w:rsid w:val="00162EA0"/>
    <w:rsid w:val="001663AB"/>
    <w:rsid w:val="00171EB6"/>
    <w:rsid w:val="00172D2D"/>
    <w:rsid w:val="001743BE"/>
    <w:rsid w:val="00184736"/>
    <w:rsid w:val="00187847"/>
    <w:rsid w:val="001904EE"/>
    <w:rsid w:val="00190ACB"/>
    <w:rsid w:val="00197164"/>
    <w:rsid w:val="001978DB"/>
    <w:rsid w:val="001A3E4D"/>
    <w:rsid w:val="001A64D5"/>
    <w:rsid w:val="001B687A"/>
    <w:rsid w:val="001D5CA8"/>
    <w:rsid w:val="001D6AE7"/>
    <w:rsid w:val="001E592E"/>
    <w:rsid w:val="001F60F1"/>
    <w:rsid w:val="002070F3"/>
    <w:rsid w:val="00230655"/>
    <w:rsid w:val="002309B6"/>
    <w:rsid w:val="00247F3E"/>
    <w:rsid w:val="00251FDE"/>
    <w:rsid w:val="002535B2"/>
    <w:rsid w:val="002538BF"/>
    <w:rsid w:val="00261B0E"/>
    <w:rsid w:val="0026233C"/>
    <w:rsid w:val="00272E35"/>
    <w:rsid w:val="00276482"/>
    <w:rsid w:val="00277468"/>
    <w:rsid w:val="00280E8B"/>
    <w:rsid w:val="00286E39"/>
    <w:rsid w:val="00290AFD"/>
    <w:rsid w:val="00291376"/>
    <w:rsid w:val="00294C18"/>
    <w:rsid w:val="002A0534"/>
    <w:rsid w:val="002A6A66"/>
    <w:rsid w:val="002B2607"/>
    <w:rsid w:val="002B402F"/>
    <w:rsid w:val="002B73A0"/>
    <w:rsid w:val="002C3DB7"/>
    <w:rsid w:val="002C4999"/>
    <w:rsid w:val="002C6524"/>
    <w:rsid w:val="002D5CDD"/>
    <w:rsid w:val="002E4E4B"/>
    <w:rsid w:val="002E562E"/>
    <w:rsid w:val="002F0C20"/>
    <w:rsid w:val="002F206D"/>
    <w:rsid w:val="002F28E7"/>
    <w:rsid w:val="00300969"/>
    <w:rsid w:val="00302ACA"/>
    <w:rsid w:val="00307BE4"/>
    <w:rsid w:val="00312E97"/>
    <w:rsid w:val="00324F25"/>
    <w:rsid w:val="003313DD"/>
    <w:rsid w:val="00336287"/>
    <w:rsid w:val="00340AA3"/>
    <w:rsid w:val="003428C1"/>
    <w:rsid w:val="003508E5"/>
    <w:rsid w:val="0035345B"/>
    <w:rsid w:val="00364EA2"/>
    <w:rsid w:val="003717A4"/>
    <w:rsid w:val="00374B51"/>
    <w:rsid w:val="00384FAD"/>
    <w:rsid w:val="00393955"/>
    <w:rsid w:val="003955FF"/>
    <w:rsid w:val="0039569C"/>
    <w:rsid w:val="003B338D"/>
    <w:rsid w:val="003B549E"/>
    <w:rsid w:val="003C4A91"/>
    <w:rsid w:val="003C5135"/>
    <w:rsid w:val="003D1345"/>
    <w:rsid w:val="003D376C"/>
    <w:rsid w:val="003D611B"/>
    <w:rsid w:val="003D73A6"/>
    <w:rsid w:val="003E691B"/>
    <w:rsid w:val="003F3EF3"/>
    <w:rsid w:val="003F590E"/>
    <w:rsid w:val="003F5FCF"/>
    <w:rsid w:val="004030C3"/>
    <w:rsid w:val="004037A3"/>
    <w:rsid w:val="0041440F"/>
    <w:rsid w:val="0044398E"/>
    <w:rsid w:val="004547C8"/>
    <w:rsid w:val="00455AFA"/>
    <w:rsid w:val="00455FF9"/>
    <w:rsid w:val="0045710D"/>
    <w:rsid w:val="0046002A"/>
    <w:rsid w:val="0046265E"/>
    <w:rsid w:val="00464BEB"/>
    <w:rsid w:val="00467FB5"/>
    <w:rsid w:val="00472366"/>
    <w:rsid w:val="00472DD0"/>
    <w:rsid w:val="0048121D"/>
    <w:rsid w:val="00481FBF"/>
    <w:rsid w:val="00486730"/>
    <w:rsid w:val="00493032"/>
    <w:rsid w:val="00495656"/>
    <w:rsid w:val="00495DFC"/>
    <w:rsid w:val="004973FE"/>
    <w:rsid w:val="004B5927"/>
    <w:rsid w:val="004B7849"/>
    <w:rsid w:val="004D1F09"/>
    <w:rsid w:val="004D3C89"/>
    <w:rsid w:val="004E1D4D"/>
    <w:rsid w:val="004E2A45"/>
    <w:rsid w:val="004E60FC"/>
    <w:rsid w:val="00501EDE"/>
    <w:rsid w:val="005075A1"/>
    <w:rsid w:val="00513492"/>
    <w:rsid w:val="005204B5"/>
    <w:rsid w:val="00537C18"/>
    <w:rsid w:val="00552594"/>
    <w:rsid w:val="00552984"/>
    <w:rsid w:val="00552F6D"/>
    <w:rsid w:val="00555C23"/>
    <w:rsid w:val="0055669B"/>
    <w:rsid w:val="00560815"/>
    <w:rsid w:val="00564B3E"/>
    <w:rsid w:val="005716CB"/>
    <w:rsid w:val="00572E97"/>
    <w:rsid w:val="005877D8"/>
    <w:rsid w:val="0059076E"/>
    <w:rsid w:val="00591A34"/>
    <w:rsid w:val="005B3CFF"/>
    <w:rsid w:val="005C2EF2"/>
    <w:rsid w:val="005C4628"/>
    <w:rsid w:val="005D5FCF"/>
    <w:rsid w:val="00604917"/>
    <w:rsid w:val="00605060"/>
    <w:rsid w:val="00611491"/>
    <w:rsid w:val="006203A0"/>
    <w:rsid w:val="006257F2"/>
    <w:rsid w:val="00627E10"/>
    <w:rsid w:val="00633C21"/>
    <w:rsid w:val="00642DC5"/>
    <w:rsid w:val="006446C2"/>
    <w:rsid w:val="00646827"/>
    <w:rsid w:val="00646936"/>
    <w:rsid w:val="00656DEB"/>
    <w:rsid w:val="00662124"/>
    <w:rsid w:val="00663F77"/>
    <w:rsid w:val="00666CC3"/>
    <w:rsid w:val="0067325F"/>
    <w:rsid w:val="00675C8B"/>
    <w:rsid w:val="00676001"/>
    <w:rsid w:val="0067737E"/>
    <w:rsid w:val="00693065"/>
    <w:rsid w:val="00693BEB"/>
    <w:rsid w:val="006B3063"/>
    <w:rsid w:val="006C3150"/>
    <w:rsid w:val="006C69A9"/>
    <w:rsid w:val="006D2C12"/>
    <w:rsid w:val="006F2074"/>
    <w:rsid w:val="00700D79"/>
    <w:rsid w:val="00717ABA"/>
    <w:rsid w:val="00724CEE"/>
    <w:rsid w:val="007272CE"/>
    <w:rsid w:val="00731EFC"/>
    <w:rsid w:val="00732308"/>
    <w:rsid w:val="007335B8"/>
    <w:rsid w:val="00734033"/>
    <w:rsid w:val="00734B57"/>
    <w:rsid w:val="0073519D"/>
    <w:rsid w:val="00744997"/>
    <w:rsid w:val="0075358E"/>
    <w:rsid w:val="00754CEA"/>
    <w:rsid w:val="007553B6"/>
    <w:rsid w:val="007605E5"/>
    <w:rsid w:val="007610DD"/>
    <w:rsid w:val="0076295A"/>
    <w:rsid w:val="00763D94"/>
    <w:rsid w:val="00781BBA"/>
    <w:rsid w:val="007841C3"/>
    <w:rsid w:val="0079578D"/>
    <w:rsid w:val="00795C64"/>
    <w:rsid w:val="007C739D"/>
    <w:rsid w:val="007D3C4E"/>
    <w:rsid w:val="007E0A05"/>
    <w:rsid w:val="007E15AE"/>
    <w:rsid w:val="007E5EE6"/>
    <w:rsid w:val="007E622A"/>
    <w:rsid w:val="007E72D3"/>
    <w:rsid w:val="007F7C9A"/>
    <w:rsid w:val="00806766"/>
    <w:rsid w:val="00806BC7"/>
    <w:rsid w:val="00817AA5"/>
    <w:rsid w:val="008225F2"/>
    <w:rsid w:val="008305E5"/>
    <w:rsid w:val="00840B25"/>
    <w:rsid w:val="008449F9"/>
    <w:rsid w:val="0084695B"/>
    <w:rsid w:val="00846A42"/>
    <w:rsid w:val="008634C4"/>
    <w:rsid w:val="0088192D"/>
    <w:rsid w:val="00882368"/>
    <w:rsid w:val="00883827"/>
    <w:rsid w:val="008943D0"/>
    <w:rsid w:val="008B0818"/>
    <w:rsid w:val="008B0984"/>
    <w:rsid w:val="008B4E3F"/>
    <w:rsid w:val="008B57B6"/>
    <w:rsid w:val="008B77EF"/>
    <w:rsid w:val="008C054A"/>
    <w:rsid w:val="008C4B33"/>
    <w:rsid w:val="008C78A7"/>
    <w:rsid w:val="008D086F"/>
    <w:rsid w:val="008D4BB6"/>
    <w:rsid w:val="008E1BFB"/>
    <w:rsid w:val="008E4E44"/>
    <w:rsid w:val="008F6048"/>
    <w:rsid w:val="008F6374"/>
    <w:rsid w:val="00902AAD"/>
    <w:rsid w:val="00903114"/>
    <w:rsid w:val="0090573A"/>
    <w:rsid w:val="00905B25"/>
    <w:rsid w:val="00911CFE"/>
    <w:rsid w:val="00914649"/>
    <w:rsid w:val="00917182"/>
    <w:rsid w:val="00921CCF"/>
    <w:rsid w:val="009269AB"/>
    <w:rsid w:val="00933A07"/>
    <w:rsid w:val="00936AFC"/>
    <w:rsid w:val="00937E3A"/>
    <w:rsid w:val="009413CD"/>
    <w:rsid w:val="00941F72"/>
    <w:rsid w:val="00943225"/>
    <w:rsid w:val="00957FF8"/>
    <w:rsid w:val="00976834"/>
    <w:rsid w:val="00984E45"/>
    <w:rsid w:val="00990AD9"/>
    <w:rsid w:val="009A282A"/>
    <w:rsid w:val="009B4E97"/>
    <w:rsid w:val="009C0C13"/>
    <w:rsid w:val="009C7E7D"/>
    <w:rsid w:val="009D385C"/>
    <w:rsid w:val="009D702D"/>
    <w:rsid w:val="009E1872"/>
    <w:rsid w:val="009E2D92"/>
    <w:rsid w:val="009E308B"/>
    <w:rsid w:val="009F3A46"/>
    <w:rsid w:val="00A01820"/>
    <w:rsid w:val="00A01EF8"/>
    <w:rsid w:val="00A12F5A"/>
    <w:rsid w:val="00A12F6C"/>
    <w:rsid w:val="00A1735F"/>
    <w:rsid w:val="00A20369"/>
    <w:rsid w:val="00A25641"/>
    <w:rsid w:val="00A32A30"/>
    <w:rsid w:val="00A34C9B"/>
    <w:rsid w:val="00A43AC9"/>
    <w:rsid w:val="00A473C7"/>
    <w:rsid w:val="00A500D5"/>
    <w:rsid w:val="00A53845"/>
    <w:rsid w:val="00A55287"/>
    <w:rsid w:val="00A55DBD"/>
    <w:rsid w:val="00A6748F"/>
    <w:rsid w:val="00A81963"/>
    <w:rsid w:val="00A81B6D"/>
    <w:rsid w:val="00A84401"/>
    <w:rsid w:val="00A92FCF"/>
    <w:rsid w:val="00A93385"/>
    <w:rsid w:val="00AA09BC"/>
    <w:rsid w:val="00AA5346"/>
    <w:rsid w:val="00AC6DB3"/>
    <w:rsid w:val="00AD6300"/>
    <w:rsid w:val="00AD66AC"/>
    <w:rsid w:val="00AD6A5B"/>
    <w:rsid w:val="00AD7F18"/>
    <w:rsid w:val="00AE5361"/>
    <w:rsid w:val="00AF0030"/>
    <w:rsid w:val="00B008A9"/>
    <w:rsid w:val="00B04366"/>
    <w:rsid w:val="00B233C6"/>
    <w:rsid w:val="00B2597E"/>
    <w:rsid w:val="00B34E97"/>
    <w:rsid w:val="00B458AB"/>
    <w:rsid w:val="00B53616"/>
    <w:rsid w:val="00B54792"/>
    <w:rsid w:val="00B577BD"/>
    <w:rsid w:val="00B63311"/>
    <w:rsid w:val="00B71D27"/>
    <w:rsid w:val="00B776DE"/>
    <w:rsid w:val="00B83512"/>
    <w:rsid w:val="00B858B9"/>
    <w:rsid w:val="00B96DDE"/>
    <w:rsid w:val="00BA110A"/>
    <w:rsid w:val="00BA1CB1"/>
    <w:rsid w:val="00BA6453"/>
    <w:rsid w:val="00BA71FE"/>
    <w:rsid w:val="00BB1320"/>
    <w:rsid w:val="00BB6103"/>
    <w:rsid w:val="00BB6DEF"/>
    <w:rsid w:val="00BC3547"/>
    <w:rsid w:val="00BC5CEE"/>
    <w:rsid w:val="00BD3818"/>
    <w:rsid w:val="00BE1E34"/>
    <w:rsid w:val="00BE2A4E"/>
    <w:rsid w:val="00BE4DD1"/>
    <w:rsid w:val="00BF06D7"/>
    <w:rsid w:val="00BF0E9D"/>
    <w:rsid w:val="00BF285F"/>
    <w:rsid w:val="00C133D0"/>
    <w:rsid w:val="00C165EF"/>
    <w:rsid w:val="00C23F2B"/>
    <w:rsid w:val="00C23FB2"/>
    <w:rsid w:val="00C24902"/>
    <w:rsid w:val="00C2691C"/>
    <w:rsid w:val="00C37267"/>
    <w:rsid w:val="00C432FD"/>
    <w:rsid w:val="00C53331"/>
    <w:rsid w:val="00C56313"/>
    <w:rsid w:val="00C5761D"/>
    <w:rsid w:val="00C57F52"/>
    <w:rsid w:val="00C641B2"/>
    <w:rsid w:val="00C91284"/>
    <w:rsid w:val="00C92589"/>
    <w:rsid w:val="00CA710F"/>
    <w:rsid w:val="00CB1F6C"/>
    <w:rsid w:val="00CB2361"/>
    <w:rsid w:val="00CB60ED"/>
    <w:rsid w:val="00CC1AD3"/>
    <w:rsid w:val="00CC227B"/>
    <w:rsid w:val="00CC299A"/>
    <w:rsid w:val="00CC3AA1"/>
    <w:rsid w:val="00CD2268"/>
    <w:rsid w:val="00CE2787"/>
    <w:rsid w:val="00CE5C74"/>
    <w:rsid w:val="00CF4869"/>
    <w:rsid w:val="00D10D13"/>
    <w:rsid w:val="00D32BD7"/>
    <w:rsid w:val="00D40947"/>
    <w:rsid w:val="00D5084E"/>
    <w:rsid w:val="00D55E73"/>
    <w:rsid w:val="00D60C48"/>
    <w:rsid w:val="00D6486E"/>
    <w:rsid w:val="00D72485"/>
    <w:rsid w:val="00D73304"/>
    <w:rsid w:val="00D73558"/>
    <w:rsid w:val="00D7767A"/>
    <w:rsid w:val="00D82839"/>
    <w:rsid w:val="00D86FD3"/>
    <w:rsid w:val="00D961A6"/>
    <w:rsid w:val="00DA1B5D"/>
    <w:rsid w:val="00DB558D"/>
    <w:rsid w:val="00DB7E31"/>
    <w:rsid w:val="00DC480A"/>
    <w:rsid w:val="00DC51C9"/>
    <w:rsid w:val="00DC649A"/>
    <w:rsid w:val="00DC78D0"/>
    <w:rsid w:val="00DD0418"/>
    <w:rsid w:val="00DD0722"/>
    <w:rsid w:val="00DD3433"/>
    <w:rsid w:val="00DD5EBF"/>
    <w:rsid w:val="00DD647A"/>
    <w:rsid w:val="00DE3136"/>
    <w:rsid w:val="00DE67F6"/>
    <w:rsid w:val="00DF02C3"/>
    <w:rsid w:val="00DF1284"/>
    <w:rsid w:val="00E25E32"/>
    <w:rsid w:val="00E27505"/>
    <w:rsid w:val="00E30C36"/>
    <w:rsid w:val="00E31C3A"/>
    <w:rsid w:val="00E370DA"/>
    <w:rsid w:val="00E41F2E"/>
    <w:rsid w:val="00E43A2B"/>
    <w:rsid w:val="00E54259"/>
    <w:rsid w:val="00E6313F"/>
    <w:rsid w:val="00E6475E"/>
    <w:rsid w:val="00E70961"/>
    <w:rsid w:val="00E758D1"/>
    <w:rsid w:val="00E878E2"/>
    <w:rsid w:val="00E91602"/>
    <w:rsid w:val="00E96D12"/>
    <w:rsid w:val="00EA04C1"/>
    <w:rsid w:val="00EA2BF4"/>
    <w:rsid w:val="00EA55DE"/>
    <w:rsid w:val="00EA6723"/>
    <w:rsid w:val="00EC4A66"/>
    <w:rsid w:val="00ED2EC5"/>
    <w:rsid w:val="00ED6672"/>
    <w:rsid w:val="00ED6849"/>
    <w:rsid w:val="00ED6F1F"/>
    <w:rsid w:val="00EF03C1"/>
    <w:rsid w:val="00EF228A"/>
    <w:rsid w:val="00EF35A0"/>
    <w:rsid w:val="00F03A16"/>
    <w:rsid w:val="00F26018"/>
    <w:rsid w:val="00F30607"/>
    <w:rsid w:val="00F3060F"/>
    <w:rsid w:val="00F3453A"/>
    <w:rsid w:val="00F34828"/>
    <w:rsid w:val="00F34D6F"/>
    <w:rsid w:val="00F3527A"/>
    <w:rsid w:val="00F440FB"/>
    <w:rsid w:val="00F4537F"/>
    <w:rsid w:val="00F64019"/>
    <w:rsid w:val="00F7520B"/>
    <w:rsid w:val="00F808A3"/>
    <w:rsid w:val="00F808E0"/>
    <w:rsid w:val="00F828EF"/>
    <w:rsid w:val="00F832DA"/>
    <w:rsid w:val="00F90C74"/>
    <w:rsid w:val="00F9574A"/>
    <w:rsid w:val="00FA1676"/>
    <w:rsid w:val="00FA38FC"/>
    <w:rsid w:val="00FA57C4"/>
    <w:rsid w:val="00FB11A1"/>
    <w:rsid w:val="00FB1DD9"/>
    <w:rsid w:val="00FB6DF8"/>
    <w:rsid w:val="00FC0960"/>
    <w:rsid w:val="00FC537A"/>
    <w:rsid w:val="00FE0A13"/>
    <w:rsid w:val="00FE1F09"/>
    <w:rsid w:val="00FE379F"/>
    <w:rsid w:val="00F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DD1"/>
    <w:pPr>
      <w:widowControl w:val="0"/>
      <w:suppressAutoHyphens/>
    </w:pPr>
    <w:rPr>
      <w:rFonts w:eastAsia="Andale Sans UI"/>
      <w:color w:val="000000"/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8634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1562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52F6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">
    <w:name w:val="Q"/>
    <w:rsid w:val="00BE4DD1"/>
  </w:style>
  <w:style w:type="character" w:customStyle="1" w:styleId="a3">
    <w:name w:val="Символ нумерации"/>
    <w:rsid w:val="00BE4DD1"/>
  </w:style>
  <w:style w:type="paragraph" w:customStyle="1" w:styleId="a4">
    <w:name w:val="Заголовок"/>
    <w:basedOn w:val="a"/>
    <w:next w:val="a5"/>
    <w:rsid w:val="00BE4DD1"/>
    <w:pPr>
      <w:keepNext/>
      <w:spacing w:before="240" w:after="120"/>
    </w:pPr>
    <w:rPr>
      <w:rFonts w:ascii="Arial" w:hAnsi="Arial" w:cs="Tahoma"/>
    </w:rPr>
  </w:style>
  <w:style w:type="paragraph" w:styleId="a5">
    <w:name w:val="Body Text"/>
    <w:basedOn w:val="a"/>
    <w:link w:val="a6"/>
    <w:rsid w:val="00BE4DD1"/>
    <w:pPr>
      <w:spacing w:after="120"/>
    </w:pPr>
  </w:style>
  <w:style w:type="paragraph" w:styleId="a7">
    <w:name w:val="Title"/>
    <w:basedOn w:val="a4"/>
    <w:next w:val="a8"/>
    <w:link w:val="a9"/>
    <w:qFormat/>
    <w:rsid w:val="00BE4DD1"/>
  </w:style>
  <w:style w:type="paragraph" w:styleId="a8">
    <w:name w:val="Subtitle"/>
    <w:basedOn w:val="a4"/>
    <w:next w:val="a5"/>
    <w:qFormat/>
    <w:rsid w:val="00BE4DD1"/>
    <w:pPr>
      <w:jc w:val="center"/>
    </w:pPr>
    <w:rPr>
      <w:i/>
      <w:iCs/>
    </w:rPr>
  </w:style>
  <w:style w:type="paragraph" w:styleId="aa">
    <w:name w:val="List"/>
    <w:basedOn w:val="a5"/>
    <w:rsid w:val="00BE4DD1"/>
    <w:rPr>
      <w:rFonts w:cs="Tahoma"/>
    </w:rPr>
  </w:style>
  <w:style w:type="paragraph" w:customStyle="1" w:styleId="11">
    <w:name w:val="Название1"/>
    <w:basedOn w:val="a"/>
    <w:rsid w:val="00BE4D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E4DD1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rsid w:val="00CC29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C299A"/>
  </w:style>
  <w:style w:type="paragraph" w:customStyle="1" w:styleId="13">
    <w:name w:val="Стиль1"/>
    <w:basedOn w:val="a"/>
    <w:next w:val="HTML"/>
    <w:link w:val="14"/>
    <w:rsid w:val="001663AB"/>
    <w:pPr>
      <w:spacing w:line="0" w:lineRule="atLeast"/>
      <w:ind w:firstLine="544"/>
      <w:jc w:val="both"/>
    </w:pPr>
  </w:style>
  <w:style w:type="paragraph" w:customStyle="1" w:styleId="096">
    <w:name w:val="Стиль По ширине Первая строка:  096 см Междустр.интервал:  миним..."/>
    <w:basedOn w:val="a"/>
    <w:rsid w:val="001663AB"/>
    <w:pPr>
      <w:spacing w:line="0" w:lineRule="atLeast"/>
      <w:ind w:firstLine="544"/>
      <w:jc w:val="both"/>
    </w:pPr>
    <w:rPr>
      <w:rFonts w:eastAsia="Times New Roman"/>
      <w:szCs w:val="20"/>
    </w:rPr>
  </w:style>
  <w:style w:type="paragraph" w:styleId="HTML">
    <w:name w:val="HTML Preformatted"/>
    <w:basedOn w:val="a"/>
    <w:rsid w:val="001663AB"/>
    <w:rPr>
      <w:rFonts w:ascii="Courier New" w:hAnsi="Courier New" w:cs="Courier New"/>
      <w:sz w:val="20"/>
      <w:szCs w:val="20"/>
    </w:rPr>
  </w:style>
  <w:style w:type="character" w:customStyle="1" w:styleId="14">
    <w:name w:val="Стиль1 Знак"/>
    <w:basedOn w:val="a0"/>
    <w:link w:val="13"/>
    <w:rsid w:val="003428C1"/>
    <w:rPr>
      <w:rFonts w:eastAsia="Andale Sans UI"/>
      <w:color w:val="000000"/>
      <w:kern w:val="28"/>
      <w:sz w:val="28"/>
      <w:szCs w:val="28"/>
      <w:lang w:val="ru-RU" w:bidi="ar-SA"/>
    </w:rPr>
  </w:style>
  <w:style w:type="paragraph" w:styleId="ae">
    <w:name w:val="Document Map"/>
    <w:basedOn w:val="a"/>
    <w:semiHidden/>
    <w:rsid w:val="001E5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er"/>
    <w:basedOn w:val="a"/>
    <w:rsid w:val="003955FF"/>
    <w:pPr>
      <w:tabs>
        <w:tab w:val="center" w:pos="4677"/>
        <w:tab w:val="right" w:pos="9355"/>
      </w:tabs>
    </w:pPr>
  </w:style>
  <w:style w:type="character" w:styleId="af0">
    <w:name w:val="Emphasis"/>
    <w:basedOn w:val="a0"/>
    <w:uiPriority w:val="99"/>
    <w:qFormat/>
    <w:rsid w:val="00CB1F6C"/>
    <w:rPr>
      <w:rFonts w:cs="Times New Roman"/>
      <w:i/>
      <w:iCs/>
    </w:rPr>
  </w:style>
  <w:style w:type="character" w:customStyle="1" w:styleId="a9">
    <w:name w:val="Название Знак"/>
    <w:basedOn w:val="a0"/>
    <w:link w:val="a7"/>
    <w:locked/>
    <w:rsid w:val="00CB1F6C"/>
    <w:rPr>
      <w:rFonts w:ascii="Arial" w:eastAsia="Andale Sans UI" w:hAnsi="Arial" w:cs="Tahoma"/>
      <w:color w:val="000000"/>
      <w:kern w:val="28"/>
      <w:sz w:val="28"/>
      <w:szCs w:val="28"/>
      <w:lang w:bidi="ar-SA"/>
    </w:rPr>
  </w:style>
  <w:style w:type="paragraph" w:customStyle="1" w:styleId="15">
    <w:name w:val="Без интервала1"/>
    <w:rsid w:val="00CB1F6C"/>
    <w:rPr>
      <w:rFonts w:ascii="Calibri" w:hAnsi="Calibri"/>
      <w:sz w:val="22"/>
      <w:szCs w:val="22"/>
    </w:rPr>
  </w:style>
  <w:style w:type="paragraph" w:styleId="af1">
    <w:name w:val="No Spacing"/>
    <w:uiPriority w:val="99"/>
    <w:qFormat/>
    <w:rsid w:val="00E9160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84695B"/>
  </w:style>
  <w:style w:type="character" w:customStyle="1" w:styleId="apple-converted-space">
    <w:name w:val="apple-converted-space"/>
    <w:basedOn w:val="a0"/>
    <w:rsid w:val="0084695B"/>
  </w:style>
  <w:style w:type="character" w:styleId="af2">
    <w:name w:val="Hyperlink"/>
    <w:basedOn w:val="a0"/>
    <w:uiPriority w:val="99"/>
    <w:unhideWhenUsed/>
    <w:rsid w:val="008469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1562"/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locked/>
    <w:rsid w:val="00C165EF"/>
    <w:rPr>
      <w:rFonts w:eastAsia="Andale Sans UI"/>
      <w:color w:val="000000"/>
      <w:kern w:val="28"/>
      <w:sz w:val="28"/>
      <w:szCs w:val="28"/>
    </w:rPr>
  </w:style>
  <w:style w:type="paragraph" w:styleId="31">
    <w:name w:val="Body Text Indent 3"/>
    <w:basedOn w:val="a"/>
    <w:link w:val="32"/>
    <w:rsid w:val="009031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3114"/>
    <w:rPr>
      <w:rFonts w:eastAsia="Andale Sans UI"/>
      <w:color w:val="000000"/>
      <w:kern w:val="28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903114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rsid w:val="008634C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Title">
    <w:name w:val="ConsPlusTitle"/>
    <w:rsid w:val="00863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rsid w:val="008634C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textbody">
    <w:name w:val="textbody"/>
    <w:basedOn w:val="a"/>
    <w:rsid w:val="00E6475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C23F2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</w:rPr>
  </w:style>
  <w:style w:type="paragraph" w:customStyle="1" w:styleId="ConsPlusNormal">
    <w:name w:val="ConsPlusNormal"/>
    <w:rsid w:val="00125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basedOn w:val="a0"/>
    <w:uiPriority w:val="22"/>
    <w:qFormat/>
    <w:rsid w:val="001258F0"/>
    <w:rPr>
      <w:b/>
      <w:bCs/>
    </w:rPr>
  </w:style>
  <w:style w:type="paragraph" w:customStyle="1" w:styleId="preformattedtext">
    <w:name w:val="preformattedtext"/>
    <w:basedOn w:val="a"/>
    <w:rsid w:val="001258F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21">
    <w:name w:val="Body Text 2"/>
    <w:basedOn w:val="a"/>
    <w:link w:val="22"/>
    <w:rsid w:val="00552F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2F6D"/>
    <w:rPr>
      <w:rFonts w:eastAsia="Andale Sans UI"/>
      <w:color w:val="000000"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rsid w:val="00552F6D"/>
    <w:rPr>
      <w:rFonts w:ascii="Arial" w:hAnsi="Arial" w:cs="Arial"/>
      <w:b/>
      <w:bCs/>
      <w:sz w:val="26"/>
      <w:szCs w:val="26"/>
    </w:rPr>
  </w:style>
  <w:style w:type="table" w:styleId="af7">
    <w:name w:val="Table Grid"/>
    <w:basedOn w:val="a1"/>
    <w:rsid w:val="009C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semiHidden/>
    <w:rsid w:val="00BA110A"/>
    <w:pPr>
      <w:widowControl/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eastAsia="Times New Roman" w:hAnsi="Verdana"/>
      <w:color w:val="auto"/>
      <w:kern w:val="0"/>
      <w:sz w:val="20"/>
      <w:szCs w:val="20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D086F"/>
    <w:rPr>
      <w:rFonts w:eastAsia="Andale Sans UI"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F100D-8AA5-42D4-83A7-679A78F6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12092</CharactersWithSpaces>
  <SharedDoc>false</SharedDoc>
  <HLinks>
    <vt:vector size="66" baseType="variant">
      <vt:variant>
        <vt:i4>6553719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http://docs.cntd.ru/document/901713615</vt:lpwstr>
      </vt:variant>
      <vt:variant>
        <vt:lpwstr/>
      </vt:variant>
      <vt:variant>
        <vt:i4>6881399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6488190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http://docs.cntd.ru/document/902347486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6291573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http://docs.cntd.ru/document/902167013</vt:lpwstr>
      </vt:variant>
      <vt:variant>
        <vt:lpwstr/>
      </vt:variant>
      <vt:variant>
        <vt:i4>6291573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http://docs.cntd.ru/document/902167013</vt:lpwstr>
      </vt:variant>
      <vt:variant>
        <vt:lpwstr/>
      </vt:variant>
      <vt:variant>
        <vt:i4>6881399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6488190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http://docs.cntd.ru/document/902347486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user3000</dc:creator>
  <cp:lastModifiedBy>Sovet_urist</cp:lastModifiedBy>
  <cp:revision>40</cp:revision>
  <cp:lastPrinted>2020-03-17T04:45:00Z</cp:lastPrinted>
  <dcterms:created xsi:type="dcterms:W3CDTF">2019-10-28T08:08:00Z</dcterms:created>
  <dcterms:modified xsi:type="dcterms:W3CDTF">2020-03-17T04:45:00Z</dcterms:modified>
</cp:coreProperties>
</file>