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55"/>
      </w:tblGrid>
      <w:tr w:rsidR="005E49E7" w:rsidTr="005E49E7">
        <w:trPr>
          <w:tblCellSpacing w:w="0" w:type="dxa"/>
        </w:trPr>
        <w:tc>
          <w:tcPr>
            <w:tcW w:w="1015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5E49E7" w:rsidRDefault="00BB5DD3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-91440</wp:posOffset>
                  </wp:positionV>
                  <wp:extent cx="720090" cy="923925"/>
                  <wp:effectExtent l="19050" t="0" r="3810" b="0"/>
                  <wp:wrapSquare wrapText="bothSides"/>
                  <wp:docPr id="2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сельского поселения «Усть-Озерское»</w:t>
            </w:r>
          </w:p>
          <w:p w:rsidR="00BB5DD3" w:rsidRDefault="00BB5DD3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района «Борзинский район»</w:t>
            </w:r>
          </w:p>
          <w:p w:rsidR="00BB5DD3" w:rsidRDefault="00BB5DD3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Забайкальского края</w:t>
            </w:r>
          </w:p>
          <w:p w:rsidR="00BB5DD3" w:rsidRDefault="00BB5DD3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5E49E7" w:rsidRDefault="005E49E7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5E49E7" w:rsidRDefault="00BB5DD3">
            <w:pPr>
              <w:pStyle w:val="a3"/>
              <w:jc w:val="center"/>
            </w:pPr>
            <w:r>
              <w:t>18 мая  2020</w:t>
            </w:r>
            <w:r w:rsidR="005E49E7">
              <w:t xml:space="preserve">года          </w:t>
            </w:r>
            <w:r w:rsidR="000A083C">
              <w:t xml:space="preserve">          </w:t>
            </w:r>
            <w:r w:rsidR="005E49E7">
              <w:t xml:space="preserve">                                                          № </w:t>
            </w:r>
            <w:r w:rsidR="001C32EF">
              <w:t>17</w:t>
            </w:r>
          </w:p>
          <w:p w:rsidR="005E49E7" w:rsidRDefault="005E49E7">
            <w:pPr>
              <w:pStyle w:val="a3"/>
              <w:jc w:val="center"/>
            </w:pPr>
            <w:r>
              <w:t>село Усть-Озерная</w:t>
            </w:r>
          </w:p>
          <w:p w:rsidR="005E49E7" w:rsidRDefault="005E49E7">
            <w:pPr>
              <w:pStyle w:val="a3"/>
            </w:pPr>
            <w:r>
              <w:rPr>
                <w:color w:val="494949"/>
              </w:rPr>
              <w:br/>
            </w:r>
            <w:r>
              <w:rPr>
                <w:b/>
              </w:rPr>
              <w:t>О ПРОВЕДЕНИИ МЕСЯЧНИКА ПО САНИТАРНОЙ ОЧИСТКЕ СЕЛА</w:t>
            </w:r>
            <w:r>
              <w:rPr>
                <w:rStyle w:val="apple-converted-space"/>
                <w:b/>
                <w:szCs w:val="28"/>
              </w:rPr>
              <w:t> </w:t>
            </w:r>
            <w:r>
              <w:rPr>
                <w:b/>
              </w:rPr>
              <w:br/>
            </w:r>
            <w:r>
              <w:t xml:space="preserve">          В целях улучшения санитарного состояния населенного пункта</w:t>
            </w:r>
          </w:p>
          <w:p w:rsidR="005E49E7" w:rsidRDefault="005E49E7">
            <w:pPr>
              <w:pStyle w:val="a3"/>
            </w:pPr>
            <w:r>
              <w:t xml:space="preserve"> с. Усть-Озерная в весенний период  </w:t>
            </w:r>
            <w:r>
              <w:rPr>
                <w:b/>
                <w:sz w:val="36"/>
                <w:szCs w:val="36"/>
              </w:rPr>
              <w:t>постановляет:</w:t>
            </w:r>
            <w:r>
              <w:rPr>
                <w:rStyle w:val="apple-converted-space"/>
                <w:szCs w:val="28"/>
              </w:rPr>
              <w:t> </w:t>
            </w:r>
          </w:p>
          <w:p w:rsidR="005E49E7" w:rsidRDefault="005E49E7">
            <w:pPr>
              <w:pStyle w:val="a3"/>
            </w:pPr>
            <w:r>
              <w:br/>
              <w:t xml:space="preserve">1. В период с </w:t>
            </w:r>
            <w:r w:rsidR="00BB5DD3">
              <w:t xml:space="preserve">19 мая </w:t>
            </w:r>
            <w:r>
              <w:t xml:space="preserve"> по </w:t>
            </w:r>
            <w:r w:rsidR="00BB5DD3">
              <w:t>19 июня</w:t>
            </w:r>
            <w:r w:rsidR="000A083C">
              <w:t xml:space="preserve"> </w:t>
            </w:r>
            <w:r>
              <w:t>20</w:t>
            </w:r>
            <w:r w:rsidR="00BB5DD3">
              <w:t>20</w:t>
            </w:r>
            <w:r>
              <w:t xml:space="preserve"> года провести месячник весенней санитарной очистки и благоустройства территории села Усть-Озерная.</w:t>
            </w:r>
          </w:p>
          <w:p w:rsidR="005E49E7" w:rsidRDefault="005E49E7">
            <w:pPr>
              <w:pStyle w:val="a3"/>
            </w:pPr>
            <w:r>
              <w:t xml:space="preserve">2. </w:t>
            </w:r>
            <w:r>
              <w:rPr>
                <w:rStyle w:val="apple-converted-space"/>
                <w:szCs w:val="28"/>
              </w:rPr>
              <w:t> </w:t>
            </w:r>
            <w:r>
              <w:t xml:space="preserve">Провести </w:t>
            </w:r>
            <w:r w:rsidR="00BB5DD3">
              <w:t>22</w:t>
            </w:r>
            <w:r w:rsidR="000A083C">
              <w:t>-2</w:t>
            </w:r>
            <w:r w:rsidR="00BB5DD3">
              <w:t xml:space="preserve">3 мая </w:t>
            </w:r>
            <w:r>
              <w:t xml:space="preserve"> 20</w:t>
            </w:r>
            <w:r w:rsidR="00BB5DD3">
              <w:t>20</w:t>
            </w:r>
            <w:r>
              <w:t xml:space="preserve"> года субботник по санитарной очистке и благоустройству территории сельского поселения «Усть-Озерское»</w:t>
            </w:r>
            <w:r>
              <w:br/>
              <w:t xml:space="preserve">3. Руководителям организаций и предприятий всех форм собственности, расположенных на территории с. Усть-Озерная, организовать работу по уборке и приведению в надлежащее санитарное состояние подведомственные территории, подъездные пути и территории, прилегающие к ним в радиусе не менее </w:t>
            </w:r>
            <w:r w:rsidR="00BB5DD3">
              <w:t>20</w:t>
            </w:r>
            <w:r>
              <w:t xml:space="preserve"> м. </w:t>
            </w:r>
            <w:r>
              <w:rPr>
                <w:rStyle w:val="apple-converted-space"/>
                <w:szCs w:val="28"/>
              </w:rPr>
              <w:t> </w:t>
            </w:r>
            <w:r>
              <w:br/>
              <w:t xml:space="preserve">4. Всем жителям села навести должный санитарный порядок на своих усадьбах, прилегающих к ним дорогам, территориям в радиусе не менее </w:t>
            </w:r>
            <w:r w:rsidR="00BB5DD3">
              <w:t>20</w:t>
            </w:r>
            <w:r>
              <w:t xml:space="preserve"> метров. </w:t>
            </w:r>
          </w:p>
          <w:p w:rsidR="005E49E7" w:rsidRDefault="005E49E7">
            <w:pPr>
              <w:pStyle w:val="a3"/>
            </w:pPr>
            <w:proofErr w:type="gramStart"/>
            <w:r>
              <w:t>Убрать нечистоты, сухую траву, дрова, навоз, строительный материал, бревна, строительный и бытовой мусор, сельхозтехнику с фасадной части  домов.</w:t>
            </w:r>
            <w:r>
              <w:br/>
              <w:t xml:space="preserve">5. </w:t>
            </w:r>
            <w:proofErr w:type="gramEnd"/>
            <w:r w:rsidR="00BB5DD3">
              <w:t>Упаковку мусора производить в мешки или пакеты для вывоз</w:t>
            </w:r>
            <w:proofErr w:type="gramStart"/>
            <w:r w:rsidR="00BB5DD3">
              <w:t>а ООО</w:t>
            </w:r>
            <w:proofErr w:type="gramEnd"/>
            <w:r w:rsidR="00BB5DD3">
              <w:t xml:space="preserve"> «ОЛЕРОН», крупный мусор </w:t>
            </w:r>
            <w:r>
              <w:t>вывозить на санкционированную свалку, которая находится в восточной части села на расстоянии 800 м. (карьера).</w:t>
            </w:r>
          </w:p>
          <w:p w:rsidR="005E49E7" w:rsidRDefault="005E49E7">
            <w:pPr>
              <w:pStyle w:val="a3"/>
            </w:pPr>
            <w:r>
              <w:t>В  других местах свалка запрещена, предусмотрен штраф  от 1500 до 5000 рублей.</w:t>
            </w:r>
          </w:p>
          <w:p w:rsidR="005E49E7" w:rsidRDefault="005E49E7">
            <w:pPr>
              <w:pStyle w:val="a3"/>
              <w:ind w:left="-142" w:firstLine="142"/>
              <w:rPr>
                <w:rStyle w:val="apple-converted-space"/>
                <w:szCs w:val="28"/>
              </w:rPr>
            </w:pPr>
            <w:r>
              <w:t>6.  Утвердить план мероприятий по проведению месячника весенней санитарной очистки и благоустройства села (приложение № 1).</w:t>
            </w:r>
            <w:r>
              <w:rPr>
                <w:rStyle w:val="apple-converted-space"/>
                <w:szCs w:val="28"/>
              </w:rPr>
              <w:t> </w:t>
            </w:r>
            <w:r>
              <w:br/>
            </w:r>
            <w:r w:rsidR="00BB5DD3">
              <w:t>7</w:t>
            </w:r>
            <w:r>
              <w:t>. Утвердить состав комиссии по контролю и подведению итогов месячника санитарной очистки села (приложение № 2).</w:t>
            </w:r>
            <w:r>
              <w:rPr>
                <w:rStyle w:val="apple-converted-space"/>
                <w:szCs w:val="28"/>
              </w:rPr>
              <w:t> </w:t>
            </w:r>
            <w:r>
              <w:br/>
              <w:t>8. Воронковой В.А. -  специалисту администрации сельского поселения  информировать население сельского поселения "Усть-Озерское" о проведении и итогах месячника санитарной очистки и субботника.</w:t>
            </w:r>
            <w:r>
              <w:rPr>
                <w:rStyle w:val="apple-converted-space"/>
                <w:szCs w:val="28"/>
              </w:rPr>
              <w:t> </w:t>
            </w:r>
            <w:r>
              <w:br/>
              <w:t>9. Настоящее постановление вступает в силу после официального обнародования.</w:t>
            </w:r>
            <w:r>
              <w:rPr>
                <w:rStyle w:val="apple-converted-space"/>
                <w:szCs w:val="28"/>
              </w:rPr>
              <w:t> </w:t>
            </w:r>
          </w:p>
          <w:p w:rsidR="00BB5DD3" w:rsidRDefault="00BB5DD3">
            <w:pPr>
              <w:pStyle w:val="a3"/>
              <w:ind w:left="-142" w:firstLine="142"/>
            </w:pPr>
          </w:p>
          <w:p w:rsidR="005E49E7" w:rsidRDefault="005E49E7">
            <w:pPr>
              <w:pStyle w:val="a3"/>
              <w:ind w:left="-142" w:firstLine="142"/>
            </w:pPr>
            <w:r>
              <w:t>Глава сельского поселения "Усть-Озерское"             С-М.Балдандоржиев</w:t>
            </w:r>
            <w:r>
              <w:rPr>
                <w:rStyle w:val="apple-converted-space"/>
                <w:color w:val="494949"/>
                <w:szCs w:val="28"/>
              </w:rPr>
              <w:t> </w:t>
            </w:r>
            <w:r>
              <w:rPr>
                <w:color w:val="494949"/>
              </w:rPr>
              <w:br/>
            </w:r>
          </w:p>
        </w:tc>
      </w:tr>
    </w:tbl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t>УТВЕРЖДЕН</w:t>
      </w: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t xml:space="preserve">Постановлением   администрации </w:t>
      </w: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t>«Усть-Озерское»</w:t>
      </w: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t xml:space="preserve">от </w:t>
      </w:r>
      <w:r w:rsidR="00BB5DD3">
        <w:rPr>
          <w:szCs w:val="28"/>
        </w:rPr>
        <w:t>18</w:t>
      </w:r>
      <w:r>
        <w:rPr>
          <w:szCs w:val="28"/>
        </w:rPr>
        <w:t>.0</w:t>
      </w:r>
      <w:r w:rsidR="00BB5DD3">
        <w:rPr>
          <w:szCs w:val="28"/>
        </w:rPr>
        <w:t>5</w:t>
      </w:r>
      <w:r>
        <w:rPr>
          <w:szCs w:val="28"/>
        </w:rPr>
        <w:t>.20</w:t>
      </w:r>
      <w:r w:rsidR="00BB5DD3">
        <w:rPr>
          <w:szCs w:val="28"/>
        </w:rPr>
        <w:t>20</w:t>
      </w:r>
      <w:r>
        <w:rPr>
          <w:szCs w:val="28"/>
        </w:rPr>
        <w:t xml:space="preserve"> г. № </w:t>
      </w:r>
      <w:r w:rsidR="001C32EF">
        <w:rPr>
          <w:szCs w:val="28"/>
        </w:rPr>
        <w:t>17</w:t>
      </w:r>
    </w:p>
    <w:p w:rsidR="005E49E7" w:rsidRDefault="005E49E7" w:rsidP="005E49E7">
      <w:pPr>
        <w:pStyle w:val="a3"/>
        <w:rPr>
          <w:szCs w:val="28"/>
        </w:rPr>
      </w:pPr>
      <w:r>
        <w:rPr>
          <w:szCs w:val="28"/>
        </w:rPr>
        <w:t>                                                                                                </w:t>
      </w:r>
    </w:p>
    <w:p w:rsidR="005E49E7" w:rsidRDefault="005E49E7" w:rsidP="005E49E7">
      <w:pPr>
        <w:pStyle w:val="a3"/>
        <w:jc w:val="center"/>
        <w:rPr>
          <w:b/>
          <w:bCs/>
          <w:color w:val="000000"/>
          <w:kern w:val="36"/>
          <w:szCs w:val="28"/>
        </w:rPr>
      </w:pPr>
      <w:r>
        <w:rPr>
          <w:b/>
          <w:bCs/>
          <w:color w:val="000000"/>
          <w:kern w:val="36"/>
          <w:szCs w:val="28"/>
        </w:rPr>
        <w:t>СОСТАВ</w:t>
      </w:r>
    </w:p>
    <w:p w:rsidR="005E49E7" w:rsidRDefault="005E49E7" w:rsidP="005E49E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рабочей  группы  по  осуществлению  </w:t>
      </w:r>
      <w:proofErr w:type="gramStart"/>
      <w:r>
        <w:rPr>
          <w:b/>
          <w:szCs w:val="28"/>
        </w:rPr>
        <w:t>контроля  за</w:t>
      </w:r>
      <w:proofErr w:type="gramEnd"/>
      <w:r>
        <w:rPr>
          <w:b/>
          <w:szCs w:val="28"/>
        </w:rPr>
        <w:t xml:space="preserve"> ходом  проведения</w:t>
      </w:r>
    </w:p>
    <w:p w:rsidR="005E49E7" w:rsidRDefault="005E49E7" w:rsidP="005E49E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субботников, санитарной очистке и благоустройству территории</w:t>
      </w:r>
    </w:p>
    <w:p w:rsidR="005E49E7" w:rsidRDefault="005E49E7" w:rsidP="005E49E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сельского поселения «Усть-Озерское»</w:t>
      </w:r>
    </w:p>
    <w:p w:rsidR="005E49E7" w:rsidRDefault="005E49E7" w:rsidP="005E49E7">
      <w:pPr>
        <w:pStyle w:val="a3"/>
        <w:rPr>
          <w:b/>
          <w:szCs w:val="28"/>
        </w:rPr>
      </w:pPr>
      <w:r>
        <w:rPr>
          <w:b/>
          <w:szCs w:val="28"/>
        </w:rPr>
        <w:t> </w:t>
      </w:r>
    </w:p>
    <w:p w:rsidR="005E49E7" w:rsidRDefault="005E49E7" w:rsidP="005E49E7">
      <w:pPr>
        <w:pStyle w:val="a3"/>
        <w:rPr>
          <w:szCs w:val="28"/>
        </w:rPr>
      </w:pPr>
      <w:r>
        <w:rPr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5"/>
        <w:gridCol w:w="4116"/>
      </w:tblGrid>
      <w:tr w:rsidR="005E49E7" w:rsidTr="005E49E7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35D" w:rsidRDefault="0038435D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E49E7">
              <w:rPr>
                <w:szCs w:val="28"/>
              </w:rPr>
              <w:t xml:space="preserve">уководитель группы                                                                      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Воронкова В.А.</w:t>
            </w:r>
          </w:p>
        </w:tc>
        <w:tc>
          <w:tcPr>
            <w:tcW w:w="63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35D" w:rsidRDefault="0038435D" w:rsidP="0038435D">
            <w:pPr>
              <w:pStyle w:val="a3"/>
              <w:rPr>
                <w:color w:val="333333"/>
                <w:szCs w:val="28"/>
              </w:rPr>
            </w:pPr>
          </w:p>
          <w:p w:rsidR="0038435D" w:rsidRDefault="0038435D" w:rsidP="0038435D">
            <w:pPr>
              <w:pStyle w:val="a3"/>
              <w:rPr>
                <w:color w:val="333333"/>
                <w:szCs w:val="28"/>
              </w:rPr>
            </w:pPr>
          </w:p>
          <w:p w:rsidR="0038435D" w:rsidRDefault="0038435D" w:rsidP="0038435D">
            <w:pPr>
              <w:pStyle w:val="a3"/>
              <w:rPr>
                <w:color w:val="333333"/>
                <w:szCs w:val="28"/>
              </w:rPr>
            </w:pPr>
          </w:p>
          <w:p w:rsidR="005E49E7" w:rsidRDefault="005E49E7" w:rsidP="0038435D">
            <w:pPr>
              <w:pStyle w:val="a3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-  </w:t>
            </w:r>
            <w:r>
              <w:rPr>
                <w:szCs w:val="28"/>
              </w:rPr>
              <w:t xml:space="preserve">специалист администрации сельского поселения «Усть-Озерское», </w:t>
            </w:r>
          </w:p>
        </w:tc>
      </w:tr>
      <w:tr w:rsidR="005E49E7" w:rsidTr="005E49E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7" w:rsidRDefault="005E49E7" w:rsidP="0038435D">
            <w:pPr>
              <w:pStyle w:val="a3"/>
              <w:rPr>
                <w:szCs w:val="28"/>
              </w:rPr>
            </w:pP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proofErr w:type="gramStart"/>
            <w:r>
              <w:rPr>
                <w:szCs w:val="28"/>
              </w:rPr>
              <w:t>рабочей</w:t>
            </w:r>
            <w:proofErr w:type="gramEnd"/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группы: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  <w:tr w:rsidR="005E49E7" w:rsidTr="005E49E7"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Балдандоржиева Д.Б.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Димова О.А.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38435D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Семина Н.В.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Зимина О.А.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Полякова </w:t>
            </w:r>
            <w:r w:rsidR="001C32EF">
              <w:rPr>
                <w:szCs w:val="28"/>
              </w:rPr>
              <w:t>К</w:t>
            </w:r>
            <w:r>
              <w:rPr>
                <w:szCs w:val="28"/>
              </w:rPr>
              <w:t>.</w:t>
            </w:r>
            <w:r w:rsidR="001C32EF">
              <w:rPr>
                <w:szCs w:val="28"/>
              </w:rPr>
              <w:t>Э</w:t>
            </w:r>
            <w:r>
              <w:rPr>
                <w:szCs w:val="28"/>
              </w:rPr>
              <w:t>.</w:t>
            </w:r>
          </w:p>
          <w:p w:rsidR="00923366" w:rsidRDefault="00923366" w:rsidP="0038435D">
            <w:pPr>
              <w:pStyle w:val="a3"/>
              <w:rPr>
                <w:szCs w:val="28"/>
              </w:rPr>
            </w:pPr>
          </w:p>
          <w:p w:rsidR="00923366" w:rsidRDefault="00923366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Соснина В.Н.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землеустроитель администрации сельского поселения «Усть-Озерское.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  заведующая ФАП сельского поселения «Усть-</w:t>
            </w:r>
            <w:r w:rsidR="0038435D">
              <w:rPr>
                <w:szCs w:val="28"/>
              </w:rPr>
              <w:t>О</w:t>
            </w:r>
            <w:r>
              <w:rPr>
                <w:szCs w:val="28"/>
              </w:rPr>
              <w:t>зерское»                                          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депутат Совета сельского поселения «Усть-Озерское»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заведующая СДК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заведующая библиотекой</w:t>
            </w:r>
          </w:p>
          <w:p w:rsidR="00923366" w:rsidRDefault="00923366" w:rsidP="0038435D">
            <w:pPr>
              <w:pStyle w:val="a3"/>
              <w:rPr>
                <w:szCs w:val="28"/>
              </w:rPr>
            </w:pPr>
          </w:p>
          <w:p w:rsidR="000A083C" w:rsidRDefault="000A083C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 социальный работник</w:t>
            </w:r>
          </w:p>
        </w:tc>
      </w:tr>
      <w:tr w:rsidR="005E49E7" w:rsidTr="005E49E7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9E7" w:rsidRDefault="005E49E7" w:rsidP="0038435D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</w:tr>
    </w:tbl>
    <w:p w:rsidR="001C32EF" w:rsidRDefault="001C32EF" w:rsidP="005E49E7">
      <w:pPr>
        <w:pStyle w:val="a3"/>
        <w:jc w:val="right"/>
        <w:rPr>
          <w:szCs w:val="28"/>
        </w:rPr>
      </w:pPr>
    </w:p>
    <w:p w:rsidR="005E49E7" w:rsidRDefault="005E49E7" w:rsidP="005E49E7">
      <w:pPr>
        <w:pStyle w:val="a3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5E49E7" w:rsidRDefault="005E49E7" w:rsidP="005E49E7">
      <w:pPr>
        <w:pStyle w:val="a3"/>
        <w:rPr>
          <w:szCs w:val="28"/>
        </w:rPr>
      </w:pPr>
    </w:p>
    <w:tbl>
      <w:tblPr>
        <w:tblW w:w="951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11"/>
      </w:tblGrid>
      <w:tr w:rsidR="005E49E7" w:rsidTr="0038435D">
        <w:trPr>
          <w:trHeight w:val="13590"/>
          <w:tblCellSpacing w:w="15" w:type="dxa"/>
        </w:trPr>
        <w:tc>
          <w:tcPr>
            <w:tcW w:w="9451" w:type="dxa"/>
            <w:shd w:val="clear" w:color="auto" w:fill="FFFFFF"/>
          </w:tcPr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                                                                         УТВЕРЖДЕН</w:t>
            </w:r>
          </w:p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                                               постановлением администрации</w:t>
            </w:r>
          </w:p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 сельского поселения</w:t>
            </w:r>
          </w:p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«Усть-Озерское»</w:t>
            </w:r>
          </w:p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 от </w:t>
            </w:r>
            <w:r w:rsidR="001C32E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</w:t>
            </w:r>
            <w:r w:rsidR="001C32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</w:t>
            </w:r>
            <w:r w:rsidR="001C32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 № </w:t>
            </w:r>
            <w:r w:rsidR="001C32E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</w:p>
          <w:p w:rsidR="005E49E7" w:rsidRDefault="005E49E7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5E49E7" w:rsidRDefault="005E49E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  <w:p w:rsidR="005E49E7" w:rsidRDefault="005E49E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Весенней санитарной очистки,</w:t>
            </w:r>
          </w:p>
          <w:p w:rsidR="005E49E7" w:rsidRDefault="005E49E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благоустройства территории сельского поселения   «Усть-Озерское»</w:t>
            </w:r>
          </w:p>
          <w:p w:rsidR="005E49E7" w:rsidRDefault="005E49E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</w:t>
            </w:r>
            <w:r w:rsidR="001C32EF">
              <w:rPr>
                <w:szCs w:val="28"/>
              </w:rPr>
              <w:t>19 мая</w:t>
            </w:r>
            <w:r>
              <w:rPr>
                <w:szCs w:val="28"/>
              </w:rPr>
              <w:t xml:space="preserve"> по </w:t>
            </w:r>
            <w:r w:rsidR="001C32EF">
              <w:rPr>
                <w:szCs w:val="28"/>
              </w:rPr>
              <w:t>19 июня</w:t>
            </w:r>
            <w:r>
              <w:rPr>
                <w:szCs w:val="28"/>
              </w:rPr>
              <w:t xml:space="preserve"> 20</w:t>
            </w:r>
            <w:r w:rsidR="001C32EF">
              <w:rPr>
                <w:szCs w:val="28"/>
              </w:rPr>
              <w:t>20</w:t>
            </w:r>
            <w:r>
              <w:rPr>
                <w:szCs w:val="28"/>
              </w:rPr>
              <w:t>г.</w:t>
            </w:r>
          </w:p>
          <w:p w:rsidR="005E49E7" w:rsidRDefault="005E49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tbl>
            <w:tblPr>
              <w:tblW w:w="9010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38"/>
              <w:gridCol w:w="2104"/>
              <w:gridCol w:w="2446"/>
              <w:gridCol w:w="1070"/>
              <w:gridCol w:w="1070"/>
              <w:gridCol w:w="1682"/>
            </w:tblGrid>
            <w:tr w:rsidR="005E49E7" w:rsidTr="0038435D">
              <w:trPr>
                <w:cantSplit/>
                <w:trHeight w:val="2926"/>
              </w:trPr>
              <w:tc>
                <w:tcPr>
                  <w:tcW w:w="6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Наименование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pacing w:val="-6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pacing w:val="-8"/>
                      <w:sz w:val="24"/>
                      <w:szCs w:val="24"/>
                    </w:rPr>
                    <w:t>Цель </w:t>
                  </w:r>
                  <w:r>
                    <w:rPr>
                      <w:spacing w:val="-7"/>
                      <w:sz w:val="24"/>
                      <w:szCs w:val="24"/>
                    </w:rPr>
                    <w:t>реализации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rPr>
                      <w:spacing w:val="-9"/>
                      <w:sz w:val="24"/>
                      <w:szCs w:val="24"/>
                    </w:rPr>
                  </w:pPr>
                  <w:r>
                    <w:rPr>
                      <w:spacing w:val="-9"/>
                      <w:sz w:val="24"/>
                      <w:szCs w:val="24"/>
                    </w:rPr>
                    <w:t>Сроки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pacing w:val="-7"/>
                      <w:sz w:val="24"/>
                      <w:szCs w:val="24"/>
                    </w:rPr>
                    <w:t>выполнения</w:t>
                  </w:r>
                </w:p>
              </w:tc>
              <w:tc>
                <w:tcPr>
                  <w:tcW w:w="10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привлекаемых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транспортных средств</w:t>
                  </w:r>
                </w:p>
              </w:tc>
              <w:tc>
                <w:tcPr>
                  <w:tcW w:w="16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E49E7" w:rsidRDefault="005E49E7">
                  <w:pPr>
                    <w:pStyle w:val="a3"/>
                    <w:tabs>
                      <w:tab w:val="left" w:pos="243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pacing w:val="-8"/>
                      <w:sz w:val="24"/>
                      <w:szCs w:val="24"/>
                    </w:rPr>
                    <w:t>Исполнитель</w:t>
                  </w:r>
                </w:p>
              </w:tc>
            </w:tr>
            <w:tr w:rsidR="005E49E7" w:rsidTr="0038435D">
              <w:trPr>
                <w:trHeight w:val="271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5E49E7" w:rsidTr="0038435D">
              <w:trPr>
                <w:trHeight w:val="348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Разработка нормативно-правового документа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Привлечение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организаций, населения к ликвидации  не </w:t>
                  </w:r>
                  <w:proofErr w:type="spellStart"/>
                  <w:r>
                    <w:rPr>
                      <w:sz w:val="24"/>
                      <w:szCs w:val="24"/>
                    </w:rPr>
                    <w:t>санкционированых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свалок, соблюдение Правил благоустройства и содержания территории поселения.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 w:rsidP="001C32EF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="001C32EF">
                    <w:rPr>
                      <w:sz w:val="24"/>
                      <w:szCs w:val="24"/>
                    </w:rPr>
                    <w:t>ай</w:t>
                  </w:r>
                  <w:r>
                    <w:rPr>
                      <w:sz w:val="24"/>
                      <w:szCs w:val="24"/>
                    </w:rPr>
                    <w:t>            20</w:t>
                  </w:r>
                  <w:r w:rsidR="001C32EF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   ___ 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Адм-ция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Разработка и Расклеивание </w:t>
                  </w:r>
                  <w:proofErr w:type="spellStart"/>
                  <w:r>
                    <w:rPr>
                      <w:sz w:val="24"/>
                      <w:szCs w:val="24"/>
                    </w:rPr>
                    <w:t>информациион</w:t>
                  </w:r>
                  <w:proofErr w:type="spell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листовок о проведении субботника.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писем о проведении месячника и субботников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населения с целью  большего привлечения  для участия в  месячнике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1C32EF" w:rsidP="001C32EF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18 мая</w:t>
                  </w:r>
                  <w:r w:rsidR="005E49E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2020</w:t>
                  </w:r>
                  <w:r w:rsidR="005E49E7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overflowPunct/>
                    <w:autoSpaceDE/>
                    <w:autoSpaceDN/>
                    <w:adjustRightInd/>
                    <w:rPr>
                      <w:sz w:val="20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A083C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083C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санитарной очистки и благоустройство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Ликвидация не 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1C32EF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 мая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 по </w:t>
                  </w:r>
                  <w:r w:rsidR="001C32EF">
                    <w:rPr>
                      <w:sz w:val="24"/>
                      <w:szCs w:val="24"/>
                    </w:rPr>
                    <w:t>19 июня 2020</w:t>
                  </w:r>
                  <w:r w:rsidR="000A083C">
                    <w:rPr>
                      <w:sz w:val="24"/>
                      <w:szCs w:val="24"/>
                    </w:rPr>
                    <w:t>г.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        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0A083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E49E7">
                    <w:rPr>
                      <w:sz w:val="24"/>
                      <w:szCs w:val="24"/>
                    </w:rPr>
                    <w:t xml:space="preserve"> тр</w:t>
                  </w:r>
                  <w:proofErr w:type="gramStart"/>
                  <w:r w:rsidR="005E49E7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="005E49E7">
                    <w:rPr>
                      <w:sz w:val="24"/>
                      <w:szCs w:val="24"/>
                    </w:rPr>
                    <w:t>редство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патрулирования  совместно с участковым инспектором полиции.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Выявление случаев нарушений Правил благоустройства и привлечение нарушителей  к административной ответственности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 w:rsidP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июнь </w:t>
                  </w:r>
                  <w:r w:rsidR="007E29AC">
                    <w:rPr>
                      <w:sz w:val="24"/>
                      <w:szCs w:val="24"/>
                    </w:rPr>
                    <w:t xml:space="preserve">-  июль </w:t>
                  </w:r>
                  <w:r>
                    <w:rPr>
                      <w:sz w:val="24"/>
                      <w:szCs w:val="24"/>
                    </w:rPr>
                    <w:t>месяц                 20</w:t>
                  </w:r>
                  <w:r w:rsidR="007E29AC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        _____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«Усть-Озерское»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 информационных стендах в общедоступных местах 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Информирование населения о ходе санитарной очистке и благоустройству села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7E29AC" w:rsidP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май</w:t>
                  </w:r>
                  <w:r w:rsidR="005E49E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5E49E7">
                    <w:rPr>
                      <w:sz w:val="24"/>
                      <w:szCs w:val="24"/>
                    </w:rPr>
                    <w:t>–</w:t>
                  </w:r>
                  <w:r w:rsidR="0038435D">
                    <w:rPr>
                      <w:sz w:val="24"/>
                      <w:szCs w:val="24"/>
                    </w:rPr>
                    <w:t>и</w:t>
                  </w:r>
                  <w:proofErr w:type="gramEnd"/>
                  <w:r w:rsidR="0038435D">
                    <w:rPr>
                      <w:sz w:val="24"/>
                      <w:szCs w:val="24"/>
                    </w:rPr>
                    <w:t>юнь</w:t>
                  </w:r>
                  <w:r w:rsidR="005E49E7">
                    <w:rPr>
                      <w:sz w:val="24"/>
                      <w:szCs w:val="24"/>
                    </w:rPr>
                    <w:t xml:space="preserve"> 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="005E49E7">
                    <w:rPr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      _____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«Усть-Озерское»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Разработать график вывоза мусора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вывоза твердых бытовых отходов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 w:rsidP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</w:t>
                  </w:r>
                  <w:r w:rsidR="007E29AC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E29AC">
                    <w:rPr>
                      <w:sz w:val="24"/>
                      <w:szCs w:val="24"/>
                    </w:rPr>
                    <w:t>мая 2020</w:t>
                  </w:r>
                  <w:r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         _____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«Усть-Озерское»</w:t>
                  </w:r>
                </w:p>
              </w:tc>
            </w:tr>
            <w:tr w:rsidR="005E49E7" w:rsidTr="0038435D">
              <w:trPr>
                <w:trHeight w:val="137"/>
              </w:trPr>
              <w:tc>
                <w:tcPr>
                  <w:tcW w:w="6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субботника</w:t>
                  </w:r>
                </w:p>
              </w:tc>
              <w:tc>
                <w:tcPr>
                  <w:tcW w:w="24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Санитарная очистка закрепленных территорий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  <w:r w:rsidR="000A083C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5E49E7" w:rsidRDefault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мая</w:t>
                  </w:r>
                  <w:r w:rsidR="005E49E7">
                    <w:rPr>
                      <w:sz w:val="24"/>
                      <w:szCs w:val="24"/>
                    </w:rPr>
                    <w:t xml:space="preserve">,  </w:t>
                  </w:r>
                </w:p>
                <w:p w:rsidR="005E49E7" w:rsidRDefault="005E49E7" w:rsidP="007E29AC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="007E29AC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Предприятия, организации, учреждения, </w:t>
                  </w:r>
                  <w:proofErr w:type="gramStart"/>
                  <w:r>
                    <w:rPr>
                      <w:sz w:val="24"/>
                      <w:szCs w:val="24"/>
                    </w:rPr>
                    <w:t>расположен</w:t>
                  </w:r>
                  <w:proofErr w:type="gramEnd"/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5E49E7" w:rsidRDefault="005E49E7">
                  <w:pPr>
                    <w:pStyle w:val="a3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ные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на территории  поселения, жители  поселения</w:t>
                  </w:r>
                </w:p>
              </w:tc>
            </w:tr>
          </w:tbl>
          <w:p w:rsidR="005E49E7" w:rsidRDefault="005E49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5E49E7" w:rsidRDefault="005E49E7">
            <w:pPr>
              <w:pStyle w:val="a3"/>
              <w:rPr>
                <w:sz w:val="24"/>
                <w:szCs w:val="24"/>
              </w:rPr>
            </w:pPr>
          </w:p>
          <w:p w:rsidR="005E49E7" w:rsidRDefault="005E49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E49E7" w:rsidRDefault="005E49E7" w:rsidP="005E49E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 </w:t>
      </w:r>
    </w:p>
    <w:p w:rsidR="006171EE" w:rsidRDefault="006171EE"/>
    <w:sectPr w:rsidR="006171EE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15591"/>
    <w:multiLevelType w:val="hybridMultilevel"/>
    <w:tmpl w:val="7DA8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9E7"/>
    <w:rsid w:val="000601C6"/>
    <w:rsid w:val="000A083C"/>
    <w:rsid w:val="001C32EF"/>
    <w:rsid w:val="0038435D"/>
    <w:rsid w:val="00401631"/>
    <w:rsid w:val="00467E3C"/>
    <w:rsid w:val="005E49E7"/>
    <w:rsid w:val="006171EE"/>
    <w:rsid w:val="0062520E"/>
    <w:rsid w:val="006871DE"/>
    <w:rsid w:val="007E29AC"/>
    <w:rsid w:val="00923366"/>
    <w:rsid w:val="00BB5DD3"/>
    <w:rsid w:val="00C7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E4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Усть-Озерск</cp:lastModifiedBy>
  <cp:revision>9</cp:revision>
  <cp:lastPrinted>2020-05-19T00:28:00Z</cp:lastPrinted>
  <dcterms:created xsi:type="dcterms:W3CDTF">2018-04-11T23:48:00Z</dcterms:created>
  <dcterms:modified xsi:type="dcterms:W3CDTF">2020-05-19T00:29:00Z</dcterms:modified>
</cp:coreProperties>
</file>