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B3" w:rsidRPr="00BC55EE" w:rsidRDefault="00133EB3" w:rsidP="00BC55EE">
      <w:pPr>
        <w:rPr>
          <w:rFonts w:ascii="Times New Roman" w:hAnsi="Times New Roman"/>
          <w:b/>
        </w:rPr>
      </w:pPr>
      <w:r>
        <w:rPr>
          <w:rFonts w:ascii="Times New Roman" w:hAnsi="Times New Roman"/>
          <w:b/>
          <w:sz w:val="32"/>
          <w:szCs w:val="32"/>
        </w:rPr>
        <w:t xml:space="preserve">                                                </w:t>
      </w:r>
      <w:r>
        <w:rPr>
          <w:rFonts w:ascii="Times New Roman" w:hAnsi="Times New Roman"/>
          <w:b/>
          <w:noProof/>
          <w:sz w:val="32"/>
          <w:szCs w:val="32"/>
        </w:rPr>
        <w:drawing>
          <wp:inline distT="0" distB="0" distL="0" distR="0">
            <wp:extent cx="53340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rPr>
          <w:rFonts w:ascii="Times New Roman" w:hAnsi="Times New Roman"/>
          <w:b/>
          <w:sz w:val="32"/>
          <w:szCs w:val="32"/>
        </w:rPr>
        <w:t xml:space="preserve">                                          </w:t>
      </w:r>
      <w:r w:rsidR="008B6005">
        <w:rPr>
          <w:rFonts w:ascii="Times New Roman" w:hAnsi="Times New Roman"/>
          <w:b/>
          <w:sz w:val="32"/>
          <w:szCs w:val="32"/>
        </w:rPr>
        <w:t>проект</w:t>
      </w:r>
      <w:r>
        <w:rPr>
          <w:rFonts w:ascii="Times New Roman" w:hAnsi="Times New Roman"/>
          <w:b/>
          <w:sz w:val="32"/>
          <w:szCs w:val="32"/>
        </w:rPr>
        <w:t xml:space="preserve">                                                                     </w:t>
      </w:r>
    </w:p>
    <w:p w:rsidR="00133EB3" w:rsidRDefault="00133EB3" w:rsidP="00133EB3">
      <w:pPr>
        <w:jc w:val="center"/>
        <w:rPr>
          <w:rFonts w:ascii="Times New Roman" w:hAnsi="Times New Roman"/>
          <w:b/>
          <w:sz w:val="32"/>
          <w:szCs w:val="32"/>
        </w:rPr>
      </w:pPr>
      <w:r>
        <w:rPr>
          <w:rFonts w:ascii="Times New Roman" w:hAnsi="Times New Roman"/>
          <w:b/>
          <w:sz w:val="32"/>
          <w:szCs w:val="32"/>
        </w:rPr>
        <w:t>Администрация сельского поселения «</w:t>
      </w:r>
      <w:proofErr w:type="spellStart"/>
      <w:r>
        <w:rPr>
          <w:rFonts w:ascii="Times New Roman" w:hAnsi="Times New Roman"/>
          <w:b/>
          <w:sz w:val="32"/>
          <w:szCs w:val="32"/>
        </w:rPr>
        <w:t>Акурайское</w:t>
      </w:r>
      <w:proofErr w:type="spellEnd"/>
      <w:r>
        <w:rPr>
          <w:rFonts w:ascii="Times New Roman" w:hAnsi="Times New Roman"/>
          <w:b/>
          <w:sz w:val="32"/>
          <w:szCs w:val="32"/>
        </w:rPr>
        <w:t>»</w:t>
      </w:r>
    </w:p>
    <w:p w:rsidR="00133EB3" w:rsidRDefault="00133EB3" w:rsidP="00133EB3">
      <w:pPr>
        <w:jc w:val="center"/>
        <w:rPr>
          <w:rFonts w:ascii="Times New Roman" w:hAnsi="Times New Roman"/>
          <w:b/>
          <w:sz w:val="32"/>
          <w:szCs w:val="32"/>
        </w:rPr>
      </w:pPr>
      <w:r>
        <w:rPr>
          <w:rFonts w:ascii="Times New Roman" w:hAnsi="Times New Roman"/>
          <w:b/>
          <w:sz w:val="32"/>
          <w:szCs w:val="32"/>
        </w:rPr>
        <w:t>муниципального района «</w:t>
      </w:r>
      <w:proofErr w:type="spellStart"/>
      <w:r>
        <w:rPr>
          <w:rFonts w:ascii="Times New Roman" w:hAnsi="Times New Roman"/>
          <w:b/>
          <w:sz w:val="32"/>
          <w:szCs w:val="32"/>
        </w:rPr>
        <w:t>Борзинский</w:t>
      </w:r>
      <w:proofErr w:type="spellEnd"/>
      <w:r>
        <w:rPr>
          <w:rFonts w:ascii="Times New Roman" w:hAnsi="Times New Roman"/>
          <w:b/>
          <w:sz w:val="32"/>
          <w:szCs w:val="32"/>
        </w:rPr>
        <w:t xml:space="preserve"> район»</w:t>
      </w:r>
    </w:p>
    <w:p w:rsidR="00133EB3" w:rsidRDefault="00133EB3" w:rsidP="00133EB3">
      <w:pPr>
        <w:jc w:val="center"/>
        <w:rPr>
          <w:rFonts w:ascii="Times New Roman" w:hAnsi="Times New Roman"/>
          <w:b/>
          <w:sz w:val="32"/>
          <w:szCs w:val="32"/>
        </w:rPr>
      </w:pPr>
      <w:r>
        <w:rPr>
          <w:rFonts w:ascii="Times New Roman" w:hAnsi="Times New Roman"/>
          <w:b/>
          <w:sz w:val="32"/>
          <w:szCs w:val="32"/>
        </w:rPr>
        <w:t>Забайкальского края</w:t>
      </w:r>
    </w:p>
    <w:p w:rsidR="001266ED" w:rsidRDefault="001266ED"/>
    <w:p w:rsidR="0034529E" w:rsidRDefault="0034529E"/>
    <w:p w:rsidR="0034529E" w:rsidRDefault="0034529E" w:rsidP="0034529E">
      <w:pPr>
        <w:jc w:val="center"/>
        <w:rPr>
          <w:rFonts w:ascii="Times New Roman" w:hAnsi="Times New Roman"/>
          <w:b/>
          <w:sz w:val="32"/>
          <w:szCs w:val="32"/>
        </w:rPr>
      </w:pPr>
      <w:r>
        <w:rPr>
          <w:rFonts w:ascii="Times New Roman" w:hAnsi="Times New Roman"/>
          <w:b/>
          <w:sz w:val="32"/>
          <w:szCs w:val="32"/>
        </w:rPr>
        <w:t>ПОСТАНОВЛЕНИЕ</w:t>
      </w:r>
    </w:p>
    <w:p w:rsidR="0034529E" w:rsidRDefault="0034529E" w:rsidP="0034529E">
      <w:pPr>
        <w:tabs>
          <w:tab w:val="center" w:pos="5037"/>
          <w:tab w:val="left" w:pos="7414"/>
        </w:tabs>
        <w:rPr>
          <w:rFonts w:ascii="Times New Roman" w:hAnsi="Times New Roman"/>
          <w:sz w:val="28"/>
          <w:szCs w:val="28"/>
        </w:rPr>
      </w:pPr>
      <w:r>
        <w:rPr>
          <w:rFonts w:ascii="Times New Roman" w:hAnsi="Times New Roman"/>
          <w:sz w:val="28"/>
          <w:szCs w:val="28"/>
        </w:rPr>
        <w:t xml:space="preserve">                                                      село </w:t>
      </w:r>
      <w:proofErr w:type="spellStart"/>
      <w:r>
        <w:rPr>
          <w:rFonts w:ascii="Times New Roman" w:hAnsi="Times New Roman"/>
          <w:sz w:val="28"/>
          <w:szCs w:val="28"/>
        </w:rPr>
        <w:t>Акурай</w:t>
      </w:r>
      <w:proofErr w:type="spellEnd"/>
      <w:r>
        <w:rPr>
          <w:rFonts w:ascii="Times New Roman" w:hAnsi="Times New Roman"/>
          <w:sz w:val="28"/>
          <w:szCs w:val="28"/>
        </w:rPr>
        <w:tab/>
      </w:r>
    </w:p>
    <w:p w:rsidR="0034529E" w:rsidRDefault="00EF710B" w:rsidP="0034529E">
      <w:pPr>
        <w:jc w:val="both"/>
        <w:rPr>
          <w:rFonts w:ascii="Times New Roman" w:hAnsi="Times New Roman"/>
          <w:sz w:val="28"/>
          <w:szCs w:val="28"/>
        </w:rPr>
      </w:pPr>
      <w:r>
        <w:rPr>
          <w:rFonts w:ascii="Times New Roman" w:hAnsi="Times New Roman"/>
          <w:sz w:val="28"/>
          <w:szCs w:val="28"/>
        </w:rPr>
        <w:t xml:space="preserve"> «</w:t>
      </w:r>
      <w:r w:rsidR="0034529E">
        <w:rPr>
          <w:rFonts w:ascii="Times New Roman" w:hAnsi="Times New Roman"/>
          <w:sz w:val="28"/>
          <w:szCs w:val="28"/>
        </w:rPr>
        <w:t xml:space="preserve">» марта 2020 г.                                            </w:t>
      </w:r>
      <w:r>
        <w:rPr>
          <w:rFonts w:ascii="Times New Roman" w:hAnsi="Times New Roman"/>
          <w:sz w:val="28"/>
          <w:szCs w:val="28"/>
        </w:rPr>
        <w:t xml:space="preserve">                               № </w:t>
      </w:r>
    </w:p>
    <w:p w:rsidR="002F05D7" w:rsidRDefault="002F05D7" w:rsidP="0034529E">
      <w:pPr>
        <w:jc w:val="both"/>
        <w:rPr>
          <w:rFonts w:ascii="Times New Roman" w:hAnsi="Times New Roman"/>
          <w:sz w:val="28"/>
          <w:szCs w:val="28"/>
        </w:rPr>
      </w:pPr>
    </w:p>
    <w:p w:rsidR="0034529E" w:rsidRDefault="0034529E" w:rsidP="0034529E">
      <w:pPr>
        <w:jc w:val="center"/>
        <w:rPr>
          <w:rFonts w:ascii="Times New Roman" w:hAnsi="Times New Roman"/>
          <w:b/>
          <w:bCs/>
        </w:rPr>
      </w:pPr>
      <w:r w:rsidRPr="002F05D7">
        <w:rPr>
          <w:rFonts w:ascii="Times New Roman" w:hAnsi="Times New Roman"/>
          <w:b/>
          <w:bCs/>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«АКУРАЙСКОЕ»</w:t>
      </w:r>
    </w:p>
    <w:p w:rsidR="002F05D7" w:rsidRPr="002F05D7" w:rsidRDefault="002F05D7" w:rsidP="0034529E">
      <w:pPr>
        <w:jc w:val="center"/>
        <w:rPr>
          <w:rFonts w:ascii="Times New Roman" w:hAnsi="Times New Roman"/>
          <w:b/>
        </w:rPr>
      </w:pPr>
    </w:p>
    <w:p w:rsidR="0034529E" w:rsidRDefault="0034529E" w:rsidP="0034529E">
      <w:pPr>
        <w:pStyle w:val="ConsPlusTitle"/>
        <w:widowControl/>
        <w:ind w:firstLine="567"/>
        <w:rPr>
          <w:rFonts w:ascii="Times New Roman" w:hAnsi="Times New Roman"/>
          <w:sz w:val="28"/>
          <w:szCs w:val="28"/>
        </w:rPr>
      </w:pPr>
      <w:proofErr w:type="gramStart"/>
      <w:r>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hyperlink r:id="rId8" w:history="1">
        <w:r>
          <w:rPr>
            <w:rStyle w:val="a5"/>
            <w:b w:val="0"/>
            <w:color w:val="000000"/>
            <w:sz w:val="28"/>
            <w:szCs w:val="28"/>
          </w:rPr>
          <w:t>постановлением</w:t>
        </w:r>
      </w:hyperlink>
      <w:r>
        <w:rPr>
          <w:rFonts w:ascii="Times New Roman" w:hAnsi="Times New Roman"/>
          <w:b w:val="0"/>
          <w:sz w:val="28"/>
          <w:szCs w:val="28"/>
        </w:rPr>
        <w:t xml:space="preserve"> администрации сельского поселения «</w:t>
      </w:r>
      <w:proofErr w:type="spellStart"/>
      <w:r>
        <w:rPr>
          <w:rFonts w:ascii="Times New Roman" w:hAnsi="Times New Roman"/>
          <w:b w:val="0"/>
          <w:sz w:val="28"/>
          <w:szCs w:val="28"/>
        </w:rPr>
        <w:t>Акурайское</w:t>
      </w:r>
      <w:proofErr w:type="spellEnd"/>
      <w:r>
        <w:rPr>
          <w:rFonts w:ascii="Times New Roman" w:hAnsi="Times New Roman"/>
          <w:b w:val="0"/>
          <w:sz w:val="28"/>
          <w:szCs w:val="28"/>
        </w:rPr>
        <w:t xml:space="preserve">» от 20 июня 2012 года № 16 «Об утверждении административных регламентов предоставления муниципальных услуг» </w:t>
      </w:r>
      <w:r w:rsidR="00BC55EE" w:rsidRPr="00BC55EE">
        <w:rPr>
          <w:rFonts w:ascii="Times New Roman" w:hAnsi="Times New Roman" w:cs="Times New Roman"/>
          <w:b w:val="0"/>
          <w:sz w:val="28"/>
          <w:szCs w:val="28"/>
        </w:rPr>
        <w:t>ст. 34 Устава сельского поселения «</w:t>
      </w:r>
      <w:proofErr w:type="spellStart"/>
      <w:r w:rsidR="00BC55EE" w:rsidRPr="00BC55EE">
        <w:rPr>
          <w:rFonts w:ascii="Times New Roman" w:hAnsi="Times New Roman" w:cs="Times New Roman"/>
          <w:b w:val="0"/>
          <w:sz w:val="28"/>
          <w:szCs w:val="28"/>
        </w:rPr>
        <w:t>Акурайское</w:t>
      </w:r>
      <w:proofErr w:type="spellEnd"/>
      <w:r w:rsidR="00BC55EE" w:rsidRPr="00BC55EE">
        <w:rPr>
          <w:rFonts w:ascii="Times New Roman" w:hAnsi="Times New Roman" w:cs="Times New Roman"/>
          <w:b w:val="0"/>
          <w:sz w:val="28"/>
          <w:szCs w:val="28"/>
        </w:rPr>
        <w:t>» муниципального района «</w:t>
      </w:r>
      <w:proofErr w:type="spellStart"/>
      <w:r w:rsidR="00BC55EE" w:rsidRPr="00BC55EE">
        <w:rPr>
          <w:rFonts w:ascii="Times New Roman" w:hAnsi="Times New Roman" w:cs="Times New Roman"/>
          <w:b w:val="0"/>
          <w:sz w:val="28"/>
          <w:szCs w:val="28"/>
        </w:rPr>
        <w:t>Борзинский</w:t>
      </w:r>
      <w:proofErr w:type="spellEnd"/>
      <w:r w:rsidR="00BC55EE" w:rsidRPr="00BC55EE">
        <w:rPr>
          <w:rFonts w:ascii="Times New Roman" w:hAnsi="Times New Roman" w:cs="Times New Roman"/>
          <w:b w:val="0"/>
          <w:sz w:val="28"/>
          <w:szCs w:val="28"/>
        </w:rPr>
        <w:t xml:space="preserve"> район»</w:t>
      </w:r>
      <w:r w:rsidR="00BC55EE">
        <w:rPr>
          <w:rFonts w:ascii="Times New Roman" w:hAnsi="Times New Roman" w:cs="Times New Roman"/>
          <w:b w:val="0"/>
          <w:sz w:val="28"/>
          <w:szCs w:val="28"/>
        </w:rPr>
        <w:t>,</w:t>
      </w:r>
      <w:r w:rsidRPr="00BC55EE">
        <w:rPr>
          <w:rFonts w:ascii="Times New Roman" w:hAnsi="Times New Roman"/>
          <w:b w:val="0"/>
          <w:sz w:val="28"/>
          <w:szCs w:val="28"/>
        </w:rPr>
        <w:t xml:space="preserve"> </w:t>
      </w:r>
      <w:r>
        <w:rPr>
          <w:rFonts w:ascii="Times New Roman" w:hAnsi="Times New Roman"/>
          <w:b w:val="0"/>
          <w:sz w:val="28"/>
          <w:szCs w:val="28"/>
        </w:rPr>
        <w:t>администрация сельского поселения «</w:t>
      </w:r>
      <w:proofErr w:type="spellStart"/>
      <w:r>
        <w:rPr>
          <w:rFonts w:ascii="Times New Roman" w:hAnsi="Times New Roman"/>
          <w:b w:val="0"/>
          <w:sz w:val="28"/>
          <w:szCs w:val="28"/>
        </w:rPr>
        <w:t>Акурайское</w:t>
      </w:r>
      <w:proofErr w:type="spellEnd"/>
      <w:r>
        <w:rPr>
          <w:rFonts w:ascii="Times New Roman" w:hAnsi="Times New Roman"/>
          <w:b w:val="0"/>
          <w:sz w:val="28"/>
          <w:szCs w:val="28"/>
        </w:rPr>
        <w:t>»</w:t>
      </w:r>
      <w:r>
        <w:rPr>
          <w:rFonts w:ascii="Times New Roman" w:hAnsi="Times New Roman"/>
          <w:sz w:val="28"/>
          <w:szCs w:val="28"/>
        </w:rPr>
        <w:t xml:space="preserve"> постановляет:</w:t>
      </w:r>
      <w:proofErr w:type="gramEnd"/>
    </w:p>
    <w:p w:rsidR="0034529E" w:rsidRDefault="0034529E" w:rsidP="0034529E">
      <w:pPr>
        <w:pStyle w:val="ConsPlusTitle"/>
        <w:widowControl/>
        <w:rPr>
          <w:b w:val="0"/>
          <w:bCs w:val="0"/>
        </w:rPr>
      </w:pPr>
    </w:p>
    <w:p w:rsidR="0034529E" w:rsidRDefault="0034529E" w:rsidP="0034529E">
      <w:pPr>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w:t>
      </w:r>
      <w:hyperlink r:id="rId9" w:history="1">
        <w:r>
          <w:rPr>
            <w:rStyle w:val="a5"/>
            <w:sz w:val="28"/>
            <w:szCs w:val="28"/>
          </w:rPr>
          <w:t>регламент</w:t>
        </w:r>
      </w:hyperlink>
      <w:r>
        <w:rPr>
          <w:rFonts w:ascii="Times New Roman" w:hAnsi="Times New Roman"/>
          <w:sz w:val="28"/>
          <w:szCs w:val="28"/>
        </w:rPr>
        <w:t xml:space="preserve"> по предоставлению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границах администрации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согласно приложению.</w:t>
      </w:r>
    </w:p>
    <w:p w:rsidR="0034529E" w:rsidRDefault="0034529E" w:rsidP="0034529E">
      <w:pPr>
        <w:pStyle w:val="ae"/>
        <w:ind w:firstLine="567"/>
        <w:jc w:val="both"/>
      </w:pPr>
      <w:r>
        <w:t>2. Постанов</w:t>
      </w:r>
      <w:r w:rsidR="00EF710B">
        <w:t xml:space="preserve">ление № 22 от 05 мая 2014 года «Об </w:t>
      </w:r>
      <w:r>
        <w:t xml:space="preserve">утверждении административного </w:t>
      </w:r>
      <w:hyperlink r:id="rId10" w:history="1">
        <w:r>
          <w:rPr>
            <w:rStyle w:val="a5"/>
          </w:rPr>
          <w:t>регламент</w:t>
        </w:r>
      </w:hyperlink>
      <w:r>
        <w:t>а, по предоставлению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считать утратившим силу.</w:t>
      </w:r>
    </w:p>
    <w:p w:rsidR="002F05D7" w:rsidRDefault="002F05D7" w:rsidP="0034529E">
      <w:pPr>
        <w:pStyle w:val="ae"/>
        <w:ind w:firstLine="567"/>
        <w:jc w:val="both"/>
      </w:pPr>
    </w:p>
    <w:p w:rsidR="0034529E" w:rsidRDefault="0034529E" w:rsidP="0034529E">
      <w:pPr>
        <w:tabs>
          <w:tab w:val="left" w:pos="567"/>
          <w:tab w:val="left" w:pos="1134"/>
        </w:tabs>
        <w:jc w:val="both"/>
        <w:rPr>
          <w:rFonts w:ascii="Times New Roman" w:hAnsi="Times New Roman"/>
          <w:sz w:val="28"/>
          <w:szCs w:val="28"/>
        </w:rPr>
      </w:pPr>
      <w:r>
        <w:rPr>
          <w:rFonts w:ascii="Times New Roman" w:hAnsi="Times New Roman"/>
          <w:sz w:val="28"/>
          <w:szCs w:val="28"/>
        </w:rPr>
        <w:t xml:space="preserve">        3. Настоящее постановление опубликовать (обнародовать) на официальном сайте администрации муниципального района «</w:t>
      </w:r>
      <w:proofErr w:type="spellStart"/>
      <w:r>
        <w:rPr>
          <w:rFonts w:ascii="Times New Roman" w:hAnsi="Times New Roman"/>
          <w:sz w:val="28"/>
          <w:szCs w:val="28"/>
        </w:rPr>
        <w:t>Борзинский</w:t>
      </w:r>
      <w:proofErr w:type="spellEnd"/>
      <w:r>
        <w:rPr>
          <w:rFonts w:ascii="Times New Roman" w:hAnsi="Times New Roman"/>
          <w:sz w:val="28"/>
          <w:szCs w:val="28"/>
        </w:rPr>
        <w:t xml:space="preserve"> район».</w:t>
      </w:r>
    </w:p>
    <w:p w:rsidR="0034529E" w:rsidRDefault="0034529E" w:rsidP="0034529E">
      <w:pPr>
        <w:rPr>
          <w:rFonts w:ascii="Times New Roman" w:hAnsi="Times New Roman"/>
          <w:b/>
          <w:bCs/>
          <w:sz w:val="28"/>
          <w:szCs w:val="28"/>
        </w:rPr>
      </w:pPr>
    </w:p>
    <w:p w:rsidR="0034529E" w:rsidRDefault="0034529E" w:rsidP="0034529E">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сельского поселения </w:t>
      </w:r>
    </w:p>
    <w:p w:rsidR="0034529E" w:rsidRDefault="0034529E" w:rsidP="0034529E">
      <w:pPr>
        <w:pStyle w:val="ConsPlusTitle"/>
        <w:widowControl/>
        <w:jc w:val="both"/>
        <w:outlineLvl w:val="0"/>
        <w:rPr>
          <w:b w:val="0"/>
          <w:bCs w:val="0"/>
        </w:rPr>
      </w:pPr>
      <w:r>
        <w:rPr>
          <w:rFonts w:ascii="Times New Roman" w:hAnsi="Times New Roman" w:cs="Times New Roman"/>
          <w:b w:val="0"/>
          <w:bCs w:val="0"/>
          <w:sz w:val="28"/>
          <w:szCs w:val="28"/>
        </w:rPr>
        <w:t>«</w:t>
      </w:r>
      <w:proofErr w:type="spellStart"/>
      <w:r>
        <w:rPr>
          <w:rFonts w:ascii="Times New Roman" w:hAnsi="Times New Roman" w:cs="Times New Roman"/>
          <w:b w:val="0"/>
          <w:bCs w:val="0"/>
          <w:sz w:val="28"/>
          <w:szCs w:val="28"/>
        </w:rPr>
        <w:t>Акурайское</w:t>
      </w:r>
      <w:proofErr w:type="spellEnd"/>
      <w:r>
        <w:rPr>
          <w:rFonts w:ascii="Times New Roman" w:hAnsi="Times New Roman" w:cs="Times New Roman"/>
          <w:b w:val="0"/>
          <w:bCs w:val="0"/>
          <w:sz w:val="28"/>
          <w:szCs w:val="28"/>
        </w:rPr>
        <w:t xml:space="preserve">»                                     </w:t>
      </w:r>
      <w:r w:rsidR="002F05D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В.И. </w:t>
      </w:r>
      <w:proofErr w:type="spellStart"/>
      <w:r>
        <w:rPr>
          <w:rFonts w:ascii="Times New Roman" w:hAnsi="Times New Roman" w:cs="Times New Roman"/>
          <w:b w:val="0"/>
          <w:bCs w:val="0"/>
          <w:sz w:val="28"/>
          <w:szCs w:val="28"/>
        </w:rPr>
        <w:t>Машьянов</w:t>
      </w:r>
      <w:proofErr w:type="spellEnd"/>
    </w:p>
    <w:p w:rsidR="0034529E" w:rsidRDefault="0034529E" w:rsidP="0034529E">
      <w:pPr>
        <w:rPr>
          <w:rFonts w:cs="Calibri"/>
        </w:rPr>
        <w:sectPr w:rsidR="0034529E">
          <w:pgSz w:w="11906" w:h="16838"/>
          <w:pgMar w:top="1134" w:right="851" w:bottom="1134" w:left="1701" w:header="720" w:footer="720" w:gutter="0"/>
          <w:cols w:space="720"/>
        </w:sectPr>
      </w:pPr>
    </w:p>
    <w:p w:rsidR="0034529E" w:rsidRDefault="0034529E" w:rsidP="0034529E">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34529E" w:rsidRDefault="0034529E" w:rsidP="0034529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34529E" w:rsidRDefault="0034529E" w:rsidP="0034529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
    <w:p w:rsidR="0034529E" w:rsidRDefault="00EF710B" w:rsidP="0034529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марта  2020 года  № </w:t>
      </w:r>
    </w:p>
    <w:p w:rsidR="0034529E" w:rsidRDefault="0034529E" w:rsidP="0034529E">
      <w:pPr>
        <w:pStyle w:val="2"/>
        <w:ind w:left="4536"/>
      </w:pPr>
    </w:p>
    <w:p w:rsidR="0034529E" w:rsidRDefault="0034529E" w:rsidP="0034529E">
      <w:pPr>
        <w:ind w:firstLine="720"/>
        <w:jc w:val="center"/>
        <w:rPr>
          <w:rFonts w:ascii="Times New Roman" w:hAnsi="Times New Roman"/>
          <w:b/>
          <w:sz w:val="28"/>
          <w:szCs w:val="28"/>
        </w:rPr>
      </w:pPr>
    </w:p>
    <w:p w:rsidR="0034529E" w:rsidRDefault="0034529E" w:rsidP="0034529E">
      <w:pPr>
        <w:jc w:val="center"/>
        <w:rPr>
          <w:rFonts w:ascii="Times New Roman" w:hAnsi="Times New Roman"/>
          <w:sz w:val="28"/>
          <w:szCs w:val="28"/>
        </w:rPr>
      </w:pPr>
      <w:r>
        <w:rPr>
          <w:rFonts w:ascii="Times New Roman" w:hAnsi="Times New Roman"/>
          <w:b/>
          <w:bCs/>
          <w:sz w:val="28"/>
          <w:szCs w:val="28"/>
        </w:rPr>
        <w:t xml:space="preserve">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«АКУРАЙСКОЕ» </w:t>
      </w:r>
    </w:p>
    <w:p w:rsidR="0034529E" w:rsidRDefault="0034529E" w:rsidP="0034529E">
      <w:pPr>
        <w:pStyle w:val="10"/>
        <w:spacing w:before="0" w:after="0"/>
        <w:ind w:firstLine="720"/>
        <w:rPr>
          <w:rFonts w:ascii="Times New Roman" w:hAnsi="Times New Roman" w:cs="Times New Roman"/>
          <w:color w:val="auto"/>
          <w:sz w:val="28"/>
          <w:szCs w:val="28"/>
        </w:rPr>
      </w:pPr>
      <w:bookmarkStart w:id="0" w:name="sub_100"/>
      <w:bookmarkStart w:id="1" w:name="sub_111"/>
      <w:r>
        <w:rPr>
          <w:rFonts w:ascii="Times New Roman" w:hAnsi="Times New Roman" w:cs="Times New Roman"/>
          <w:color w:val="auto"/>
          <w:sz w:val="28"/>
          <w:szCs w:val="28"/>
        </w:rPr>
        <w:t>1. Общие положения</w:t>
      </w:r>
    </w:p>
    <w:bookmarkEnd w:id="0"/>
    <w:p w:rsidR="0034529E" w:rsidRDefault="0034529E" w:rsidP="0034529E">
      <w:pPr>
        <w:ind w:firstLine="720"/>
        <w:jc w:val="center"/>
        <w:rPr>
          <w:rFonts w:ascii="Times New Roman" w:hAnsi="Times New Roman" w:cs="Times New Roman"/>
          <w:sz w:val="28"/>
          <w:szCs w:val="28"/>
        </w:rPr>
      </w:pPr>
      <w:r>
        <w:rPr>
          <w:rFonts w:ascii="Times New Roman" w:hAnsi="Times New Roman"/>
          <w:sz w:val="28"/>
          <w:szCs w:val="28"/>
        </w:rPr>
        <w:t>Предмет регулирования административного регламента</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1.1. 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Pr>
          <w:rFonts w:ascii="Times New Roman" w:hAnsi="Times New Roman"/>
          <w:sz w:val="28"/>
          <w:szCs w:val="28"/>
        </w:rPr>
        <w:tab/>
        <w:t>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 (далее - Административный регламент)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по присвоению или изменению наименования улицам, площадям и иным</w:t>
      </w:r>
      <w:proofErr w:type="gramEnd"/>
      <w:r>
        <w:rPr>
          <w:rFonts w:ascii="Times New Roman" w:hAnsi="Times New Roman"/>
          <w:sz w:val="28"/>
          <w:szCs w:val="28"/>
        </w:rPr>
        <w:t xml:space="preserve"> территориям проживания граждан в населенных пунктах, а также присвоению адреса объекту недвижимости в 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r>
        <w:rPr>
          <w:rFonts w:ascii="Times New Roman" w:hAnsi="Times New Roman"/>
          <w:i/>
          <w:sz w:val="28"/>
          <w:szCs w:val="28"/>
        </w:rPr>
        <w:t xml:space="preserve"> </w:t>
      </w:r>
      <w:r>
        <w:rPr>
          <w:rFonts w:ascii="Times New Roman" w:hAnsi="Times New Roman"/>
          <w:sz w:val="28"/>
          <w:szCs w:val="28"/>
        </w:rPr>
        <w:t>(далее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администрацией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(далее – Исполнитель).</w:t>
      </w:r>
    </w:p>
    <w:bookmarkEnd w:id="1"/>
    <w:p w:rsidR="0034529E" w:rsidRDefault="0034529E" w:rsidP="0034529E">
      <w:pPr>
        <w:ind w:firstLine="720"/>
        <w:jc w:val="center"/>
        <w:rPr>
          <w:rFonts w:ascii="Times New Roman" w:hAnsi="Times New Roman"/>
          <w:sz w:val="28"/>
          <w:szCs w:val="28"/>
        </w:rPr>
      </w:pPr>
      <w:r>
        <w:rPr>
          <w:rFonts w:ascii="Times New Roman" w:hAnsi="Times New Roman"/>
          <w:sz w:val="28"/>
          <w:szCs w:val="28"/>
        </w:rPr>
        <w:t>Круг заявителей</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 Муниципальная услуга предоставляется заявителям. </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34529E" w:rsidRDefault="0034529E" w:rsidP="0034529E">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присвоению или изменению наименования улицам, площадям и иным территориям проживания граждан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r>
        <w:rPr>
          <w:rFonts w:ascii="Times New Roman" w:hAnsi="Times New Roman" w:cs="Times New Roman"/>
          <w:i/>
          <w:sz w:val="28"/>
          <w:szCs w:val="28"/>
        </w:rPr>
        <w:t xml:space="preserve"> - </w:t>
      </w:r>
      <w:r>
        <w:rPr>
          <w:rFonts w:ascii="Times New Roman" w:hAnsi="Times New Roman" w:cs="Times New Roman"/>
          <w:sz w:val="28"/>
          <w:szCs w:val="28"/>
        </w:rPr>
        <w:t xml:space="preserve">юридические лица и </w:t>
      </w:r>
      <w:r>
        <w:rPr>
          <w:rFonts w:ascii="Times New Roman" w:hAnsi="Times New Roman" w:cs="Times New Roman"/>
          <w:bCs/>
          <w:sz w:val="28"/>
          <w:szCs w:val="28"/>
        </w:rPr>
        <w:t xml:space="preserve">инициативные группы граждан не менее __ человек. </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1.2.2. по присвоению адреса объекту недвижимости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юридические лица, индивидуальные предприниматели, физические лица, заинтересованным в получении муниципальной услуги.</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lastRenderedPageBreak/>
        <w:t>законным представителем (родителями, усыновителями, опекунами, попечителями);</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опекуном недееспособного гражданина;</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34529E" w:rsidRDefault="0034529E" w:rsidP="0034529E">
      <w:pPr>
        <w:ind w:firstLine="720"/>
        <w:jc w:val="center"/>
        <w:rPr>
          <w:rFonts w:ascii="Times New Roman" w:hAnsi="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xml:space="preserve">1.4. Местонахождение Исполнителя: 674623, Забайкальский край, </w:t>
      </w:r>
      <w:proofErr w:type="spellStart"/>
      <w:r>
        <w:rPr>
          <w:rFonts w:ascii="Times New Roman" w:hAnsi="Times New Roman"/>
          <w:sz w:val="28"/>
          <w:szCs w:val="28"/>
        </w:rPr>
        <w:t>Борзинский</w:t>
      </w:r>
      <w:proofErr w:type="spellEnd"/>
      <w:r>
        <w:rPr>
          <w:rFonts w:ascii="Times New Roman" w:hAnsi="Times New Roman"/>
          <w:sz w:val="28"/>
          <w:szCs w:val="28"/>
        </w:rPr>
        <w:t xml:space="preserve"> район село  </w:t>
      </w:r>
      <w:proofErr w:type="spellStart"/>
      <w:r>
        <w:rPr>
          <w:rFonts w:ascii="Times New Roman" w:hAnsi="Times New Roman"/>
          <w:sz w:val="28"/>
          <w:szCs w:val="28"/>
        </w:rPr>
        <w:t>Акурай</w:t>
      </w:r>
      <w:proofErr w:type="spellEnd"/>
      <w:r>
        <w:rPr>
          <w:rFonts w:ascii="Times New Roman" w:hAnsi="Times New Roman"/>
          <w:sz w:val="28"/>
          <w:szCs w:val="28"/>
        </w:rPr>
        <w:t xml:space="preserve"> пер</w:t>
      </w:r>
      <w:proofErr w:type="gramStart"/>
      <w:r>
        <w:rPr>
          <w:rFonts w:ascii="Times New Roman" w:hAnsi="Times New Roman"/>
          <w:sz w:val="28"/>
          <w:szCs w:val="28"/>
        </w:rPr>
        <w:t>.Ш</w:t>
      </w:r>
      <w:proofErr w:type="gramEnd"/>
      <w:r>
        <w:rPr>
          <w:rFonts w:ascii="Times New Roman" w:hAnsi="Times New Roman"/>
          <w:sz w:val="28"/>
          <w:szCs w:val="28"/>
        </w:rPr>
        <w:t>кольный д.1 пом.1. График работы Исполнителя:</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xml:space="preserve">понедельник </w:t>
      </w:r>
      <w:proofErr w:type="gramStart"/>
      <w:r>
        <w:rPr>
          <w:rFonts w:ascii="Times New Roman" w:hAnsi="Times New Roman"/>
          <w:sz w:val="28"/>
          <w:szCs w:val="28"/>
        </w:rPr>
        <w:t>–п</w:t>
      </w:r>
      <w:proofErr w:type="gramEnd"/>
      <w:r>
        <w:rPr>
          <w:rFonts w:ascii="Times New Roman" w:hAnsi="Times New Roman"/>
          <w:sz w:val="28"/>
          <w:szCs w:val="28"/>
        </w:rPr>
        <w:t>ятница: 9:00 – 18:00;</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обеденный перерыв: 13:00 – 14:00;</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выходные дни: суббота, воскресенье.</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4529E" w:rsidRDefault="0034529E" w:rsidP="0034529E">
      <w:pPr>
        <w:ind w:firstLine="720"/>
        <w:jc w:val="both"/>
        <w:outlineLvl w:val="1"/>
        <w:rPr>
          <w:rFonts w:ascii="Times New Roman" w:hAnsi="Times New Roman" w:cs="Times New Roman"/>
          <w:sz w:val="28"/>
          <w:szCs w:val="28"/>
        </w:rPr>
      </w:pPr>
      <w:r>
        <w:rPr>
          <w:rFonts w:ascii="Times New Roman" w:hAnsi="Times New Roman"/>
          <w:sz w:val="28"/>
          <w:szCs w:val="28"/>
        </w:rPr>
        <w:t xml:space="preserve">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Pr>
          <w:rFonts w:ascii="Times New Roman" w:hAnsi="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Pr>
          <w:rFonts w:ascii="Times New Roman" w:hAnsi="Times New Roman"/>
          <w:sz w:val="28"/>
          <w:szCs w:val="28"/>
        </w:rPr>
        <w:t xml:space="preserve"> в информационно-телекоммуникационной сети «Интернет»;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proofErr w:type="spellStart"/>
        <w:r>
          <w:rPr>
            <w:rStyle w:val="a5"/>
            <w:sz w:val="28"/>
            <w:szCs w:val="28"/>
            <w:lang w:val="en-US"/>
          </w:rPr>
          <w:t>pgu</w:t>
        </w:r>
        <w:proofErr w:type="spellEnd"/>
        <w:r>
          <w:rPr>
            <w:rStyle w:val="a5"/>
            <w:sz w:val="28"/>
            <w:szCs w:val="28"/>
          </w:rPr>
          <w:t>.</w:t>
        </w:r>
        <w:r>
          <w:rPr>
            <w:rStyle w:val="a5"/>
            <w:sz w:val="28"/>
            <w:szCs w:val="28"/>
            <w:lang w:val="en-US"/>
          </w:rPr>
          <w:t>e</w:t>
        </w:r>
        <w:r>
          <w:rPr>
            <w:rStyle w:val="a5"/>
            <w:sz w:val="28"/>
            <w:szCs w:val="28"/>
          </w:rPr>
          <w:t>-</w:t>
        </w:r>
        <w:proofErr w:type="spellStart"/>
        <w:r>
          <w:rPr>
            <w:rStyle w:val="a5"/>
            <w:sz w:val="28"/>
            <w:szCs w:val="28"/>
            <w:lang w:val="en-US"/>
          </w:rPr>
          <w:t>zab</w:t>
        </w:r>
        <w:proofErr w:type="spellEnd"/>
        <w:r>
          <w:rPr>
            <w:rStyle w:val="a5"/>
            <w:sz w:val="28"/>
            <w:szCs w:val="28"/>
          </w:rPr>
          <w:t>.</w:t>
        </w:r>
        <w:proofErr w:type="spellStart"/>
        <w:r>
          <w:rPr>
            <w:rStyle w:val="a5"/>
            <w:sz w:val="28"/>
            <w:szCs w:val="28"/>
            <w:lang w:val="en-US"/>
          </w:rPr>
          <w:t>ru</w:t>
        </w:r>
        <w:proofErr w:type="spellEnd"/>
      </w:hyperlink>
      <w:r>
        <w:rPr>
          <w:rFonts w:ascii="Times New Roman" w:hAnsi="Times New Roman" w:cs="Times New Roman"/>
          <w:sz w:val="28"/>
          <w:szCs w:val="28"/>
        </w:rPr>
        <w:t>;</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Pr>
          <w:rFonts w:ascii="Times New Roman" w:hAnsi="Times New Roman" w:cs="Times New Roman"/>
          <w:b/>
          <w:sz w:val="28"/>
          <w:szCs w:val="28"/>
        </w:rPr>
        <w:t>приложении 1</w:t>
      </w:r>
      <w:r>
        <w:rPr>
          <w:rFonts w:ascii="Times New Roman" w:hAnsi="Times New Roman" w:cs="Times New Roman"/>
          <w:sz w:val="28"/>
          <w:szCs w:val="28"/>
        </w:rPr>
        <w:t xml:space="preserve"> к Административному регламенту.</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4529E" w:rsidRDefault="0034529E" w:rsidP="0034529E">
      <w:pPr>
        <w:pStyle w:val="ConsPlusNormal"/>
        <w:widowControl/>
        <w:jc w:val="both"/>
        <w:rPr>
          <w:rFonts w:ascii="Times New Roman" w:hAnsi="Times New Roman" w:cs="Times New Roman"/>
          <w:i/>
          <w:sz w:val="28"/>
          <w:szCs w:val="28"/>
        </w:rPr>
      </w:pPr>
      <w:r>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Pr>
          <w:rFonts w:ascii="Times New Roman" w:hAnsi="Times New Roman" w:cs="Times New Roman"/>
          <w:i/>
          <w:sz w:val="28"/>
          <w:szCs w:val="28"/>
        </w:rPr>
        <w:t>автоинформирования</w:t>
      </w:r>
      <w:proofErr w:type="spellEnd"/>
      <w:r>
        <w:rPr>
          <w:rFonts w:ascii="Times New Roman" w:hAnsi="Times New Roman" w:cs="Times New Roman"/>
          <w:i/>
          <w:sz w:val="28"/>
          <w:szCs w:val="28"/>
        </w:rPr>
        <w:t xml:space="preserve">. При </w:t>
      </w:r>
      <w:proofErr w:type="spellStart"/>
      <w:r>
        <w:rPr>
          <w:rFonts w:ascii="Times New Roman" w:hAnsi="Times New Roman" w:cs="Times New Roman"/>
          <w:i/>
          <w:sz w:val="28"/>
          <w:szCs w:val="28"/>
        </w:rPr>
        <w:t>автоинформировании</w:t>
      </w:r>
      <w:proofErr w:type="spellEnd"/>
      <w:r>
        <w:rPr>
          <w:rFonts w:ascii="Times New Roman" w:hAnsi="Times New Roman" w:cs="Times New Roman"/>
          <w:i/>
          <w:sz w:val="28"/>
          <w:szCs w:val="28"/>
        </w:rPr>
        <w:t xml:space="preserve"> обеспечивается круглосуточное предоставление справочной информации.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sidRPr="0034529E">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w:t>
      </w:r>
      <w:r>
        <w:rPr>
          <w:rFonts w:ascii="Times New Roman" w:hAnsi="Times New Roman" w:cs="Times New Roman"/>
          <w:sz w:val="28"/>
          <w:szCs w:val="28"/>
        </w:rPr>
        <w:lastRenderedPageBreak/>
        <w:t>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sidRPr="0034529E">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направляемых заявителем, и требования, предъявляемые к этим документам;</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 На официальном сайте Исполнителя</w:t>
      </w:r>
      <w:r>
        <w:rPr>
          <w:rFonts w:ascii="Times New Roman" w:hAnsi="Times New Roman"/>
          <w:sz w:val="28"/>
          <w:szCs w:val="28"/>
        </w:rPr>
        <w:t xml:space="preserve">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sidRPr="0034529E">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извлечения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заявителях;</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4529E" w:rsidRDefault="0034529E" w:rsidP="0034529E">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w:t>
      </w:r>
      <w:r>
        <w:rPr>
          <w:rFonts w:ascii="Times New Roman" w:hAnsi="Times New Roman" w:cs="Times New Roman"/>
          <w:sz w:val="28"/>
          <w:szCs w:val="28"/>
        </w:rPr>
        <w:lastRenderedPageBreak/>
        <w:t xml:space="preserve">отказ в предоставлении информации выдается «Федеральной кадастровой палатой Федеральной службы государственной регистрации, кадастра и картографии по Забайкальскому краю»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отдел </w:t>
      </w:r>
      <w:r>
        <w:rPr>
          <w:rFonts w:ascii="Times New Roman" w:hAnsi="Times New Roman" w:cs="Times New Roman"/>
          <w:i/>
          <w:sz w:val="28"/>
          <w:szCs w:val="28"/>
        </w:rPr>
        <w:t xml:space="preserve"> </w:t>
      </w:r>
      <w:r>
        <w:rPr>
          <w:rFonts w:ascii="Times New Roman" w:hAnsi="Times New Roman" w:cs="Times New Roman"/>
          <w:sz w:val="28"/>
          <w:szCs w:val="28"/>
        </w:rPr>
        <w:t>по адресу: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орзя ул.Ленина д.23. </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sz w:val="28"/>
          <w:szCs w:val="28"/>
        </w:rPr>
        <w:t>приложении 3</w:t>
      </w:r>
      <w:r>
        <w:rPr>
          <w:rFonts w:ascii="Times New Roman" w:hAnsi="Times New Roman" w:cs="Times New Roman"/>
          <w:sz w:val="28"/>
          <w:szCs w:val="28"/>
        </w:rPr>
        <w:t xml:space="preserve"> к Административному регламенту.</w:t>
      </w:r>
    </w:p>
    <w:p w:rsidR="0034529E" w:rsidRDefault="0034529E" w:rsidP="0034529E">
      <w:pPr>
        <w:pStyle w:val="10"/>
        <w:spacing w:before="0" w:after="0"/>
        <w:ind w:firstLine="720"/>
        <w:rPr>
          <w:rFonts w:ascii="Times New Roman" w:hAnsi="Times New Roman" w:cs="Times New Roman"/>
          <w:color w:val="auto"/>
          <w:sz w:val="28"/>
          <w:szCs w:val="28"/>
        </w:rPr>
      </w:pPr>
    </w:p>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34529E" w:rsidRDefault="0034529E" w:rsidP="0034529E">
      <w:pPr>
        <w:ind w:firstLine="720"/>
        <w:jc w:val="center"/>
        <w:rPr>
          <w:rFonts w:ascii="Times New Roman" w:hAnsi="Times New Roman" w:cs="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2.1.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w:t>
      </w:r>
      <w:r>
        <w:rPr>
          <w:rFonts w:ascii="Times New Roman" w:hAnsi="Times New Roman"/>
          <w:i/>
          <w:sz w:val="28"/>
          <w:szCs w:val="28"/>
        </w:rPr>
        <w:t>.</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xml:space="preserve"> </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2.2. Администрация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2.4. </w:t>
      </w:r>
      <w:proofErr w:type="gramStart"/>
      <w:r>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либо отказ в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с указанием оснований.</w:t>
      </w:r>
      <w:proofErr w:type="gramEnd"/>
    </w:p>
    <w:p w:rsidR="0034529E" w:rsidRDefault="0034529E" w:rsidP="0034529E">
      <w:pPr>
        <w:tabs>
          <w:tab w:val="left" w:pos="3483"/>
        </w:tabs>
        <w:ind w:firstLine="720"/>
        <w:jc w:val="both"/>
        <w:rPr>
          <w:rFonts w:ascii="Times New Roman" w:hAnsi="Times New Roman"/>
          <w:sz w:val="28"/>
          <w:szCs w:val="28"/>
        </w:rPr>
      </w:pPr>
      <w:r>
        <w:rPr>
          <w:rFonts w:ascii="Times New Roman" w:hAnsi="Times New Roman"/>
          <w:sz w:val="28"/>
          <w:szCs w:val="28"/>
        </w:rPr>
        <w:tab/>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2.5. Муниципальная услуга предоставляется в срок, не превышающий 5</w:t>
      </w:r>
      <w:r w:rsidR="00EF710B">
        <w:rPr>
          <w:rFonts w:ascii="Times New Roman" w:hAnsi="Times New Roman"/>
          <w:sz w:val="28"/>
          <w:szCs w:val="28"/>
        </w:rPr>
        <w:t xml:space="preserve"> (пять)</w:t>
      </w:r>
      <w:r>
        <w:rPr>
          <w:rFonts w:ascii="Times New Roman" w:hAnsi="Times New Roman"/>
          <w:sz w:val="28"/>
          <w:szCs w:val="28"/>
        </w:rPr>
        <w:t xml:space="preserve"> календарных дней со дня регистрации заявления Исполнителем при наличии полного пакета требуемых документов.</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lastRenderedPageBreak/>
        <w:t>возникающие в связи с предоставлением муниципальной услуги</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ind w:left="709"/>
        <w:jc w:val="both"/>
        <w:rPr>
          <w:rFonts w:ascii="Times New Roman" w:hAnsi="Times New Roman"/>
          <w:sz w:val="28"/>
          <w:szCs w:val="28"/>
        </w:rPr>
      </w:pPr>
      <w:r>
        <w:rPr>
          <w:rFonts w:ascii="Times New Roman" w:hAnsi="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34529E" w:rsidRDefault="0034529E" w:rsidP="0034529E">
      <w:pPr>
        <w:tabs>
          <w:tab w:val="left" w:pos="1134"/>
        </w:tabs>
        <w:ind w:firstLine="709"/>
        <w:jc w:val="both"/>
        <w:rPr>
          <w:rFonts w:ascii="Times New Roman" w:hAnsi="Times New Roman" w:cs="Times New Roman"/>
          <w:sz w:val="28"/>
          <w:szCs w:val="28"/>
        </w:rPr>
      </w:pPr>
      <w:r>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4529E" w:rsidRDefault="0034529E" w:rsidP="0034529E">
      <w:pPr>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34529E" w:rsidRDefault="0034529E" w:rsidP="0034529E">
      <w:pPr>
        <w:ind w:firstLine="709"/>
        <w:jc w:val="both"/>
        <w:rPr>
          <w:rFonts w:ascii="Times New Roman" w:hAnsi="Times New Roman"/>
          <w:sz w:val="28"/>
          <w:szCs w:val="28"/>
        </w:rPr>
      </w:pPr>
      <w:r>
        <w:rPr>
          <w:rFonts w:ascii="Times New Roman" w:hAnsi="Times New Roman"/>
          <w:bCs/>
          <w:sz w:val="28"/>
          <w:szCs w:val="28"/>
        </w:rPr>
        <w:t>Градостроительным кодексом</w:t>
      </w:r>
      <w:r>
        <w:rPr>
          <w:rFonts w:ascii="Times New Roman" w:hAnsi="Times New Roman"/>
          <w:b/>
          <w:sz w:val="28"/>
          <w:szCs w:val="28"/>
        </w:rPr>
        <w:t xml:space="preserve"> </w:t>
      </w:r>
      <w:r>
        <w:rPr>
          <w:rFonts w:ascii="Times New Roman" w:hAnsi="Times New Roman"/>
          <w:sz w:val="28"/>
          <w:szCs w:val="28"/>
        </w:rPr>
        <w:t>Российской Федерации от 29 декабря 2004 года № 190-ФЗ («Российская газета», № 290, 30 декабря 2004 года);</w:t>
      </w:r>
    </w:p>
    <w:p w:rsidR="0034529E" w:rsidRDefault="0034529E" w:rsidP="0034529E">
      <w:pPr>
        <w:ind w:firstLine="709"/>
        <w:jc w:val="both"/>
        <w:rPr>
          <w:rFonts w:ascii="Times New Roman" w:hAnsi="Times New Roman"/>
          <w:sz w:val="28"/>
          <w:szCs w:val="28"/>
        </w:rPr>
      </w:pPr>
      <w:r>
        <w:rPr>
          <w:rFonts w:ascii="Times New Roman" w:hAnsi="Times New Roman"/>
          <w:bCs/>
          <w:sz w:val="28"/>
          <w:szCs w:val="28"/>
        </w:rPr>
        <w:t>Федеральным законом</w:t>
      </w:r>
      <w:r>
        <w:rPr>
          <w:rFonts w:ascii="Times New Roman" w:hAnsi="Times New Roman"/>
          <w:b/>
          <w:sz w:val="28"/>
          <w:szCs w:val="28"/>
        </w:rPr>
        <w:t xml:space="preserve"> </w:t>
      </w:r>
      <w:r>
        <w:rPr>
          <w:rFonts w:ascii="Times New Roman" w:hAnsi="Times New Roman"/>
          <w:sz w:val="28"/>
          <w:szCs w:val="28"/>
        </w:rPr>
        <w:t>от 29 декабря 2004 года № 191-ФЗ «О введении в действие Градостроительного кодекса Российской Федерации» («Российская газета», № 290, 30 декабря 2004 года»);</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24 октября 2011 года № 860 «Об утверждении Правил взимания платы за </w:t>
      </w:r>
      <w:r>
        <w:rPr>
          <w:rFonts w:ascii="Times New Roman" w:hAnsi="Times New Roman"/>
          <w:sz w:val="28"/>
          <w:szCs w:val="28"/>
        </w:rPr>
        <w:lastRenderedPageBreak/>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4529E" w:rsidRDefault="006851AB" w:rsidP="0034529E">
      <w:pPr>
        <w:ind w:firstLine="709"/>
        <w:jc w:val="both"/>
        <w:rPr>
          <w:rFonts w:ascii="Times New Roman" w:hAnsi="Times New Roman"/>
          <w:sz w:val="28"/>
          <w:szCs w:val="28"/>
        </w:rPr>
      </w:pPr>
      <w:hyperlink r:id="rId12" w:history="1">
        <w:r w:rsidR="0034529E">
          <w:rPr>
            <w:rStyle w:val="a5"/>
            <w:color w:val="0D0D0D"/>
            <w:sz w:val="28"/>
            <w:szCs w:val="28"/>
          </w:rPr>
          <w:t>постановление</w:t>
        </w:r>
      </w:hyperlink>
      <w:r w:rsidR="0034529E">
        <w:rPr>
          <w:rFonts w:ascii="Times New Roman" w:hAnsi="Times New Roman"/>
          <w:color w:val="0D0D0D"/>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34529E">
        <w:rPr>
          <w:rFonts w:ascii="Times New Roman" w:hAnsi="Times New Roman"/>
        </w:rPr>
        <w:t>«</w:t>
      </w:r>
      <w:r w:rsidR="0034529E">
        <w:rPr>
          <w:rFonts w:ascii="Times New Roman" w:hAnsi="Times New Roman"/>
          <w:sz w:val="28"/>
          <w:szCs w:val="28"/>
        </w:rPr>
        <w:t>Собрание законодательства РФ", 29 мая 2006 года, № 22, ст. 2338</w:t>
      </w:r>
      <w:r w:rsidR="0034529E">
        <w:rPr>
          <w:rFonts w:ascii="Times New Roman" w:hAnsi="Times New Roman"/>
          <w:color w:val="0D0D0D"/>
          <w:sz w:val="28"/>
          <w:szCs w:val="28"/>
        </w:rPr>
        <w:t>);</w:t>
      </w:r>
    </w:p>
    <w:p w:rsidR="0034529E" w:rsidRDefault="006851AB" w:rsidP="0034529E">
      <w:pPr>
        <w:ind w:firstLine="709"/>
        <w:jc w:val="both"/>
        <w:rPr>
          <w:rFonts w:ascii="Times New Roman" w:hAnsi="Times New Roman"/>
          <w:sz w:val="28"/>
          <w:szCs w:val="28"/>
        </w:rPr>
      </w:pPr>
      <w:hyperlink r:id="rId13" w:history="1">
        <w:r w:rsidR="0034529E">
          <w:rPr>
            <w:rStyle w:val="a5"/>
            <w:color w:val="0D0D0D"/>
            <w:sz w:val="28"/>
            <w:szCs w:val="28"/>
          </w:rPr>
          <w:t>постановление</w:t>
        </w:r>
      </w:hyperlink>
      <w:r w:rsidR="0034529E">
        <w:rPr>
          <w:rFonts w:ascii="Times New Roman" w:hAnsi="Times New Roman"/>
          <w:color w:val="0D0D0D"/>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34529E">
        <w:t>«</w:t>
      </w:r>
      <w:r w:rsidR="0034529E">
        <w:rPr>
          <w:rFonts w:ascii="Times New Roman" w:hAnsi="Times New Roman"/>
          <w:sz w:val="28"/>
          <w:szCs w:val="28"/>
        </w:rPr>
        <w:t>Российская газета», № 115, 01 июня 2006 года</w:t>
      </w:r>
      <w:r w:rsidR="0034529E">
        <w:rPr>
          <w:rFonts w:ascii="Times New Roman" w:hAnsi="Times New Roman"/>
          <w:color w:val="0D0D0D"/>
          <w:sz w:val="28"/>
          <w:szCs w:val="28"/>
        </w:rPr>
        <w:t>).</w:t>
      </w:r>
    </w:p>
    <w:p w:rsidR="0034529E" w:rsidRDefault="0034529E" w:rsidP="0034529E">
      <w:pPr>
        <w:tabs>
          <w:tab w:val="left" w:pos="1134"/>
        </w:tabs>
        <w:ind w:firstLine="709"/>
        <w:jc w:val="both"/>
        <w:rPr>
          <w:rFonts w:ascii="Times New Roman" w:hAnsi="Times New Roman"/>
          <w:sz w:val="28"/>
          <w:szCs w:val="28"/>
        </w:rPr>
      </w:pPr>
      <w:r>
        <w:rPr>
          <w:rFonts w:ascii="Times New Roman" w:hAnsi="Times New Roman"/>
          <w:sz w:val="28"/>
          <w:szCs w:val="28"/>
        </w:rPr>
        <w:t>Уставом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муниципального района «</w:t>
      </w:r>
      <w:proofErr w:type="spellStart"/>
      <w:r>
        <w:rPr>
          <w:rFonts w:ascii="Times New Roman" w:hAnsi="Times New Roman"/>
          <w:sz w:val="28"/>
          <w:szCs w:val="28"/>
        </w:rPr>
        <w:t>Борзинский</w:t>
      </w:r>
      <w:proofErr w:type="spellEnd"/>
      <w:r>
        <w:rPr>
          <w:rFonts w:ascii="Times New Roman" w:hAnsi="Times New Roman"/>
          <w:sz w:val="28"/>
          <w:szCs w:val="28"/>
        </w:rPr>
        <w:t xml:space="preserve"> район» Забайкальского края (в редакции решения Совета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r>
        <w:rPr>
          <w:rFonts w:ascii="Times New Roman" w:hAnsi="Times New Roman"/>
          <w:i/>
          <w:sz w:val="28"/>
          <w:szCs w:val="28"/>
        </w:rPr>
        <w:t xml:space="preserve"> </w:t>
      </w:r>
      <w:r w:rsidR="004B3B57">
        <w:rPr>
          <w:rFonts w:ascii="Times New Roman" w:hAnsi="Times New Roman"/>
          <w:sz w:val="28"/>
          <w:szCs w:val="28"/>
        </w:rPr>
        <w:t>от 05 марта 2018 года № 46</w:t>
      </w:r>
      <w:r>
        <w:rPr>
          <w:rFonts w:ascii="Times New Roman" w:hAnsi="Times New Roman"/>
          <w:sz w:val="28"/>
          <w:szCs w:val="28"/>
        </w:rPr>
        <w:t xml:space="preserve">) </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представляет следующие документы:</w:t>
      </w:r>
    </w:p>
    <w:p w:rsidR="0034529E" w:rsidRDefault="0034529E" w:rsidP="0034529E">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2.7.1.1. для присвоения или изменения наименования улицам, площадям и иным территориям проживания граждан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в письменной форме или форме электронного документа,  оформленное по образцу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Административному регламенту, содержащее следующую информацию:</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34529E" w:rsidRDefault="0034529E" w:rsidP="0034529E">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34529E" w:rsidRDefault="0034529E" w:rsidP="0034529E">
      <w:pPr>
        <w:ind w:firstLine="540"/>
        <w:jc w:val="both"/>
        <w:rPr>
          <w:rFonts w:ascii="Times New Roman" w:hAnsi="Times New Roman" w:cs="Times New Roman"/>
          <w:sz w:val="28"/>
          <w:szCs w:val="28"/>
        </w:rPr>
      </w:pPr>
      <w:r>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34529E" w:rsidRDefault="0034529E" w:rsidP="0034529E">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2.7.1.2. для присвоения адреса объекту недвижимости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r>
        <w:rPr>
          <w:rFonts w:ascii="Times New Roman" w:hAnsi="Times New Roman" w:cs="Times New Roman"/>
          <w:i/>
          <w:sz w:val="28"/>
          <w:szCs w:val="28"/>
        </w:rPr>
        <w:t xml:space="preserve">: </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Административному регламенту, содержащее следующую информацию:</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34529E" w:rsidRDefault="0034529E" w:rsidP="0034529E">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(адрес);</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2.7.3. иные документы, которые, по мнению заявителя, имеют значение при рассмотрении заявления.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sidRPr="0034529E">
        <w:rPr>
          <w:rFonts w:ascii="Times New Roman" w:hAnsi="Times New Roman" w:cs="Times New Roman"/>
          <w:i/>
          <w:sz w:val="28"/>
          <w:szCs w:val="28"/>
        </w:rPr>
        <w:t xml:space="preserve"> </w:t>
      </w:r>
      <w:r>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 письменном виде по почте;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лично либо через своих представителей.</w:t>
      </w:r>
    </w:p>
    <w:p w:rsidR="0034529E" w:rsidRDefault="0034529E" w:rsidP="0034529E">
      <w:pPr>
        <w:ind w:firstLine="720"/>
        <w:jc w:val="both"/>
        <w:outlineLvl w:val="1"/>
        <w:rPr>
          <w:rFonts w:ascii="Times New Roman" w:hAnsi="Times New Roman" w:cs="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34529E" w:rsidRDefault="0034529E" w:rsidP="0034529E">
      <w:pPr>
        <w:ind w:firstLine="720"/>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34529E" w:rsidRDefault="0034529E" w:rsidP="0034529E">
      <w:pPr>
        <w:ind w:firstLine="720"/>
        <w:jc w:val="both"/>
        <w:outlineLvl w:val="1"/>
        <w:rPr>
          <w:rFonts w:ascii="Times New Roman" w:hAnsi="Times New Roman"/>
          <w:sz w:val="28"/>
          <w:szCs w:val="28"/>
        </w:rPr>
      </w:pPr>
      <w:r>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4529E" w:rsidRDefault="0034529E" w:rsidP="0034529E">
      <w:pPr>
        <w:ind w:firstLine="720"/>
        <w:jc w:val="both"/>
        <w:outlineLvl w:val="1"/>
        <w:rPr>
          <w:rFonts w:ascii="Times New Roman" w:hAnsi="Times New Roman"/>
          <w:sz w:val="28"/>
          <w:szCs w:val="28"/>
        </w:rPr>
      </w:pPr>
      <w:r>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Pr>
          <w:rFonts w:ascii="Times New Roman" w:hAnsi="Times New Roman" w:cs="Times New Roman"/>
          <w:sz w:val="28"/>
          <w:szCs w:val="28"/>
        </w:rPr>
        <w:t>в</w:t>
      </w:r>
      <w:proofErr w:type="gramEnd"/>
    </w:p>
    <w:p w:rsidR="0034529E" w:rsidRDefault="0034529E" w:rsidP="0034529E">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которые заявитель вправе</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4529E" w:rsidRDefault="0034529E" w:rsidP="0034529E">
      <w:pPr>
        <w:ind w:firstLine="720"/>
        <w:jc w:val="both"/>
        <w:rPr>
          <w:rFonts w:ascii="Times New Roman" w:hAnsi="Times New Roman" w:cs="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Указание на запрет требовать от заявителя избыточных документов</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и информации или осуществления избыточных действий</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2.11. Исполнитель не вправе требовать от заявителя:</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29E" w:rsidRDefault="0034529E" w:rsidP="0034529E">
      <w:pPr>
        <w:ind w:firstLine="720"/>
        <w:jc w:val="both"/>
        <w:outlineLvl w:val="1"/>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w:t>
      </w:r>
      <w:r>
        <w:rPr>
          <w:rFonts w:ascii="Times New Roman" w:hAnsi="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sz w:val="28"/>
          <w:szCs w:val="28"/>
        </w:rPr>
        <w:t xml:space="preserve"> актами Забайкальского края, муниципальными правовыми актами администрации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за исключением документов, включенных в определенный частью</w:t>
      </w:r>
      <w:r>
        <w:rPr>
          <w:rFonts w:ascii="Times New Roman" w:hAnsi="Times New Roman"/>
          <w:color w:val="0000FF"/>
          <w:sz w:val="28"/>
          <w:szCs w:val="28"/>
        </w:rPr>
        <w:t xml:space="preserve"> </w:t>
      </w:r>
      <w:r>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4529E" w:rsidRDefault="0034529E" w:rsidP="0034529E">
      <w:pPr>
        <w:ind w:firstLine="720"/>
        <w:jc w:val="both"/>
        <w:outlineLvl w:val="1"/>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w:t>
      </w:r>
    </w:p>
    <w:p w:rsidR="0034529E" w:rsidRDefault="0034529E" w:rsidP="0034529E">
      <w:pPr>
        <w:ind w:firstLine="720"/>
        <w:jc w:val="center"/>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2.12. утратило силу</w:t>
      </w:r>
    </w:p>
    <w:p w:rsidR="0034529E" w:rsidRDefault="0034529E" w:rsidP="0034529E">
      <w:pPr>
        <w:ind w:firstLine="720"/>
        <w:jc w:val="both"/>
        <w:rPr>
          <w:rFonts w:ascii="Times New Roman" w:hAnsi="Times New Roman" w:cs="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отказа в предоставлении муниципальной услуги</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 Основания для отказа в предоставлении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обращение с заявлением неуполномоченного лица;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b/>
          <w:sz w:val="28"/>
          <w:szCs w:val="28"/>
        </w:rPr>
        <w:t>подпунктами 2.7.1.1. либо 2.7.1.2.</w:t>
      </w:r>
      <w:r>
        <w:rPr>
          <w:rFonts w:ascii="Times New Roman" w:hAnsi="Times New Roman" w:cs="Times New Roman"/>
          <w:sz w:val="28"/>
          <w:szCs w:val="28"/>
        </w:rPr>
        <w:t xml:space="preserve"> Административного регламента;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не соответствующих установленным требованиям;</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представленных документах;</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 xml:space="preserve">поступление заявления от заявителя о прекращении рассмотрения его обращения; </w:t>
      </w:r>
    </w:p>
    <w:p w:rsidR="0034529E" w:rsidRDefault="0034529E" w:rsidP="0034529E">
      <w:pPr>
        <w:ind w:firstLine="720"/>
        <w:jc w:val="both"/>
        <w:rPr>
          <w:rFonts w:ascii="Times New Roman" w:hAnsi="Times New Roman"/>
          <w:sz w:val="28"/>
          <w:szCs w:val="28"/>
          <w:lang w:eastAsia="en-US"/>
        </w:rPr>
      </w:pPr>
      <w:r>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lastRenderedPageBreak/>
        <w:t>Решение об отказе в предоставлении муниципальной услуги принимается в письменной форме с указанием оснований отказа.</w:t>
      </w:r>
    </w:p>
    <w:p w:rsidR="0034529E" w:rsidRDefault="0034529E" w:rsidP="0034529E">
      <w:pPr>
        <w:ind w:firstLine="720"/>
        <w:jc w:val="both"/>
        <w:rPr>
          <w:rFonts w:ascii="Times New Roman" w:hAnsi="Times New Roman"/>
          <w:sz w:val="28"/>
          <w:szCs w:val="28"/>
        </w:rPr>
      </w:pPr>
      <w:bookmarkStart w:id="2" w:name="sub_229"/>
    </w:p>
    <w:bookmarkEnd w:id="2"/>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34529E" w:rsidRDefault="0034529E" w:rsidP="0034529E">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(документах), выдаваемом (выдаваемых) организациями,</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участвующими в предоставлении муниципальной услуги</w:t>
      </w:r>
    </w:p>
    <w:p w:rsidR="0034529E" w:rsidRDefault="0034529E" w:rsidP="0034529E">
      <w:pPr>
        <w:ind w:firstLine="720"/>
        <w:jc w:val="both"/>
        <w:outlineLvl w:val="2"/>
        <w:rPr>
          <w:rFonts w:ascii="Times New Roman" w:hAnsi="Times New Roman" w:cs="Times New Roman"/>
          <w:sz w:val="28"/>
          <w:szCs w:val="28"/>
        </w:rPr>
      </w:pPr>
    </w:p>
    <w:p w:rsidR="0034529E" w:rsidRDefault="0034529E" w:rsidP="0034529E">
      <w:pPr>
        <w:pStyle w:val="a8"/>
        <w:shd w:val="clear" w:color="auto" w:fill="FFFFFF"/>
        <w:ind w:firstLine="709"/>
        <w:jc w:val="both"/>
        <w:rPr>
          <w:sz w:val="28"/>
          <w:szCs w:val="28"/>
        </w:rPr>
      </w:pPr>
      <w:r>
        <w:rPr>
          <w:sz w:val="28"/>
          <w:szCs w:val="28"/>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34529E" w:rsidRDefault="0034529E" w:rsidP="0034529E">
      <w:pPr>
        <w:ind w:firstLine="540"/>
        <w:jc w:val="both"/>
        <w:rPr>
          <w:rFonts w:ascii="Times New Roman" w:hAnsi="Times New Roman"/>
          <w:sz w:val="28"/>
          <w:szCs w:val="28"/>
        </w:rPr>
      </w:pPr>
    </w:p>
    <w:p w:rsidR="0034529E" w:rsidRDefault="0034529E" w:rsidP="0034529E">
      <w:pPr>
        <w:ind w:firstLine="720"/>
        <w:jc w:val="both"/>
        <w:outlineLvl w:val="2"/>
        <w:rPr>
          <w:rFonts w:ascii="Times New Roman" w:hAnsi="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Порядок, размер и основания взимания государственной пошлины</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или иной платы, взимаемой за предоставление муниципальной услуги</w:t>
      </w:r>
    </w:p>
    <w:p w:rsidR="0034529E" w:rsidRDefault="0034529E" w:rsidP="0034529E">
      <w:pPr>
        <w:ind w:firstLine="720"/>
        <w:jc w:val="both"/>
        <w:rPr>
          <w:rFonts w:ascii="Times New Roman" w:hAnsi="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ind w:firstLine="720"/>
        <w:jc w:val="center"/>
        <w:rPr>
          <w:rFonts w:ascii="Times New Roman" w:hAnsi="Times New Roman" w:cs="Times New Roman"/>
          <w:sz w:val="28"/>
          <w:szCs w:val="28"/>
        </w:rPr>
      </w:pPr>
      <w:r>
        <w:rPr>
          <w:rFonts w:ascii="Times New Roman" w:hAnsi="Times New Roman"/>
          <w:sz w:val="28"/>
          <w:szCs w:val="28"/>
        </w:rPr>
        <w:t>Максимальный срок ожидания в очереди при подаче запроса о</w:t>
      </w:r>
    </w:p>
    <w:p w:rsidR="0034529E" w:rsidRDefault="0034529E" w:rsidP="0034529E">
      <w:pPr>
        <w:ind w:firstLine="720"/>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и при получении</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результата предоставления муниципальной услуги</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2.18. Максимальное время ожидания в очереди при подаче документов Исполнителю не может превышать 20 минут.</w:t>
      </w:r>
    </w:p>
    <w:p w:rsidR="0034529E" w:rsidRDefault="0034529E" w:rsidP="0034529E">
      <w:pPr>
        <w:ind w:firstLine="720"/>
        <w:jc w:val="both"/>
        <w:rPr>
          <w:rFonts w:ascii="Times New Roman" w:hAnsi="Times New Roman"/>
          <w:sz w:val="28"/>
          <w:szCs w:val="28"/>
        </w:rPr>
      </w:pPr>
    </w:p>
    <w:p w:rsidR="0034529E" w:rsidRDefault="0034529E" w:rsidP="0034529E">
      <w:pPr>
        <w:pStyle w:val="a7"/>
        <w:spacing w:before="0" w:beforeAutospacing="0" w:after="0" w:afterAutospacing="0"/>
        <w:ind w:firstLine="720"/>
        <w:jc w:val="center"/>
        <w:rPr>
          <w:rFonts w:ascii="Times New Roman" w:hAnsi="Times New Roman" w:cs="Times New Roman"/>
          <w:sz w:val="28"/>
          <w:szCs w:val="28"/>
        </w:rPr>
      </w:pPr>
      <w:bookmarkStart w:id="3" w:name="sub_211"/>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34529E" w:rsidRDefault="0034529E" w:rsidP="0034529E">
      <w:pPr>
        <w:ind w:firstLine="720"/>
        <w:jc w:val="both"/>
        <w:rPr>
          <w:rFonts w:ascii="Times New Roman" w:hAnsi="Times New Roman" w:cs="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Pr>
          <w:rFonts w:ascii="Times New Roman" w:hAnsi="Times New Roman"/>
          <w:i/>
          <w:sz w:val="28"/>
          <w:szCs w:val="28"/>
        </w:rPr>
        <w:t xml:space="preserve">(в системе автоматизации делопроизводства и электронного документооборота) </w:t>
      </w:r>
      <w:r>
        <w:rPr>
          <w:rFonts w:ascii="Times New Roman" w:hAnsi="Times New Roman"/>
          <w:sz w:val="28"/>
          <w:szCs w:val="28"/>
        </w:rPr>
        <w:t>в порядке делопроизводства.</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center"/>
        <w:rPr>
          <w:rFonts w:ascii="Times New Roman" w:hAnsi="Times New Roman"/>
          <w:sz w:val="28"/>
          <w:szCs w:val="28"/>
        </w:rPr>
      </w:pPr>
      <w:bookmarkStart w:id="4" w:name="sub_212"/>
      <w:bookmarkEnd w:id="3"/>
      <w:r>
        <w:rPr>
          <w:rFonts w:ascii="Times New Roman" w:hAnsi="Times New Roman"/>
          <w:sz w:val="28"/>
          <w:szCs w:val="28"/>
        </w:rPr>
        <w:t xml:space="preserve">Требования к помещениям, в которых предоставляется </w:t>
      </w:r>
      <w:proofErr w:type="gramStart"/>
      <w:r>
        <w:rPr>
          <w:rFonts w:ascii="Times New Roman" w:hAnsi="Times New Roman"/>
          <w:sz w:val="28"/>
          <w:szCs w:val="28"/>
        </w:rPr>
        <w:t>муниципальная</w:t>
      </w:r>
      <w:proofErr w:type="gramEnd"/>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услуга, к месту ожидания и приема заявителей, размещению и</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 xml:space="preserve">оформлению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о порядке предоставления муниципальной услуги</w:t>
      </w:r>
      <w:bookmarkEnd w:id="4"/>
    </w:p>
    <w:p w:rsidR="0034529E" w:rsidRDefault="0034529E" w:rsidP="0034529E">
      <w:pPr>
        <w:ind w:firstLine="720"/>
        <w:jc w:val="both"/>
        <w:rPr>
          <w:rFonts w:ascii="Times New Roman" w:hAnsi="Times New Roman"/>
          <w:sz w:val="28"/>
          <w:szCs w:val="28"/>
        </w:rPr>
      </w:pPr>
    </w:p>
    <w:p w:rsidR="0034529E" w:rsidRDefault="0034529E" w:rsidP="0034529E">
      <w:pPr>
        <w:pStyle w:val="ConsPlusNormal"/>
        <w:widowControl/>
        <w:jc w:val="both"/>
        <w:rPr>
          <w:rFonts w:ascii="Times New Roman" w:hAnsi="Times New Roman" w:cs="Times New Roman"/>
          <w:sz w:val="28"/>
          <w:szCs w:val="28"/>
        </w:rPr>
      </w:pPr>
      <w:bookmarkStart w:id="5" w:name="sub_242"/>
      <w:r>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34529E" w:rsidRDefault="0034529E" w:rsidP="0034529E">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sidRPr="0034529E">
        <w:rPr>
          <w:rFonts w:ascii="Times New Roman" w:hAnsi="Times New Roman" w:cs="Times New Roman"/>
          <w:i/>
          <w:sz w:val="28"/>
          <w:szCs w:val="28"/>
        </w:rPr>
        <w:t xml:space="preserve"> </w:t>
      </w:r>
      <w:r>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roofErr w:type="gramEnd"/>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Оформление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34529E" w:rsidRDefault="0034529E" w:rsidP="0034529E">
      <w:pPr>
        <w:ind w:firstLine="720"/>
        <w:jc w:val="both"/>
        <w:rPr>
          <w:rFonts w:ascii="Times New Roman" w:hAnsi="Times New Roman"/>
          <w:sz w:val="28"/>
          <w:szCs w:val="28"/>
        </w:rPr>
      </w:pPr>
      <w:bookmarkStart w:id="6" w:name="sub_213"/>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bookmarkEnd w:id="6"/>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2.27. Показателем доступности и качества муниципальной услуги является возможность:</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2.28. Основные требования к качеству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2.30. При предоставлении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34529E" w:rsidRDefault="0034529E" w:rsidP="0034529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2.31. Иные требования к предоставлению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sidRPr="0034529E">
        <w:rPr>
          <w:rFonts w:ascii="Times New Roman" w:hAnsi="Times New Roman" w:cs="Times New Roman"/>
          <w:i/>
          <w:sz w:val="28"/>
          <w:szCs w:val="28"/>
        </w:rPr>
        <w:t xml:space="preserve"> </w:t>
      </w:r>
      <w:r>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34529E">
        <w:rPr>
          <w:rFonts w:ascii="Times New Roman" w:hAnsi="Times New Roman"/>
          <w:sz w:val="28"/>
          <w:szCs w:val="28"/>
        </w:rPr>
        <w:t xml:space="preserve"> </w:t>
      </w:r>
      <w:r w:rsidRPr="0034529E">
        <w:rPr>
          <w:rFonts w:ascii="Times New Roman" w:hAnsi="Times New Roman" w:cs="Times New Roman"/>
          <w:i/>
          <w:sz w:val="28"/>
          <w:szCs w:val="28"/>
        </w:rPr>
        <w:t xml:space="preserve"> </w:t>
      </w:r>
      <w:r>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4529E" w:rsidRDefault="0034529E" w:rsidP="0034529E">
      <w:pPr>
        <w:pStyle w:val="ConsPlusNormal"/>
        <w:widowControl/>
        <w:jc w:val="both"/>
        <w:rPr>
          <w:rFonts w:ascii="Times New Roman" w:hAnsi="Times New Roman" w:cs="Times New Roman"/>
          <w:i/>
          <w:sz w:val="28"/>
          <w:szCs w:val="28"/>
        </w:rPr>
      </w:pPr>
      <w:r>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34529E" w:rsidRDefault="0034529E" w:rsidP="0034529E">
      <w:pPr>
        <w:tabs>
          <w:tab w:val="left" w:pos="1134"/>
        </w:tabs>
        <w:ind w:firstLine="709"/>
        <w:jc w:val="both"/>
        <w:rPr>
          <w:rFonts w:ascii="Times New Roman" w:hAnsi="Times New Roman" w:cs="Times New Roman"/>
          <w:sz w:val="28"/>
          <w:szCs w:val="28"/>
        </w:rPr>
      </w:pPr>
      <w:bookmarkStart w:id="7" w:name="sub_30"/>
      <w:r>
        <w:rPr>
          <w:rFonts w:ascii="Times New Roman" w:hAnsi="Times New Roman"/>
          <w:sz w:val="28"/>
          <w:szCs w:val="28"/>
        </w:rPr>
        <w:t>2.33. Особенности предоставления муниципальной услуги в электронной форме.</w:t>
      </w:r>
    </w:p>
    <w:p w:rsidR="0034529E" w:rsidRDefault="0034529E" w:rsidP="0034529E">
      <w:pPr>
        <w:tabs>
          <w:tab w:val="left" w:pos="1134"/>
        </w:tabs>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4529E" w:rsidRDefault="0034529E" w:rsidP="0034529E">
      <w:pPr>
        <w:tabs>
          <w:tab w:val="left" w:pos="1134"/>
        </w:tabs>
        <w:jc w:val="both"/>
        <w:rPr>
          <w:rFonts w:ascii="Times New Roman" w:hAnsi="Times New Roman"/>
          <w:sz w:val="28"/>
          <w:szCs w:val="28"/>
        </w:rPr>
      </w:pPr>
    </w:p>
    <w:p w:rsidR="0034529E" w:rsidRDefault="0034529E" w:rsidP="0034529E">
      <w:pPr>
        <w:tabs>
          <w:tab w:val="left" w:pos="1134"/>
        </w:tabs>
        <w:jc w:val="both"/>
        <w:rPr>
          <w:rFonts w:ascii="Times New Roman" w:hAnsi="Times New Roman"/>
          <w:sz w:val="28"/>
          <w:szCs w:val="28"/>
        </w:rPr>
      </w:pPr>
    </w:p>
    <w:p w:rsidR="0034529E" w:rsidRDefault="0034529E" w:rsidP="0034529E">
      <w:pPr>
        <w:rPr>
          <w:rFonts w:ascii="Times New Roman" w:hAnsi="Times New Roman"/>
          <w:sz w:val="28"/>
          <w:szCs w:val="28"/>
        </w:rPr>
        <w:sectPr w:rsidR="0034529E">
          <w:pgSz w:w="11906" w:h="16838"/>
          <w:pgMar w:top="1134" w:right="850" w:bottom="1134" w:left="1701" w:header="708" w:footer="708" w:gutter="0"/>
          <w:cols w:space="720"/>
        </w:sectPr>
      </w:pPr>
    </w:p>
    <w:p w:rsidR="0034529E" w:rsidRDefault="0034529E" w:rsidP="0034529E">
      <w:pPr>
        <w:tabs>
          <w:tab w:val="left" w:pos="1134"/>
        </w:tabs>
        <w:jc w:val="both"/>
        <w:rPr>
          <w:rFonts w:ascii="Times New Roman" w:hAnsi="Times New Roman"/>
          <w:sz w:val="28"/>
          <w:szCs w:val="28"/>
        </w:rPr>
      </w:pPr>
    </w:p>
    <w:tbl>
      <w:tblPr>
        <w:tblpPr w:leftFromText="180" w:rightFromText="180" w:vertAnchor="text" w:horzAnchor="margin" w:tblpXSpec="center" w:tblpY="199"/>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526"/>
        <w:gridCol w:w="992"/>
        <w:gridCol w:w="863"/>
        <w:gridCol w:w="556"/>
        <w:gridCol w:w="696"/>
        <w:gridCol w:w="3543"/>
        <w:gridCol w:w="2834"/>
      </w:tblGrid>
      <w:tr w:rsidR="0034529E" w:rsidTr="0034529E">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w:t>
            </w:r>
          </w:p>
        </w:tc>
        <w:tc>
          <w:tcPr>
            <w:tcW w:w="5528" w:type="dxa"/>
            <w:vMerge w:val="restart"/>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Необходимость предоставления, в следующих случаях</w:t>
            </w:r>
          </w:p>
        </w:tc>
        <w:tc>
          <w:tcPr>
            <w:tcW w:w="2115" w:type="dxa"/>
            <w:gridSpan w:val="3"/>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Личный прием</w:t>
            </w:r>
          </w:p>
        </w:tc>
        <w:tc>
          <w:tcPr>
            <w:tcW w:w="6379" w:type="dxa"/>
            <w:gridSpan w:val="2"/>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Обращение через «Портал государственных и муниципальных услуг Забайкальского края»</w:t>
            </w:r>
          </w:p>
        </w:tc>
      </w:tr>
      <w:tr w:rsidR="0034529E" w:rsidTr="0034529E">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4529E" w:rsidRDefault="0034529E">
            <w:pPr>
              <w:rPr>
                <w:rFonts w:ascii="Times New Roman" w:hAnsi="Times New Roman"/>
                <w:color w:val="00000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34529E" w:rsidRDefault="0034529E">
            <w:pPr>
              <w:rPr>
                <w:rFonts w:ascii="Times New Roman" w:hAnsi="Times New Roman"/>
                <w:b/>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529E" w:rsidRDefault="0034529E">
            <w:pPr>
              <w:rPr>
                <w:rFonts w:ascii="Times New Roman" w:hAnsi="Times New Roman"/>
                <w:b/>
                <w:bCs/>
                <w:color w:val="000000"/>
                <w:sz w:val="28"/>
                <w:szCs w:val="28"/>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Электронный вид</w:t>
            </w:r>
          </w:p>
        </w:tc>
        <w:tc>
          <w:tcPr>
            <w:tcW w:w="3544"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Бумажно-электронный вид</w:t>
            </w:r>
          </w:p>
        </w:tc>
        <w:tc>
          <w:tcPr>
            <w:tcW w:w="2835"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Электронный</w:t>
            </w:r>
          </w:p>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 вид</w:t>
            </w:r>
          </w:p>
        </w:tc>
      </w:tr>
      <w:tr w:rsidR="0034529E" w:rsidTr="0034529E">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4529E" w:rsidRDefault="0034529E">
            <w:pPr>
              <w:rPr>
                <w:rFonts w:ascii="Times New Roman" w:hAnsi="Times New Roman"/>
                <w:color w:val="00000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34529E" w:rsidRDefault="0034529E">
            <w:pPr>
              <w:rPr>
                <w:rFonts w:ascii="Times New Roman" w:hAnsi="Times New Roman"/>
                <w:b/>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529E" w:rsidRDefault="0034529E">
            <w:pPr>
              <w:rPr>
                <w:rFonts w:ascii="Times New Roman" w:hAnsi="Times New Roman"/>
                <w:b/>
                <w:bCs/>
                <w:color w:val="000000"/>
                <w:sz w:val="28"/>
                <w:szCs w:val="28"/>
              </w:rPr>
            </w:pPr>
          </w:p>
        </w:tc>
        <w:tc>
          <w:tcPr>
            <w:tcW w:w="863"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c>
          <w:tcPr>
            <w:tcW w:w="55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Кол-во</w:t>
            </w:r>
          </w:p>
        </w:tc>
        <w:tc>
          <w:tcPr>
            <w:tcW w:w="69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c>
          <w:tcPr>
            <w:tcW w:w="3544"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c>
          <w:tcPr>
            <w:tcW w:w="2835"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r>
      <w:tr w:rsidR="0034529E" w:rsidTr="0034529E">
        <w:trPr>
          <w:trHeight w:val="1338"/>
        </w:trPr>
        <w:tc>
          <w:tcPr>
            <w:tcW w:w="42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sz w:val="28"/>
                <w:szCs w:val="28"/>
              </w:rPr>
              <w:t xml:space="preserve">Заявление для присвоения или изменения наименования улицам, площадям и иным территориям проживания граждан в  </w:t>
            </w:r>
            <w:r>
              <w:rPr>
                <w:rFonts w:ascii="Times New Roman" w:hAnsi="Times New Roman"/>
                <w:i/>
                <w:sz w:val="28"/>
                <w:szCs w:val="28"/>
              </w:rPr>
              <w:t>(наименование муниципального образования)</w:t>
            </w:r>
            <w:r>
              <w:rPr>
                <w:rFonts w:ascii="Times New Roman" w:hAnsi="Times New Roman"/>
                <w:sz w:val="28"/>
                <w:szCs w:val="28"/>
              </w:rPr>
              <w:t xml:space="preserve"> (приложение № </w:t>
            </w:r>
            <w:hyperlink r:id="rId14" w:anchor="sub_1002" w:history="1">
              <w:r>
                <w:rPr>
                  <w:rStyle w:val="a5"/>
                  <w:b/>
                  <w:bCs/>
                  <w:color w:val="008000"/>
                  <w:sz w:val="28"/>
                  <w:szCs w:val="28"/>
                </w:rPr>
                <w:t>2</w:t>
              </w:r>
            </w:hyperlink>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Оригинал </w:t>
            </w:r>
          </w:p>
        </w:tc>
        <w:tc>
          <w:tcPr>
            <w:tcW w:w="55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1</w:t>
            </w:r>
          </w:p>
        </w:tc>
        <w:tc>
          <w:tcPr>
            <w:tcW w:w="69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 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p w:rsidR="0034529E" w:rsidRDefault="0034529E">
            <w:pPr>
              <w:jc w:val="both"/>
              <w:rPr>
                <w:rFonts w:ascii="Times New Roman" w:hAnsi="Times New Roman"/>
                <w:color w:val="000000"/>
                <w:sz w:val="28"/>
                <w:szCs w:val="28"/>
              </w:rPr>
            </w:pPr>
            <w:r>
              <w:rPr>
                <w:rFonts w:ascii="Times New Roman" w:hAnsi="Times New Roman"/>
                <w:color w:val="000000"/>
                <w:sz w:val="28"/>
                <w:szCs w:val="28"/>
              </w:rPr>
              <w:t> </w:t>
            </w:r>
          </w:p>
        </w:tc>
        <w:tc>
          <w:tcPr>
            <w:tcW w:w="2835"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 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r w:rsidR="0034529E" w:rsidTr="0034529E">
        <w:trPr>
          <w:trHeight w:val="1307"/>
        </w:trPr>
        <w:tc>
          <w:tcPr>
            <w:tcW w:w="42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sz w:val="28"/>
                <w:szCs w:val="28"/>
              </w:rPr>
              <w:t>Заявление для присвоения адреса объекту недвижимости в (</w:t>
            </w:r>
            <w:r>
              <w:rPr>
                <w:rFonts w:ascii="Times New Roman" w:hAnsi="Times New Roman"/>
                <w:i/>
                <w:sz w:val="28"/>
                <w:szCs w:val="28"/>
              </w:rPr>
              <w:t>наименование муниципального образования)</w:t>
            </w:r>
            <w:r>
              <w:rPr>
                <w:rFonts w:ascii="Times New Roman" w:hAnsi="Times New Roman"/>
                <w:sz w:val="28"/>
                <w:szCs w:val="28"/>
              </w:rPr>
              <w:t xml:space="preserve"> (приложение № </w:t>
            </w:r>
            <w:hyperlink r:id="rId15" w:anchor="sub_1002" w:history="1">
              <w:r>
                <w:rPr>
                  <w:rStyle w:val="a5"/>
                  <w:b/>
                  <w:bCs/>
                  <w:color w:val="008000"/>
                  <w:sz w:val="28"/>
                  <w:szCs w:val="28"/>
                </w:rPr>
                <w:t>2</w:t>
              </w:r>
            </w:hyperlink>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Оригинал</w:t>
            </w:r>
          </w:p>
        </w:tc>
        <w:tc>
          <w:tcPr>
            <w:tcW w:w="55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1</w:t>
            </w:r>
          </w:p>
        </w:tc>
        <w:tc>
          <w:tcPr>
            <w:tcW w:w="69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tc>
        <w:tc>
          <w:tcPr>
            <w:tcW w:w="2835"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r w:rsidR="0034529E" w:rsidTr="0034529E">
        <w:trPr>
          <w:trHeight w:val="1153"/>
        </w:trPr>
        <w:tc>
          <w:tcPr>
            <w:tcW w:w="42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lastRenderedPageBreak/>
              <w:t>3</w:t>
            </w:r>
          </w:p>
        </w:tc>
        <w:tc>
          <w:tcPr>
            <w:tcW w:w="5528"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sz w:val="28"/>
                <w:szCs w:val="28"/>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Копия</w:t>
            </w:r>
          </w:p>
        </w:tc>
        <w:tc>
          <w:tcPr>
            <w:tcW w:w="55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1</w:t>
            </w:r>
          </w:p>
        </w:tc>
        <w:tc>
          <w:tcPr>
            <w:tcW w:w="69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 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tc>
        <w:tc>
          <w:tcPr>
            <w:tcW w:w="2835"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 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r w:rsidR="0034529E" w:rsidTr="0034529E">
        <w:trPr>
          <w:trHeight w:val="1260"/>
        </w:trPr>
        <w:tc>
          <w:tcPr>
            <w:tcW w:w="42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sz w:val="28"/>
                <w:szCs w:val="28"/>
              </w:rPr>
            </w:pPr>
            <w:r>
              <w:rPr>
                <w:rFonts w:ascii="Times New Roman" w:hAnsi="Times New Roman"/>
                <w:sz w:val="28"/>
                <w:szCs w:val="28"/>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Копия либо оригинал</w:t>
            </w:r>
          </w:p>
        </w:tc>
        <w:tc>
          <w:tcPr>
            <w:tcW w:w="55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tc>
        <w:tc>
          <w:tcPr>
            <w:tcW w:w="2835" w:type="dxa"/>
            <w:tcBorders>
              <w:top w:val="single" w:sz="4" w:space="0" w:color="auto"/>
              <w:left w:val="single" w:sz="4" w:space="0" w:color="auto"/>
              <w:bottom w:val="single" w:sz="4" w:space="0" w:color="auto"/>
              <w:right w:val="single" w:sz="4" w:space="0" w:color="auto"/>
            </w:tcBorders>
            <w:hideMark/>
          </w:tcPr>
          <w:p w:rsidR="0034529E" w:rsidRDefault="0034529E">
            <w:pPr>
              <w:jc w:val="both"/>
              <w:rPr>
                <w:rFonts w:ascii="Times New Roman" w:hAnsi="Times New Roman"/>
                <w:color w:val="000000"/>
                <w:sz w:val="28"/>
                <w:szCs w:val="28"/>
              </w:rPr>
            </w:pPr>
            <w:r>
              <w:rPr>
                <w:rFonts w:ascii="Times New Roman" w:hAnsi="Times New Roman"/>
                <w:color w:val="000000"/>
                <w:sz w:val="28"/>
                <w:szCs w:val="28"/>
              </w:rPr>
              <w:t xml:space="preserve">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bl>
    <w:p w:rsidR="0034529E" w:rsidRDefault="0034529E" w:rsidP="0034529E">
      <w:pPr>
        <w:tabs>
          <w:tab w:val="left" w:pos="1134"/>
        </w:tabs>
        <w:jc w:val="both"/>
        <w:rPr>
          <w:rFonts w:ascii="Times New Roman" w:hAnsi="Times New Roman"/>
          <w:sz w:val="28"/>
          <w:szCs w:val="28"/>
        </w:rPr>
      </w:pPr>
      <w:r>
        <w:rPr>
          <w:rFonts w:ascii="Times New Roman" w:hAnsi="Times New Roman"/>
          <w:sz w:val="28"/>
          <w:szCs w:val="28"/>
        </w:rPr>
        <w:t>Формы и виды обращения заявителя:</w:t>
      </w:r>
    </w:p>
    <w:p w:rsidR="0034529E" w:rsidRDefault="0034529E" w:rsidP="0034529E">
      <w:pPr>
        <w:tabs>
          <w:tab w:val="left" w:pos="1134"/>
        </w:tabs>
        <w:jc w:val="both"/>
        <w:rPr>
          <w:rFonts w:ascii="Times New Roman" w:hAnsi="Times New Roman"/>
          <w:sz w:val="28"/>
          <w:szCs w:val="28"/>
        </w:rPr>
      </w:pPr>
    </w:p>
    <w:p w:rsidR="0034529E" w:rsidRDefault="0034529E" w:rsidP="0034529E">
      <w:pPr>
        <w:tabs>
          <w:tab w:val="left" w:pos="0"/>
        </w:tabs>
        <w:ind w:left="709"/>
        <w:jc w:val="both"/>
        <w:rPr>
          <w:rFonts w:ascii="Times New Roman" w:hAnsi="Times New Roman"/>
          <w:sz w:val="28"/>
          <w:szCs w:val="28"/>
        </w:rPr>
      </w:pPr>
    </w:p>
    <w:p w:rsidR="0034529E" w:rsidRDefault="0034529E" w:rsidP="0034529E">
      <w:pPr>
        <w:pStyle w:val="10"/>
        <w:spacing w:before="0" w:after="0"/>
        <w:rPr>
          <w:rFonts w:ascii="Times New Roman" w:hAnsi="Times New Roman" w:cs="Times New Roman"/>
          <w:color w:val="auto"/>
          <w:sz w:val="28"/>
          <w:szCs w:val="28"/>
        </w:rPr>
      </w:pPr>
    </w:p>
    <w:p w:rsidR="0034529E" w:rsidRDefault="0034529E" w:rsidP="0034529E">
      <w:pPr>
        <w:rPr>
          <w:rFonts w:ascii="Calibri" w:hAnsi="Calibri" w:cs="Times New Roman"/>
          <w:sz w:val="22"/>
          <w:szCs w:val="22"/>
        </w:rPr>
      </w:pPr>
    </w:p>
    <w:p w:rsidR="0034529E" w:rsidRDefault="0034529E" w:rsidP="0034529E"/>
    <w:p w:rsidR="0034529E" w:rsidRDefault="0034529E" w:rsidP="0034529E"/>
    <w:p w:rsidR="0034529E" w:rsidRDefault="0034529E" w:rsidP="0034529E"/>
    <w:p w:rsidR="0034529E" w:rsidRDefault="0034529E" w:rsidP="0034529E"/>
    <w:p w:rsidR="0034529E" w:rsidRDefault="0034529E" w:rsidP="0034529E">
      <w:pPr>
        <w:sectPr w:rsidR="0034529E">
          <w:pgSz w:w="16838" w:h="11906" w:orient="landscape"/>
          <w:pgMar w:top="1701" w:right="1134" w:bottom="850" w:left="1134" w:header="708" w:footer="708" w:gutter="0"/>
          <w:cols w:space="720"/>
        </w:sectPr>
      </w:pPr>
    </w:p>
    <w:p w:rsidR="0034529E" w:rsidRDefault="0034529E" w:rsidP="0034529E"/>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w:t>
      </w:r>
    </w:p>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их выполнения, в том числе особенности выполнения</w:t>
      </w:r>
    </w:p>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в электронной форме</w:t>
      </w:r>
    </w:p>
    <w:p w:rsidR="0034529E" w:rsidRDefault="0034529E" w:rsidP="0034529E">
      <w:pPr>
        <w:ind w:firstLine="720"/>
        <w:jc w:val="both"/>
        <w:rPr>
          <w:rFonts w:ascii="Times New Roman" w:hAnsi="Times New Roman" w:cs="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34529E" w:rsidRDefault="0034529E" w:rsidP="0034529E">
      <w:pPr>
        <w:pStyle w:val="1"/>
        <w:numPr>
          <w:ilvl w:val="0"/>
          <w:numId w:val="0"/>
        </w:numPr>
        <w:tabs>
          <w:tab w:val="left" w:pos="708"/>
        </w:tabs>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3.1.1. прием и регистрация заявления, </w:t>
      </w:r>
      <w:proofErr w:type="gramStart"/>
      <w:r>
        <w:rPr>
          <w:rFonts w:ascii="Times New Roman" w:hAnsi="Times New Roman" w:cs="Times New Roman"/>
          <w:sz w:val="28"/>
          <w:szCs w:val="28"/>
        </w:rPr>
        <w:t>поступившего</w:t>
      </w:r>
      <w:proofErr w:type="gramEnd"/>
      <w:r>
        <w:rPr>
          <w:rFonts w:ascii="Times New Roman" w:hAnsi="Times New Roman" w:cs="Times New Roman"/>
          <w:sz w:val="28"/>
          <w:szCs w:val="28"/>
        </w:rPr>
        <w:t xml:space="preserve"> в том числе в электронной форме, и прилагаемых к нему документов;</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3.1.4. выдача подготовленных документов заявителю.</w:t>
      </w:r>
    </w:p>
    <w:bookmarkEnd w:id="7"/>
    <w:p w:rsidR="0034529E" w:rsidRDefault="0034529E" w:rsidP="0034529E">
      <w:pPr>
        <w:ind w:firstLine="720"/>
        <w:jc w:val="both"/>
        <w:rPr>
          <w:rFonts w:ascii="Times New Roman" w:hAnsi="Times New Roman"/>
          <w:sz w:val="28"/>
          <w:szCs w:val="28"/>
        </w:rPr>
      </w:pPr>
    </w:p>
    <w:p w:rsidR="0034529E" w:rsidRDefault="0034529E" w:rsidP="0034529E">
      <w:pPr>
        <w:pStyle w:val="a7"/>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поступившего в том числе</w:t>
      </w:r>
    </w:p>
    <w:p w:rsidR="0034529E" w:rsidRDefault="0034529E" w:rsidP="0034529E">
      <w:pPr>
        <w:pStyle w:val="a7"/>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в электронной форме, и прилагаемых к нему документов</w:t>
      </w:r>
    </w:p>
    <w:p w:rsidR="0034529E" w:rsidRDefault="0034529E" w:rsidP="0034529E">
      <w:pPr>
        <w:pStyle w:val="a7"/>
        <w:spacing w:before="0" w:beforeAutospacing="0" w:after="0" w:afterAutospacing="0"/>
        <w:ind w:firstLine="720"/>
        <w:jc w:val="both"/>
        <w:rPr>
          <w:rFonts w:ascii="Times New Roman" w:hAnsi="Times New Roman" w:cs="Times New Roman"/>
          <w:color w:val="000000"/>
          <w:sz w:val="28"/>
          <w:szCs w:val="28"/>
        </w:rPr>
      </w:pPr>
      <w:bookmarkStart w:id="8" w:name="sub_132"/>
    </w:p>
    <w:p w:rsidR="0034529E" w:rsidRDefault="0034529E" w:rsidP="0034529E">
      <w:pPr>
        <w:pStyle w:val="a7"/>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Pr>
          <w:rFonts w:ascii="Times New Roman" w:hAnsi="Times New Roman" w:cs="Times New Roman"/>
          <w:sz w:val="28"/>
          <w:szCs w:val="28"/>
        </w:rPr>
        <w:t> </w:t>
      </w:r>
      <w:r>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Pr>
          <w:rFonts w:ascii="Times New Roman" w:hAnsi="Times New Roman" w:cs="Times New Roman"/>
          <w:color w:val="000000"/>
          <w:sz w:val="28"/>
          <w:szCs w:val="28"/>
        </w:rPr>
        <w:t xml:space="preserve"> заявления </w:t>
      </w:r>
      <w:r>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 </w:t>
      </w:r>
      <w:r>
        <w:rPr>
          <w:rFonts w:ascii="Times New Roman" w:hAnsi="Times New Roman" w:cs="Times New Roman"/>
          <w:iCs/>
          <w:sz w:val="28"/>
          <w:szCs w:val="28"/>
        </w:rPr>
        <w:t>Каждому заявлению присваивается регистрационный номер и дата регистрации.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34529E" w:rsidRDefault="0034529E" w:rsidP="0034529E">
      <w:pPr>
        <w:ind w:firstLine="720"/>
        <w:jc w:val="both"/>
        <w:rPr>
          <w:rFonts w:ascii="Times New Roman" w:hAnsi="Times New Roman" w:cs="Times New Roman"/>
          <w:iCs/>
          <w:sz w:val="28"/>
          <w:szCs w:val="28"/>
        </w:rPr>
      </w:pPr>
      <w:r>
        <w:rPr>
          <w:rFonts w:ascii="Times New Roman" w:hAnsi="Times New Roman"/>
          <w:color w:val="000000"/>
          <w:sz w:val="28"/>
          <w:szCs w:val="28"/>
        </w:rPr>
        <w:t>3.4.</w:t>
      </w:r>
      <w:r>
        <w:rPr>
          <w:rFonts w:ascii="Times New Roman" w:hAnsi="Times New Roman"/>
          <w:sz w:val="28"/>
          <w:szCs w:val="28"/>
        </w:rPr>
        <w:t> </w:t>
      </w:r>
      <w:r>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главе сельского поселения «</w:t>
      </w:r>
      <w:proofErr w:type="spellStart"/>
      <w:r>
        <w:rPr>
          <w:rFonts w:ascii="Times New Roman" w:hAnsi="Times New Roman"/>
          <w:iCs/>
          <w:sz w:val="28"/>
          <w:szCs w:val="28"/>
        </w:rPr>
        <w:t>Акурайское</w:t>
      </w:r>
      <w:proofErr w:type="spellEnd"/>
      <w:r>
        <w:rPr>
          <w:rFonts w:ascii="Times New Roman" w:hAnsi="Times New Roman"/>
          <w:iCs/>
          <w:sz w:val="28"/>
          <w:szCs w:val="28"/>
        </w:rPr>
        <w:t>», который осуществляет распределение заявлений для их исполнения. Заявление с резолюцией главы сельского поселения «</w:t>
      </w:r>
      <w:proofErr w:type="spellStart"/>
      <w:r>
        <w:rPr>
          <w:rFonts w:ascii="Times New Roman" w:hAnsi="Times New Roman"/>
          <w:iCs/>
          <w:sz w:val="28"/>
          <w:szCs w:val="28"/>
        </w:rPr>
        <w:t>Акурайское</w:t>
      </w:r>
      <w:proofErr w:type="spellEnd"/>
      <w:r>
        <w:rPr>
          <w:rFonts w:ascii="Times New Roman" w:hAnsi="Times New Roman"/>
          <w:iCs/>
          <w:sz w:val="28"/>
          <w:szCs w:val="28"/>
        </w:rPr>
        <w:t>» немедленно передается указанным в резолюции должностным лицам (ответственным исполнителям) для исполнения.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34529E" w:rsidRDefault="0034529E" w:rsidP="0034529E">
      <w:pPr>
        <w:ind w:firstLine="720"/>
        <w:jc w:val="both"/>
        <w:rPr>
          <w:rFonts w:ascii="Times New Roman" w:hAnsi="Times New Roman" w:cs="Times New Roman"/>
          <w:iCs/>
          <w:sz w:val="28"/>
          <w:szCs w:val="28"/>
        </w:rPr>
      </w:pPr>
      <w:r>
        <w:rPr>
          <w:rFonts w:ascii="Times New Roman" w:hAnsi="Times New Roman"/>
          <w:color w:val="000000"/>
          <w:sz w:val="28"/>
          <w:szCs w:val="28"/>
        </w:rPr>
        <w:t>3.5.</w:t>
      </w:r>
      <w:r>
        <w:rPr>
          <w:rFonts w:ascii="Times New Roman" w:hAnsi="Times New Roman"/>
          <w:sz w:val="28"/>
          <w:szCs w:val="28"/>
        </w:rPr>
        <w:t> </w:t>
      </w:r>
      <w:r>
        <w:rPr>
          <w:rFonts w:ascii="Times New Roman" w:hAnsi="Times New Roman"/>
          <w:iCs/>
          <w:sz w:val="28"/>
          <w:szCs w:val="28"/>
        </w:rPr>
        <w:t xml:space="preserve">Результатом административной процедуры является регистрация </w:t>
      </w:r>
      <w:r>
        <w:rPr>
          <w:rFonts w:ascii="Times New Roman" w:hAnsi="Times New Roman"/>
          <w:iCs/>
          <w:sz w:val="28"/>
          <w:szCs w:val="28"/>
        </w:rPr>
        <w:lastRenderedPageBreak/>
        <w:t xml:space="preserve">заявления </w:t>
      </w:r>
      <w:r>
        <w:rPr>
          <w:rFonts w:ascii="Times New Roman" w:hAnsi="Times New Roman"/>
          <w:sz w:val="28"/>
          <w:szCs w:val="28"/>
        </w:rPr>
        <w:t xml:space="preserve">в книге учета входящей корреспонденции </w:t>
      </w:r>
      <w:r>
        <w:rPr>
          <w:rFonts w:ascii="Times New Roman" w:hAnsi="Times New Roman"/>
          <w:i/>
          <w:sz w:val="28"/>
          <w:szCs w:val="28"/>
        </w:rPr>
        <w:t>(в системе автоматизации делопроизводства и электронного документооборота)</w:t>
      </w:r>
      <w:r>
        <w:rPr>
          <w:rFonts w:ascii="Times New Roman" w:hAnsi="Times New Roman"/>
          <w:sz w:val="28"/>
          <w:szCs w:val="28"/>
        </w:rPr>
        <w:t xml:space="preserve"> </w:t>
      </w:r>
      <w:r>
        <w:rPr>
          <w:rFonts w:ascii="Times New Roman" w:hAnsi="Times New Roman"/>
          <w:iCs/>
          <w:sz w:val="28"/>
          <w:szCs w:val="28"/>
        </w:rPr>
        <w:t>и передача заявления для исполнения.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3.6.</w:t>
      </w:r>
      <w:r>
        <w:rPr>
          <w:rFonts w:ascii="Times New Roman" w:hAnsi="Times New Roman" w:cs="Times New Roman"/>
          <w:sz w:val="28"/>
          <w:szCs w:val="28"/>
        </w:rPr>
        <w:t xml:space="preserve">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ind w:firstLine="720"/>
        <w:jc w:val="center"/>
        <w:outlineLvl w:val="0"/>
        <w:rPr>
          <w:rFonts w:ascii="Times New Roman" w:hAnsi="Times New Roman" w:cs="Times New Roman"/>
          <w:iCs/>
          <w:sz w:val="28"/>
          <w:szCs w:val="28"/>
        </w:rPr>
      </w:pPr>
      <w:r>
        <w:rPr>
          <w:rFonts w:ascii="Times New Roman" w:hAnsi="Times New Roman"/>
          <w:iCs/>
          <w:sz w:val="28"/>
          <w:szCs w:val="28"/>
        </w:rPr>
        <w:t>Оформление и направление (выдача) заявителю отказа в приеме</w:t>
      </w:r>
    </w:p>
    <w:p w:rsidR="0034529E" w:rsidRDefault="0034529E" w:rsidP="0034529E">
      <w:pPr>
        <w:ind w:firstLine="720"/>
        <w:jc w:val="center"/>
        <w:outlineLvl w:val="0"/>
        <w:rPr>
          <w:rFonts w:ascii="Times New Roman" w:hAnsi="Times New Roman"/>
          <w:iCs/>
          <w:sz w:val="28"/>
          <w:szCs w:val="28"/>
        </w:rPr>
      </w:pPr>
      <w:r>
        <w:rPr>
          <w:rFonts w:ascii="Times New Roman" w:hAnsi="Times New Roman"/>
          <w:iCs/>
          <w:sz w:val="28"/>
          <w:szCs w:val="28"/>
        </w:rPr>
        <w:t>заявления (в случае наличия оснований для отказа в приеме заявления)</w:t>
      </w:r>
    </w:p>
    <w:p w:rsidR="0034529E" w:rsidRDefault="0034529E" w:rsidP="0034529E">
      <w:pPr>
        <w:ind w:firstLine="720"/>
        <w:jc w:val="center"/>
        <w:rPr>
          <w:rFonts w:ascii="Times New Roman" w:hAnsi="Times New Roman"/>
          <w:iCs/>
          <w:sz w:val="28"/>
          <w:szCs w:val="28"/>
        </w:rPr>
      </w:pPr>
    </w:p>
    <w:p w:rsidR="0034529E" w:rsidRDefault="0034529E" w:rsidP="0034529E">
      <w:pPr>
        <w:ind w:firstLine="720"/>
        <w:jc w:val="both"/>
        <w:rPr>
          <w:rFonts w:ascii="Times New Roman" w:hAnsi="Times New Roman"/>
          <w:iCs/>
          <w:sz w:val="28"/>
          <w:szCs w:val="28"/>
        </w:rPr>
      </w:pPr>
      <w:r>
        <w:rPr>
          <w:rFonts w:ascii="Times New Roman" w:hAnsi="Times New Roman"/>
          <w:color w:val="000000"/>
          <w:sz w:val="28"/>
          <w:szCs w:val="28"/>
        </w:rPr>
        <w:t>3.7.</w:t>
      </w:r>
      <w:r>
        <w:rPr>
          <w:rFonts w:ascii="Times New Roman" w:hAnsi="Times New Roman"/>
          <w:sz w:val="28"/>
          <w:szCs w:val="28"/>
        </w:rPr>
        <w:t> </w:t>
      </w:r>
      <w:proofErr w:type="gramStart"/>
      <w:r>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Pr>
          <w:rFonts w:ascii="Times New Roman" w:hAnsi="Times New Roman"/>
          <w:sz w:val="28"/>
          <w:szCs w:val="28"/>
        </w:rPr>
        <w:t xml:space="preserve">книге учета входящей корреспонденции </w:t>
      </w:r>
      <w:r>
        <w:rPr>
          <w:rFonts w:ascii="Times New Roman" w:hAnsi="Times New Roman"/>
          <w:i/>
          <w:sz w:val="28"/>
          <w:szCs w:val="28"/>
        </w:rPr>
        <w:t>(в системе автоматизации делопроизводства и электронного документооборота)</w:t>
      </w:r>
      <w:r>
        <w:rPr>
          <w:rFonts w:ascii="Times New Roman" w:hAnsi="Times New Roman"/>
          <w:sz w:val="28"/>
          <w:szCs w:val="28"/>
        </w:rPr>
        <w:t xml:space="preserve"> </w:t>
      </w:r>
      <w:r>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34529E" w:rsidRDefault="0034529E" w:rsidP="0034529E">
      <w:pPr>
        <w:ind w:firstLine="720"/>
        <w:jc w:val="both"/>
        <w:rPr>
          <w:rFonts w:ascii="Times New Roman" w:hAnsi="Times New Roman"/>
          <w:iCs/>
          <w:sz w:val="28"/>
          <w:szCs w:val="28"/>
        </w:rPr>
      </w:pPr>
      <w:r>
        <w:rPr>
          <w:rFonts w:ascii="Times New Roman" w:hAnsi="Times New Roman"/>
          <w:color w:val="000000"/>
          <w:sz w:val="28"/>
          <w:szCs w:val="28"/>
        </w:rPr>
        <w:t>3.8.</w:t>
      </w:r>
      <w:r>
        <w:rPr>
          <w:rFonts w:ascii="Times New Roman" w:hAnsi="Times New Roman"/>
          <w:sz w:val="28"/>
          <w:szCs w:val="28"/>
        </w:rPr>
        <w:t> </w:t>
      </w:r>
      <w:r>
        <w:rPr>
          <w:rFonts w:ascii="Times New Roman" w:hAnsi="Times New Roman"/>
          <w:iCs/>
          <w:sz w:val="28"/>
          <w:szCs w:val="28"/>
        </w:rPr>
        <w:t>Ответственный исполнитель после наложения резолюции главой сельского поселения «</w:t>
      </w:r>
      <w:proofErr w:type="spellStart"/>
      <w:r>
        <w:rPr>
          <w:rFonts w:ascii="Times New Roman" w:hAnsi="Times New Roman"/>
          <w:iCs/>
          <w:sz w:val="28"/>
          <w:szCs w:val="28"/>
        </w:rPr>
        <w:t>Акурайское</w:t>
      </w:r>
      <w:proofErr w:type="spellEnd"/>
      <w:r>
        <w:rPr>
          <w:rFonts w:ascii="Times New Roman" w:hAnsi="Times New Roman"/>
          <w:iCs/>
          <w:sz w:val="28"/>
          <w:szCs w:val="28"/>
        </w:rPr>
        <w:t xml:space="preserve">» в соответствии с </w:t>
      </w:r>
      <w:r>
        <w:rPr>
          <w:rFonts w:ascii="Times New Roman" w:hAnsi="Times New Roman"/>
          <w:b/>
          <w:iCs/>
          <w:sz w:val="28"/>
          <w:szCs w:val="28"/>
        </w:rPr>
        <w:t>подпунктом 3.4</w:t>
      </w:r>
      <w:r>
        <w:rPr>
          <w:rFonts w:ascii="Times New Roman" w:hAnsi="Times New Roman"/>
          <w:iCs/>
          <w:sz w:val="28"/>
          <w:szCs w:val="28"/>
        </w:rPr>
        <w:t xml:space="preserve">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Pr>
          <w:rFonts w:ascii="Times New Roman" w:hAnsi="Times New Roman"/>
          <w:b/>
          <w:iCs/>
          <w:sz w:val="28"/>
          <w:szCs w:val="28"/>
        </w:rPr>
        <w:t>подпунктом 2.14</w:t>
      </w:r>
      <w:r>
        <w:rPr>
          <w:rFonts w:ascii="Times New Roman" w:hAnsi="Times New Roman"/>
          <w:iCs/>
          <w:sz w:val="28"/>
          <w:szCs w:val="28"/>
        </w:rPr>
        <w:t xml:space="preserve"> Административного регламента</w:t>
      </w:r>
      <w:r>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30 дней с момента подачи запроса о предоставлении муниципальной услуги. </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w:t>
      </w:r>
      <w:proofErr w:type="gramStart"/>
      <w:r>
        <w:rPr>
          <w:rFonts w:ascii="Times New Roman" w:hAnsi="Times New Roman" w:cs="Times New Roman"/>
          <w:sz w:val="28"/>
          <w:szCs w:val="28"/>
        </w:rPr>
        <w:t>утративший</w:t>
      </w:r>
      <w:proofErr w:type="gramEnd"/>
      <w:r>
        <w:rPr>
          <w:rFonts w:ascii="Times New Roman" w:hAnsi="Times New Roman" w:cs="Times New Roman"/>
          <w:sz w:val="28"/>
          <w:szCs w:val="28"/>
        </w:rPr>
        <w:t xml:space="preserve"> силу.</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К письму об отказе в приеме заявления прилагаются (возвращаются) представленные заявителем документы.</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34529E" w:rsidRDefault="0034529E" w:rsidP="0034529E">
      <w:pPr>
        <w:ind w:firstLine="720"/>
        <w:jc w:val="both"/>
        <w:rPr>
          <w:rFonts w:ascii="Times New Roman" w:hAnsi="Times New Roman" w:cs="Times New Roman"/>
          <w:iCs/>
          <w:sz w:val="28"/>
          <w:szCs w:val="28"/>
        </w:rPr>
      </w:pPr>
      <w:r>
        <w:rPr>
          <w:rFonts w:ascii="Times New Roman" w:hAnsi="Times New Roman"/>
          <w:sz w:val="28"/>
          <w:szCs w:val="28"/>
        </w:rPr>
        <w:t>3.10. </w:t>
      </w:r>
      <w:r>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3.11.</w:t>
      </w:r>
      <w:r>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Pr>
          <w:rFonts w:ascii="Times New Roman" w:hAnsi="Times New Roman" w:cs="Times New Roman"/>
          <w:i/>
          <w:sz w:val="28"/>
          <w:szCs w:val="28"/>
        </w:rPr>
        <w:t>(в систему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34529E" w:rsidRDefault="0034529E" w:rsidP="0034529E">
      <w:pPr>
        <w:ind w:firstLine="720"/>
        <w:jc w:val="both"/>
        <w:rPr>
          <w:rFonts w:ascii="Times New Roman" w:hAnsi="Times New Roman" w:cs="Times New Roman"/>
          <w:iCs/>
          <w:sz w:val="28"/>
          <w:szCs w:val="28"/>
        </w:rPr>
      </w:pPr>
    </w:p>
    <w:p w:rsidR="0034529E" w:rsidRDefault="0034529E" w:rsidP="0034529E">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w:t>
      </w:r>
      <w:r>
        <w:rPr>
          <w:rFonts w:ascii="Times New Roman" w:hAnsi="Times New Roman" w:cs="Times New Roman"/>
          <w:sz w:val="28"/>
          <w:szCs w:val="28"/>
        </w:rPr>
        <w:lastRenderedPageBreak/>
        <w:t>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w:t>
      </w:r>
      <w:r>
        <w:rPr>
          <w:rFonts w:ascii="Times New Roman" w:hAnsi="Times New Roman" w:cs="Times New Roman"/>
          <w:iCs/>
          <w:sz w:val="28"/>
          <w:szCs w:val="28"/>
        </w:rPr>
        <w:t xml:space="preserve">поступление ответственному исполнителю зарегистрированного в </w:t>
      </w:r>
      <w:r>
        <w:rPr>
          <w:rFonts w:ascii="Times New Roman" w:hAnsi="Times New Roman" w:cs="Times New Roman"/>
          <w:sz w:val="28"/>
          <w:szCs w:val="28"/>
        </w:rPr>
        <w:t xml:space="preserve">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w:t>
      </w:r>
      <w:r>
        <w:rPr>
          <w:rFonts w:ascii="Times New Roman" w:hAnsi="Times New Roman" w:cs="Times New Roman"/>
          <w:iCs/>
          <w:sz w:val="28"/>
          <w:szCs w:val="28"/>
        </w:rPr>
        <w:t>заявления с проставленными на нем регистрационным номером и датой регистрации</w:t>
      </w:r>
      <w:r>
        <w:rPr>
          <w:rFonts w:ascii="Times New Roman" w:hAnsi="Times New Roman" w:cs="Times New Roman"/>
          <w:sz w:val="28"/>
          <w:szCs w:val="28"/>
        </w:rPr>
        <w:t xml:space="preserve"> и отсутствие оснований для отказа в приеме заявления, предусмотренных </w:t>
      </w:r>
      <w:r>
        <w:rPr>
          <w:rFonts w:ascii="Times New Roman" w:hAnsi="Times New Roman" w:cs="Times New Roman"/>
          <w:b/>
          <w:sz w:val="28"/>
          <w:szCs w:val="28"/>
        </w:rPr>
        <w:t>подпунктом 2.12</w:t>
      </w:r>
      <w:r>
        <w:rPr>
          <w:rFonts w:ascii="Times New Roman" w:hAnsi="Times New Roman" w:cs="Times New Roman"/>
          <w:sz w:val="28"/>
          <w:szCs w:val="28"/>
        </w:rPr>
        <w:t xml:space="preserve"> Административного регламента.</w:t>
      </w:r>
      <w:proofErr w:type="gramEnd"/>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3.13. </w:t>
      </w:r>
      <w:proofErr w:type="gramStart"/>
      <w:r>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_____ рабочи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-их) день (дней).</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3.14. </w:t>
      </w:r>
      <w:proofErr w:type="gramStart"/>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Pr>
          <w:rFonts w:ascii="Times New Roman" w:hAnsi="Times New Roman" w:cs="Times New Roman"/>
          <w:b/>
          <w:sz w:val="28"/>
          <w:szCs w:val="28"/>
        </w:rPr>
        <w:t>подпунктом 2.14</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главой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передачу на подписание постановления главе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Pr>
          <w:rFonts w:ascii="Times New Roman" w:hAnsi="Times New Roman" w:cs="Times New Roman"/>
          <w:sz w:val="28"/>
          <w:szCs w:val="28"/>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sz w:val="28"/>
          <w:szCs w:val="28"/>
        </w:rPr>
        <w:t>подпунктами 3.27, 3.28</w:t>
      </w:r>
      <w:r>
        <w:rPr>
          <w:rFonts w:ascii="Times New Roman" w:hAnsi="Times New Roman" w:cs="Times New Roman"/>
          <w:sz w:val="28"/>
          <w:szCs w:val="28"/>
        </w:rPr>
        <w:t xml:space="preserve"> Административного регламента.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_____ рабочий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их) день (дней).</w:t>
      </w:r>
    </w:p>
    <w:p w:rsidR="0034529E" w:rsidRDefault="0034529E" w:rsidP="0034529E">
      <w:pPr>
        <w:ind w:firstLine="720"/>
        <w:jc w:val="both"/>
        <w:rPr>
          <w:rFonts w:ascii="Times New Roman" w:hAnsi="Times New Roman" w:cs="Times New Roman"/>
          <w:sz w:val="28"/>
          <w:szCs w:val="28"/>
        </w:rPr>
      </w:pPr>
      <w:bookmarkStart w:id="9" w:name="sub_331"/>
      <w:r>
        <w:rPr>
          <w:rFonts w:ascii="Times New Roman" w:hAnsi="Times New Roman"/>
          <w:sz w:val="28"/>
          <w:szCs w:val="28"/>
        </w:rPr>
        <w:t xml:space="preserve">3.15. </w:t>
      </w:r>
      <w:proofErr w:type="gramStart"/>
      <w:r>
        <w:rPr>
          <w:rFonts w:ascii="Times New Roman" w:hAnsi="Times New Roman"/>
          <w:sz w:val="28"/>
          <w:szCs w:val="28"/>
        </w:rPr>
        <w:t>Основанием для подготовки проекта постановления  главы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является решение председателя Совета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34529E" w:rsidRDefault="0034529E" w:rsidP="0034529E">
      <w:pPr>
        <w:ind w:firstLine="720"/>
        <w:jc w:val="both"/>
        <w:rPr>
          <w:rFonts w:ascii="Times New Roman" w:hAnsi="Times New Roman"/>
          <w:sz w:val="28"/>
          <w:szCs w:val="28"/>
        </w:rPr>
      </w:pPr>
      <w:bookmarkStart w:id="10" w:name="sub_332"/>
      <w:bookmarkEnd w:id="9"/>
      <w:r>
        <w:rPr>
          <w:rFonts w:ascii="Times New Roman" w:hAnsi="Times New Roman"/>
          <w:sz w:val="28"/>
          <w:szCs w:val="28"/>
        </w:rPr>
        <w:t xml:space="preserve">3.16. На основании решения председателя Совета сельского поселения </w:t>
      </w:r>
      <w:r>
        <w:rPr>
          <w:rFonts w:ascii="Times New Roman" w:hAnsi="Times New Roman"/>
          <w:sz w:val="28"/>
          <w:szCs w:val="28"/>
        </w:rPr>
        <w:lastRenderedPageBreak/>
        <w:t>«</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0"/>
      <w:r>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__ дней.</w:t>
      </w:r>
    </w:p>
    <w:p w:rsidR="0034529E" w:rsidRDefault="0034529E" w:rsidP="0034529E">
      <w:pPr>
        <w:ind w:firstLine="720"/>
        <w:jc w:val="both"/>
        <w:rPr>
          <w:rFonts w:ascii="Times New Roman" w:hAnsi="Times New Roman"/>
          <w:i/>
          <w:sz w:val="28"/>
          <w:szCs w:val="28"/>
        </w:rPr>
      </w:pPr>
      <w:bookmarkStart w:id="11" w:name="sub_333"/>
      <w:r>
        <w:rPr>
          <w:rFonts w:ascii="Times New Roman" w:hAnsi="Times New Roman"/>
          <w:sz w:val="28"/>
          <w:szCs w:val="28"/>
        </w:rPr>
        <w:t>3.17.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проверяет специалист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r>
        <w:rPr>
          <w:rFonts w:ascii="Times New Roman" w:hAnsi="Times New Roman"/>
          <w:i/>
          <w:sz w:val="28"/>
          <w:szCs w:val="28"/>
        </w:rPr>
        <w:t>.</w:t>
      </w:r>
    </w:p>
    <w:bookmarkEnd w:id="11"/>
    <w:p w:rsidR="0034529E" w:rsidRDefault="0034529E" w:rsidP="0034529E">
      <w:pPr>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__ дней.</w:t>
      </w:r>
    </w:p>
    <w:p w:rsidR="0034529E" w:rsidRDefault="0034529E" w:rsidP="0034529E">
      <w:pPr>
        <w:ind w:firstLine="720"/>
        <w:jc w:val="both"/>
        <w:rPr>
          <w:rFonts w:ascii="Times New Roman" w:hAnsi="Times New Roman"/>
          <w:sz w:val="28"/>
          <w:szCs w:val="28"/>
        </w:rPr>
      </w:pPr>
      <w:bookmarkStart w:id="12" w:name="sub_334"/>
      <w:r>
        <w:rPr>
          <w:rFonts w:ascii="Times New Roman" w:hAnsi="Times New Roman"/>
          <w:sz w:val="28"/>
          <w:szCs w:val="28"/>
        </w:rPr>
        <w:t>3.18.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главе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bookmarkEnd w:id="12"/>
    <w:p w:rsidR="0034529E" w:rsidRDefault="0034529E" w:rsidP="0034529E">
      <w:pPr>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__ дней.</w:t>
      </w:r>
    </w:p>
    <w:p w:rsidR="0034529E" w:rsidRDefault="0034529E" w:rsidP="0034529E">
      <w:pPr>
        <w:ind w:firstLine="720"/>
        <w:jc w:val="both"/>
        <w:rPr>
          <w:rFonts w:ascii="Times New Roman" w:hAnsi="Times New Roman"/>
          <w:sz w:val="28"/>
          <w:szCs w:val="28"/>
        </w:rPr>
      </w:pPr>
      <w:bookmarkStart w:id="13" w:name="sub_336"/>
      <w:r>
        <w:rPr>
          <w:rFonts w:ascii="Times New Roman" w:hAnsi="Times New Roman"/>
          <w:sz w:val="28"/>
          <w:szCs w:val="28"/>
        </w:rPr>
        <w:t xml:space="preserve">3.19..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подлежит согласованию в порядке, установленном </w:t>
      </w:r>
      <w:r>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Pr>
          <w:rFonts w:ascii="Times New Roman" w:hAnsi="Times New Roman"/>
          <w:sz w:val="28"/>
          <w:szCs w:val="28"/>
        </w:rPr>
        <w:t>, со следующими структурными подразделениями и должностными лицами:</w:t>
      </w:r>
    </w:p>
    <w:bookmarkEnd w:id="13"/>
    <w:p w:rsidR="0034529E" w:rsidRDefault="0034529E" w:rsidP="0034529E">
      <w:pPr>
        <w:ind w:firstLine="720"/>
        <w:jc w:val="both"/>
        <w:rPr>
          <w:rFonts w:ascii="Times New Roman" w:hAnsi="Times New Roman"/>
          <w:sz w:val="28"/>
          <w:szCs w:val="28"/>
        </w:rPr>
      </w:pPr>
      <w:r>
        <w:rPr>
          <w:rFonts w:ascii="Times New Roman" w:hAnsi="Times New Roman"/>
          <w:sz w:val="28"/>
          <w:szCs w:val="28"/>
        </w:rPr>
        <w:t>-_______________________________,</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_______________________________,</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_______________________________.</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___ рабочих дней.</w:t>
      </w:r>
    </w:p>
    <w:p w:rsidR="0034529E" w:rsidRDefault="0034529E" w:rsidP="0034529E">
      <w:pPr>
        <w:ind w:firstLine="720"/>
        <w:jc w:val="both"/>
        <w:rPr>
          <w:rFonts w:ascii="Times New Roman" w:hAnsi="Times New Roman"/>
          <w:sz w:val="28"/>
          <w:szCs w:val="28"/>
        </w:rPr>
      </w:pPr>
      <w:bookmarkStart w:id="14" w:name="sub_337"/>
      <w:bookmarkStart w:id="15" w:name="sub_335"/>
      <w:r>
        <w:rPr>
          <w:rFonts w:ascii="Times New Roman" w:hAnsi="Times New Roman"/>
          <w:sz w:val="28"/>
          <w:szCs w:val="28"/>
        </w:rPr>
        <w:t xml:space="preserve">3.20.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bookmarkEnd w:id="14"/>
      <w:r>
        <w:rPr>
          <w:rFonts w:ascii="Times New Roman" w:hAnsi="Times New Roman"/>
          <w:sz w:val="28"/>
          <w:szCs w:val="28"/>
        </w:rPr>
        <w:t>главой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1 день.</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3.21. После подписания главой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3.22. 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Pr>
          <w:rFonts w:ascii="Times New Roman" w:hAnsi="Times New Roman" w:cs="Times New Roman"/>
          <w:b/>
          <w:sz w:val="28"/>
          <w:szCs w:val="28"/>
        </w:rPr>
        <w:t>подпунктом 2.14</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главой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w:t>
      </w:r>
      <w:proofErr w:type="gramEnd"/>
      <w:r>
        <w:rPr>
          <w:rFonts w:ascii="Times New Roman" w:hAnsi="Times New Roman" w:cs="Times New Roman"/>
          <w:sz w:val="28"/>
          <w:szCs w:val="28"/>
        </w:rPr>
        <w:t xml:space="preserve">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sz w:val="28"/>
          <w:szCs w:val="28"/>
        </w:rPr>
        <w:t>подпунктами 3.27, 3.28</w:t>
      </w:r>
      <w:r>
        <w:rPr>
          <w:rFonts w:ascii="Times New Roman" w:hAnsi="Times New Roman" w:cs="Times New Roman"/>
          <w:sz w:val="28"/>
          <w:szCs w:val="28"/>
        </w:rPr>
        <w:t xml:space="preserve"> Административного регламента.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уведомления составляет 3 рабочих дня.</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3.23. </w:t>
      </w:r>
      <w:proofErr w:type="gramStart"/>
      <w:r>
        <w:rPr>
          <w:rFonts w:ascii="Times New Roman" w:hAnsi="Times New Roman"/>
          <w:sz w:val="28"/>
          <w:szCs w:val="28"/>
        </w:rPr>
        <w:t>Результатом административной процедуры является издание постановления главы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присвоении адреса объекту недвижимости, при наличии оснований для отказав предоставлении муниципальной услуги, в форме уведомления.</w:t>
      </w:r>
      <w:proofErr w:type="gramEnd"/>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3.24.</w:t>
      </w:r>
      <w:r>
        <w:rPr>
          <w:rFonts w:ascii="Times New Roman" w:hAnsi="Times New Roman" w:cs="Times New Roman"/>
          <w:sz w:val="28"/>
          <w:szCs w:val="28"/>
        </w:rPr>
        <w:t> </w:t>
      </w:r>
      <w:proofErr w:type="gramStart"/>
      <w:r>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присвоении адреса объекту недвижимости, при наличии оснований для отказа в предоставлении муниципальной услуги, в форме уведомления с присвоением ему даты и регистрационного</w:t>
      </w:r>
      <w:proofErr w:type="gramEnd"/>
      <w:r>
        <w:rPr>
          <w:rFonts w:ascii="Times New Roman" w:hAnsi="Times New Roman" w:cs="Times New Roman"/>
          <w:sz w:val="28"/>
          <w:szCs w:val="28"/>
        </w:rPr>
        <w:t xml:space="preserve"> номера и занесением данного номера в книгу учета исходящей корреспонденции </w:t>
      </w:r>
      <w:r>
        <w:rPr>
          <w:rFonts w:ascii="Times New Roman" w:hAnsi="Times New Roman" w:cs="Times New Roman"/>
          <w:i/>
          <w:sz w:val="28"/>
          <w:szCs w:val="28"/>
        </w:rPr>
        <w:t>(в систему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34529E" w:rsidRDefault="0034529E" w:rsidP="0034529E">
      <w:pPr>
        <w:pStyle w:val="ConsPlusNormal"/>
        <w:widowControl/>
        <w:jc w:val="both"/>
        <w:rPr>
          <w:rFonts w:ascii="Times New Roman" w:hAnsi="Times New Roman" w:cs="Times New Roman"/>
          <w:sz w:val="28"/>
          <w:szCs w:val="28"/>
          <w:highlight w:val="yellow"/>
        </w:rPr>
      </w:pPr>
    </w:p>
    <w:bookmarkEnd w:id="8"/>
    <w:p w:rsidR="0034529E" w:rsidRDefault="0034529E" w:rsidP="0034529E">
      <w:pPr>
        <w:ind w:firstLine="720"/>
        <w:jc w:val="center"/>
        <w:outlineLvl w:val="0"/>
        <w:rPr>
          <w:rFonts w:ascii="Times New Roman" w:hAnsi="Times New Roman" w:cs="Times New Roman"/>
          <w:sz w:val="28"/>
          <w:szCs w:val="28"/>
        </w:rPr>
      </w:pPr>
      <w:r>
        <w:rPr>
          <w:rFonts w:ascii="Times New Roman" w:hAnsi="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
    <w:p w:rsidR="0034529E" w:rsidRDefault="0034529E" w:rsidP="0034529E">
      <w:pPr>
        <w:ind w:firstLine="720"/>
        <w:jc w:val="center"/>
        <w:outlineLvl w:val="0"/>
        <w:rPr>
          <w:rFonts w:ascii="Times New Roman" w:hAnsi="Times New Roman"/>
          <w:sz w:val="28"/>
          <w:szCs w:val="28"/>
        </w:rPr>
      </w:pPr>
      <w:r>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3.25. </w:t>
      </w:r>
      <w:proofErr w:type="gramStart"/>
      <w:r>
        <w:rPr>
          <w:rFonts w:ascii="Times New Roman" w:hAnsi="Times New Roman"/>
          <w:sz w:val="28"/>
          <w:szCs w:val="28"/>
        </w:rPr>
        <w:t>Основанием для начала административной процедуры является подписание на бланке Исполнителя главы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информации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об отказе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roofErr w:type="gramEnd"/>
      <w:r>
        <w:rPr>
          <w:rFonts w:ascii="Times New Roman" w:hAnsi="Times New Roman"/>
          <w:sz w:val="28"/>
          <w:szCs w:val="28"/>
        </w:rPr>
        <w:t xml:space="preserve">, при наличии оснований для отказа в предоставлении </w:t>
      </w:r>
      <w:r>
        <w:rPr>
          <w:rFonts w:ascii="Times New Roman" w:hAnsi="Times New Roman"/>
          <w:sz w:val="28"/>
          <w:szCs w:val="28"/>
        </w:rPr>
        <w:lastRenderedPageBreak/>
        <w:t>муниципальной услуги, в форме уведомления (далее вместе также – документы).</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3.26.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Pr>
          <w:rFonts w:ascii="Times New Roman" w:hAnsi="Times New Roman" w:cs="Times New Roman"/>
          <w:b/>
          <w:sz w:val="28"/>
          <w:szCs w:val="28"/>
        </w:rPr>
        <w:t>подпунктами 3.27, 3.28</w:t>
      </w:r>
      <w:r>
        <w:rPr>
          <w:rFonts w:ascii="Times New Roman" w:hAnsi="Times New Roman" w:cs="Times New Roman"/>
          <w:sz w:val="28"/>
          <w:szCs w:val="28"/>
        </w:rPr>
        <w:t xml:space="preserve"> Административного регламента.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3.27. При выдаче документов заявителю лично ответственный исполнитель устанавливает личность заявителя, в том числе:</w:t>
      </w:r>
    </w:p>
    <w:p w:rsidR="0034529E" w:rsidRDefault="0034529E" w:rsidP="0034529E">
      <w:pPr>
        <w:pStyle w:val="a7"/>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34529E" w:rsidRDefault="0034529E" w:rsidP="0034529E">
      <w:pPr>
        <w:pStyle w:val="a7"/>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3.28. Ответственный исполнитель фиксирует факт выдачи заявителю документов путем внесения соответствующей записи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в книге учета выданных документов.</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Максимальный срок выполнения указанного административного действия составляет 30 минут.</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3.29.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3.30.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34529E" w:rsidRDefault="0034529E" w:rsidP="0034529E">
      <w:pPr>
        <w:ind w:firstLine="720"/>
        <w:jc w:val="both"/>
        <w:rPr>
          <w:rFonts w:ascii="Times New Roman" w:hAnsi="Times New Roman" w:cs="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Особенности предоставления муниципальной услуги</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в электронной форме</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xml:space="preserve">3.24.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2F05D7">
        <w:rPr>
          <w:rFonts w:ascii="Times New Roman" w:hAnsi="Times New Roman"/>
          <w:sz w:val="28"/>
          <w:szCs w:val="28"/>
        </w:rPr>
        <w:t xml:space="preserve"> </w:t>
      </w:r>
      <w:r>
        <w:rPr>
          <w:rFonts w:ascii="Times New Roman" w:hAnsi="Times New Roman"/>
          <w:sz w:val="28"/>
          <w:szCs w:val="28"/>
        </w:rPr>
        <w:t>и Портала государственных услуг и муниципальных услуг, и обеспечивает возможность:</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 xml:space="preserve">получения заявителем информации о перечне документов, </w:t>
      </w:r>
      <w:r>
        <w:rPr>
          <w:rFonts w:ascii="Times New Roman" w:hAnsi="Times New Roman"/>
          <w:sz w:val="28"/>
          <w:szCs w:val="28"/>
        </w:rPr>
        <w:lastRenderedPageBreak/>
        <w:t>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представления документов (заявления) в электронной форме (в форме электронного документа);</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34529E" w:rsidRDefault="0034529E" w:rsidP="0034529E">
      <w:pPr>
        <w:pStyle w:val="ConsPlusNormal"/>
        <w:widowControl/>
        <w:jc w:val="center"/>
        <w:rPr>
          <w:rFonts w:ascii="Times New Roman" w:hAnsi="Times New Roman" w:cs="Times New Roman"/>
          <w:sz w:val="28"/>
          <w:szCs w:val="28"/>
        </w:rPr>
      </w:pPr>
    </w:p>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34529E" w:rsidRDefault="0034529E" w:rsidP="0034529E">
      <w:pPr>
        <w:ind w:firstLine="720"/>
        <w:jc w:val="both"/>
        <w:rPr>
          <w:rFonts w:ascii="Times New Roman" w:hAnsi="Times New Roman" w:cs="Times New Roman"/>
          <w:sz w:val="28"/>
          <w:szCs w:val="28"/>
        </w:rPr>
      </w:pPr>
    </w:p>
    <w:p w:rsidR="0034529E" w:rsidRDefault="0034529E" w:rsidP="0034529E">
      <w:pPr>
        <w:ind w:firstLine="720"/>
        <w:jc w:val="center"/>
        <w:rPr>
          <w:rFonts w:ascii="Times New Roman" w:hAnsi="Times New Roman"/>
          <w:sz w:val="28"/>
          <w:szCs w:val="28"/>
        </w:rPr>
      </w:pPr>
      <w:bookmarkStart w:id="17" w:name="sub_1041"/>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и исполнением ответственными должностными лицами положений</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Административного регламента и иных нормативных правовых актов,</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
    <w:p w:rsidR="0034529E" w:rsidRDefault="0034529E" w:rsidP="0034529E">
      <w:pPr>
        <w:ind w:firstLine="720"/>
        <w:jc w:val="both"/>
        <w:rPr>
          <w:rFonts w:ascii="Times New Roman" w:hAnsi="Times New Roman" w:cs="Times New Roman"/>
          <w:sz w:val="28"/>
          <w:szCs w:val="28"/>
        </w:rPr>
      </w:pPr>
      <w:bookmarkStart w:id="18" w:name="sub_1042"/>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 xml:space="preserve">Порядок и периодичность осуществления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внеплановых</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проверок полноты и качества предоставления муниципальной услуги,</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 xml:space="preserve">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предоставления муниципальной услуги</w:t>
      </w:r>
    </w:p>
    <w:bookmarkEnd w:id="18"/>
    <w:p w:rsidR="0034529E" w:rsidRDefault="0034529E" w:rsidP="0034529E">
      <w:pPr>
        <w:ind w:firstLine="720"/>
        <w:jc w:val="both"/>
        <w:rPr>
          <w:rFonts w:ascii="Times New Roman" w:hAnsi="Times New Roman"/>
          <w:sz w:val="28"/>
          <w:szCs w:val="28"/>
        </w:rPr>
      </w:pPr>
    </w:p>
    <w:p w:rsidR="0034529E" w:rsidRDefault="0034529E" w:rsidP="0034529E">
      <w:pPr>
        <w:ind w:firstLine="720"/>
        <w:jc w:val="both"/>
        <w:rPr>
          <w:rFonts w:ascii="Times New Roman" w:hAnsi="Times New Roman"/>
          <w:sz w:val="28"/>
          <w:szCs w:val="28"/>
        </w:rPr>
      </w:pPr>
      <w:r>
        <w:rPr>
          <w:rFonts w:ascii="Times New Roman" w:hAnsi="Times New Roman"/>
          <w:sz w:val="28"/>
          <w:szCs w:val="28"/>
        </w:rPr>
        <w:t>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4529E" w:rsidRDefault="0034529E" w:rsidP="0034529E">
      <w:pPr>
        <w:ind w:firstLine="720"/>
        <w:jc w:val="both"/>
        <w:rPr>
          <w:rFonts w:ascii="Times New Roman" w:hAnsi="Times New Roman" w:cs="Times New Roman"/>
          <w:sz w:val="28"/>
          <w:szCs w:val="28"/>
        </w:rPr>
      </w:pPr>
      <w:r>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bookmarkEnd w:id="17"/>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4.7. 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xml:space="preserve">», </w:t>
      </w:r>
      <w:r>
        <w:rPr>
          <w:rFonts w:ascii="Times New Roman" w:hAnsi="Times New Roman" w:cs="Times New Roman"/>
          <w:i/>
          <w:sz w:val="28"/>
          <w:szCs w:val="28"/>
        </w:rPr>
        <w:t>ответственным за организацию работы по рассмотрению обращений граждан</w:t>
      </w:r>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Pr>
          <w:rFonts w:ascii="Times New Roman" w:hAnsi="Times New Roman" w:cs="Times New Roman"/>
          <w:sz w:val="28"/>
          <w:szCs w:val="28"/>
        </w:rPr>
        <w:t xml:space="preserve"> с указанием выявленных нарушений.</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34529E" w:rsidRDefault="0034529E" w:rsidP="0034529E">
      <w:pPr>
        <w:pStyle w:val="ConsPlusNormal"/>
        <w:widowControl/>
        <w:jc w:val="both"/>
        <w:rPr>
          <w:rFonts w:ascii="Times New Roman" w:hAnsi="Times New Roman" w:cs="Times New Roman"/>
          <w:sz w:val="28"/>
          <w:szCs w:val="28"/>
        </w:rPr>
      </w:pPr>
    </w:p>
    <w:p w:rsidR="0034529E" w:rsidRDefault="0034529E" w:rsidP="0034529E">
      <w:pPr>
        <w:ind w:firstLine="720"/>
        <w:jc w:val="center"/>
        <w:rPr>
          <w:rFonts w:ascii="Times New Roman" w:hAnsi="Times New Roman" w:cs="Times New Roman"/>
          <w:sz w:val="28"/>
          <w:szCs w:val="28"/>
        </w:rPr>
      </w:pPr>
      <w:bookmarkStart w:id="19" w:name="sub_1043"/>
      <w:r>
        <w:rPr>
          <w:rFonts w:ascii="Times New Roman" w:hAnsi="Times New Roman"/>
          <w:sz w:val="28"/>
          <w:szCs w:val="28"/>
        </w:rPr>
        <w:t>Ответственность должностных лиц за решения и действия</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 xml:space="preserve">(бездействие), </w:t>
      </w: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34529E" w:rsidRDefault="0034529E" w:rsidP="0034529E">
      <w:pPr>
        <w:ind w:firstLine="720"/>
        <w:jc w:val="both"/>
        <w:rPr>
          <w:rFonts w:ascii="Times New Roman" w:hAnsi="Times New Roman"/>
          <w:sz w:val="28"/>
          <w:szCs w:val="28"/>
        </w:rPr>
      </w:pPr>
      <w:bookmarkStart w:id="20" w:name="sub_1044"/>
      <w:bookmarkEnd w:id="19"/>
    </w:p>
    <w:p w:rsidR="0034529E" w:rsidRDefault="0034529E" w:rsidP="0034529E">
      <w:pPr>
        <w:ind w:firstLine="720"/>
        <w:jc w:val="both"/>
        <w:rPr>
          <w:rFonts w:ascii="Times New Roman" w:hAnsi="Times New Roman"/>
          <w:sz w:val="28"/>
          <w:szCs w:val="28"/>
        </w:rPr>
      </w:pPr>
      <w:r>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4529E" w:rsidRDefault="0034529E" w:rsidP="0034529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4529E" w:rsidRDefault="0034529E" w:rsidP="0034529E">
      <w:pPr>
        <w:ind w:firstLine="720"/>
        <w:jc w:val="both"/>
        <w:rPr>
          <w:rFonts w:ascii="Times New Roman" w:hAnsi="Times New Roman" w:cs="Times New Roman"/>
          <w:sz w:val="28"/>
          <w:szCs w:val="28"/>
        </w:rPr>
      </w:pP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 xml:space="preserve">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муниципальной услуги, в том числе со стороны граждан,</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их объединений и организаций</w:t>
      </w:r>
    </w:p>
    <w:p w:rsidR="0034529E" w:rsidRDefault="0034529E" w:rsidP="0034529E">
      <w:pPr>
        <w:ind w:firstLine="720"/>
        <w:jc w:val="both"/>
        <w:rPr>
          <w:rFonts w:ascii="Times New Roman" w:hAnsi="Times New Roman"/>
          <w:sz w:val="28"/>
          <w:szCs w:val="28"/>
        </w:rPr>
      </w:pPr>
    </w:p>
    <w:bookmarkEnd w:id="20"/>
    <w:p w:rsidR="0034529E" w:rsidRDefault="0034529E" w:rsidP="0034529E">
      <w:pPr>
        <w:ind w:firstLine="720"/>
        <w:jc w:val="both"/>
        <w:rPr>
          <w:rFonts w:ascii="Times New Roman" w:hAnsi="Times New Roman"/>
          <w:sz w:val="28"/>
          <w:szCs w:val="28"/>
        </w:rPr>
      </w:pPr>
      <w:r>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4529E" w:rsidRDefault="0034529E" w:rsidP="0034529E">
      <w:pPr>
        <w:ind w:firstLine="720"/>
        <w:jc w:val="both"/>
        <w:rPr>
          <w:rFonts w:ascii="Times New Roman" w:hAnsi="Times New Roman"/>
          <w:sz w:val="28"/>
          <w:szCs w:val="28"/>
        </w:rPr>
      </w:pPr>
      <w:r>
        <w:rPr>
          <w:rFonts w:ascii="Times New Roman" w:hAnsi="Times New Roman"/>
          <w:sz w:val="28"/>
          <w:szCs w:val="28"/>
        </w:rPr>
        <w:t>4.13. 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в информационно-телекоммуникационной сети «Интернет», а также в порядке и формах, установленных законодательством Российской Федерации.</w:t>
      </w:r>
    </w:p>
    <w:p w:rsidR="0034529E" w:rsidRDefault="0034529E" w:rsidP="0034529E">
      <w:pPr>
        <w:ind w:firstLine="720"/>
        <w:jc w:val="both"/>
        <w:rPr>
          <w:rFonts w:ascii="Times New Roman" w:hAnsi="Times New Roman"/>
          <w:sz w:val="28"/>
          <w:szCs w:val="28"/>
        </w:rPr>
      </w:pPr>
    </w:p>
    <w:p w:rsidR="0034529E" w:rsidRDefault="0034529E" w:rsidP="0034529E">
      <w:pPr>
        <w:pStyle w:val="10"/>
        <w:spacing w:before="0" w:after="0"/>
        <w:ind w:firstLine="720"/>
        <w:rPr>
          <w:rFonts w:ascii="Times New Roman" w:hAnsi="Times New Roman" w:cs="Times New Roman"/>
          <w:color w:val="auto"/>
          <w:sz w:val="28"/>
          <w:szCs w:val="28"/>
        </w:rPr>
      </w:pPr>
      <w:bookmarkStart w:id="21" w:name="sub_500"/>
      <w:r>
        <w:rPr>
          <w:rFonts w:ascii="Times New Roman" w:hAnsi="Times New Roman" w:cs="Times New Roman"/>
          <w:color w:val="auto"/>
          <w:sz w:val="28"/>
          <w:szCs w:val="28"/>
        </w:rPr>
        <w:t>5. Досудебный (внесудебный) порядок обжалования</w:t>
      </w:r>
    </w:p>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решений и действий (бездействия) Исполнителя, а также</w:t>
      </w:r>
    </w:p>
    <w:p w:rsidR="0034529E" w:rsidRDefault="0034529E" w:rsidP="0034529E">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его должностных лиц, муниципальных служащих</w:t>
      </w:r>
    </w:p>
    <w:bookmarkEnd w:id="21"/>
    <w:p w:rsidR="0034529E" w:rsidRDefault="0034529E" w:rsidP="0034529E">
      <w:pPr>
        <w:ind w:firstLine="540"/>
        <w:jc w:val="both"/>
        <w:rPr>
          <w:rFonts w:ascii="Times New Roman" w:hAnsi="Times New Roman" w:cs="Times New Roman"/>
          <w:sz w:val="28"/>
          <w:szCs w:val="28"/>
        </w:rPr>
      </w:pP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 Настоящий Порядок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 их должностных лиц, муниципальных служащих (далее - жалобы).</w:t>
      </w:r>
    </w:p>
    <w:p w:rsidR="0034529E" w:rsidRDefault="0034529E" w:rsidP="0034529E">
      <w:pPr>
        <w:ind w:firstLine="540"/>
        <w:jc w:val="both"/>
        <w:rPr>
          <w:rFonts w:ascii="Times New Roman" w:hAnsi="Times New Roman"/>
          <w:sz w:val="5"/>
          <w:szCs w:val="5"/>
        </w:rPr>
      </w:pPr>
      <w:r>
        <w:rPr>
          <w:rFonts w:ascii="Times New Roman" w:hAnsi="Times New Roman"/>
          <w:sz w:val="28"/>
          <w:szCs w:val="28"/>
        </w:rPr>
        <w:t>Действие настоящего Порядка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5.2. Жалоба подается в органы местного самоуправления, предоставляющие муниципальные услуги (далее - органы, предоставляющие муниципальные услуги), в письменной форме, в том числе при личном приеме заявителя, или в электронном виде.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5.3. Жалоба должна содержать:</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529E" w:rsidRDefault="0034529E" w:rsidP="0034529E">
      <w:pPr>
        <w:ind w:firstLine="540"/>
        <w:jc w:val="both"/>
        <w:rPr>
          <w:rFonts w:ascii="Times New Roman" w:hAnsi="Times New Roman"/>
          <w:sz w:val="28"/>
          <w:szCs w:val="28"/>
        </w:rPr>
      </w:pPr>
      <w:proofErr w:type="gramStart"/>
      <w:r>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государственной услуги).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Время приема жалоб должно совпадать со временем предоставления муниципальных услуг.</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Жалоба в письменной форме может быть также направлена по почте.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5.6. В электронном виде жалоба может быть подана заявителем посредством:</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5.7. При подаче жалобы в электронном виде документы, указанные в пункте 4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5.8. Жалоба рассматривается органом, предоставляющим муниципальную услугу, порядок предоставления которой был нарушен </w:t>
      </w:r>
      <w:r>
        <w:rPr>
          <w:rFonts w:ascii="Times New Roman" w:hAnsi="Times New Roman"/>
          <w:sz w:val="28"/>
          <w:szCs w:val="28"/>
        </w:rPr>
        <w:lastRenderedPageBreak/>
        <w:t>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Порядком.</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Порядком.</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5.9. </w:t>
      </w:r>
      <w:proofErr w:type="gramStart"/>
      <w:r>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16" w:anchor="Par62" w:history="1">
        <w:r>
          <w:rPr>
            <w:rStyle w:val="a5"/>
            <w:sz w:val="28"/>
            <w:szCs w:val="28"/>
          </w:rPr>
          <w:t>пункта 8</w:t>
        </w:r>
      </w:hyperlink>
      <w:r>
        <w:rPr>
          <w:rFonts w:ascii="Times New Roman" w:hAnsi="Times New Roman"/>
          <w:sz w:val="28"/>
          <w:szCs w:val="28"/>
        </w:rPr>
        <w:t xml:space="preserve"> настоящего Порядка,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4529E" w:rsidRDefault="0034529E" w:rsidP="0034529E">
      <w:pPr>
        <w:ind w:firstLine="540"/>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4529E" w:rsidRDefault="0034529E" w:rsidP="0034529E">
      <w:pPr>
        <w:ind w:firstLine="540"/>
        <w:jc w:val="both"/>
        <w:rPr>
          <w:rFonts w:ascii="Times New Roman" w:hAnsi="Times New Roman"/>
          <w:i/>
          <w:sz w:val="28"/>
          <w:szCs w:val="28"/>
        </w:rPr>
      </w:pPr>
      <w:r>
        <w:rPr>
          <w:rFonts w:ascii="Times New Roman" w:hAnsi="Times New Roman"/>
          <w:i/>
          <w:sz w:val="28"/>
          <w:szCs w:val="28"/>
        </w:rPr>
        <w:t>5.10.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4529E" w:rsidRDefault="0034529E" w:rsidP="0034529E">
      <w:pPr>
        <w:ind w:firstLine="540"/>
        <w:jc w:val="both"/>
        <w:rPr>
          <w:rFonts w:ascii="Times New Roman" w:hAnsi="Times New Roman"/>
          <w:i/>
          <w:sz w:val="28"/>
          <w:szCs w:val="28"/>
        </w:rPr>
      </w:pPr>
      <w:r>
        <w:rPr>
          <w:rFonts w:ascii="Times New Roman" w:hAnsi="Times New Roman"/>
          <w:i/>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государственную услугу, заключившим соглашение о взаимодействии.</w:t>
      </w:r>
    </w:p>
    <w:p w:rsidR="0034529E" w:rsidRDefault="0034529E" w:rsidP="0034529E">
      <w:pPr>
        <w:ind w:firstLine="540"/>
        <w:jc w:val="both"/>
        <w:rPr>
          <w:rFonts w:ascii="Times New Roman" w:hAnsi="Times New Roman"/>
          <w:i/>
          <w:sz w:val="28"/>
          <w:szCs w:val="28"/>
        </w:rPr>
      </w:pPr>
      <w:r>
        <w:rPr>
          <w:rFonts w:ascii="Times New Roman" w:hAnsi="Times New Roman"/>
          <w:i/>
          <w:sz w:val="28"/>
          <w:szCs w:val="28"/>
        </w:rPr>
        <w:t>При этом срок рассмотрения жалобы исчисляется со дня регистрации жалобы в уполномоченном на ее рассмотрение органе</w:t>
      </w:r>
      <w:r>
        <w:rPr>
          <w:rStyle w:val="af1"/>
          <w:i/>
          <w:sz w:val="28"/>
          <w:szCs w:val="28"/>
        </w:rPr>
        <w:footnoteReference w:customMarkFollows="1" w:id="1"/>
        <w:sym w:font="Symbol" w:char="002A"/>
      </w:r>
      <w:r>
        <w:rPr>
          <w:rFonts w:ascii="Times New Roman" w:hAnsi="Times New Roman"/>
          <w:i/>
          <w:sz w:val="28"/>
          <w:szCs w:val="28"/>
        </w:rPr>
        <w:t>.</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5.11. Заявитель может обратиться с жалобой, в том числе в следующих случаях:</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а) нарушение срока регистрации запроса заявителя о предоставлении муниципальной услуги;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б) нарушение срока предоставления муниципальной услуги;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для </w:t>
      </w:r>
      <w:r>
        <w:rPr>
          <w:rFonts w:ascii="Times New Roman" w:hAnsi="Times New Roman"/>
          <w:sz w:val="28"/>
          <w:szCs w:val="28"/>
        </w:rPr>
        <w:lastRenderedPageBreak/>
        <w:t>предоставления муниципальной услуги;</w:t>
      </w:r>
    </w:p>
    <w:p w:rsidR="0034529E" w:rsidRDefault="0034529E" w:rsidP="0034529E">
      <w:pPr>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4529E" w:rsidRDefault="0034529E" w:rsidP="0034529E">
      <w:pPr>
        <w:ind w:firstLine="540"/>
        <w:jc w:val="both"/>
        <w:rPr>
          <w:rFonts w:ascii="Times New Roman" w:hAnsi="Times New Roman"/>
          <w:sz w:val="28"/>
          <w:szCs w:val="28"/>
        </w:rPr>
      </w:pPr>
      <w:proofErr w:type="gramStart"/>
      <w:r>
        <w:rPr>
          <w:rFonts w:ascii="Times New Roman" w:hAnsi="Times New Roman"/>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5.12. В органах, предоставляющих муниципальные услуги, определяются уполномоченные на рассмотрение жалоб должностные лица, которые обеспечивают:</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а) прием и рассмотрение жалоб в соответствии с требованиями настоящего Порядка;</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б) направление жалоб в уполномоченный на их рассмотрение орган в соответствии с </w:t>
      </w:r>
      <w:hyperlink r:id="rId17" w:anchor="Par64" w:history="1">
        <w:r>
          <w:rPr>
            <w:rStyle w:val="a5"/>
            <w:sz w:val="28"/>
            <w:szCs w:val="28"/>
          </w:rPr>
          <w:t>пунктом 9</w:t>
        </w:r>
      </w:hyperlink>
      <w:r>
        <w:rPr>
          <w:rFonts w:ascii="Times New Roman" w:hAnsi="Times New Roman"/>
          <w:sz w:val="28"/>
          <w:szCs w:val="28"/>
        </w:rPr>
        <w:t xml:space="preserve"> настоящего Порядка.</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5.13.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5.14. Органы, предоставляющие муниципальные услуги, обеспечивают:</w:t>
      </w:r>
    </w:p>
    <w:p w:rsidR="0034529E" w:rsidRDefault="0034529E" w:rsidP="0034529E">
      <w:pPr>
        <w:ind w:firstLine="540"/>
        <w:jc w:val="both"/>
        <w:rPr>
          <w:rFonts w:ascii="Times New Roman" w:hAnsi="Times New Roman"/>
          <w:sz w:val="28"/>
          <w:szCs w:val="28"/>
        </w:rPr>
      </w:pPr>
      <w:bookmarkStart w:id="22" w:name="Par50"/>
      <w:bookmarkEnd w:id="22"/>
      <w:r>
        <w:rPr>
          <w:rFonts w:ascii="Times New Roman" w:hAnsi="Times New Roman"/>
          <w:sz w:val="28"/>
          <w:szCs w:val="28"/>
        </w:rPr>
        <w:t>а) оснащение мест приема жалоб;</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4529E" w:rsidRDefault="0034529E" w:rsidP="0034529E">
      <w:pPr>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w:t>
      </w:r>
      <w:r>
        <w:rPr>
          <w:rFonts w:ascii="Times New Roman" w:hAnsi="Times New Roman"/>
          <w:sz w:val="28"/>
          <w:szCs w:val="28"/>
        </w:rPr>
        <w:lastRenderedPageBreak/>
        <w:t>регистрации, если более короткие сроки рассмотрения жалобы не установлены органом, уполномоченным на ее рассмотрение.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5.18. В ответе по результатам рассмотрения жалобы указываются:</w:t>
      </w:r>
    </w:p>
    <w:p w:rsidR="0034529E" w:rsidRDefault="0034529E" w:rsidP="0034529E">
      <w:pPr>
        <w:ind w:firstLine="540"/>
        <w:jc w:val="both"/>
        <w:rPr>
          <w:rFonts w:ascii="Times New Roman" w:hAnsi="Times New Roman"/>
          <w:sz w:val="28"/>
          <w:szCs w:val="28"/>
        </w:rPr>
      </w:pPr>
      <w:proofErr w:type="gramStart"/>
      <w:r>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4529E" w:rsidRDefault="0034529E" w:rsidP="0034529E">
      <w:pPr>
        <w:ind w:firstLine="540"/>
        <w:jc w:val="both"/>
        <w:rPr>
          <w:rFonts w:ascii="Times New Roman" w:hAnsi="Times New Roman"/>
          <w:sz w:val="28"/>
          <w:szCs w:val="28"/>
        </w:rPr>
      </w:pPr>
      <w:r>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фамилия, имя, отчество (при наличии) или наименование заявителя;</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г) основания для принятия решения по жалобе;</w:t>
      </w:r>
    </w:p>
    <w:p w:rsidR="0034529E" w:rsidRDefault="0034529E" w:rsidP="0034529E">
      <w:pPr>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принятое по жалобе решение;</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ж) сведения о порядке обжалования принятого по жалобе решения.</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lastRenderedPageBreak/>
        <w:t>5.20. Уполномоченный на рассмотрение жалобы орган отказывает в удовлетворении жалобы в следующих случаях:</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5.21. Уполномоченный на рассмотрение жалобы орган вправе оставить жалобу без ответа в следующих случаях:</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4529E" w:rsidRDefault="0034529E" w:rsidP="0034529E">
      <w:pPr>
        <w:ind w:firstLine="540"/>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529E" w:rsidRDefault="0034529E" w:rsidP="0034529E">
      <w:pPr>
        <w:ind w:firstLine="540"/>
        <w:jc w:val="both"/>
        <w:rPr>
          <w:rFonts w:ascii="Times New Roman" w:hAnsi="Times New Roman"/>
          <w:sz w:val="28"/>
          <w:szCs w:val="28"/>
        </w:rPr>
      </w:pPr>
    </w:p>
    <w:p w:rsidR="0034529E" w:rsidRDefault="0034529E" w:rsidP="0034529E">
      <w:pPr>
        <w:ind w:firstLine="540"/>
        <w:jc w:val="both"/>
        <w:rPr>
          <w:rFonts w:ascii="Times New Roman" w:hAnsi="Times New Roman"/>
          <w:sz w:val="28"/>
          <w:szCs w:val="28"/>
        </w:rPr>
      </w:pPr>
      <w:r>
        <w:rPr>
          <w:rFonts w:ascii="Times New Roman" w:hAnsi="Times New Roman"/>
          <w:sz w:val="28"/>
          <w:szCs w:val="28"/>
        </w:rPr>
        <w:t xml:space="preserve">                                   _____________________________</w:t>
      </w:r>
    </w:p>
    <w:p w:rsidR="0034529E" w:rsidRDefault="0034529E" w:rsidP="0034529E">
      <w:pPr>
        <w:jc w:val="both"/>
        <w:outlineLvl w:val="0"/>
        <w:rPr>
          <w:rFonts w:ascii="Times New Roman" w:hAnsi="Times New Roman"/>
          <w:sz w:val="28"/>
          <w:szCs w:val="28"/>
        </w:rPr>
      </w:pPr>
    </w:p>
    <w:p w:rsidR="0034529E" w:rsidRDefault="0034529E" w:rsidP="0034529E">
      <w:pPr>
        <w:rPr>
          <w:rFonts w:ascii="Calibri" w:hAnsi="Calibri"/>
          <w:sz w:val="22"/>
          <w:szCs w:val="22"/>
        </w:rPr>
      </w:pPr>
    </w:p>
    <w:p w:rsidR="0034529E" w:rsidRDefault="0034529E" w:rsidP="0034529E">
      <w:pPr>
        <w:pStyle w:val="ConsPlusNormal"/>
        <w:widowControl/>
        <w:jc w:val="center"/>
        <w:rPr>
          <w:rFonts w:ascii="Times New Roman" w:hAnsi="Times New Roman" w:cs="Times New Roman"/>
          <w:sz w:val="28"/>
          <w:szCs w:val="28"/>
        </w:rPr>
      </w:pPr>
    </w:p>
    <w:p w:rsidR="0034529E" w:rsidRDefault="0034529E" w:rsidP="0034529E">
      <w:pPr>
        <w:pStyle w:val="ConsPlusNormal"/>
        <w:widowControl/>
        <w:jc w:val="center"/>
        <w:rPr>
          <w:rFonts w:ascii="Times New Roman" w:hAnsi="Times New Roman" w:cs="Times New Roman"/>
          <w:sz w:val="28"/>
          <w:szCs w:val="28"/>
        </w:rPr>
      </w:pPr>
    </w:p>
    <w:p w:rsidR="0034529E" w:rsidRDefault="0034529E" w:rsidP="0034529E">
      <w:pPr>
        <w:ind w:firstLine="698"/>
        <w:jc w:val="right"/>
        <w:rPr>
          <w:rFonts w:ascii="Times New Roman" w:hAnsi="Times New Roman" w:cs="Times New Roman"/>
          <w:b/>
          <w:sz w:val="28"/>
          <w:szCs w:val="28"/>
        </w:rPr>
      </w:pPr>
      <w:bookmarkStart w:id="23" w:name="sub_1001"/>
      <w:r>
        <w:rPr>
          <w:rStyle w:val="af3"/>
          <w:rFonts w:ascii="Times New Roman" w:hAnsi="Times New Roman"/>
          <w:b w:val="0"/>
          <w:color w:val="auto"/>
          <w:sz w:val="28"/>
          <w:szCs w:val="28"/>
        </w:rPr>
        <w:t>Приложение 1</w:t>
      </w:r>
    </w:p>
    <w:bookmarkEnd w:id="23"/>
    <w:p w:rsidR="0034529E" w:rsidRDefault="0034529E" w:rsidP="0034529E">
      <w:pPr>
        <w:ind w:firstLine="698"/>
        <w:jc w:val="right"/>
        <w:rPr>
          <w:rFonts w:ascii="Times New Roman" w:hAnsi="Times New Roman"/>
          <w:sz w:val="28"/>
          <w:szCs w:val="28"/>
        </w:rPr>
      </w:pPr>
      <w:r>
        <w:rPr>
          <w:rStyle w:val="af3"/>
          <w:rFonts w:ascii="Times New Roman" w:hAnsi="Times New Roman"/>
          <w:b w:val="0"/>
          <w:color w:val="auto"/>
          <w:sz w:val="28"/>
          <w:szCs w:val="28"/>
        </w:rPr>
        <w:t>к</w:t>
      </w:r>
      <w:r>
        <w:rPr>
          <w:rStyle w:val="af3"/>
          <w:rFonts w:ascii="Times New Roman" w:hAnsi="Times New Roman"/>
          <w:color w:val="auto"/>
          <w:sz w:val="28"/>
          <w:szCs w:val="28"/>
        </w:rPr>
        <w:t xml:space="preserve"> </w:t>
      </w:r>
      <w:r>
        <w:rPr>
          <w:rFonts w:ascii="Times New Roman" w:hAnsi="Times New Roman"/>
          <w:sz w:val="28"/>
          <w:szCs w:val="28"/>
        </w:rPr>
        <w:t xml:space="preserve">административному регламенту </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 «Присвоение или изменение наименования</w:t>
      </w:r>
    </w:p>
    <w:p w:rsidR="0034529E" w:rsidRDefault="0034529E" w:rsidP="0034529E">
      <w:pPr>
        <w:ind w:firstLine="698"/>
        <w:jc w:val="center"/>
        <w:rPr>
          <w:rFonts w:ascii="Times New Roman" w:hAnsi="Times New Roman"/>
          <w:sz w:val="28"/>
          <w:szCs w:val="28"/>
        </w:rPr>
      </w:pPr>
      <w:r>
        <w:rPr>
          <w:rFonts w:ascii="Times New Roman" w:hAnsi="Times New Roman"/>
          <w:sz w:val="28"/>
          <w:szCs w:val="28"/>
        </w:rPr>
        <w:t xml:space="preserve">                                                     улицам, площадям и иным территориям</w:t>
      </w:r>
    </w:p>
    <w:p w:rsidR="0034529E" w:rsidRDefault="0034529E" w:rsidP="0034529E">
      <w:pPr>
        <w:ind w:firstLine="698"/>
        <w:jc w:val="center"/>
        <w:rPr>
          <w:rFonts w:ascii="Times New Roman" w:hAnsi="Times New Roman"/>
          <w:sz w:val="28"/>
          <w:szCs w:val="28"/>
        </w:rPr>
      </w:pPr>
      <w:r>
        <w:rPr>
          <w:rFonts w:ascii="Times New Roman" w:hAnsi="Times New Roman"/>
          <w:sz w:val="28"/>
          <w:szCs w:val="28"/>
        </w:rPr>
        <w:t xml:space="preserve">                                               проживания граждан в населенных пунктах,</w:t>
      </w:r>
    </w:p>
    <w:p w:rsidR="0034529E" w:rsidRDefault="0034529E" w:rsidP="0034529E">
      <w:pPr>
        <w:ind w:firstLine="698"/>
        <w:rPr>
          <w:rFonts w:ascii="Times New Roman" w:hAnsi="Times New Roman"/>
          <w:sz w:val="28"/>
          <w:szCs w:val="28"/>
        </w:rPr>
      </w:pPr>
      <w:r>
        <w:rPr>
          <w:rFonts w:ascii="Times New Roman" w:hAnsi="Times New Roman"/>
          <w:sz w:val="28"/>
          <w:szCs w:val="28"/>
        </w:rPr>
        <w:t xml:space="preserve">                                                              а также присвоение адреса объекту  </w:t>
      </w:r>
    </w:p>
    <w:p w:rsidR="0034529E" w:rsidRDefault="0034529E" w:rsidP="0034529E">
      <w:pPr>
        <w:ind w:firstLine="698"/>
        <w:rPr>
          <w:rFonts w:ascii="Times New Roman" w:hAnsi="Times New Roman"/>
          <w:sz w:val="28"/>
          <w:szCs w:val="28"/>
        </w:rPr>
      </w:pPr>
      <w:r>
        <w:rPr>
          <w:rFonts w:ascii="Times New Roman" w:hAnsi="Times New Roman"/>
          <w:sz w:val="28"/>
          <w:szCs w:val="28"/>
        </w:rPr>
        <w:t xml:space="preserve">                                                           недвижимости в  сельском поселении  </w:t>
      </w:r>
    </w:p>
    <w:p w:rsidR="0034529E" w:rsidRDefault="0034529E" w:rsidP="0034529E">
      <w:pPr>
        <w:ind w:firstLine="698"/>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p>
    <w:p w:rsidR="0034529E" w:rsidRDefault="0034529E" w:rsidP="0034529E">
      <w:pPr>
        <w:ind w:firstLine="720"/>
        <w:jc w:val="both"/>
        <w:rPr>
          <w:rFonts w:ascii="Times New Roman" w:hAnsi="Times New Roman"/>
          <w:sz w:val="28"/>
          <w:szCs w:val="28"/>
        </w:rPr>
      </w:pPr>
    </w:p>
    <w:p w:rsidR="0034529E" w:rsidRDefault="0034529E" w:rsidP="0034529E">
      <w:pPr>
        <w:ind w:firstLine="698"/>
        <w:jc w:val="right"/>
        <w:rPr>
          <w:rStyle w:val="af3"/>
          <w:color w:val="auto"/>
        </w:rPr>
      </w:pPr>
    </w:p>
    <w:p w:rsidR="0034529E" w:rsidRDefault="0034529E" w:rsidP="0034529E">
      <w:pPr>
        <w:ind w:firstLine="698"/>
        <w:jc w:val="right"/>
        <w:rPr>
          <w:rStyle w:val="af3"/>
          <w:rFonts w:ascii="Times New Roman" w:hAnsi="Times New Roman"/>
          <w:color w:val="auto"/>
          <w:sz w:val="28"/>
          <w:szCs w:val="28"/>
        </w:rPr>
      </w:pPr>
    </w:p>
    <w:p w:rsidR="0034529E" w:rsidRDefault="0034529E" w:rsidP="0034529E">
      <w:pPr>
        <w:ind w:firstLine="539"/>
        <w:jc w:val="center"/>
      </w:pPr>
      <w:r>
        <w:rPr>
          <w:rFonts w:ascii="Times New Roman" w:hAnsi="Times New Roman"/>
          <w:b/>
          <w:sz w:val="28"/>
          <w:szCs w:val="28"/>
        </w:rPr>
        <w:t>Информация о местонахождении, графике работы,</w:t>
      </w:r>
    </w:p>
    <w:p w:rsidR="0034529E" w:rsidRDefault="0034529E" w:rsidP="0034529E">
      <w:pPr>
        <w:ind w:firstLine="539"/>
        <w:jc w:val="center"/>
        <w:rPr>
          <w:rFonts w:ascii="Times New Roman" w:hAnsi="Times New Roman"/>
          <w:b/>
          <w:sz w:val="28"/>
          <w:szCs w:val="28"/>
        </w:rPr>
      </w:pPr>
      <w:r>
        <w:rPr>
          <w:rFonts w:ascii="Times New Roman" w:hAnsi="Times New Roman"/>
          <w:b/>
          <w:sz w:val="28"/>
          <w:szCs w:val="28"/>
        </w:rPr>
        <w:t>контактных данных Исполнителя</w:t>
      </w:r>
    </w:p>
    <w:p w:rsidR="0034529E" w:rsidRDefault="0034529E" w:rsidP="0034529E">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4"/>
      </w:tblGrid>
      <w:tr w:rsidR="0034529E" w:rsidTr="0034529E">
        <w:tc>
          <w:tcPr>
            <w:tcW w:w="3467" w:type="dxa"/>
            <w:tcBorders>
              <w:top w:val="single" w:sz="4" w:space="0" w:color="auto"/>
              <w:left w:val="single" w:sz="4" w:space="0" w:color="auto"/>
              <w:bottom w:val="single" w:sz="4" w:space="0" w:color="auto"/>
              <w:right w:val="single" w:sz="4" w:space="0" w:color="auto"/>
            </w:tcBorders>
            <w:vAlign w:val="center"/>
            <w:hideMark/>
          </w:tcPr>
          <w:p w:rsidR="0034529E" w:rsidRDefault="0034529E">
            <w:pPr>
              <w:spacing w:after="200" w:line="276" w:lineRule="auto"/>
              <w:rPr>
                <w:rFonts w:ascii="Times New Roman" w:hAnsi="Times New Roman"/>
                <w:sz w:val="28"/>
                <w:szCs w:val="28"/>
                <w:lang w:eastAsia="en-US"/>
              </w:rPr>
            </w:pPr>
            <w:r>
              <w:rPr>
                <w:rFonts w:ascii="Times New Roman" w:hAnsi="Times New Roman"/>
                <w:sz w:val="28"/>
                <w:szCs w:val="28"/>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34529E" w:rsidRDefault="0034529E">
            <w:pPr>
              <w:spacing w:after="200" w:line="276" w:lineRule="auto"/>
              <w:rPr>
                <w:rFonts w:ascii="Times New Roman" w:hAnsi="Times New Roman"/>
                <w:sz w:val="28"/>
                <w:szCs w:val="28"/>
                <w:lang w:eastAsia="en-US"/>
              </w:rPr>
            </w:pPr>
          </w:p>
        </w:tc>
      </w:tr>
      <w:tr w:rsidR="0034529E" w:rsidTr="0034529E">
        <w:tc>
          <w:tcPr>
            <w:tcW w:w="3467" w:type="dxa"/>
            <w:tcBorders>
              <w:top w:val="single" w:sz="4" w:space="0" w:color="auto"/>
              <w:left w:val="single" w:sz="4" w:space="0" w:color="auto"/>
              <w:bottom w:val="single" w:sz="4" w:space="0" w:color="auto"/>
              <w:right w:val="single" w:sz="4" w:space="0" w:color="auto"/>
            </w:tcBorders>
            <w:vAlign w:val="center"/>
            <w:hideMark/>
          </w:tcPr>
          <w:p w:rsidR="0034529E" w:rsidRDefault="0034529E">
            <w:pPr>
              <w:spacing w:after="200" w:line="276" w:lineRule="auto"/>
              <w:rPr>
                <w:rFonts w:ascii="Times New Roman" w:hAnsi="Times New Roman"/>
                <w:sz w:val="28"/>
                <w:szCs w:val="28"/>
                <w:lang w:eastAsia="en-US"/>
              </w:rPr>
            </w:pPr>
            <w:r>
              <w:rPr>
                <w:rFonts w:ascii="Times New Roman" w:hAnsi="Times New Roman"/>
                <w:sz w:val="28"/>
                <w:szCs w:val="28"/>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34529E" w:rsidRDefault="0034529E">
            <w:pPr>
              <w:spacing w:after="200" w:line="276" w:lineRule="auto"/>
              <w:rPr>
                <w:rFonts w:ascii="Times New Roman" w:hAnsi="Times New Roman"/>
                <w:sz w:val="28"/>
                <w:szCs w:val="28"/>
                <w:lang w:eastAsia="en-US"/>
              </w:rPr>
            </w:pPr>
          </w:p>
        </w:tc>
      </w:tr>
      <w:tr w:rsidR="0034529E" w:rsidTr="0034529E">
        <w:tc>
          <w:tcPr>
            <w:tcW w:w="3467" w:type="dxa"/>
            <w:tcBorders>
              <w:top w:val="single" w:sz="4" w:space="0" w:color="auto"/>
              <w:left w:val="single" w:sz="4" w:space="0" w:color="auto"/>
              <w:bottom w:val="single" w:sz="4" w:space="0" w:color="auto"/>
              <w:right w:val="single" w:sz="4" w:space="0" w:color="auto"/>
            </w:tcBorders>
            <w:vAlign w:val="center"/>
            <w:hideMark/>
          </w:tcPr>
          <w:p w:rsidR="0034529E" w:rsidRDefault="0034529E">
            <w:pPr>
              <w:spacing w:after="200" w:line="276" w:lineRule="auto"/>
              <w:rPr>
                <w:rFonts w:ascii="Times New Roman" w:hAnsi="Times New Roman"/>
                <w:sz w:val="28"/>
                <w:szCs w:val="28"/>
                <w:lang w:eastAsia="en-US"/>
              </w:rPr>
            </w:pPr>
            <w:r>
              <w:rPr>
                <w:rFonts w:ascii="Times New Roman" w:hAnsi="Times New Roman"/>
                <w:sz w:val="28"/>
                <w:szCs w:val="28"/>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34529E" w:rsidRDefault="0034529E">
            <w:pPr>
              <w:spacing w:after="200" w:line="276" w:lineRule="auto"/>
              <w:rPr>
                <w:rFonts w:ascii="Times New Roman" w:hAnsi="Times New Roman"/>
                <w:sz w:val="28"/>
                <w:szCs w:val="28"/>
                <w:lang w:eastAsia="en-US"/>
              </w:rPr>
            </w:pPr>
          </w:p>
        </w:tc>
      </w:tr>
      <w:tr w:rsidR="0034529E" w:rsidTr="0034529E">
        <w:tc>
          <w:tcPr>
            <w:tcW w:w="3467" w:type="dxa"/>
            <w:tcBorders>
              <w:top w:val="single" w:sz="4" w:space="0" w:color="auto"/>
              <w:left w:val="single" w:sz="4" w:space="0" w:color="auto"/>
              <w:bottom w:val="single" w:sz="4" w:space="0" w:color="auto"/>
              <w:right w:val="single" w:sz="4" w:space="0" w:color="auto"/>
            </w:tcBorders>
            <w:vAlign w:val="center"/>
            <w:hideMark/>
          </w:tcPr>
          <w:p w:rsidR="0034529E" w:rsidRDefault="0034529E">
            <w:pPr>
              <w:spacing w:after="200" w:line="276" w:lineRule="auto"/>
              <w:rPr>
                <w:rFonts w:ascii="Times New Roman" w:hAnsi="Times New Roman"/>
                <w:sz w:val="28"/>
                <w:szCs w:val="28"/>
                <w:lang w:eastAsia="en-US"/>
              </w:rPr>
            </w:pPr>
            <w:r>
              <w:rPr>
                <w:rFonts w:ascii="Times New Roman" w:hAnsi="Times New Roman"/>
                <w:sz w:val="28"/>
                <w:szCs w:val="28"/>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34529E" w:rsidRDefault="0034529E">
            <w:pPr>
              <w:spacing w:after="200" w:line="276" w:lineRule="auto"/>
              <w:rPr>
                <w:rFonts w:ascii="Times New Roman" w:hAnsi="Times New Roman"/>
                <w:sz w:val="28"/>
                <w:szCs w:val="28"/>
                <w:lang w:eastAsia="en-US"/>
              </w:rPr>
            </w:pPr>
          </w:p>
        </w:tc>
      </w:tr>
      <w:tr w:rsidR="0034529E" w:rsidTr="0034529E">
        <w:tc>
          <w:tcPr>
            <w:tcW w:w="3467" w:type="dxa"/>
            <w:tcBorders>
              <w:top w:val="single" w:sz="4" w:space="0" w:color="auto"/>
              <w:left w:val="single" w:sz="4" w:space="0" w:color="auto"/>
              <w:bottom w:val="single" w:sz="4" w:space="0" w:color="auto"/>
              <w:right w:val="single" w:sz="4" w:space="0" w:color="auto"/>
            </w:tcBorders>
            <w:vAlign w:val="center"/>
            <w:hideMark/>
          </w:tcPr>
          <w:p w:rsidR="0034529E" w:rsidRDefault="0034529E">
            <w:pPr>
              <w:spacing w:after="200" w:line="276" w:lineRule="auto"/>
              <w:rPr>
                <w:rFonts w:ascii="Times New Roman" w:hAnsi="Times New Roman"/>
                <w:sz w:val="28"/>
                <w:szCs w:val="28"/>
                <w:lang w:eastAsia="en-US"/>
              </w:rPr>
            </w:pPr>
            <w:r>
              <w:rPr>
                <w:rFonts w:ascii="Times New Roman" w:hAnsi="Times New Roman"/>
                <w:sz w:val="28"/>
                <w:szCs w:val="28"/>
              </w:rPr>
              <w:lastRenderedPageBreak/>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34529E" w:rsidRDefault="0034529E">
            <w:pPr>
              <w:spacing w:after="200" w:line="276" w:lineRule="auto"/>
              <w:rPr>
                <w:rFonts w:ascii="Times New Roman" w:hAnsi="Times New Roman"/>
                <w:sz w:val="28"/>
                <w:szCs w:val="28"/>
                <w:lang w:eastAsia="en-US"/>
              </w:rPr>
            </w:pPr>
          </w:p>
        </w:tc>
      </w:tr>
      <w:tr w:rsidR="0034529E" w:rsidTr="0034529E">
        <w:tc>
          <w:tcPr>
            <w:tcW w:w="3467" w:type="dxa"/>
            <w:tcBorders>
              <w:top w:val="single" w:sz="4" w:space="0" w:color="auto"/>
              <w:left w:val="single" w:sz="4" w:space="0" w:color="auto"/>
              <w:bottom w:val="single" w:sz="4" w:space="0" w:color="auto"/>
              <w:right w:val="single" w:sz="4" w:space="0" w:color="auto"/>
            </w:tcBorders>
            <w:vAlign w:val="center"/>
            <w:hideMark/>
          </w:tcPr>
          <w:p w:rsidR="0034529E" w:rsidRDefault="0034529E">
            <w:pPr>
              <w:spacing w:after="200" w:line="276" w:lineRule="auto"/>
              <w:rPr>
                <w:rFonts w:ascii="Times New Roman" w:hAnsi="Times New Roman"/>
                <w:sz w:val="28"/>
                <w:szCs w:val="28"/>
                <w:lang w:eastAsia="en-US"/>
              </w:rPr>
            </w:pPr>
            <w:r>
              <w:rPr>
                <w:rFonts w:ascii="Times New Roman" w:hAnsi="Times New Roman"/>
                <w:sz w:val="28"/>
                <w:szCs w:val="28"/>
              </w:rPr>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rsidR="0034529E" w:rsidRDefault="0034529E">
            <w:pPr>
              <w:spacing w:after="200" w:line="276" w:lineRule="auto"/>
              <w:rPr>
                <w:rFonts w:ascii="Times New Roman" w:hAnsi="Times New Roman"/>
                <w:sz w:val="28"/>
                <w:szCs w:val="28"/>
                <w:lang w:eastAsia="en-US"/>
              </w:rPr>
            </w:pPr>
          </w:p>
        </w:tc>
      </w:tr>
      <w:tr w:rsidR="0034529E" w:rsidTr="0034529E">
        <w:tc>
          <w:tcPr>
            <w:tcW w:w="3467" w:type="dxa"/>
            <w:tcBorders>
              <w:top w:val="single" w:sz="4" w:space="0" w:color="auto"/>
              <w:left w:val="single" w:sz="4" w:space="0" w:color="auto"/>
              <w:bottom w:val="single" w:sz="4" w:space="0" w:color="auto"/>
              <w:right w:val="single" w:sz="4" w:space="0" w:color="auto"/>
            </w:tcBorders>
            <w:vAlign w:val="center"/>
            <w:hideMark/>
          </w:tcPr>
          <w:p w:rsidR="0034529E" w:rsidRDefault="0034529E">
            <w:pPr>
              <w:spacing w:after="200" w:line="276" w:lineRule="auto"/>
              <w:rPr>
                <w:rFonts w:ascii="Times New Roman" w:hAnsi="Times New Roman"/>
                <w:sz w:val="28"/>
                <w:szCs w:val="28"/>
                <w:lang w:eastAsia="en-US"/>
              </w:rPr>
            </w:pPr>
            <w:r>
              <w:rPr>
                <w:rFonts w:ascii="Times New Roman" w:hAnsi="Times New Roman"/>
                <w:sz w:val="28"/>
                <w:szCs w:val="28"/>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rsidR="0034529E" w:rsidRDefault="0034529E">
            <w:pPr>
              <w:spacing w:after="200" w:line="276" w:lineRule="auto"/>
              <w:rPr>
                <w:rFonts w:ascii="Times New Roman" w:hAnsi="Times New Roman"/>
                <w:sz w:val="28"/>
                <w:szCs w:val="28"/>
                <w:lang w:eastAsia="en-US"/>
              </w:rPr>
            </w:pPr>
          </w:p>
        </w:tc>
      </w:tr>
    </w:tbl>
    <w:p w:rsidR="0034529E" w:rsidRDefault="0034529E" w:rsidP="0034529E">
      <w:pPr>
        <w:ind w:firstLine="540"/>
        <w:jc w:val="right"/>
        <w:rPr>
          <w:rFonts w:ascii="Times New Roman" w:hAnsi="Times New Roman"/>
          <w:sz w:val="28"/>
          <w:szCs w:val="28"/>
          <w:lang w:eastAsia="en-US"/>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numPr>
          <w:ilvl w:val="0"/>
          <w:numId w:val="4"/>
        </w:numPr>
        <w:tabs>
          <w:tab w:val="left" w:pos="0"/>
        </w:tabs>
        <w:ind w:firstLine="709"/>
        <w:jc w:val="both"/>
        <w:rPr>
          <w:rFonts w:ascii="Times New Roman" w:hAnsi="Times New Roman"/>
          <w:sz w:val="28"/>
          <w:szCs w:val="28"/>
        </w:rPr>
      </w:pPr>
      <w:r>
        <w:rPr>
          <w:rFonts w:ascii="Times New Roman" w:hAnsi="Times New Roman"/>
          <w:sz w:val="28"/>
          <w:szCs w:val="28"/>
        </w:rPr>
        <w:t>Приложение 2 к Административному регламенту изложить в следующей редакции:</w:t>
      </w:r>
    </w:p>
    <w:p w:rsidR="0034529E" w:rsidRDefault="0034529E" w:rsidP="0034529E">
      <w:pPr>
        <w:ind w:firstLine="709"/>
        <w:jc w:val="both"/>
        <w:rPr>
          <w:rFonts w:ascii="Times New Roman" w:hAnsi="Times New Roman"/>
          <w:sz w:val="28"/>
          <w:szCs w:val="28"/>
        </w:rPr>
      </w:pPr>
    </w:p>
    <w:p w:rsidR="0034529E" w:rsidRDefault="0034529E" w:rsidP="0034529E">
      <w:pPr>
        <w:ind w:firstLine="709"/>
        <w:jc w:val="right"/>
        <w:rPr>
          <w:rFonts w:ascii="Times New Roman" w:hAnsi="Times New Roman"/>
          <w:sz w:val="28"/>
          <w:szCs w:val="28"/>
        </w:rPr>
      </w:pPr>
      <w:r>
        <w:rPr>
          <w:rFonts w:ascii="Times New Roman" w:hAnsi="Times New Roman"/>
          <w:b/>
          <w:bCs/>
          <w:sz w:val="28"/>
          <w:szCs w:val="28"/>
        </w:rPr>
        <w:t>«</w:t>
      </w:r>
      <w:r>
        <w:rPr>
          <w:rFonts w:ascii="Times New Roman" w:hAnsi="Times New Roman"/>
          <w:sz w:val="28"/>
          <w:szCs w:val="28"/>
        </w:rPr>
        <w:t>Приложение 2</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к</w:t>
      </w:r>
      <w:r>
        <w:rPr>
          <w:rFonts w:ascii="Times New Roman" w:hAnsi="Times New Roman"/>
          <w:b/>
          <w:sz w:val="28"/>
          <w:szCs w:val="28"/>
        </w:rPr>
        <w:t xml:space="preserve"> </w:t>
      </w:r>
      <w:r>
        <w:rPr>
          <w:rFonts w:ascii="Times New Roman" w:hAnsi="Times New Roman"/>
          <w:sz w:val="28"/>
          <w:szCs w:val="28"/>
        </w:rPr>
        <w:t xml:space="preserve">административному регламенту </w:t>
      </w:r>
    </w:p>
    <w:p w:rsidR="0034529E" w:rsidRDefault="0034529E" w:rsidP="0034529E">
      <w:pPr>
        <w:ind w:firstLine="698"/>
        <w:jc w:val="right"/>
        <w:rPr>
          <w:rFonts w:ascii="Times New Roman" w:hAnsi="Times New Roman" w:cs="Times New Roman"/>
          <w:sz w:val="28"/>
          <w:szCs w:val="28"/>
        </w:rPr>
      </w:pPr>
      <w:r>
        <w:rPr>
          <w:rFonts w:ascii="Times New Roman" w:hAnsi="Times New Roman"/>
          <w:sz w:val="28"/>
          <w:szCs w:val="28"/>
        </w:rPr>
        <w:t xml:space="preserve">предоставления муниципальной услуги «Присвоение </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или изменение наименования улицам, площадям </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и иным территориям проживания граждан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населенных </w:t>
      </w:r>
      <w:proofErr w:type="gramStart"/>
      <w:r>
        <w:rPr>
          <w:rFonts w:ascii="Times New Roman" w:hAnsi="Times New Roman"/>
          <w:sz w:val="28"/>
          <w:szCs w:val="28"/>
        </w:rPr>
        <w:t>пунктах</w:t>
      </w:r>
      <w:proofErr w:type="gramEnd"/>
      <w:r>
        <w:rPr>
          <w:rFonts w:ascii="Times New Roman" w:hAnsi="Times New Roman"/>
          <w:sz w:val="28"/>
          <w:szCs w:val="28"/>
        </w:rPr>
        <w:t xml:space="preserve">, а также присвоение </w:t>
      </w:r>
    </w:p>
    <w:p w:rsidR="0034529E" w:rsidRDefault="0034529E" w:rsidP="0034529E">
      <w:pPr>
        <w:ind w:firstLine="698"/>
        <w:jc w:val="right"/>
        <w:rPr>
          <w:rFonts w:ascii="Times New Roman" w:hAnsi="Times New Roman"/>
          <w:sz w:val="28"/>
          <w:szCs w:val="28"/>
        </w:rPr>
      </w:pPr>
      <w:proofErr w:type="gramStart"/>
      <w:r>
        <w:rPr>
          <w:rFonts w:ascii="Times New Roman" w:hAnsi="Times New Roman"/>
          <w:sz w:val="28"/>
          <w:szCs w:val="28"/>
        </w:rPr>
        <w:t>адреса объекту недвижимости в (</w:t>
      </w:r>
      <w:r>
        <w:rPr>
          <w:rFonts w:ascii="Times New Roman" w:hAnsi="Times New Roman"/>
          <w:i/>
          <w:sz w:val="28"/>
          <w:szCs w:val="28"/>
        </w:rPr>
        <w:t>наименование</w:t>
      </w:r>
      <w:r>
        <w:rPr>
          <w:rFonts w:ascii="Times New Roman" w:hAnsi="Times New Roman"/>
          <w:sz w:val="28"/>
          <w:szCs w:val="28"/>
        </w:rPr>
        <w:t xml:space="preserve"> </w:t>
      </w:r>
      <w:proofErr w:type="gramEnd"/>
    </w:p>
    <w:p w:rsidR="0034529E" w:rsidRDefault="0034529E" w:rsidP="0034529E">
      <w:pPr>
        <w:ind w:firstLine="698"/>
        <w:jc w:val="right"/>
        <w:rPr>
          <w:rFonts w:ascii="Times New Roman" w:hAnsi="Times New Roman"/>
          <w:sz w:val="28"/>
          <w:szCs w:val="28"/>
        </w:rPr>
      </w:pPr>
      <w:r>
        <w:rPr>
          <w:rFonts w:ascii="Times New Roman" w:hAnsi="Times New Roman"/>
          <w:i/>
          <w:sz w:val="28"/>
          <w:szCs w:val="28"/>
        </w:rPr>
        <w:t>муниципального образования)»</w:t>
      </w:r>
    </w:p>
    <w:p w:rsidR="0034529E" w:rsidRDefault="0034529E" w:rsidP="0034529E">
      <w:pPr>
        <w:ind w:firstLine="540"/>
        <w:jc w:val="right"/>
        <w:rPr>
          <w:rFonts w:ascii="Times New Roman" w:hAnsi="Times New Roman"/>
          <w:sz w:val="28"/>
          <w:szCs w:val="28"/>
        </w:rPr>
      </w:pPr>
    </w:p>
    <w:p w:rsidR="0034529E" w:rsidRDefault="0034529E" w:rsidP="0034529E">
      <w:pPr>
        <w:jc w:val="right"/>
        <w:rPr>
          <w:rFonts w:ascii="Times New Roman" w:hAnsi="Times New Roman" w:cs="Times New Roman"/>
          <w:sz w:val="28"/>
          <w:szCs w:val="28"/>
        </w:rPr>
      </w:pPr>
    </w:p>
    <w:p w:rsidR="0034529E" w:rsidRDefault="0034529E" w:rsidP="0034529E">
      <w:pPr>
        <w:ind w:firstLine="720"/>
        <w:jc w:val="right"/>
        <w:rPr>
          <w:rFonts w:ascii="Times New Roman" w:hAnsi="Times New Roman"/>
          <w:sz w:val="28"/>
          <w:szCs w:val="28"/>
        </w:rPr>
      </w:pPr>
      <w:r>
        <w:rPr>
          <w:rFonts w:ascii="Times New Roman" w:hAnsi="Times New Roman"/>
          <w:sz w:val="28"/>
          <w:szCs w:val="28"/>
        </w:rPr>
        <w:t xml:space="preserve">Наименование органа, в который </w:t>
      </w:r>
    </w:p>
    <w:p w:rsidR="0034529E" w:rsidRDefault="0034529E" w:rsidP="0034529E">
      <w:pPr>
        <w:ind w:firstLine="720"/>
        <w:jc w:val="right"/>
        <w:rPr>
          <w:rFonts w:ascii="Times New Roman" w:hAnsi="Times New Roman"/>
          <w:sz w:val="28"/>
          <w:szCs w:val="28"/>
        </w:rPr>
      </w:pPr>
      <w:r>
        <w:rPr>
          <w:rFonts w:ascii="Times New Roman" w:hAnsi="Times New Roman"/>
          <w:sz w:val="28"/>
          <w:szCs w:val="28"/>
        </w:rPr>
        <w:t>направляется заявление</w:t>
      </w:r>
    </w:p>
    <w:p w:rsidR="0034529E" w:rsidRDefault="0034529E" w:rsidP="0034529E">
      <w:pPr>
        <w:jc w:val="right"/>
        <w:rPr>
          <w:rFonts w:ascii="Times New Roman" w:hAnsi="Times New Roman"/>
          <w:sz w:val="28"/>
          <w:szCs w:val="28"/>
        </w:rPr>
      </w:pPr>
    </w:p>
    <w:p w:rsidR="0034529E" w:rsidRDefault="0034529E" w:rsidP="0034529E">
      <w:pPr>
        <w:jc w:val="right"/>
        <w:rPr>
          <w:rFonts w:ascii="Times New Roman" w:hAnsi="Times New Roman"/>
          <w:sz w:val="28"/>
          <w:szCs w:val="28"/>
        </w:rPr>
      </w:pPr>
      <w:r>
        <w:rPr>
          <w:rFonts w:ascii="Times New Roman" w:hAnsi="Times New Roman"/>
          <w:sz w:val="28"/>
          <w:szCs w:val="28"/>
        </w:rPr>
        <w:t>Сведения о заявителе:</w:t>
      </w:r>
    </w:p>
    <w:p w:rsidR="0034529E" w:rsidRDefault="0034529E" w:rsidP="0034529E">
      <w:pPr>
        <w:jc w:val="right"/>
        <w:rPr>
          <w:rFonts w:ascii="Times New Roman" w:hAnsi="Times New Roman"/>
          <w:sz w:val="28"/>
          <w:szCs w:val="28"/>
        </w:rPr>
      </w:pPr>
      <w:r>
        <w:rPr>
          <w:rFonts w:ascii="Times New Roman" w:hAnsi="Times New Roman"/>
          <w:sz w:val="28"/>
          <w:szCs w:val="28"/>
        </w:rPr>
        <w:t>_____________________________________</w:t>
      </w:r>
    </w:p>
    <w:p w:rsidR="0034529E" w:rsidRDefault="0034529E" w:rsidP="0034529E">
      <w:pPr>
        <w:jc w:val="right"/>
        <w:rPr>
          <w:rFonts w:ascii="Times New Roman" w:hAnsi="Times New Roman"/>
          <w:sz w:val="28"/>
          <w:szCs w:val="28"/>
        </w:rPr>
      </w:pPr>
      <w:r>
        <w:rPr>
          <w:rFonts w:ascii="Times New Roman" w:hAnsi="Times New Roman"/>
          <w:sz w:val="28"/>
          <w:szCs w:val="28"/>
        </w:rPr>
        <w:t>_____________________________________</w:t>
      </w:r>
    </w:p>
    <w:p w:rsidR="0034529E" w:rsidRDefault="0034529E" w:rsidP="0034529E">
      <w:pPr>
        <w:jc w:val="right"/>
        <w:rPr>
          <w:rFonts w:ascii="Times New Roman" w:hAnsi="Times New Roman"/>
          <w:sz w:val="28"/>
          <w:szCs w:val="28"/>
        </w:rPr>
      </w:pPr>
      <w:r>
        <w:rPr>
          <w:rFonts w:ascii="Times New Roman" w:hAnsi="Times New Roman"/>
          <w:sz w:val="28"/>
          <w:szCs w:val="28"/>
        </w:rPr>
        <w:t>_____________________________________</w:t>
      </w:r>
    </w:p>
    <w:p w:rsidR="0034529E" w:rsidRDefault="0034529E" w:rsidP="0034529E">
      <w:pPr>
        <w:jc w:val="right"/>
        <w:rPr>
          <w:rFonts w:ascii="Times New Roman" w:hAnsi="Times New Roman"/>
          <w:sz w:val="28"/>
          <w:szCs w:val="28"/>
        </w:rPr>
      </w:pPr>
      <w:r>
        <w:rPr>
          <w:rFonts w:ascii="Times New Roman" w:hAnsi="Times New Roman"/>
          <w:sz w:val="28"/>
          <w:szCs w:val="28"/>
        </w:rPr>
        <w:t>Почтовый адрес (адрес электронной почты):</w:t>
      </w:r>
    </w:p>
    <w:p w:rsidR="0034529E" w:rsidRDefault="0034529E" w:rsidP="0034529E">
      <w:pPr>
        <w:jc w:val="right"/>
        <w:rPr>
          <w:rFonts w:ascii="Times New Roman" w:hAnsi="Times New Roman"/>
          <w:sz w:val="28"/>
          <w:szCs w:val="28"/>
        </w:rPr>
      </w:pPr>
      <w:r>
        <w:rPr>
          <w:rFonts w:ascii="Times New Roman" w:hAnsi="Times New Roman"/>
          <w:sz w:val="28"/>
          <w:szCs w:val="28"/>
        </w:rPr>
        <w:t>_____________________________________</w:t>
      </w:r>
    </w:p>
    <w:p w:rsidR="0034529E" w:rsidRDefault="0034529E" w:rsidP="0034529E">
      <w:pPr>
        <w:jc w:val="right"/>
        <w:rPr>
          <w:rFonts w:ascii="Times New Roman" w:hAnsi="Times New Roman"/>
          <w:sz w:val="28"/>
          <w:szCs w:val="28"/>
        </w:rPr>
      </w:pPr>
      <w:r>
        <w:rPr>
          <w:rFonts w:ascii="Times New Roman" w:hAnsi="Times New Roman"/>
          <w:sz w:val="28"/>
          <w:szCs w:val="28"/>
        </w:rPr>
        <w:t>_____________________________________</w:t>
      </w:r>
    </w:p>
    <w:p w:rsidR="0034529E" w:rsidRDefault="0034529E" w:rsidP="0034529E">
      <w:pPr>
        <w:jc w:val="right"/>
        <w:rPr>
          <w:rFonts w:ascii="Times New Roman" w:hAnsi="Times New Roman"/>
          <w:sz w:val="28"/>
          <w:szCs w:val="28"/>
        </w:rPr>
      </w:pPr>
    </w:p>
    <w:p w:rsidR="0034529E" w:rsidRDefault="0034529E" w:rsidP="0034529E">
      <w:pPr>
        <w:jc w:val="right"/>
        <w:rPr>
          <w:rFonts w:ascii="Times New Roman" w:hAnsi="Times New Roman"/>
          <w:sz w:val="28"/>
          <w:szCs w:val="28"/>
        </w:rPr>
      </w:pPr>
    </w:p>
    <w:p w:rsidR="0034529E" w:rsidRDefault="0034529E" w:rsidP="0034529E">
      <w:pPr>
        <w:jc w:val="center"/>
        <w:rPr>
          <w:rFonts w:ascii="Times New Roman" w:hAnsi="Times New Roman"/>
          <w:sz w:val="28"/>
          <w:szCs w:val="28"/>
        </w:rPr>
      </w:pPr>
      <w:r>
        <w:rPr>
          <w:rFonts w:ascii="Times New Roman" w:hAnsi="Times New Roman"/>
          <w:sz w:val="28"/>
          <w:szCs w:val="28"/>
        </w:rPr>
        <w:t>ЗАЯВЛЕНИЕ.</w:t>
      </w:r>
    </w:p>
    <w:p w:rsidR="0034529E" w:rsidRDefault="0034529E" w:rsidP="0034529E">
      <w:pPr>
        <w:ind w:firstLine="709"/>
        <w:jc w:val="both"/>
        <w:rPr>
          <w:rFonts w:ascii="Times New Roman" w:hAnsi="Times New Roman"/>
          <w:sz w:val="28"/>
          <w:szCs w:val="28"/>
        </w:rPr>
      </w:pPr>
    </w:p>
    <w:p w:rsidR="0034529E" w:rsidRDefault="0034529E" w:rsidP="0034529E">
      <w:pPr>
        <w:ind w:firstLine="698"/>
        <w:jc w:val="center"/>
        <w:rPr>
          <w:rFonts w:ascii="Times New Roman" w:hAnsi="Times New Roman"/>
          <w:sz w:val="28"/>
          <w:szCs w:val="28"/>
        </w:rPr>
      </w:pPr>
      <w:r>
        <w:rPr>
          <w:rFonts w:ascii="Times New Roman" w:hAnsi="Times New Roman"/>
          <w:sz w:val="28"/>
          <w:szCs w:val="28"/>
        </w:rPr>
        <w:t>о присвоении или изменении наименований улицам, площадям и иным территориям проживания граждан, а также присвоение</w:t>
      </w:r>
    </w:p>
    <w:p w:rsidR="0034529E" w:rsidRDefault="0034529E" w:rsidP="0034529E">
      <w:pPr>
        <w:ind w:firstLine="698"/>
        <w:jc w:val="center"/>
        <w:rPr>
          <w:rFonts w:ascii="Times New Roman" w:hAnsi="Times New Roman"/>
          <w:sz w:val="28"/>
          <w:szCs w:val="28"/>
        </w:rPr>
      </w:pPr>
      <w:proofErr w:type="gramStart"/>
      <w:r>
        <w:rPr>
          <w:rFonts w:ascii="Times New Roman" w:hAnsi="Times New Roman"/>
          <w:sz w:val="28"/>
          <w:szCs w:val="28"/>
        </w:rPr>
        <w:t>адреса объекту недвижимости в (</w:t>
      </w:r>
      <w:r>
        <w:rPr>
          <w:rFonts w:ascii="Times New Roman" w:hAnsi="Times New Roman"/>
          <w:i/>
          <w:sz w:val="28"/>
          <w:szCs w:val="28"/>
        </w:rPr>
        <w:t>наименование</w:t>
      </w:r>
      <w:proofErr w:type="gramEnd"/>
    </w:p>
    <w:p w:rsidR="0034529E" w:rsidRDefault="0034529E" w:rsidP="0034529E">
      <w:pPr>
        <w:jc w:val="center"/>
        <w:outlineLvl w:val="0"/>
        <w:rPr>
          <w:rFonts w:ascii="Times New Roman" w:hAnsi="Times New Roman"/>
          <w:bCs/>
          <w:sz w:val="28"/>
          <w:szCs w:val="28"/>
        </w:rPr>
      </w:pPr>
      <w:r>
        <w:rPr>
          <w:rFonts w:ascii="Times New Roman" w:hAnsi="Times New Roman"/>
          <w:bCs/>
          <w:i/>
          <w:sz w:val="28"/>
          <w:szCs w:val="28"/>
        </w:rPr>
        <w:t>муниципального образования)</w:t>
      </w:r>
    </w:p>
    <w:p w:rsidR="0034529E" w:rsidRDefault="0034529E" w:rsidP="0034529E">
      <w:pPr>
        <w:ind w:firstLine="720"/>
        <w:jc w:val="center"/>
        <w:rPr>
          <w:rFonts w:ascii="Times New Roman" w:hAnsi="Times New Roman"/>
          <w:sz w:val="28"/>
          <w:szCs w:val="28"/>
        </w:rPr>
      </w:pPr>
      <w:r>
        <w:rPr>
          <w:rFonts w:ascii="Times New Roman" w:hAnsi="Times New Roman"/>
          <w:sz w:val="28"/>
          <w:szCs w:val="28"/>
        </w:rPr>
        <w:t>(нужное подчеркнуть)</w:t>
      </w:r>
    </w:p>
    <w:p w:rsidR="0034529E" w:rsidRDefault="0034529E" w:rsidP="0034529E">
      <w:pPr>
        <w:ind w:firstLine="720"/>
        <w:jc w:val="both"/>
      </w:pPr>
    </w:p>
    <w:p w:rsidR="0034529E" w:rsidRDefault="0034529E" w:rsidP="0034529E">
      <w:pPr>
        <w:numPr>
          <w:ilvl w:val="0"/>
          <w:numId w:val="6"/>
        </w:numPr>
      </w:pPr>
      <w:r>
        <w:rPr>
          <w:rFonts w:ascii="Times New Roman" w:hAnsi="Times New Roman"/>
          <w:sz w:val="28"/>
          <w:szCs w:val="28"/>
        </w:rPr>
        <w:t xml:space="preserve">Прошу присвоить (изменить)  наименование </w:t>
      </w:r>
      <w:r>
        <w:t>_____________________</w:t>
      </w:r>
    </w:p>
    <w:p w:rsidR="0034529E" w:rsidRDefault="0034529E" w:rsidP="0034529E">
      <w:r>
        <w:t>______________________________________________________________________</w:t>
      </w:r>
    </w:p>
    <w:p w:rsidR="0034529E" w:rsidRDefault="0034529E" w:rsidP="0034529E">
      <w:pPr>
        <w:rPr>
          <w:rFonts w:ascii="Times New Roman" w:hAnsi="Times New Roman" w:cs="Times New Roman"/>
          <w:i/>
          <w:sz w:val="28"/>
          <w:szCs w:val="28"/>
        </w:rPr>
      </w:pPr>
      <w:proofErr w:type="gramStart"/>
      <w:r>
        <w:rPr>
          <w:rFonts w:ascii="Times New Roman" w:hAnsi="Times New Roman"/>
          <w:i/>
          <w:sz w:val="28"/>
          <w:szCs w:val="28"/>
        </w:rPr>
        <w:lastRenderedPageBreak/>
        <w:t xml:space="preserve">(указать местоположение улиц, площадей и иных территорий проживания </w:t>
      </w:r>
      <w:proofErr w:type="gramEnd"/>
    </w:p>
    <w:p w:rsidR="0034529E" w:rsidRDefault="0034529E" w:rsidP="0034529E">
      <w:pPr>
        <w:rPr>
          <w:rFonts w:ascii="Times New Roman" w:hAnsi="Times New Roman"/>
          <w:sz w:val="28"/>
          <w:szCs w:val="28"/>
        </w:rPr>
      </w:pPr>
      <w:r>
        <w:rPr>
          <w:rFonts w:ascii="Times New Roman" w:hAnsi="Times New Roman"/>
          <w:sz w:val="28"/>
          <w:szCs w:val="28"/>
        </w:rPr>
        <w:t>__________________________________________________________________</w:t>
      </w:r>
    </w:p>
    <w:p w:rsidR="0034529E" w:rsidRDefault="0034529E" w:rsidP="0034529E">
      <w:pPr>
        <w:rPr>
          <w:rFonts w:ascii="Times New Roman" w:hAnsi="Times New Roman"/>
          <w:i/>
          <w:sz w:val="28"/>
          <w:szCs w:val="28"/>
        </w:rPr>
      </w:pPr>
      <w:r>
        <w:rPr>
          <w:rFonts w:ascii="Times New Roman" w:hAnsi="Times New Roman"/>
          <w:i/>
          <w:sz w:val="28"/>
          <w:szCs w:val="28"/>
        </w:rPr>
        <w:t>граждан, размер и характер их застроек)</w:t>
      </w:r>
    </w:p>
    <w:p w:rsidR="0034529E" w:rsidRDefault="0034529E" w:rsidP="0034529E">
      <w:pPr>
        <w:rPr>
          <w:rFonts w:ascii="Times New Roman" w:hAnsi="Times New Roman"/>
          <w:sz w:val="28"/>
          <w:szCs w:val="28"/>
        </w:rPr>
      </w:pPr>
      <w:r>
        <w:rPr>
          <w:rFonts w:ascii="Times New Roman" w:hAnsi="Times New Roman"/>
          <w:sz w:val="28"/>
          <w:szCs w:val="28"/>
        </w:rPr>
        <w:t>в _________________________________________________________________</w:t>
      </w:r>
    </w:p>
    <w:p w:rsidR="0034529E" w:rsidRDefault="0034529E" w:rsidP="0034529E">
      <w:pPr>
        <w:ind w:firstLine="540"/>
        <w:jc w:val="both"/>
        <w:rPr>
          <w:rFonts w:ascii="Times New Roman" w:hAnsi="Times New Roman"/>
          <w:i/>
          <w:sz w:val="28"/>
          <w:szCs w:val="28"/>
        </w:rPr>
      </w:pPr>
      <w:proofErr w:type="gramStart"/>
      <w:r>
        <w:rPr>
          <w:rFonts w:ascii="Times New Roman" w:hAnsi="Times New Roman"/>
          <w:i/>
          <w:sz w:val="28"/>
          <w:szCs w:val="28"/>
        </w:rPr>
        <w:t xml:space="preserve">(указать предлагаемое наименование улиц, площадей и иных территорий </w:t>
      </w:r>
      <w:proofErr w:type="gramEnd"/>
    </w:p>
    <w:p w:rsidR="0034529E" w:rsidRDefault="0034529E" w:rsidP="0034529E">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4529E" w:rsidRDefault="0034529E" w:rsidP="0034529E">
      <w:pPr>
        <w:ind w:firstLine="540"/>
        <w:jc w:val="both"/>
        <w:rPr>
          <w:rFonts w:ascii="Times New Roman" w:hAnsi="Times New Roman"/>
          <w:i/>
          <w:sz w:val="28"/>
          <w:szCs w:val="28"/>
        </w:rPr>
      </w:pPr>
      <w:r>
        <w:rPr>
          <w:rFonts w:ascii="Times New Roman" w:hAnsi="Times New Roman"/>
          <w:i/>
          <w:sz w:val="28"/>
          <w:szCs w:val="28"/>
        </w:rPr>
        <w:t xml:space="preserve">проживания граждан и его обоснование) </w:t>
      </w:r>
    </w:p>
    <w:p w:rsidR="0034529E" w:rsidRDefault="0034529E" w:rsidP="0034529E">
      <w:pPr>
        <w:ind w:firstLine="540"/>
        <w:jc w:val="both"/>
        <w:rPr>
          <w:rFonts w:ascii="Times New Roman" w:hAnsi="Times New Roman"/>
          <w:i/>
          <w:sz w:val="28"/>
          <w:szCs w:val="28"/>
        </w:rPr>
      </w:pPr>
      <w:r>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34529E" w:rsidRDefault="0034529E" w:rsidP="0034529E">
      <w:pPr>
        <w:numPr>
          <w:ilvl w:val="0"/>
          <w:numId w:val="6"/>
        </w:numPr>
        <w:contextualSpacing/>
        <w:rPr>
          <w:rFonts w:ascii="Times New Roman" w:hAnsi="Times New Roman"/>
          <w:sz w:val="28"/>
          <w:szCs w:val="28"/>
          <w:lang w:eastAsia="en-US"/>
        </w:rPr>
      </w:pPr>
      <w:r>
        <w:rPr>
          <w:rFonts w:ascii="Times New Roman" w:hAnsi="Times New Roman"/>
          <w:sz w:val="28"/>
          <w:szCs w:val="28"/>
        </w:rPr>
        <w:t>Прошу присвоить адрес объекту недвижимости: _________________</w:t>
      </w:r>
    </w:p>
    <w:p w:rsidR="0034529E" w:rsidRDefault="0034529E" w:rsidP="0034529E">
      <w:pPr>
        <w:rPr>
          <w:rFonts w:ascii="Times New Roman" w:hAnsi="Times New Roman"/>
          <w:sz w:val="28"/>
          <w:szCs w:val="28"/>
        </w:rPr>
      </w:pPr>
      <w:r>
        <w:rPr>
          <w:rFonts w:ascii="Times New Roman" w:hAnsi="Times New Roman"/>
          <w:sz w:val="28"/>
          <w:szCs w:val="28"/>
        </w:rPr>
        <w:t>__________________________________________________________________</w:t>
      </w:r>
    </w:p>
    <w:p w:rsidR="0034529E" w:rsidRDefault="0034529E" w:rsidP="0034529E">
      <w:pPr>
        <w:ind w:firstLine="540"/>
        <w:jc w:val="both"/>
        <w:rPr>
          <w:rFonts w:ascii="Times New Roman" w:hAnsi="Times New Roman"/>
          <w:sz w:val="28"/>
          <w:szCs w:val="28"/>
        </w:rPr>
      </w:pPr>
      <w:proofErr w:type="gramStart"/>
      <w:r>
        <w:rPr>
          <w:rFonts w:ascii="Times New Roman" w:hAnsi="Times New Roman"/>
          <w:sz w:val="28"/>
          <w:szCs w:val="28"/>
        </w:rPr>
        <w:t xml:space="preserve">(указать местонахождение недвижимого имущества (адрес) </w:t>
      </w:r>
      <w:proofErr w:type="gramEnd"/>
    </w:p>
    <w:p w:rsidR="0034529E" w:rsidRDefault="0034529E" w:rsidP="0034529E">
      <w:pPr>
        <w:ind w:firstLine="540"/>
        <w:jc w:val="both"/>
        <w:rPr>
          <w:rFonts w:ascii="Times New Roman" w:hAnsi="Times New Roman"/>
          <w:i/>
          <w:sz w:val="28"/>
          <w:szCs w:val="28"/>
        </w:rPr>
      </w:pPr>
      <w:r>
        <w:rPr>
          <w:rFonts w:ascii="Times New Roman" w:hAnsi="Times New Roman"/>
          <w:i/>
          <w:sz w:val="28"/>
          <w:szCs w:val="28"/>
        </w:rPr>
        <w:t>(п. 2 заполняется в случае обращения о присвоении адреса объекту недвижимости)</w:t>
      </w:r>
    </w:p>
    <w:p w:rsidR="0034529E" w:rsidRDefault="0034529E" w:rsidP="0034529E">
      <w:pPr>
        <w:ind w:firstLine="709"/>
        <w:jc w:val="both"/>
        <w:rPr>
          <w:rFonts w:ascii="Times New Roman" w:hAnsi="Times New Roman"/>
          <w:sz w:val="28"/>
          <w:szCs w:val="28"/>
        </w:rPr>
      </w:pPr>
      <w:r>
        <w:rPr>
          <w:rFonts w:ascii="Times New Roman" w:hAnsi="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34529E" w:rsidRDefault="0034529E" w:rsidP="0034529E">
      <w:pPr>
        <w:ind w:firstLine="709"/>
        <w:jc w:val="both"/>
        <w:rPr>
          <w:rFonts w:ascii="Times New Roman" w:hAnsi="Times New Roman"/>
          <w:sz w:val="28"/>
          <w:szCs w:val="28"/>
        </w:rPr>
      </w:pPr>
    </w:p>
    <w:p w:rsidR="0034529E" w:rsidRDefault="0034529E" w:rsidP="0034529E">
      <w:pPr>
        <w:ind w:firstLine="709"/>
        <w:jc w:val="both"/>
        <w:rPr>
          <w:rFonts w:ascii="Times New Roman" w:hAnsi="Times New Roman"/>
          <w:sz w:val="28"/>
          <w:szCs w:val="28"/>
        </w:rPr>
      </w:pPr>
      <w:r>
        <w:rPr>
          <w:rFonts w:ascii="Times New Roman" w:hAnsi="Times New Roman"/>
          <w:sz w:val="28"/>
          <w:szCs w:val="28"/>
        </w:rPr>
        <w:t xml:space="preserve">Решение об отказе в приеме заявления либо отказе в предоставлении муниципальной услуги прошу </w:t>
      </w:r>
      <w:r>
        <w:rPr>
          <w:rFonts w:ascii="Times New Roman" w:hAnsi="Times New Roman"/>
          <w:i/>
          <w:sz w:val="28"/>
          <w:szCs w:val="28"/>
        </w:rPr>
        <w:t>(нужное подчеркнуть)</w:t>
      </w:r>
      <w:r>
        <w:rPr>
          <w:rFonts w:ascii="Times New Roman" w:hAnsi="Times New Roman"/>
          <w:sz w:val="28"/>
          <w:szCs w:val="28"/>
        </w:rPr>
        <w:t>:</w:t>
      </w:r>
    </w:p>
    <w:p w:rsidR="0034529E" w:rsidRDefault="0034529E" w:rsidP="0034529E">
      <w:pPr>
        <w:ind w:firstLine="709"/>
        <w:jc w:val="both"/>
        <w:rPr>
          <w:rFonts w:ascii="Times New Roman" w:hAnsi="Times New Roman"/>
          <w:sz w:val="28"/>
          <w:szCs w:val="28"/>
        </w:rPr>
      </w:pPr>
      <w:r>
        <w:rPr>
          <w:rFonts w:ascii="Times New Roman" w:hAnsi="Times New Roman"/>
          <w:sz w:val="28"/>
          <w:szCs w:val="28"/>
        </w:rPr>
        <w:t>вручить лично,</w:t>
      </w:r>
    </w:p>
    <w:p w:rsidR="0034529E" w:rsidRDefault="0034529E" w:rsidP="0034529E">
      <w:pPr>
        <w:ind w:firstLine="709"/>
        <w:jc w:val="both"/>
        <w:rPr>
          <w:rFonts w:ascii="Times New Roman" w:hAnsi="Times New Roman"/>
          <w:sz w:val="28"/>
          <w:szCs w:val="28"/>
        </w:rPr>
      </w:pPr>
      <w:r>
        <w:rPr>
          <w:rFonts w:ascii="Times New Roman" w:hAnsi="Times New Roman"/>
          <w:sz w:val="28"/>
          <w:szCs w:val="28"/>
        </w:rPr>
        <w:t>направить по месту фактического проживания (места нахождения) в форме документа на бумажном носителе,</w:t>
      </w:r>
    </w:p>
    <w:p w:rsidR="0034529E" w:rsidRDefault="0034529E" w:rsidP="0034529E">
      <w:pPr>
        <w:ind w:firstLine="709"/>
        <w:jc w:val="both"/>
        <w:rPr>
          <w:rFonts w:ascii="Times New Roman" w:hAnsi="Times New Roman"/>
          <w:sz w:val="28"/>
          <w:szCs w:val="28"/>
        </w:rPr>
      </w:pPr>
      <w:r>
        <w:rPr>
          <w:rFonts w:ascii="Times New Roman" w:hAnsi="Times New Roman"/>
          <w:sz w:val="28"/>
          <w:szCs w:val="28"/>
        </w:rPr>
        <w:t>направить на адрес электронной почты в форме электронного документа.</w:t>
      </w:r>
    </w:p>
    <w:p w:rsidR="0034529E" w:rsidRDefault="0034529E" w:rsidP="0034529E">
      <w:pPr>
        <w:ind w:firstLine="720"/>
        <w:jc w:val="both"/>
        <w:rPr>
          <w:rFonts w:ascii="Times New Roman" w:hAnsi="Times New Roman"/>
          <w:i/>
          <w:sz w:val="28"/>
          <w:szCs w:val="28"/>
        </w:rPr>
      </w:pPr>
    </w:p>
    <w:p w:rsidR="0034529E" w:rsidRDefault="0034529E" w:rsidP="0034529E">
      <w:pPr>
        <w:rPr>
          <w:rFonts w:ascii="Times New Roman" w:hAnsi="Times New Roman"/>
          <w:sz w:val="28"/>
          <w:szCs w:val="28"/>
        </w:rPr>
      </w:pPr>
      <w:r>
        <w:rPr>
          <w:rFonts w:ascii="Times New Roman" w:hAnsi="Times New Roman"/>
          <w:sz w:val="28"/>
          <w:szCs w:val="28"/>
        </w:rPr>
        <w:t>Приложение: ____________________________________________________________________________________________________________________________________</w:t>
      </w:r>
    </w:p>
    <w:p w:rsidR="0034529E" w:rsidRDefault="0034529E" w:rsidP="0034529E">
      <w:pPr>
        <w:rPr>
          <w:rFonts w:ascii="Times New Roman" w:hAnsi="Times New Roman"/>
          <w:sz w:val="28"/>
          <w:szCs w:val="28"/>
        </w:rPr>
      </w:pPr>
      <w:r>
        <w:rPr>
          <w:rFonts w:ascii="Times New Roman" w:hAnsi="Times New Roman"/>
          <w:sz w:val="28"/>
          <w:szCs w:val="28"/>
        </w:rPr>
        <w:t xml:space="preserve"> (указать документы, которые представил заявитель)</w:t>
      </w: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r>
        <w:rPr>
          <w:rFonts w:ascii="Times New Roman" w:hAnsi="Times New Roman"/>
          <w:sz w:val="28"/>
          <w:szCs w:val="28"/>
        </w:rPr>
        <w:t>Заявитель:</w:t>
      </w:r>
    </w:p>
    <w:p w:rsidR="0034529E" w:rsidRDefault="0034529E" w:rsidP="0034529E">
      <w:pPr>
        <w:rPr>
          <w:rFonts w:ascii="Times New Roman" w:hAnsi="Times New Roman"/>
          <w:sz w:val="28"/>
          <w:szCs w:val="28"/>
        </w:rPr>
      </w:pPr>
      <w:r>
        <w:rPr>
          <w:rFonts w:ascii="Times New Roman" w:hAnsi="Times New Roman"/>
          <w:sz w:val="28"/>
          <w:szCs w:val="28"/>
        </w:rPr>
        <w:t>"___"____________ 20__ г. ______________ / ___________________________</w:t>
      </w:r>
    </w:p>
    <w:p w:rsidR="0034529E" w:rsidRDefault="0034529E" w:rsidP="0034529E">
      <w:pPr>
        <w:rPr>
          <w:rFonts w:ascii="Times New Roman" w:hAnsi="Times New Roman"/>
          <w:sz w:val="28"/>
          <w:szCs w:val="28"/>
        </w:rPr>
      </w:pPr>
      <w:r>
        <w:rPr>
          <w:rFonts w:ascii="Times New Roman" w:hAnsi="Times New Roman"/>
          <w:sz w:val="28"/>
          <w:szCs w:val="28"/>
        </w:rPr>
        <w:t>(подпись) (расшифровка подписи)</w:t>
      </w:r>
    </w:p>
    <w:p w:rsidR="0034529E" w:rsidRDefault="0034529E" w:rsidP="0034529E">
      <w:pPr>
        <w:ind w:firstLine="720"/>
        <w:jc w:val="both"/>
        <w:rPr>
          <w:rFonts w:ascii="Times New Roman" w:hAnsi="Times New Roman"/>
          <w:sz w:val="28"/>
          <w:szCs w:val="28"/>
        </w:rPr>
      </w:pPr>
    </w:p>
    <w:p w:rsidR="0034529E" w:rsidRDefault="0034529E" w:rsidP="0034529E">
      <w:pPr>
        <w:rPr>
          <w:rFonts w:ascii="Times New Roman" w:hAnsi="Times New Roman"/>
          <w:sz w:val="28"/>
          <w:szCs w:val="28"/>
        </w:rPr>
      </w:pPr>
      <w:r>
        <w:rPr>
          <w:rFonts w:ascii="Times New Roman" w:hAnsi="Times New Roman"/>
          <w:sz w:val="28"/>
          <w:szCs w:val="28"/>
        </w:rPr>
        <w:t>М.П.</w:t>
      </w:r>
    </w:p>
    <w:p w:rsidR="0034529E" w:rsidRDefault="0034529E" w:rsidP="0034529E">
      <w:pPr>
        <w:ind w:firstLine="709"/>
        <w:jc w:val="both"/>
        <w:rPr>
          <w:rFonts w:ascii="Times New Roman" w:hAnsi="Times New Roman"/>
          <w:sz w:val="28"/>
          <w:szCs w:val="28"/>
        </w:rPr>
      </w:pPr>
    </w:p>
    <w:p w:rsidR="0034529E" w:rsidRDefault="0034529E" w:rsidP="0034529E">
      <w:pPr>
        <w:ind w:firstLine="709"/>
        <w:jc w:val="both"/>
        <w:rPr>
          <w:rFonts w:ascii="Times New Roman" w:hAnsi="Times New Roman"/>
          <w:sz w:val="28"/>
          <w:szCs w:val="28"/>
        </w:rPr>
      </w:pPr>
    </w:p>
    <w:p w:rsidR="0034529E" w:rsidRDefault="0034529E" w:rsidP="0034529E">
      <w:pPr>
        <w:ind w:firstLine="709"/>
        <w:jc w:val="both"/>
        <w:rPr>
          <w:rFonts w:ascii="Times New Roman" w:hAnsi="Times New Roman"/>
          <w:sz w:val="28"/>
          <w:szCs w:val="28"/>
        </w:rPr>
      </w:pPr>
    </w:p>
    <w:p w:rsidR="0034529E" w:rsidRDefault="0034529E" w:rsidP="0034529E">
      <w:pPr>
        <w:jc w:val="both"/>
        <w:rPr>
          <w:rFonts w:ascii="Times New Roman" w:hAnsi="Times New Roman"/>
          <w:sz w:val="28"/>
          <w:szCs w:val="28"/>
        </w:rPr>
      </w:pPr>
      <w:r>
        <w:rPr>
          <w:rFonts w:ascii="Times New Roman" w:hAnsi="Times New Roman"/>
          <w:sz w:val="28"/>
          <w:szCs w:val="28"/>
        </w:rPr>
        <w:t>Подпись</w:t>
      </w:r>
    </w:p>
    <w:p w:rsidR="0034529E" w:rsidRDefault="0034529E" w:rsidP="0034529E">
      <w:pPr>
        <w:jc w:val="both"/>
        <w:rPr>
          <w:rFonts w:ascii="Times New Roman" w:hAnsi="Times New Roman"/>
          <w:sz w:val="28"/>
          <w:szCs w:val="28"/>
        </w:rPr>
      </w:pPr>
      <w:r>
        <w:rPr>
          <w:rFonts w:ascii="Times New Roman" w:hAnsi="Times New Roman"/>
          <w:sz w:val="28"/>
          <w:szCs w:val="28"/>
        </w:rPr>
        <w:t>______________________                     ______________________________</w:t>
      </w:r>
    </w:p>
    <w:p w:rsidR="0034529E" w:rsidRDefault="0034529E" w:rsidP="0034529E">
      <w:pPr>
        <w:ind w:left="4536"/>
        <w:jc w:val="center"/>
        <w:rPr>
          <w:rFonts w:ascii="Times New Roman" w:hAnsi="Times New Roman"/>
          <w:i/>
          <w:sz w:val="28"/>
          <w:szCs w:val="28"/>
        </w:rPr>
      </w:pPr>
      <w:r>
        <w:rPr>
          <w:rFonts w:ascii="Times New Roman" w:hAnsi="Times New Roman"/>
          <w:i/>
          <w:sz w:val="28"/>
          <w:szCs w:val="28"/>
        </w:rPr>
        <w:t>(расшифровка подписи)</w:t>
      </w: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r>
        <w:rPr>
          <w:rFonts w:ascii="Times New Roman" w:hAnsi="Times New Roman"/>
          <w:sz w:val="28"/>
          <w:szCs w:val="28"/>
        </w:rPr>
        <w:t>Дата «___»__________ 201__ год</w:t>
      </w: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r>
        <w:rPr>
          <w:rFonts w:ascii="Times New Roman" w:hAnsi="Times New Roman"/>
          <w:sz w:val="28"/>
          <w:szCs w:val="28"/>
        </w:rPr>
        <w:t>Заявление принято:</w:t>
      </w:r>
    </w:p>
    <w:p w:rsidR="0034529E" w:rsidRDefault="0034529E" w:rsidP="0034529E">
      <w:pPr>
        <w:tabs>
          <w:tab w:val="left" w:pos="6804"/>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34529E" w:rsidRDefault="0034529E" w:rsidP="0034529E">
      <w:pPr>
        <w:jc w:val="center"/>
        <w:rPr>
          <w:rFonts w:ascii="Times New Roman" w:hAnsi="Times New Roman"/>
          <w:sz w:val="28"/>
          <w:szCs w:val="28"/>
        </w:rPr>
      </w:pPr>
      <w:r>
        <w:rPr>
          <w:rFonts w:ascii="Times New Roman" w:hAnsi="Times New Roman"/>
          <w:i/>
          <w:sz w:val="28"/>
          <w:szCs w:val="28"/>
        </w:rPr>
        <w:t>(Ф.И.О. должностного лица, уполномоченного на прием заявления)</w:t>
      </w: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r>
        <w:rPr>
          <w:rFonts w:ascii="Times New Roman" w:hAnsi="Times New Roman"/>
          <w:sz w:val="28"/>
          <w:szCs w:val="28"/>
        </w:rPr>
        <w:t>Подпись</w:t>
      </w:r>
    </w:p>
    <w:p w:rsidR="0034529E" w:rsidRDefault="0034529E" w:rsidP="0034529E">
      <w:pPr>
        <w:jc w:val="both"/>
        <w:rPr>
          <w:rFonts w:ascii="Times New Roman" w:hAnsi="Times New Roman"/>
          <w:sz w:val="28"/>
          <w:szCs w:val="28"/>
        </w:rPr>
      </w:pPr>
      <w:r>
        <w:rPr>
          <w:rFonts w:ascii="Times New Roman" w:hAnsi="Times New Roman"/>
          <w:sz w:val="28"/>
          <w:szCs w:val="28"/>
        </w:rPr>
        <w:t>______________________                     _______________________________</w:t>
      </w:r>
    </w:p>
    <w:p w:rsidR="0034529E" w:rsidRDefault="0034529E" w:rsidP="0034529E">
      <w:pPr>
        <w:ind w:left="4536"/>
        <w:jc w:val="center"/>
        <w:rPr>
          <w:rFonts w:ascii="Times New Roman" w:hAnsi="Times New Roman"/>
          <w:i/>
          <w:sz w:val="28"/>
          <w:szCs w:val="28"/>
        </w:rPr>
      </w:pPr>
      <w:r>
        <w:rPr>
          <w:rFonts w:ascii="Times New Roman" w:hAnsi="Times New Roman"/>
          <w:i/>
          <w:sz w:val="28"/>
          <w:szCs w:val="28"/>
        </w:rPr>
        <w:t>(расшифровка подписи)</w:t>
      </w:r>
    </w:p>
    <w:p w:rsidR="0034529E" w:rsidRDefault="0034529E" w:rsidP="0034529E">
      <w:pPr>
        <w:ind w:left="5103"/>
        <w:jc w:val="right"/>
        <w:rPr>
          <w:rFonts w:ascii="Times New Roman" w:hAnsi="Times New Roman"/>
          <w:sz w:val="28"/>
          <w:szCs w:val="28"/>
        </w:rPr>
      </w:pPr>
    </w:p>
    <w:p w:rsidR="0034529E" w:rsidRDefault="0034529E" w:rsidP="0034529E">
      <w:pPr>
        <w:ind w:firstLine="709"/>
        <w:jc w:val="both"/>
        <w:rPr>
          <w:rFonts w:ascii="Times New Roman" w:hAnsi="Times New Roman" w:cs="Courier New"/>
          <w:sz w:val="28"/>
          <w:szCs w:val="28"/>
        </w:rPr>
      </w:pPr>
    </w:p>
    <w:p w:rsidR="0034529E" w:rsidRDefault="0034529E" w:rsidP="0034529E">
      <w:pPr>
        <w:ind w:firstLine="709"/>
        <w:jc w:val="both"/>
        <w:rPr>
          <w:rFonts w:ascii="Times New Roman" w:hAnsi="Times New Roman" w:cs="Times New Roman"/>
          <w:sz w:val="28"/>
          <w:szCs w:val="28"/>
        </w:rPr>
      </w:pPr>
    </w:p>
    <w:p w:rsidR="0034529E" w:rsidRDefault="0034529E" w:rsidP="0034529E">
      <w:pPr>
        <w:ind w:firstLine="709"/>
        <w:jc w:val="both"/>
        <w:rPr>
          <w:rFonts w:ascii="Times New Roman" w:hAnsi="Times New Roman"/>
          <w:sz w:val="28"/>
          <w:szCs w:val="28"/>
        </w:rPr>
      </w:pPr>
      <w:proofErr w:type="gramStart"/>
      <w:r>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34529E" w:rsidRDefault="0034529E" w:rsidP="0034529E">
      <w:pPr>
        <w:ind w:firstLine="709"/>
        <w:jc w:val="both"/>
        <w:rPr>
          <w:rFonts w:ascii="Times New Roman" w:hAnsi="Times New Roman"/>
          <w:sz w:val="28"/>
          <w:szCs w:val="28"/>
        </w:rPr>
      </w:pPr>
    </w:p>
    <w:p w:rsidR="0034529E" w:rsidRDefault="0034529E" w:rsidP="0034529E">
      <w:pPr>
        <w:rPr>
          <w:rFonts w:ascii="Times New Roman" w:hAnsi="Times New Roman"/>
          <w:sz w:val="28"/>
          <w:szCs w:val="28"/>
          <w:lang w:eastAsia="en-US"/>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ind w:firstLine="709"/>
        <w:jc w:val="right"/>
        <w:rPr>
          <w:rFonts w:ascii="Times New Roman" w:hAnsi="Times New Roman"/>
          <w:sz w:val="28"/>
          <w:szCs w:val="28"/>
        </w:rPr>
      </w:pPr>
      <w:r>
        <w:rPr>
          <w:rFonts w:ascii="Times New Roman" w:hAnsi="Times New Roman"/>
          <w:sz w:val="28"/>
          <w:szCs w:val="28"/>
        </w:rPr>
        <w:t>Приложение 3</w:t>
      </w:r>
    </w:p>
    <w:p w:rsidR="0034529E" w:rsidRDefault="0034529E" w:rsidP="0034529E">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34529E" w:rsidRDefault="0034529E" w:rsidP="0034529E">
      <w:pPr>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«Присвоение или изменение наименования улицам,</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площадям и иным территориям проживания граждан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населенных </w:t>
      </w:r>
      <w:proofErr w:type="gramStart"/>
      <w:r>
        <w:rPr>
          <w:rFonts w:ascii="Times New Roman" w:hAnsi="Times New Roman"/>
          <w:sz w:val="28"/>
          <w:szCs w:val="28"/>
        </w:rPr>
        <w:t>пунктах</w:t>
      </w:r>
      <w:proofErr w:type="gramEnd"/>
      <w:r>
        <w:rPr>
          <w:rFonts w:ascii="Times New Roman" w:hAnsi="Times New Roman"/>
          <w:sz w:val="28"/>
          <w:szCs w:val="28"/>
        </w:rPr>
        <w:t xml:space="preserve">, а также присвоение </w:t>
      </w:r>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адреса объекту недвижимости в </w:t>
      </w:r>
      <w:proofErr w:type="gramStart"/>
      <w:r>
        <w:rPr>
          <w:rFonts w:ascii="Times New Roman" w:hAnsi="Times New Roman"/>
          <w:sz w:val="28"/>
          <w:szCs w:val="28"/>
        </w:rPr>
        <w:t>сельском</w:t>
      </w:r>
      <w:proofErr w:type="gramEnd"/>
    </w:p>
    <w:p w:rsidR="0034529E" w:rsidRDefault="0034529E" w:rsidP="0034529E">
      <w:pPr>
        <w:ind w:firstLine="698"/>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поселении</w:t>
      </w:r>
      <w:proofErr w:type="gramEnd"/>
      <w:r>
        <w:rPr>
          <w:rFonts w:ascii="Times New Roman" w:hAnsi="Times New Roman"/>
          <w:sz w:val="28"/>
          <w:szCs w:val="28"/>
        </w:rPr>
        <w:t xml:space="preserve">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p>
    <w:p w:rsidR="0034529E" w:rsidRDefault="0034529E" w:rsidP="0034529E">
      <w:pPr>
        <w:jc w:val="right"/>
        <w:rPr>
          <w:rFonts w:ascii="Times New Roman" w:hAnsi="Times New Roman"/>
          <w:sz w:val="28"/>
          <w:szCs w:val="28"/>
        </w:rPr>
      </w:pPr>
    </w:p>
    <w:p w:rsidR="0034529E" w:rsidRDefault="0034529E" w:rsidP="0034529E">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34529E" w:rsidRDefault="0034529E" w:rsidP="0034529E">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w:t>
      </w:r>
    </w:p>
    <w:p w:rsidR="0034529E" w:rsidRDefault="0034529E" w:rsidP="0034529E">
      <w:pPr>
        <w:ind w:firstLine="698"/>
        <w:jc w:val="center"/>
        <w:rPr>
          <w:rFonts w:ascii="Times New Roman" w:hAnsi="Times New Roman" w:cs="Times New Roman"/>
          <w:b/>
          <w:sz w:val="28"/>
          <w:szCs w:val="28"/>
        </w:rPr>
      </w:pPr>
      <w:r>
        <w:rPr>
          <w:rStyle w:val="af2"/>
          <w:b/>
        </w:rPr>
        <w:t>«</w:t>
      </w:r>
      <w:r>
        <w:rPr>
          <w:rFonts w:ascii="Times New Roman" w:hAnsi="Times New Roman"/>
          <w:b/>
          <w:sz w:val="28"/>
          <w:szCs w:val="28"/>
        </w:rPr>
        <w:t>Присвоение или изменение наименования улицам,</w:t>
      </w:r>
    </w:p>
    <w:p w:rsidR="0034529E" w:rsidRDefault="0034529E" w:rsidP="0034529E">
      <w:pPr>
        <w:ind w:firstLine="698"/>
        <w:jc w:val="center"/>
        <w:rPr>
          <w:rFonts w:ascii="Times New Roman" w:hAnsi="Times New Roman"/>
          <w:b/>
          <w:sz w:val="28"/>
          <w:szCs w:val="28"/>
        </w:rPr>
      </w:pPr>
      <w:r>
        <w:rPr>
          <w:rFonts w:ascii="Times New Roman" w:hAnsi="Times New Roman"/>
          <w:b/>
          <w:sz w:val="28"/>
          <w:szCs w:val="28"/>
        </w:rPr>
        <w:t xml:space="preserve">площадям и иным территориям проживания граждан </w:t>
      </w:r>
      <w:proofErr w:type="gramStart"/>
      <w:r>
        <w:rPr>
          <w:rFonts w:ascii="Times New Roman" w:hAnsi="Times New Roman"/>
          <w:b/>
          <w:sz w:val="28"/>
          <w:szCs w:val="28"/>
        </w:rPr>
        <w:t>в</w:t>
      </w:r>
      <w:proofErr w:type="gramEnd"/>
    </w:p>
    <w:p w:rsidR="0034529E" w:rsidRDefault="0034529E" w:rsidP="0034529E">
      <w:pPr>
        <w:ind w:firstLine="698"/>
        <w:jc w:val="center"/>
        <w:rPr>
          <w:rFonts w:ascii="Times New Roman" w:hAnsi="Times New Roman"/>
          <w:b/>
          <w:sz w:val="28"/>
          <w:szCs w:val="28"/>
        </w:rPr>
      </w:pPr>
      <w:r>
        <w:rPr>
          <w:rFonts w:ascii="Times New Roman" w:hAnsi="Times New Roman"/>
          <w:b/>
          <w:sz w:val="28"/>
          <w:szCs w:val="28"/>
        </w:rPr>
        <w:t xml:space="preserve">населенных </w:t>
      </w:r>
      <w:proofErr w:type="gramStart"/>
      <w:r>
        <w:rPr>
          <w:rFonts w:ascii="Times New Roman" w:hAnsi="Times New Roman"/>
          <w:b/>
          <w:sz w:val="28"/>
          <w:szCs w:val="28"/>
        </w:rPr>
        <w:t>пунктах</w:t>
      </w:r>
      <w:proofErr w:type="gramEnd"/>
      <w:r>
        <w:rPr>
          <w:rFonts w:ascii="Times New Roman" w:hAnsi="Times New Roman"/>
          <w:b/>
          <w:sz w:val="28"/>
          <w:szCs w:val="28"/>
        </w:rPr>
        <w:t>, а также присвоение</w:t>
      </w:r>
    </w:p>
    <w:p w:rsidR="0034529E" w:rsidRDefault="0034529E" w:rsidP="0034529E">
      <w:pPr>
        <w:ind w:firstLine="698"/>
        <w:jc w:val="center"/>
        <w:rPr>
          <w:rFonts w:ascii="Times New Roman" w:hAnsi="Times New Roman"/>
          <w:b/>
          <w:sz w:val="28"/>
          <w:szCs w:val="28"/>
        </w:rPr>
      </w:pPr>
      <w:proofErr w:type="gramStart"/>
      <w:r>
        <w:rPr>
          <w:rFonts w:ascii="Times New Roman" w:hAnsi="Times New Roman"/>
          <w:b/>
          <w:sz w:val="28"/>
          <w:szCs w:val="28"/>
        </w:rPr>
        <w:t>адреса объекту недвижимости в (</w:t>
      </w:r>
      <w:r>
        <w:rPr>
          <w:rFonts w:ascii="Times New Roman" w:hAnsi="Times New Roman"/>
          <w:b/>
          <w:i/>
          <w:sz w:val="28"/>
          <w:szCs w:val="28"/>
        </w:rPr>
        <w:t>наименование</w:t>
      </w:r>
      <w:proofErr w:type="gramEnd"/>
    </w:p>
    <w:p w:rsidR="0034529E" w:rsidRDefault="0034529E" w:rsidP="0034529E">
      <w:pPr>
        <w:jc w:val="center"/>
        <w:rPr>
          <w:rFonts w:ascii="Times New Roman" w:hAnsi="Times New Roman"/>
          <w:b/>
          <w:bCs/>
          <w:sz w:val="28"/>
          <w:szCs w:val="28"/>
        </w:rPr>
      </w:pPr>
      <w:r>
        <w:rPr>
          <w:rFonts w:ascii="Times New Roman" w:hAnsi="Times New Roman"/>
          <w:b/>
          <w:i/>
          <w:sz w:val="28"/>
          <w:szCs w:val="28"/>
        </w:rPr>
        <w:t>муниципального образования)</w:t>
      </w:r>
      <w:r>
        <w:rPr>
          <w:rStyle w:val="af2"/>
          <w:b/>
        </w:rPr>
        <w:t>»</w:t>
      </w:r>
    </w:p>
    <w:p w:rsidR="0034529E" w:rsidRDefault="006851AB" w:rsidP="0034529E">
      <w:pPr>
        <w:rPr>
          <w:rFonts w:ascii="Times New Roman" w:hAnsi="Times New Roman"/>
          <w:b/>
          <w:bCs/>
          <w:sz w:val="28"/>
          <w:szCs w:val="28"/>
        </w:rPr>
      </w:pPr>
      <w:r w:rsidRPr="006851AB">
        <w:rPr>
          <w:rFonts w:ascii="Calibri" w:hAnsi="Calibri"/>
          <w:sz w:val="22"/>
          <w:szCs w:val="22"/>
          <w:lang w:eastAsia="en-US"/>
        </w:rPr>
        <w:pict>
          <v:rect id="_x0000_s1026" style="position:absolute;margin-left:3.35pt;margin-top:3pt;width:486.75pt;height:51.3pt;z-index:251646464">
            <v:textbox style="mso-next-textbox:#_x0000_s1026">
              <w:txbxContent>
                <w:p w:rsidR="004B3B57" w:rsidRDefault="004B3B57" w:rsidP="0034529E">
                  <w:pPr>
                    <w:ind w:firstLine="698"/>
                    <w:jc w:val="center"/>
                    <w:rPr>
                      <w:rFonts w:ascii="Times New Roman" w:hAnsi="Times New Roman"/>
                      <w:sz w:val="20"/>
                      <w:szCs w:val="20"/>
                    </w:rPr>
                  </w:pPr>
                  <w:r>
                    <w:rPr>
                      <w:rFonts w:ascii="Times New Roman" w:hAnsi="Times New Roman"/>
                      <w:sz w:val="20"/>
                      <w:szCs w:val="20"/>
                    </w:rPr>
                    <w:t>Прием и регистрация заявления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Pr>
                      <w:rFonts w:ascii="Times New Roman" w:hAnsi="Times New Roman"/>
                      <w:i/>
                      <w:sz w:val="20"/>
                      <w:szCs w:val="20"/>
                    </w:rPr>
                    <w:t>наименование муниципального образования)</w:t>
                  </w:r>
                  <w:r>
                    <w:rPr>
                      <w:rFonts w:ascii="Times New Roman" w:hAnsi="Times New Roman"/>
                      <w:sz w:val="20"/>
                      <w:szCs w:val="20"/>
                    </w:rPr>
                    <w:t>, и прилагаемых к нему документов</w:t>
                  </w:r>
                </w:p>
              </w:txbxContent>
            </v:textbox>
          </v:rect>
        </w:pict>
      </w:r>
      <w:r w:rsidRPr="006851AB">
        <w:rPr>
          <w:rFonts w:ascii="Calibri" w:hAnsi="Calibri"/>
          <w:sz w:val="22"/>
          <w:szCs w:val="22"/>
          <w:lang w:eastAsia="en-US"/>
        </w:rPr>
        <w:pict>
          <v:rect id="_x0000_s1027" style="position:absolute;margin-left:382.85pt;margin-top:153.7pt;width:107.25pt;height:86.95pt;z-index:251647488">
            <v:textbox style="mso-next-textbox:#_x0000_s1027">
              <w:txbxContent>
                <w:p w:rsidR="004B3B57" w:rsidRDefault="004B3B57" w:rsidP="0034529E">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w:r>
      <w:r w:rsidRPr="006851AB">
        <w:rPr>
          <w:rFonts w:ascii="Calibri" w:hAnsi="Calibri"/>
          <w:sz w:val="22"/>
          <w:szCs w:val="22"/>
          <w:lang w:eastAsia="en-US"/>
        </w:rPr>
        <w:pict>
          <v:rect id="_x0000_s1028" style="position:absolute;margin-left:3.35pt;margin-top:65.95pt;width:225pt;height:30.55pt;z-index:251648512">
            <v:textbox style="mso-next-textbox:#_x0000_s1028">
              <w:txbxContent>
                <w:p w:rsidR="004B3B57" w:rsidRDefault="004B3B57" w:rsidP="0034529E">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w:r>
      <w:r w:rsidRPr="006851AB">
        <w:rPr>
          <w:rFonts w:ascii="Calibri" w:hAnsi="Calibri"/>
          <w:sz w:val="22"/>
          <w:szCs w:val="22"/>
          <w:lang w:eastAsia="en-US"/>
        </w:rPr>
        <w:pict>
          <v:rect id="_x0000_s1029" style="position:absolute;margin-left:3.35pt;margin-top:158.5pt;width:225pt;height:33.75pt;z-index:251649536">
            <v:textbox style="mso-next-textbox:#_x0000_s1029">
              <w:txbxContent>
                <w:p w:rsidR="004B3B57" w:rsidRDefault="004B3B57" w:rsidP="0034529E">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w:r>
      <w:r w:rsidRPr="006851AB">
        <w:rPr>
          <w:rFonts w:ascii="Calibri" w:hAnsi="Calibri"/>
          <w:sz w:val="22"/>
          <w:szCs w:val="22"/>
          <w:lang w:eastAsia="en-US"/>
        </w:rPr>
        <w:pict>
          <v:rect id="_x0000_s1030" style="position:absolute;margin-left:2.95pt;margin-top:110.95pt;width:225.4pt;height:32.1pt;z-index:251650560">
            <v:textbox style="mso-next-textbox:#_x0000_s1030">
              <w:txbxContent>
                <w:p w:rsidR="004B3B57" w:rsidRDefault="004B3B57" w:rsidP="0034529E">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r w:rsidRPr="006851AB">
        <w:rPr>
          <w:rFonts w:ascii="Calibri" w:hAnsi="Calibri"/>
          <w:sz w:val="22"/>
          <w:szCs w:val="22"/>
          <w:lang w:eastAsia="en-US"/>
        </w:rPr>
        <w:pict>
          <v:rect id="_x0000_s1031" style="position:absolute;margin-left:256.5pt;margin-top:386.45pt;width:234pt;height:87.25pt;z-index:251651584">
            <v:textbox style="mso-next-textbox:#_x0000_s1031">
              <w:txbxContent>
                <w:p w:rsidR="004B3B57" w:rsidRDefault="004B3B57" w:rsidP="0034529E">
                  <w:pPr>
                    <w:jc w:val="center"/>
                    <w:rPr>
                      <w:rFonts w:ascii="Times New Roman" w:hAnsi="Times New Roman"/>
                      <w:sz w:val="20"/>
                      <w:szCs w:val="20"/>
                    </w:rPr>
                  </w:pPr>
                  <w:r>
                    <w:rPr>
                      <w:rFonts w:ascii="Times New Roman" w:hAnsi="Times New Roman"/>
                      <w:sz w:val="20"/>
                      <w:szCs w:val="20"/>
                    </w:rPr>
                    <w:t>Информирование заявителя об отказе присвоении или изменении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присвоении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rsidR="004B3B57" w:rsidRDefault="004B3B57" w:rsidP="0034529E">
                  <w:pPr>
                    <w:rPr>
                      <w:rFonts w:ascii="Calibri" w:hAnsi="Calibri"/>
                      <w:sz w:val="22"/>
                      <w:szCs w:val="20"/>
                    </w:rPr>
                  </w:pPr>
                </w:p>
              </w:txbxContent>
            </v:textbox>
          </v:rect>
        </w:pict>
      </w:r>
      <w:r w:rsidRPr="006851AB">
        <w:rPr>
          <w:rFonts w:ascii="Calibri" w:hAnsi="Calibri"/>
          <w:sz w:val="22"/>
          <w:szCs w:val="22"/>
          <w:lang w:eastAsia="en-US"/>
        </w:rPr>
        <w:pict>
          <v:shapetype id="_x0000_t32" coordsize="21600,21600" o:spt="32" o:oned="t" path="m,l21600,21600e" filled="f">
            <v:path arrowok="t" fillok="f" o:connecttype="none"/>
            <o:lock v:ext="edit" shapetype="t"/>
          </v:shapetype>
          <v:shape id="_x0000_s1032" type="#_x0000_t32" style="position:absolute;margin-left:118.85pt;margin-top:55pt;width:0;height:11.1pt;z-index:251652608" o:connectortype="straight">
            <v:stroke endarrow="block"/>
          </v:shape>
        </w:pict>
      </w:r>
      <w:r w:rsidRPr="006851AB">
        <w:rPr>
          <w:rFonts w:ascii="Calibri" w:hAnsi="Calibri"/>
          <w:sz w:val="22"/>
          <w:szCs w:val="22"/>
          <w:lang w:eastAsia="en-US"/>
        </w:rPr>
        <w:pict>
          <v:shape id="_x0000_s1033" type="#_x0000_t32" style="position:absolute;margin-left:371.6pt;margin-top:55.55pt;width:0;height:10.55pt;z-index:251653632" o:connectortype="straight">
            <v:stroke endarrow="block"/>
          </v:shape>
        </w:pict>
      </w:r>
      <w:r w:rsidRPr="006851AB">
        <w:rPr>
          <w:rFonts w:ascii="Calibri" w:hAnsi="Calibri"/>
          <w:sz w:val="22"/>
          <w:szCs w:val="22"/>
          <w:lang w:eastAsia="en-US"/>
        </w:rPr>
        <w:pict>
          <v:rect id="_x0000_s1034" style="position:absolute;margin-left:2.95pt;margin-top:394.75pt;width:228.75pt;height:73.05pt;z-index:251654656">
            <v:textbox style="mso-next-textbox:#_x0000_s1034">
              <w:txbxContent>
                <w:p w:rsidR="004B3B57" w:rsidRDefault="004B3B57" w:rsidP="0034529E">
                  <w:pPr>
                    <w:rPr>
                      <w:szCs w:val="20"/>
                    </w:rPr>
                  </w:pPr>
                  <w:r>
                    <w:rPr>
                      <w:rFonts w:ascii="Times New Roman" w:hAnsi="Times New Roman"/>
                      <w:sz w:val="20"/>
                      <w:szCs w:val="20"/>
                    </w:rPr>
                    <w:t>Присвоение или изменение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присвоение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txbxContent>
            </v:textbox>
          </v:rect>
        </w:pict>
      </w:r>
      <w:r w:rsidRPr="006851AB">
        <w:rPr>
          <w:rFonts w:ascii="Calibri" w:hAnsi="Calibri"/>
          <w:sz w:val="22"/>
          <w:szCs w:val="22"/>
          <w:lang w:eastAsia="en-US"/>
        </w:rPr>
        <w:pict>
          <v:rect id="_x0000_s1035" style="position:absolute;margin-left:256.5pt;margin-top:153.7pt;width:118.9pt;height:60.65pt;z-index:251655680">
            <v:textbox style="mso-next-textbox:#_x0000_s1035">
              <w:txbxContent>
                <w:p w:rsidR="004B3B57" w:rsidRDefault="004B3B57" w:rsidP="0034529E">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w:r>
      <w:r w:rsidRPr="006851AB">
        <w:rPr>
          <w:rFonts w:ascii="Calibri" w:hAnsi="Calibri"/>
          <w:sz w:val="22"/>
          <w:szCs w:val="22"/>
          <w:lang w:eastAsia="en-US"/>
        </w:rPr>
        <w:pict>
          <v:shape id="_x0000_s1036" type="#_x0000_t32" style="position:absolute;margin-left:118.85pt;margin-top:96.9pt;width:.05pt;height:13.65pt;z-index:251656704" o:connectortype="straight">
            <v:stroke endarrow="block"/>
          </v:shape>
        </w:pict>
      </w:r>
      <w:r w:rsidRPr="006851AB">
        <w:rPr>
          <w:rFonts w:ascii="Calibri" w:hAnsi="Calibri"/>
          <w:sz w:val="22"/>
          <w:szCs w:val="22"/>
          <w:lang w:eastAsia="en-US"/>
        </w:rPr>
        <w:pict>
          <v:rect id="_x0000_s1037" style="position:absolute;margin-left:-13.9pt;margin-top:234pt;width:385.55pt;height:56.4pt;z-index:251657728">
            <v:textbox style="mso-next-textbox:#_x0000_s1037">
              <w:txbxContent>
                <w:p w:rsidR="004B3B57" w:rsidRDefault="004B3B57" w:rsidP="0034529E">
                  <w:pPr>
                    <w:jc w:val="both"/>
                    <w:rPr>
                      <w:sz w:val="20"/>
                      <w:szCs w:val="20"/>
                    </w:rPr>
                  </w:pPr>
                  <w:r>
                    <w:rPr>
                      <w:rFonts w:ascii="Times New Roman" w:hAnsi="Times New Roman"/>
                      <w:sz w:val="20"/>
                      <w:szCs w:val="20"/>
                    </w:rPr>
                    <w:t>муниципального правового акта о присвоении или изменении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присвоении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rsidR="004B3B57" w:rsidRDefault="004B3B57" w:rsidP="0034529E">
                  <w:pPr>
                    <w:rPr>
                      <w:sz w:val="22"/>
                      <w:szCs w:val="22"/>
                    </w:rPr>
                  </w:pPr>
                </w:p>
              </w:txbxContent>
            </v:textbox>
          </v:rect>
        </w:pict>
      </w:r>
      <w:r w:rsidRPr="006851AB">
        <w:rPr>
          <w:rFonts w:ascii="Calibri" w:hAnsi="Calibri"/>
          <w:sz w:val="22"/>
          <w:szCs w:val="22"/>
          <w:lang w:eastAsia="en-US"/>
        </w:rPr>
        <w:pict>
          <v:rect id="_x0000_s1038" style="position:absolute;margin-left:256.1pt;margin-top:115.7pt;width:234pt;height:23.25pt;z-index:251658752">
            <v:textbox style="mso-next-textbox:#_x0000_s1038">
              <w:txbxContent>
                <w:p w:rsidR="004B3B57" w:rsidRDefault="004B3B57" w:rsidP="0034529E">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r w:rsidRPr="006851AB">
        <w:rPr>
          <w:rFonts w:ascii="Calibri" w:hAnsi="Calibri"/>
          <w:sz w:val="22"/>
          <w:szCs w:val="22"/>
          <w:lang w:eastAsia="en-US"/>
        </w:rPr>
        <w:pict>
          <v:rect id="_x0000_s1039" style="position:absolute;margin-left:256.1pt;margin-top:300.9pt;width:234.4pt;height:71.9pt;z-index:251659776">
            <v:textbox style="mso-next-textbox:#_x0000_s1039">
              <w:txbxContent>
                <w:p w:rsidR="004B3B57" w:rsidRDefault="004B3B57" w:rsidP="0034529E">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присвоении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rsidR="004B3B57" w:rsidRDefault="004B3B57" w:rsidP="0034529E">
                  <w:pPr>
                    <w:rPr>
                      <w:rFonts w:ascii="Calibri" w:hAnsi="Calibri"/>
                      <w:sz w:val="22"/>
                      <w:szCs w:val="22"/>
                    </w:rPr>
                  </w:pPr>
                </w:p>
              </w:txbxContent>
            </v:textbox>
          </v:rect>
        </w:pict>
      </w:r>
      <w:r w:rsidRPr="006851AB">
        <w:rPr>
          <w:rFonts w:ascii="Calibri" w:hAnsi="Calibri"/>
          <w:sz w:val="22"/>
          <w:szCs w:val="22"/>
          <w:lang w:eastAsia="en-US"/>
        </w:rPr>
        <w:pict>
          <v:shape id="_x0000_s1040" type="#_x0000_t32" style="position:absolute;margin-left:436.85pt;margin-top:139.35pt;width:.05pt;height:14.7pt;z-index:251660800" o:connectortype="straight">
            <v:stroke endarrow="block"/>
          </v:shape>
        </w:pict>
      </w:r>
      <w:r w:rsidRPr="006851AB">
        <w:rPr>
          <w:rFonts w:ascii="Calibri" w:hAnsi="Calibri"/>
          <w:sz w:val="22"/>
          <w:szCs w:val="22"/>
          <w:lang w:eastAsia="en-US"/>
        </w:rPr>
        <w:pict>
          <v:shape id="_x0000_s1041" type="#_x0000_t32" style="position:absolute;margin-left:118.9pt;margin-top:144.6pt;width:0;height:14.25pt;z-index:251661824" o:connectortype="straight">
            <v:stroke endarrow="block"/>
          </v:shape>
        </w:pict>
      </w:r>
      <w:r w:rsidRPr="006851AB">
        <w:rPr>
          <w:rFonts w:ascii="Calibri" w:hAnsi="Calibri"/>
          <w:sz w:val="22"/>
          <w:szCs w:val="22"/>
          <w:lang w:eastAsia="en-US"/>
        </w:rPr>
        <w:pict>
          <v:shape id="_x0000_s1042" type="#_x0000_t32" style="position:absolute;margin-left:307.1pt;margin-top:139.35pt;width:.05pt;height:14.7pt;z-index:251662848" o:connectortype="straight">
            <v:stroke endarrow="block"/>
          </v:shape>
        </w:pict>
      </w:r>
      <w:r w:rsidRPr="006851AB">
        <w:rPr>
          <w:rFonts w:ascii="Calibri" w:hAnsi="Calibri"/>
          <w:sz w:val="22"/>
          <w:szCs w:val="22"/>
          <w:lang w:eastAsia="en-US"/>
        </w:rPr>
        <w:pict>
          <v:shape id="_x0000_s1043" type="#_x0000_t32" style="position:absolute;margin-left:307.15pt;margin-top:212.95pt;width:.05pt;height:21.4pt;z-index:251663872" o:connectortype="straight">
            <v:stroke endarrow="block"/>
          </v:shape>
        </w:pict>
      </w:r>
      <w:r w:rsidRPr="006851AB">
        <w:rPr>
          <w:rFonts w:ascii="Calibri" w:hAnsi="Calibri"/>
          <w:sz w:val="22"/>
          <w:szCs w:val="22"/>
          <w:lang w:eastAsia="en-US"/>
        </w:rPr>
        <w:pict>
          <v:shape id="_x0000_s1044" type="#_x0000_t32" style="position:absolute;margin-left:436.9pt;margin-top:234pt;width:0;height:68.3pt;z-index:251664896" o:connectortype="straight">
            <v:stroke endarrow="block"/>
          </v:shape>
        </w:pict>
      </w:r>
      <w:r w:rsidRPr="006851AB">
        <w:rPr>
          <w:rFonts w:ascii="Calibri" w:hAnsi="Calibri"/>
          <w:sz w:val="22"/>
          <w:szCs w:val="22"/>
          <w:lang w:eastAsia="en-US"/>
        </w:rPr>
        <w:pict>
          <v:shape id="_x0000_s1045" type="#_x0000_t32" style="position:absolute;margin-left:118.8pt;margin-top:289.95pt;width:.1pt;height:106.9pt;flip:x;z-index:251665920" o:connectortype="straight">
            <v:stroke endarrow="block"/>
          </v:shape>
        </w:pict>
      </w:r>
      <w:r w:rsidRPr="006851AB">
        <w:rPr>
          <w:rFonts w:ascii="Calibri" w:hAnsi="Calibri"/>
          <w:sz w:val="22"/>
          <w:szCs w:val="22"/>
          <w:lang w:eastAsia="en-US"/>
        </w:rPr>
        <w:pict>
          <v:shape id="_x0000_s1046" type="#_x0000_t32" style="position:absolute;margin-left:375.4pt;margin-top:371.05pt;width:.05pt;height:15.75pt;z-index:251666944" o:connectortype="straight">
            <v:stroke endarrow="block"/>
          </v:shape>
        </w:pict>
      </w:r>
      <w:r w:rsidRPr="006851AB">
        <w:rPr>
          <w:rFonts w:ascii="Calibri" w:hAnsi="Calibri"/>
          <w:sz w:val="22"/>
          <w:szCs w:val="22"/>
          <w:lang w:eastAsia="en-US"/>
        </w:rPr>
        <w:pict>
          <v:rect id="_x0000_s1047" style="position:absolute;margin-left:256.5pt;margin-top:66.5pt;width:234pt;height:30pt;z-index:251667968">
            <v:textbox style="mso-next-textbox:#_x0000_s1047">
              <w:txbxContent>
                <w:p w:rsidR="004B3B57" w:rsidRDefault="004B3B57" w:rsidP="0034529E">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4B3B57" w:rsidRDefault="004B3B57" w:rsidP="0034529E">
                  <w:pPr>
                    <w:rPr>
                      <w:rFonts w:ascii="Calibri" w:hAnsi="Calibri"/>
                      <w:sz w:val="22"/>
                      <w:szCs w:val="20"/>
                    </w:rPr>
                  </w:pPr>
                </w:p>
              </w:txbxContent>
            </v:textbox>
          </v:rect>
        </w:pict>
      </w:r>
      <w:r w:rsidRPr="006851AB">
        <w:rPr>
          <w:rFonts w:ascii="Calibri" w:hAnsi="Calibri"/>
          <w:sz w:val="22"/>
          <w:szCs w:val="22"/>
          <w:lang w:eastAsia="en-US"/>
        </w:rPr>
        <w:pict>
          <v:shape id="_x0000_s1048" type="#_x0000_t32" style="position:absolute;margin-left:371.6pt;margin-top:96.9pt;width:.05pt;height:18pt;z-index:251668992" o:connectortype="straight">
            <v:stroke endarrow="block"/>
          </v:shape>
        </w:pict>
      </w:r>
    </w:p>
    <w:p w:rsidR="0034529E" w:rsidRDefault="0034529E" w:rsidP="0034529E">
      <w:pPr>
        <w:rPr>
          <w:rFonts w:ascii="Times New Roman" w:hAnsi="Times New Roman"/>
          <w:b/>
          <w:bCs/>
          <w:sz w:val="28"/>
          <w:szCs w:val="28"/>
        </w:rPr>
      </w:pPr>
    </w:p>
    <w:p w:rsidR="0034529E" w:rsidRDefault="0034529E" w:rsidP="0034529E">
      <w:pPr>
        <w:rPr>
          <w:rFonts w:ascii="Times New Roman" w:hAnsi="Times New Roman"/>
          <w:b/>
          <w:bCs/>
          <w:sz w:val="28"/>
          <w:szCs w:val="28"/>
        </w:rPr>
      </w:pPr>
    </w:p>
    <w:p w:rsidR="0034529E" w:rsidRDefault="0034529E" w:rsidP="0034529E">
      <w:pPr>
        <w:rPr>
          <w:rFonts w:ascii="Times New Roman" w:hAnsi="Times New Roman"/>
          <w:b/>
          <w:bCs/>
          <w:sz w:val="28"/>
          <w:szCs w:val="28"/>
        </w:rPr>
      </w:pPr>
    </w:p>
    <w:p w:rsidR="0034529E" w:rsidRDefault="0034529E" w:rsidP="0034529E">
      <w:pPr>
        <w:rPr>
          <w:rFonts w:ascii="Times New Roman" w:hAnsi="Times New Roman"/>
          <w:b/>
          <w:bCs/>
          <w:sz w:val="28"/>
          <w:szCs w:val="28"/>
        </w:rPr>
      </w:pPr>
    </w:p>
    <w:p w:rsidR="0034529E" w:rsidRDefault="0034529E" w:rsidP="0034529E">
      <w:pPr>
        <w:rPr>
          <w:rFonts w:ascii="Times New Roman" w:hAnsi="Times New Roman"/>
          <w:b/>
          <w:bCs/>
          <w:sz w:val="28"/>
          <w:szCs w:val="28"/>
        </w:rPr>
      </w:pPr>
    </w:p>
    <w:p w:rsidR="0034529E" w:rsidRDefault="0034529E" w:rsidP="0034529E">
      <w:pPr>
        <w:rPr>
          <w:rFonts w:ascii="Times New Roman" w:hAnsi="Times New Roman"/>
          <w:b/>
          <w:bCs/>
          <w:sz w:val="28"/>
          <w:szCs w:val="28"/>
        </w:rPr>
      </w:pPr>
    </w:p>
    <w:p w:rsidR="0034529E" w:rsidRDefault="0034529E" w:rsidP="0034529E">
      <w:pPr>
        <w:rPr>
          <w:rFonts w:ascii="Times New Roman" w:hAnsi="Times New Roman"/>
          <w:b/>
          <w:bCs/>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jc w:val="both"/>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34529E" w:rsidRDefault="0034529E" w:rsidP="0034529E">
      <w:pPr>
        <w:rPr>
          <w:rFonts w:ascii="Times New Roman" w:hAnsi="Times New Roman"/>
          <w:sz w:val="28"/>
          <w:szCs w:val="28"/>
        </w:rPr>
      </w:pPr>
    </w:p>
    <w:p w:rsidR="00EF710B" w:rsidRDefault="00EF710B"/>
    <w:sectPr w:rsidR="00EF710B" w:rsidSect="001266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D4" w:rsidRDefault="004977D4" w:rsidP="0034529E">
      <w:r>
        <w:separator/>
      </w:r>
    </w:p>
  </w:endnote>
  <w:endnote w:type="continuationSeparator" w:id="0">
    <w:p w:rsidR="004977D4" w:rsidRDefault="004977D4" w:rsidP="00345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D4" w:rsidRDefault="004977D4" w:rsidP="0034529E">
      <w:r>
        <w:separator/>
      </w:r>
    </w:p>
  </w:footnote>
  <w:footnote w:type="continuationSeparator" w:id="0">
    <w:p w:rsidR="004977D4" w:rsidRDefault="004977D4" w:rsidP="0034529E">
      <w:r>
        <w:continuationSeparator/>
      </w:r>
    </w:p>
  </w:footnote>
  <w:footnote w:id="1">
    <w:p w:rsidR="004B3B57" w:rsidRDefault="004B3B57" w:rsidP="0034529E">
      <w:pPr>
        <w:pStyle w:val="a8"/>
      </w:pPr>
      <w:r>
        <w:rPr>
          <w:rStyle w:val="af1"/>
        </w:rPr>
        <w:sym w:font="Symbol" w:char="002A"/>
      </w:r>
      <w:r>
        <w:t xml:space="preserve"> </w:t>
      </w:r>
      <w:r>
        <w:rPr>
          <w:i/>
          <w:sz w:val="22"/>
          <w:szCs w:val="22"/>
        </w:rPr>
        <w:t>Данные положения в Порядке учитываются при наличии соглашений с многофункциональным центром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3EB3"/>
    <w:rsid w:val="001266ED"/>
    <w:rsid w:val="00133EB3"/>
    <w:rsid w:val="002A208C"/>
    <w:rsid w:val="002F05D7"/>
    <w:rsid w:val="0034529E"/>
    <w:rsid w:val="003B5EB1"/>
    <w:rsid w:val="00436D5E"/>
    <w:rsid w:val="004977D4"/>
    <w:rsid w:val="004B3B57"/>
    <w:rsid w:val="00544855"/>
    <w:rsid w:val="006851AB"/>
    <w:rsid w:val="006953C1"/>
    <w:rsid w:val="008942BB"/>
    <w:rsid w:val="008B6005"/>
    <w:rsid w:val="008F54D2"/>
    <w:rsid w:val="00BC55EE"/>
    <w:rsid w:val="00EF710B"/>
    <w:rsid w:val="00FC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41"/>
        <o:r id="V:Rule13" type="connector" idref="#_x0000_s1036"/>
        <o:r id="V:Rule14" type="connector" idref="#_x0000_s1044"/>
        <o:r id="V:Rule15" type="connector" idref="#_x0000_s1045"/>
        <o:r id="V:Rule16" type="connector" idref="#_x0000_s1048"/>
        <o:r id="V:Rule17" type="connector" idref="#_x0000_s1040"/>
        <o:r id="V:Rule18" type="connector" idref="#_x0000_s1032"/>
        <o:r id="V:Rule19" type="connector" idref="#_x0000_s1046"/>
        <o:r id="V:Rule20" type="connector" idref="#_x0000_s1043"/>
        <o:r id="V:Rule21" type="connector" idref="#_x0000_s1033"/>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B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34529E"/>
    <w:pPr>
      <w:spacing w:before="108" w:after="108"/>
      <w:jc w:val="center"/>
      <w:outlineLvl w:val="0"/>
    </w:pPr>
    <w:rPr>
      <w:b/>
      <w:bCs/>
      <w:color w:val="000080"/>
    </w:rPr>
  </w:style>
  <w:style w:type="paragraph" w:styleId="2">
    <w:name w:val="heading 2"/>
    <w:basedOn w:val="a"/>
    <w:next w:val="a"/>
    <w:link w:val="20"/>
    <w:semiHidden/>
    <w:unhideWhenUsed/>
    <w:qFormat/>
    <w:rsid w:val="0034529E"/>
    <w:pPr>
      <w:keepNext/>
      <w:widowControl/>
      <w:autoSpaceDE/>
      <w:autoSpaceDN/>
      <w:adjustRightInd/>
      <w:spacing w:before="240" w:after="60" w:line="276" w:lineRule="auto"/>
      <w:outlineLvl w:val="1"/>
    </w:pPr>
    <w:rPr>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33EB3"/>
    <w:rPr>
      <w:rFonts w:ascii="Tahoma" w:hAnsi="Tahoma" w:cs="Tahoma"/>
      <w:sz w:val="16"/>
      <w:szCs w:val="16"/>
    </w:rPr>
  </w:style>
  <w:style w:type="character" w:customStyle="1" w:styleId="a4">
    <w:name w:val="Текст выноски Знак"/>
    <w:basedOn w:val="a0"/>
    <w:link w:val="a3"/>
    <w:semiHidden/>
    <w:rsid w:val="00133EB3"/>
    <w:rPr>
      <w:rFonts w:ascii="Tahoma" w:eastAsia="Times New Roman" w:hAnsi="Tahoma" w:cs="Tahoma"/>
      <w:sz w:val="16"/>
      <w:szCs w:val="16"/>
      <w:lang w:eastAsia="ru-RU"/>
    </w:rPr>
  </w:style>
  <w:style w:type="character" w:customStyle="1" w:styleId="11">
    <w:name w:val="Заголовок 1 Знак"/>
    <w:basedOn w:val="a0"/>
    <w:link w:val="10"/>
    <w:rsid w:val="0034529E"/>
    <w:rPr>
      <w:rFonts w:ascii="Arial" w:eastAsia="Times New Roman" w:hAnsi="Arial" w:cs="Arial"/>
      <w:b/>
      <w:bCs/>
      <w:color w:val="000080"/>
      <w:sz w:val="24"/>
      <w:szCs w:val="24"/>
      <w:lang w:eastAsia="ru-RU"/>
    </w:rPr>
  </w:style>
  <w:style w:type="character" w:customStyle="1" w:styleId="20">
    <w:name w:val="Заголовок 2 Знак"/>
    <w:basedOn w:val="a0"/>
    <w:link w:val="2"/>
    <w:semiHidden/>
    <w:rsid w:val="0034529E"/>
    <w:rPr>
      <w:rFonts w:ascii="Arial" w:eastAsia="Times New Roman" w:hAnsi="Arial" w:cs="Arial"/>
      <w:b/>
      <w:bCs/>
      <w:i/>
      <w:iCs/>
      <w:sz w:val="28"/>
      <w:szCs w:val="28"/>
    </w:rPr>
  </w:style>
  <w:style w:type="character" w:styleId="a5">
    <w:name w:val="Hyperlink"/>
    <w:semiHidden/>
    <w:unhideWhenUsed/>
    <w:rsid w:val="0034529E"/>
    <w:rPr>
      <w:rFonts w:ascii="Times New Roman" w:hAnsi="Times New Roman" w:cs="Times New Roman" w:hint="default"/>
      <w:color w:val="0000FF"/>
      <w:u w:val="single"/>
    </w:rPr>
  </w:style>
  <w:style w:type="character" w:styleId="a6">
    <w:name w:val="FollowedHyperlink"/>
    <w:basedOn w:val="a0"/>
    <w:uiPriority w:val="99"/>
    <w:semiHidden/>
    <w:unhideWhenUsed/>
    <w:rsid w:val="0034529E"/>
    <w:rPr>
      <w:color w:val="800080" w:themeColor="followedHyperlink"/>
      <w:u w:val="single"/>
    </w:rPr>
  </w:style>
  <w:style w:type="paragraph" w:styleId="a7">
    <w:name w:val="Normal (Web)"/>
    <w:basedOn w:val="a"/>
    <w:semiHidden/>
    <w:unhideWhenUsed/>
    <w:rsid w:val="0034529E"/>
    <w:pPr>
      <w:widowControl/>
      <w:autoSpaceDE/>
      <w:autoSpaceDN/>
      <w:adjustRightInd/>
      <w:spacing w:before="100" w:beforeAutospacing="1" w:after="100" w:afterAutospacing="1"/>
    </w:pPr>
  </w:style>
  <w:style w:type="paragraph" w:styleId="a8">
    <w:name w:val="footnote text"/>
    <w:basedOn w:val="a"/>
    <w:link w:val="a9"/>
    <w:semiHidden/>
    <w:unhideWhenUsed/>
    <w:rsid w:val="0034529E"/>
    <w:pPr>
      <w:widowControl/>
      <w:autoSpaceDE/>
      <w:autoSpaceDN/>
      <w:adjustRightInd/>
    </w:pPr>
    <w:rPr>
      <w:rFonts w:ascii="Times New Roman" w:hAnsi="Times New Roman" w:cs="Times New Roman"/>
      <w:sz w:val="20"/>
      <w:szCs w:val="20"/>
    </w:rPr>
  </w:style>
  <w:style w:type="character" w:customStyle="1" w:styleId="a9">
    <w:name w:val="Текст сноски Знак"/>
    <w:basedOn w:val="a0"/>
    <w:link w:val="a8"/>
    <w:semiHidden/>
    <w:rsid w:val="0034529E"/>
    <w:rPr>
      <w:rFonts w:ascii="Times New Roman" w:eastAsia="Times New Roman" w:hAnsi="Times New Roman" w:cs="Times New Roman"/>
      <w:sz w:val="20"/>
      <w:szCs w:val="20"/>
      <w:lang w:eastAsia="ru-RU"/>
    </w:rPr>
  </w:style>
  <w:style w:type="paragraph" w:styleId="aa">
    <w:name w:val="header"/>
    <w:basedOn w:val="a"/>
    <w:link w:val="ab"/>
    <w:semiHidden/>
    <w:unhideWhenUsed/>
    <w:rsid w:val="0034529E"/>
    <w:pPr>
      <w:widowControl/>
      <w:tabs>
        <w:tab w:val="center" w:pos="4677"/>
        <w:tab w:val="right" w:pos="9355"/>
      </w:tabs>
      <w:autoSpaceDE/>
      <w:autoSpaceDN/>
      <w:adjustRightInd/>
    </w:pPr>
    <w:rPr>
      <w:rFonts w:ascii="Times New Roman" w:hAnsi="Times New Roman" w:cs="Times New Roman"/>
    </w:rPr>
  </w:style>
  <w:style w:type="character" w:customStyle="1" w:styleId="ab">
    <w:name w:val="Верхний колонтитул Знак"/>
    <w:basedOn w:val="a0"/>
    <w:link w:val="aa"/>
    <w:semiHidden/>
    <w:rsid w:val="0034529E"/>
    <w:rPr>
      <w:rFonts w:ascii="Times New Roman" w:eastAsia="Times New Roman" w:hAnsi="Times New Roman" w:cs="Times New Roman"/>
      <w:sz w:val="24"/>
      <w:szCs w:val="24"/>
      <w:lang w:eastAsia="ru-RU"/>
    </w:rPr>
  </w:style>
  <w:style w:type="paragraph" w:styleId="ac">
    <w:name w:val="footer"/>
    <w:basedOn w:val="a"/>
    <w:link w:val="ad"/>
    <w:semiHidden/>
    <w:unhideWhenUsed/>
    <w:rsid w:val="0034529E"/>
    <w:pPr>
      <w:widowControl/>
      <w:tabs>
        <w:tab w:val="center" w:pos="4677"/>
        <w:tab w:val="right" w:pos="9355"/>
      </w:tabs>
      <w:autoSpaceDE/>
      <w:autoSpaceDN/>
      <w:adjustRightInd/>
      <w:spacing w:after="200" w:line="276" w:lineRule="auto"/>
    </w:pPr>
    <w:rPr>
      <w:rFonts w:ascii="Calibri" w:hAnsi="Calibri" w:cs="Times New Roman"/>
      <w:sz w:val="22"/>
      <w:szCs w:val="22"/>
      <w:lang w:eastAsia="en-US"/>
    </w:rPr>
  </w:style>
  <w:style w:type="character" w:customStyle="1" w:styleId="ad">
    <w:name w:val="Нижний колонтитул Знак"/>
    <w:basedOn w:val="a0"/>
    <w:link w:val="ac"/>
    <w:semiHidden/>
    <w:rsid w:val="0034529E"/>
    <w:rPr>
      <w:rFonts w:ascii="Calibri" w:eastAsia="Times New Roman" w:hAnsi="Calibri" w:cs="Times New Roman"/>
    </w:rPr>
  </w:style>
  <w:style w:type="paragraph" w:styleId="ae">
    <w:name w:val="Title"/>
    <w:basedOn w:val="a"/>
    <w:link w:val="af"/>
    <w:qFormat/>
    <w:rsid w:val="0034529E"/>
    <w:pPr>
      <w:widowControl/>
      <w:autoSpaceDE/>
      <w:autoSpaceDN/>
      <w:adjustRightInd/>
      <w:jc w:val="center"/>
    </w:pPr>
    <w:rPr>
      <w:rFonts w:ascii="Times New Roman" w:hAnsi="Times New Roman" w:cs="Times New Roman"/>
      <w:sz w:val="28"/>
      <w:szCs w:val="28"/>
    </w:rPr>
  </w:style>
  <w:style w:type="character" w:customStyle="1" w:styleId="af">
    <w:name w:val="Название Знак"/>
    <w:basedOn w:val="a0"/>
    <w:link w:val="ae"/>
    <w:rsid w:val="0034529E"/>
    <w:rPr>
      <w:rFonts w:ascii="Times New Roman" w:eastAsia="Times New Roman" w:hAnsi="Times New Roman" w:cs="Times New Roman"/>
      <w:sz w:val="28"/>
      <w:szCs w:val="28"/>
      <w:lang w:eastAsia="ru-RU"/>
    </w:rPr>
  </w:style>
  <w:style w:type="paragraph" w:customStyle="1" w:styleId="ConsNormal">
    <w:name w:val="ConsNormal"/>
    <w:rsid w:val="003452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452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452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3452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 список 1"/>
    <w:basedOn w:val="a"/>
    <w:rsid w:val="0034529E"/>
    <w:pPr>
      <w:widowControl/>
      <w:numPr>
        <w:numId w:val="1"/>
      </w:numPr>
      <w:autoSpaceDE/>
      <w:autoSpaceDN/>
      <w:adjustRightInd/>
      <w:spacing w:before="120" w:after="120"/>
      <w:jc w:val="both"/>
    </w:pPr>
    <w:rPr>
      <w:lang w:eastAsia="ar-SA"/>
    </w:rPr>
  </w:style>
  <w:style w:type="paragraph" w:customStyle="1" w:styleId="ConsPlusNonformat">
    <w:name w:val="ConsPlusNonformat"/>
    <w:rsid w:val="00345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Прижатый влево"/>
    <w:basedOn w:val="a"/>
    <w:next w:val="a"/>
    <w:rsid w:val="0034529E"/>
  </w:style>
  <w:style w:type="paragraph" w:customStyle="1" w:styleId="12">
    <w:name w:val="Абзац списка1"/>
    <w:basedOn w:val="a"/>
    <w:rsid w:val="0034529E"/>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p5">
    <w:name w:val="p5"/>
    <w:basedOn w:val="a"/>
    <w:uiPriority w:val="99"/>
    <w:semiHidden/>
    <w:rsid w:val="0034529E"/>
    <w:pPr>
      <w:widowControl/>
      <w:autoSpaceDE/>
      <w:autoSpaceDN/>
      <w:adjustRightInd/>
      <w:spacing w:before="100" w:beforeAutospacing="1" w:after="100" w:afterAutospacing="1"/>
    </w:pPr>
    <w:rPr>
      <w:rFonts w:ascii="Times New Roman" w:hAnsi="Times New Roman" w:cs="Times New Roman"/>
    </w:rPr>
  </w:style>
  <w:style w:type="character" w:styleId="af1">
    <w:name w:val="footnote reference"/>
    <w:semiHidden/>
    <w:unhideWhenUsed/>
    <w:rsid w:val="0034529E"/>
    <w:rPr>
      <w:rFonts w:ascii="Times New Roman" w:hAnsi="Times New Roman" w:cs="Times New Roman" w:hint="default"/>
      <w:vertAlign w:val="superscript"/>
    </w:rPr>
  </w:style>
  <w:style w:type="character" w:customStyle="1" w:styleId="af2">
    <w:name w:val="Гипертекстовая ссылка"/>
    <w:rsid w:val="0034529E"/>
    <w:rPr>
      <w:rFonts w:ascii="Times New Roman" w:hAnsi="Times New Roman" w:cs="Times New Roman" w:hint="default"/>
      <w:color w:val="008000"/>
    </w:rPr>
  </w:style>
  <w:style w:type="character" w:customStyle="1" w:styleId="af3">
    <w:name w:val="Цветовое выделение"/>
    <w:rsid w:val="0034529E"/>
    <w:rPr>
      <w:b/>
      <w:bCs w:val="0"/>
      <w:color w:val="000080"/>
    </w:rPr>
  </w:style>
  <w:style w:type="table" w:styleId="af4">
    <w:name w:val="Table Grid"/>
    <w:basedOn w:val="a1"/>
    <w:rsid w:val="0034529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628419">
      <w:bodyDiv w:val="1"/>
      <w:marLeft w:val="0"/>
      <w:marRight w:val="0"/>
      <w:marTop w:val="0"/>
      <w:marBottom w:val="0"/>
      <w:divBdr>
        <w:top w:val="none" w:sz="0" w:space="0" w:color="auto"/>
        <w:left w:val="none" w:sz="0" w:space="0" w:color="auto"/>
        <w:bottom w:val="none" w:sz="0" w:space="0" w:color="auto"/>
        <w:right w:val="none" w:sz="0" w:space="0" w:color="auto"/>
      </w:divBdr>
    </w:div>
    <w:div w:id="10120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main?base=LAW;n=114260;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main?base=LAW;n=114252;fld=134" TargetMode="External"/><Relationship Id="rId17" Type="http://schemas.openxmlformats.org/officeDocument/2006/relationships/hyperlink" Target="file:///C:\Users\Akuray\Desktop\&#1055;&#1086;&#1089;&#1090;&#1072;&#1085;&#1086;&#1074;&#1083;&#1077;&#1085;&#1080;&#1077;%20&#8470;.doc" TargetMode="External"/><Relationship Id="rId2" Type="http://schemas.openxmlformats.org/officeDocument/2006/relationships/styles" Target="styles.xml"/><Relationship Id="rId16" Type="http://schemas.openxmlformats.org/officeDocument/2006/relationships/hyperlink" Target="file:///C:\Users\Akuray\Desktop\&#1055;&#1086;&#1089;&#1090;&#1072;&#1085;&#1086;&#1074;&#1083;&#1077;&#1085;&#1080;&#1077;%20&#847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file:///C:\Users\Akuray\Desktop\&#1055;&#1086;&#1089;&#1090;&#1072;&#1085;&#1086;&#1074;&#1083;&#1077;&#1085;&#1080;&#1077;%20&#8470;.doc" TargetMode="External"/><Relationship Id="rId10" Type="http://schemas.openxmlformats.org/officeDocument/2006/relationships/hyperlink" Target="consultantplus://offline/main?base=RLAW011;n=54631;fld=134;dst=1000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file:///C:\Users\Akuray\Desktop\&#1055;&#1086;&#1089;&#1090;&#1072;&#1085;&#1086;&#1074;&#1083;&#1077;&#1085;&#1080;&#1077;%20&#847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11802</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Akuray</cp:lastModifiedBy>
  <cp:revision>13</cp:revision>
  <dcterms:created xsi:type="dcterms:W3CDTF">2020-03-25T00:56:00Z</dcterms:created>
  <dcterms:modified xsi:type="dcterms:W3CDTF">2020-03-25T01:36:00Z</dcterms:modified>
</cp:coreProperties>
</file>