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2910840</wp:posOffset>
            </wp:positionH>
            <wp:positionV relativeFrom="margin">
              <wp:posOffset>-520065</wp:posOffset>
            </wp:positionV>
            <wp:extent cx="723900" cy="923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7C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54317C">
        <w:rPr>
          <w:rFonts w:ascii="Times New Roman" w:hAnsi="Times New Roman" w:cs="Times New Roman"/>
          <w:b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54317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54317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07 мая 2019 г.                                                                                         № 79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317C" w:rsidRPr="0054317C" w:rsidRDefault="0054317C" w:rsidP="005431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4317C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муниципальной службе и должностях муниципальной службы в сельском поселении «</w:t>
      </w:r>
      <w:proofErr w:type="spellStart"/>
      <w:r w:rsidRPr="0054317C">
        <w:rPr>
          <w:rFonts w:ascii="Times New Roman" w:hAnsi="Times New Roman" w:cs="Times New Roman"/>
          <w:b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431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431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31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ст. 9 Федерального  закона РФ от 02.03.2007 № 25-ФЗ «О муниципальной службе в Российской Федерации», ст. 2 Закона Забайкальского края от 29.12.2008 № 108-ЗЗК «О муниципальной службе в Забайкальском крае», Уставом сельского поселения «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 », Совет   сельского поселения «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» решил: </w:t>
      </w:r>
      <w:proofErr w:type="gramEnd"/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1. В ст. 3 Положения о муниципальной службе и должностях муниципальной службы в сельском поселении «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 », утвержденного решением Совета сельского поселения от 12.09.2017 г.  № 30  «Об утверждении положения о муниципальной службе и должностях муниципальной службы в  сельском поселении «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», внести изменения: 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 </w:t>
      </w:r>
      <w:r w:rsidRPr="0054317C">
        <w:rPr>
          <w:rFonts w:ascii="Times New Roman" w:hAnsi="Times New Roman" w:cs="Times New Roman"/>
          <w:sz w:val="28"/>
          <w:szCs w:val="28"/>
        </w:rPr>
        <w:t xml:space="preserve">определяются по группам должностей, изложить 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</w:t>
      </w:r>
      <w:r w:rsidRPr="0054317C">
        <w:rPr>
          <w:rFonts w:ascii="Times New Roman" w:hAnsi="Times New Roman" w:cs="Times New Roman"/>
          <w:sz w:val="28"/>
          <w:szCs w:val="28"/>
        </w:rPr>
        <w:t>: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-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-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-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54317C" w:rsidRPr="0054317C" w:rsidRDefault="0054317C" w:rsidP="0054317C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31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5431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официального опубликования </w:t>
      </w:r>
      <w:proofErr w:type="gramStart"/>
      <w:r w:rsidRPr="005431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17C">
        <w:rPr>
          <w:rFonts w:ascii="Times New Roman" w:hAnsi="Times New Roman" w:cs="Times New Roman"/>
          <w:sz w:val="28"/>
          <w:szCs w:val="28"/>
        </w:rPr>
        <w:t xml:space="preserve">обнародования)  путем размещения на информационном стенде по адресу: 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4317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4317C">
        <w:rPr>
          <w:rFonts w:ascii="Times New Roman" w:hAnsi="Times New Roman" w:cs="Times New Roman"/>
          <w:sz w:val="28"/>
          <w:szCs w:val="28"/>
        </w:rPr>
        <w:t>- 22.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4317C">
        <w:rPr>
          <w:rFonts w:ascii="Times New Roman" w:hAnsi="Times New Roman" w:cs="Times New Roman"/>
          <w:sz w:val="28"/>
          <w:szCs w:val="28"/>
        </w:rPr>
        <w:tab/>
      </w:r>
      <w:r w:rsidRPr="0054317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317C" w:rsidRPr="0054317C" w:rsidRDefault="0054317C" w:rsidP="00543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17C">
        <w:rPr>
          <w:rFonts w:ascii="Times New Roman" w:hAnsi="Times New Roman" w:cs="Times New Roman"/>
          <w:sz w:val="28"/>
          <w:szCs w:val="28"/>
        </w:rPr>
        <w:t>сельского поселения  «</w:t>
      </w:r>
      <w:proofErr w:type="spellStart"/>
      <w:r w:rsidRPr="0054317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4317C">
        <w:rPr>
          <w:rFonts w:ascii="Times New Roman" w:hAnsi="Times New Roman" w:cs="Times New Roman"/>
          <w:sz w:val="28"/>
          <w:szCs w:val="28"/>
        </w:rPr>
        <w:t>»                                                                      В.В.Путилина</w:t>
      </w:r>
    </w:p>
    <w:p w:rsidR="00000000" w:rsidRDefault="0054317C"/>
    <w:sectPr w:rsidR="00000000" w:rsidSect="008A21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EndPr/>
    <w:sdtContent>
      <w:p w:rsidR="008A21E6" w:rsidRDefault="005431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1E6" w:rsidRDefault="005431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7C"/>
    <w:rsid w:val="0054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1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4317C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431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1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4C6745460BA40E3343100297773C21F8B561285F0FF2E14FB6D2CAA6FBE04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2020-06-12T07:06:00Z</dcterms:created>
  <dcterms:modified xsi:type="dcterms:W3CDTF">2020-06-12T07:07:00Z</dcterms:modified>
</cp:coreProperties>
</file>