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8D6" w:rsidRDefault="00DA18D6" w:rsidP="00DA18D6">
      <w:pPr>
        <w:rPr>
          <w:rFonts w:ascii="Times New Roman" w:eastAsia="Times New Roman" w:hAnsi="Times New Roman"/>
          <w:sz w:val="24"/>
        </w:rPr>
      </w:pPr>
    </w:p>
    <w:p w:rsidR="00DA18D6" w:rsidRDefault="00DA18D6" w:rsidP="00DA18D6">
      <w:pPr>
        <w:rPr>
          <w:rFonts w:ascii="Times New Roman" w:eastAsia="Times New Roman" w:hAnsi="Times New Roman"/>
          <w:sz w:val="24"/>
        </w:rPr>
      </w:pPr>
    </w:p>
    <w:p w:rsidR="00DA18D6" w:rsidRDefault="00DA18D6" w:rsidP="00DA18D6">
      <w:pPr>
        <w:rPr>
          <w:rFonts w:ascii="Times New Roman" w:eastAsia="Times New Roman" w:hAnsi="Times New Roman"/>
          <w:sz w:val="24"/>
        </w:rPr>
      </w:pPr>
    </w:p>
    <w:p w:rsidR="00DA18D6" w:rsidRDefault="00DA18D6" w:rsidP="00DA18D6">
      <w:pPr>
        <w:rPr>
          <w:rFonts w:ascii="Times New Roman" w:eastAsia="Times New Roman" w:hAnsi="Times New Roman"/>
          <w:sz w:val="24"/>
        </w:rPr>
      </w:pPr>
      <w:r w:rsidRPr="001D6966">
        <w:rPr>
          <w:rFonts w:ascii="Times New Roman" w:eastAsia="Times New Roman" w:hAnsi="Times New Roman" w:cs="Times New Roman"/>
          <w:noProof/>
          <w:sz w:val="28"/>
          <w:szCs w:val="24"/>
        </w:rPr>
        <w:drawing>
          <wp:anchor distT="0" distB="0" distL="114300" distR="114300" simplePos="0" relativeHeight="251658240" behindDoc="0" locked="0" layoutInCell="1" allowOverlap="1" wp14:anchorId="16728C81" wp14:editId="4384EB15">
            <wp:simplePos x="0" y="0"/>
            <wp:positionH relativeFrom="column">
              <wp:posOffset>2619375</wp:posOffset>
            </wp:positionH>
            <wp:positionV relativeFrom="paragraph">
              <wp:posOffset>-556260</wp:posOffset>
            </wp:positionV>
            <wp:extent cx="720090" cy="925830"/>
            <wp:effectExtent l="0" t="0" r="0" b="0"/>
            <wp:wrapSquare wrapText="bothSides"/>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90" cy="925830"/>
                    </a:xfrm>
                    <a:prstGeom prst="rect">
                      <a:avLst/>
                    </a:prstGeom>
                    <a:noFill/>
                  </pic:spPr>
                </pic:pic>
              </a:graphicData>
            </a:graphic>
            <wp14:sizeRelH relativeFrom="page">
              <wp14:pctWidth>0</wp14:pctWidth>
            </wp14:sizeRelH>
            <wp14:sizeRelV relativeFrom="page">
              <wp14:pctHeight>0</wp14:pctHeight>
            </wp14:sizeRelV>
          </wp:anchor>
        </w:drawing>
      </w:r>
    </w:p>
    <w:p w:rsidR="00DA18D6" w:rsidRPr="001D6966" w:rsidRDefault="00DA18D6" w:rsidP="00DA18D6">
      <w:pPr>
        <w:rPr>
          <w:rFonts w:ascii="Times New Roman" w:eastAsia="Times New Roman" w:hAnsi="Times New Roman" w:cs="Times New Roman"/>
          <w:sz w:val="28"/>
          <w:szCs w:val="24"/>
        </w:rPr>
      </w:pPr>
    </w:p>
    <w:p w:rsidR="00DA18D6" w:rsidRPr="001D6966" w:rsidRDefault="00DA18D6" w:rsidP="00DA18D6">
      <w:pPr>
        <w:rPr>
          <w:rFonts w:ascii="Arial" w:eastAsia="Times New Roman" w:hAnsi="Arial"/>
          <w:sz w:val="28"/>
          <w:szCs w:val="24"/>
        </w:rPr>
      </w:pPr>
    </w:p>
    <w:p w:rsidR="00DA18D6" w:rsidRPr="001D6966" w:rsidRDefault="00DA18D6" w:rsidP="00DA18D6">
      <w:pPr>
        <w:jc w:val="center"/>
        <w:outlineLvl w:val="0"/>
        <w:rPr>
          <w:rFonts w:ascii="Times New Roman" w:eastAsia="Times New Roman" w:hAnsi="Times New Roman" w:cs="Times New Roman"/>
          <w:b/>
          <w:sz w:val="32"/>
          <w:szCs w:val="32"/>
        </w:rPr>
      </w:pPr>
      <w:r w:rsidRPr="001D6966">
        <w:rPr>
          <w:rFonts w:ascii="Times New Roman" w:eastAsia="Times New Roman" w:hAnsi="Times New Roman" w:cs="Times New Roman"/>
          <w:b/>
          <w:sz w:val="32"/>
          <w:szCs w:val="32"/>
        </w:rPr>
        <w:t>АДМИНИСТРАЦИЯ МУНИЦИПАЛЬНОГО РАЙОНА «БОРЗИНСКИЙ РАЙОН»</w:t>
      </w:r>
      <w:r w:rsidR="006E1E39" w:rsidRPr="006E1E39">
        <w:t xml:space="preserve"> </w:t>
      </w:r>
      <w:r w:rsidR="006E1E39" w:rsidRPr="006E1E39">
        <w:rPr>
          <w:rFonts w:ascii="Times New Roman" w:eastAsia="Times New Roman" w:hAnsi="Times New Roman" w:cs="Times New Roman"/>
          <w:b/>
          <w:sz w:val="32"/>
          <w:szCs w:val="32"/>
        </w:rPr>
        <w:t>ЗАБАЙКАЛЬСКОГО КРАЯ</w:t>
      </w:r>
    </w:p>
    <w:p w:rsidR="00DA18D6" w:rsidRPr="001D6966" w:rsidRDefault="00DA18D6" w:rsidP="00DA18D6">
      <w:pPr>
        <w:jc w:val="center"/>
        <w:outlineLvl w:val="0"/>
        <w:rPr>
          <w:rFonts w:ascii="Times New Roman" w:eastAsia="Times New Roman" w:hAnsi="Times New Roman" w:cs="Times New Roman"/>
          <w:b/>
          <w:sz w:val="44"/>
          <w:szCs w:val="44"/>
        </w:rPr>
      </w:pPr>
      <w:r w:rsidRPr="001D6966">
        <w:rPr>
          <w:rFonts w:ascii="Times New Roman" w:eastAsia="Times New Roman" w:hAnsi="Times New Roman" w:cs="Times New Roman"/>
          <w:b/>
          <w:sz w:val="44"/>
          <w:szCs w:val="44"/>
        </w:rPr>
        <w:t>ПОСТАНОВЛЕНИЕ</w:t>
      </w:r>
    </w:p>
    <w:p w:rsidR="00DA18D6" w:rsidRPr="001D6966" w:rsidRDefault="00DA18D6" w:rsidP="00DA18D6">
      <w:pPr>
        <w:jc w:val="both"/>
        <w:rPr>
          <w:rFonts w:ascii="Times New Roman" w:eastAsia="Times New Roman" w:hAnsi="Times New Roman" w:cs="Times New Roman"/>
          <w:sz w:val="28"/>
          <w:szCs w:val="28"/>
        </w:rPr>
      </w:pPr>
    </w:p>
    <w:p w:rsidR="00DA18D6" w:rsidRPr="001D6966" w:rsidRDefault="000B402C" w:rsidP="00DA18D6">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июня</w:t>
      </w:r>
      <w:r w:rsidR="00DA18D6" w:rsidRPr="001D6966">
        <w:rPr>
          <w:rFonts w:ascii="Times New Roman" w:eastAsia="Times New Roman" w:hAnsi="Times New Roman" w:cs="Times New Roman"/>
          <w:sz w:val="28"/>
          <w:szCs w:val="28"/>
        </w:rPr>
        <w:t xml:space="preserve"> 20</w:t>
      </w:r>
      <w:r w:rsidR="00DA18D6">
        <w:rPr>
          <w:rFonts w:ascii="Times New Roman" w:eastAsia="Times New Roman" w:hAnsi="Times New Roman" w:cs="Times New Roman"/>
          <w:sz w:val="28"/>
          <w:szCs w:val="28"/>
        </w:rPr>
        <w:t>20</w:t>
      </w:r>
      <w:r w:rsidR="00DA18D6" w:rsidRPr="001D6966">
        <w:rPr>
          <w:rFonts w:ascii="Times New Roman" w:eastAsia="Times New Roman" w:hAnsi="Times New Roman" w:cs="Times New Roman"/>
          <w:sz w:val="28"/>
          <w:szCs w:val="28"/>
        </w:rPr>
        <w:t xml:space="preserve"> г.                                         </w:t>
      </w:r>
      <w:r w:rsidR="00DA18D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DA18D6">
        <w:rPr>
          <w:rFonts w:ascii="Times New Roman" w:eastAsia="Times New Roman" w:hAnsi="Times New Roman" w:cs="Times New Roman"/>
          <w:sz w:val="28"/>
          <w:szCs w:val="28"/>
        </w:rPr>
        <w:t xml:space="preserve">     </w:t>
      </w:r>
      <w:r w:rsidR="00DA18D6" w:rsidRPr="001D696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302</w:t>
      </w:r>
    </w:p>
    <w:p w:rsidR="00DA18D6" w:rsidRPr="001D6966" w:rsidRDefault="00DA18D6" w:rsidP="00DA18D6">
      <w:pPr>
        <w:jc w:val="center"/>
        <w:rPr>
          <w:rFonts w:ascii="Times New Roman" w:eastAsia="Times New Roman" w:hAnsi="Times New Roman" w:cs="Times New Roman"/>
          <w:sz w:val="28"/>
          <w:szCs w:val="28"/>
        </w:rPr>
      </w:pPr>
    </w:p>
    <w:p w:rsidR="00DA18D6" w:rsidRPr="001D6966" w:rsidRDefault="00DA18D6" w:rsidP="00DA18D6">
      <w:pPr>
        <w:jc w:val="cente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город Борзя</w:t>
      </w:r>
    </w:p>
    <w:p w:rsidR="00DA18D6" w:rsidRPr="001D6966" w:rsidRDefault="00DA18D6" w:rsidP="00DA18D6">
      <w:pPr>
        <w:jc w:val="both"/>
        <w:rPr>
          <w:rFonts w:ascii="Times New Roman" w:eastAsia="Times New Roman" w:hAnsi="Times New Roman" w:cs="Times New Roman"/>
          <w:sz w:val="28"/>
          <w:szCs w:val="28"/>
        </w:rPr>
      </w:pPr>
    </w:p>
    <w:p w:rsidR="00DA18D6" w:rsidRPr="001D6966" w:rsidRDefault="00DA18D6" w:rsidP="00DA18D6">
      <w:pPr>
        <w:jc w:val="both"/>
        <w:rPr>
          <w:rFonts w:ascii="Times New Roman" w:eastAsia="Times New Roman" w:hAnsi="Times New Roman" w:cs="Times New Roman"/>
          <w:b/>
          <w:bCs/>
          <w:sz w:val="28"/>
          <w:szCs w:val="28"/>
        </w:rPr>
      </w:pPr>
    </w:p>
    <w:p w:rsidR="00DA18D6" w:rsidRPr="001D6966" w:rsidRDefault="00DA18D6" w:rsidP="00DA18D6">
      <w:pPr>
        <w:jc w:val="both"/>
        <w:rPr>
          <w:rFonts w:ascii="Times New Roman" w:eastAsia="Times New Roman" w:hAnsi="Times New Roman" w:cs="Times New Roman"/>
          <w:b/>
          <w:bCs/>
          <w:sz w:val="28"/>
          <w:szCs w:val="28"/>
        </w:rPr>
      </w:pPr>
      <w:r w:rsidRPr="001D6966">
        <w:rPr>
          <w:rFonts w:ascii="Times New Roman" w:eastAsia="Times New Roman" w:hAnsi="Times New Roman" w:cs="Times New Roman"/>
          <w:b/>
          <w:bCs/>
          <w:sz w:val="28"/>
          <w:szCs w:val="28"/>
        </w:rPr>
        <w:t xml:space="preserve">Об утверждении </w:t>
      </w:r>
      <w:r>
        <w:rPr>
          <w:rFonts w:ascii="Times New Roman" w:eastAsia="Times New Roman" w:hAnsi="Times New Roman" w:cs="Times New Roman"/>
          <w:b/>
          <w:bCs/>
          <w:sz w:val="28"/>
          <w:szCs w:val="28"/>
        </w:rPr>
        <w:t>программы комплексного развития социальной инфраструктуры сельского поселения «</w:t>
      </w:r>
      <w:r w:rsidR="00357AD3">
        <w:rPr>
          <w:rFonts w:ascii="Times New Roman" w:eastAsia="Times New Roman" w:hAnsi="Times New Roman" w:cs="Times New Roman"/>
          <w:b/>
          <w:bCs/>
          <w:sz w:val="28"/>
          <w:szCs w:val="28"/>
        </w:rPr>
        <w:t>Ключевское</w:t>
      </w:r>
      <w:r>
        <w:rPr>
          <w:rFonts w:ascii="Times New Roman" w:eastAsia="Times New Roman" w:hAnsi="Times New Roman" w:cs="Times New Roman"/>
          <w:b/>
          <w:bCs/>
          <w:sz w:val="28"/>
          <w:szCs w:val="28"/>
        </w:rPr>
        <w:t>» муниципального района «Борзинский район»</w:t>
      </w:r>
      <w:r w:rsidR="006E1E39" w:rsidRPr="006E1E39">
        <w:t xml:space="preserve"> </w:t>
      </w:r>
      <w:r w:rsidR="006E1E39" w:rsidRPr="006E1E39">
        <w:rPr>
          <w:rFonts w:ascii="Times New Roman" w:eastAsia="Times New Roman" w:hAnsi="Times New Roman" w:cs="Times New Roman"/>
          <w:b/>
          <w:bCs/>
          <w:sz w:val="28"/>
          <w:szCs w:val="28"/>
        </w:rPr>
        <w:t>Забайкальского края</w:t>
      </w:r>
    </w:p>
    <w:p w:rsidR="00DA18D6" w:rsidRPr="001D6966" w:rsidRDefault="00DA18D6" w:rsidP="00DA18D6">
      <w:pPr>
        <w:rPr>
          <w:rFonts w:ascii="Times New Roman" w:eastAsia="Times New Roman" w:hAnsi="Times New Roman" w:cs="Times New Roman"/>
          <w:sz w:val="28"/>
          <w:szCs w:val="28"/>
        </w:rPr>
      </w:pPr>
    </w:p>
    <w:p w:rsidR="00DA18D6" w:rsidRPr="006E1E39" w:rsidRDefault="00DA18D6" w:rsidP="006E1E39">
      <w:pPr>
        <w:ind w:firstLine="709"/>
        <w:jc w:val="both"/>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В соответствии с частью 4 статьи 14 Федерального закона от 6 октября 2003 года № 131-ФЗ «Об общих принципах организации местного самоуправления в Российской Федерации», </w:t>
      </w:r>
      <w:r>
        <w:rPr>
          <w:rFonts w:ascii="Times New Roman" w:eastAsia="Times New Roman" w:hAnsi="Times New Roman" w:cs="Times New Roman"/>
          <w:sz w:val="28"/>
          <w:szCs w:val="28"/>
        </w:rPr>
        <w:t xml:space="preserve">ст. 26 Градостроительного кодекса Российской Федерации, </w:t>
      </w:r>
      <w:r w:rsidRPr="001D6966">
        <w:rPr>
          <w:rFonts w:ascii="Times New Roman" w:eastAsia="Times New Roman" w:hAnsi="Times New Roman" w:cs="Times New Roman"/>
          <w:sz w:val="28"/>
          <w:szCs w:val="28"/>
        </w:rPr>
        <w:t>ст. 33 Устава муниципального района «Борзинский район» администрация муниципального района «Борзинский район»</w:t>
      </w:r>
      <w:r w:rsidR="006E1E39" w:rsidRPr="006E1E39">
        <w:t xml:space="preserve"> </w:t>
      </w:r>
      <w:r w:rsidR="006E1E39" w:rsidRPr="006E1E39">
        <w:rPr>
          <w:rFonts w:ascii="Times New Roman" w:eastAsia="Times New Roman" w:hAnsi="Times New Roman" w:cs="Times New Roman"/>
          <w:sz w:val="28"/>
          <w:szCs w:val="28"/>
        </w:rPr>
        <w:t>Забайкальского края</w:t>
      </w:r>
      <w:r w:rsidRPr="001D6966">
        <w:rPr>
          <w:rFonts w:ascii="Times New Roman" w:eastAsia="Times New Roman" w:hAnsi="Times New Roman" w:cs="Times New Roman"/>
          <w:sz w:val="28"/>
          <w:szCs w:val="28"/>
        </w:rPr>
        <w:t xml:space="preserve"> </w:t>
      </w:r>
      <w:r w:rsidR="006E1E39">
        <w:rPr>
          <w:rFonts w:ascii="Times New Roman" w:eastAsia="Times New Roman" w:hAnsi="Times New Roman" w:cs="Times New Roman"/>
          <w:sz w:val="28"/>
          <w:szCs w:val="28"/>
        </w:rPr>
        <w:t xml:space="preserve"> </w:t>
      </w:r>
      <w:r w:rsidRPr="001D6966">
        <w:rPr>
          <w:rFonts w:ascii="Times New Roman" w:eastAsia="Times New Roman" w:hAnsi="Times New Roman" w:cs="Times New Roman"/>
          <w:b/>
          <w:sz w:val="28"/>
          <w:szCs w:val="28"/>
        </w:rPr>
        <w:t>п о с т а н о в л я е т:</w:t>
      </w:r>
    </w:p>
    <w:p w:rsidR="00DA18D6" w:rsidRPr="001D6966" w:rsidRDefault="00DA18D6" w:rsidP="00DA18D6">
      <w:pPr>
        <w:ind w:firstLine="709"/>
        <w:jc w:val="both"/>
        <w:rPr>
          <w:rFonts w:ascii="Times New Roman" w:eastAsia="Times New Roman" w:hAnsi="Times New Roman" w:cs="Times New Roman"/>
          <w:b/>
          <w:sz w:val="28"/>
          <w:szCs w:val="28"/>
        </w:rPr>
      </w:pPr>
    </w:p>
    <w:p w:rsidR="00DA18D6" w:rsidRPr="001D6966" w:rsidRDefault="00DA18D6" w:rsidP="00DA18D6">
      <w:pPr>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       </w:t>
      </w:r>
      <w:r w:rsidRPr="001D6966">
        <w:rPr>
          <w:rFonts w:ascii="Times New Roman" w:eastAsia="Times New Roman" w:hAnsi="Times New Roman" w:cs="Times New Roman"/>
          <w:bCs/>
          <w:sz w:val="28"/>
          <w:szCs w:val="28"/>
        </w:rPr>
        <w:tab/>
        <w:t>1. Утвердить программ</w:t>
      </w:r>
      <w:r>
        <w:rPr>
          <w:rFonts w:ascii="Times New Roman" w:eastAsia="Times New Roman" w:hAnsi="Times New Roman" w:cs="Times New Roman"/>
          <w:bCs/>
          <w:sz w:val="28"/>
          <w:szCs w:val="28"/>
        </w:rPr>
        <w:t>у</w:t>
      </w:r>
      <w:r w:rsidRPr="001D6966">
        <w:rPr>
          <w:rFonts w:ascii="Times New Roman" w:eastAsia="Times New Roman" w:hAnsi="Times New Roman" w:cs="Times New Roman"/>
          <w:bCs/>
          <w:sz w:val="28"/>
          <w:szCs w:val="28"/>
        </w:rPr>
        <w:t xml:space="preserve"> комплексного развития </w:t>
      </w:r>
      <w:r>
        <w:rPr>
          <w:rFonts w:ascii="Times New Roman" w:eastAsia="Times New Roman" w:hAnsi="Times New Roman" w:cs="Times New Roman"/>
          <w:bCs/>
          <w:sz w:val="28"/>
          <w:szCs w:val="28"/>
        </w:rPr>
        <w:t>социальной</w:t>
      </w:r>
      <w:r w:rsidRPr="001D6966">
        <w:rPr>
          <w:rFonts w:ascii="Times New Roman" w:eastAsia="Times New Roman" w:hAnsi="Times New Roman" w:cs="Times New Roman"/>
          <w:bCs/>
          <w:sz w:val="28"/>
          <w:szCs w:val="28"/>
        </w:rPr>
        <w:t xml:space="preserve"> инфраструктуры сельского поселения «</w:t>
      </w:r>
      <w:r w:rsidR="00357AD3">
        <w:rPr>
          <w:rFonts w:ascii="Times New Roman" w:eastAsia="Times New Roman" w:hAnsi="Times New Roman" w:cs="Times New Roman"/>
          <w:bCs/>
          <w:sz w:val="28"/>
          <w:szCs w:val="28"/>
        </w:rPr>
        <w:t>Ключевское</w:t>
      </w:r>
      <w:r w:rsidRPr="001D6966">
        <w:rPr>
          <w:rFonts w:ascii="Times New Roman" w:eastAsia="Times New Roman" w:hAnsi="Times New Roman" w:cs="Times New Roman"/>
          <w:bCs/>
          <w:sz w:val="28"/>
          <w:szCs w:val="28"/>
        </w:rPr>
        <w:t>» муниципального района «Борзинский район»</w:t>
      </w:r>
      <w:r>
        <w:rPr>
          <w:rFonts w:ascii="Times New Roman" w:eastAsia="Times New Roman" w:hAnsi="Times New Roman" w:cs="Times New Roman"/>
          <w:bCs/>
          <w:sz w:val="28"/>
          <w:szCs w:val="28"/>
        </w:rPr>
        <w:t xml:space="preserve"> </w:t>
      </w:r>
      <w:r w:rsidR="006E1E39" w:rsidRPr="006E1E39">
        <w:rPr>
          <w:rFonts w:ascii="Times New Roman" w:eastAsia="Times New Roman" w:hAnsi="Times New Roman" w:cs="Times New Roman"/>
          <w:bCs/>
          <w:sz w:val="28"/>
          <w:szCs w:val="28"/>
        </w:rPr>
        <w:t xml:space="preserve">Забайкальского края </w:t>
      </w:r>
      <w:r>
        <w:rPr>
          <w:rFonts w:ascii="Times New Roman" w:eastAsia="Times New Roman" w:hAnsi="Times New Roman" w:cs="Times New Roman"/>
          <w:bCs/>
          <w:sz w:val="28"/>
          <w:szCs w:val="28"/>
        </w:rPr>
        <w:t>на период 2020-2037 гг</w:t>
      </w:r>
      <w:r w:rsidR="00357AD3">
        <w:rPr>
          <w:rFonts w:ascii="Times New Roman" w:eastAsia="Times New Roman" w:hAnsi="Times New Roman" w:cs="Times New Roman"/>
          <w:bCs/>
          <w:sz w:val="28"/>
          <w:szCs w:val="28"/>
        </w:rPr>
        <w:t>.</w:t>
      </w:r>
    </w:p>
    <w:p w:rsidR="00DA18D6" w:rsidRPr="00357AD3" w:rsidRDefault="00DA18D6" w:rsidP="00357AD3">
      <w:pPr>
        <w:ind w:firstLine="708"/>
        <w:jc w:val="both"/>
        <w:rPr>
          <w:rFonts w:ascii="Times New Roman" w:eastAsia="Times New Roman" w:hAnsi="Times New Roman" w:cs="Times New Roman"/>
          <w:bCs/>
          <w:sz w:val="28"/>
          <w:szCs w:val="28"/>
        </w:rPr>
      </w:pPr>
      <w:r w:rsidRPr="001D6966">
        <w:rPr>
          <w:rFonts w:ascii="Times New Roman" w:eastAsia="Times New Roman" w:hAnsi="Times New Roman" w:cs="Times New Roman"/>
          <w:bCs/>
          <w:sz w:val="28"/>
          <w:szCs w:val="28"/>
        </w:rPr>
        <w:t xml:space="preserve">2. </w:t>
      </w:r>
      <w:r w:rsidRPr="009D0DBE">
        <w:rPr>
          <w:rFonts w:ascii="Times New Roman" w:eastAsia="Times New Roman" w:hAnsi="Times New Roman" w:cs="Times New Roman"/>
          <w:bCs/>
          <w:sz w:val="28"/>
          <w:szCs w:val="28"/>
        </w:rPr>
        <w:t xml:space="preserve">Настоящее постановление вступает в силу </w:t>
      </w:r>
      <w:r w:rsidR="00F44EEF">
        <w:rPr>
          <w:rFonts w:ascii="Times New Roman" w:eastAsia="Times New Roman" w:hAnsi="Times New Roman" w:cs="Times New Roman"/>
          <w:bCs/>
          <w:sz w:val="28"/>
          <w:szCs w:val="28"/>
        </w:rPr>
        <w:t>с момента подписания</w:t>
      </w:r>
      <w:r w:rsidRPr="009D0DBE">
        <w:rPr>
          <w:rFonts w:ascii="Times New Roman" w:eastAsia="Times New Roman" w:hAnsi="Times New Roman" w:cs="Times New Roman"/>
          <w:bCs/>
          <w:sz w:val="28"/>
          <w:szCs w:val="28"/>
        </w:rPr>
        <w:t>.</w:t>
      </w:r>
    </w:p>
    <w:p w:rsidR="00DA18D6" w:rsidRPr="001D6966" w:rsidRDefault="00DA18D6" w:rsidP="00DA18D6">
      <w:pPr>
        <w:jc w:val="both"/>
        <w:rPr>
          <w:rFonts w:ascii="Times New Roman" w:eastAsia="Times New Roman" w:hAnsi="Times New Roman" w:cs="Times New Roman"/>
          <w:sz w:val="28"/>
          <w:szCs w:val="28"/>
        </w:rPr>
      </w:pPr>
    </w:p>
    <w:p w:rsidR="00DA18D6" w:rsidRDefault="00DA18D6" w:rsidP="00DA18D6">
      <w:pPr>
        <w:rPr>
          <w:rFonts w:ascii="Times New Roman" w:eastAsia="Times New Roman" w:hAnsi="Times New Roman" w:cs="Times New Roman"/>
          <w:sz w:val="28"/>
          <w:szCs w:val="28"/>
        </w:rPr>
      </w:pPr>
    </w:p>
    <w:p w:rsidR="00DA18D6" w:rsidRPr="001D6966" w:rsidRDefault="00DA18D6" w:rsidP="00DA18D6">
      <w:pPr>
        <w:rPr>
          <w:rFonts w:ascii="Times New Roman" w:eastAsia="Times New Roman" w:hAnsi="Times New Roman" w:cs="Times New Roman"/>
          <w:sz w:val="28"/>
          <w:szCs w:val="28"/>
        </w:rPr>
      </w:pPr>
      <w:r w:rsidRPr="001D6966">
        <w:rPr>
          <w:rFonts w:ascii="Times New Roman" w:eastAsia="Times New Roman" w:hAnsi="Times New Roman" w:cs="Times New Roman"/>
          <w:sz w:val="28"/>
          <w:szCs w:val="28"/>
        </w:rPr>
        <w:t xml:space="preserve">Глава муниципального района </w:t>
      </w:r>
    </w:p>
    <w:p w:rsidR="00DA18D6" w:rsidRDefault="00DA18D6" w:rsidP="00DA18D6">
      <w:pPr>
        <w:rPr>
          <w:rFonts w:ascii="Times New Roman" w:eastAsia="Times New Roman" w:hAnsi="Times New Roman"/>
          <w:sz w:val="24"/>
        </w:rPr>
      </w:pPr>
      <w:r w:rsidRPr="001D6966">
        <w:rPr>
          <w:rFonts w:ascii="Times New Roman" w:eastAsia="Times New Roman" w:hAnsi="Times New Roman" w:cs="Times New Roman"/>
          <w:sz w:val="28"/>
          <w:szCs w:val="28"/>
        </w:rPr>
        <w:t xml:space="preserve">«Борзинский район»                                  </w:t>
      </w:r>
      <w:r>
        <w:rPr>
          <w:rFonts w:ascii="Times New Roman" w:eastAsia="Times New Roman" w:hAnsi="Times New Roman" w:cs="Times New Roman"/>
          <w:sz w:val="28"/>
          <w:szCs w:val="28"/>
        </w:rPr>
        <w:t xml:space="preserve">                             </w:t>
      </w:r>
      <w:r w:rsidRPr="001D6966">
        <w:rPr>
          <w:rFonts w:ascii="Times New Roman" w:eastAsia="Times New Roman" w:hAnsi="Times New Roman" w:cs="Times New Roman"/>
          <w:sz w:val="28"/>
          <w:szCs w:val="28"/>
        </w:rPr>
        <w:t xml:space="preserve">  Ю</w:t>
      </w:r>
      <w:r>
        <w:rPr>
          <w:rFonts w:ascii="Times New Roman" w:eastAsia="Times New Roman" w:hAnsi="Times New Roman" w:cs="Times New Roman"/>
          <w:sz w:val="28"/>
          <w:szCs w:val="28"/>
        </w:rPr>
        <w:t>. Г. Сайфулин</w:t>
      </w:r>
    </w:p>
    <w:p w:rsidR="004F0017" w:rsidRDefault="004F0017" w:rsidP="004F0017">
      <w:pPr>
        <w:spacing w:line="261" w:lineRule="exact"/>
        <w:rPr>
          <w:rFonts w:ascii="Times New Roman" w:eastAsia="Times New Roman" w:hAnsi="Times New Roman"/>
          <w:sz w:val="24"/>
        </w:rPr>
      </w:pPr>
    </w:p>
    <w:p w:rsidR="00357AD3" w:rsidRDefault="00357AD3" w:rsidP="004F0017">
      <w:pPr>
        <w:spacing w:line="261" w:lineRule="exact"/>
        <w:rPr>
          <w:rFonts w:ascii="Times New Roman" w:eastAsia="Times New Roman" w:hAnsi="Times New Roman"/>
          <w:sz w:val="24"/>
        </w:rPr>
      </w:pPr>
    </w:p>
    <w:p w:rsidR="00357AD3" w:rsidRDefault="00357AD3" w:rsidP="004F0017">
      <w:pPr>
        <w:spacing w:line="261" w:lineRule="exact"/>
        <w:rPr>
          <w:rFonts w:ascii="Times New Roman" w:eastAsia="Times New Roman" w:hAnsi="Times New Roman"/>
          <w:sz w:val="24"/>
        </w:rPr>
      </w:pPr>
    </w:p>
    <w:p w:rsidR="00357AD3" w:rsidRDefault="00357AD3" w:rsidP="004F0017">
      <w:pPr>
        <w:spacing w:line="261" w:lineRule="exact"/>
        <w:rPr>
          <w:rFonts w:ascii="Times New Roman" w:eastAsia="Times New Roman" w:hAnsi="Times New Roman"/>
          <w:sz w:val="24"/>
        </w:rPr>
      </w:pPr>
    </w:p>
    <w:p w:rsidR="00357AD3" w:rsidRDefault="00357AD3" w:rsidP="004F0017">
      <w:pPr>
        <w:spacing w:line="261" w:lineRule="exact"/>
        <w:rPr>
          <w:rFonts w:ascii="Times New Roman" w:eastAsia="Times New Roman" w:hAnsi="Times New Roman"/>
          <w:sz w:val="24"/>
        </w:rPr>
      </w:pPr>
    </w:p>
    <w:p w:rsidR="00357AD3" w:rsidRDefault="00357AD3" w:rsidP="004F0017">
      <w:pPr>
        <w:spacing w:line="261" w:lineRule="exact"/>
        <w:rPr>
          <w:rFonts w:ascii="Times New Roman" w:eastAsia="Times New Roman" w:hAnsi="Times New Roman"/>
          <w:sz w:val="24"/>
        </w:rPr>
      </w:pPr>
    </w:p>
    <w:p w:rsidR="00357AD3" w:rsidRDefault="00357AD3" w:rsidP="004F0017">
      <w:pPr>
        <w:spacing w:line="261" w:lineRule="exact"/>
        <w:rPr>
          <w:rFonts w:ascii="Times New Roman" w:eastAsia="Times New Roman" w:hAnsi="Times New Roman"/>
          <w:sz w:val="24"/>
        </w:rPr>
      </w:pPr>
    </w:p>
    <w:p w:rsidR="00357AD3" w:rsidRDefault="00357AD3" w:rsidP="004F0017">
      <w:pPr>
        <w:spacing w:line="261" w:lineRule="exact"/>
        <w:rPr>
          <w:rFonts w:ascii="Times New Roman" w:eastAsia="Times New Roman" w:hAnsi="Times New Roman"/>
          <w:sz w:val="24"/>
        </w:rPr>
      </w:pPr>
    </w:p>
    <w:p w:rsidR="00F44EEF" w:rsidRDefault="00F44EEF" w:rsidP="004F0017">
      <w:pPr>
        <w:spacing w:line="261" w:lineRule="exact"/>
        <w:rPr>
          <w:rFonts w:ascii="Times New Roman" w:eastAsia="Times New Roman" w:hAnsi="Times New Roman"/>
          <w:sz w:val="24"/>
        </w:rPr>
      </w:pPr>
    </w:p>
    <w:p w:rsidR="00F44EEF" w:rsidRDefault="00F44EEF" w:rsidP="004F0017">
      <w:pPr>
        <w:spacing w:line="261" w:lineRule="exact"/>
        <w:rPr>
          <w:rFonts w:ascii="Times New Roman" w:eastAsia="Times New Roman" w:hAnsi="Times New Roman"/>
          <w:sz w:val="24"/>
        </w:rPr>
      </w:pPr>
    </w:p>
    <w:p w:rsidR="00F44EEF" w:rsidRDefault="00F44EEF" w:rsidP="004F0017">
      <w:pPr>
        <w:spacing w:line="261" w:lineRule="exact"/>
        <w:rPr>
          <w:rFonts w:ascii="Times New Roman" w:eastAsia="Times New Roman" w:hAnsi="Times New Roman"/>
          <w:sz w:val="24"/>
        </w:rPr>
      </w:pPr>
    </w:p>
    <w:p w:rsidR="00357AD3" w:rsidRDefault="00357AD3" w:rsidP="004F0017">
      <w:pPr>
        <w:spacing w:line="261" w:lineRule="exact"/>
        <w:rPr>
          <w:rFonts w:ascii="Times New Roman" w:eastAsia="Times New Roman" w:hAnsi="Times New Roman"/>
          <w:sz w:val="24"/>
        </w:rPr>
      </w:pPr>
    </w:p>
    <w:p w:rsidR="004F0017" w:rsidRPr="00701431" w:rsidRDefault="004F0017" w:rsidP="004F0017">
      <w:pPr>
        <w:spacing w:line="1" w:lineRule="exact"/>
        <w:contextualSpacing/>
        <w:rPr>
          <w:rFonts w:ascii="Times New Roman" w:eastAsia="Times New Roman" w:hAnsi="Times New Roman"/>
          <w:sz w:val="24"/>
          <w:szCs w:val="24"/>
        </w:rPr>
      </w:pPr>
    </w:p>
    <w:p w:rsidR="004F0017" w:rsidRPr="00701431" w:rsidRDefault="004F0017" w:rsidP="004F0017">
      <w:pPr>
        <w:spacing w:line="260" w:lineRule="exact"/>
        <w:contextualSpacing/>
        <w:rPr>
          <w:rFonts w:ascii="Times New Roman" w:eastAsia="Times New Roman" w:hAnsi="Times New Roman"/>
          <w:sz w:val="24"/>
          <w:szCs w:val="24"/>
        </w:rPr>
      </w:pPr>
    </w:p>
    <w:p w:rsidR="00EB625A" w:rsidRPr="00F814B5" w:rsidRDefault="00EB625A" w:rsidP="00EB625A">
      <w:pPr>
        <w:tabs>
          <w:tab w:val="right" w:leader="dot" w:pos="9639"/>
        </w:tabs>
        <w:ind w:left="5670"/>
        <w:rPr>
          <w:rFonts w:ascii="Times New Roman" w:hAnsi="Times New Roman" w:cs="Times New Roman"/>
          <w:bCs/>
          <w:sz w:val="28"/>
          <w:szCs w:val="28"/>
        </w:rPr>
      </w:pPr>
      <w:r w:rsidRPr="00F814B5">
        <w:rPr>
          <w:rFonts w:ascii="Times New Roman" w:hAnsi="Times New Roman" w:cs="Times New Roman"/>
          <w:bCs/>
          <w:sz w:val="28"/>
          <w:szCs w:val="28"/>
        </w:rPr>
        <w:lastRenderedPageBreak/>
        <w:t xml:space="preserve">УТВЕРЖДЕНА </w:t>
      </w:r>
    </w:p>
    <w:p w:rsidR="00EB625A" w:rsidRDefault="000C06FC" w:rsidP="00EB625A">
      <w:pPr>
        <w:tabs>
          <w:tab w:val="right" w:leader="dot" w:pos="9639"/>
        </w:tabs>
        <w:ind w:left="4536"/>
        <w:rPr>
          <w:rFonts w:ascii="Times New Roman" w:hAnsi="Times New Roman" w:cs="Times New Roman"/>
          <w:bCs/>
          <w:sz w:val="28"/>
          <w:szCs w:val="28"/>
        </w:rPr>
      </w:pPr>
      <w:r>
        <w:rPr>
          <w:rFonts w:ascii="Times New Roman" w:hAnsi="Times New Roman" w:cs="Times New Roman"/>
          <w:bCs/>
          <w:sz w:val="28"/>
          <w:szCs w:val="28"/>
        </w:rPr>
        <w:t>Постановлением администрации муниципального района «Борзинский район»</w:t>
      </w:r>
    </w:p>
    <w:p w:rsidR="00EB625A" w:rsidRPr="00F814B5" w:rsidRDefault="00EB625A" w:rsidP="00EB625A">
      <w:pPr>
        <w:tabs>
          <w:tab w:val="right" w:leader="dot" w:pos="9639"/>
        </w:tabs>
        <w:ind w:left="4536"/>
        <w:rPr>
          <w:rFonts w:ascii="Times New Roman" w:hAnsi="Times New Roman" w:cs="Times New Roman"/>
          <w:bCs/>
          <w:sz w:val="28"/>
          <w:szCs w:val="28"/>
        </w:rPr>
      </w:pPr>
      <w:r w:rsidRPr="00F814B5">
        <w:rPr>
          <w:rFonts w:ascii="Times New Roman" w:hAnsi="Times New Roman" w:cs="Times New Roman"/>
          <w:bCs/>
          <w:sz w:val="28"/>
          <w:szCs w:val="28"/>
        </w:rPr>
        <w:t xml:space="preserve">от </w:t>
      </w:r>
      <w:r w:rsidR="000B402C">
        <w:rPr>
          <w:rFonts w:ascii="Times New Roman" w:hAnsi="Times New Roman" w:cs="Times New Roman"/>
          <w:bCs/>
          <w:sz w:val="28"/>
          <w:szCs w:val="28"/>
        </w:rPr>
        <w:t xml:space="preserve">11 июня </w:t>
      </w:r>
      <w:bookmarkStart w:id="0" w:name="_GoBack"/>
      <w:bookmarkEnd w:id="0"/>
      <w:r w:rsidRPr="00F814B5">
        <w:rPr>
          <w:rFonts w:ascii="Times New Roman" w:hAnsi="Times New Roman" w:cs="Times New Roman"/>
          <w:bCs/>
          <w:sz w:val="28"/>
          <w:szCs w:val="28"/>
        </w:rPr>
        <w:t>20</w:t>
      </w:r>
      <w:r w:rsidR="00BA35D9">
        <w:rPr>
          <w:rFonts w:ascii="Times New Roman" w:hAnsi="Times New Roman" w:cs="Times New Roman"/>
          <w:bCs/>
          <w:sz w:val="28"/>
          <w:szCs w:val="28"/>
        </w:rPr>
        <w:t>20</w:t>
      </w:r>
      <w:r w:rsidRPr="00F814B5">
        <w:rPr>
          <w:rFonts w:ascii="Times New Roman" w:hAnsi="Times New Roman" w:cs="Times New Roman"/>
          <w:bCs/>
          <w:sz w:val="28"/>
          <w:szCs w:val="28"/>
        </w:rPr>
        <w:t xml:space="preserve"> года №</w:t>
      </w:r>
      <w:r w:rsidR="000C06FC">
        <w:rPr>
          <w:rFonts w:ascii="Times New Roman" w:hAnsi="Times New Roman" w:cs="Times New Roman"/>
          <w:bCs/>
          <w:sz w:val="28"/>
          <w:szCs w:val="28"/>
        </w:rPr>
        <w:t xml:space="preserve"> </w:t>
      </w:r>
      <w:r w:rsidR="000B402C">
        <w:rPr>
          <w:rFonts w:ascii="Times New Roman" w:hAnsi="Times New Roman" w:cs="Times New Roman"/>
          <w:bCs/>
          <w:sz w:val="28"/>
          <w:szCs w:val="28"/>
        </w:rPr>
        <w:t>302</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1" w:lineRule="exact"/>
        <w:rPr>
          <w:rFonts w:ascii="Times New Roman" w:eastAsia="Times New Roman" w:hAnsi="Times New Roman"/>
          <w:sz w:val="24"/>
        </w:rPr>
      </w:pPr>
    </w:p>
    <w:p w:rsidR="00BA35D9" w:rsidRDefault="004F0017" w:rsidP="004F0017">
      <w:pPr>
        <w:spacing w:line="242" w:lineRule="auto"/>
        <w:jc w:val="center"/>
        <w:rPr>
          <w:rFonts w:ascii="Times New Roman" w:eastAsia="Times New Roman" w:hAnsi="Times New Roman"/>
          <w:b/>
          <w:sz w:val="36"/>
        </w:rPr>
      </w:pPr>
      <w:r w:rsidRPr="00701431">
        <w:rPr>
          <w:rFonts w:ascii="Times New Roman" w:eastAsia="Times New Roman" w:hAnsi="Times New Roman"/>
          <w:b/>
          <w:sz w:val="36"/>
        </w:rPr>
        <w:t xml:space="preserve">Программа комплексного развития </w:t>
      </w:r>
    </w:p>
    <w:p w:rsidR="00BA35D9" w:rsidRDefault="00FD59A7"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социальной</w:t>
      </w:r>
      <w:r w:rsidR="004F0017" w:rsidRPr="00476695">
        <w:rPr>
          <w:rFonts w:ascii="Times New Roman" w:eastAsia="Times New Roman" w:hAnsi="Times New Roman"/>
          <w:b/>
          <w:sz w:val="36"/>
        </w:rPr>
        <w:t xml:space="preserve"> </w:t>
      </w:r>
      <w:r w:rsidR="004F0017" w:rsidRPr="00701431">
        <w:rPr>
          <w:rFonts w:ascii="Times New Roman" w:eastAsia="Times New Roman" w:hAnsi="Times New Roman"/>
          <w:b/>
          <w:sz w:val="36"/>
        </w:rPr>
        <w:t>инфраструктуры</w:t>
      </w:r>
      <w:r w:rsidR="004F0017">
        <w:rPr>
          <w:rFonts w:ascii="Times New Roman" w:eastAsia="Times New Roman" w:hAnsi="Times New Roman"/>
          <w:b/>
          <w:sz w:val="36"/>
        </w:rPr>
        <w:t xml:space="preserve"> </w:t>
      </w:r>
    </w:p>
    <w:p w:rsidR="00BA35D9" w:rsidRDefault="00BA35D9" w:rsidP="004F0017">
      <w:pPr>
        <w:spacing w:line="242" w:lineRule="auto"/>
        <w:jc w:val="center"/>
        <w:rPr>
          <w:rFonts w:ascii="Times New Roman" w:eastAsia="Times New Roman" w:hAnsi="Times New Roman"/>
          <w:b/>
          <w:sz w:val="36"/>
        </w:rPr>
      </w:pPr>
      <w:r>
        <w:rPr>
          <w:rFonts w:ascii="Times New Roman" w:eastAsia="Times New Roman" w:hAnsi="Times New Roman"/>
          <w:b/>
          <w:sz w:val="36"/>
        </w:rPr>
        <w:t>сельского поселения «</w:t>
      </w:r>
      <w:r w:rsidR="00C368B9">
        <w:rPr>
          <w:rFonts w:ascii="Times New Roman" w:eastAsia="Times New Roman" w:hAnsi="Times New Roman"/>
          <w:b/>
          <w:sz w:val="36"/>
        </w:rPr>
        <w:t>Ключевское</w:t>
      </w:r>
      <w:r>
        <w:rPr>
          <w:rFonts w:ascii="Times New Roman" w:eastAsia="Times New Roman" w:hAnsi="Times New Roman"/>
          <w:b/>
          <w:sz w:val="36"/>
        </w:rPr>
        <w:t>» муниципального района «Борзинский район» Забайкальского края</w:t>
      </w:r>
      <w:r w:rsidR="004F0017">
        <w:rPr>
          <w:rFonts w:ascii="Times New Roman" w:eastAsia="Times New Roman" w:hAnsi="Times New Roman"/>
          <w:b/>
          <w:sz w:val="36"/>
        </w:rPr>
        <w:t xml:space="preserve"> </w:t>
      </w:r>
    </w:p>
    <w:p w:rsidR="004F0017" w:rsidRPr="008808FB" w:rsidRDefault="004F0017" w:rsidP="004F0017">
      <w:pPr>
        <w:spacing w:line="242" w:lineRule="auto"/>
        <w:jc w:val="center"/>
        <w:rPr>
          <w:rFonts w:ascii="Times New Roman" w:eastAsia="Times New Roman" w:hAnsi="Times New Roman"/>
          <w:b/>
          <w:sz w:val="36"/>
        </w:rPr>
        <w:sectPr w:rsidR="004F0017" w:rsidRPr="008808FB" w:rsidSect="00357AD3">
          <w:headerReference w:type="default" r:id="rId9"/>
          <w:footerReference w:type="default" r:id="rId10"/>
          <w:type w:val="continuous"/>
          <w:pgSz w:w="11900" w:h="16840"/>
          <w:pgMar w:top="1134" w:right="567" w:bottom="1134" w:left="1985" w:header="0" w:footer="0" w:gutter="0"/>
          <w:cols w:space="0" w:equalWidth="0">
            <w:col w:w="9473"/>
          </w:cols>
          <w:titlePg/>
          <w:docGrid w:linePitch="360"/>
        </w:sectPr>
      </w:pPr>
      <w:r>
        <w:rPr>
          <w:rFonts w:ascii="Times New Roman" w:eastAsia="Times New Roman" w:hAnsi="Times New Roman"/>
          <w:b/>
          <w:sz w:val="36"/>
        </w:rPr>
        <w:t>на период 20</w:t>
      </w:r>
      <w:r w:rsidR="00BA35D9">
        <w:rPr>
          <w:rFonts w:ascii="Times New Roman" w:eastAsia="Times New Roman" w:hAnsi="Times New Roman"/>
          <w:b/>
          <w:sz w:val="36"/>
        </w:rPr>
        <w:t>20</w:t>
      </w:r>
      <w:r>
        <w:rPr>
          <w:rFonts w:ascii="Times New Roman" w:eastAsia="Times New Roman" w:hAnsi="Times New Roman"/>
          <w:b/>
          <w:sz w:val="36"/>
        </w:rPr>
        <w:t>-203</w:t>
      </w:r>
      <w:r w:rsidR="00BA35D9">
        <w:rPr>
          <w:rFonts w:ascii="Times New Roman" w:eastAsia="Times New Roman" w:hAnsi="Times New Roman"/>
          <w:b/>
          <w:sz w:val="36"/>
        </w:rPr>
        <w:t>7</w:t>
      </w:r>
      <w:r>
        <w:rPr>
          <w:rFonts w:ascii="Times New Roman" w:eastAsia="Times New Roman" w:hAnsi="Times New Roman"/>
          <w:b/>
          <w:sz w:val="36"/>
        </w:rPr>
        <w:t xml:space="preserve"> гг.</w:t>
      </w: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200"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313" w:lineRule="exact"/>
        <w:rPr>
          <w:rFonts w:ascii="Times New Roman" w:eastAsia="Times New Roman" w:hAnsi="Times New Roman"/>
          <w:sz w:val="24"/>
        </w:rPr>
      </w:pPr>
    </w:p>
    <w:p w:rsidR="004F0017" w:rsidRDefault="004F0017" w:rsidP="004F0017">
      <w:pPr>
        <w:spacing w:line="0" w:lineRule="atLeast"/>
        <w:rPr>
          <w:rFonts w:ascii="Times New Roman" w:eastAsia="Times New Roman" w:hAnsi="Times New Roman"/>
          <w:b/>
          <w:sz w:val="27"/>
        </w:rPr>
        <w:sectPr w:rsidR="004F0017">
          <w:type w:val="continuous"/>
          <w:pgSz w:w="11900" w:h="16840"/>
          <w:pgMar w:top="826" w:right="4660" w:bottom="686" w:left="5520" w:header="0" w:footer="0" w:gutter="0"/>
          <w:cols w:space="0" w:equalWidth="0">
            <w:col w:w="1720"/>
          </w:cols>
          <w:docGrid w:linePitch="360"/>
        </w:sectPr>
      </w:pPr>
    </w:p>
    <w:p w:rsidR="004F0017" w:rsidRDefault="004F0017" w:rsidP="004F0017">
      <w:pPr>
        <w:spacing w:line="0" w:lineRule="atLeast"/>
        <w:ind w:left="3220"/>
        <w:rPr>
          <w:rFonts w:ascii="Times New Roman" w:eastAsia="Times New Roman" w:hAnsi="Times New Roman"/>
          <w:b/>
          <w:sz w:val="26"/>
        </w:rPr>
      </w:pPr>
      <w:r>
        <w:rPr>
          <w:rFonts w:ascii="Times New Roman" w:eastAsia="Times New Roman" w:hAnsi="Times New Roman"/>
          <w:b/>
          <w:sz w:val="26"/>
        </w:rPr>
        <w:lastRenderedPageBreak/>
        <w:t>С О Д Е Р Ж А Н И Е</w:t>
      </w:r>
    </w:p>
    <w:p w:rsidR="004F0017" w:rsidRDefault="004F0017" w:rsidP="004F0017">
      <w:pPr>
        <w:spacing w:line="200" w:lineRule="exact"/>
        <w:rPr>
          <w:rFonts w:ascii="Times New Roman" w:eastAsia="Times New Roman" w:hAnsi="Times New Roman"/>
        </w:rPr>
      </w:pPr>
    </w:p>
    <w:p w:rsidR="00EC2D39" w:rsidRDefault="00EC2D39"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Default="004F0017" w:rsidP="004F0017">
      <w:pPr>
        <w:tabs>
          <w:tab w:val="left" w:pos="400"/>
          <w:tab w:val="left" w:leader="dot" w:pos="9440"/>
        </w:tabs>
        <w:spacing w:line="288" w:lineRule="auto"/>
        <w:rPr>
          <w:rFonts w:ascii="Times New Roman" w:hAnsi="Times New Roman" w:cs="Times New Roman"/>
          <w:sz w:val="24"/>
          <w:szCs w:val="24"/>
        </w:rPr>
      </w:pPr>
      <w:r w:rsidRPr="00701431">
        <w:rPr>
          <w:rFonts w:ascii="Times New Roman" w:eastAsia="Times New Roman" w:hAnsi="Times New Roman" w:cs="Times New Roman"/>
          <w:sz w:val="24"/>
          <w:szCs w:val="24"/>
        </w:rPr>
        <w:t>1.</w:t>
      </w:r>
      <w:r w:rsidRPr="00701431">
        <w:rPr>
          <w:rFonts w:ascii="Times New Roman" w:eastAsia="Times New Roman" w:hAnsi="Times New Roman" w:cs="Times New Roman"/>
          <w:sz w:val="24"/>
          <w:szCs w:val="24"/>
        </w:rPr>
        <w:tab/>
      </w:r>
      <w:hyperlink w:anchor="page6" w:history="1">
        <w:r w:rsidRPr="00701431">
          <w:rPr>
            <w:rFonts w:ascii="Times New Roman" w:eastAsia="Times New Roman" w:hAnsi="Times New Roman" w:cs="Times New Roman"/>
            <w:sz w:val="24"/>
            <w:szCs w:val="24"/>
          </w:rPr>
          <w:t>ПАСПОРТ ПРОГРАММЫ</w:t>
        </w:r>
      </w:hyperlink>
      <w:r w:rsidRPr="00701431">
        <w:rPr>
          <w:rFonts w:ascii="Times New Roman" w:eastAsia="Times New Roman" w:hAnsi="Times New Roman" w:cs="Times New Roman"/>
          <w:sz w:val="24"/>
          <w:szCs w:val="24"/>
        </w:rPr>
        <w:tab/>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0B3AA4">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hyperlink w:anchor="page6" w:history="1">
        <w:r w:rsidR="00BE20C3">
          <w:rPr>
            <w:rFonts w:ascii="Times New Roman" w:eastAsia="Times New Roman" w:hAnsi="Times New Roman" w:cs="Times New Roman"/>
            <w:sz w:val="24"/>
            <w:szCs w:val="24"/>
          </w:rPr>
          <w:t>4</w:t>
        </w:r>
      </w:hyperlink>
    </w:p>
    <w:p w:rsidR="004F0017" w:rsidRPr="00701431" w:rsidRDefault="004F0017" w:rsidP="004F0017">
      <w:pPr>
        <w:tabs>
          <w:tab w:val="left" w:pos="400"/>
          <w:tab w:val="left" w:leader="dot" w:pos="9440"/>
        </w:tabs>
        <w:spacing w:line="288" w:lineRule="auto"/>
        <w:rPr>
          <w:rFonts w:ascii="Times New Roman" w:eastAsia="Times New Roman" w:hAnsi="Times New Roman" w:cs="Times New Roman"/>
          <w:sz w:val="24"/>
          <w:szCs w:val="24"/>
        </w:rPr>
      </w:pPr>
    </w:p>
    <w:p w:rsidR="004F0017" w:rsidRPr="005B200C" w:rsidRDefault="004F0017" w:rsidP="004F0017">
      <w:pPr>
        <w:tabs>
          <w:tab w:val="left" w:leader="dot" w:pos="10200"/>
        </w:tabs>
        <w:spacing w:line="288" w:lineRule="auto"/>
        <w:rPr>
          <w:rFonts w:ascii="Times New Roman" w:eastAsia="Times New Roman" w:hAnsi="Times New Roman" w:cs="Times New Roman"/>
          <w:b/>
          <w:sz w:val="24"/>
          <w:szCs w:val="24"/>
        </w:rPr>
      </w:pPr>
      <w:r w:rsidRPr="005B200C">
        <w:rPr>
          <w:rFonts w:ascii="Times New Roman" w:eastAsia="Times New Roman" w:hAnsi="Times New Roman" w:cs="Times New Roman"/>
          <w:sz w:val="24"/>
          <w:szCs w:val="24"/>
        </w:rPr>
        <w:t>2. ОБЩИЕ ПОЛОЖЕНИЯ</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BE20C3">
        <w:rPr>
          <w:rFonts w:ascii="Times New Roman" w:eastAsia="Times New Roman" w:hAnsi="Times New Roman" w:cs="Times New Roman"/>
          <w:sz w:val="24"/>
          <w:szCs w:val="24"/>
        </w:rPr>
        <w:t>7</w:t>
      </w:r>
    </w:p>
    <w:p w:rsidR="004F0017" w:rsidRDefault="004F0017"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F0017" w:rsidRPr="005B200C" w:rsidRDefault="004F0017" w:rsidP="00541243">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 xml:space="preserve">. ХАРАКТЕРИСТИКА СУЩЕСТВУЮЩЕГО СОСТОЯНИЯ </w:t>
      </w:r>
      <w:r w:rsidR="00B312C7">
        <w:rPr>
          <w:rFonts w:ascii="Times New Roman" w:eastAsia="Times New Roman" w:hAnsi="Times New Roman" w:cs="Times New Roman"/>
          <w:sz w:val="24"/>
          <w:szCs w:val="24"/>
        </w:rPr>
        <w:t>СОЦИАЛЬНОЙ</w:t>
      </w:r>
      <w:r w:rsidRPr="005B200C">
        <w:rPr>
          <w:rFonts w:ascii="Times New Roman" w:eastAsia="Times New Roman" w:hAnsi="Times New Roman" w:cs="Times New Roman"/>
          <w:sz w:val="24"/>
          <w:szCs w:val="24"/>
        </w:rPr>
        <w:t xml:space="preserve"> ИНФРАСТРУКТУРЫ</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4F0017" w:rsidRDefault="004F0017"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 xml:space="preserve">3.1 </w:t>
      </w:r>
      <w:r w:rsidR="00783B8E">
        <w:rPr>
          <w:rFonts w:ascii="Times New Roman" w:eastAsia="Times New Roman" w:hAnsi="Times New Roman"/>
          <w:sz w:val="24"/>
          <w:szCs w:val="24"/>
        </w:rPr>
        <w:t>Описание социально-экономического состояния поселения</w:t>
      </w:r>
      <w:r w:rsidR="00686501">
        <w:rPr>
          <w:rFonts w:ascii="Times New Roman" w:eastAsia="Times New Roman" w:hAnsi="Times New Roman"/>
          <w:sz w:val="24"/>
          <w:szCs w:val="24"/>
        </w:rPr>
        <w:t xml:space="preserve"> </w:t>
      </w:r>
      <w:r w:rsidR="00783B8E">
        <w:rPr>
          <w:rFonts w:ascii="Times New Roman" w:eastAsia="Times New Roman" w:hAnsi="Times New Roman"/>
          <w:sz w:val="24"/>
          <w:szCs w:val="24"/>
        </w:rPr>
        <w:t>……..</w:t>
      </w:r>
      <w:r w:rsidR="00EC2D39">
        <w:rPr>
          <w:rFonts w:ascii="Times New Roman" w:eastAsia="Times New Roman" w:hAnsi="Times New Roman" w:cs="Times New Roman"/>
          <w:sz w:val="24"/>
          <w:szCs w:val="24"/>
        </w:rPr>
        <w:t>……………</w:t>
      </w:r>
      <w:r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9</w:t>
      </w:r>
    </w:p>
    <w:p w:rsidR="00783B8E" w:rsidRPr="00EC2D39" w:rsidRDefault="00783B8E"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w:t>
      </w:r>
      <w:r w:rsidRPr="00EC2D39">
        <w:rPr>
          <w:rStyle w:val="aa"/>
          <w:rFonts w:eastAsia="Calibri"/>
          <w:sz w:val="24"/>
          <w:szCs w:val="24"/>
        </w:rPr>
        <w:t>Сведения о градостроительной деятельности</w:t>
      </w:r>
      <w:r>
        <w:rPr>
          <w:rStyle w:val="aa"/>
          <w:rFonts w:eastAsia="Calibri"/>
          <w:sz w:val="24"/>
          <w:szCs w:val="24"/>
        </w:rPr>
        <w:t>……………………………………………</w:t>
      </w:r>
      <w:r w:rsidR="00541243">
        <w:rPr>
          <w:rStyle w:val="aa"/>
          <w:rFonts w:eastAsia="Calibri"/>
          <w:sz w:val="24"/>
          <w:szCs w:val="24"/>
        </w:rPr>
        <w:t>..</w:t>
      </w:r>
      <w:r w:rsidR="00D86C7F">
        <w:rPr>
          <w:rStyle w:val="aa"/>
          <w:rFonts w:eastAsia="Calibri"/>
          <w:sz w:val="24"/>
          <w:szCs w:val="24"/>
        </w:rPr>
        <w:t xml:space="preserve"> </w:t>
      </w:r>
      <w:r>
        <w:rPr>
          <w:rStyle w:val="aa"/>
          <w:rFonts w:eastAsia="Calibri"/>
          <w:sz w:val="24"/>
          <w:szCs w:val="24"/>
        </w:rPr>
        <w:t>1</w:t>
      </w:r>
      <w:r w:rsidR="00BE20C3">
        <w:rPr>
          <w:rStyle w:val="aa"/>
          <w:rFonts w:eastAsia="Calibri"/>
          <w:sz w:val="24"/>
          <w:szCs w:val="24"/>
        </w:rPr>
        <w:t>1</w:t>
      </w:r>
    </w:p>
    <w:p w:rsidR="004F0017" w:rsidRDefault="00EC2D39" w:rsidP="00EC2D39">
      <w:pPr>
        <w:spacing w:line="288" w:lineRule="auto"/>
        <w:ind w:left="709"/>
        <w:rPr>
          <w:rFonts w:ascii="Times New Roman" w:eastAsia="Times New Roman" w:hAnsi="Times New Roman" w:cs="Times New Roman"/>
          <w:sz w:val="24"/>
          <w:szCs w:val="24"/>
        </w:rPr>
      </w:pPr>
      <w:r w:rsidRPr="00EC2D39">
        <w:rPr>
          <w:rFonts w:ascii="Times New Roman" w:eastAsia="Times New Roman" w:hAnsi="Times New Roman" w:cs="Times New Roman"/>
          <w:sz w:val="24"/>
          <w:szCs w:val="24"/>
        </w:rPr>
        <w:t>3.</w:t>
      </w:r>
      <w:r w:rsidR="00783B8E">
        <w:rPr>
          <w:rFonts w:ascii="Times New Roman" w:eastAsia="Times New Roman" w:hAnsi="Times New Roman" w:cs="Times New Roman"/>
          <w:sz w:val="24"/>
          <w:szCs w:val="24"/>
        </w:rPr>
        <w:t>3</w:t>
      </w:r>
      <w:r w:rsidRPr="00EC2D39">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Технико-экономические параметры обеспеченности услугами социальной инфраструктуры</w:t>
      </w:r>
      <w:r w:rsidR="00686501">
        <w:rPr>
          <w:rFonts w:ascii="Times New Roman" w:eastAsia="Times New Roman" w:hAnsi="Times New Roman" w:cs="Times New Roman"/>
          <w:sz w:val="24"/>
          <w:szCs w:val="24"/>
        </w:rPr>
        <w:t xml:space="preserve"> </w:t>
      </w:r>
      <w:r w:rsidR="00783B8E">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4F0017" w:rsidRPr="00EC2D39">
        <w:rPr>
          <w:rFonts w:ascii="Times New Roman" w:eastAsia="Times New Roman" w:hAnsi="Times New Roman" w:cs="Times New Roman"/>
          <w:sz w:val="24"/>
          <w:szCs w:val="24"/>
        </w:rPr>
        <w:t>…..…</w:t>
      </w:r>
      <w:r w:rsidR="00EB4671" w:rsidRPr="00EC2D39">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…………………………………………………………………...12</w:t>
      </w:r>
    </w:p>
    <w:p w:rsidR="004F0017" w:rsidRPr="005B200C"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4</w:t>
      </w:r>
      <w:r w:rsidRPr="005B200C">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Прогнозируемый спрос на услуги социальной инфраструктуры</w:t>
      </w:r>
      <w:r w:rsidR="00686501">
        <w:rPr>
          <w:rFonts w:ascii="Times New Roman" w:eastAsia="Times New Roman" w:hAnsi="Times New Roman" w:cs="Times New Roman"/>
          <w:sz w:val="24"/>
          <w:szCs w:val="24"/>
        </w:rPr>
        <w:t xml:space="preserve"> </w:t>
      </w:r>
      <w:r w:rsidR="000B3AA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637E40">
        <w:rPr>
          <w:rFonts w:ascii="Times New Roman" w:eastAsia="Times New Roman" w:hAnsi="Times New Roman" w:cs="Times New Roman"/>
          <w:sz w:val="24"/>
          <w:szCs w:val="24"/>
        </w:rPr>
        <w:t>1</w:t>
      </w:r>
      <w:r w:rsidR="00BE20C3">
        <w:rPr>
          <w:rFonts w:ascii="Times New Roman" w:eastAsia="Times New Roman" w:hAnsi="Times New Roman" w:cs="Times New Roman"/>
          <w:sz w:val="24"/>
          <w:szCs w:val="24"/>
        </w:rPr>
        <w:t>5</w:t>
      </w:r>
    </w:p>
    <w:p w:rsidR="004F0017" w:rsidRDefault="004F0017" w:rsidP="00EC2D39">
      <w:pPr>
        <w:spacing w:line="288"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5B200C">
        <w:rPr>
          <w:rFonts w:ascii="Times New Roman" w:eastAsia="Times New Roman" w:hAnsi="Times New Roman" w:cs="Times New Roman"/>
          <w:sz w:val="24"/>
          <w:szCs w:val="24"/>
        </w:rPr>
        <w:t>.</w:t>
      </w:r>
      <w:r w:rsidR="00783B8E">
        <w:rPr>
          <w:rFonts w:ascii="Times New Roman" w:eastAsia="Times New Roman" w:hAnsi="Times New Roman" w:cs="Times New Roman"/>
          <w:sz w:val="24"/>
          <w:szCs w:val="24"/>
        </w:rPr>
        <w:t>5</w:t>
      </w:r>
      <w:r w:rsidRPr="005B200C">
        <w:rPr>
          <w:rFonts w:ascii="Times New Roman" w:eastAsia="Times New Roman" w:hAnsi="Times New Roman" w:cs="Times New Roman"/>
          <w:sz w:val="24"/>
          <w:szCs w:val="24"/>
        </w:rPr>
        <w:t xml:space="preserve"> </w:t>
      </w:r>
      <w:r w:rsidR="000B3AA4" w:rsidRPr="000B3AA4">
        <w:rPr>
          <w:rFonts w:ascii="Times New Roman" w:eastAsia="Times New Roman" w:hAnsi="Times New Roman" w:cs="Times New Roman"/>
          <w:sz w:val="24"/>
          <w:szCs w:val="24"/>
        </w:rPr>
        <w:t xml:space="preserve">Оценка нормативно-правовой базы, необходимой для функционирования и развития социальной инфраструктуры </w:t>
      </w:r>
      <w:r>
        <w:rPr>
          <w:rFonts w:ascii="Times New Roman" w:eastAsia="Times New Roman" w:hAnsi="Times New Roman" w:cs="Times New Roman"/>
          <w:sz w:val="24"/>
          <w:szCs w:val="24"/>
        </w:rPr>
        <w:t>……………………………………</w:t>
      </w:r>
      <w:r w:rsidR="00B0623E">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BE20C3">
        <w:rPr>
          <w:rFonts w:ascii="Times New Roman" w:eastAsia="Times New Roman" w:hAnsi="Times New Roman" w:cs="Times New Roman"/>
          <w:sz w:val="24"/>
          <w:szCs w:val="24"/>
        </w:rPr>
        <w:t>18</w:t>
      </w:r>
    </w:p>
    <w:p w:rsidR="000B3AA4" w:rsidRDefault="000B3AA4" w:rsidP="004F0017">
      <w:pPr>
        <w:spacing w:line="288" w:lineRule="auto"/>
        <w:rPr>
          <w:rFonts w:ascii="Times New Roman" w:eastAsia="Times New Roman" w:hAnsi="Times New Roman" w:cs="Times New Roman"/>
          <w:sz w:val="24"/>
          <w:szCs w:val="24"/>
        </w:rPr>
      </w:pPr>
    </w:p>
    <w:p w:rsidR="000B3AA4" w:rsidRDefault="00EB4671" w:rsidP="00541243">
      <w:pPr>
        <w:tabs>
          <w:tab w:val="left" w:pos="958"/>
        </w:tabs>
        <w:spacing w:line="288" w:lineRule="auto"/>
        <w:ind w:right="1"/>
        <w:rPr>
          <w:rFonts w:ascii="Times New Roman" w:eastAsia="Times New Roman" w:hAnsi="Times New Roman" w:cs="Times New Roman"/>
          <w:color w:val="0D0D0D"/>
          <w:sz w:val="24"/>
          <w:szCs w:val="24"/>
        </w:rPr>
      </w:pPr>
      <w:r>
        <w:rPr>
          <w:rFonts w:ascii="Times New Roman" w:eastAsia="Times New Roman" w:hAnsi="Times New Roman" w:cs="Times New Roman"/>
          <w:color w:val="0D0D0D"/>
          <w:sz w:val="24"/>
          <w:szCs w:val="24"/>
        </w:rPr>
        <w:t xml:space="preserve">4. </w:t>
      </w:r>
      <w:r w:rsidRPr="000B3AA4">
        <w:rPr>
          <w:rFonts w:ascii="Times New Roman" w:eastAsia="Times New Roman" w:hAnsi="Times New Roman" w:cs="Times New Roman"/>
          <w:color w:val="0D0D0D"/>
          <w:sz w:val="24"/>
          <w:szCs w:val="24"/>
        </w:rPr>
        <w:t>МЕРОПРИЯТИЯ ПО РАЗВИТИЮ СЕТИ ОБЪЕКТОВ СОЦИАЛЬНОЙ ИНФРАСТРУКТУРЫ</w:t>
      </w:r>
      <w:r w:rsidR="000B3AA4" w:rsidRPr="000B3AA4">
        <w:rPr>
          <w:rFonts w:ascii="Times New Roman" w:eastAsia="Times New Roman" w:hAnsi="Times New Roman" w:cs="Times New Roman"/>
          <w:color w:val="0D0D0D"/>
          <w:sz w:val="24"/>
          <w:szCs w:val="24"/>
        </w:rPr>
        <w:t xml:space="preserve"> </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0B3AA4">
        <w:rPr>
          <w:rFonts w:ascii="Times New Roman" w:eastAsia="Times New Roman" w:hAnsi="Times New Roman" w:cs="Times New Roman"/>
          <w:color w:val="0D0D0D"/>
          <w:sz w:val="24"/>
          <w:szCs w:val="24"/>
        </w:rPr>
        <w:t>.</w:t>
      </w:r>
      <w:r>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637E40">
        <w:rPr>
          <w:rFonts w:ascii="Times New Roman" w:eastAsia="Times New Roman" w:hAnsi="Times New Roman" w:cs="Times New Roman"/>
          <w:color w:val="0D0D0D"/>
          <w:sz w:val="24"/>
          <w:szCs w:val="24"/>
        </w:rPr>
        <w:t>2</w:t>
      </w:r>
      <w:r w:rsidR="00BE20C3">
        <w:rPr>
          <w:rFonts w:ascii="Times New Roman" w:eastAsia="Times New Roman" w:hAnsi="Times New Roman" w:cs="Times New Roman"/>
          <w:color w:val="0D0D0D"/>
          <w:sz w:val="24"/>
          <w:szCs w:val="24"/>
        </w:rPr>
        <w:t>4</w:t>
      </w: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p>
    <w:p w:rsidR="00F4182B" w:rsidRPr="00F4182B" w:rsidRDefault="00F4182B" w:rsidP="000B3AA4">
      <w:pPr>
        <w:tabs>
          <w:tab w:val="left" w:pos="958"/>
        </w:tabs>
        <w:spacing w:line="288" w:lineRule="auto"/>
        <w:ind w:right="1"/>
        <w:jc w:val="both"/>
        <w:rPr>
          <w:rFonts w:ascii="Times New Roman" w:eastAsia="Times New Roman" w:hAnsi="Times New Roman" w:cs="Times New Roman"/>
          <w:color w:val="0D0D0D"/>
          <w:sz w:val="24"/>
          <w:szCs w:val="24"/>
        </w:rPr>
      </w:pPr>
      <w:r w:rsidRPr="00F4182B">
        <w:rPr>
          <w:rFonts w:ascii="Times New Roman" w:eastAsia="Times New Roman" w:hAnsi="Times New Roman" w:cs="Times New Roman"/>
          <w:color w:val="0D0D0D"/>
          <w:sz w:val="24"/>
          <w:szCs w:val="24"/>
        </w:rPr>
        <w:t>5</w:t>
      </w:r>
      <w:r>
        <w:rPr>
          <w:rFonts w:ascii="Times New Roman" w:eastAsia="Times New Roman" w:hAnsi="Times New Roman" w:cs="Times New Roman"/>
          <w:color w:val="0D0D0D"/>
          <w:sz w:val="24"/>
          <w:szCs w:val="24"/>
        </w:rPr>
        <w:t>.</w:t>
      </w:r>
      <w:r w:rsidRPr="00F4182B">
        <w:rPr>
          <w:rFonts w:ascii="Times New Roman" w:eastAsia="Times New Roman" w:hAnsi="Times New Roman" w:cs="Times New Roman"/>
          <w:color w:val="0D0D0D"/>
          <w:sz w:val="24"/>
          <w:szCs w:val="24"/>
        </w:rPr>
        <w:t xml:space="preserve"> ПРЕДЛОЖЕНИЯ ПО ПОВЫШЕНИЮ ДОСТУПНОСТИ СРЕДЫ ДЛЯ МАЛОМОБИЛЬНЫХ ГРУПП НАСЕЛЕНИЯ</w:t>
      </w:r>
      <w:r w:rsidR="00EC2D39">
        <w:rPr>
          <w:rFonts w:ascii="Times New Roman" w:eastAsia="Times New Roman" w:hAnsi="Times New Roman" w:cs="Times New Roman"/>
          <w:color w:val="0D0D0D"/>
          <w:sz w:val="24"/>
          <w:szCs w:val="24"/>
        </w:rPr>
        <w:t>………………………………………………………………………………</w:t>
      </w:r>
      <w:r w:rsidR="00541243">
        <w:rPr>
          <w:rFonts w:ascii="Times New Roman" w:eastAsia="Times New Roman" w:hAnsi="Times New Roman" w:cs="Times New Roman"/>
          <w:color w:val="0D0D0D"/>
          <w:sz w:val="24"/>
          <w:szCs w:val="24"/>
        </w:rPr>
        <w:t>.</w:t>
      </w:r>
      <w:r w:rsidR="00637E40">
        <w:rPr>
          <w:rFonts w:ascii="Times New Roman" w:eastAsia="Times New Roman" w:hAnsi="Times New Roman" w:cs="Times New Roman"/>
          <w:color w:val="0D0D0D"/>
          <w:sz w:val="24"/>
          <w:szCs w:val="24"/>
        </w:rPr>
        <w:t>…</w:t>
      </w:r>
      <w:r w:rsidR="00D86C7F">
        <w:rPr>
          <w:rFonts w:ascii="Times New Roman" w:eastAsia="Times New Roman" w:hAnsi="Times New Roman" w:cs="Times New Roman"/>
          <w:color w:val="0D0D0D"/>
          <w:sz w:val="24"/>
          <w:szCs w:val="24"/>
        </w:rPr>
        <w:t xml:space="preserve"> </w:t>
      </w:r>
      <w:r w:rsidR="00BE20C3">
        <w:rPr>
          <w:rFonts w:ascii="Times New Roman" w:eastAsia="Times New Roman" w:hAnsi="Times New Roman" w:cs="Times New Roman"/>
          <w:color w:val="0D0D0D"/>
          <w:sz w:val="24"/>
          <w:szCs w:val="24"/>
        </w:rPr>
        <w:t>27</w:t>
      </w:r>
    </w:p>
    <w:p w:rsidR="00EB4671" w:rsidRDefault="00EB4671" w:rsidP="004F0017">
      <w:pPr>
        <w:spacing w:line="288" w:lineRule="auto"/>
        <w:rPr>
          <w:rFonts w:ascii="Times New Roman" w:eastAsia="Times New Roman" w:hAnsi="Times New Roman" w:cs="Times New Roman"/>
          <w:sz w:val="24"/>
          <w:szCs w:val="24"/>
        </w:rPr>
      </w:pPr>
    </w:p>
    <w:p w:rsidR="00EB4671" w:rsidRDefault="00F4182B"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СТОИМОСТЬ РЕАЛИЗАЦИИ МЕРОПРИЯТИЙ И ИСТОЧНИКИ ФИНАНСИРОВАНИЯ ПО РАЗВИТИЮ СЕТИ ОБЪЕКТОВ СОЦИАЛЬНОЙ ИНФРАСТРУКТУРЫ</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BE20C3">
        <w:rPr>
          <w:rFonts w:ascii="Times New Roman" w:eastAsia="Times New Roman" w:hAnsi="Times New Roman" w:cs="Times New Roman"/>
          <w:sz w:val="24"/>
          <w:szCs w:val="24"/>
        </w:rPr>
        <w:t>29</w:t>
      </w:r>
    </w:p>
    <w:p w:rsidR="00783B8E" w:rsidRDefault="00783B8E" w:rsidP="004F0017">
      <w:pPr>
        <w:spacing w:line="288" w:lineRule="auto"/>
        <w:rPr>
          <w:rFonts w:ascii="Times New Roman" w:eastAsia="Times New Roman" w:hAnsi="Times New Roman" w:cs="Times New Roman"/>
          <w:sz w:val="24"/>
          <w:szCs w:val="24"/>
        </w:rPr>
      </w:pPr>
    </w:p>
    <w:p w:rsidR="00783B8E" w:rsidRDefault="00783B8E"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ЦЕЛЕВЫЕ ИНДИКАТОРЫ </w:t>
      </w:r>
      <w:r w:rsidR="006E0D35">
        <w:rPr>
          <w:rFonts w:ascii="Times New Roman" w:eastAsia="Times New Roman" w:hAnsi="Times New Roman" w:cs="Times New Roman"/>
          <w:sz w:val="24"/>
          <w:szCs w:val="24"/>
        </w:rPr>
        <w:t>П</w:t>
      </w:r>
      <w:r w:rsidR="00637E40">
        <w:rPr>
          <w:rFonts w:ascii="Times New Roman" w:eastAsia="Times New Roman" w:hAnsi="Times New Roman" w:cs="Times New Roman"/>
          <w:sz w:val="24"/>
          <w:szCs w:val="24"/>
        </w:rPr>
        <w:t>РОГРАММЫ……………………………………………………….</w:t>
      </w:r>
      <w:r w:rsidR="00D86C7F">
        <w:rPr>
          <w:rFonts w:ascii="Times New Roman" w:eastAsia="Times New Roman" w:hAnsi="Times New Roman" w:cs="Times New Roman"/>
          <w:sz w:val="24"/>
          <w:szCs w:val="24"/>
        </w:rPr>
        <w:t xml:space="preserve"> </w:t>
      </w:r>
      <w:r w:rsidR="00BE20C3">
        <w:rPr>
          <w:rFonts w:ascii="Times New Roman" w:eastAsia="Times New Roman" w:hAnsi="Times New Roman" w:cs="Times New Roman"/>
          <w:sz w:val="24"/>
          <w:szCs w:val="24"/>
        </w:rPr>
        <w:t>31</w:t>
      </w:r>
    </w:p>
    <w:p w:rsidR="00EB4671" w:rsidRDefault="00EB4671" w:rsidP="004F0017">
      <w:pPr>
        <w:spacing w:line="288" w:lineRule="auto"/>
        <w:rPr>
          <w:rFonts w:ascii="Times New Roman" w:eastAsia="Times New Roman" w:hAnsi="Times New Roman" w:cs="Times New Roman"/>
          <w:sz w:val="24"/>
          <w:szCs w:val="24"/>
        </w:rPr>
      </w:pPr>
    </w:p>
    <w:p w:rsidR="00EB4671" w:rsidRDefault="00E96035" w:rsidP="004F0017">
      <w:pPr>
        <w:spacing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EB4671">
        <w:rPr>
          <w:rFonts w:ascii="Times New Roman" w:eastAsia="Times New Roman" w:hAnsi="Times New Roman" w:cs="Times New Roman"/>
          <w:sz w:val="24"/>
          <w:szCs w:val="24"/>
        </w:rPr>
        <w:t xml:space="preserve">. </w:t>
      </w:r>
      <w:r w:rsidR="00EB4671" w:rsidRPr="00EB4671">
        <w:rPr>
          <w:rFonts w:ascii="Times New Roman" w:eastAsia="Times New Roman" w:hAnsi="Times New Roman" w:cs="Times New Roman"/>
          <w:sz w:val="24"/>
          <w:szCs w:val="24"/>
        </w:rPr>
        <w:t>ЭФФЕКТИВНОСТЬ МЕРОПРИЯТИЙ ПО РАЗВИТИЮ СЕТИ ОБЪЕКТОВ СОЦИАЛЬНОЙ ИНФРАСТРУКТУРЫ</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BE20C3">
        <w:rPr>
          <w:rFonts w:ascii="Times New Roman" w:eastAsia="Times New Roman" w:hAnsi="Times New Roman" w:cs="Times New Roman"/>
          <w:sz w:val="24"/>
          <w:szCs w:val="24"/>
        </w:rPr>
        <w:t>3</w:t>
      </w:r>
    </w:p>
    <w:p w:rsidR="00EB4671" w:rsidRDefault="00EB4671" w:rsidP="004F0017">
      <w:pPr>
        <w:spacing w:line="288" w:lineRule="auto"/>
        <w:rPr>
          <w:rFonts w:ascii="Times New Roman" w:eastAsia="Times New Roman" w:hAnsi="Times New Roman" w:cs="Times New Roman"/>
          <w:sz w:val="24"/>
          <w:szCs w:val="24"/>
        </w:rPr>
      </w:pPr>
    </w:p>
    <w:p w:rsidR="00E82FAF" w:rsidRPr="001A6E42" w:rsidRDefault="00E96035" w:rsidP="001A6E42">
      <w:pPr>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B4671">
        <w:rPr>
          <w:rFonts w:ascii="Times New Roman" w:eastAsia="Times New Roman" w:hAnsi="Times New Roman" w:cs="Times New Roman"/>
          <w:sz w:val="24"/>
          <w:szCs w:val="24"/>
        </w:rPr>
        <w:t>. П</w:t>
      </w:r>
      <w:r w:rsidR="00EB4671" w:rsidRPr="00EB4671">
        <w:rPr>
          <w:rFonts w:ascii="Times New Roman" w:eastAsia="Times New Roman" w:hAnsi="Times New Roman" w:cs="Times New Roman"/>
          <w:sz w:val="24"/>
          <w:szCs w:val="24"/>
        </w:rPr>
        <w:t>РЕДЛОЖЕНИЯ ПО СОВЕРШЕНСТВОВАНИЮ НОРМАТИВНО-</w:t>
      </w:r>
      <w:r w:rsidR="00686501" w:rsidRPr="00EB4671">
        <w:rPr>
          <w:rFonts w:ascii="Times New Roman" w:eastAsia="Times New Roman" w:hAnsi="Times New Roman" w:cs="Times New Roman"/>
          <w:sz w:val="24"/>
          <w:szCs w:val="24"/>
        </w:rPr>
        <w:t xml:space="preserve">ПРАВОВОГО </w:t>
      </w:r>
      <w:r w:rsidR="00686501">
        <w:rPr>
          <w:rFonts w:ascii="Times New Roman" w:eastAsia="Times New Roman" w:hAnsi="Times New Roman" w:cs="Times New Roman"/>
          <w:sz w:val="24"/>
          <w:szCs w:val="24"/>
        </w:rPr>
        <w:t>И</w:t>
      </w:r>
      <w:r w:rsidR="00E03BFB">
        <w:rPr>
          <w:rFonts w:ascii="Times New Roman" w:eastAsia="Times New Roman" w:hAnsi="Times New Roman" w:cs="Times New Roman"/>
          <w:sz w:val="24"/>
          <w:szCs w:val="24"/>
        </w:rPr>
        <w:t xml:space="preserve"> ИНФОРМАЦИОННОГО </w:t>
      </w:r>
      <w:r w:rsidR="00EB4671" w:rsidRPr="00EB4671">
        <w:rPr>
          <w:rFonts w:ascii="Times New Roman" w:eastAsia="Times New Roman" w:hAnsi="Times New Roman" w:cs="Times New Roman"/>
          <w:sz w:val="24"/>
          <w:szCs w:val="24"/>
        </w:rPr>
        <w:t>ОБЕСПЕЧЕНИЯ РАЗВИТИЯ СОЦИАЛЬНОЙ ИНФРАСТРУКТУРЫ</w:t>
      </w:r>
      <w:r w:rsidR="00EB4671">
        <w:rPr>
          <w:rFonts w:ascii="Times New Roman" w:eastAsia="Times New Roman" w:hAnsi="Times New Roman" w:cs="Times New Roman"/>
          <w:sz w:val="24"/>
          <w:szCs w:val="24"/>
        </w:rPr>
        <w:t>……………………</w:t>
      </w:r>
      <w:r w:rsidR="0003013A">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541243">
        <w:rPr>
          <w:rFonts w:ascii="Times New Roman" w:eastAsia="Times New Roman" w:hAnsi="Times New Roman" w:cs="Times New Roman"/>
          <w:sz w:val="24"/>
          <w:szCs w:val="24"/>
        </w:rPr>
        <w:t>.</w:t>
      </w:r>
      <w:r w:rsidR="00EB4671">
        <w:rPr>
          <w:rFonts w:ascii="Times New Roman" w:eastAsia="Times New Roman" w:hAnsi="Times New Roman" w:cs="Times New Roman"/>
          <w:sz w:val="24"/>
          <w:szCs w:val="24"/>
        </w:rPr>
        <w:t>….</w:t>
      </w:r>
      <w:r w:rsidR="00D86C7F">
        <w:rPr>
          <w:rFonts w:ascii="Times New Roman" w:eastAsia="Times New Roman" w:hAnsi="Times New Roman" w:cs="Times New Roman"/>
          <w:sz w:val="24"/>
          <w:szCs w:val="24"/>
        </w:rPr>
        <w:t xml:space="preserve"> </w:t>
      </w:r>
      <w:r w:rsidR="00EC2D39">
        <w:rPr>
          <w:rFonts w:ascii="Times New Roman" w:eastAsia="Times New Roman" w:hAnsi="Times New Roman" w:cs="Times New Roman"/>
          <w:sz w:val="24"/>
          <w:szCs w:val="24"/>
        </w:rPr>
        <w:t>3</w:t>
      </w:r>
      <w:r w:rsidR="00BE20C3">
        <w:rPr>
          <w:rFonts w:ascii="Times New Roman" w:eastAsia="Times New Roman" w:hAnsi="Times New Roman" w:cs="Times New Roman"/>
          <w:sz w:val="24"/>
          <w:szCs w:val="24"/>
        </w:rPr>
        <w:t>3</w:t>
      </w:r>
    </w:p>
    <w:p w:rsidR="004F0017" w:rsidRDefault="004F0017" w:rsidP="004F0017">
      <w:pPr>
        <w:rPr>
          <w:rFonts w:ascii="Times New Roman" w:eastAsia="Times New Roman" w:hAnsi="Times New Roman"/>
          <w:sz w:val="24"/>
          <w:szCs w:val="24"/>
        </w:rPr>
      </w:pPr>
    </w:p>
    <w:p w:rsidR="004F0017" w:rsidRDefault="004F0017" w:rsidP="004F0017">
      <w:pPr>
        <w:rPr>
          <w:rFonts w:ascii="Times New Roman" w:eastAsia="Times New Roman" w:hAnsi="Times New Roman"/>
          <w:sz w:val="24"/>
          <w:szCs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0024A7" w:rsidP="000024A7">
      <w:pPr>
        <w:tabs>
          <w:tab w:val="left" w:pos="1683"/>
        </w:tabs>
        <w:spacing w:line="288" w:lineRule="auto"/>
        <w:ind w:left="720"/>
        <w:rPr>
          <w:rFonts w:ascii="Times New Roman" w:eastAsia="Times New Roman" w:hAnsi="Times New Roman"/>
          <w:b/>
          <w:sz w:val="24"/>
        </w:rPr>
      </w:pPr>
      <w:r>
        <w:rPr>
          <w:rFonts w:ascii="Times New Roman" w:eastAsia="Times New Roman" w:hAnsi="Times New Roman"/>
          <w:b/>
          <w:sz w:val="24"/>
        </w:rPr>
        <w:tab/>
      </w: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pPr>
    </w:p>
    <w:p w:rsidR="001958CC" w:rsidRDefault="001958CC" w:rsidP="00357AD3">
      <w:pPr>
        <w:spacing w:line="288" w:lineRule="auto"/>
        <w:rPr>
          <w:rFonts w:ascii="Times New Roman" w:eastAsia="Times New Roman" w:hAnsi="Times New Roman"/>
          <w:b/>
          <w:sz w:val="24"/>
        </w:rPr>
      </w:pPr>
    </w:p>
    <w:p w:rsidR="001958CC" w:rsidRDefault="001958CC" w:rsidP="001958CC">
      <w:pPr>
        <w:spacing w:line="288" w:lineRule="auto"/>
        <w:ind w:left="720"/>
        <w:rPr>
          <w:rFonts w:ascii="Times New Roman" w:eastAsia="Times New Roman" w:hAnsi="Times New Roman"/>
          <w:b/>
          <w:sz w:val="24"/>
        </w:rPr>
        <w:sectPr w:rsidR="001958CC" w:rsidSect="006B334C">
          <w:pgSz w:w="11906" w:h="16838"/>
          <w:pgMar w:top="851" w:right="567" w:bottom="851" w:left="1134" w:header="709" w:footer="709" w:gutter="0"/>
          <w:cols w:space="708"/>
          <w:docGrid w:linePitch="360"/>
        </w:sectPr>
      </w:pPr>
    </w:p>
    <w:p w:rsidR="004F0017" w:rsidRDefault="004F0017" w:rsidP="00132354">
      <w:pPr>
        <w:numPr>
          <w:ilvl w:val="0"/>
          <w:numId w:val="1"/>
        </w:numPr>
        <w:spacing w:line="288" w:lineRule="auto"/>
        <w:rPr>
          <w:rFonts w:ascii="Times New Roman" w:eastAsia="Times New Roman" w:hAnsi="Times New Roman"/>
          <w:b/>
          <w:sz w:val="24"/>
        </w:rPr>
      </w:pPr>
      <w:r>
        <w:rPr>
          <w:rFonts w:ascii="Times New Roman" w:eastAsia="Times New Roman" w:hAnsi="Times New Roman"/>
          <w:b/>
          <w:sz w:val="24"/>
        </w:rPr>
        <w:lastRenderedPageBreak/>
        <w:t>ПАСПОРТ ПРОГРАММЫ</w:t>
      </w:r>
    </w:p>
    <w:p w:rsidR="004F0017" w:rsidRDefault="004F0017" w:rsidP="004F0017">
      <w:pPr>
        <w:spacing w:line="288" w:lineRule="auto"/>
        <w:rPr>
          <w:rFonts w:ascii="Times New Roman" w:eastAsia="Times New Roman" w:hAnsi="Times New Roman"/>
          <w:b/>
          <w:sz w:val="24"/>
        </w:rPr>
      </w:pPr>
    </w:p>
    <w:tbl>
      <w:tblPr>
        <w:tblW w:w="10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884"/>
      </w:tblGrid>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b/>
                <w:sz w:val="24"/>
                <w:szCs w:val="24"/>
              </w:rPr>
            </w:pPr>
            <w:r w:rsidRPr="00F4240E">
              <w:rPr>
                <w:rFonts w:ascii="Times New Roman" w:eastAsia="Times New Roman" w:hAnsi="Times New Roman" w:cs="Times New Roman"/>
                <w:sz w:val="24"/>
                <w:szCs w:val="24"/>
              </w:rPr>
              <w:t>Наименование программы</w:t>
            </w:r>
          </w:p>
        </w:tc>
        <w:tc>
          <w:tcPr>
            <w:tcW w:w="7884" w:type="dxa"/>
          </w:tcPr>
          <w:p w:rsidR="00BA35D9"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рограмма комплексного развития </w:t>
            </w:r>
            <w:r w:rsidRPr="00BA35D9">
              <w:rPr>
                <w:rFonts w:ascii="Times New Roman" w:eastAsia="Times New Roman" w:hAnsi="Times New Roman" w:cs="Times New Roman"/>
                <w:sz w:val="24"/>
                <w:szCs w:val="24"/>
              </w:rPr>
              <w:t xml:space="preserve">социальной инфраструктуры </w:t>
            </w:r>
          </w:p>
          <w:p w:rsidR="004F0017" w:rsidRPr="00BA35D9" w:rsidRDefault="00BA35D9" w:rsidP="00BA35D9">
            <w:pPr>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сельского поселения «</w:t>
            </w:r>
            <w:r w:rsidR="00C368B9">
              <w:rPr>
                <w:rFonts w:ascii="Times New Roman" w:eastAsia="Times New Roman" w:hAnsi="Times New Roman" w:cs="Times New Roman"/>
                <w:sz w:val="24"/>
                <w:szCs w:val="24"/>
              </w:rPr>
              <w:t>Ключевское</w:t>
            </w:r>
            <w:r w:rsidRPr="00BA35D9">
              <w:rPr>
                <w:rFonts w:ascii="Times New Roman" w:eastAsia="Times New Roman" w:hAnsi="Times New Roman" w:cs="Times New Roman"/>
                <w:sz w:val="24"/>
                <w:szCs w:val="24"/>
              </w:rPr>
              <w:t>» муниципального района «Борзинс</w:t>
            </w:r>
            <w:r>
              <w:rPr>
                <w:rFonts w:ascii="Times New Roman" w:eastAsia="Times New Roman" w:hAnsi="Times New Roman" w:cs="Times New Roman"/>
                <w:sz w:val="24"/>
                <w:szCs w:val="24"/>
              </w:rPr>
              <w:t xml:space="preserve">кий район» Забайкальского края </w:t>
            </w:r>
            <w:r w:rsidRPr="00BA35D9">
              <w:rPr>
                <w:rFonts w:ascii="Times New Roman" w:eastAsia="Times New Roman" w:hAnsi="Times New Roman" w:cs="Times New Roman"/>
                <w:sz w:val="24"/>
                <w:szCs w:val="24"/>
              </w:rPr>
              <w:t>на период 2020-2037 гг.</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Основания для разработки</w:t>
            </w:r>
          </w:p>
          <w:p w:rsidR="004F0017" w:rsidRPr="00F4240E" w:rsidRDefault="007778E8" w:rsidP="00D87508">
            <w:pPr>
              <w:ind w:left="147"/>
              <w:rPr>
                <w:rFonts w:ascii="Times New Roman" w:eastAsia="Times New Roman" w:hAnsi="Times New Roman" w:cs="Times New Roman"/>
                <w:b/>
                <w:sz w:val="24"/>
                <w:szCs w:val="24"/>
              </w:rPr>
            </w:pPr>
            <w:r>
              <w:rPr>
                <w:rFonts w:ascii="Times New Roman" w:eastAsia="Times New Roman" w:hAnsi="Times New Roman" w:cs="Times New Roman"/>
                <w:sz w:val="24"/>
                <w:szCs w:val="24"/>
              </w:rPr>
              <w:t>П</w:t>
            </w:r>
            <w:r w:rsidR="004F0017" w:rsidRPr="00F4240E">
              <w:rPr>
                <w:rFonts w:ascii="Times New Roman" w:eastAsia="Times New Roman" w:hAnsi="Times New Roman" w:cs="Times New Roman"/>
                <w:sz w:val="24"/>
                <w:szCs w:val="24"/>
              </w:rPr>
              <w:t>рограммы</w:t>
            </w:r>
          </w:p>
        </w:tc>
        <w:tc>
          <w:tcPr>
            <w:tcW w:w="7884" w:type="dxa"/>
          </w:tcPr>
          <w:p w:rsidR="007778E8" w:rsidRPr="006B0186" w:rsidRDefault="007778E8" w:rsidP="007778E8">
            <w:pPr>
              <w:pStyle w:val="ae"/>
              <w:spacing w:before="0"/>
              <w:ind w:left="76"/>
            </w:pPr>
            <w:r>
              <w:t xml:space="preserve">- </w:t>
            </w:r>
            <w:r w:rsidRPr="006B0186">
              <w:t>Градостроительный кодекс Российской Федерации;</w:t>
            </w:r>
          </w:p>
          <w:p w:rsidR="007778E8" w:rsidRPr="006B0186" w:rsidRDefault="007778E8" w:rsidP="007778E8">
            <w:pPr>
              <w:pStyle w:val="ae"/>
              <w:spacing w:before="0"/>
              <w:ind w:left="76"/>
            </w:pPr>
            <w:r>
              <w:t xml:space="preserve">- </w:t>
            </w:r>
            <w:r w:rsidRPr="006B0186">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6B0186">
                <w:t>закон</w:t>
              </w:r>
            </w:hyperlink>
            <w:r w:rsidRPr="006B0186">
              <w:t xml:space="preserve"> от 06.10.2003 № 131-ФЗ «Об общих принципах организации местного самоуправления в Российской Федерации»;</w:t>
            </w:r>
          </w:p>
          <w:p w:rsidR="007778E8" w:rsidRPr="006B0186" w:rsidRDefault="007778E8" w:rsidP="007778E8">
            <w:pPr>
              <w:pStyle w:val="ae"/>
              <w:spacing w:before="0"/>
              <w:ind w:left="76"/>
            </w:pPr>
            <w:r>
              <w:t xml:space="preserve">- </w:t>
            </w:r>
            <w:r w:rsidRPr="006B0186">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0017" w:rsidRPr="00BA35D9" w:rsidRDefault="004F0017" w:rsidP="00BA35D9">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 Генеральный план </w:t>
            </w:r>
            <w:r w:rsidR="00BA35D9" w:rsidRPr="00BA35D9">
              <w:rPr>
                <w:rFonts w:ascii="Times New Roman" w:eastAsia="Times New Roman" w:hAnsi="Times New Roman" w:cs="Times New Roman"/>
                <w:sz w:val="24"/>
                <w:szCs w:val="24"/>
              </w:rPr>
              <w:t>сельского поселения «</w:t>
            </w:r>
            <w:r w:rsidR="00C368B9">
              <w:rPr>
                <w:rFonts w:ascii="Times New Roman" w:eastAsia="Times New Roman" w:hAnsi="Times New Roman" w:cs="Times New Roman"/>
                <w:sz w:val="24"/>
                <w:szCs w:val="24"/>
              </w:rPr>
              <w:t>Ключевское</w:t>
            </w:r>
            <w:r w:rsidR="00BA35D9" w:rsidRPr="00BA35D9">
              <w:rPr>
                <w:rFonts w:ascii="Times New Roman" w:eastAsia="Times New Roman" w:hAnsi="Times New Roman" w:cs="Times New Roman"/>
                <w:sz w:val="24"/>
                <w:szCs w:val="24"/>
              </w:rPr>
              <w:t>» муниципального района «Борзинский район»</w:t>
            </w:r>
            <w:r w:rsidR="00631E29">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D87508">
            <w:pPr>
              <w:ind w:left="147"/>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 Программы</w:t>
            </w:r>
          </w:p>
        </w:tc>
        <w:tc>
          <w:tcPr>
            <w:tcW w:w="7884" w:type="dxa"/>
          </w:tcPr>
          <w:p w:rsidR="004F0017" w:rsidRPr="00F4240E" w:rsidRDefault="004F0017" w:rsidP="002D4F6C">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r w:rsidR="00BA35D9" w:rsidRPr="00BA35D9">
              <w:rPr>
                <w:rFonts w:ascii="Times New Roman" w:eastAsia="Times New Roman" w:hAnsi="Times New Roman" w:cs="Times New Roman"/>
                <w:sz w:val="24"/>
                <w:szCs w:val="24"/>
              </w:rPr>
              <w:t>муниципал</w:t>
            </w:r>
            <w:r w:rsidR="00BA35D9">
              <w:rPr>
                <w:rFonts w:ascii="Times New Roman" w:eastAsia="Times New Roman" w:hAnsi="Times New Roman" w:cs="Times New Roman"/>
                <w:sz w:val="24"/>
                <w:szCs w:val="24"/>
              </w:rPr>
              <w:t xml:space="preserve">ьного района «Борзинский район» </w:t>
            </w:r>
            <w:r w:rsidR="00BA35D9" w:rsidRPr="00BA35D9">
              <w:rPr>
                <w:rFonts w:ascii="Times New Roman" w:eastAsia="Times New Roman" w:hAnsi="Times New Roman" w:cs="Times New Roman"/>
                <w:sz w:val="24"/>
                <w:szCs w:val="24"/>
              </w:rPr>
              <w:t>Забайкальского края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4F0017">
              <w:rPr>
                <w:rFonts w:ascii="Times New Roman" w:eastAsia="Times New Roman" w:hAnsi="Times New Roman" w:cs="Times New Roman"/>
                <w:sz w:val="24"/>
                <w:szCs w:val="24"/>
              </w:rPr>
              <w:t>Ответственный исполнитель Программы</w:t>
            </w:r>
          </w:p>
        </w:tc>
        <w:tc>
          <w:tcPr>
            <w:tcW w:w="7884" w:type="dxa"/>
          </w:tcPr>
          <w:p w:rsidR="004F0017" w:rsidRPr="00F4240E" w:rsidRDefault="00BA35D9" w:rsidP="004F0017">
            <w:pPr>
              <w:ind w:left="100"/>
              <w:rPr>
                <w:rFonts w:ascii="Times New Roman" w:eastAsia="Times New Roman" w:hAnsi="Times New Roman" w:cs="Times New Roman"/>
                <w:sz w:val="24"/>
                <w:szCs w:val="24"/>
              </w:rPr>
            </w:pPr>
            <w:r w:rsidRPr="00BA35D9">
              <w:rPr>
                <w:rFonts w:ascii="Times New Roman" w:eastAsia="Times New Roman" w:hAnsi="Times New Roman" w:cs="Times New Roman"/>
                <w:sz w:val="24"/>
                <w:szCs w:val="24"/>
              </w:rPr>
              <w:t>Администрация муниципального района «Борзинский район» Забайкальского края</w:t>
            </w:r>
          </w:p>
        </w:tc>
      </w:tr>
      <w:tr w:rsidR="004F0017" w:rsidRPr="00F4240E" w:rsidTr="00353EA9">
        <w:tc>
          <w:tcPr>
            <w:tcW w:w="2518" w:type="dxa"/>
          </w:tcPr>
          <w:p w:rsidR="004F0017" w:rsidRPr="004F0017"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Соисполнители программы</w:t>
            </w:r>
          </w:p>
        </w:tc>
        <w:tc>
          <w:tcPr>
            <w:tcW w:w="7884" w:type="dxa"/>
          </w:tcPr>
          <w:p w:rsidR="004F0017" w:rsidRDefault="00BA35D9" w:rsidP="004F0017">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4F0017" w:rsidRPr="00F4240E" w:rsidTr="00353EA9">
        <w:tc>
          <w:tcPr>
            <w:tcW w:w="2518" w:type="dxa"/>
          </w:tcPr>
          <w:p w:rsidR="004F0017" w:rsidRPr="00F4240E" w:rsidRDefault="004F0017" w:rsidP="004F0017">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Цели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безопасности, качества и эффективности использования населением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доступности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для населения в соответствии с нормативами градостроительного проектирования;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обеспечение сбалансированного</w:t>
            </w:r>
            <w:r w:rsidR="00BA35D9">
              <w:rPr>
                <w:rFonts w:ascii="Times New Roman" w:eastAsia="Times New Roman" w:hAnsi="Times New Roman" w:cs="Times New Roman"/>
                <w:sz w:val="24"/>
                <w:szCs w:val="24"/>
              </w:rPr>
              <w:t>, перспективного</w:t>
            </w:r>
            <w:r w:rsidRPr="007778E8">
              <w:rPr>
                <w:rFonts w:ascii="Times New Roman" w:eastAsia="Times New Roman" w:hAnsi="Times New Roman" w:cs="Times New Roman"/>
                <w:sz w:val="24"/>
                <w:szCs w:val="24"/>
              </w:rPr>
              <w:t xml:space="preserve"> развития социальной инфраструктуры </w:t>
            </w:r>
            <w:r w:rsidR="00BA35D9">
              <w:rPr>
                <w:rFonts w:ascii="Times New Roman" w:eastAsia="Times New Roman" w:hAnsi="Times New Roman" w:cs="Times New Roman"/>
                <w:sz w:val="24"/>
                <w:szCs w:val="24"/>
              </w:rPr>
              <w:t>сельского поселения</w:t>
            </w:r>
            <w:r w:rsidRPr="007778E8">
              <w:rPr>
                <w:rFonts w:ascii="Times New Roman" w:eastAsia="Times New Roman" w:hAnsi="Times New Roman" w:cs="Times New Roman"/>
                <w:sz w:val="24"/>
                <w:szCs w:val="24"/>
              </w:rPr>
              <w:t xml:space="preserve"> до 203</w:t>
            </w:r>
            <w:r w:rsidR="00BA35D9">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 в соответствии с установленными потребностями в объектах социальной инфраструктуры</w:t>
            </w:r>
            <w:r w:rsidR="00BA35D9">
              <w:rPr>
                <w:rFonts w:ascii="Times New Roman" w:eastAsia="Times New Roman" w:hAnsi="Times New Roman" w:cs="Times New Roman"/>
                <w:sz w:val="24"/>
                <w:szCs w:val="24"/>
              </w:rPr>
              <w:t xml:space="preserve"> сельского поселения</w:t>
            </w:r>
            <w:r w:rsidRPr="007778E8">
              <w:rPr>
                <w:rFonts w:ascii="Times New Roman" w:eastAsia="Times New Roman" w:hAnsi="Times New Roman" w:cs="Times New Roman"/>
                <w:sz w:val="24"/>
                <w:szCs w:val="24"/>
              </w:rPr>
              <w:t xml:space="preserve">; </w:t>
            </w:r>
          </w:p>
          <w:p w:rsidR="007778E8" w:rsidRPr="007778E8" w:rsidRDefault="007778E8" w:rsidP="00132354">
            <w:pPr>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достижение расчетного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w:t>
            </w:r>
            <w:r w:rsidR="002A6272">
              <w:rPr>
                <w:rFonts w:ascii="Times New Roman" w:eastAsia="Times New Roman" w:hAnsi="Times New Roman" w:cs="Times New Roman"/>
                <w:sz w:val="24"/>
                <w:szCs w:val="24"/>
              </w:rPr>
              <w:t xml:space="preserve">в областях образования, здравоохранения, физической культуры и </w:t>
            </w:r>
            <w:r w:rsidR="00D86C7F">
              <w:rPr>
                <w:rFonts w:ascii="Times New Roman" w:eastAsia="Times New Roman" w:hAnsi="Times New Roman" w:cs="Times New Roman"/>
                <w:sz w:val="24"/>
                <w:szCs w:val="24"/>
              </w:rPr>
              <w:t>массового спорта,</w:t>
            </w:r>
            <w:r w:rsidR="002A6272">
              <w:rPr>
                <w:rFonts w:ascii="Times New Roman" w:eastAsia="Times New Roman" w:hAnsi="Times New Roman" w:cs="Times New Roman"/>
                <w:sz w:val="24"/>
                <w:szCs w:val="24"/>
              </w:rPr>
              <w:t xml:space="preserve"> и культуры </w:t>
            </w:r>
            <w:r w:rsidRPr="007778E8">
              <w:rPr>
                <w:rFonts w:ascii="Times New Roman" w:eastAsia="Times New Roman" w:hAnsi="Times New Roman" w:cs="Times New Roman"/>
                <w:sz w:val="24"/>
                <w:szCs w:val="24"/>
              </w:rPr>
              <w:t>в соответствии с нормативами градостроительного проектирования;</w:t>
            </w:r>
          </w:p>
          <w:p w:rsidR="004F0017" w:rsidRPr="007778E8" w:rsidRDefault="007778E8" w:rsidP="00FD59A7">
            <w:pPr>
              <w:pStyle w:val="a5"/>
              <w:numPr>
                <w:ilvl w:val="0"/>
                <w:numId w:val="8"/>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обеспечение эффективности функционирования действующей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Задачи программы</w:t>
            </w:r>
          </w:p>
        </w:tc>
        <w:tc>
          <w:tcPr>
            <w:tcW w:w="7884" w:type="dxa"/>
          </w:tcPr>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анализ социально-экономического развития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наличия и уровня обеспеченности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 услугами объектов социальной инфраструктуры;</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прогноз потребностей населения </w:t>
            </w:r>
            <w:r>
              <w:rPr>
                <w:rFonts w:ascii="Times New Roman" w:eastAsia="Times New Roman" w:hAnsi="Times New Roman" w:cs="Times New Roman"/>
                <w:sz w:val="24"/>
                <w:szCs w:val="24"/>
              </w:rPr>
              <w:t>муниципального образования</w:t>
            </w:r>
            <w:r w:rsidRPr="007778E8">
              <w:rPr>
                <w:rFonts w:ascii="Times New Roman" w:eastAsia="Times New Roman" w:hAnsi="Times New Roman" w:cs="Times New Roman"/>
                <w:sz w:val="24"/>
                <w:szCs w:val="24"/>
              </w:rPr>
              <w:t xml:space="preserve"> в объектах социальной инфраструктуры до 203</w:t>
            </w:r>
            <w:r w:rsidR="00150491">
              <w:rPr>
                <w:rFonts w:ascii="Times New Roman" w:eastAsia="Times New Roman" w:hAnsi="Times New Roman" w:cs="Times New Roman"/>
                <w:sz w:val="24"/>
                <w:szCs w:val="24"/>
              </w:rPr>
              <w:t>7</w:t>
            </w:r>
            <w:r w:rsidRPr="007778E8">
              <w:rPr>
                <w:rFonts w:ascii="Times New Roman" w:eastAsia="Times New Roman" w:hAnsi="Times New Roman" w:cs="Times New Roman"/>
                <w:sz w:val="24"/>
                <w:szCs w:val="24"/>
              </w:rPr>
              <w:t xml:space="preserve"> года;</w:t>
            </w:r>
          </w:p>
          <w:p w:rsid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формирование перечня мероприятий (инвестиционных проектов)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поселения,</w:t>
            </w:r>
          </w:p>
          <w:p w:rsidR="007778E8" w:rsidRPr="007778E8" w:rsidRDefault="007778E8" w:rsidP="00132354">
            <w:pPr>
              <w:pStyle w:val="a5"/>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7778E8" w:rsidRPr="007778E8" w:rsidRDefault="007778E8" w:rsidP="00132354">
            <w:pPr>
              <w:numPr>
                <w:ilvl w:val="0"/>
                <w:numId w:val="7"/>
              </w:numPr>
              <w:tabs>
                <w:tab w:val="num" w:pos="853"/>
              </w:tabs>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оценка эффективности реализации мероприятий и соответствия нормативам градостроительного проектирования</w:t>
            </w:r>
            <w:r w:rsidR="00FD59A7">
              <w:rPr>
                <w:rFonts w:ascii="Times New Roman" w:eastAsia="Times New Roman" w:hAnsi="Times New Roman" w:cs="Times New Roman"/>
                <w:sz w:val="24"/>
                <w:szCs w:val="24"/>
              </w:rPr>
              <w:t xml:space="preserve"> сельского</w:t>
            </w:r>
            <w:r w:rsidR="00FD59A7" w:rsidRPr="007778E8">
              <w:rPr>
                <w:rFonts w:ascii="Times New Roman" w:eastAsia="Times New Roman" w:hAnsi="Times New Roman" w:cs="Times New Roman"/>
                <w:sz w:val="24"/>
                <w:szCs w:val="24"/>
              </w:rPr>
              <w:t xml:space="preserve"> </w:t>
            </w:r>
            <w:r w:rsidRPr="007778E8">
              <w:rPr>
                <w:rFonts w:ascii="Times New Roman" w:eastAsia="Times New Roman" w:hAnsi="Times New Roman" w:cs="Times New Roman"/>
                <w:sz w:val="24"/>
                <w:szCs w:val="24"/>
              </w:rPr>
              <w:lastRenderedPageBreak/>
              <w:t>поселения;</w:t>
            </w:r>
          </w:p>
          <w:p w:rsidR="007778E8" w:rsidRPr="007778E8" w:rsidRDefault="007778E8" w:rsidP="00132354">
            <w:pPr>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совершенствованию нормативно-правового и информационного обеспечения развития социальной инфраструктуры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p w:rsidR="004F0017" w:rsidRPr="007778E8" w:rsidRDefault="007778E8" w:rsidP="00132354">
            <w:pPr>
              <w:pStyle w:val="a5"/>
              <w:numPr>
                <w:ilvl w:val="0"/>
                <w:numId w:val="9"/>
              </w:numPr>
              <w:ind w:left="641"/>
              <w:rPr>
                <w:rFonts w:ascii="Times New Roman" w:eastAsia="Times New Roman" w:hAnsi="Times New Roman" w:cs="Times New Roman"/>
                <w:sz w:val="24"/>
                <w:szCs w:val="24"/>
              </w:rPr>
            </w:pPr>
            <w:r w:rsidRPr="007778E8">
              <w:rPr>
                <w:rFonts w:ascii="Times New Roman" w:eastAsia="Times New Roman" w:hAnsi="Times New Roman" w:cs="Times New Roman"/>
                <w:sz w:val="24"/>
                <w:szCs w:val="24"/>
              </w:rPr>
              <w:t xml:space="preserve">предложения по повышению доступности среды для маломобильных групп населения </w:t>
            </w:r>
            <w:r w:rsidR="00FD59A7">
              <w:rPr>
                <w:rFonts w:ascii="Times New Roman" w:eastAsia="Times New Roman" w:hAnsi="Times New Roman" w:cs="Times New Roman"/>
                <w:sz w:val="24"/>
                <w:szCs w:val="24"/>
              </w:rPr>
              <w:t>сельского</w:t>
            </w:r>
            <w:r w:rsidRPr="007778E8">
              <w:rPr>
                <w:rFonts w:ascii="Times New Roman" w:eastAsia="Times New Roman" w:hAnsi="Times New Roman" w:cs="Times New Roman"/>
                <w:sz w:val="24"/>
                <w:szCs w:val="24"/>
              </w:rPr>
              <w:t xml:space="preserve"> поселения.</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lastRenderedPageBreak/>
              <w:t>Целевые показатели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tcPr>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рост ожидаемой продолжительности жизни населения </w:t>
            </w:r>
            <w:r w:rsidR="00150491">
              <w:rPr>
                <w:rFonts w:ascii="Times New Roman" w:eastAsia="Times New Roman" w:hAnsi="Times New Roman" w:cs="Times New Roman"/>
                <w:bCs/>
                <w:sz w:val="24"/>
                <w:szCs w:val="24"/>
              </w:rPr>
              <w:t>сельского поселения «</w:t>
            </w:r>
            <w:r w:rsidR="00C368B9">
              <w:rPr>
                <w:rFonts w:ascii="Times New Roman" w:eastAsia="Times New Roman" w:hAnsi="Times New Roman" w:cs="Times New Roman"/>
                <w:bCs/>
                <w:sz w:val="24"/>
                <w:szCs w:val="24"/>
              </w:rPr>
              <w:t>Ключевское</w:t>
            </w:r>
            <w:r w:rsidR="00150491">
              <w:rPr>
                <w:rFonts w:ascii="Times New Roman" w:eastAsia="Times New Roman" w:hAnsi="Times New Roman" w:cs="Times New Roman"/>
                <w:bCs/>
                <w:sz w:val="24"/>
                <w:szCs w:val="24"/>
              </w:rPr>
              <w:t>» муниципального района «Борзинский район»</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показателя рождаемости;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-сокращение уровня безработицы; </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детей в возрасте от 3 до 7 лет, охваченных дошкольным</w:t>
            </w:r>
            <w:r w:rsidR="007D251F" w:rsidRPr="007D251F">
              <w:rPr>
                <w:rFonts w:ascii="Times New Roman" w:eastAsia="Times New Roman" w:hAnsi="Times New Roman" w:cs="Times New Roman"/>
                <w:bCs/>
                <w:sz w:val="24"/>
                <w:szCs w:val="24"/>
              </w:rPr>
              <w:t xml:space="preserve"> </w:t>
            </w:r>
            <w:r w:rsidR="007D251F">
              <w:rPr>
                <w:rFonts w:ascii="Times New Roman" w:eastAsia="Times New Roman" w:hAnsi="Times New Roman" w:cs="Times New Roman"/>
                <w:bCs/>
                <w:sz w:val="24"/>
                <w:szCs w:val="24"/>
              </w:rPr>
              <w:t>образованием</w:t>
            </w:r>
            <w:r w:rsidRPr="009375D6">
              <w:rPr>
                <w:rFonts w:ascii="Times New Roman" w:eastAsia="Times New Roman" w:hAnsi="Times New Roman" w:cs="Times New Roman"/>
                <w:bCs/>
                <w:sz w:val="24"/>
                <w:szCs w:val="24"/>
              </w:rPr>
              <w:t>;</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 xml:space="preserve">-увеличение доли </w:t>
            </w:r>
            <w:r w:rsidR="00150491" w:rsidRPr="009375D6">
              <w:rPr>
                <w:rFonts w:ascii="Times New Roman" w:eastAsia="Times New Roman" w:hAnsi="Times New Roman" w:cs="Times New Roman"/>
                <w:bCs/>
                <w:sz w:val="24"/>
                <w:szCs w:val="24"/>
              </w:rPr>
              <w:t>детей,</w:t>
            </w:r>
            <w:r w:rsidRPr="009375D6">
              <w:rPr>
                <w:rFonts w:ascii="Times New Roman" w:eastAsia="Times New Roman" w:hAnsi="Times New Roman" w:cs="Times New Roman"/>
                <w:bCs/>
                <w:sz w:val="24"/>
                <w:szCs w:val="24"/>
              </w:rPr>
              <w:t xml:space="preserve"> охваченных школьным образованием;</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уровня обеспеченности населения объектами здравоохранения;</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 xml:space="preserve"> обеспеченной объектами культуры в соответствии с</w:t>
            </w:r>
            <w:r w:rsidRPr="009375D6">
              <w:rPr>
                <w:rFonts w:ascii="Times New Roman" w:eastAsia="Times New Roman" w:hAnsi="Times New Roman" w:cs="Times New Roman"/>
                <w:bCs/>
                <w:sz w:val="24"/>
                <w:szCs w:val="24"/>
              </w:rPr>
              <w:t xml:space="preserve"> нормативными значениями;</w:t>
            </w:r>
          </w:p>
          <w:p w:rsidR="004D01DC" w:rsidRPr="009375D6"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-увеличение доли населения</w:t>
            </w:r>
            <w:r w:rsidR="00150491">
              <w:rPr>
                <w:rFonts w:ascii="Times New Roman" w:eastAsia="Times New Roman" w:hAnsi="Times New Roman" w:cs="Times New Roman"/>
                <w:bCs/>
                <w:sz w:val="24"/>
                <w:szCs w:val="24"/>
              </w:rPr>
              <w:t>,</w:t>
            </w:r>
            <w:r w:rsidRPr="009375D6">
              <w:rPr>
                <w:rFonts w:ascii="Times New Roman" w:eastAsia="Times New Roman" w:hAnsi="Times New Roman" w:cs="Times New Roman"/>
                <w:bCs/>
                <w:sz w:val="24"/>
                <w:szCs w:val="24"/>
              </w:rPr>
              <w:t xml:space="preserve"> обеспеченной спортивными объектами в соответствии с нормативными значениями;</w:t>
            </w:r>
          </w:p>
          <w:p w:rsidR="004D01DC" w:rsidRDefault="004D01DC"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sz w:val="24"/>
                <w:szCs w:val="24"/>
              </w:rPr>
              <w:t>-</w:t>
            </w:r>
            <w:r w:rsidR="00150491" w:rsidRPr="009375D6">
              <w:rPr>
                <w:rFonts w:ascii="Times New Roman" w:eastAsia="Times New Roman" w:hAnsi="Times New Roman" w:cs="Times New Roman"/>
                <w:bCs/>
                <w:sz w:val="24"/>
                <w:szCs w:val="24"/>
              </w:rPr>
              <w:t>увеличение количества населения, систематически занимающегося физической</w:t>
            </w:r>
            <w:r w:rsidRPr="009375D6">
              <w:rPr>
                <w:rFonts w:ascii="Times New Roman" w:eastAsia="Times New Roman" w:hAnsi="Times New Roman" w:cs="Times New Roman"/>
                <w:bCs/>
                <w:sz w:val="24"/>
                <w:szCs w:val="24"/>
              </w:rPr>
              <w:t xml:space="preserve"> культурой и спортом.</w:t>
            </w:r>
          </w:p>
          <w:p w:rsidR="004F0017" w:rsidRPr="007778E8" w:rsidRDefault="009375D6" w:rsidP="009375D6">
            <w:pPr>
              <w:ind w:left="100" w:firstLine="887"/>
              <w:rPr>
                <w:rFonts w:ascii="Times New Roman" w:eastAsia="Times New Roman" w:hAnsi="Times New Roman" w:cs="Times New Roman"/>
                <w:bCs/>
                <w:sz w:val="24"/>
                <w:szCs w:val="24"/>
              </w:rPr>
            </w:pPr>
            <w:r w:rsidRPr="009375D6">
              <w:rPr>
                <w:rFonts w:ascii="Times New Roman" w:eastAsia="Times New Roman" w:hAnsi="Times New Roman" w:cs="Times New Roman"/>
                <w:bCs/>
                <w:i/>
                <w:sz w:val="24"/>
                <w:szCs w:val="24"/>
              </w:rPr>
              <w:t xml:space="preserve">Значения целевых показателей представлены в таблице </w:t>
            </w:r>
            <w:r>
              <w:rPr>
                <w:rFonts w:ascii="Times New Roman" w:eastAsia="Times New Roman" w:hAnsi="Times New Roman" w:cs="Times New Roman"/>
                <w:bCs/>
                <w:i/>
                <w:sz w:val="24"/>
                <w:szCs w:val="24"/>
              </w:rPr>
              <w:t>7</w:t>
            </w:r>
            <w:r w:rsidRPr="009375D6">
              <w:rPr>
                <w:rFonts w:ascii="Times New Roman" w:eastAsia="Times New Roman" w:hAnsi="Times New Roman" w:cs="Times New Roman"/>
                <w:bCs/>
                <w:i/>
                <w:sz w:val="24"/>
                <w:szCs w:val="24"/>
              </w:rPr>
              <w:t>.1</w:t>
            </w:r>
          </w:p>
        </w:tc>
      </w:tr>
      <w:tr w:rsidR="004F0017" w:rsidRPr="00F4240E" w:rsidTr="00353EA9">
        <w:tc>
          <w:tcPr>
            <w:tcW w:w="2518" w:type="dxa"/>
          </w:tcPr>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и сроки</w:t>
            </w:r>
          </w:p>
          <w:p w:rsidR="004F0017" w:rsidRPr="00F4240E" w:rsidRDefault="004F0017" w:rsidP="00D87508">
            <w:pPr>
              <w:ind w:left="12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реализации программы</w:t>
            </w:r>
          </w:p>
        </w:tc>
        <w:tc>
          <w:tcPr>
            <w:tcW w:w="7884" w:type="dxa"/>
          </w:tcPr>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Срок реализации Программы – </w:t>
            </w:r>
            <w:r w:rsidR="00150491">
              <w:rPr>
                <w:rFonts w:ascii="Times New Roman" w:eastAsia="Times New Roman" w:hAnsi="Times New Roman" w:cs="Times New Roman"/>
                <w:sz w:val="24"/>
                <w:szCs w:val="24"/>
              </w:rPr>
              <w:t>2020</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г.г.</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Этапы реализации:</w:t>
            </w:r>
          </w:p>
          <w:p w:rsidR="004F0017" w:rsidRPr="00F4240E" w:rsidRDefault="004F0017" w:rsidP="00D87508">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 xml:space="preserve">-Первый этап - </w:t>
            </w:r>
            <w:r w:rsidR="00B33440">
              <w:rPr>
                <w:rFonts w:ascii="Times New Roman" w:eastAsia="Times New Roman" w:hAnsi="Times New Roman" w:cs="Times New Roman"/>
                <w:sz w:val="24"/>
                <w:szCs w:val="24"/>
              </w:rPr>
              <w:t>20</w:t>
            </w:r>
            <w:r w:rsidR="00150491">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 202</w:t>
            </w:r>
            <w:r w:rsidR="00150491">
              <w:rPr>
                <w:rFonts w:ascii="Times New Roman" w:eastAsia="Times New Roman" w:hAnsi="Times New Roman" w:cs="Times New Roman"/>
                <w:sz w:val="24"/>
                <w:szCs w:val="24"/>
              </w:rPr>
              <w:t>4</w:t>
            </w:r>
            <w:r w:rsidRPr="00F4240E">
              <w:rPr>
                <w:rFonts w:ascii="Times New Roman" w:eastAsia="Times New Roman" w:hAnsi="Times New Roman" w:cs="Times New Roman"/>
                <w:sz w:val="24"/>
                <w:szCs w:val="24"/>
              </w:rPr>
              <w:t xml:space="preserve"> г.г.</w:t>
            </w:r>
          </w:p>
          <w:p w:rsidR="004F0017" w:rsidRPr="00F4240E" w:rsidRDefault="004F0017" w:rsidP="009D297B">
            <w:pPr>
              <w:ind w:left="100"/>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-Второй этап – 202</w:t>
            </w:r>
            <w:r w:rsidR="00150491">
              <w:rPr>
                <w:rFonts w:ascii="Times New Roman" w:eastAsia="Times New Roman" w:hAnsi="Times New Roman" w:cs="Times New Roman"/>
                <w:sz w:val="24"/>
                <w:szCs w:val="24"/>
              </w:rPr>
              <w:t>5</w:t>
            </w:r>
            <w:r w:rsidRPr="00F4240E">
              <w:rPr>
                <w:rFonts w:ascii="Times New Roman" w:eastAsia="Times New Roman" w:hAnsi="Times New Roman" w:cs="Times New Roman"/>
                <w:sz w:val="24"/>
                <w:szCs w:val="24"/>
              </w:rPr>
              <w:t xml:space="preserve"> – 203</w:t>
            </w:r>
            <w:r w:rsidR="00150491">
              <w:rPr>
                <w:rFonts w:ascii="Times New Roman" w:eastAsia="Times New Roman" w:hAnsi="Times New Roman" w:cs="Times New Roman"/>
                <w:sz w:val="24"/>
                <w:szCs w:val="24"/>
              </w:rPr>
              <w:t>7</w:t>
            </w:r>
            <w:r w:rsidRPr="00F4240E">
              <w:rPr>
                <w:rFonts w:ascii="Times New Roman" w:eastAsia="Times New Roman" w:hAnsi="Times New Roman" w:cs="Times New Roman"/>
                <w:sz w:val="24"/>
                <w:szCs w:val="24"/>
              </w:rPr>
              <w:t xml:space="preserve"> г.г.</w:t>
            </w:r>
          </w:p>
        </w:tc>
      </w:tr>
      <w:tr w:rsidR="002D4F6C" w:rsidRPr="00F4240E" w:rsidTr="00353EA9">
        <w:tc>
          <w:tcPr>
            <w:tcW w:w="2518" w:type="dxa"/>
          </w:tcPr>
          <w:p w:rsidR="002D4F6C" w:rsidRPr="00F4240E" w:rsidRDefault="002D4F6C" w:rsidP="00D87508">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основных мероприятий, запланированных Программой</w:t>
            </w:r>
          </w:p>
        </w:tc>
        <w:tc>
          <w:tcPr>
            <w:tcW w:w="7884" w:type="dxa"/>
          </w:tcPr>
          <w:p w:rsidR="002D4F6C" w:rsidRPr="007778E8" w:rsidRDefault="00E2257D" w:rsidP="00E2257D">
            <w:pPr>
              <w:pStyle w:val="ae"/>
              <w:pageBreakBefore/>
              <w:numPr>
                <w:ilvl w:val="0"/>
                <w:numId w:val="11"/>
              </w:numPr>
              <w:spacing w:before="0" w:after="0"/>
              <w:jc w:val="left"/>
            </w:pPr>
            <w:r w:rsidRPr="00E2257D">
              <w:t>мероприятия по строительству и ремонту объектов местного значения муниципального района в областях: образование, физическая культура и массовый спорт, культура</w:t>
            </w:r>
            <w:r w:rsidR="007778E8" w:rsidRPr="006B0186">
              <w:t>;</w:t>
            </w:r>
          </w:p>
        </w:tc>
      </w:tr>
      <w:tr w:rsidR="004F0017" w:rsidRPr="00F4240E" w:rsidTr="00353EA9">
        <w:tc>
          <w:tcPr>
            <w:tcW w:w="2518" w:type="dxa"/>
          </w:tcPr>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Объемы и источники</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финансирования</w:t>
            </w:r>
          </w:p>
          <w:p w:rsidR="004F0017" w:rsidRPr="00F4240E" w:rsidRDefault="004F0017" w:rsidP="00D87508">
            <w:pPr>
              <w:ind w:left="119"/>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Программы</w:t>
            </w:r>
          </w:p>
        </w:tc>
        <w:tc>
          <w:tcPr>
            <w:tcW w:w="7884" w:type="dxa"/>
            <w:shd w:val="clear" w:color="auto" w:fill="auto"/>
          </w:tcPr>
          <w:p w:rsidR="004F0017" w:rsidRPr="00F4240E"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Общий объем финансовых средств, необходимых для реализации мероприятий Программы, составит:</w:t>
            </w:r>
          </w:p>
          <w:p w:rsidR="004F0017" w:rsidRPr="00F4240E" w:rsidRDefault="00D033F1" w:rsidP="00F84297">
            <w:pPr>
              <w:ind w:left="102"/>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219 611 200</w:t>
            </w:r>
            <w:r w:rsidR="00150491" w:rsidRPr="00D86C7F">
              <w:rPr>
                <w:rFonts w:ascii="Times New Roman" w:eastAsia="Times New Roman" w:hAnsi="Times New Roman" w:cs="Times New Roman"/>
                <w:b/>
                <w:sz w:val="24"/>
                <w:szCs w:val="24"/>
              </w:rPr>
              <w:t xml:space="preserve"> </w:t>
            </w:r>
            <w:r w:rsidR="004F0017" w:rsidRPr="00D86C7F">
              <w:rPr>
                <w:rFonts w:ascii="Times New Roman" w:eastAsia="Times New Roman" w:hAnsi="Times New Roman" w:cs="Times New Roman"/>
                <w:b/>
                <w:sz w:val="24"/>
                <w:szCs w:val="24"/>
              </w:rPr>
              <w:t>руб</w:t>
            </w:r>
            <w:r w:rsidR="004F0017" w:rsidRPr="00F4240E">
              <w:rPr>
                <w:rFonts w:ascii="Times New Roman" w:eastAsia="Times New Roman" w:hAnsi="Times New Roman" w:cs="Times New Roman"/>
                <w:color w:val="000000"/>
                <w:sz w:val="24"/>
                <w:szCs w:val="24"/>
              </w:rPr>
              <w:t>.,</w:t>
            </w:r>
            <w:r w:rsidR="004F0017" w:rsidRPr="00F4240E">
              <w:rPr>
                <w:rFonts w:ascii="Times New Roman" w:eastAsia="Times New Roman" w:hAnsi="Times New Roman" w:cs="Times New Roman"/>
                <w:color w:val="FF0000"/>
                <w:sz w:val="24"/>
                <w:szCs w:val="24"/>
              </w:rPr>
              <w:t xml:space="preserve"> </w:t>
            </w:r>
            <w:r w:rsidR="004F0017" w:rsidRPr="00F4240E">
              <w:rPr>
                <w:rFonts w:ascii="Times New Roman" w:eastAsia="Times New Roman" w:hAnsi="Times New Roman" w:cs="Times New Roman"/>
                <w:color w:val="000000"/>
                <w:sz w:val="24"/>
                <w:szCs w:val="24"/>
              </w:rPr>
              <w:t>в том числе по годам:</w:t>
            </w:r>
          </w:p>
          <w:p w:rsidR="004F0017" w:rsidRPr="00D86C7F" w:rsidRDefault="004F0017" w:rsidP="00F84297">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20</w:t>
            </w:r>
            <w:r w:rsidR="00F84297" w:rsidRPr="00F84297">
              <w:rPr>
                <w:rFonts w:ascii="Times New Roman" w:eastAsia="Times New Roman" w:hAnsi="Times New Roman" w:cs="Times New Roman"/>
                <w:sz w:val="24"/>
                <w:szCs w:val="24"/>
              </w:rPr>
              <w:t>20</w:t>
            </w:r>
            <w:r w:rsidRPr="00F4240E">
              <w:rPr>
                <w:rFonts w:ascii="Times New Roman" w:eastAsia="Times New Roman" w:hAnsi="Times New Roman" w:cs="Times New Roman"/>
                <w:sz w:val="24"/>
                <w:szCs w:val="24"/>
              </w:rPr>
              <w:t xml:space="preserve"> год</w:t>
            </w:r>
            <w:r w:rsidR="00B61DCB">
              <w:rPr>
                <w:rFonts w:ascii="Times New Roman" w:eastAsia="Times New Roman" w:hAnsi="Times New Roman" w:cs="Times New Roman"/>
                <w:sz w:val="24"/>
                <w:szCs w:val="24"/>
              </w:rPr>
              <w:t xml:space="preserve"> –</w:t>
            </w:r>
            <w:r w:rsidR="00150491">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w:t>
            </w:r>
            <w:r w:rsidR="00150491" w:rsidRPr="00D86C7F">
              <w:rPr>
                <w:rFonts w:ascii="Times New Roman" w:eastAsia="Times New Roman" w:hAnsi="Times New Roman" w:cs="Times New Roman"/>
                <w:sz w:val="24"/>
                <w:szCs w:val="24"/>
              </w:rPr>
              <w:t>00</w:t>
            </w:r>
            <w:r w:rsidR="00590104" w:rsidRPr="00D86C7F">
              <w:rPr>
                <w:rFonts w:ascii="Times New Roman" w:eastAsia="Times New Roman" w:hAnsi="Times New Roman" w:cs="Times New Roman"/>
                <w:sz w:val="24"/>
                <w:szCs w:val="24"/>
              </w:rPr>
              <w:t>0 000</w:t>
            </w:r>
            <w:r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2021 год </w:t>
            </w:r>
            <w:r w:rsidR="00D86C7F" w:rsidRPr="00D86C7F">
              <w:rPr>
                <w:rFonts w:ascii="Times New Roman" w:eastAsia="Times New Roman" w:hAnsi="Times New Roman" w:cs="Times New Roman"/>
                <w:sz w:val="24"/>
                <w:szCs w:val="24"/>
              </w:rPr>
              <w:t>–</w:t>
            </w:r>
            <w:r w:rsidRPr="00D86C7F">
              <w:rPr>
                <w:rFonts w:ascii="Times New Roman" w:eastAsia="Times New Roman" w:hAnsi="Times New Roman" w:cs="Times New Roman"/>
                <w:sz w:val="24"/>
                <w:szCs w:val="24"/>
              </w:rPr>
              <w:t xml:space="preserve">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4F0017" w:rsidRPr="00D86C7F" w:rsidRDefault="00FD59A7"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w:t>
            </w:r>
            <w:r w:rsidR="00F84297" w:rsidRPr="00D86C7F">
              <w:rPr>
                <w:rFonts w:ascii="Times New Roman" w:eastAsia="Times New Roman" w:hAnsi="Times New Roman" w:cs="Times New Roman"/>
                <w:sz w:val="24"/>
                <w:szCs w:val="24"/>
              </w:rPr>
              <w:t>22</w:t>
            </w:r>
            <w:r w:rsidRPr="00D86C7F">
              <w:rPr>
                <w:rFonts w:ascii="Times New Roman" w:eastAsia="Times New Roman" w:hAnsi="Times New Roman" w:cs="Times New Roman"/>
                <w:sz w:val="24"/>
                <w:szCs w:val="24"/>
              </w:rPr>
              <w:t xml:space="preserve"> год –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w:t>
            </w:r>
            <w:r w:rsidR="00065C86" w:rsidRPr="00D86C7F">
              <w:rPr>
                <w:rFonts w:ascii="Times New Roman" w:eastAsia="Times New Roman" w:hAnsi="Times New Roman" w:cs="Times New Roman"/>
                <w:sz w:val="24"/>
                <w:szCs w:val="24"/>
              </w:rPr>
              <w:t>000</w:t>
            </w:r>
            <w:r w:rsidR="00D86C7F" w:rsidRPr="00D86C7F">
              <w:rPr>
                <w:rFonts w:ascii="Times New Roman" w:eastAsia="Times New Roman" w:hAnsi="Times New Roman" w:cs="Times New Roman"/>
                <w:sz w:val="24"/>
                <w:szCs w:val="24"/>
              </w:rPr>
              <w:t xml:space="preserve"> 000</w:t>
            </w:r>
            <w:r w:rsidR="00065C86" w:rsidRPr="00D86C7F">
              <w:rPr>
                <w:rFonts w:ascii="Times New Roman" w:eastAsia="Times New Roman" w:hAnsi="Times New Roman" w:cs="Times New Roman"/>
                <w:sz w:val="24"/>
                <w:szCs w:val="24"/>
              </w:rPr>
              <w:t xml:space="preserve"> руб.</w:t>
            </w:r>
          </w:p>
          <w:p w:rsidR="00065C86" w:rsidRPr="00D86C7F"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2023 год – 000</w:t>
            </w:r>
            <w:r w:rsidR="00D86C7F" w:rsidRPr="00D86C7F">
              <w:rPr>
                <w:rFonts w:ascii="Times New Roman" w:eastAsia="Times New Roman" w:hAnsi="Times New Roman" w:cs="Times New Roman"/>
                <w:sz w:val="24"/>
                <w:szCs w:val="24"/>
              </w:rPr>
              <w:t xml:space="preserve"> 000 </w:t>
            </w:r>
            <w:r w:rsidRPr="00D86C7F">
              <w:rPr>
                <w:rFonts w:ascii="Times New Roman" w:eastAsia="Times New Roman" w:hAnsi="Times New Roman" w:cs="Times New Roman"/>
                <w:sz w:val="24"/>
                <w:szCs w:val="24"/>
              </w:rPr>
              <w:t>000 руб.</w:t>
            </w:r>
          </w:p>
          <w:p w:rsidR="00065C86" w:rsidRPr="00F84297" w:rsidRDefault="00065C86" w:rsidP="00F84297">
            <w:pPr>
              <w:ind w:left="102"/>
              <w:rPr>
                <w:rFonts w:ascii="Times New Roman" w:eastAsia="Times New Roman" w:hAnsi="Times New Roman" w:cs="Times New Roman"/>
                <w:sz w:val="24"/>
                <w:szCs w:val="24"/>
              </w:rPr>
            </w:pPr>
            <w:r w:rsidRPr="00D86C7F">
              <w:rPr>
                <w:rFonts w:ascii="Times New Roman" w:eastAsia="Times New Roman" w:hAnsi="Times New Roman" w:cs="Times New Roman"/>
                <w:sz w:val="24"/>
                <w:szCs w:val="24"/>
              </w:rPr>
              <w:t xml:space="preserve">2024 год – </w:t>
            </w:r>
            <w:r w:rsidR="00D033F1" w:rsidRPr="00D033F1">
              <w:rPr>
                <w:rFonts w:ascii="Times New Roman" w:eastAsia="Times New Roman" w:hAnsi="Times New Roman" w:cs="Times New Roman"/>
                <w:sz w:val="24"/>
                <w:szCs w:val="24"/>
              </w:rPr>
              <w:t xml:space="preserve">219 611 200 </w:t>
            </w:r>
            <w:r>
              <w:rPr>
                <w:rFonts w:ascii="Times New Roman" w:eastAsia="Times New Roman" w:hAnsi="Times New Roman" w:cs="Times New Roman"/>
                <w:sz w:val="24"/>
                <w:szCs w:val="24"/>
              </w:rPr>
              <w:t>руб.</w:t>
            </w:r>
          </w:p>
          <w:p w:rsidR="004F0017" w:rsidRPr="00B61DCB" w:rsidRDefault="004F0017" w:rsidP="00F84297">
            <w:pPr>
              <w:ind w:left="102"/>
              <w:rPr>
                <w:rFonts w:ascii="Times New Roman" w:eastAsia="Times New Roman" w:hAnsi="Times New Roman" w:cs="Times New Roman"/>
                <w:sz w:val="24"/>
                <w:szCs w:val="24"/>
              </w:rPr>
            </w:pPr>
            <w:r w:rsidRPr="00B61DCB">
              <w:rPr>
                <w:rFonts w:ascii="Times New Roman" w:eastAsia="Times New Roman" w:hAnsi="Times New Roman" w:cs="Times New Roman"/>
                <w:sz w:val="24"/>
                <w:szCs w:val="24"/>
              </w:rPr>
              <w:t>202</w:t>
            </w:r>
            <w:r w:rsidR="00150491">
              <w:rPr>
                <w:rFonts w:ascii="Times New Roman" w:eastAsia="Times New Roman" w:hAnsi="Times New Roman" w:cs="Times New Roman"/>
                <w:sz w:val="24"/>
                <w:szCs w:val="24"/>
              </w:rPr>
              <w:t>5</w:t>
            </w:r>
            <w:r w:rsidRPr="00B61DCB">
              <w:rPr>
                <w:rFonts w:ascii="Times New Roman" w:eastAsia="Times New Roman" w:hAnsi="Times New Roman" w:cs="Times New Roman"/>
                <w:sz w:val="24"/>
                <w:szCs w:val="24"/>
              </w:rPr>
              <w:t>-203</w:t>
            </w:r>
            <w:r w:rsidR="00150491">
              <w:rPr>
                <w:rFonts w:ascii="Times New Roman" w:eastAsia="Times New Roman" w:hAnsi="Times New Roman" w:cs="Times New Roman"/>
                <w:sz w:val="24"/>
                <w:szCs w:val="24"/>
              </w:rPr>
              <w:t>7</w:t>
            </w:r>
            <w:r w:rsidRPr="00B61DCB">
              <w:rPr>
                <w:rFonts w:ascii="Times New Roman" w:eastAsia="Times New Roman" w:hAnsi="Times New Roman" w:cs="Times New Roman"/>
                <w:sz w:val="24"/>
                <w:szCs w:val="24"/>
              </w:rPr>
              <w:t xml:space="preserve"> годы</w:t>
            </w:r>
            <w:r w:rsidR="00B61DCB">
              <w:rPr>
                <w:rFonts w:ascii="Times New Roman" w:eastAsia="Times New Roman" w:hAnsi="Times New Roman" w:cs="Times New Roman"/>
                <w:sz w:val="24"/>
                <w:szCs w:val="24"/>
              </w:rPr>
              <w:t xml:space="preserve"> </w:t>
            </w:r>
            <w:r w:rsidR="00B61DCB" w:rsidRPr="00D033F1">
              <w:rPr>
                <w:rFonts w:ascii="Times New Roman" w:eastAsia="Times New Roman" w:hAnsi="Times New Roman" w:cs="Times New Roman"/>
                <w:sz w:val="24"/>
                <w:szCs w:val="24"/>
              </w:rPr>
              <w:t xml:space="preserve">– </w:t>
            </w:r>
            <w:r w:rsidR="00D033F1">
              <w:rPr>
                <w:rFonts w:ascii="Times New Roman" w:eastAsia="Times New Roman" w:hAnsi="Times New Roman" w:cs="Times New Roman"/>
                <w:sz w:val="24"/>
                <w:szCs w:val="24"/>
              </w:rPr>
              <w:t>00</w:t>
            </w:r>
            <w:r w:rsidR="00D86C7F" w:rsidRPr="00D033F1">
              <w:rPr>
                <w:rFonts w:ascii="Times New Roman" w:eastAsia="Times New Roman" w:hAnsi="Times New Roman" w:cs="Times New Roman"/>
                <w:sz w:val="24"/>
                <w:szCs w:val="24"/>
              </w:rPr>
              <w:t>0 </w:t>
            </w:r>
            <w:r w:rsidR="00D033F1">
              <w:rPr>
                <w:rFonts w:ascii="Times New Roman" w:eastAsia="Times New Roman" w:hAnsi="Times New Roman" w:cs="Times New Roman"/>
                <w:sz w:val="24"/>
                <w:szCs w:val="24"/>
              </w:rPr>
              <w:t>00</w:t>
            </w:r>
            <w:r w:rsidR="00D86C7F" w:rsidRPr="00D033F1">
              <w:rPr>
                <w:rFonts w:ascii="Times New Roman" w:eastAsia="Times New Roman" w:hAnsi="Times New Roman" w:cs="Times New Roman"/>
                <w:sz w:val="24"/>
                <w:szCs w:val="24"/>
              </w:rPr>
              <w:t xml:space="preserve">0 </w:t>
            </w:r>
            <w:r w:rsidR="00D033F1">
              <w:rPr>
                <w:rFonts w:ascii="Times New Roman" w:eastAsia="Times New Roman" w:hAnsi="Times New Roman" w:cs="Times New Roman"/>
                <w:sz w:val="24"/>
                <w:szCs w:val="24"/>
              </w:rPr>
              <w:t>0</w:t>
            </w:r>
            <w:r w:rsidR="00D86C7F" w:rsidRPr="00D033F1">
              <w:rPr>
                <w:rFonts w:ascii="Times New Roman" w:eastAsia="Times New Roman" w:hAnsi="Times New Roman" w:cs="Times New Roman"/>
                <w:sz w:val="24"/>
                <w:szCs w:val="24"/>
              </w:rPr>
              <w:t>00</w:t>
            </w:r>
            <w:r w:rsidR="00150491">
              <w:rPr>
                <w:rFonts w:ascii="Times New Roman" w:eastAsia="Times New Roman" w:hAnsi="Times New Roman" w:cs="Times New Roman"/>
                <w:sz w:val="24"/>
                <w:szCs w:val="24"/>
              </w:rPr>
              <w:t xml:space="preserve"> </w:t>
            </w:r>
            <w:r w:rsidRPr="00B61DCB">
              <w:rPr>
                <w:rFonts w:ascii="Times New Roman" w:eastAsia="Times New Roman" w:hAnsi="Times New Roman" w:cs="Times New Roman"/>
                <w:sz w:val="24"/>
                <w:szCs w:val="24"/>
              </w:rPr>
              <w:t>руб</w:t>
            </w:r>
            <w:r w:rsidR="00B61DCB">
              <w:rPr>
                <w:rFonts w:ascii="Times New Roman" w:eastAsia="Times New Roman" w:hAnsi="Times New Roman" w:cs="Times New Roman"/>
                <w:sz w:val="24"/>
                <w:szCs w:val="24"/>
              </w:rPr>
              <w:t>.</w:t>
            </w:r>
          </w:p>
          <w:p w:rsidR="004F0017" w:rsidRPr="00F4240E" w:rsidRDefault="004F0017" w:rsidP="009375D6">
            <w:pPr>
              <w:ind w:left="102"/>
              <w:rPr>
                <w:rFonts w:ascii="Times New Roman" w:eastAsia="Times New Roman" w:hAnsi="Times New Roman" w:cs="Times New Roman"/>
                <w:sz w:val="24"/>
                <w:szCs w:val="24"/>
              </w:rPr>
            </w:pPr>
            <w:r w:rsidRPr="00F4240E">
              <w:rPr>
                <w:rFonts w:ascii="Times New Roman" w:eastAsia="Times New Roman" w:hAnsi="Times New Roman" w:cs="Times New Roman"/>
                <w:sz w:val="24"/>
                <w:szCs w:val="24"/>
              </w:rPr>
              <w:t>Источник</w:t>
            </w:r>
            <w:r w:rsidR="00B61DCB">
              <w:rPr>
                <w:rFonts w:ascii="Times New Roman" w:eastAsia="Times New Roman" w:hAnsi="Times New Roman" w:cs="Times New Roman"/>
                <w:sz w:val="24"/>
                <w:szCs w:val="24"/>
              </w:rPr>
              <w:t>и</w:t>
            </w:r>
            <w:r w:rsidRPr="00F4240E">
              <w:rPr>
                <w:rFonts w:ascii="Times New Roman" w:eastAsia="Times New Roman" w:hAnsi="Times New Roman" w:cs="Times New Roman"/>
                <w:sz w:val="24"/>
                <w:szCs w:val="24"/>
              </w:rPr>
              <w:t xml:space="preserve"> финансирования- </w:t>
            </w:r>
            <w:r w:rsidR="00065C86">
              <w:rPr>
                <w:rFonts w:ascii="Times New Roman" w:eastAsia="Times New Roman" w:hAnsi="Times New Roman" w:cs="Times New Roman"/>
                <w:sz w:val="24"/>
                <w:szCs w:val="24"/>
              </w:rPr>
              <w:t xml:space="preserve">бюджет </w:t>
            </w:r>
            <w:r w:rsidR="00D86C7F">
              <w:rPr>
                <w:rFonts w:ascii="Times New Roman" w:eastAsia="Times New Roman" w:hAnsi="Times New Roman" w:cs="Times New Roman"/>
                <w:sz w:val="24"/>
                <w:szCs w:val="24"/>
              </w:rPr>
              <w:t>сельского поселения «</w:t>
            </w:r>
            <w:r w:rsidR="00C368B9">
              <w:rPr>
                <w:rFonts w:ascii="Times New Roman" w:eastAsia="Times New Roman" w:hAnsi="Times New Roman" w:cs="Times New Roman"/>
                <w:sz w:val="24"/>
                <w:szCs w:val="24"/>
              </w:rPr>
              <w:t>Ключевское</w:t>
            </w:r>
            <w:r w:rsidR="00D86C7F">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муниципального района «Борзинский район»</w:t>
            </w:r>
            <w:r w:rsidR="00B61DCB">
              <w:rPr>
                <w:rFonts w:ascii="Times New Roman" w:eastAsia="Times New Roman" w:hAnsi="Times New Roman" w:cs="Times New Roman"/>
                <w:sz w:val="24"/>
                <w:szCs w:val="24"/>
              </w:rPr>
              <w:t xml:space="preserve">, бюджет </w:t>
            </w:r>
            <w:r w:rsidR="00065C86">
              <w:rPr>
                <w:rFonts w:ascii="Times New Roman" w:eastAsia="Times New Roman" w:hAnsi="Times New Roman" w:cs="Times New Roman"/>
                <w:sz w:val="24"/>
                <w:szCs w:val="24"/>
              </w:rPr>
              <w:t>Забайкальского края</w:t>
            </w:r>
            <w:r w:rsidR="00B61DCB">
              <w:rPr>
                <w:rFonts w:ascii="Times New Roman" w:eastAsia="Times New Roman" w:hAnsi="Times New Roman" w:cs="Times New Roman"/>
                <w:sz w:val="24"/>
                <w:szCs w:val="24"/>
              </w:rPr>
              <w:t>, федеральный бюджет</w:t>
            </w:r>
          </w:p>
        </w:tc>
      </w:tr>
      <w:tr w:rsidR="00730B94" w:rsidRPr="00F4240E" w:rsidTr="00353EA9">
        <w:tc>
          <w:tcPr>
            <w:tcW w:w="2518" w:type="dxa"/>
          </w:tcPr>
          <w:p w:rsidR="00730B94" w:rsidRPr="00F4240E" w:rsidRDefault="00730B94" w:rsidP="00D87508">
            <w:pPr>
              <w:ind w:left="119"/>
              <w:rPr>
                <w:rFonts w:ascii="Times New Roman" w:eastAsia="Times New Roman" w:hAnsi="Times New Roman" w:cs="Times New Roman"/>
                <w:sz w:val="24"/>
                <w:szCs w:val="24"/>
              </w:rPr>
            </w:pPr>
            <w:r>
              <w:rPr>
                <w:rFonts w:ascii="Times New Roman" w:eastAsia="Times New Roman" w:hAnsi="Times New Roman" w:cs="Times New Roman"/>
                <w:sz w:val="24"/>
                <w:szCs w:val="24"/>
              </w:rPr>
              <w:t>Ожидаемые результаты реализации Программы</w:t>
            </w:r>
          </w:p>
        </w:tc>
        <w:tc>
          <w:tcPr>
            <w:tcW w:w="7884" w:type="dxa"/>
            <w:shd w:val="clear" w:color="auto" w:fill="auto"/>
          </w:tcPr>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bCs/>
              </w:rPr>
              <w:t xml:space="preserve">сбалансированное развитие сети объектов социальной инфраструктуры </w:t>
            </w:r>
            <w:r w:rsidR="00FD59A7">
              <w:t>сельского</w:t>
            </w:r>
            <w:r w:rsidRPr="006B0186">
              <w:rPr>
                <w:bCs/>
              </w:rPr>
              <w:t xml:space="preserve"> поселения;</w:t>
            </w:r>
          </w:p>
          <w:p w:rsidR="00730B94" w:rsidRPr="006B0186" w:rsidRDefault="00730B94" w:rsidP="00132354">
            <w:pPr>
              <w:pStyle w:val="ae"/>
              <w:numPr>
                <w:ilvl w:val="0"/>
                <w:numId w:val="12"/>
              </w:numPr>
              <w:autoSpaceDE w:val="0"/>
              <w:autoSpaceDN w:val="0"/>
              <w:adjustRightInd w:val="0"/>
              <w:spacing w:before="0" w:after="0"/>
              <w:ind w:left="286" w:hanging="286"/>
              <w:jc w:val="left"/>
              <w:rPr>
                <w:bCs/>
              </w:rPr>
            </w:pPr>
            <w:r w:rsidRPr="006B0186">
              <w:rPr>
                <w:rFonts w:eastAsiaTheme="minorHAnsi"/>
                <w:bCs/>
                <w:lang w:eastAsia="en-US"/>
              </w:rPr>
              <w:t xml:space="preserve">увеличение уровня обеспеченности населения </w:t>
            </w:r>
            <w:r w:rsidR="00FD59A7">
              <w:t>сельского</w:t>
            </w:r>
            <w:r w:rsidRPr="006B0186">
              <w:rPr>
                <w:bCs/>
              </w:rPr>
              <w:t xml:space="preserve"> поселения </w:t>
            </w:r>
            <w:r w:rsidR="00872976" w:rsidRPr="006B0186">
              <w:rPr>
                <w:rFonts w:eastAsiaTheme="minorHAnsi"/>
                <w:bCs/>
                <w:lang w:eastAsia="en-US"/>
              </w:rPr>
              <w:t>объектами социальной</w:t>
            </w:r>
            <w:r w:rsidRPr="006B0186">
              <w:rPr>
                <w:rFonts w:eastAsiaTheme="minorHAnsi"/>
                <w:bCs/>
                <w:lang w:eastAsia="en-US"/>
              </w:rPr>
              <w:t xml:space="preserve"> инфраструктуры</w:t>
            </w:r>
            <w:r w:rsidRPr="006B0186">
              <w:rPr>
                <w:bCs/>
              </w:rPr>
              <w:t>:</w:t>
            </w:r>
          </w:p>
          <w:p w:rsidR="00730B94" w:rsidRPr="006B0186" w:rsidRDefault="00730B94" w:rsidP="00F84297">
            <w:pPr>
              <w:pStyle w:val="ae"/>
              <w:autoSpaceDE w:val="0"/>
              <w:autoSpaceDN w:val="0"/>
              <w:adjustRightInd w:val="0"/>
              <w:spacing w:before="0" w:after="0"/>
              <w:ind w:left="286"/>
              <w:jc w:val="left"/>
              <w:rPr>
                <w:bCs/>
                <w:i/>
              </w:rPr>
            </w:pPr>
            <w:r w:rsidRPr="006B0186">
              <w:rPr>
                <w:bCs/>
                <w:i/>
              </w:rPr>
              <w:t>в области физической культуры и массового спорта</w:t>
            </w:r>
          </w:p>
          <w:p w:rsidR="00162D32" w:rsidRPr="006B0186" w:rsidRDefault="00197609" w:rsidP="00162D32">
            <w:pPr>
              <w:pStyle w:val="ae"/>
              <w:numPr>
                <w:ilvl w:val="0"/>
                <w:numId w:val="10"/>
              </w:numPr>
              <w:autoSpaceDE w:val="0"/>
              <w:autoSpaceDN w:val="0"/>
              <w:adjustRightInd w:val="0"/>
              <w:spacing w:before="0" w:after="0"/>
              <w:ind w:left="570" w:hanging="284"/>
              <w:jc w:val="left"/>
              <w:rPr>
                <w:bCs/>
              </w:rPr>
            </w:pPr>
            <w:r>
              <w:rPr>
                <w:bCs/>
              </w:rPr>
              <w:t xml:space="preserve">обеспечение </w:t>
            </w:r>
            <w:r w:rsidR="00A73E23">
              <w:rPr>
                <w:bCs/>
              </w:rPr>
              <w:t>плоскостными спортивными сооружениями</w:t>
            </w:r>
            <w:r w:rsidR="00730B94" w:rsidRPr="006B0186">
              <w:rPr>
                <w:bCs/>
              </w:rPr>
              <w:t xml:space="preserve"> </w:t>
            </w:r>
            <w:r w:rsidR="00162D32" w:rsidRPr="002A6EB0">
              <w:rPr>
                <w:bCs/>
              </w:rPr>
              <w:t>100%</w:t>
            </w:r>
            <w:r w:rsidR="00162D32">
              <w:rPr>
                <w:bCs/>
              </w:rPr>
              <w:t xml:space="preserve"> обеспеченности (в условиях роста населения</w:t>
            </w:r>
            <w:r w:rsidR="00162D32" w:rsidRPr="00F84297">
              <w:rPr>
                <w:bCs/>
              </w:rPr>
              <w:t>).</w:t>
            </w:r>
          </w:p>
          <w:p w:rsidR="00730B94" w:rsidRPr="006B0186" w:rsidRDefault="00162D32" w:rsidP="00162D32">
            <w:pPr>
              <w:pStyle w:val="ae"/>
              <w:autoSpaceDE w:val="0"/>
              <w:autoSpaceDN w:val="0"/>
              <w:adjustRightInd w:val="0"/>
              <w:spacing w:before="0" w:after="0"/>
              <w:jc w:val="left"/>
              <w:rPr>
                <w:bCs/>
                <w:i/>
              </w:rPr>
            </w:pPr>
            <w:r>
              <w:rPr>
                <w:bCs/>
              </w:rPr>
              <w:t xml:space="preserve">   </w:t>
            </w:r>
            <w:r w:rsidR="00730B94" w:rsidRPr="006B0186">
              <w:rPr>
                <w:bCs/>
                <w:i/>
              </w:rPr>
              <w:t>в области культуры</w:t>
            </w:r>
          </w:p>
          <w:p w:rsidR="00F84297" w:rsidRPr="00162D32" w:rsidRDefault="00730B94" w:rsidP="00162D32">
            <w:pPr>
              <w:pStyle w:val="ae"/>
              <w:numPr>
                <w:ilvl w:val="0"/>
                <w:numId w:val="10"/>
              </w:numPr>
              <w:autoSpaceDE w:val="0"/>
              <w:autoSpaceDN w:val="0"/>
              <w:adjustRightInd w:val="0"/>
              <w:spacing w:before="0" w:after="0"/>
              <w:ind w:left="570" w:hanging="284"/>
              <w:jc w:val="left"/>
              <w:rPr>
                <w:bCs/>
              </w:rPr>
            </w:pPr>
            <w:r w:rsidRPr="006B0186">
              <w:rPr>
                <w:bCs/>
              </w:rPr>
              <w:lastRenderedPageBreak/>
              <w:t xml:space="preserve">учреждениями культуры клубного типа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0D6C6D" w:rsidRDefault="000D6C6D" w:rsidP="00F84297">
            <w:pPr>
              <w:pStyle w:val="ae"/>
              <w:autoSpaceDE w:val="0"/>
              <w:autoSpaceDN w:val="0"/>
              <w:adjustRightInd w:val="0"/>
              <w:spacing w:before="0" w:after="0"/>
              <w:ind w:left="286"/>
              <w:jc w:val="left"/>
              <w:rPr>
                <w:bCs/>
                <w:i/>
              </w:rPr>
            </w:pPr>
            <w:r>
              <w:rPr>
                <w:bCs/>
                <w:i/>
              </w:rPr>
              <w:t>в области здравоохранения</w:t>
            </w:r>
          </w:p>
          <w:p w:rsidR="00162D32" w:rsidRPr="006B0186" w:rsidRDefault="00872976" w:rsidP="00162D32">
            <w:pPr>
              <w:pStyle w:val="ae"/>
              <w:numPr>
                <w:ilvl w:val="0"/>
                <w:numId w:val="10"/>
              </w:numPr>
              <w:autoSpaceDE w:val="0"/>
              <w:autoSpaceDN w:val="0"/>
              <w:adjustRightInd w:val="0"/>
              <w:spacing w:before="0" w:after="0"/>
              <w:ind w:left="570" w:hanging="284"/>
              <w:jc w:val="left"/>
              <w:rPr>
                <w:bCs/>
              </w:rPr>
            </w:pPr>
            <w:r>
              <w:rPr>
                <w:bCs/>
              </w:rPr>
              <w:t>фельдшерско-акушерскими пунктами</w:t>
            </w:r>
            <w:r w:rsidR="000D6C6D">
              <w:rPr>
                <w:bCs/>
              </w:rPr>
              <w:t xml:space="preserve"> </w:t>
            </w:r>
            <w:r w:rsidR="00162D32" w:rsidRPr="002A6EB0">
              <w:rPr>
                <w:bCs/>
              </w:rPr>
              <w:t>сохранение 100%</w:t>
            </w:r>
            <w:r w:rsidR="00162D32">
              <w:rPr>
                <w:bCs/>
              </w:rPr>
              <w:t xml:space="preserve"> обеспеченности (в условиях роста населения</w:t>
            </w:r>
            <w:r w:rsidR="00162D32" w:rsidRPr="00F84297">
              <w:rPr>
                <w:bCs/>
              </w:rPr>
              <w:t>).</w:t>
            </w:r>
          </w:p>
          <w:p w:rsidR="00162D32" w:rsidRPr="00162D32" w:rsidRDefault="00162D32"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Pr>
                <w:rFonts w:ascii="Times New Roman" w:hAnsi="Times New Roman" w:cs="Times New Roman"/>
                <w:bCs/>
                <w:sz w:val="24"/>
                <w:szCs w:val="24"/>
              </w:rPr>
              <w:t>сохранение рабочих мест.</w:t>
            </w:r>
          </w:p>
          <w:p w:rsidR="00730B94" w:rsidRPr="00730B94" w:rsidRDefault="00730B94" w:rsidP="00162D32">
            <w:pPr>
              <w:pStyle w:val="a5"/>
              <w:numPr>
                <w:ilvl w:val="0"/>
                <w:numId w:val="12"/>
              </w:numPr>
              <w:autoSpaceDE w:val="0"/>
              <w:autoSpaceDN w:val="0"/>
              <w:adjustRightInd w:val="0"/>
              <w:ind w:left="286" w:hanging="286"/>
              <w:rPr>
                <w:rFonts w:ascii="Times New Roman" w:eastAsia="Times New Roman" w:hAnsi="Times New Roman" w:cs="Times New Roman"/>
                <w:sz w:val="24"/>
                <w:szCs w:val="24"/>
              </w:rPr>
            </w:pPr>
            <w:r w:rsidRPr="00730B94">
              <w:rPr>
                <w:rFonts w:ascii="Times New Roman" w:hAnsi="Times New Roman" w:cs="Times New Roman"/>
                <w:bCs/>
                <w:sz w:val="24"/>
                <w:szCs w:val="24"/>
              </w:rPr>
              <w:t xml:space="preserve">территориальная доступность объектов социальной инфраструктуры </w:t>
            </w:r>
            <w:r w:rsidR="00FD59A7">
              <w:rPr>
                <w:rFonts w:ascii="Times New Roman" w:eastAsia="Times New Roman" w:hAnsi="Times New Roman" w:cs="Times New Roman"/>
                <w:sz w:val="24"/>
                <w:szCs w:val="24"/>
              </w:rPr>
              <w:t>сельского</w:t>
            </w:r>
            <w:r w:rsidRPr="00730B94">
              <w:rPr>
                <w:rFonts w:ascii="Times New Roman" w:hAnsi="Times New Roman" w:cs="Times New Roman"/>
                <w:bCs/>
                <w:sz w:val="24"/>
                <w:szCs w:val="24"/>
              </w:rPr>
              <w:t xml:space="preserve"> поселения.</w:t>
            </w:r>
          </w:p>
        </w:tc>
      </w:tr>
    </w:tbl>
    <w:p w:rsidR="004F0017" w:rsidRDefault="004F0017" w:rsidP="004F0017"/>
    <w:p w:rsidR="002D4F6C" w:rsidRDefault="002D4F6C" w:rsidP="004F0017"/>
    <w:p w:rsidR="002D4F6C" w:rsidRDefault="002D4F6C" w:rsidP="004F0017"/>
    <w:p w:rsidR="002D4F6C" w:rsidRDefault="002D4F6C" w:rsidP="004F0017"/>
    <w:p w:rsidR="002D4F6C" w:rsidRDefault="002D4F6C" w:rsidP="004F0017"/>
    <w:p w:rsidR="002D4F6C" w:rsidRDefault="002D4F6C"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730B94" w:rsidRDefault="00730B94" w:rsidP="004F0017"/>
    <w:p w:rsidR="00615F9F" w:rsidRDefault="00615F9F" w:rsidP="004F0017"/>
    <w:p w:rsidR="00730B94" w:rsidRDefault="00730B94" w:rsidP="004F0017"/>
    <w:p w:rsidR="00F84297" w:rsidRDefault="00F84297" w:rsidP="004F0017"/>
    <w:p w:rsidR="00F84297" w:rsidRDefault="00F84297" w:rsidP="004F0017"/>
    <w:p w:rsidR="00730B94" w:rsidRDefault="00730B94" w:rsidP="004F0017"/>
    <w:p w:rsidR="006B334C" w:rsidRDefault="006B334C" w:rsidP="004F0017"/>
    <w:p w:rsidR="00162D32" w:rsidRDefault="00162D32" w:rsidP="004F0017"/>
    <w:p w:rsidR="00162D32" w:rsidRDefault="00162D32" w:rsidP="004F0017"/>
    <w:p w:rsidR="00162D32" w:rsidRDefault="00162D32" w:rsidP="004F0017"/>
    <w:p w:rsidR="006B334C" w:rsidRDefault="006B334C" w:rsidP="004F0017"/>
    <w:p w:rsidR="00197609" w:rsidRDefault="00197609" w:rsidP="004F0017"/>
    <w:p w:rsidR="00197609" w:rsidRDefault="00197609" w:rsidP="004F0017"/>
    <w:p w:rsidR="00197609" w:rsidRDefault="00197609" w:rsidP="004F0017"/>
    <w:p w:rsidR="00197609" w:rsidRDefault="00197609" w:rsidP="004F0017"/>
    <w:p w:rsidR="00197609" w:rsidRDefault="00197609" w:rsidP="004F0017"/>
    <w:p w:rsidR="00197609" w:rsidRDefault="00197609" w:rsidP="004F0017"/>
    <w:p w:rsidR="00197609" w:rsidRDefault="00197609" w:rsidP="004F0017"/>
    <w:p w:rsidR="006B334C" w:rsidRDefault="006B334C" w:rsidP="004F0017"/>
    <w:p w:rsidR="002D4F6C" w:rsidRPr="00353EA9" w:rsidRDefault="008B6BB3" w:rsidP="005172CA">
      <w:pPr>
        <w:pStyle w:val="a9"/>
        <w:spacing w:line="240" w:lineRule="auto"/>
        <w:rPr>
          <w:b/>
        </w:rPr>
      </w:pPr>
      <w:r w:rsidRPr="00353EA9">
        <w:rPr>
          <w:b/>
        </w:rPr>
        <w:t>2</w:t>
      </w:r>
      <w:r w:rsidR="002D4F6C" w:rsidRPr="00353EA9">
        <w:rPr>
          <w:b/>
        </w:rPr>
        <w:t>.</w:t>
      </w:r>
      <w:r w:rsidR="00353EA9" w:rsidRPr="00353EA9">
        <w:rPr>
          <w:b/>
        </w:rPr>
        <w:t xml:space="preserve"> </w:t>
      </w:r>
      <w:r w:rsidR="002D4F6C" w:rsidRPr="00353EA9">
        <w:rPr>
          <w:b/>
        </w:rPr>
        <w:t>ОБЩИЕ ПОЛОЖЕНИЯ</w:t>
      </w:r>
    </w:p>
    <w:p w:rsidR="002D4F6C" w:rsidRDefault="002D4F6C" w:rsidP="005172CA">
      <w:pPr>
        <w:pStyle w:val="a9"/>
        <w:spacing w:line="240" w:lineRule="auto"/>
      </w:pPr>
    </w:p>
    <w:p w:rsidR="00C9289C" w:rsidRPr="00C9289C" w:rsidRDefault="002D4F6C" w:rsidP="005172CA">
      <w:pPr>
        <w:pStyle w:val="a9"/>
        <w:spacing w:line="240" w:lineRule="auto"/>
      </w:pPr>
      <w:r>
        <w:t xml:space="preserve">Программа комплексного развития </w:t>
      </w:r>
      <w:r w:rsidR="00FD59A7">
        <w:t>социальной</w:t>
      </w:r>
      <w:r>
        <w:t xml:space="preserve"> инфраструктуры </w:t>
      </w:r>
      <w:r w:rsidR="00607D04">
        <w:t xml:space="preserve">сельского </w:t>
      </w:r>
      <w:r>
        <w:t>поселения</w:t>
      </w:r>
      <w:r w:rsidR="00FD59A7">
        <w:t xml:space="preserve"> </w:t>
      </w:r>
      <w:r w:rsidR="00C9289C">
        <w:t>–</w:t>
      </w:r>
      <w:r w:rsidR="00E37C25">
        <w:t xml:space="preserve"> </w:t>
      </w:r>
      <w:r w:rsidR="00C9289C">
        <w:t>документ, устанавливающий</w:t>
      </w:r>
      <w:r w:rsidR="00C9289C" w:rsidRPr="00C9289C">
        <w:t xml:space="preserve"> переч</w:t>
      </w:r>
      <w:r w:rsidR="00C9289C">
        <w:t xml:space="preserve">ень </w:t>
      </w:r>
      <w:r w:rsidR="00C9289C" w:rsidRPr="00C9289C">
        <w:t xml:space="preserve">мероприятий по проектированию, строительству, реконструкции объектов социальной инфраструктуры местного значения </w:t>
      </w:r>
      <w:r w:rsidR="00607D04">
        <w:t xml:space="preserve">сельского </w:t>
      </w:r>
      <w:r w:rsidR="00C9289C" w:rsidRPr="00C9289C">
        <w:t>поселения, которы</w:t>
      </w:r>
      <w:r w:rsidR="00C9289C">
        <w:t>й</w:t>
      </w:r>
      <w:r w:rsidR="00C9289C" w:rsidRPr="00C9289C">
        <w:t xml:space="preserve">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w:t>
      </w:r>
    </w:p>
    <w:p w:rsidR="00C9289C" w:rsidRPr="00C9289C" w:rsidRDefault="00C9289C" w:rsidP="005172CA">
      <w:pPr>
        <w:pStyle w:val="a9"/>
        <w:spacing w:line="240" w:lineRule="auto"/>
      </w:pPr>
      <w:r>
        <w:t>Программа</w:t>
      </w:r>
      <w:r w:rsidRPr="00C9289C">
        <w:t xml:space="preserve"> комплексного развития социальной инфраструктуры </w:t>
      </w:r>
      <w:r w:rsidR="00607D04">
        <w:t>сельского поселения</w:t>
      </w:r>
      <w:r w:rsidRPr="00C9289C">
        <w:t xml:space="preserve"> разрабатыва</w:t>
      </w:r>
      <w:r>
        <w:t>е</w:t>
      </w:r>
      <w:r w:rsidRPr="00C9289C">
        <w:t>тся и утвержда</w:t>
      </w:r>
      <w:r>
        <w:t>е</w:t>
      </w:r>
      <w:r w:rsidRPr="00C9289C">
        <w:t xml:space="preserve">тся органами местного самоуправления </w:t>
      </w:r>
      <w:r w:rsidR="00607D04">
        <w:t>муниципального района</w:t>
      </w:r>
      <w:r w:rsidRPr="00C9289C">
        <w:t xml:space="preserve"> на осно</w:t>
      </w:r>
      <w:r w:rsidR="00E473E8">
        <w:t>вании утвержденного генерального плана</w:t>
      </w:r>
      <w:r w:rsidRPr="00C9289C">
        <w:t xml:space="preserve"> посел</w:t>
      </w:r>
      <w:r w:rsidR="00607D04">
        <w:t xml:space="preserve">ения </w:t>
      </w:r>
      <w:r w:rsidR="00E473E8">
        <w:t>и должна</w:t>
      </w:r>
      <w:r w:rsidRPr="00C9289C">
        <w:t xml:space="preserve"> обеспечивать сбалансированное, перспективное развитие социа</w:t>
      </w:r>
      <w:r w:rsidR="00607D04">
        <w:t xml:space="preserve">льной инфраструктуры поселения </w:t>
      </w:r>
      <w:r w:rsidRPr="00C9289C">
        <w:t>в соответствии с потребностями в строительстве объектов социальной инфраструктуры местного значения.</w:t>
      </w:r>
    </w:p>
    <w:p w:rsidR="002D4F6C" w:rsidRDefault="002D4F6C" w:rsidP="005172CA">
      <w:pPr>
        <w:pStyle w:val="a9"/>
        <w:spacing w:line="240" w:lineRule="auto"/>
      </w:pPr>
      <w:r>
        <w:t xml:space="preserve">Реализация программы должна обеспечивать сбалансированное, перспективное развитие </w:t>
      </w:r>
      <w:r w:rsidR="00106E64">
        <w:t>социальной</w:t>
      </w:r>
      <w:r w:rsidR="00607D04">
        <w:t xml:space="preserve"> инфраструктуры сельского поселения </w:t>
      </w:r>
      <w:r>
        <w:t xml:space="preserve">в соответствии с потребностями в строительстве, реконструкции объектов </w:t>
      </w:r>
      <w:r w:rsidR="00106E64">
        <w:t>социальной</w:t>
      </w:r>
      <w:r>
        <w:t xml:space="preserve"> инфраструктуры местного значения.</w:t>
      </w:r>
    </w:p>
    <w:p w:rsidR="002D4F6C" w:rsidRDefault="002D4F6C" w:rsidP="005172CA">
      <w:pPr>
        <w:pStyle w:val="a9"/>
        <w:spacing w:line="240" w:lineRule="auto"/>
      </w:pPr>
      <w:r>
        <w:t xml:space="preserve">Обеспечение надежного и устойчивого обслуживания жителей </w:t>
      </w:r>
      <w:r w:rsidR="00607D04">
        <w:t>сельского поселения «</w:t>
      </w:r>
      <w:r w:rsidR="00C368B9">
        <w:t>Ключевское</w:t>
      </w:r>
      <w:r w:rsidR="00607D04">
        <w:t>»</w:t>
      </w:r>
      <w:r>
        <w:t xml:space="preserve"> </w:t>
      </w:r>
      <w:r w:rsidR="00106E64">
        <w:t>социальными</w:t>
      </w:r>
      <w:r>
        <w:t xml:space="preserve"> услугами, снижение износа объектов </w:t>
      </w:r>
      <w:r w:rsidR="00106E64">
        <w:t>социальной</w:t>
      </w:r>
      <w:r>
        <w:t xml:space="preserve"> инфраструктуры - одн</w:t>
      </w:r>
      <w:r w:rsidR="00937319">
        <w:t>а</w:t>
      </w:r>
      <w:r>
        <w:t xml:space="preserve"> из главных проблем, решение которой необходимо для повышения качества жизни жителей и обеспечения устойчивого развития поселения.</w:t>
      </w:r>
    </w:p>
    <w:p w:rsidR="002D4F6C" w:rsidRDefault="002D4F6C" w:rsidP="005172CA">
      <w:pPr>
        <w:pStyle w:val="a9"/>
        <w:spacing w:line="240" w:lineRule="auto"/>
      </w:pPr>
      <w:r>
        <w:t xml:space="preserve">Решение проблемы носит комплексный характер, а реализация мероприятий по улучшению качества </w:t>
      </w:r>
      <w:r w:rsidR="00106E64">
        <w:t>социальной</w:t>
      </w:r>
      <w:r>
        <w:t xml:space="preserve"> инфраструктуры возможна только при взаимодействии органов власти всех уровней, а также концентрации финансовых, технических и научных ресурсов.</w:t>
      </w:r>
    </w:p>
    <w:p w:rsidR="002D4F6C" w:rsidRDefault="002D4F6C" w:rsidP="005172CA">
      <w:pPr>
        <w:pStyle w:val="a9"/>
        <w:spacing w:line="240" w:lineRule="auto"/>
      </w:pPr>
      <w:r>
        <w:t xml:space="preserve">Система основных мероприятий Программы определяет приоритетные направления в сфере </w:t>
      </w:r>
      <w:r w:rsidR="00106E64">
        <w:t>социального обслуживания</w:t>
      </w:r>
      <w:r>
        <w:t xml:space="preserve"> на территории Поселения и предполагает реализацию следующих мероприятий:</w:t>
      </w:r>
    </w:p>
    <w:p w:rsidR="004F3255" w:rsidRDefault="004F3255" w:rsidP="005172CA">
      <w:pPr>
        <w:pStyle w:val="a9"/>
        <w:spacing w:line="240" w:lineRule="auto"/>
      </w:pPr>
    </w:p>
    <w:p w:rsidR="00106E64" w:rsidRPr="00106E64" w:rsidRDefault="00203350" w:rsidP="005172CA">
      <w:pPr>
        <w:pStyle w:val="a9"/>
        <w:spacing w:line="240" w:lineRule="auto"/>
      </w:pPr>
      <w:r w:rsidRPr="00203350">
        <w:t xml:space="preserve">1. </w:t>
      </w:r>
      <w:r w:rsidR="00106E64">
        <w:t>М</w:t>
      </w:r>
      <w:r w:rsidR="00106E64" w:rsidRPr="00106E64">
        <w:t>ероприятия по строительству объектов местного значения муниципального района в областях: образование, физическая культура и массовый спорт, культура;</w:t>
      </w:r>
    </w:p>
    <w:p w:rsidR="004F3255" w:rsidRPr="00203350" w:rsidRDefault="002D4F6C" w:rsidP="005172CA">
      <w:pPr>
        <w:pStyle w:val="a9"/>
        <w:spacing w:line="240" w:lineRule="auto"/>
      </w:pPr>
      <w:r w:rsidRPr="00203350">
        <w:t xml:space="preserve">Реализация мероприятий позволит </w:t>
      </w:r>
      <w:r w:rsidR="00106E64">
        <w:t>достигнуть и сохранить обеспеченность объектами социальной инфраструктуры</w:t>
      </w:r>
      <w:r w:rsidRPr="00203350">
        <w:t xml:space="preserve"> в соответствии с нормативными требованиями.</w:t>
      </w:r>
      <w:r w:rsidR="00937319" w:rsidRPr="00937319">
        <w:t xml:space="preserve"> Реализация мероприятий </w:t>
      </w:r>
      <w:r w:rsidR="00937319">
        <w:t xml:space="preserve">в области физической культуры </w:t>
      </w:r>
      <w:r w:rsidR="00937319" w:rsidRPr="00937319">
        <w:t xml:space="preserve">позволит задать темп устойчивого развития физической культуры и массового спорта, а также </w:t>
      </w:r>
      <w:r w:rsidR="00937319" w:rsidRPr="00937319">
        <w:lastRenderedPageBreak/>
        <w:t>приобщить местное население к ведению здорового образа жизни и косвенно повысить демографический уровень за счет оздоровления населения.</w:t>
      </w:r>
    </w:p>
    <w:p w:rsidR="00106E64" w:rsidRDefault="002D4F6C" w:rsidP="005172CA">
      <w:pPr>
        <w:pStyle w:val="a9"/>
        <w:spacing w:line="240" w:lineRule="auto"/>
      </w:pPr>
      <w:r>
        <w:t xml:space="preserve">2. </w:t>
      </w:r>
      <w:r w:rsidR="00106E64">
        <w:t>М</w:t>
      </w:r>
      <w:r w:rsidR="00106E64" w:rsidRPr="006B0186">
        <w:t xml:space="preserve">ероприятия по строительству объектов местного значения поселения в области </w:t>
      </w:r>
      <w:r w:rsidR="00937319">
        <w:t>здравоохранения</w:t>
      </w:r>
      <w:r w:rsidR="00106E64" w:rsidRPr="006B0186">
        <w:t>.</w:t>
      </w:r>
    </w:p>
    <w:p w:rsidR="001E54AB" w:rsidRDefault="00937319" w:rsidP="005172CA">
      <w:pPr>
        <w:pStyle w:val="a9"/>
        <w:spacing w:line="240" w:lineRule="auto"/>
      </w:pPr>
      <w:r w:rsidRPr="00937319">
        <w:t>Реализация мероприятий позволит достигнуть и сохранить обеспеченность объектами социальной инфраструктуры в соответствии с нормативными требованиями.</w:t>
      </w:r>
    </w:p>
    <w:p w:rsidR="002D4F6C" w:rsidRDefault="00106E64" w:rsidP="005172CA">
      <w:pPr>
        <w:pStyle w:val="a9"/>
        <w:spacing w:line="240" w:lineRule="auto"/>
      </w:pPr>
      <w:r>
        <w:t>3</w:t>
      </w:r>
      <w:r w:rsidR="002D4F6C">
        <w:t>. Мероприятия по научно-техническому сопровождению программы.</w:t>
      </w:r>
    </w:p>
    <w:p w:rsidR="002D4F6C" w:rsidRDefault="002D4F6C" w:rsidP="005172CA">
      <w:pPr>
        <w:pStyle w:val="a9"/>
        <w:spacing w:line="240" w:lineRule="auto"/>
      </w:pPr>
      <w:r>
        <w:t xml:space="preserve">Мероприятия по капитальному ремонту и ремонту будут определяться на основе результатов обследования </w:t>
      </w:r>
      <w:r w:rsidR="00106E64">
        <w:t xml:space="preserve">объектов социальной </w:t>
      </w:r>
      <w:r w:rsidR="00E37C25">
        <w:t>инфраструктуры и уровня обеспеченности населения социальными услугами</w:t>
      </w:r>
      <w:r>
        <w:t>.</w:t>
      </w:r>
    </w:p>
    <w:p w:rsidR="00E37C25" w:rsidRDefault="00E37C25" w:rsidP="005172CA">
      <w:pPr>
        <w:pStyle w:val="a9"/>
        <w:spacing w:line="240" w:lineRule="auto"/>
      </w:pPr>
    </w:p>
    <w:p w:rsidR="002D4F6C" w:rsidRDefault="002D4F6C" w:rsidP="005172CA">
      <w:pPr>
        <w:pStyle w:val="a9"/>
        <w:spacing w:line="240" w:lineRule="auto"/>
      </w:pPr>
      <w: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2D4F6C" w:rsidRDefault="002D4F6C" w:rsidP="005172CA">
      <w:pPr>
        <w:pStyle w:val="a9"/>
        <w:spacing w:line="240" w:lineRule="auto"/>
      </w:pPr>
      <w:r>
        <w:t xml:space="preserve">Корректировка Программы производится на основании предложений Правительства </w:t>
      </w:r>
      <w:r w:rsidR="00937319">
        <w:t>Забайкальского края</w:t>
      </w:r>
      <w:r>
        <w:t xml:space="preserve">, администрации </w:t>
      </w:r>
      <w:r w:rsidR="00937319">
        <w:t>муниципального района «Борзинский район»</w:t>
      </w:r>
      <w:r>
        <w:t xml:space="preserve">, Совета </w:t>
      </w:r>
      <w:r w:rsidR="00937319" w:rsidRPr="00937319">
        <w:t>муниципального района «Борзинский район»</w:t>
      </w:r>
      <w:r>
        <w:t>.</w:t>
      </w:r>
    </w:p>
    <w:p w:rsidR="002D4F6C" w:rsidRDefault="002D4F6C" w:rsidP="005172CA">
      <w:pPr>
        <w:pStyle w:val="a9"/>
        <w:spacing w:line="240" w:lineRule="auto"/>
      </w:pPr>
      <w:r>
        <w:t>Администрация</w:t>
      </w:r>
      <w:r w:rsidR="004F3255">
        <w:t xml:space="preserve"> </w:t>
      </w:r>
      <w:r w:rsidR="00234E34" w:rsidRPr="00234E34">
        <w:t>муниципального района «Борзинский район»</w:t>
      </w:r>
      <w:r w:rsidR="00234E34">
        <w:t xml:space="preserve"> </w:t>
      </w:r>
      <w:r>
        <w:t>ежегодно с учетом выделяемых финансовых средств на реализацию Программы готовит предложения по корректировке целевых показателей, затрат по мероприятиям Программы, механизма ее реализации, состава участников Программы и вносит необходимые изменения в Программу.</w:t>
      </w:r>
    </w:p>
    <w:p w:rsidR="002D4F6C" w:rsidRDefault="00234E34" w:rsidP="005172CA">
      <w:pPr>
        <w:pStyle w:val="a9"/>
        <w:spacing w:line="240" w:lineRule="auto"/>
      </w:pPr>
      <w:r>
        <w:t>Программа комплексного развития социальной инфраструктуры сельского поселения «</w:t>
      </w:r>
      <w:r w:rsidR="00C368B9">
        <w:t>Ключевское</w:t>
      </w:r>
      <w:r>
        <w:t>» муниципального района «Борзинский район» Забайкальского края</w:t>
      </w:r>
      <w:r w:rsidR="002D4F6C">
        <w:t xml:space="preserve"> на </w:t>
      </w:r>
      <w:r w:rsidR="00B33440">
        <w:t>20</w:t>
      </w:r>
      <w:r>
        <w:t>20</w:t>
      </w:r>
      <w:r w:rsidR="002D4F6C">
        <w:t xml:space="preserve"> </w:t>
      </w:r>
      <w:r>
        <w:t>–</w:t>
      </w:r>
      <w:r w:rsidR="002D4F6C">
        <w:t xml:space="preserve"> 203</w:t>
      </w:r>
      <w:r>
        <w:t>7 гг.</w:t>
      </w:r>
      <w:r w:rsidR="002D4F6C">
        <w:t xml:space="preserve"> (далее по тексту Программа) подготовлена на основании:</w:t>
      </w:r>
    </w:p>
    <w:p w:rsidR="00E37C25" w:rsidRPr="00E37C25" w:rsidRDefault="00E37C25" w:rsidP="005172CA">
      <w:pPr>
        <w:pStyle w:val="a9"/>
        <w:numPr>
          <w:ilvl w:val="0"/>
          <w:numId w:val="7"/>
        </w:numPr>
        <w:spacing w:line="240" w:lineRule="auto"/>
      </w:pPr>
      <w:r w:rsidRPr="00E37C25">
        <w:t>Градостроительн</w:t>
      </w:r>
      <w:r w:rsidR="00234E34">
        <w:t>ого</w:t>
      </w:r>
      <w:r w:rsidRPr="00E37C25">
        <w:t xml:space="preserve"> кодекс</w:t>
      </w:r>
      <w:r w:rsidR="00234E34">
        <w:t>а</w:t>
      </w:r>
      <w:r w:rsidRPr="00E37C25">
        <w:t xml:space="preserve"> Российской Федерации;</w:t>
      </w:r>
    </w:p>
    <w:p w:rsidR="00E37C25" w:rsidRPr="00E37C25" w:rsidRDefault="00234E34" w:rsidP="005172CA">
      <w:pPr>
        <w:pStyle w:val="a9"/>
        <w:numPr>
          <w:ilvl w:val="0"/>
          <w:numId w:val="7"/>
        </w:numPr>
        <w:spacing w:line="240" w:lineRule="auto"/>
      </w:pPr>
      <w:r>
        <w:t>Федерального</w:t>
      </w:r>
      <w:r w:rsidR="00E37C25" w:rsidRPr="00E37C25">
        <w:t xml:space="preserve"> </w:t>
      </w:r>
      <w:r w:rsidR="00E37C25" w:rsidRPr="006B334C">
        <w:t>закон</w:t>
      </w:r>
      <w:r>
        <w:t>а</w:t>
      </w:r>
      <w:r w:rsidR="00E37C25" w:rsidRPr="00E37C25">
        <w:t xml:space="preserve"> от 06.10.2003 № 131-ФЗ «Об общих принципах организации местного самоуправления в Российской Федерации»;</w:t>
      </w:r>
    </w:p>
    <w:p w:rsidR="00E37C25" w:rsidRDefault="00E37C25" w:rsidP="005172CA">
      <w:pPr>
        <w:pStyle w:val="a9"/>
        <w:numPr>
          <w:ilvl w:val="0"/>
          <w:numId w:val="7"/>
        </w:numPr>
        <w:spacing w:line="240" w:lineRule="auto"/>
      </w:pPr>
      <w:r w:rsidRPr="00E37C25">
        <w:t>Постановлени</w:t>
      </w:r>
      <w:r w:rsidR="00234E34">
        <w:t>я</w:t>
      </w:r>
      <w:r w:rsidRPr="00E37C25">
        <w:t xml:space="preserve">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4F3255" w:rsidRDefault="002D4F6C" w:rsidP="005172CA">
      <w:pPr>
        <w:pStyle w:val="a9"/>
        <w:numPr>
          <w:ilvl w:val="0"/>
          <w:numId w:val="7"/>
        </w:numPr>
        <w:spacing w:line="240" w:lineRule="auto"/>
      </w:pPr>
      <w:r>
        <w:t xml:space="preserve">Генерального плана </w:t>
      </w:r>
      <w:r w:rsidR="00234E34" w:rsidRPr="00234E34">
        <w:t>сельского поселения «</w:t>
      </w:r>
      <w:r w:rsidR="00C368B9">
        <w:t>Ключевское</w:t>
      </w:r>
      <w:r w:rsidR="00234E34" w:rsidRPr="00234E34">
        <w:t>» муниципального района «Борзинский район» Забайкальского края</w:t>
      </w:r>
      <w:r w:rsidR="00234E34">
        <w:t>.</w:t>
      </w:r>
    </w:p>
    <w:p w:rsidR="00234E34" w:rsidRPr="004F3255" w:rsidRDefault="00234E34" w:rsidP="005172CA">
      <w:pPr>
        <w:pStyle w:val="a9"/>
        <w:spacing w:line="240" w:lineRule="auto"/>
        <w:ind w:left="281" w:firstLine="0"/>
      </w:pPr>
    </w:p>
    <w:p w:rsidR="005C2AAE" w:rsidRPr="004F3255" w:rsidRDefault="005C2AAE" w:rsidP="005172CA">
      <w:pPr>
        <w:pStyle w:val="a9"/>
        <w:spacing w:line="240" w:lineRule="auto"/>
      </w:pPr>
      <w:r w:rsidRPr="004F3255">
        <w:t xml:space="preserve">Программа рассчитана на долгосрочную перспективу сроком на </w:t>
      </w:r>
      <w:r w:rsidR="004F3255" w:rsidRPr="004F3255">
        <w:t>1</w:t>
      </w:r>
      <w:r w:rsidR="00234E34">
        <w:t>8</w:t>
      </w:r>
      <w:r w:rsidRPr="004F3255">
        <w:t xml:space="preserve"> лет.</w:t>
      </w:r>
    </w:p>
    <w:p w:rsidR="005C2AAE" w:rsidRDefault="005C2AAE" w:rsidP="005172CA">
      <w:pPr>
        <w:pStyle w:val="a9"/>
        <w:spacing w:line="240" w:lineRule="auto"/>
      </w:pPr>
      <w:r w:rsidRPr="004F3255">
        <w:t>Таким образом, Программа является инструментом</w:t>
      </w:r>
      <w:r>
        <w:t xml:space="preserve"> реализации приоритетных направлений развития </w:t>
      </w:r>
      <w:r w:rsidR="00234E34" w:rsidRPr="00234E34">
        <w:t>сельского поселения «</w:t>
      </w:r>
      <w:r w:rsidR="00C368B9">
        <w:t>Ключевское</w:t>
      </w:r>
      <w:r w:rsidR="00234E34" w:rsidRPr="00234E34">
        <w:t>»</w:t>
      </w:r>
      <w:r w:rsidR="00234E34">
        <w:t xml:space="preserve"> </w:t>
      </w:r>
      <w:r>
        <w:t xml:space="preserve">на долгосрочную перспективу, ориентирована на устойчивое развитие Поселения и соответствует государственной политике реформирования </w:t>
      </w:r>
      <w:r w:rsidR="00FD59A7">
        <w:t>социальной</w:t>
      </w:r>
      <w:r>
        <w:t xml:space="preserve"> системы Российской Федерации.</w:t>
      </w:r>
    </w:p>
    <w:p w:rsidR="005C2AAE" w:rsidRDefault="005C2AAE" w:rsidP="005172CA">
      <w:pPr>
        <w:ind w:right="280" w:firstLine="636"/>
        <w:jc w:val="both"/>
        <w:rPr>
          <w:rFonts w:ascii="Times New Roman" w:eastAsia="Times New Roman" w:hAnsi="Times New Roman"/>
          <w:sz w:val="28"/>
        </w:rPr>
      </w:pPr>
    </w:p>
    <w:p w:rsidR="004F3255" w:rsidRDefault="004F3255" w:rsidP="005172CA">
      <w:pPr>
        <w:ind w:firstLine="636"/>
        <w:rPr>
          <w:rFonts w:ascii="Times New Roman" w:eastAsia="Times New Roman" w:hAnsi="Times New Roman"/>
          <w:b/>
          <w:sz w:val="28"/>
        </w:rPr>
        <w:sectPr w:rsidR="004F3255" w:rsidSect="006B334C">
          <w:pgSz w:w="11906" w:h="16838"/>
          <w:pgMar w:top="851" w:right="567" w:bottom="851" w:left="1134" w:header="709" w:footer="709" w:gutter="0"/>
          <w:cols w:space="708"/>
          <w:docGrid w:linePitch="360"/>
        </w:sectPr>
      </w:pPr>
    </w:p>
    <w:p w:rsidR="005C2AAE" w:rsidRPr="00CA59DB" w:rsidRDefault="008B6BB3" w:rsidP="005172CA">
      <w:pPr>
        <w:pStyle w:val="a5"/>
        <w:numPr>
          <w:ilvl w:val="0"/>
          <w:numId w:val="36"/>
        </w:numPr>
        <w:jc w:val="both"/>
        <w:rPr>
          <w:rFonts w:ascii="Times New Roman" w:eastAsia="Times New Roman" w:hAnsi="Times New Roman"/>
          <w:b/>
          <w:sz w:val="28"/>
        </w:rPr>
      </w:pPr>
      <w:r w:rsidRPr="00CA59DB">
        <w:rPr>
          <w:rFonts w:ascii="Times New Roman" w:eastAsia="Times New Roman" w:hAnsi="Times New Roman"/>
          <w:b/>
          <w:sz w:val="28"/>
        </w:rPr>
        <w:lastRenderedPageBreak/>
        <w:t xml:space="preserve">ХАРАКТЕРИСТИКА СУЩЕСТВУЮЩЕГО СОСТОЯНИЯ </w:t>
      </w:r>
      <w:r w:rsidR="00FD59A7" w:rsidRPr="00CA59DB">
        <w:rPr>
          <w:rFonts w:ascii="Times New Roman" w:eastAsia="Times New Roman" w:hAnsi="Times New Roman"/>
          <w:b/>
          <w:sz w:val="28"/>
        </w:rPr>
        <w:t>СОЦИАЛЬНОЙ</w:t>
      </w:r>
      <w:r w:rsidRPr="00CA59DB">
        <w:rPr>
          <w:rFonts w:ascii="Times New Roman" w:eastAsia="Times New Roman" w:hAnsi="Times New Roman"/>
          <w:b/>
          <w:sz w:val="28"/>
        </w:rPr>
        <w:t xml:space="preserve"> ИНФРАСТРУКТУРЫ</w:t>
      </w:r>
    </w:p>
    <w:p w:rsidR="00CA59DB" w:rsidRPr="00DC06AE" w:rsidRDefault="00CA59DB" w:rsidP="005172CA">
      <w:pPr>
        <w:jc w:val="both"/>
        <w:rPr>
          <w:rFonts w:ascii="Times New Roman" w:eastAsia="Times New Roman" w:hAnsi="Times New Roman"/>
          <w:b/>
          <w:sz w:val="28"/>
        </w:rPr>
      </w:pPr>
    </w:p>
    <w:p w:rsidR="005C2AAE" w:rsidRDefault="008B6BB3" w:rsidP="005172CA">
      <w:pPr>
        <w:ind w:firstLine="636"/>
        <w:jc w:val="both"/>
        <w:rPr>
          <w:rFonts w:ascii="Times New Roman" w:eastAsia="Times New Roman" w:hAnsi="Times New Roman"/>
          <w:b/>
          <w:sz w:val="28"/>
        </w:rPr>
      </w:pPr>
      <w:r>
        <w:rPr>
          <w:rFonts w:ascii="Times New Roman" w:eastAsia="Times New Roman" w:hAnsi="Times New Roman"/>
          <w:b/>
          <w:sz w:val="28"/>
        </w:rPr>
        <w:t>3</w:t>
      </w:r>
      <w:r w:rsidR="005C2AAE">
        <w:rPr>
          <w:rFonts w:ascii="Times New Roman" w:eastAsia="Times New Roman" w:hAnsi="Times New Roman"/>
          <w:b/>
          <w:sz w:val="28"/>
        </w:rPr>
        <w:t xml:space="preserve">.1 </w:t>
      </w:r>
      <w:r w:rsidR="00DB4DBC" w:rsidRPr="00DB4DBC">
        <w:rPr>
          <w:rFonts w:ascii="Times New Roman" w:eastAsia="Times New Roman" w:hAnsi="Times New Roman"/>
          <w:b/>
          <w:sz w:val="28"/>
        </w:rPr>
        <w:t>Описание социально-экономического состояния поселения</w:t>
      </w:r>
    </w:p>
    <w:p w:rsidR="00010ADA" w:rsidRDefault="00010ADA" w:rsidP="005172CA">
      <w:pPr>
        <w:ind w:firstLine="636"/>
        <w:jc w:val="both"/>
        <w:rPr>
          <w:rFonts w:ascii="Times New Roman" w:hAnsi="Times New Roman" w:cs="Times New Roman"/>
          <w:sz w:val="28"/>
          <w:szCs w:val="28"/>
        </w:rPr>
      </w:pPr>
    </w:p>
    <w:p w:rsidR="00EE7FCF" w:rsidRPr="00EE7FCF" w:rsidRDefault="00EE7FCF" w:rsidP="005172CA">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Основные характеристики сельского поселения «</w:t>
      </w:r>
      <w:r w:rsidR="00C368B9">
        <w:rPr>
          <w:rFonts w:ascii="Times New Roman" w:hAnsi="Times New Roman" w:cs="Times New Roman"/>
          <w:sz w:val="28"/>
          <w:szCs w:val="28"/>
          <w:lang w:eastAsia="en-US"/>
        </w:rPr>
        <w:t>Ключевское</w:t>
      </w:r>
      <w:r w:rsidRPr="00EE7FCF">
        <w:rPr>
          <w:rFonts w:ascii="Times New Roman" w:hAnsi="Times New Roman" w:cs="Times New Roman"/>
          <w:sz w:val="28"/>
          <w:szCs w:val="28"/>
          <w:lang w:eastAsia="en-US"/>
        </w:rPr>
        <w:t xml:space="preserve">» приведены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.1.1.</w:t>
      </w:r>
    </w:p>
    <w:p w:rsidR="00EE7FCF" w:rsidRPr="00EE7FCF" w:rsidRDefault="00EE7FCF" w:rsidP="005172CA">
      <w:pPr>
        <w:jc w:val="right"/>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 xml:space="preserve">Таблица </w:t>
      </w:r>
      <w:r w:rsidR="00CA59DB" w:rsidRPr="00CA59DB">
        <w:rPr>
          <w:rFonts w:ascii="Times New Roman" w:eastAsia="Times New Roman" w:hAnsi="Times New Roman" w:cs="Times New Roman"/>
          <w:iCs/>
          <w:color w:val="000000"/>
          <w:sz w:val="28"/>
          <w:szCs w:val="28"/>
        </w:rPr>
        <w:t>3</w:t>
      </w:r>
      <w:r w:rsidRPr="00EE7FCF">
        <w:rPr>
          <w:rFonts w:ascii="Times New Roman" w:eastAsia="Times New Roman" w:hAnsi="Times New Roman" w:cs="Times New Roman"/>
          <w:iCs/>
          <w:color w:val="000000"/>
          <w:sz w:val="28"/>
          <w:szCs w:val="28"/>
        </w:rPr>
        <w:t>.1.1</w:t>
      </w:r>
    </w:p>
    <w:p w:rsidR="00EE7FCF" w:rsidRPr="00EE7FCF" w:rsidRDefault="00EE7FCF" w:rsidP="005172CA">
      <w:pPr>
        <w:jc w:val="center"/>
        <w:rPr>
          <w:rFonts w:ascii="Times New Roman" w:eastAsia="Times New Roman" w:hAnsi="Times New Roman" w:cs="Times New Roman"/>
          <w:iCs/>
          <w:color w:val="000000"/>
          <w:sz w:val="28"/>
          <w:szCs w:val="28"/>
        </w:rPr>
      </w:pPr>
      <w:r w:rsidRPr="00EE7FCF">
        <w:rPr>
          <w:rFonts w:ascii="Times New Roman" w:eastAsia="Times New Roman" w:hAnsi="Times New Roman" w:cs="Times New Roman"/>
          <w:iCs/>
          <w:color w:val="000000"/>
          <w:sz w:val="28"/>
          <w:szCs w:val="28"/>
        </w:rPr>
        <w:t>Общие сведения о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298"/>
        <w:gridCol w:w="5211"/>
      </w:tblGrid>
      <w:tr w:rsidR="00EE7FCF" w:rsidRPr="00EE7FCF" w:rsidTr="00EC2A23">
        <w:trPr>
          <w:trHeight w:val="20"/>
        </w:trPr>
        <w:tc>
          <w:tcPr>
            <w:tcW w:w="438" w:type="pct"/>
            <w:shd w:val="clear" w:color="auto" w:fill="auto"/>
            <w:vAlign w:val="center"/>
            <w:hideMark/>
          </w:tcPr>
          <w:p w:rsidR="00EE7FCF" w:rsidRPr="00115EAE" w:rsidRDefault="00EE7FCF" w:rsidP="005172CA">
            <w:pPr>
              <w:jc w:val="center"/>
              <w:rPr>
                <w:rFonts w:ascii="Times New Roman" w:eastAsia="Times New Roman" w:hAnsi="Times New Roman" w:cs="Times New Roman"/>
                <w:b/>
                <w:bCs/>
                <w:color w:val="000000"/>
                <w:sz w:val="24"/>
                <w:szCs w:val="24"/>
              </w:rPr>
            </w:pPr>
            <w:r w:rsidRPr="00115EAE">
              <w:rPr>
                <w:rFonts w:ascii="Times New Roman" w:eastAsia="Times New Roman" w:hAnsi="Times New Roman" w:cs="Times New Roman"/>
                <w:b/>
                <w:bCs/>
                <w:color w:val="000000"/>
                <w:sz w:val="24"/>
                <w:szCs w:val="24"/>
              </w:rPr>
              <w:t>№</w:t>
            </w:r>
          </w:p>
        </w:tc>
        <w:tc>
          <w:tcPr>
            <w:tcW w:w="2062" w:type="pct"/>
            <w:shd w:val="clear" w:color="auto" w:fill="auto"/>
            <w:vAlign w:val="center"/>
            <w:hideMark/>
          </w:tcPr>
          <w:p w:rsidR="00EE7FCF" w:rsidRPr="00115EAE" w:rsidRDefault="00EE7FCF" w:rsidP="005172CA">
            <w:pPr>
              <w:jc w:val="center"/>
              <w:rPr>
                <w:rFonts w:ascii="Times New Roman" w:eastAsia="Times New Roman" w:hAnsi="Times New Roman" w:cs="Times New Roman"/>
                <w:b/>
                <w:bCs/>
                <w:color w:val="000000"/>
                <w:sz w:val="24"/>
                <w:szCs w:val="24"/>
              </w:rPr>
            </w:pPr>
            <w:r w:rsidRPr="00115EAE">
              <w:rPr>
                <w:rFonts w:ascii="Times New Roman" w:eastAsia="Times New Roman" w:hAnsi="Times New Roman" w:cs="Times New Roman"/>
                <w:b/>
                <w:bCs/>
                <w:color w:val="000000"/>
                <w:sz w:val="24"/>
                <w:szCs w:val="24"/>
              </w:rPr>
              <w:t>Параметры</w:t>
            </w:r>
          </w:p>
        </w:tc>
        <w:tc>
          <w:tcPr>
            <w:tcW w:w="2500" w:type="pct"/>
            <w:shd w:val="clear" w:color="auto" w:fill="auto"/>
            <w:vAlign w:val="center"/>
            <w:hideMark/>
          </w:tcPr>
          <w:p w:rsidR="00EE7FCF" w:rsidRPr="00115EAE" w:rsidRDefault="00EE7FCF" w:rsidP="005172CA">
            <w:pPr>
              <w:jc w:val="center"/>
              <w:rPr>
                <w:rFonts w:ascii="Times New Roman" w:eastAsia="Times New Roman" w:hAnsi="Times New Roman" w:cs="Times New Roman"/>
                <w:b/>
                <w:bCs/>
                <w:color w:val="000000"/>
                <w:sz w:val="24"/>
                <w:szCs w:val="24"/>
              </w:rPr>
            </w:pPr>
            <w:r w:rsidRPr="00115EAE">
              <w:rPr>
                <w:rFonts w:ascii="Times New Roman" w:eastAsia="Times New Roman" w:hAnsi="Times New Roman" w:cs="Times New Roman"/>
                <w:b/>
                <w:bCs/>
                <w:color w:val="000000"/>
                <w:sz w:val="24"/>
                <w:szCs w:val="24"/>
              </w:rPr>
              <w:t>Описание</w:t>
            </w:r>
          </w:p>
        </w:tc>
      </w:tr>
    </w:tbl>
    <w:p w:rsidR="00EE7FCF" w:rsidRPr="00EE7FCF" w:rsidRDefault="00EE7FCF" w:rsidP="005172CA">
      <w:pPr>
        <w:jc w:val="both"/>
        <w:rPr>
          <w:rFonts w:ascii="Times New Roman" w:hAnsi="Times New Roman" w:cs="Times New Roman"/>
          <w:sz w:val="28"/>
          <w:szCs w:val="28"/>
          <w:lang w:eastAsia="en-US"/>
        </w:rPr>
      </w:pPr>
    </w:p>
    <w:tbl>
      <w:tblPr>
        <w:tblW w:w="5000" w:type="pct"/>
        <w:tblLook w:val="04A0" w:firstRow="1" w:lastRow="0" w:firstColumn="1" w:lastColumn="0" w:noHBand="0" w:noVBand="1"/>
      </w:tblPr>
      <w:tblGrid>
        <w:gridCol w:w="913"/>
        <w:gridCol w:w="4298"/>
        <w:gridCol w:w="5211"/>
      </w:tblGrid>
      <w:tr w:rsidR="00EE7FCF" w:rsidRPr="00EE7FCF"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EE7FCF" w:rsidRPr="00EE7FCF" w:rsidRDefault="00EE7FCF" w:rsidP="005172CA">
            <w:pPr>
              <w:jc w:val="center"/>
              <w:rPr>
                <w:rFonts w:ascii="Times New Roman" w:eastAsia="Times New Roman" w:hAnsi="Times New Roman" w:cs="Times New Roman"/>
                <w:b/>
                <w:bCs/>
                <w:color w:val="000000"/>
                <w:sz w:val="28"/>
                <w:szCs w:val="28"/>
              </w:rPr>
            </w:pPr>
            <w:r w:rsidRPr="00EE7FCF">
              <w:rPr>
                <w:rFonts w:ascii="Times New Roman" w:eastAsia="Times New Roman" w:hAnsi="Times New Roman" w:cs="Times New Roman"/>
                <w:b/>
                <w:bCs/>
                <w:color w:val="000000"/>
                <w:sz w:val="28"/>
                <w:szCs w:val="28"/>
              </w:rPr>
              <w:t>1</w:t>
            </w:r>
          </w:p>
        </w:tc>
        <w:tc>
          <w:tcPr>
            <w:tcW w:w="2062" w:type="pct"/>
            <w:tcBorders>
              <w:top w:val="single" w:sz="4" w:space="0" w:color="auto"/>
              <w:left w:val="nil"/>
              <w:bottom w:val="single" w:sz="4" w:space="0" w:color="auto"/>
              <w:right w:val="single" w:sz="4" w:space="0" w:color="auto"/>
            </w:tcBorders>
            <w:shd w:val="clear" w:color="auto" w:fill="auto"/>
          </w:tcPr>
          <w:p w:rsidR="00EE7FCF" w:rsidRPr="00EE7FCF" w:rsidRDefault="00EE7FCF" w:rsidP="005172CA">
            <w:pPr>
              <w:jc w:val="center"/>
              <w:rPr>
                <w:rFonts w:ascii="Times New Roman" w:eastAsia="Times New Roman" w:hAnsi="Times New Roman" w:cs="Times New Roman"/>
                <w:b/>
                <w:bCs/>
                <w:color w:val="000000"/>
                <w:sz w:val="28"/>
                <w:szCs w:val="28"/>
              </w:rPr>
            </w:pPr>
            <w:r w:rsidRPr="00EE7FCF">
              <w:rPr>
                <w:rFonts w:ascii="Times New Roman" w:eastAsia="Times New Roman" w:hAnsi="Times New Roman" w:cs="Times New Roman"/>
                <w:b/>
                <w:bCs/>
                <w:color w:val="000000"/>
                <w:sz w:val="28"/>
                <w:szCs w:val="28"/>
              </w:rPr>
              <w:t>2</w:t>
            </w:r>
          </w:p>
        </w:tc>
        <w:tc>
          <w:tcPr>
            <w:tcW w:w="2500" w:type="pct"/>
            <w:tcBorders>
              <w:top w:val="single" w:sz="4" w:space="0" w:color="auto"/>
              <w:left w:val="nil"/>
              <w:bottom w:val="single" w:sz="4" w:space="0" w:color="auto"/>
              <w:right w:val="single" w:sz="4" w:space="0" w:color="auto"/>
            </w:tcBorders>
            <w:shd w:val="clear" w:color="auto" w:fill="auto"/>
          </w:tcPr>
          <w:p w:rsidR="00EE7FCF" w:rsidRPr="00EE7FCF" w:rsidRDefault="00EE7FCF" w:rsidP="005172CA">
            <w:pPr>
              <w:jc w:val="center"/>
              <w:rPr>
                <w:rFonts w:ascii="Times New Roman" w:eastAsia="Times New Roman" w:hAnsi="Times New Roman" w:cs="Times New Roman"/>
                <w:b/>
                <w:bCs/>
                <w:color w:val="000000"/>
                <w:sz w:val="28"/>
                <w:szCs w:val="28"/>
              </w:rPr>
            </w:pPr>
            <w:r w:rsidRPr="00EE7FCF">
              <w:rPr>
                <w:rFonts w:ascii="Times New Roman" w:eastAsia="Times New Roman" w:hAnsi="Times New Roman" w:cs="Times New Roman"/>
                <w:b/>
                <w:bCs/>
                <w:color w:val="000000"/>
                <w:sz w:val="28"/>
                <w:szCs w:val="28"/>
              </w:rPr>
              <w:t>3</w:t>
            </w:r>
          </w:p>
        </w:tc>
      </w:tr>
      <w:tr w:rsidR="00DE1AD0" w:rsidRPr="00EE7FCF"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DE1AD0" w:rsidRPr="00EE7FCF" w:rsidRDefault="00DE1AD0" w:rsidP="00DE1AD0">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1</w:t>
            </w:r>
          </w:p>
        </w:tc>
        <w:tc>
          <w:tcPr>
            <w:tcW w:w="2062" w:type="pct"/>
            <w:tcBorders>
              <w:top w:val="nil"/>
              <w:left w:val="nil"/>
              <w:bottom w:val="single" w:sz="4" w:space="0" w:color="auto"/>
              <w:right w:val="single" w:sz="4" w:space="0" w:color="auto"/>
            </w:tcBorders>
            <w:shd w:val="clear" w:color="auto" w:fill="auto"/>
            <w:hideMark/>
          </w:tcPr>
          <w:p w:rsidR="00DE1AD0" w:rsidRPr="005172CA" w:rsidRDefault="00DE1AD0" w:rsidP="00DE1AD0">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Площадь территории, га</w:t>
            </w:r>
          </w:p>
        </w:tc>
        <w:tc>
          <w:tcPr>
            <w:tcW w:w="2500" w:type="pct"/>
            <w:tcBorders>
              <w:top w:val="nil"/>
              <w:left w:val="nil"/>
              <w:bottom w:val="single" w:sz="4" w:space="0" w:color="auto"/>
              <w:right w:val="single" w:sz="4" w:space="0" w:color="auto"/>
            </w:tcBorders>
            <w:shd w:val="clear" w:color="auto" w:fill="auto"/>
            <w:hideMark/>
          </w:tcPr>
          <w:p w:rsidR="00DE1AD0" w:rsidRPr="00DE1AD0" w:rsidRDefault="00DE1AD0" w:rsidP="00DE1AD0">
            <w:pPr>
              <w:jc w:val="center"/>
              <w:rPr>
                <w:rFonts w:ascii="Times New Roman" w:eastAsia="Times New Roman" w:hAnsi="Times New Roman" w:cs="Times New Roman"/>
                <w:color w:val="000000"/>
                <w:sz w:val="24"/>
                <w:szCs w:val="24"/>
              </w:rPr>
            </w:pPr>
            <w:r w:rsidRPr="00DE1AD0">
              <w:rPr>
                <w:rFonts w:ascii="Times New Roman" w:eastAsia="Times New Roman" w:hAnsi="Times New Roman" w:cs="Times New Roman"/>
                <w:color w:val="000000"/>
                <w:sz w:val="24"/>
                <w:szCs w:val="24"/>
              </w:rPr>
              <w:t>56576,07</w:t>
            </w:r>
          </w:p>
        </w:tc>
      </w:tr>
      <w:tr w:rsidR="00DE1AD0" w:rsidRPr="00EE7FCF"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DE1AD0" w:rsidRPr="00EE7FCF" w:rsidRDefault="00DE1AD0" w:rsidP="00DE1AD0">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2</w:t>
            </w:r>
          </w:p>
        </w:tc>
        <w:tc>
          <w:tcPr>
            <w:tcW w:w="2062" w:type="pct"/>
            <w:tcBorders>
              <w:top w:val="nil"/>
              <w:left w:val="nil"/>
              <w:bottom w:val="single" w:sz="4" w:space="0" w:color="auto"/>
              <w:right w:val="single" w:sz="4" w:space="0" w:color="auto"/>
            </w:tcBorders>
            <w:shd w:val="clear" w:color="auto" w:fill="auto"/>
            <w:hideMark/>
          </w:tcPr>
          <w:p w:rsidR="00DE1AD0" w:rsidRPr="005172CA" w:rsidRDefault="00DE1AD0" w:rsidP="00DE1AD0">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Численность населения, чел.</w:t>
            </w:r>
          </w:p>
        </w:tc>
        <w:tc>
          <w:tcPr>
            <w:tcW w:w="2500" w:type="pct"/>
            <w:tcBorders>
              <w:top w:val="nil"/>
              <w:left w:val="nil"/>
              <w:bottom w:val="single" w:sz="4" w:space="0" w:color="auto"/>
              <w:right w:val="single" w:sz="4" w:space="0" w:color="auto"/>
            </w:tcBorders>
            <w:shd w:val="clear" w:color="auto" w:fill="auto"/>
            <w:hideMark/>
          </w:tcPr>
          <w:p w:rsidR="00DE1AD0" w:rsidRPr="00DE1AD0" w:rsidRDefault="00DE1AD0" w:rsidP="00DE1AD0">
            <w:pPr>
              <w:jc w:val="center"/>
              <w:rPr>
                <w:rFonts w:ascii="Times New Roman" w:eastAsia="Times New Roman" w:hAnsi="Times New Roman" w:cs="Times New Roman"/>
                <w:color w:val="000000"/>
                <w:sz w:val="24"/>
                <w:szCs w:val="24"/>
              </w:rPr>
            </w:pPr>
            <w:r w:rsidRPr="00DE1AD0">
              <w:rPr>
                <w:rFonts w:ascii="Times New Roman" w:eastAsia="Times New Roman" w:hAnsi="Times New Roman" w:cs="Times New Roman"/>
                <w:color w:val="000000"/>
                <w:sz w:val="24"/>
                <w:szCs w:val="24"/>
              </w:rPr>
              <w:t>254 (на 01.01.2017 г.)</w:t>
            </w:r>
          </w:p>
        </w:tc>
      </w:tr>
      <w:tr w:rsidR="00DE1AD0" w:rsidRPr="00EE7FCF"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DE1AD0" w:rsidRPr="00EE7FCF" w:rsidRDefault="00DE1AD0" w:rsidP="00DE1AD0">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3</w:t>
            </w:r>
          </w:p>
        </w:tc>
        <w:tc>
          <w:tcPr>
            <w:tcW w:w="2062" w:type="pct"/>
            <w:tcBorders>
              <w:top w:val="nil"/>
              <w:left w:val="nil"/>
              <w:bottom w:val="single" w:sz="4" w:space="0" w:color="auto"/>
              <w:right w:val="single" w:sz="4" w:space="0" w:color="auto"/>
            </w:tcBorders>
            <w:shd w:val="clear" w:color="auto" w:fill="auto"/>
            <w:hideMark/>
          </w:tcPr>
          <w:p w:rsidR="00DE1AD0" w:rsidRPr="005172CA" w:rsidRDefault="00DE1AD0" w:rsidP="00DE1AD0">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Плотность населения, чел./га</w:t>
            </w:r>
          </w:p>
        </w:tc>
        <w:tc>
          <w:tcPr>
            <w:tcW w:w="2500" w:type="pct"/>
            <w:tcBorders>
              <w:top w:val="nil"/>
              <w:left w:val="nil"/>
              <w:bottom w:val="single" w:sz="4" w:space="0" w:color="auto"/>
              <w:right w:val="single" w:sz="4" w:space="0" w:color="auto"/>
            </w:tcBorders>
            <w:shd w:val="clear" w:color="auto" w:fill="auto"/>
            <w:hideMark/>
          </w:tcPr>
          <w:p w:rsidR="00DE1AD0" w:rsidRPr="00DE1AD0" w:rsidRDefault="00DE1AD0" w:rsidP="00DE1AD0">
            <w:pPr>
              <w:jc w:val="center"/>
              <w:rPr>
                <w:rFonts w:ascii="Times New Roman" w:eastAsia="Times New Roman" w:hAnsi="Times New Roman" w:cs="Times New Roman"/>
                <w:color w:val="000000"/>
                <w:sz w:val="24"/>
                <w:szCs w:val="24"/>
                <w:highlight w:val="red"/>
              </w:rPr>
            </w:pPr>
            <w:r w:rsidRPr="00DE1AD0">
              <w:rPr>
                <w:rFonts w:ascii="Times New Roman" w:eastAsia="Times New Roman" w:hAnsi="Times New Roman" w:cs="Times New Roman"/>
                <w:color w:val="000000"/>
                <w:sz w:val="24"/>
                <w:szCs w:val="24"/>
              </w:rPr>
              <w:t>0,005 (на 01.01.2017 г.)</w:t>
            </w:r>
          </w:p>
        </w:tc>
      </w:tr>
      <w:tr w:rsidR="00DE1AD0" w:rsidRPr="00EE7FCF" w:rsidTr="00EC2A23">
        <w:trPr>
          <w:trHeight w:val="20"/>
        </w:trPr>
        <w:tc>
          <w:tcPr>
            <w:tcW w:w="438" w:type="pct"/>
            <w:tcBorders>
              <w:top w:val="nil"/>
              <w:left w:val="single" w:sz="4" w:space="0" w:color="auto"/>
              <w:bottom w:val="single" w:sz="4" w:space="0" w:color="auto"/>
              <w:right w:val="single" w:sz="4" w:space="0" w:color="auto"/>
            </w:tcBorders>
            <w:shd w:val="clear" w:color="auto" w:fill="auto"/>
            <w:hideMark/>
          </w:tcPr>
          <w:p w:rsidR="00DE1AD0" w:rsidRPr="00EE7FCF" w:rsidRDefault="00DE1AD0" w:rsidP="00DE1AD0">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4</w:t>
            </w:r>
          </w:p>
        </w:tc>
        <w:tc>
          <w:tcPr>
            <w:tcW w:w="2062" w:type="pct"/>
            <w:tcBorders>
              <w:top w:val="nil"/>
              <w:left w:val="nil"/>
              <w:bottom w:val="single" w:sz="4" w:space="0" w:color="auto"/>
              <w:right w:val="single" w:sz="4" w:space="0" w:color="auto"/>
            </w:tcBorders>
            <w:shd w:val="clear" w:color="auto" w:fill="auto"/>
            <w:hideMark/>
          </w:tcPr>
          <w:p w:rsidR="00DE1AD0" w:rsidRPr="005172CA" w:rsidRDefault="00DE1AD0" w:rsidP="00DE1AD0">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Количество населенных пунктов</w:t>
            </w:r>
          </w:p>
        </w:tc>
        <w:tc>
          <w:tcPr>
            <w:tcW w:w="2500" w:type="pct"/>
            <w:tcBorders>
              <w:top w:val="nil"/>
              <w:left w:val="nil"/>
              <w:bottom w:val="single" w:sz="4" w:space="0" w:color="auto"/>
              <w:right w:val="single" w:sz="4" w:space="0" w:color="auto"/>
            </w:tcBorders>
            <w:shd w:val="clear" w:color="auto" w:fill="auto"/>
            <w:hideMark/>
          </w:tcPr>
          <w:p w:rsidR="00DE1AD0" w:rsidRPr="00DE1AD0" w:rsidRDefault="00DE1AD0" w:rsidP="00DE1AD0">
            <w:pPr>
              <w:jc w:val="center"/>
              <w:rPr>
                <w:rFonts w:ascii="Times New Roman" w:eastAsia="Times New Roman" w:hAnsi="Times New Roman" w:cs="Times New Roman"/>
                <w:color w:val="000000"/>
                <w:sz w:val="24"/>
                <w:szCs w:val="24"/>
              </w:rPr>
            </w:pPr>
            <w:r w:rsidRPr="00DE1AD0">
              <w:rPr>
                <w:rFonts w:ascii="Times New Roman" w:eastAsia="Times New Roman" w:hAnsi="Times New Roman" w:cs="Times New Roman"/>
                <w:color w:val="000000"/>
                <w:sz w:val="24"/>
                <w:szCs w:val="24"/>
              </w:rPr>
              <w:t>1</w:t>
            </w:r>
          </w:p>
        </w:tc>
      </w:tr>
      <w:tr w:rsidR="005172CA" w:rsidRPr="00EE7FCF" w:rsidTr="00EC2A23">
        <w:trPr>
          <w:trHeight w:val="20"/>
        </w:trPr>
        <w:tc>
          <w:tcPr>
            <w:tcW w:w="438" w:type="pct"/>
            <w:vMerge w:val="restart"/>
            <w:tcBorders>
              <w:top w:val="nil"/>
              <w:left w:val="single" w:sz="4" w:space="0" w:color="auto"/>
              <w:right w:val="single" w:sz="4" w:space="0" w:color="auto"/>
            </w:tcBorders>
            <w:shd w:val="clear" w:color="auto" w:fill="auto"/>
            <w:hideMark/>
          </w:tcPr>
          <w:p w:rsidR="005172CA" w:rsidRPr="00EE7FCF" w:rsidRDefault="005172CA" w:rsidP="005172CA">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5</w:t>
            </w:r>
          </w:p>
        </w:tc>
        <w:tc>
          <w:tcPr>
            <w:tcW w:w="4562" w:type="pct"/>
            <w:gridSpan w:val="2"/>
            <w:tcBorders>
              <w:top w:val="nil"/>
              <w:left w:val="nil"/>
              <w:bottom w:val="single" w:sz="4" w:space="0" w:color="auto"/>
              <w:right w:val="single" w:sz="4" w:space="0" w:color="auto"/>
            </w:tcBorders>
            <w:shd w:val="clear" w:color="auto" w:fill="auto"/>
            <w:hideMark/>
          </w:tcPr>
          <w:p w:rsidR="005172CA" w:rsidRPr="00DE1AD0" w:rsidRDefault="005172CA" w:rsidP="005172CA">
            <w:pPr>
              <w:rPr>
                <w:rFonts w:ascii="Times New Roman" w:eastAsia="Times New Roman" w:hAnsi="Times New Roman" w:cs="Times New Roman"/>
                <w:color w:val="000000"/>
                <w:sz w:val="24"/>
                <w:szCs w:val="24"/>
              </w:rPr>
            </w:pPr>
            <w:r w:rsidRPr="00DE1AD0">
              <w:rPr>
                <w:rFonts w:ascii="Times New Roman" w:eastAsia="Times New Roman" w:hAnsi="Times New Roman" w:cs="Times New Roman"/>
                <w:color w:val="000000"/>
                <w:sz w:val="24"/>
                <w:szCs w:val="24"/>
              </w:rPr>
              <w:t>Расстояние до:</w:t>
            </w:r>
          </w:p>
        </w:tc>
      </w:tr>
      <w:tr w:rsidR="00DE1AD0" w:rsidRPr="00EE7FCF" w:rsidTr="00EC2A23">
        <w:trPr>
          <w:trHeight w:val="20"/>
        </w:trPr>
        <w:tc>
          <w:tcPr>
            <w:tcW w:w="438" w:type="pct"/>
            <w:vMerge/>
            <w:tcBorders>
              <w:left w:val="single" w:sz="4" w:space="0" w:color="auto"/>
              <w:right w:val="single" w:sz="4" w:space="0" w:color="auto"/>
            </w:tcBorders>
            <w:shd w:val="clear" w:color="auto" w:fill="auto"/>
            <w:hideMark/>
          </w:tcPr>
          <w:p w:rsidR="00DE1AD0" w:rsidRPr="00EE7FCF" w:rsidRDefault="00DE1AD0" w:rsidP="00DE1AD0">
            <w:pPr>
              <w:jc w:val="center"/>
              <w:rPr>
                <w:rFonts w:ascii="Times New Roman" w:eastAsia="Times New Roman" w:hAnsi="Times New Roman" w:cs="Times New Roman"/>
                <w:color w:val="000000"/>
                <w:sz w:val="28"/>
                <w:szCs w:val="28"/>
              </w:rPr>
            </w:pPr>
          </w:p>
        </w:tc>
        <w:tc>
          <w:tcPr>
            <w:tcW w:w="2062" w:type="pct"/>
            <w:tcBorders>
              <w:top w:val="nil"/>
              <w:left w:val="nil"/>
              <w:bottom w:val="single" w:sz="4" w:space="0" w:color="auto"/>
              <w:right w:val="single" w:sz="4" w:space="0" w:color="auto"/>
            </w:tcBorders>
            <w:shd w:val="clear" w:color="auto" w:fill="auto"/>
            <w:hideMark/>
          </w:tcPr>
          <w:p w:rsidR="00DE1AD0" w:rsidRPr="005172CA" w:rsidRDefault="00DE1AD0" w:rsidP="00DE1AD0">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г. Борзя</w:t>
            </w:r>
          </w:p>
        </w:tc>
        <w:tc>
          <w:tcPr>
            <w:tcW w:w="2500" w:type="pct"/>
            <w:tcBorders>
              <w:top w:val="nil"/>
              <w:left w:val="nil"/>
              <w:bottom w:val="single" w:sz="4" w:space="0" w:color="auto"/>
              <w:right w:val="single" w:sz="4" w:space="0" w:color="auto"/>
            </w:tcBorders>
            <w:shd w:val="clear" w:color="auto" w:fill="auto"/>
            <w:hideMark/>
          </w:tcPr>
          <w:p w:rsidR="00DE1AD0" w:rsidRPr="00DE1AD0" w:rsidRDefault="00DE1AD0" w:rsidP="00DE1AD0">
            <w:pPr>
              <w:jc w:val="center"/>
              <w:rPr>
                <w:rFonts w:ascii="Times New Roman" w:eastAsia="Times New Roman" w:hAnsi="Times New Roman" w:cs="Times New Roman"/>
                <w:color w:val="000000"/>
                <w:sz w:val="24"/>
                <w:szCs w:val="24"/>
              </w:rPr>
            </w:pPr>
            <w:r w:rsidRPr="00DE1AD0">
              <w:rPr>
                <w:rFonts w:ascii="Times New Roman" w:eastAsia="Times New Roman" w:hAnsi="Times New Roman" w:cs="Times New Roman"/>
                <w:color w:val="000000"/>
                <w:sz w:val="24"/>
                <w:szCs w:val="24"/>
              </w:rPr>
              <w:t>35 км</w:t>
            </w:r>
          </w:p>
        </w:tc>
      </w:tr>
      <w:tr w:rsidR="00DE1AD0" w:rsidRPr="00EE7FCF"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DE1AD0" w:rsidRPr="00EE7FCF" w:rsidRDefault="00DE1AD0" w:rsidP="00DE1AD0">
            <w:pPr>
              <w:jc w:val="center"/>
              <w:rPr>
                <w:rFonts w:ascii="Times New Roman" w:eastAsia="Times New Roman" w:hAnsi="Times New Roman" w:cs="Times New Roman"/>
                <w:color w:val="000000"/>
                <w:sz w:val="28"/>
                <w:szCs w:val="28"/>
              </w:rPr>
            </w:pPr>
          </w:p>
        </w:tc>
        <w:tc>
          <w:tcPr>
            <w:tcW w:w="2062" w:type="pct"/>
            <w:tcBorders>
              <w:top w:val="nil"/>
              <w:left w:val="nil"/>
              <w:bottom w:val="single" w:sz="4" w:space="0" w:color="auto"/>
              <w:right w:val="single" w:sz="4" w:space="0" w:color="auto"/>
            </w:tcBorders>
            <w:shd w:val="clear" w:color="auto" w:fill="auto"/>
            <w:hideMark/>
          </w:tcPr>
          <w:p w:rsidR="00DE1AD0" w:rsidRPr="005172CA" w:rsidRDefault="00DE1AD0" w:rsidP="00DE1AD0">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г. Чита</w:t>
            </w:r>
          </w:p>
        </w:tc>
        <w:tc>
          <w:tcPr>
            <w:tcW w:w="2500" w:type="pct"/>
            <w:tcBorders>
              <w:top w:val="nil"/>
              <w:left w:val="nil"/>
              <w:bottom w:val="single" w:sz="4" w:space="0" w:color="auto"/>
              <w:right w:val="single" w:sz="4" w:space="0" w:color="auto"/>
            </w:tcBorders>
            <w:shd w:val="clear" w:color="auto" w:fill="auto"/>
            <w:hideMark/>
          </w:tcPr>
          <w:p w:rsidR="00DE1AD0" w:rsidRPr="00DE1AD0" w:rsidRDefault="00DE1AD0" w:rsidP="00DE1AD0">
            <w:pPr>
              <w:jc w:val="center"/>
              <w:rPr>
                <w:rFonts w:ascii="Times New Roman" w:eastAsia="Times New Roman" w:hAnsi="Times New Roman" w:cs="Times New Roman"/>
                <w:color w:val="000000"/>
                <w:sz w:val="24"/>
                <w:szCs w:val="24"/>
              </w:rPr>
            </w:pPr>
            <w:r w:rsidRPr="00DE1AD0">
              <w:rPr>
                <w:rFonts w:ascii="Times New Roman" w:eastAsia="Times New Roman" w:hAnsi="Times New Roman" w:cs="Times New Roman"/>
                <w:color w:val="000000"/>
                <w:sz w:val="24"/>
                <w:szCs w:val="24"/>
              </w:rPr>
              <w:t>413 км</w:t>
            </w:r>
          </w:p>
        </w:tc>
      </w:tr>
      <w:tr w:rsidR="005172CA" w:rsidRPr="00EE7FCF" w:rsidTr="00EC2A23">
        <w:trPr>
          <w:trHeight w:val="20"/>
        </w:trPr>
        <w:tc>
          <w:tcPr>
            <w:tcW w:w="438" w:type="pct"/>
            <w:vMerge w:val="restart"/>
            <w:tcBorders>
              <w:top w:val="nil"/>
              <w:left w:val="single" w:sz="4" w:space="0" w:color="auto"/>
              <w:right w:val="single" w:sz="4" w:space="0" w:color="auto"/>
            </w:tcBorders>
            <w:shd w:val="clear" w:color="auto" w:fill="auto"/>
            <w:hideMark/>
          </w:tcPr>
          <w:p w:rsidR="005172CA" w:rsidRPr="00EE7FCF" w:rsidRDefault="005172CA" w:rsidP="005172CA">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6</w:t>
            </w:r>
          </w:p>
        </w:tc>
        <w:tc>
          <w:tcPr>
            <w:tcW w:w="4562" w:type="pct"/>
            <w:gridSpan w:val="2"/>
            <w:tcBorders>
              <w:top w:val="nil"/>
              <w:left w:val="nil"/>
              <w:bottom w:val="single" w:sz="4" w:space="0" w:color="auto"/>
              <w:right w:val="single" w:sz="4" w:space="0" w:color="auto"/>
            </w:tcBorders>
            <w:shd w:val="clear" w:color="auto" w:fill="auto"/>
            <w:hideMark/>
          </w:tcPr>
          <w:p w:rsidR="005172CA" w:rsidRPr="00DE1AD0" w:rsidRDefault="005172CA" w:rsidP="005172CA">
            <w:pPr>
              <w:rPr>
                <w:rFonts w:ascii="Times New Roman" w:eastAsia="Times New Roman" w:hAnsi="Times New Roman" w:cs="Times New Roman"/>
                <w:color w:val="000000"/>
                <w:sz w:val="24"/>
                <w:szCs w:val="24"/>
              </w:rPr>
            </w:pPr>
            <w:r w:rsidRPr="00DE1AD0">
              <w:rPr>
                <w:rFonts w:ascii="Times New Roman" w:eastAsia="Times New Roman" w:hAnsi="Times New Roman" w:cs="Times New Roman"/>
                <w:color w:val="000000"/>
                <w:sz w:val="24"/>
                <w:szCs w:val="24"/>
              </w:rPr>
              <w:t>Главные планировочные оси:</w:t>
            </w:r>
          </w:p>
        </w:tc>
      </w:tr>
      <w:tr w:rsidR="00DE1AD0" w:rsidRPr="00EE7FCF" w:rsidTr="00EC2A23">
        <w:trPr>
          <w:trHeight w:val="20"/>
        </w:trPr>
        <w:tc>
          <w:tcPr>
            <w:tcW w:w="438" w:type="pct"/>
            <w:vMerge/>
            <w:tcBorders>
              <w:left w:val="single" w:sz="4" w:space="0" w:color="auto"/>
              <w:bottom w:val="single" w:sz="4" w:space="0" w:color="auto"/>
              <w:right w:val="single" w:sz="4" w:space="0" w:color="auto"/>
            </w:tcBorders>
            <w:shd w:val="clear" w:color="auto" w:fill="auto"/>
            <w:hideMark/>
          </w:tcPr>
          <w:p w:rsidR="00DE1AD0" w:rsidRPr="00EE7FCF" w:rsidRDefault="00DE1AD0" w:rsidP="00DE1AD0">
            <w:pPr>
              <w:jc w:val="center"/>
              <w:rPr>
                <w:rFonts w:ascii="Times New Roman" w:eastAsia="Times New Roman" w:hAnsi="Times New Roman" w:cs="Times New Roman"/>
                <w:color w:val="000000"/>
                <w:sz w:val="28"/>
                <w:szCs w:val="28"/>
              </w:rPr>
            </w:pPr>
          </w:p>
        </w:tc>
        <w:tc>
          <w:tcPr>
            <w:tcW w:w="2062" w:type="pct"/>
            <w:tcBorders>
              <w:top w:val="nil"/>
              <w:left w:val="nil"/>
              <w:bottom w:val="single" w:sz="4" w:space="0" w:color="auto"/>
              <w:right w:val="single" w:sz="4" w:space="0" w:color="auto"/>
            </w:tcBorders>
            <w:shd w:val="clear" w:color="auto" w:fill="auto"/>
            <w:hideMark/>
          </w:tcPr>
          <w:p w:rsidR="00DE1AD0" w:rsidRPr="005172CA" w:rsidRDefault="00DE1AD0" w:rsidP="00DE1AD0">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Транспортная</w:t>
            </w:r>
          </w:p>
        </w:tc>
        <w:tc>
          <w:tcPr>
            <w:tcW w:w="2500" w:type="pct"/>
            <w:tcBorders>
              <w:top w:val="nil"/>
              <w:left w:val="nil"/>
              <w:bottom w:val="single" w:sz="4" w:space="0" w:color="auto"/>
              <w:right w:val="single" w:sz="4" w:space="0" w:color="auto"/>
            </w:tcBorders>
            <w:shd w:val="clear" w:color="auto" w:fill="auto"/>
            <w:hideMark/>
          </w:tcPr>
          <w:p w:rsidR="00DE1AD0" w:rsidRPr="00DE1AD0" w:rsidRDefault="00DE1AD0" w:rsidP="00DE1AD0">
            <w:pPr>
              <w:numPr>
                <w:ilvl w:val="0"/>
                <w:numId w:val="37"/>
              </w:numPr>
              <w:ind w:left="319" w:hanging="283"/>
              <w:rPr>
                <w:rFonts w:ascii="Times New Roman" w:hAnsi="Times New Roman" w:cs="Times New Roman"/>
                <w:color w:val="2D2D2D"/>
                <w:spacing w:val="2"/>
                <w:sz w:val="24"/>
                <w:szCs w:val="24"/>
                <w:shd w:val="clear" w:color="auto" w:fill="FFFFFF"/>
              </w:rPr>
            </w:pPr>
            <w:r w:rsidRPr="00DE1AD0">
              <w:rPr>
                <w:rFonts w:ascii="Times New Roman" w:hAnsi="Times New Roman" w:cs="Times New Roman"/>
                <w:sz w:val="24"/>
                <w:szCs w:val="24"/>
              </w:rPr>
              <w:t xml:space="preserve">Автодорога: подъезд в </w:t>
            </w:r>
            <w:r w:rsidRPr="00DE1AD0">
              <w:rPr>
                <w:rFonts w:ascii="Times New Roman" w:hAnsi="Times New Roman" w:cs="Times New Roman"/>
                <w:sz w:val="24"/>
                <w:szCs w:val="24"/>
              </w:rPr>
              <w:br/>
              <w:t>с. Ключевское (76 ОП РЗ 76К-046</w:t>
            </w:r>
            <w:r w:rsidRPr="00DE1AD0">
              <w:rPr>
                <w:rFonts w:ascii="Times New Roman" w:hAnsi="Times New Roman" w:cs="Times New Roman"/>
                <w:color w:val="2D2D2D"/>
                <w:spacing w:val="2"/>
                <w:sz w:val="24"/>
                <w:szCs w:val="24"/>
                <w:shd w:val="clear" w:color="auto" w:fill="FFFFFF"/>
              </w:rPr>
              <w:t>);</w:t>
            </w:r>
          </w:p>
          <w:p w:rsidR="00DE1AD0" w:rsidRPr="00DE1AD0" w:rsidRDefault="00DE1AD0" w:rsidP="00DE1AD0">
            <w:pPr>
              <w:numPr>
                <w:ilvl w:val="0"/>
                <w:numId w:val="37"/>
              </w:numPr>
              <w:ind w:left="319" w:hanging="283"/>
              <w:rPr>
                <w:rFonts w:ascii="Times New Roman" w:eastAsia="Times New Roman" w:hAnsi="Times New Roman" w:cs="Times New Roman"/>
                <w:color w:val="000000"/>
                <w:sz w:val="24"/>
                <w:szCs w:val="24"/>
              </w:rPr>
            </w:pPr>
            <w:r w:rsidRPr="00DE1AD0">
              <w:rPr>
                <w:rFonts w:ascii="Times New Roman" w:hAnsi="Times New Roman" w:cs="Times New Roman"/>
                <w:sz w:val="24"/>
                <w:szCs w:val="24"/>
              </w:rPr>
              <w:t>Автодорога: Ивановка – Александровский завод – Борзя (76 ОП РЗ 76К – 011).</w:t>
            </w:r>
          </w:p>
        </w:tc>
      </w:tr>
      <w:tr w:rsidR="00DE1AD0" w:rsidRPr="00EE7FCF"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DE1AD0" w:rsidRPr="00EE7FCF" w:rsidRDefault="00DE1AD0" w:rsidP="00DE1AD0">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7</w:t>
            </w:r>
          </w:p>
        </w:tc>
        <w:tc>
          <w:tcPr>
            <w:tcW w:w="2062" w:type="pct"/>
            <w:tcBorders>
              <w:top w:val="single" w:sz="4" w:space="0" w:color="auto"/>
              <w:left w:val="nil"/>
              <w:bottom w:val="single" w:sz="4" w:space="0" w:color="auto"/>
              <w:right w:val="single" w:sz="4" w:space="0" w:color="auto"/>
            </w:tcBorders>
            <w:shd w:val="clear" w:color="auto" w:fill="auto"/>
          </w:tcPr>
          <w:p w:rsidR="00DE1AD0" w:rsidRPr="005172CA" w:rsidRDefault="00DE1AD0" w:rsidP="00DE1AD0">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Наличие природных ресурсов</w:t>
            </w:r>
          </w:p>
        </w:tc>
        <w:tc>
          <w:tcPr>
            <w:tcW w:w="2500" w:type="pct"/>
            <w:tcBorders>
              <w:top w:val="single" w:sz="4" w:space="0" w:color="auto"/>
              <w:left w:val="nil"/>
              <w:bottom w:val="single" w:sz="4" w:space="0" w:color="auto"/>
              <w:right w:val="single" w:sz="4" w:space="0" w:color="auto"/>
            </w:tcBorders>
            <w:shd w:val="clear" w:color="auto" w:fill="auto"/>
          </w:tcPr>
          <w:p w:rsidR="00DE1AD0" w:rsidRPr="00DE1AD0" w:rsidRDefault="00DE1AD0" w:rsidP="00DE1AD0">
            <w:pPr>
              <w:rPr>
                <w:rFonts w:ascii="Times New Roman" w:eastAsia="Times New Roman" w:hAnsi="Times New Roman" w:cs="Times New Roman"/>
                <w:color w:val="000000"/>
                <w:sz w:val="24"/>
                <w:szCs w:val="24"/>
              </w:rPr>
            </w:pPr>
            <w:r w:rsidRPr="00DE1AD0">
              <w:rPr>
                <w:rFonts w:ascii="Times New Roman" w:eastAsia="Times New Roman" w:hAnsi="Times New Roman" w:cs="Times New Roman"/>
                <w:color w:val="000000"/>
                <w:sz w:val="24"/>
                <w:szCs w:val="24"/>
              </w:rPr>
              <w:t>песчано-гравийные породы, глины</w:t>
            </w:r>
          </w:p>
        </w:tc>
      </w:tr>
      <w:tr w:rsidR="00DE1AD0" w:rsidRPr="00EE7FCF" w:rsidTr="00EC2A23">
        <w:trPr>
          <w:trHeight w:val="20"/>
        </w:trPr>
        <w:tc>
          <w:tcPr>
            <w:tcW w:w="438" w:type="pct"/>
            <w:tcBorders>
              <w:top w:val="single" w:sz="4" w:space="0" w:color="auto"/>
              <w:left w:val="single" w:sz="4" w:space="0" w:color="auto"/>
              <w:bottom w:val="single" w:sz="4" w:space="0" w:color="auto"/>
              <w:right w:val="single" w:sz="4" w:space="0" w:color="auto"/>
            </w:tcBorders>
            <w:shd w:val="clear" w:color="auto" w:fill="auto"/>
          </w:tcPr>
          <w:p w:rsidR="00DE1AD0" w:rsidRPr="00EE7FCF" w:rsidRDefault="00DE1AD0" w:rsidP="00DE1AD0">
            <w:pPr>
              <w:jc w:val="center"/>
              <w:rPr>
                <w:rFonts w:ascii="Times New Roman" w:eastAsia="Times New Roman" w:hAnsi="Times New Roman" w:cs="Times New Roman"/>
                <w:color w:val="000000"/>
                <w:sz w:val="28"/>
                <w:szCs w:val="28"/>
              </w:rPr>
            </w:pPr>
            <w:r w:rsidRPr="00EE7FCF">
              <w:rPr>
                <w:rFonts w:ascii="Times New Roman" w:eastAsia="Times New Roman" w:hAnsi="Times New Roman" w:cs="Times New Roman"/>
                <w:color w:val="000000"/>
                <w:sz w:val="28"/>
                <w:szCs w:val="28"/>
              </w:rPr>
              <w:t>8</w:t>
            </w:r>
          </w:p>
        </w:tc>
        <w:tc>
          <w:tcPr>
            <w:tcW w:w="2062" w:type="pct"/>
            <w:tcBorders>
              <w:top w:val="single" w:sz="4" w:space="0" w:color="auto"/>
              <w:left w:val="nil"/>
              <w:bottom w:val="single" w:sz="4" w:space="0" w:color="auto"/>
              <w:right w:val="single" w:sz="4" w:space="0" w:color="auto"/>
            </w:tcBorders>
            <w:shd w:val="clear" w:color="auto" w:fill="auto"/>
          </w:tcPr>
          <w:p w:rsidR="00DE1AD0" w:rsidRPr="005172CA" w:rsidRDefault="00DE1AD0" w:rsidP="00DE1AD0">
            <w:pPr>
              <w:rPr>
                <w:rFonts w:ascii="Times New Roman" w:eastAsia="Times New Roman" w:hAnsi="Times New Roman" w:cs="Times New Roman"/>
                <w:color w:val="000000"/>
                <w:sz w:val="24"/>
                <w:szCs w:val="24"/>
              </w:rPr>
            </w:pPr>
            <w:r w:rsidRPr="005172CA">
              <w:rPr>
                <w:rFonts w:ascii="Times New Roman" w:eastAsia="Times New Roman" w:hAnsi="Times New Roman" w:cs="Times New Roman"/>
                <w:color w:val="000000"/>
                <w:sz w:val="24"/>
                <w:szCs w:val="24"/>
              </w:rPr>
              <w:t>Основные виды экономической деятельности</w:t>
            </w:r>
          </w:p>
        </w:tc>
        <w:tc>
          <w:tcPr>
            <w:tcW w:w="2500" w:type="pct"/>
            <w:tcBorders>
              <w:top w:val="single" w:sz="4" w:space="0" w:color="auto"/>
              <w:left w:val="nil"/>
              <w:bottom w:val="single" w:sz="4" w:space="0" w:color="auto"/>
              <w:right w:val="single" w:sz="4" w:space="0" w:color="auto"/>
            </w:tcBorders>
            <w:shd w:val="clear" w:color="auto" w:fill="auto"/>
          </w:tcPr>
          <w:p w:rsidR="00DE1AD0" w:rsidRPr="00DE1AD0" w:rsidRDefault="00DE1AD0" w:rsidP="00DE1AD0">
            <w:pPr>
              <w:rPr>
                <w:rFonts w:ascii="Times New Roman" w:eastAsia="Times New Roman" w:hAnsi="Times New Roman" w:cs="Times New Roman"/>
                <w:sz w:val="24"/>
                <w:szCs w:val="24"/>
              </w:rPr>
            </w:pPr>
            <w:r w:rsidRPr="00DE1AD0">
              <w:rPr>
                <w:rFonts w:ascii="Times New Roman" w:eastAsia="Times New Roman" w:hAnsi="Times New Roman" w:cs="Times New Roman"/>
                <w:sz w:val="24"/>
                <w:szCs w:val="24"/>
              </w:rPr>
              <w:t>сельское хозяйство</w:t>
            </w:r>
          </w:p>
        </w:tc>
      </w:tr>
    </w:tbl>
    <w:p w:rsidR="00EE7FCF" w:rsidRPr="00EE7FCF" w:rsidRDefault="00EE7FCF" w:rsidP="005172CA">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Описание границ сельского поселения «</w:t>
      </w:r>
      <w:r w:rsidR="00C368B9">
        <w:rPr>
          <w:rFonts w:ascii="Times New Roman" w:hAnsi="Times New Roman" w:cs="Times New Roman"/>
          <w:sz w:val="28"/>
          <w:szCs w:val="28"/>
          <w:lang w:eastAsia="en-US"/>
        </w:rPr>
        <w:t>Ключевское</w:t>
      </w:r>
      <w:r w:rsidRPr="00EE7FCF">
        <w:rPr>
          <w:rFonts w:ascii="Times New Roman" w:hAnsi="Times New Roman" w:cs="Times New Roman"/>
          <w:sz w:val="28"/>
          <w:szCs w:val="28"/>
          <w:lang w:eastAsia="en-US"/>
        </w:rPr>
        <w:t xml:space="preserve">» приведено в таблице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5172CA">
      <w:pPr>
        <w:ind w:firstLine="709"/>
        <w:jc w:val="right"/>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 xml:space="preserve">Таблица </w:t>
      </w:r>
      <w:r w:rsidR="00CA59DB" w:rsidRPr="00CA59DB">
        <w:rPr>
          <w:rFonts w:ascii="Times New Roman" w:hAnsi="Times New Roman" w:cs="Times New Roman"/>
          <w:iCs/>
          <w:color w:val="000000"/>
          <w:sz w:val="28"/>
          <w:szCs w:val="28"/>
          <w:lang w:eastAsia="en-US"/>
        </w:rPr>
        <w:t>3</w:t>
      </w:r>
      <w:r w:rsidRPr="00EE7FCF">
        <w:rPr>
          <w:rFonts w:ascii="Times New Roman" w:hAnsi="Times New Roman" w:cs="Times New Roman"/>
          <w:iCs/>
          <w:color w:val="000000"/>
          <w:sz w:val="28"/>
          <w:szCs w:val="28"/>
          <w:lang w:eastAsia="en-US"/>
        </w:rPr>
        <w:t>.1.2</w:t>
      </w:r>
    </w:p>
    <w:p w:rsidR="00EE7FCF" w:rsidRPr="00EE7FCF" w:rsidRDefault="00EE7FCF" w:rsidP="005172CA">
      <w:pPr>
        <w:jc w:val="center"/>
        <w:rPr>
          <w:rFonts w:ascii="Times New Roman" w:hAnsi="Times New Roman" w:cs="Times New Roman"/>
          <w:iCs/>
          <w:color w:val="000000"/>
          <w:sz w:val="28"/>
          <w:szCs w:val="28"/>
          <w:lang w:eastAsia="en-US"/>
        </w:rPr>
      </w:pPr>
      <w:r w:rsidRPr="00EE7FCF">
        <w:rPr>
          <w:rFonts w:ascii="Times New Roman" w:hAnsi="Times New Roman" w:cs="Times New Roman"/>
          <w:iCs/>
          <w:color w:val="000000"/>
          <w:sz w:val="28"/>
          <w:szCs w:val="28"/>
          <w:lang w:eastAsia="en-US"/>
        </w:rPr>
        <w:t>Описание границ территории</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EE7FCF" w:rsidTr="00EC2A23">
        <w:trPr>
          <w:trHeight w:val="20"/>
          <w:tblHeader/>
        </w:trPr>
        <w:tc>
          <w:tcPr>
            <w:tcW w:w="438" w:type="pct"/>
            <w:shd w:val="clear" w:color="auto" w:fill="auto"/>
            <w:vAlign w:val="center"/>
            <w:hideMark/>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w:t>
            </w:r>
          </w:p>
        </w:tc>
        <w:tc>
          <w:tcPr>
            <w:tcW w:w="2063" w:type="pct"/>
            <w:shd w:val="clear" w:color="auto" w:fill="auto"/>
            <w:vAlign w:val="center"/>
            <w:hideMark/>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Параметры</w:t>
            </w:r>
          </w:p>
        </w:tc>
        <w:tc>
          <w:tcPr>
            <w:tcW w:w="2499" w:type="pct"/>
            <w:shd w:val="clear" w:color="auto" w:fill="auto"/>
            <w:vAlign w:val="center"/>
            <w:hideMark/>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Описание</w:t>
            </w:r>
          </w:p>
        </w:tc>
      </w:tr>
    </w:tbl>
    <w:p w:rsidR="00EE7FCF" w:rsidRPr="00EE7FCF" w:rsidRDefault="00EE7FCF" w:rsidP="005172CA">
      <w:pPr>
        <w:jc w:val="center"/>
        <w:rPr>
          <w:rFonts w:ascii="Times New Roman" w:hAnsi="Times New Roman" w:cs="Times New Roman"/>
          <w:iCs/>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
        <w:gridCol w:w="4300"/>
        <w:gridCol w:w="5209"/>
      </w:tblGrid>
      <w:tr w:rsidR="00EE7FCF" w:rsidRPr="00EE7FCF" w:rsidTr="00EC2A23">
        <w:trPr>
          <w:trHeight w:val="20"/>
          <w:tblHeader/>
        </w:trPr>
        <w:tc>
          <w:tcPr>
            <w:tcW w:w="438" w:type="pct"/>
            <w:shd w:val="clear" w:color="auto" w:fill="auto"/>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1</w:t>
            </w:r>
          </w:p>
        </w:tc>
        <w:tc>
          <w:tcPr>
            <w:tcW w:w="2063" w:type="pct"/>
            <w:shd w:val="clear" w:color="auto" w:fill="auto"/>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2</w:t>
            </w:r>
          </w:p>
        </w:tc>
        <w:tc>
          <w:tcPr>
            <w:tcW w:w="2499" w:type="pct"/>
            <w:shd w:val="clear" w:color="auto" w:fill="auto"/>
          </w:tcPr>
          <w:p w:rsidR="00EE7FCF" w:rsidRPr="00EE7FCF" w:rsidRDefault="00EE7FCF" w:rsidP="005172CA">
            <w:pPr>
              <w:jc w:val="center"/>
              <w:rPr>
                <w:rFonts w:ascii="Times New Roman" w:hAnsi="Times New Roman" w:cs="Times New Roman"/>
                <w:b/>
                <w:bCs/>
                <w:color w:val="000000"/>
                <w:sz w:val="28"/>
                <w:szCs w:val="28"/>
                <w:lang w:eastAsia="en-US"/>
              </w:rPr>
            </w:pPr>
            <w:r w:rsidRPr="00EE7FCF">
              <w:rPr>
                <w:rFonts w:ascii="Times New Roman" w:hAnsi="Times New Roman" w:cs="Times New Roman"/>
                <w:b/>
                <w:bCs/>
                <w:color w:val="000000"/>
                <w:sz w:val="28"/>
                <w:szCs w:val="28"/>
                <w:lang w:eastAsia="en-US"/>
              </w:rPr>
              <w:t>3</w:t>
            </w:r>
          </w:p>
        </w:tc>
      </w:tr>
      <w:tr w:rsidR="00EE7FCF" w:rsidRPr="00EE7FCF" w:rsidTr="00EC2A23">
        <w:trPr>
          <w:trHeight w:val="20"/>
        </w:trPr>
        <w:tc>
          <w:tcPr>
            <w:tcW w:w="438" w:type="pct"/>
            <w:shd w:val="clear" w:color="auto" w:fill="auto"/>
            <w:hideMark/>
          </w:tcPr>
          <w:p w:rsidR="00EE7FCF" w:rsidRPr="00EE7FCF" w:rsidRDefault="00EE7FCF" w:rsidP="005172CA">
            <w:pPr>
              <w:jc w:val="center"/>
              <w:rPr>
                <w:rFonts w:ascii="Times New Roman" w:hAnsi="Times New Roman" w:cs="Times New Roman"/>
                <w:color w:val="000000"/>
                <w:sz w:val="28"/>
                <w:szCs w:val="28"/>
                <w:lang w:eastAsia="en-US"/>
              </w:rPr>
            </w:pPr>
            <w:r w:rsidRPr="00EE7FCF">
              <w:rPr>
                <w:rFonts w:ascii="Times New Roman" w:hAnsi="Times New Roman" w:cs="Times New Roman"/>
                <w:color w:val="000000"/>
                <w:sz w:val="28"/>
                <w:szCs w:val="28"/>
                <w:lang w:eastAsia="en-US"/>
              </w:rPr>
              <w:t>1</w:t>
            </w:r>
          </w:p>
        </w:tc>
        <w:tc>
          <w:tcPr>
            <w:tcW w:w="2063" w:type="pct"/>
            <w:shd w:val="clear" w:color="auto" w:fill="auto"/>
            <w:hideMark/>
          </w:tcPr>
          <w:p w:rsidR="00EE7FCF" w:rsidRPr="00115EAE" w:rsidRDefault="00EE7FCF" w:rsidP="005172CA">
            <w:pPr>
              <w:rPr>
                <w:rFonts w:ascii="Times New Roman" w:hAnsi="Times New Roman" w:cs="Times New Roman"/>
                <w:color w:val="000000"/>
                <w:sz w:val="24"/>
                <w:szCs w:val="24"/>
                <w:lang w:eastAsia="en-US"/>
              </w:rPr>
            </w:pPr>
            <w:r w:rsidRPr="00115EAE">
              <w:rPr>
                <w:rFonts w:ascii="Times New Roman" w:hAnsi="Times New Roman" w:cs="Times New Roman"/>
                <w:color w:val="000000"/>
                <w:sz w:val="24"/>
                <w:szCs w:val="24"/>
                <w:lang w:eastAsia="en-US"/>
              </w:rPr>
              <w:t>Закон о границах:</w:t>
            </w:r>
          </w:p>
        </w:tc>
        <w:tc>
          <w:tcPr>
            <w:tcW w:w="2499" w:type="pct"/>
            <w:shd w:val="clear" w:color="auto" w:fill="auto"/>
            <w:hideMark/>
          </w:tcPr>
          <w:p w:rsidR="00EE7FCF" w:rsidRPr="00115EAE" w:rsidRDefault="00EE7FCF" w:rsidP="005172CA">
            <w:pPr>
              <w:rPr>
                <w:rFonts w:ascii="Times New Roman" w:hAnsi="Times New Roman" w:cs="Times New Roman"/>
                <w:color w:val="000000"/>
                <w:sz w:val="24"/>
                <w:szCs w:val="24"/>
                <w:lang w:eastAsia="en-US"/>
              </w:rPr>
            </w:pPr>
            <w:r w:rsidRPr="00115EAE">
              <w:rPr>
                <w:rFonts w:ascii="Times New Roman" w:hAnsi="Times New Roman" w:cs="Times New Roman"/>
                <w:color w:val="000000"/>
                <w:sz w:val="24"/>
                <w:szCs w:val="24"/>
                <w:lang w:eastAsia="en-US"/>
              </w:rPr>
              <w:t xml:space="preserve">Закон Забайкальского края </w:t>
            </w:r>
          </w:p>
          <w:p w:rsidR="00EE7FCF" w:rsidRPr="00115EAE" w:rsidRDefault="00EE7FCF" w:rsidP="005172CA">
            <w:pPr>
              <w:rPr>
                <w:rFonts w:ascii="Times New Roman" w:hAnsi="Times New Roman" w:cs="Times New Roman"/>
                <w:color w:val="000000"/>
                <w:sz w:val="24"/>
                <w:szCs w:val="24"/>
                <w:lang w:eastAsia="en-US"/>
              </w:rPr>
            </w:pPr>
            <w:r w:rsidRPr="00115EAE">
              <w:rPr>
                <w:rFonts w:ascii="Times New Roman" w:hAnsi="Times New Roman" w:cs="Times New Roman"/>
                <w:color w:val="000000"/>
                <w:sz w:val="24"/>
                <w:szCs w:val="24"/>
                <w:lang w:eastAsia="en-US"/>
              </w:rPr>
              <w:t>от 18 декабря 2009 года № 317-ЗЗК</w:t>
            </w:r>
          </w:p>
          <w:p w:rsidR="00EE7FCF" w:rsidRPr="00115EAE" w:rsidRDefault="00EE7FCF" w:rsidP="005172CA">
            <w:pPr>
              <w:rPr>
                <w:rFonts w:ascii="Times New Roman" w:hAnsi="Times New Roman" w:cs="Times New Roman"/>
                <w:color w:val="000000"/>
                <w:sz w:val="24"/>
                <w:szCs w:val="24"/>
                <w:lang w:eastAsia="en-US"/>
              </w:rPr>
            </w:pPr>
            <w:r w:rsidRPr="00115EAE">
              <w:rPr>
                <w:rFonts w:ascii="Times New Roman" w:hAnsi="Times New Roman" w:cs="Times New Roman"/>
                <w:color w:val="000000"/>
                <w:sz w:val="24"/>
                <w:szCs w:val="24"/>
                <w:lang w:eastAsia="en-US"/>
              </w:rPr>
              <w:t>«О границах сельских и городских поселений Забайкальского края»</w:t>
            </w:r>
          </w:p>
        </w:tc>
      </w:tr>
      <w:tr w:rsidR="00EE7FCF" w:rsidRPr="00EE7FCF" w:rsidTr="00EC2A23">
        <w:trPr>
          <w:trHeight w:val="20"/>
        </w:trPr>
        <w:tc>
          <w:tcPr>
            <w:tcW w:w="438" w:type="pct"/>
            <w:vMerge w:val="restart"/>
            <w:shd w:val="clear" w:color="auto" w:fill="auto"/>
            <w:hideMark/>
          </w:tcPr>
          <w:p w:rsidR="00EE7FCF" w:rsidRPr="00EE7FCF" w:rsidRDefault="00EE7FCF" w:rsidP="005172CA">
            <w:pPr>
              <w:jc w:val="center"/>
              <w:rPr>
                <w:rFonts w:ascii="Times New Roman" w:hAnsi="Times New Roman" w:cs="Times New Roman"/>
                <w:color w:val="000000"/>
                <w:sz w:val="28"/>
                <w:szCs w:val="28"/>
                <w:lang w:eastAsia="en-US"/>
              </w:rPr>
            </w:pPr>
            <w:r w:rsidRPr="00EE7FCF">
              <w:rPr>
                <w:rFonts w:ascii="Times New Roman" w:hAnsi="Times New Roman" w:cs="Times New Roman"/>
                <w:color w:val="000000"/>
                <w:sz w:val="28"/>
                <w:szCs w:val="28"/>
                <w:lang w:eastAsia="en-US"/>
              </w:rPr>
              <w:t>2</w:t>
            </w:r>
          </w:p>
        </w:tc>
        <w:tc>
          <w:tcPr>
            <w:tcW w:w="4562" w:type="pct"/>
            <w:gridSpan w:val="2"/>
            <w:shd w:val="clear" w:color="auto" w:fill="auto"/>
            <w:hideMark/>
          </w:tcPr>
          <w:p w:rsidR="00EE7FCF" w:rsidRPr="00115EAE" w:rsidRDefault="00EE7FCF" w:rsidP="005172CA">
            <w:pPr>
              <w:rPr>
                <w:rFonts w:ascii="Times New Roman" w:hAnsi="Times New Roman" w:cs="Times New Roman"/>
                <w:color w:val="000000"/>
                <w:sz w:val="24"/>
                <w:szCs w:val="24"/>
                <w:lang w:eastAsia="en-US"/>
              </w:rPr>
            </w:pPr>
            <w:r w:rsidRPr="00115EAE">
              <w:rPr>
                <w:rFonts w:ascii="Times New Roman" w:hAnsi="Times New Roman" w:cs="Times New Roman"/>
                <w:color w:val="000000"/>
                <w:sz w:val="24"/>
                <w:szCs w:val="24"/>
                <w:lang w:eastAsia="en-US"/>
              </w:rPr>
              <w:t>Соседние административно-территориальные образования:</w:t>
            </w:r>
          </w:p>
        </w:tc>
      </w:tr>
      <w:tr w:rsidR="00DE1AD0" w:rsidRPr="00EE7FCF" w:rsidTr="00EC2A23">
        <w:trPr>
          <w:trHeight w:val="20"/>
        </w:trPr>
        <w:tc>
          <w:tcPr>
            <w:tcW w:w="438" w:type="pct"/>
            <w:vMerge/>
            <w:shd w:val="clear" w:color="auto" w:fill="auto"/>
            <w:hideMark/>
          </w:tcPr>
          <w:p w:rsidR="00DE1AD0" w:rsidRPr="00EE7FCF" w:rsidRDefault="00DE1AD0" w:rsidP="00DE1AD0">
            <w:pPr>
              <w:rPr>
                <w:rFonts w:ascii="Times New Roman" w:hAnsi="Times New Roman" w:cs="Times New Roman"/>
                <w:color w:val="000000"/>
                <w:sz w:val="28"/>
                <w:szCs w:val="28"/>
                <w:lang w:eastAsia="en-US"/>
              </w:rPr>
            </w:pPr>
          </w:p>
        </w:tc>
        <w:tc>
          <w:tcPr>
            <w:tcW w:w="2063" w:type="pct"/>
            <w:shd w:val="clear" w:color="auto" w:fill="auto"/>
            <w:hideMark/>
          </w:tcPr>
          <w:p w:rsidR="00DE1AD0" w:rsidRPr="00DE1AD0" w:rsidRDefault="00DE1AD0" w:rsidP="00DE1AD0">
            <w:pPr>
              <w:rPr>
                <w:rFonts w:ascii="Times New Roman" w:hAnsi="Times New Roman" w:cs="Times New Roman"/>
                <w:color w:val="000000"/>
                <w:sz w:val="24"/>
                <w:szCs w:val="24"/>
              </w:rPr>
            </w:pPr>
            <w:r w:rsidRPr="00DE1AD0">
              <w:rPr>
                <w:rFonts w:ascii="Times New Roman" w:hAnsi="Times New Roman" w:cs="Times New Roman"/>
                <w:color w:val="000000"/>
                <w:sz w:val="24"/>
                <w:szCs w:val="24"/>
              </w:rPr>
              <w:t>сельское поселение «Переднебыркинское»</w:t>
            </w:r>
          </w:p>
        </w:tc>
        <w:tc>
          <w:tcPr>
            <w:tcW w:w="2499" w:type="pct"/>
            <w:shd w:val="clear" w:color="auto" w:fill="auto"/>
          </w:tcPr>
          <w:p w:rsidR="00DE1AD0" w:rsidRPr="00DE1AD0" w:rsidRDefault="00DE1AD0" w:rsidP="00DE1AD0">
            <w:pPr>
              <w:rPr>
                <w:rFonts w:ascii="Times New Roman" w:hAnsi="Times New Roman" w:cs="Times New Roman"/>
                <w:color w:val="000000"/>
                <w:sz w:val="24"/>
                <w:szCs w:val="24"/>
              </w:rPr>
            </w:pPr>
            <w:r w:rsidRPr="00DE1AD0">
              <w:rPr>
                <w:rFonts w:ascii="Times New Roman" w:hAnsi="Times New Roman" w:cs="Times New Roman"/>
                <w:color w:val="000000"/>
                <w:sz w:val="24"/>
                <w:szCs w:val="24"/>
              </w:rPr>
              <w:t>сельское поселение «Переднебыркинское»</w:t>
            </w:r>
          </w:p>
        </w:tc>
      </w:tr>
      <w:tr w:rsidR="00DE1AD0" w:rsidRPr="00EE7FCF" w:rsidTr="00EC2A23">
        <w:trPr>
          <w:trHeight w:val="20"/>
        </w:trPr>
        <w:tc>
          <w:tcPr>
            <w:tcW w:w="438" w:type="pct"/>
            <w:vMerge/>
            <w:shd w:val="clear" w:color="auto" w:fill="auto"/>
            <w:hideMark/>
          </w:tcPr>
          <w:p w:rsidR="00DE1AD0" w:rsidRPr="00EE7FCF" w:rsidRDefault="00DE1AD0" w:rsidP="00DE1AD0">
            <w:pPr>
              <w:rPr>
                <w:rFonts w:ascii="Times New Roman" w:hAnsi="Times New Roman" w:cs="Times New Roman"/>
                <w:color w:val="000000"/>
                <w:sz w:val="28"/>
                <w:szCs w:val="28"/>
                <w:lang w:eastAsia="en-US"/>
              </w:rPr>
            </w:pPr>
          </w:p>
        </w:tc>
        <w:tc>
          <w:tcPr>
            <w:tcW w:w="2063" w:type="pct"/>
            <w:shd w:val="clear" w:color="auto" w:fill="auto"/>
            <w:hideMark/>
          </w:tcPr>
          <w:p w:rsidR="00DE1AD0" w:rsidRPr="00DE1AD0" w:rsidRDefault="00DE1AD0" w:rsidP="00DE1AD0">
            <w:pPr>
              <w:rPr>
                <w:rFonts w:ascii="Times New Roman" w:hAnsi="Times New Roman" w:cs="Times New Roman"/>
                <w:sz w:val="24"/>
                <w:szCs w:val="24"/>
              </w:rPr>
            </w:pPr>
            <w:r w:rsidRPr="00DE1AD0">
              <w:rPr>
                <w:rFonts w:ascii="Times New Roman" w:hAnsi="Times New Roman" w:cs="Times New Roman"/>
                <w:color w:val="000000"/>
                <w:sz w:val="24"/>
                <w:szCs w:val="24"/>
              </w:rPr>
              <w:t>сельское поселение «Усть-Озёрское»</w:t>
            </w:r>
          </w:p>
        </w:tc>
        <w:tc>
          <w:tcPr>
            <w:tcW w:w="2499" w:type="pct"/>
            <w:shd w:val="clear" w:color="auto" w:fill="auto"/>
            <w:hideMark/>
          </w:tcPr>
          <w:p w:rsidR="00DE1AD0" w:rsidRPr="00DE1AD0" w:rsidRDefault="00DE1AD0" w:rsidP="00DE1AD0">
            <w:pPr>
              <w:rPr>
                <w:rFonts w:ascii="Times New Roman" w:hAnsi="Times New Roman" w:cs="Times New Roman"/>
                <w:sz w:val="24"/>
                <w:szCs w:val="24"/>
              </w:rPr>
            </w:pPr>
            <w:r w:rsidRPr="00DE1AD0">
              <w:rPr>
                <w:rFonts w:ascii="Times New Roman" w:hAnsi="Times New Roman" w:cs="Times New Roman"/>
                <w:color w:val="000000"/>
                <w:sz w:val="24"/>
                <w:szCs w:val="24"/>
              </w:rPr>
              <w:t>сельское поселение «Усть-Озёрское»</w:t>
            </w:r>
          </w:p>
        </w:tc>
      </w:tr>
      <w:tr w:rsidR="00DE1AD0" w:rsidRPr="00EE7FCF" w:rsidTr="00EC2A23">
        <w:trPr>
          <w:trHeight w:val="20"/>
        </w:trPr>
        <w:tc>
          <w:tcPr>
            <w:tcW w:w="438" w:type="pct"/>
            <w:vMerge/>
            <w:shd w:val="clear" w:color="auto" w:fill="auto"/>
            <w:hideMark/>
          </w:tcPr>
          <w:p w:rsidR="00DE1AD0" w:rsidRPr="00EE7FCF" w:rsidRDefault="00DE1AD0" w:rsidP="00DE1AD0">
            <w:pPr>
              <w:rPr>
                <w:rFonts w:ascii="Times New Roman" w:hAnsi="Times New Roman" w:cs="Times New Roman"/>
                <w:color w:val="000000"/>
                <w:sz w:val="28"/>
                <w:szCs w:val="28"/>
                <w:lang w:eastAsia="en-US"/>
              </w:rPr>
            </w:pPr>
          </w:p>
        </w:tc>
        <w:tc>
          <w:tcPr>
            <w:tcW w:w="2063" w:type="pct"/>
            <w:shd w:val="clear" w:color="auto" w:fill="auto"/>
            <w:hideMark/>
          </w:tcPr>
          <w:p w:rsidR="00DE1AD0" w:rsidRPr="00DE1AD0" w:rsidRDefault="00DE1AD0" w:rsidP="00DE1AD0">
            <w:pPr>
              <w:rPr>
                <w:rFonts w:ascii="Times New Roman" w:hAnsi="Times New Roman" w:cs="Times New Roman"/>
                <w:sz w:val="24"/>
                <w:szCs w:val="24"/>
              </w:rPr>
            </w:pPr>
            <w:r w:rsidRPr="00DE1AD0">
              <w:rPr>
                <w:rFonts w:ascii="Times New Roman" w:hAnsi="Times New Roman" w:cs="Times New Roman"/>
                <w:color w:val="000000"/>
                <w:sz w:val="24"/>
                <w:szCs w:val="24"/>
              </w:rPr>
              <w:t>сельское поселение «Кондуйское»</w:t>
            </w:r>
          </w:p>
        </w:tc>
        <w:tc>
          <w:tcPr>
            <w:tcW w:w="2499" w:type="pct"/>
            <w:shd w:val="clear" w:color="auto" w:fill="auto"/>
            <w:hideMark/>
          </w:tcPr>
          <w:p w:rsidR="00DE1AD0" w:rsidRPr="00DE1AD0" w:rsidRDefault="00DE1AD0" w:rsidP="00DE1AD0">
            <w:pPr>
              <w:rPr>
                <w:rFonts w:ascii="Times New Roman" w:hAnsi="Times New Roman" w:cs="Times New Roman"/>
                <w:sz w:val="24"/>
                <w:szCs w:val="24"/>
              </w:rPr>
            </w:pPr>
            <w:r w:rsidRPr="00DE1AD0">
              <w:rPr>
                <w:rFonts w:ascii="Times New Roman" w:hAnsi="Times New Roman" w:cs="Times New Roman"/>
                <w:color w:val="000000"/>
                <w:sz w:val="24"/>
                <w:szCs w:val="24"/>
              </w:rPr>
              <w:t>сельское поселение «Кондуйское»</w:t>
            </w:r>
          </w:p>
        </w:tc>
      </w:tr>
      <w:tr w:rsidR="00DE1AD0" w:rsidRPr="00EE7FCF" w:rsidTr="00EC2A23">
        <w:trPr>
          <w:trHeight w:val="20"/>
        </w:trPr>
        <w:tc>
          <w:tcPr>
            <w:tcW w:w="438" w:type="pct"/>
            <w:vMerge/>
            <w:shd w:val="clear" w:color="auto" w:fill="auto"/>
            <w:hideMark/>
          </w:tcPr>
          <w:p w:rsidR="00DE1AD0" w:rsidRPr="00EE7FCF" w:rsidRDefault="00DE1AD0" w:rsidP="00DE1AD0">
            <w:pPr>
              <w:rPr>
                <w:rFonts w:ascii="Times New Roman" w:hAnsi="Times New Roman" w:cs="Times New Roman"/>
                <w:color w:val="000000"/>
                <w:sz w:val="28"/>
                <w:szCs w:val="28"/>
                <w:lang w:eastAsia="en-US"/>
              </w:rPr>
            </w:pPr>
          </w:p>
        </w:tc>
        <w:tc>
          <w:tcPr>
            <w:tcW w:w="2063" w:type="pct"/>
            <w:shd w:val="clear" w:color="auto" w:fill="auto"/>
            <w:hideMark/>
          </w:tcPr>
          <w:p w:rsidR="00DE1AD0" w:rsidRPr="00DE1AD0" w:rsidRDefault="00DE1AD0" w:rsidP="00DE1AD0">
            <w:pPr>
              <w:rPr>
                <w:rFonts w:ascii="Times New Roman" w:hAnsi="Times New Roman" w:cs="Times New Roman"/>
                <w:sz w:val="24"/>
                <w:szCs w:val="24"/>
              </w:rPr>
            </w:pPr>
            <w:r w:rsidRPr="00DE1AD0">
              <w:rPr>
                <w:rFonts w:ascii="Times New Roman" w:hAnsi="Times New Roman" w:cs="Times New Roman"/>
                <w:color w:val="000000"/>
                <w:sz w:val="24"/>
                <w:szCs w:val="24"/>
              </w:rPr>
              <w:t>сельское поселение «Цаган-Олуйское»</w:t>
            </w:r>
          </w:p>
        </w:tc>
        <w:tc>
          <w:tcPr>
            <w:tcW w:w="2499" w:type="pct"/>
            <w:shd w:val="clear" w:color="auto" w:fill="auto"/>
            <w:hideMark/>
          </w:tcPr>
          <w:p w:rsidR="00DE1AD0" w:rsidRPr="00DE1AD0" w:rsidRDefault="00DE1AD0" w:rsidP="00DE1AD0">
            <w:pPr>
              <w:rPr>
                <w:rFonts w:ascii="Times New Roman" w:hAnsi="Times New Roman" w:cs="Times New Roman"/>
                <w:sz w:val="24"/>
                <w:szCs w:val="24"/>
              </w:rPr>
            </w:pPr>
            <w:r w:rsidRPr="00DE1AD0">
              <w:rPr>
                <w:rFonts w:ascii="Times New Roman" w:hAnsi="Times New Roman" w:cs="Times New Roman"/>
                <w:color w:val="000000"/>
                <w:sz w:val="24"/>
                <w:szCs w:val="24"/>
              </w:rPr>
              <w:t>сельское поселение «Цаган-Олуйское»</w:t>
            </w:r>
          </w:p>
        </w:tc>
      </w:tr>
      <w:tr w:rsidR="00DE1AD0" w:rsidRPr="00EE7FCF" w:rsidTr="00EC2A23">
        <w:trPr>
          <w:trHeight w:val="20"/>
        </w:trPr>
        <w:tc>
          <w:tcPr>
            <w:tcW w:w="438" w:type="pct"/>
            <w:vMerge/>
            <w:shd w:val="clear" w:color="auto" w:fill="auto"/>
          </w:tcPr>
          <w:p w:rsidR="00DE1AD0" w:rsidRPr="00EE7FCF" w:rsidRDefault="00DE1AD0" w:rsidP="00DE1AD0">
            <w:pPr>
              <w:rPr>
                <w:rFonts w:ascii="Times New Roman" w:hAnsi="Times New Roman" w:cs="Times New Roman"/>
                <w:color w:val="000000"/>
                <w:sz w:val="28"/>
                <w:szCs w:val="28"/>
                <w:lang w:eastAsia="en-US"/>
              </w:rPr>
            </w:pPr>
          </w:p>
        </w:tc>
        <w:tc>
          <w:tcPr>
            <w:tcW w:w="2063" w:type="pct"/>
            <w:shd w:val="clear" w:color="auto" w:fill="auto"/>
          </w:tcPr>
          <w:p w:rsidR="00DE1AD0" w:rsidRPr="00DE1AD0" w:rsidRDefault="00DE1AD0" w:rsidP="00DE1AD0">
            <w:pPr>
              <w:rPr>
                <w:rFonts w:ascii="Times New Roman" w:hAnsi="Times New Roman" w:cs="Times New Roman"/>
                <w:color w:val="000000"/>
                <w:sz w:val="24"/>
                <w:szCs w:val="24"/>
              </w:rPr>
            </w:pPr>
            <w:r w:rsidRPr="00DE1AD0">
              <w:rPr>
                <w:rFonts w:ascii="Times New Roman" w:hAnsi="Times New Roman" w:cs="Times New Roman"/>
                <w:color w:val="000000"/>
                <w:sz w:val="24"/>
                <w:szCs w:val="24"/>
              </w:rPr>
              <w:t>сельское поселение «Южное»</w:t>
            </w:r>
          </w:p>
        </w:tc>
        <w:tc>
          <w:tcPr>
            <w:tcW w:w="2499" w:type="pct"/>
            <w:shd w:val="clear" w:color="auto" w:fill="auto"/>
          </w:tcPr>
          <w:p w:rsidR="00DE1AD0" w:rsidRPr="00DE1AD0" w:rsidRDefault="00DE1AD0" w:rsidP="00DE1AD0">
            <w:pPr>
              <w:rPr>
                <w:rFonts w:ascii="Times New Roman" w:hAnsi="Times New Roman" w:cs="Times New Roman"/>
                <w:color w:val="000000"/>
                <w:sz w:val="24"/>
                <w:szCs w:val="24"/>
              </w:rPr>
            </w:pPr>
            <w:r w:rsidRPr="00DE1AD0">
              <w:rPr>
                <w:rFonts w:ascii="Times New Roman" w:hAnsi="Times New Roman" w:cs="Times New Roman"/>
                <w:color w:val="000000"/>
                <w:sz w:val="24"/>
                <w:szCs w:val="24"/>
              </w:rPr>
              <w:t>сельское поселение «Южное»</w:t>
            </w:r>
          </w:p>
        </w:tc>
      </w:tr>
      <w:tr w:rsidR="00DE1AD0" w:rsidRPr="00EE7FCF" w:rsidTr="00EC2A23">
        <w:trPr>
          <w:trHeight w:val="20"/>
        </w:trPr>
        <w:tc>
          <w:tcPr>
            <w:tcW w:w="438" w:type="pct"/>
            <w:vMerge/>
            <w:shd w:val="clear" w:color="auto" w:fill="auto"/>
          </w:tcPr>
          <w:p w:rsidR="00DE1AD0" w:rsidRPr="00EE7FCF" w:rsidRDefault="00DE1AD0" w:rsidP="00DE1AD0">
            <w:pPr>
              <w:rPr>
                <w:rFonts w:ascii="Times New Roman" w:hAnsi="Times New Roman" w:cs="Times New Roman"/>
                <w:color w:val="000000"/>
                <w:sz w:val="28"/>
                <w:szCs w:val="28"/>
                <w:lang w:eastAsia="en-US"/>
              </w:rPr>
            </w:pPr>
          </w:p>
        </w:tc>
        <w:tc>
          <w:tcPr>
            <w:tcW w:w="2063" w:type="pct"/>
            <w:shd w:val="clear" w:color="auto" w:fill="auto"/>
          </w:tcPr>
          <w:p w:rsidR="00DE1AD0" w:rsidRPr="00DE1AD0" w:rsidRDefault="00DE1AD0" w:rsidP="00DE1AD0">
            <w:pPr>
              <w:rPr>
                <w:rFonts w:ascii="Times New Roman" w:hAnsi="Times New Roman" w:cs="Times New Roman"/>
                <w:color w:val="000000"/>
                <w:sz w:val="24"/>
                <w:szCs w:val="24"/>
              </w:rPr>
            </w:pPr>
            <w:r w:rsidRPr="00DE1AD0">
              <w:rPr>
                <w:rFonts w:ascii="Times New Roman" w:hAnsi="Times New Roman" w:cs="Times New Roman"/>
                <w:color w:val="000000"/>
                <w:sz w:val="24"/>
                <w:szCs w:val="24"/>
              </w:rPr>
              <w:t>сельское поселение «Новоборзинское»</w:t>
            </w:r>
          </w:p>
        </w:tc>
        <w:tc>
          <w:tcPr>
            <w:tcW w:w="2499" w:type="pct"/>
            <w:shd w:val="clear" w:color="auto" w:fill="auto"/>
          </w:tcPr>
          <w:p w:rsidR="00DE1AD0" w:rsidRPr="00DE1AD0" w:rsidRDefault="00DE1AD0" w:rsidP="00DE1AD0">
            <w:pPr>
              <w:rPr>
                <w:rFonts w:ascii="Times New Roman" w:hAnsi="Times New Roman" w:cs="Times New Roman"/>
                <w:color w:val="000000"/>
                <w:sz w:val="24"/>
                <w:szCs w:val="24"/>
              </w:rPr>
            </w:pPr>
            <w:r w:rsidRPr="00DE1AD0">
              <w:rPr>
                <w:rFonts w:ascii="Times New Roman" w:hAnsi="Times New Roman" w:cs="Times New Roman"/>
                <w:color w:val="000000"/>
                <w:sz w:val="24"/>
                <w:szCs w:val="24"/>
              </w:rPr>
              <w:t>сельское поселение «Новоборзинское»</w:t>
            </w:r>
          </w:p>
        </w:tc>
      </w:tr>
      <w:tr w:rsidR="00DE1AD0" w:rsidRPr="00EE7FCF" w:rsidTr="00EC2A23">
        <w:trPr>
          <w:trHeight w:val="20"/>
        </w:trPr>
        <w:tc>
          <w:tcPr>
            <w:tcW w:w="438" w:type="pct"/>
            <w:vMerge/>
            <w:shd w:val="clear" w:color="auto" w:fill="auto"/>
          </w:tcPr>
          <w:p w:rsidR="00DE1AD0" w:rsidRPr="00EE7FCF" w:rsidRDefault="00DE1AD0" w:rsidP="00DE1AD0">
            <w:pPr>
              <w:rPr>
                <w:rFonts w:ascii="Times New Roman" w:hAnsi="Times New Roman" w:cs="Times New Roman"/>
                <w:color w:val="000000"/>
                <w:sz w:val="28"/>
                <w:szCs w:val="28"/>
                <w:lang w:eastAsia="en-US"/>
              </w:rPr>
            </w:pPr>
          </w:p>
        </w:tc>
        <w:tc>
          <w:tcPr>
            <w:tcW w:w="2063" w:type="pct"/>
            <w:shd w:val="clear" w:color="auto" w:fill="auto"/>
          </w:tcPr>
          <w:p w:rsidR="00DE1AD0" w:rsidRPr="00DE1AD0" w:rsidRDefault="00DE1AD0" w:rsidP="00DE1AD0">
            <w:pPr>
              <w:rPr>
                <w:rFonts w:ascii="Times New Roman" w:hAnsi="Times New Roman" w:cs="Times New Roman"/>
                <w:color w:val="000000"/>
                <w:sz w:val="24"/>
                <w:szCs w:val="24"/>
              </w:rPr>
            </w:pPr>
            <w:r w:rsidRPr="00DE1AD0">
              <w:rPr>
                <w:rFonts w:ascii="Times New Roman" w:hAnsi="Times New Roman" w:cs="Times New Roman"/>
                <w:color w:val="000000"/>
                <w:sz w:val="24"/>
                <w:szCs w:val="24"/>
              </w:rPr>
              <w:t>городское поселение «Борзинское»</w:t>
            </w:r>
          </w:p>
        </w:tc>
        <w:tc>
          <w:tcPr>
            <w:tcW w:w="2499" w:type="pct"/>
            <w:shd w:val="clear" w:color="auto" w:fill="auto"/>
          </w:tcPr>
          <w:p w:rsidR="00DE1AD0" w:rsidRPr="00DE1AD0" w:rsidRDefault="00DE1AD0" w:rsidP="00DE1AD0">
            <w:pPr>
              <w:rPr>
                <w:rFonts w:ascii="Times New Roman" w:hAnsi="Times New Roman" w:cs="Times New Roman"/>
                <w:color w:val="000000"/>
                <w:sz w:val="24"/>
                <w:szCs w:val="24"/>
              </w:rPr>
            </w:pPr>
            <w:r w:rsidRPr="00DE1AD0">
              <w:rPr>
                <w:rFonts w:ascii="Times New Roman" w:hAnsi="Times New Roman" w:cs="Times New Roman"/>
                <w:color w:val="000000"/>
                <w:sz w:val="24"/>
                <w:szCs w:val="24"/>
              </w:rPr>
              <w:t>городское поселение «Борзинское»</w:t>
            </w:r>
          </w:p>
        </w:tc>
      </w:tr>
      <w:tr w:rsidR="00DE1AD0" w:rsidRPr="00EE7FCF" w:rsidTr="00EC2A23">
        <w:trPr>
          <w:trHeight w:val="20"/>
        </w:trPr>
        <w:tc>
          <w:tcPr>
            <w:tcW w:w="438" w:type="pct"/>
            <w:shd w:val="clear" w:color="auto" w:fill="auto"/>
          </w:tcPr>
          <w:p w:rsidR="00DE1AD0" w:rsidRPr="00EE7FCF" w:rsidRDefault="00DE1AD0" w:rsidP="00DE1AD0">
            <w:pPr>
              <w:rPr>
                <w:rFonts w:ascii="Times New Roman" w:hAnsi="Times New Roman" w:cs="Times New Roman"/>
                <w:color w:val="000000"/>
                <w:sz w:val="28"/>
                <w:szCs w:val="28"/>
                <w:lang w:eastAsia="en-US"/>
              </w:rPr>
            </w:pPr>
          </w:p>
        </w:tc>
        <w:tc>
          <w:tcPr>
            <w:tcW w:w="2063" w:type="pct"/>
            <w:shd w:val="clear" w:color="auto" w:fill="auto"/>
          </w:tcPr>
          <w:p w:rsidR="00DE1AD0" w:rsidRPr="00DE1AD0" w:rsidRDefault="00DE1AD0" w:rsidP="00DE1AD0">
            <w:pPr>
              <w:rPr>
                <w:rFonts w:ascii="Times New Roman" w:hAnsi="Times New Roman" w:cs="Times New Roman"/>
                <w:color w:val="000000"/>
                <w:sz w:val="24"/>
                <w:szCs w:val="24"/>
              </w:rPr>
            </w:pPr>
            <w:r w:rsidRPr="00DE1AD0">
              <w:rPr>
                <w:rFonts w:ascii="Times New Roman" w:hAnsi="Times New Roman" w:cs="Times New Roman"/>
                <w:color w:val="000000"/>
                <w:sz w:val="24"/>
                <w:szCs w:val="24"/>
              </w:rPr>
              <w:t>сельское поселение «Хада-Булакское»</w:t>
            </w:r>
          </w:p>
        </w:tc>
        <w:tc>
          <w:tcPr>
            <w:tcW w:w="2499" w:type="pct"/>
            <w:shd w:val="clear" w:color="auto" w:fill="auto"/>
          </w:tcPr>
          <w:p w:rsidR="00DE1AD0" w:rsidRPr="00DE1AD0" w:rsidRDefault="00DE1AD0" w:rsidP="00DE1AD0">
            <w:pPr>
              <w:rPr>
                <w:rFonts w:ascii="Times New Roman" w:hAnsi="Times New Roman" w:cs="Times New Roman"/>
                <w:color w:val="000000"/>
                <w:sz w:val="24"/>
                <w:szCs w:val="24"/>
              </w:rPr>
            </w:pPr>
            <w:r w:rsidRPr="00DE1AD0">
              <w:rPr>
                <w:rFonts w:ascii="Times New Roman" w:hAnsi="Times New Roman" w:cs="Times New Roman"/>
                <w:color w:val="000000"/>
                <w:sz w:val="24"/>
                <w:szCs w:val="24"/>
              </w:rPr>
              <w:t>сельское поселение «Хада-Булакское»</w:t>
            </w:r>
          </w:p>
        </w:tc>
      </w:tr>
    </w:tbl>
    <w:p w:rsidR="00EE7FCF" w:rsidRPr="00EE7FCF" w:rsidRDefault="00EE7FCF" w:rsidP="005172CA">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В состав сельского поселения «</w:t>
      </w:r>
      <w:r w:rsidR="00C368B9">
        <w:rPr>
          <w:rFonts w:ascii="Times New Roman" w:hAnsi="Times New Roman" w:cs="Times New Roman"/>
          <w:sz w:val="28"/>
          <w:szCs w:val="28"/>
          <w:lang w:eastAsia="en-US"/>
        </w:rPr>
        <w:t>Ключевское</w:t>
      </w:r>
      <w:r w:rsidRPr="00EE7FCF">
        <w:rPr>
          <w:rFonts w:ascii="Times New Roman" w:hAnsi="Times New Roman" w:cs="Times New Roman"/>
          <w:sz w:val="28"/>
          <w:szCs w:val="28"/>
          <w:lang w:eastAsia="en-US"/>
        </w:rPr>
        <w:t xml:space="preserve">» входит одно село </w:t>
      </w:r>
      <w:r w:rsidR="00C368B9">
        <w:rPr>
          <w:rFonts w:ascii="Times New Roman" w:hAnsi="Times New Roman" w:cs="Times New Roman"/>
          <w:sz w:val="28"/>
          <w:szCs w:val="28"/>
          <w:lang w:eastAsia="en-US"/>
        </w:rPr>
        <w:t>Ключевское</w:t>
      </w:r>
      <w:r w:rsidRPr="00EE7FCF">
        <w:rPr>
          <w:rFonts w:ascii="Times New Roman" w:hAnsi="Times New Roman" w:cs="Times New Roman"/>
          <w:sz w:val="28"/>
          <w:szCs w:val="28"/>
          <w:lang w:eastAsia="en-US"/>
        </w:rPr>
        <w:t>.</w:t>
      </w:r>
    </w:p>
    <w:p w:rsidR="00EE7FCF" w:rsidRPr="00EE7FCF" w:rsidRDefault="00EE7FCF" w:rsidP="005172CA">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Положение сельского поселения «</w:t>
      </w:r>
      <w:r w:rsidR="00C368B9">
        <w:rPr>
          <w:rFonts w:ascii="Times New Roman" w:hAnsi="Times New Roman" w:cs="Times New Roman"/>
          <w:sz w:val="28"/>
          <w:szCs w:val="28"/>
          <w:lang w:eastAsia="en-US"/>
        </w:rPr>
        <w:t>Ключевское</w:t>
      </w:r>
      <w:r w:rsidRPr="00EE7FCF">
        <w:rPr>
          <w:rFonts w:ascii="Times New Roman" w:hAnsi="Times New Roman" w:cs="Times New Roman"/>
          <w:sz w:val="28"/>
          <w:szCs w:val="28"/>
          <w:lang w:eastAsia="en-US"/>
        </w:rPr>
        <w:t xml:space="preserve">» в структуре расселения показано на рисунках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 xml:space="preserve">.1.1 и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.1.2.</w:t>
      </w:r>
    </w:p>
    <w:p w:rsidR="00EE7FCF" w:rsidRPr="00EE7FCF" w:rsidRDefault="00EE7FCF" w:rsidP="005172CA">
      <w:pPr>
        <w:jc w:val="right"/>
        <w:rPr>
          <w:rFonts w:ascii="Times New Roman" w:hAnsi="Times New Roman" w:cs="Times New Roman"/>
          <w:sz w:val="28"/>
          <w:szCs w:val="28"/>
        </w:rPr>
      </w:pPr>
      <w:r w:rsidRPr="00EE7FCF">
        <w:rPr>
          <w:rFonts w:ascii="Times New Roman" w:hAnsi="Times New Roman" w:cs="Times New Roman"/>
          <w:sz w:val="28"/>
          <w:szCs w:val="28"/>
        </w:rPr>
        <w:t xml:space="preserve">Рисунок </w:t>
      </w:r>
      <w:r w:rsidR="00CA59DB" w:rsidRPr="00CA59DB">
        <w:rPr>
          <w:rFonts w:ascii="Times New Roman" w:hAnsi="Times New Roman" w:cs="Times New Roman"/>
          <w:sz w:val="28"/>
          <w:szCs w:val="28"/>
        </w:rPr>
        <w:t>3</w:t>
      </w:r>
      <w:r w:rsidRPr="00EE7FCF">
        <w:rPr>
          <w:rFonts w:ascii="Times New Roman" w:hAnsi="Times New Roman" w:cs="Times New Roman"/>
          <w:sz w:val="28"/>
          <w:szCs w:val="28"/>
        </w:rPr>
        <w:t>.1.1</w:t>
      </w:r>
    </w:p>
    <w:p w:rsidR="00EE7FCF" w:rsidRPr="00EE7FCF" w:rsidRDefault="00EE7FCF" w:rsidP="005172CA">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Положение Борзинского района в структуре Забайкальского края </w:t>
      </w:r>
    </w:p>
    <w:p w:rsidR="00EE7FCF" w:rsidRPr="00EE7FCF" w:rsidRDefault="000B402C" w:rsidP="005172CA">
      <w:pPr>
        <w:ind w:firstLine="142"/>
        <w:jc w:val="center"/>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75pt;height:2in">
            <v:imagedata r:id="rId12" o:title="Безымянный" cropright="29431f"/>
          </v:shape>
        </w:pict>
      </w:r>
    </w:p>
    <w:p w:rsidR="00EE7FCF" w:rsidRPr="00EE7FCF" w:rsidRDefault="00EE7FCF" w:rsidP="005172CA">
      <w:pPr>
        <w:ind w:firstLine="142"/>
        <w:jc w:val="right"/>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 xml:space="preserve">Рисунок </w:t>
      </w:r>
      <w:r w:rsidR="00CA59DB" w:rsidRPr="00CA59DB">
        <w:rPr>
          <w:rFonts w:ascii="Times New Roman" w:hAnsi="Times New Roman" w:cs="Times New Roman"/>
          <w:noProof/>
          <w:color w:val="000000"/>
          <w:sz w:val="28"/>
          <w:szCs w:val="28"/>
        </w:rPr>
        <w:t>3</w:t>
      </w:r>
      <w:r w:rsidRPr="00EE7FCF">
        <w:rPr>
          <w:rFonts w:ascii="Times New Roman" w:hAnsi="Times New Roman" w:cs="Times New Roman"/>
          <w:noProof/>
          <w:color w:val="000000"/>
          <w:sz w:val="28"/>
          <w:szCs w:val="28"/>
        </w:rPr>
        <w:t>.1.2</w:t>
      </w:r>
    </w:p>
    <w:p w:rsidR="00EE7FCF" w:rsidRPr="00EE7FCF" w:rsidRDefault="00EE7FCF" w:rsidP="005172CA">
      <w:pPr>
        <w:tabs>
          <w:tab w:val="left" w:pos="0"/>
        </w:tabs>
        <w:jc w:val="center"/>
        <w:rPr>
          <w:rFonts w:ascii="Times New Roman" w:hAnsi="Times New Roman" w:cs="Times New Roman"/>
          <w:noProof/>
          <w:color w:val="000000"/>
          <w:sz w:val="28"/>
          <w:szCs w:val="28"/>
        </w:rPr>
      </w:pPr>
      <w:r w:rsidRPr="00EE7FCF">
        <w:rPr>
          <w:rFonts w:ascii="Times New Roman" w:hAnsi="Times New Roman" w:cs="Times New Roman"/>
          <w:noProof/>
          <w:color w:val="000000"/>
          <w:sz w:val="28"/>
          <w:szCs w:val="28"/>
        </w:rPr>
        <w:t>Положение сельского поселения «</w:t>
      </w:r>
      <w:r w:rsidR="00C368B9">
        <w:rPr>
          <w:rFonts w:ascii="Times New Roman" w:hAnsi="Times New Roman" w:cs="Times New Roman"/>
          <w:noProof/>
          <w:color w:val="000000"/>
          <w:sz w:val="28"/>
          <w:szCs w:val="28"/>
        </w:rPr>
        <w:t>Ключевское</w:t>
      </w:r>
      <w:r w:rsidRPr="00EE7FCF">
        <w:rPr>
          <w:rFonts w:ascii="Times New Roman" w:hAnsi="Times New Roman" w:cs="Times New Roman"/>
          <w:noProof/>
          <w:color w:val="000000"/>
          <w:sz w:val="28"/>
          <w:szCs w:val="28"/>
        </w:rPr>
        <w:t xml:space="preserve">»  в структуре Борзинского района </w:t>
      </w:r>
      <w:r w:rsidRPr="00EE7FCF">
        <w:rPr>
          <w:rFonts w:ascii="Times New Roman" w:hAnsi="Times New Roman" w:cs="Times New Roman"/>
          <w:noProof/>
          <w:color w:val="000000"/>
          <w:sz w:val="28"/>
          <w:szCs w:val="28"/>
        </w:rPr>
        <w:br/>
        <w:t xml:space="preserve">Забайкальского края  </w:t>
      </w:r>
    </w:p>
    <w:p w:rsidR="00EE7FCF" w:rsidRPr="00EE7FCF" w:rsidRDefault="00CD63BD" w:rsidP="005172CA">
      <w:pPr>
        <w:ind w:firstLine="142"/>
        <w:jc w:val="center"/>
        <w:rPr>
          <w:rFonts w:ascii="Times New Roman" w:hAnsi="Times New Roman" w:cs="Times New Roman"/>
          <w:sz w:val="28"/>
          <w:szCs w:val="28"/>
          <w:lang w:eastAsia="en-US"/>
        </w:rPr>
      </w:pPr>
      <w:r>
        <w:rPr>
          <w:rFonts w:ascii="Times New Roman" w:hAnsi="Times New Roman" w:cs="Times New Roman"/>
          <w:noProof/>
          <w:sz w:val="28"/>
          <w:szCs w:val="28"/>
          <w:lang w:eastAsia="en-US"/>
        </w:rPr>
        <w:drawing>
          <wp:inline distT="0" distB="0" distL="0" distR="0" wp14:anchorId="7FCB27A7">
            <wp:extent cx="2657930" cy="1866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71393" cy="1876356"/>
                    </a:xfrm>
                    <a:prstGeom prst="rect">
                      <a:avLst/>
                    </a:prstGeom>
                    <a:noFill/>
                  </pic:spPr>
                </pic:pic>
              </a:graphicData>
            </a:graphic>
          </wp:inline>
        </w:drawing>
      </w:r>
    </w:p>
    <w:p w:rsidR="00EE7FCF" w:rsidRPr="00EE7FCF" w:rsidRDefault="00EE7FCF" w:rsidP="005172CA">
      <w:pPr>
        <w:ind w:firstLine="709"/>
        <w:jc w:val="both"/>
        <w:rPr>
          <w:rFonts w:ascii="Times New Roman" w:hAnsi="Times New Roman" w:cs="Times New Roman"/>
          <w:sz w:val="28"/>
          <w:szCs w:val="28"/>
          <w:lang w:eastAsia="en-US"/>
        </w:rPr>
      </w:pPr>
      <w:r w:rsidRPr="00EE7FCF">
        <w:rPr>
          <w:rFonts w:ascii="Times New Roman" w:hAnsi="Times New Roman" w:cs="Times New Roman"/>
          <w:sz w:val="28"/>
          <w:szCs w:val="28"/>
          <w:lang w:eastAsia="en-US"/>
        </w:rPr>
        <w:t>Административно-территориальное устройство сельского поселения «</w:t>
      </w:r>
      <w:r w:rsidR="00C368B9">
        <w:rPr>
          <w:rFonts w:ascii="Times New Roman" w:hAnsi="Times New Roman" w:cs="Times New Roman"/>
          <w:sz w:val="28"/>
          <w:szCs w:val="28"/>
          <w:lang w:eastAsia="en-US"/>
        </w:rPr>
        <w:t>Ключевское</w:t>
      </w:r>
      <w:r w:rsidRPr="00EE7FCF">
        <w:rPr>
          <w:rFonts w:ascii="Times New Roman" w:hAnsi="Times New Roman" w:cs="Times New Roman"/>
          <w:sz w:val="28"/>
          <w:szCs w:val="28"/>
          <w:lang w:eastAsia="en-US"/>
        </w:rPr>
        <w:t xml:space="preserve">» показано на рисунке </w:t>
      </w:r>
      <w:r w:rsidR="00CA59DB" w:rsidRPr="00CA59DB">
        <w:rPr>
          <w:rFonts w:ascii="Times New Roman" w:hAnsi="Times New Roman" w:cs="Times New Roman"/>
          <w:sz w:val="28"/>
          <w:szCs w:val="28"/>
          <w:lang w:eastAsia="en-US"/>
        </w:rPr>
        <w:t>3</w:t>
      </w:r>
      <w:r w:rsidRPr="00EE7FCF">
        <w:rPr>
          <w:rFonts w:ascii="Times New Roman" w:hAnsi="Times New Roman" w:cs="Times New Roman"/>
          <w:sz w:val="28"/>
          <w:szCs w:val="28"/>
          <w:lang w:eastAsia="en-US"/>
        </w:rPr>
        <w:t>.1.3.</w:t>
      </w:r>
    </w:p>
    <w:p w:rsidR="00EE7FCF" w:rsidRPr="00EE7FCF" w:rsidRDefault="00EE7FCF" w:rsidP="00CD63BD">
      <w:pPr>
        <w:numPr>
          <w:ilvl w:val="1"/>
          <w:numId w:val="0"/>
        </w:numPr>
        <w:jc w:val="right"/>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 xml:space="preserve">Рисунок </w:t>
      </w:r>
      <w:r w:rsidR="00CA59DB" w:rsidRPr="00CA59DB">
        <w:rPr>
          <w:rFonts w:ascii="Times New Roman" w:eastAsia="Times New Roman" w:hAnsi="Times New Roman" w:cs="Times New Roman"/>
          <w:iCs/>
          <w:sz w:val="28"/>
          <w:szCs w:val="28"/>
          <w:lang w:eastAsia="en-US"/>
        </w:rPr>
        <w:t>3</w:t>
      </w:r>
      <w:r w:rsidRPr="00EE7FCF">
        <w:rPr>
          <w:rFonts w:ascii="Times New Roman" w:eastAsia="Times New Roman" w:hAnsi="Times New Roman" w:cs="Times New Roman"/>
          <w:iCs/>
          <w:sz w:val="28"/>
          <w:szCs w:val="28"/>
          <w:lang w:eastAsia="en-US"/>
        </w:rPr>
        <w:t xml:space="preserve">.1.3 </w:t>
      </w:r>
    </w:p>
    <w:p w:rsidR="00EE7FCF" w:rsidRPr="00EE7FCF" w:rsidRDefault="00EE7FCF" w:rsidP="005172CA">
      <w:pPr>
        <w:numPr>
          <w:ilvl w:val="1"/>
          <w:numId w:val="0"/>
        </w:numPr>
        <w:ind w:firstLine="709"/>
        <w:jc w:val="center"/>
        <w:rPr>
          <w:rFonts w:ascii="Times New Roman" w:eastAsia="Times New Roman" w:hAnsi="Times New Roman" w:cs="Times New Roman"/>
          <w:iCs/>
          <w:sz w:val="28"/>
          <w:szCs w:val="28"/>
          <w:lang w:eastAsia="en-US"/>
        </w:rPr>
      </w:pPr>
      <w:r w:rsidRPr="00EE7FCF">
        <w:rPr>
          <w:rFonts w:ascii="Times New Roman" w:eastAsia="Times New Roman" w:hAnsi="Times New Roman" w:cs="Times New Roman"/>
          <w:iCs/>
          <w:sz w:val="28"/>
          <w:szCs w:val="28"/>
          <w:lang w:eastAsia="en-US"/>
        </w:rPr>
        <w:t>Административно-территориальное устройство сельского поселения «</w:t>
      </w:r>
      <w:r w:rsidR="00C368B9">
        <w:rPr>
          <w:rFonts w:ascii="Times New Roman" w:eastAsia="Times New Roman" w:hAnsi="Times New Roman" w:cs="Times New Roman"/>
          <w:iCs/>
          <w:sz w:val="28"/>
          <w:szCs w:val="28"/>
          <w:lang w:eastAsia="en-US"/>
        </w:rPr>
        <w:t>Ключевское</w:t>
      </w:r>
      <w:r w:rsidRPr="00EE7FCF">
        <w:rPr>
          <w:rFonts w:ascii="Times New Roman" w:eastAsia="Times New Roman" w:hAnsi="Times New Roman" w:cs="Times New Roman"/>
          <w:iCs/>
          <w:sz w:val="28"/>
          <w:szCs w:val="28"/>
          <w:lang w:eastAsia="en-US"/>
        </w:rPr>
        <w:t xml:space="preserve">» </w:t>
      </w:r>
    </w:p>
    <w:p w:rsidR="00CA59DB" w:rsidRDefault="00CD63BD" w:rsidP="005172CA">
      <w:pPr>
        <w:pStyle w:val="a9"/>
        <w:spacing w:line="240" w:lineRule="auto"/>
        <w:jc w:val="center"/>
        <w:rPr>
          <w:b/>
        </w:rPr>
      </w:pPr>
      <w:r>
        <w:rPr>
          <w:b/>
          <w:noProof/>
        </w:rPr>
        <w:drawing>
          <wp:inline distT="0" distB="0" distL="0" distR="0" wp14:anchorId="72A7D29A">
            <wp:extent cx="1988718" cy="237845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0981" cy="2417043"/>
                    </a:xfrm>
                    <a:prstGeom prst="rect">
                      <a:avLst/>
                    </a:prstGeom>
                    <a:noFill/>
                  </pic:spPr>
                </pic:pic>
              </a:graphicData>
            </a:graphic>
          </wp:inline>
        </w:drawing>
      </w:r>
    </w:p>
    <w:p w:rsidR="00CA59DB" w:rsidRDefault="00CA59DB" w:rsidP="005172CA">
      <w:pPr>
        <w:pStyle w:val="a9"/>
        <w:spacing w:line="240" w:lineRule="auto"/>
        <w:rPr>
          <w:b/>
        </w:rPr>
      </w:pP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 xml:space="preserve">На территории сельского поселения «Ключевское» располагаются объекты недвижимости федеральной, региональной, муниципальной и частной форм собственности, к которым относятся объекты, принадлежащие как юридическим, так и частным лицам. </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К территориям и объектам, находящимся в федеральной собственности, относятся:</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железнодорожная линия Нарын-Лугокан;</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земли лесного фонда;</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ЛЭП 220 кВ.</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К территориям и объектам, находящимся в региональной собственности, относятся:</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автодорога 76 ОП РЗ 76К-046 подъезд в с. Ключевское;</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объекты культурного наследия;</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объекты здравоохранения.</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 xml:space="preserve">К территориям и объектам, находящимся в муниципальной собственности, относятся: </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ЛЭП 35 кВ;</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ЛЭП 10 кВ;</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территории индивидуальной жилой застройки;</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территория общественной застройки (за исключением территорий, находящихся в частной собственности);</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территории общеобразовательных учреждений;</w:t>
      </w:r>
    </w:p>
    <w:p w:rsidR="00CD63BD" w:rsidRPr="00CD63BD" w:rsidRDefault="00CD63BD" w:rsidP="00CD63BD">
      <w:pPr>
        <w:ind w:firstLine="709"/>
        <w:jc w:val="both"/>
        <w:rPr>
          <w:rFonts w:ascii="Times New Roman" w:hAnsi="Times New Roman" w:cs="Times New Roman"/>
          <w:sz w:val="28"/>
          <w:szCs w:val="28"/>
          <w:lang w:eastAsia="en-US"/>
        </w:rPr>
      </w:pPr>
      <w:r w:rsidRPr="00CD63BD">
        <w:rPr>
          <w:rFonts w:ascii="Times New Roman" w:hAnsi="Times New Roman" w:cs="Times New Roman"/>
          <w:sz w:val="28"/>
          <w:szCs w:val="28"/>
          <w:lang w:eastAsia="en-US"/>
        </w:rPr>
        <w:t>территории общего пользования в границах населенных пунктов (зеленые насаждения, физкультурно-спортивные сооружения, лечебно-оздоровительные учреждения и учреждения социального обслуживания, улицы, дороги, проезды, площадки);</w:t>
      </w:r>
    </w:p>
    <w:p w:rsidR="00783B8E" w:rsidRDefault="00CD63BD" w:rsidP="00CD63BD">
      <w:pPr>
        <w:ind w:firstLine="709"/>
        <w:jc w:val="both"/>
        <w:rPr>
          <w:rStyle w:val="aa"/>
          <w:rFonts w:eastAsia="Calibri"/>
          <w:lang w:eastAsia="en-US"/>
        </w:rPr>
      </w:pPr>
      <w:r w:rsidRPr="00CD63BD">
        <w:rPr>
          <w:rFonts w:ascii="Times New Roman" w:hAnsi="Times New Roman" w:cs="Times New Roman"/>
          <w:sz w:val="28"/>
          <w:szCs w:val="28"/>
          <w:lang w:eastAsia="en-US"/>
        </w:rPr>
        <w:t>территории специального наз</w:t>
      </w:r>
      <w:r>
        <w:rPr>
          <w:rFonts w:ascii="Times New Roman" w:hAnsi="Times New Roman" w:cs="Times New Roman"/>
          <w:sz w:val="28"/>
          <w:szCs w:val="28"/>
          <w:lang w:eastAsia="en-US"/>
        </w:rPr>
        <w:t>начения, в том числе кладбища</w:t>
      </w:r>
      <w:r w:rsidR="001E4AEF">
        <w:rPr>
          <w:rFonts w:ascii="Times New Roman" w:eastAsia="Times New Roman" w:hAnsi="Times New Roman" w:cs="Times New Roman"/>
          <w:sz w:val="28"/>
          <w:szCs w:val="28"/>
        </w:rPr>
        <w:t>.</w:t>
      </w:r>
    </w:p>
    <w:p w:rsidR="0064393C" w:rsidRDefault="0064393C" w:rsidP="005172CA">
      <w:pPr>
        <w:ind w:firstLine="709"/>
        <w:jc w:val="both"/>
        <w:rPr>
          <w:rFonts w:ascii="Times New Roman" w:eastAsia="Times New Roman" w:hAnsi="Times New Roman" w:cs="Times New Roman"/>
          <w:sz w:val="28"/>
          <w:szCs w:val="28"/>
        </w:rPr>
      </w:pPr>
    </w:p>
    <w:p w:rsidR="00783B8E" w:rsidRDefault="00783B8E" w:rsidP="005172CA">
      <w:pPr>
        <w:ind w:right="40" w:firstLine="762"/>
        <w:jc w:val="both"/>
        <w:rPr>
          <w:rFonts w:ascii="Times New Roman" w:eastAsia="Times New Roman" w:hAnsi="Times New Roman"/>
          <w:b/>
          <w:sz w:val="28"/>
        </w:rPr>
      </w:pPr>
      <w:r>
        <w:rPr>
          <w:rFonts w:ascii="Times New Roman" w:eastAsia="Times New Roman" w:hAnsi="Times New Roman"/>
          <w:b/>
          <w:sz w:val="28"/>
        </w:rPr>
        <w:t xml:space="preserve">3.2 </w:t>
      </w:r>
      <w:r>
        <w:rPr>
          <w:rStyle w:val="aa"/>
          <w:rFonts w:eastAsia="Calibri"/>
          <w:b/>
        </w:rPr>
        <w:t>Сведения о градостроительной деятельности</w:t>
      </w:r>
    </w:p>
    <w:p w:rsidR="00783B8E" w:rsidRDefault="00783B8E" w:rsidP="005172CA">
      <w:pPr>
        <w:rPr>
          <w:rFonts w:ascii="Times New Roman" w:eastAsia="Times New Roman" w:hAnsi="Times New Roman"/>
        </w:rPr>
      </w:pPr>
    </w:p>
    <w:p w:rsidR="00783B8E" w:rsidRPr="005F5486" w:rsidRDefault="00783B8E" w:rsidP="005172CA">
      <w:pPr>
        <w:pStyle w:val="a9"/>
        <w:spacing w:line="240" w:lineRule="auto"/>
      </w:pPr>
      <w:r w:rsidRPr="005F5486">
        <w:t>К полномочиям органов местного самоуправления муниципальных районов в области градостроительной деятельности, согласно ч. 2 ст. 8 Градостроительного кодекса Российской Федерации, относятся:</w:t>
      </w:r>
    </w:p>
    <w:p w:rsidR="00783B8E" w:rsidRPr="005F5486" w:rsidRDefault="00783B8E" w:rsidP="005172CA">
      <w:pPr>
        <w:pStyle w:val="a9"/>
        <w:spacing w:line="240" w:lineRule="auto"/>
      </w:pPr>
      <w:r w:rsidRPr="005F5486">
        <w:t>1) подготовка и утверждение документов территориального планирования муниципальных районов;</w:t>
      </w:r>
    </w:p>
    <w:p w:rsidR="00783B8E" w:rsidRPr="005F5486" w:rsidRDefault="00783B8E" w:rsidP="005172CA">
      <w:pPr>
        <w:pStyle w:val="a9"/>
        <w:spacing w:line="240" w:lineRule="auto"/>
      </w:pPr>
      <w:r w:rsidRPr="005F5486">
        <w:t>2) утверждение местных нормативов градостроительного проектирования муниципальных районов;</w:t>
      </w:r>
    </w:p>
    <w:p w:rsidR="00783B8E" w:rsidRPr="005F5486" w:rsidRDefault="00783B8E" w:rsidP="005172CA">
      <w:pPr>
        <w:pStyle w:val="a9"/>
        <w:spacing w:line="240" w:lineRule="auto"/>
      </w:pPr>
      <w:r w:rsidRPr="005F5486">
        <w:t>3) утверждение правил землепользования и застройки соответствующих межселенных территорий;</w:t>
      </w:r>
    </w:p>
    <w:p w:rsidR="00783B8E" w:rsidRPr="005F5486" w:rsidRDefault="00783B8E" w:rsidP="005172CA">
      <w:pPr>
        <w:pStyle w:val="a9"/>
        <w:spacing w:line="240" w:lineRule="auto"/>
      </w:pPr>
      <w:r w:rsidRPr="005F5486">
        <w:t>4) утверждение подготовленной на основании документов территориального планирования муниципальных районов документации по планировке территории, за исключением случаев, предусмотренных настоящим Кодексом;</w:t>
      </w:r>
    </w:p>
    <w:p w:rsidR="00783B8E" w:rsidRPr="005F5486" w:rsidRDefault="00783B8E" w:rsidP="005172CA">
      <w:pPr>
        <w:pStyle w:val="a9"/>
        <w:spacing w:line="240" w:lineRule="auto"/>
      </w:pPr>
      <w:r w:rsidRPr="005F5486">
        <w:t xml:space="preserve">5) выдача разрешений на строительство, разрешений на ввод объектов в эксплуатацию при осуществлении строительства, реконструкции, капитального </w:t>
      </w:r>
      <w:r w:rsidRPr="005F5486">
        <w:lastRenderedPageBreak/>
        <w:t>ремонта объектов капитального строительства, расположенных на соответствующих межселенных территориях;</w:t>
      </w:r>
    </w:p>
    <w:p w:rsidR="00783B8E" w:rsidRPr="005F5486" w:rsidRDefault="00783B8E" w:rsidP="005172CA">
      <w:pPr>
        <w:pStyle w:val="a9"/>
        <w:spacing w:line="240" w:lineRule="auto"/>
      </w:pPr>
      <w:r w:rsidRPr="005F5486">
        <w:t>6) ведение информационных систем обеспечения градостроительной деятельности, осуществляемой на территориях муниципальных районов.</w:t>
      </w:r>
    </w:p>
    <w:p w:rsidR="00783B8E" w:rsidRPr="005F5486" w:rsidRDefault="00783B8E" w:rsidP="005172CA">
      <w:pPr>
        <w:pStyle w:val="a9"/>
        <w:spacing w:line="240" w:lineRule="auto"/>
      </w:pPr>
      <w:r w:rsidRPr="005F5486">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органы местного самоуправления муниципального района подготовили и утвердили муниципальные правовые акты в области градостроительных отношений.</w:t>
      </w:r>
    </w:p>
    <w:p w:rsidR="00783B8E" w:rsidRDefault="00783B8E" w:rsidP="005172CA">
      <w:pPr>
        <w:pStyle w:val="a9"/>
        <w:spacing w:line="240" w:lineRule="auto"/>
      </w:pPr>
      <w:r w:rsidRPr="005F5486">
        <w:t xml:space="preserve">На территории </w:t>
      </w:r>
      <w:bookmarkStart w:id="1" w:name="_Hlk26198238"/>
      <w:r w:rsidR="00275803">
        <w:t>сельского поселения «</w:t>
      </w:r>
      <w:r w:rsidR="00C368B9">
        <w:t>Ключевское</w:t>
      </w:r>
      <w:r w:rsidR="00275803">
        <w:t>»</w:t>
      </w:r>
      <w:bookmarkEnd w:id="1"/>
      <w:r w:rsidR="00275803">
        <w:t xml:space="preserve"> </w:t>
      </w:r>
      <w:r w:rsidRPr="005F5486">
        <w:t>утверждены градостроительные документы:</w:t>
      </w:r>
    </w:p>
    <w:p w:rsidR="00783B8E" w:rsidRPr="00783B8E" w:rsidRDefault="00783B8E" w:rsidP="005172CA">
      <w:pPr>
        <w:pStyle w:val="a9"/>
        <w:spacing w:line="240" w:lineRule="auto"/>
      </w:pPr>
      <w:r>
        <w:t xml:space="preserve">1. Генеральный план </w:t>
      </w:r>
      <w:bookmarkStart w:id="2" w:name="_Hlk26198443"/>
      <w:r w:rsidR="00275803" w:rsidRPr="00275803">
        <w:t>сельского поселения «</w:t>
      </w:r>
      <w:r w:rsidR="00C368B9">
        <w:t>Ключевское</w:t>
      </w:r>
      <w:r w:rsidR="00275803" w:rsidRPr="00275803">
        <w:t>»</w:t>
      </w:r>
      <w:r w:rsidR="00275803">
        <w:t xml:space="preserve"> муниципального района «Борзинский район»</w:t>
      </w:r>
      <w:r>
        <w:t xml:space="preserve">, </w:t>
      </w:r>
      <w:r w:rsidRPr="00783B8E">
        <w:t xml:space="preserve">утверждён </w:t>
      </w:r>
      <w:r w:rsidR="00275803">
        <w:t>р</w:t>
      </w:r>
      <w:r w:rsidRPr="00783B8E">
        <w:t xml:space="preserve">ешением </w:t>
      </w:r>
      <w:r w:rsidR="00275803">
        <w:t xml:space="preserve">Совета муниципального района «Борзинский район» от </w:t>
      </w:r>
      <w:r w:rsidR="00CD63BD">
        <w:t>14.06</w:t>
      </w:r>
      <w:r w:rsidR="00275803" w:rsidRPr="00275803">
        <w:t>.2018</w:t>
      </w:r>
      <w:r w:rsidR="00275803">
        <w:t xml:space="preserve"> г. № 4</w:t>
      </w:r>
      <w:bookmarkEnd w:id="2"/>
      <w:r w:rsidR="00CD63BD">
        <w:t>83</w:t>
      </w:r>
      <w:r w:rsidRPr="00783B8E">
        <w:t>;</w:t>
      </w:r>
    </w:p>
    <w:p w:rsidR="00783B8E" w:rsidRPr="00783B8E" w:rsidRDefault="00783B8E" w:rsidP="005172CA">
      <w:pPr>
        <w:pStyle w:val="a9"/>
        <w:spacing w:line="240" w:lineRule="auto"/>
      </w:pPr>
      <w:r w:rsidRPr="00783B8E">
        <w:t xml:space="preserve">2. Правила землепользования и застройки </w:t>
      </w:r>
      <w:r w:rsidR="00275803" w:rsidRPr="00275803">
        <w:t>сельского поселения «</w:t>
      </w:r>
      <w:r w:rsidR="00C368B9">
        <w:t>Ключевское</w:t>
      </w:r>
      <w:r w:rsidR="00275803" w:rsidRPr="00275803">
        <w:t>» муниципального района «Борзин</w:t>
      </w:r>
      <w:r w:rsidR="00275803">
        <w:t>ский район», утверждены</w:t>
      </w:r>
      <w:r w:rsidR="00275803" w:rsidRPr="00275803">
        <w:t xml:space="preserve"> решением Совета муниципального района «Борзинский район» от 2</w:t>
      </w:r>
      <w:r w:rsidR="00275803">
        <w:t>0</w:t>
      </w:r>
      <w:r w:rsidR="00275803" w:rsidRPr="00275803">
        <w:t>.0</w:t>
      </w:r>
      <w:r w:rsidR="00275803">
        <w:t>2</w:t>
      </w:r>
      <w:r w:rsidR="00275803" w:rsidRPr="00275803">
        <w:t>.2018 г. № 4</w:t>
      </w:r>
      <w:r w:rsidR="00275803">
        <w:t>4</w:t>
      </w:r>
      <w:r w:rsidR="00895608">
        <w:t>2</w:t>
      </w:r>
      <w:r w:rsidR="00880F33">
        <w:t>.</w:t>
      </w:r>
    </w:p>
    <w:p w:rsidR="005C2AAE" w:rsidRDefault="005C2AAE" w:rsidP="005172CA">
      <w:pPr>
        <w:rPr>
          <w:rFonts w:ascii="Times New Roman" w:eastAsia="Times New Roman" w:hAnsi="Times New Roman"/>
          <w:sz w:val="28"/>
        </w:rPr>
      </w:pPr>
    </w:p>
    <w:p w:rsidR="005C2AAE" w:rsidRDefault="006E1795" w:rsidP="005172CA">
      <w:pPr>
        <w:pStyle w:val="a9"/>
        <w:spacing w:line="240" w:lineRule="auto"/>
        <w:rPr>
          <w:sz w:val="24"/>
          <w:szCs w:val="24"/>
        </w:rPr>
      </w:pPr>
      <w:r>
        <w:rPr>
          <w:b/>
        </w:rPr>
        <w:t>3</w:t>
      </w:r>
      <w:r w:rsidR="005C2AAE" w:rsidRPr="00410B48">
        <w:rPr>
          <w:b/>
        </w:rPr>
        <w:t>.</w:t>
      </w:r>
      <w:r w:rsidR="00783B8E">
        <w:rPr>
          <w:b/>
        </w:rPr>
        <w:t>3</w:t>
      </w:r>
      <w:r w:rsidR="00410B48">
        <w:rPr>
          <w:b/>
        </w:rPr>
        <w:t xml:space="preserve"> </w:t>
      </w:r>
      <w:r w:rsidR="00783B8E" w:rsidRPr="00783B8E">
        <w:rPr>
          <w:b/>
        </w:rPr>
        <w:t>Технико-экономические параметры обеспеченности услугами социальной инфраструктуры</w:t>
      </w:r>
    </w:p>
    <w:p w:rsidR="00783B8E" w:rsidRPr="00410B48" w:rsidRDefault="00783B8E" w:rsidP="005172CA">
      <w:pPr>
        <w:pStyle w:val="a9"/>
        <w:spacing w:line="240" w:lineRule="auto"/>
        <w:rPr>
          <w:b/>
        </w:rPr>
      </w:pPr>
    </w:p>
    <w:p w:rsidR="00D50564" w:rsidRDefault="00D50564" w:rsidP="005172CA">
      <w:pPr>
        <w:pStyle w:val="a9"/>
        <w:spacing w:line="240" w:lineRule="auto"/>
      </w:pPr>
      <w:r w:rsidRPr="006B0186">
        <w:rPr>
          <w:rFonts w:eastAsia="Calibri"/>
          <w:lang w:eastAsia="en-US"/>
        </w:rPr>
        <w:t xml:space="preserve">Уровень социально-экономического развития </w:t>
      </w:r>
      <w:r w:rsidR="008A013C">
        <w:rPr>
          <w:rFonts w:eastAsia="Calibri"/>
          <w:lang w:eastAsia="en-US"/>
        </w:rPr>
        <w:t>сельского поселения «</w:t>
      </w:r>
      <w:r w:rsidR="00C368B9">
        <w:rPr>
          <w:rFonts w:eastAsia="Calibri"/>
          <w:lang w:eastAsia="en-US"/>
        </w:rPr>
        <w:t>Ключевское</w:t>
      </w:r>
      <w:r w:rsidR="008A013C">
        <w:rPr>
          <w:rFonts w:eastAsia="Calibri"/>
          <w:lang w:eastAsia="en-US"/>
        </w:rPr>
        <w:t>»</w:t>
      </w:r>
      <w:r w:rsidRPr="006B0186">
        <w:rPr>
          <w:rFonts w:eastAsia="Calibri"/>
          <w:lang w:eastAsia="en-US"/>
        </w:rPr>
        <w:t xml:space="preserve"> оценен демографическими показателями, показателями занятости населения и рынка труда, наличием объектов социального и культурно-бытового обслуживания населения.</w:t>
      </w:r>
    </w:p>
    <w:p w:rsidR="005C2AAE" w:rsidRDefault="005C2AAE" w:rsidP="005172CA">
      <w:pPr>
        <w:pStyle w:val="a9"/>
        <w:spacing w:line="240" w:lineRule="auto"/>
      </w:pPr>
      <w:r>
        <w:t xml:space="preserve">Одним из показателей экономического развития является численность населения. Изменение численности населения служит индикатором уровня жизни в </w:t>
      </w:r>
      <w:r w:rsidR="008A013C">
        <w:t>сельском поселении</w:t>
      </w:r>
      <w:r>
        <w:t>, привлекательности территории для проживания, осуществления деятельности.</w:t>
      </w:r>
    </w:p>
    <w:p w:rsidR="008A013C" w:rsidRPr="008A013C" w:rsidRDefault="008A013C" w:rsidP="005172CA">
      <w:pPr>
        <w:ind w:firstLine="680"/>
        <w:rPr>
          <w:rFonts w:ascii="Times New Roman" w:hAnsi="Times New Roman" w:cs="Times New Roman"/>
          <w:sz w:val="28"/>
          <w:szCs w:val="28"/>
        </w:rPr>
      </w:pPr>
      <w:r w:rsidRPr="008A013C">
        <w:rPr>
          <w:rFonts w:ascii="Times New Roman" w:hAnsi="Times New Roman" w:cs="Times New Roman"/>
          <w:sz w:val="28"/>
          <w:szCs w:val="28"/>
        </w:rPr>
        <w:t>Численность населения сельского поселения «</w:t>
      </w:r>
      <w:r w:rsidR="00C368B9">
        <w:rPr>
          <w:rFonts w:ascii="Times New Roman" w:hAnsi="Times New Roman" w:cs="Times New Roman"/>
          <w:sz w:val="28"/>
          <w:szCs w:val="28"/>
        </w:rPr>
        <w:t>Ключевское</w:t>
      </w:r>
      <w:r w:rsidRPr="008A013C">
        <w:rPr>
          <w:rFonts w:ascii="Times New Roman" w:hAnsi="Times New Roman" w:cs="Times New Roman"/>
          <w:sz w:val="28"/>
          <w:szCs w:val="28"/>
        </w:rPr>
        <w:t xml:space="preserve">» на 01.01.2017 года составляет </w:t>
      </w:r>
      <w:r w:rsidR="00FE2A1C">
        <w:rPr>
          <w:rFonts w:ascii="Times New Roman" w:hAnsi="Times New Roman" w:cs="Times New Roman"/>
          <w:sz w:val="28"/>
          <w:szCs w:val="28"/>
        </w:rPr>
        <w:t>254</w:t>
      </w:r>
      <w:r w:rsidRPr="008A013C">
        <w:rPr>
          <w:rFonts w:ascii="Times New Roman" w:hAnsi="Times New Roman" w:cs="Times New Roman"/>
          <w:color w:val="FF0000"/>
          <w:sz w:val="28"/>
          <w:szCs w:val="28"/>
        </w:rPr>
        <w:t xml:space="preserve"> </w:t>
      </w:r>
      <w:r w:rsidRPr="008A013C">
        <w:rPr>
          <w:rFonts w:ascii="Times New Roman" w:hAnsi="Times New Roman" w:cs="Times New Roman"/>
          <w:sz w:val="28"/>
          <w:szCs w:val="28"/>
        </w:rPr>
        <w:t>постоянно проживающих жител</w:t>
      </w:r>
      <w:r w:rsidR="00FE2A1C">
        <w:rPr>
          <w:rFonts w:ascii="Times New Roman" w:hAnsi="Times New Roman" w:cs="Times New Roman"/>
          <w:sz w:val="28"/>
          <w:szCs w:val="28"/>
        </w:rPr>
        <w:t>я</w:t>
      </w:r>
      <w:r w:rsidRPr="008A013C">
        <w:rPr>
          <w:rFonts w:ascii="Times New Roman" w:hAnsi="Times New Roman" w:cs="Times New Roman"/>
          <w:sz w:val="28"/>
          <w:szCs w:val="28"/>
        </w:rPr>
        <w:t xml:space="preserve"> (таблица </w:t>
      </w:r>
      <w:r>
        <w:rPr>
          <w:rFonts w:ascii="Times New Roman" w:hAnsi="Times New Roman" w:cs="Times New Roman"/>
          <w:sz w:val="28"/>
          <w:szCs w:val="28"/>
        </w:rPr>
        <w:t>3</w:t>
      </w:r>
      <w:r w:rsidRPr="008A013C">
        <w:rPr>
          <w:rFonts w:ascii="Times New Roman" w:hAnsi="Times New Roman" w:cs="Times New Roman"/>
          <w:sz w:val="28"/>
          <w:szCs w:val="28"/>
        </w:rPr>
        <w:t>.</w:t>
      </w:r>
      <w:r>
        <w:rPr>
          <w:rFonts w:ascii="Times New Roman" w:hAnsi="Times New Roman" w:cs="Times New Roman"/>
          <w:sz w:val="28"/>
          <w:szCs w:val="28"/>
        </w:rPr>
        <w:t>3</w:t>
      </w:r>
      <w:r w:rsidRPr="008A013C">
        <w:rPr>
          <w:rFonts w:ascii="Times New Roman" w:hAnsi="Times New Roman" w:cs="Times New Roman"/>
          <w:sz w:val="28"/>
          <w:szCs w:val="28"/>
        </w:rPr>
        <w:t xml:space="preserve">.1). </w:t>
      </w:r>
    </w:p>
    <w:p w:rsidR="008A013C" w:rsidRPr="008A013C" w:rsidRDefault="008A013C" w:rsidP="005172CA">
      <w:pPr>
        <w:jc w:val="right"/>
        <w:rPr>
          <w:rFonts w:ascii="Times New Roman" w:eastAsia="Times New Roman" w:hAnsi="Times New Roman" w:cs="Times New Roman"/>
          <w:iCs/>
          <w:color w:val="000000"/>
          <w:sz w:val="28"/>
          <w:szCs w:val="28"/>
        </w:rPr>
      </w:pPr>
      <w:r w:rsidRPr="008A013C">
        <w:rPr>
          <w:rFonts w:ascii="Times New Roman" w:eastAsia="Times New Roman" w:hAnsi="Times New Roman" w:cs="Times New Roman"/>
          <w:iCs/>
          <w:color w:val="000000"/>
          <w:sz w:val="28"/>
          <w:szCs w:val="28"/>
        </w:rPr>
        <w:t xml:space="preserve">Таблица </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w:t>
      </w:r>
      <w:r>
        <w:rPr>
          <w:rFonts w:ascii="Times New Roman" w:eastAsia="Times New Roman" w:hAnsi="Times New Roman" w:cs="Times New Roman"/>
          <w:iCs/>
          <w:color w:val="000000"/>
          <w:sz w:val="28"/>
          <w:szCs w:val="28"/>
        </w:rPr>
        <w:t>3</w:t>
      </w:r>
      <w:r w:rsidRPr="008A013C">
        <w:rPr>
          <w:rFonts w:ascii="Times New Roman" w:eastAsia="Times New Roman" w:hAnsi="Times New Roman" w:cs="Times New Roman"/>
          <w:iCs/>
          <w:color w:val="000000"/>
          <w:sz w:val="28"/>
          <w:szCs w:val="28"/>
        </w:rPr>
        <w:t>.1</w:t>
      </w:r>
    </w:p>
    <w:p w:rsidR="008A013C" w:rsidRPr="008A013C" w:rsidRDefault="008A013C" w:rsidP="005172CA">
      <w:pPr>
        <w:pStyle w:val="af8"/>
        <w:spacing w:after="0" w:line="240" w:lineRule="auto"/>
        <w:jc w:val="center"/>
        <w:rPr>
          <w:sz w:val="28"/>
          <w:szCs w:val="28"/>
        </w:rPr>
      </w:pPr>
      <w:r w:rsidRPr="008A013C">
        <w:rPr>
          <w:sz w:val="28"/>
          <w:szCs w:val="28"/>
        </w:rPr>
        <w:t>Численность населения сельского поселения «</w:t>
      </w:r>
      <w:r w:rsidR="00C368B9">
        <w:rPr>
          <w:sz w:val="28"/>
          <w:szCs w:val="28"/>
        </w:rPr>
        <w:t>Ключевское</w:t>
      </w:r>
      <w:r w:rsidRPr="008A013C">
        <w:rPr>
          <w:sz w:val="28"/>
          <w:szCs w:val="28"/>
        </w:rPr>
        <w:t>» по состоянию на 01.01.2017 г.</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180"/>
        <w:gridCol w:w="2028"/>
        <w:gridCol w:w="1903"/>
        <w:gridCol w:w="2624"/>
      </w:tblGrid>
      <w:tr w:rsidR="008A013C" w:rsidRPr="008A013C" w:rsidTr="00EC2A23">
        <w:trPr>
          <w:trHeight w:val="898"/>
          <w:tblHeader/>
        </w:trPr>
        <w:tc>
          <w:tcPr>
            <w:tcW w:w="349" w:type="pct"/>
            <w:shd w:val="clear" w:color="auto" w:fill="auto"/>
            <w:vAlign w:val="center"/>
            <w:hideMark/>
          </w:tcPr>
          <w:p w:rsidR="008A013C" w:rsidRPr="008A013C" w:rsidRDefault="008A013C" w:rsidP="005172CA">
            <w:pPr>
              <w:jc w:val="center"/>
              <w:rPr>
                <w:rFonts w:ascii="Times New Roman" w:eastAsia="Times New Roman" w:hAnsi="Times New Roman" w:cs="Times New Roman"/>
                <w:b/>
                <w:bCs/>
                <w:color w:val="000000"/>
                <w:sz w:val="28"/>
                <w:szCs w:val="28"/>
              </w:rPr>
            </w:pPr>
            <w:r w:rsidRPr="008A013C">
              <w:rPr>
                <w:rFonts w:ascii="Times New Roman" w:eastAsia="Times New Roman" w:hAnsi="Times New Roman" w:cs="Times New Roman"/>
                <w:b/>
                <w:bCs/>
                <w:color w:val="000000"/>
                <w:sz w:val="28"/>
                <w:szCs w:val="28"/>
              </w:rPr>
              <w:t>№</w:t>
            </w:r>
          </w:p>
        </w:tc>
        <w:tc>
          <w:tcPr>
            <w:tcW w:w="1545" w:type="pct"/>
            <w:shd w:val="clear" w:color="auto" w:fill="auto"/>
            <w:vAlign w:val="center"/>
            <w:hideMark/>
          </w:tcPr>
          <w:p w:rsidR="008A013C" w:rsidRPr="008A013C" w:rsidRDefault="008A013C" w:rsidP="005172CA">
            <w:pPr>
              <w:jc w:val="center"/>
              <w:rPr>
                <w:rFonts w:ascii="Times New Roman" w:eastAsia="Times New Roman" w:hAnsi="Times New Roman" w:cs="Times New Roman"/>
                <w:b/>
                <w:bCs/>
                <w:color w:val="000000"/>
                <w:sz w:val="28"/>
                <w:szCs w:val="28"/>
              </w:rPr>
            </w:pPr>
            <w:r w:rsidRPr="008A013C">
              <w:rPr>
                <w:rFonts w:ascii="Times New Roman" w:eastAsia="Times New Roman" w:hAnsi="Times New Roman" w:cs="Times New Roman"/>
                <w:b/>
                <w:bCs/>
                <w:color w:val="000000"/>
                <w:sz w:val="28"/>
                <w:szCs w:val="28"/>
              </w:rPr>
              <w:t>Населенные пункты, входящие в состав муниципального образования</w:t>
            </w:r>
          </w:p>
        </w:tc>
        <w:tc>
          <w:tcPr>
            <w:tcW w:w="896" w:type="pct"/>
            <w:shd w:val="clear" w:color="auto" w:fill="auto"/>
            <w:vAlign w:val="center"/>
            <w:hideMark/>
          </w:tcPr>
          <w:p w:rsidR="008A013C" w:rsidRPr="008A013C" w:rsidRDefault="008A013C" w:rsidP="005172CA">
            <w:pPr>
              <w:jc w:val="center"/>
              <w:rPr>
                <w:rFonts w:ascii="Times New Roman" w:eastAsia="Times New Roman" w:hAnsi="Times New Roman" w:cs="Times New Roman"/>
                <w:b/>
                <w:bCs/>
                <w:color w:val="000000"/>
                <w:sz w:val="28"/>
                <w:szCs w:val="28"/>
              </w:rPr>
            </w:pPr>
            <w:r w:rsidRPr="008A013C">
              <w:rPr>
                <w:rFonts w:ascii="Times New Roman" w:eastAsia="Times New Roman" w:hAnsi="Times New Roman" w:cs="Times New Roman"/>
                <w:b/>
                <w:bCs/>
                <w:color w:val="000000"/>
                <w:sz w:val="28"/>
                <w:szCs w:val="28"/>
              </w:rPr>
              <w:t>Постоянно проживающее население, чел.</w:t>
            </w:r>
          </w:p>
        </w:tc>
        <w:tc>
          <w:tcPr>
            <w:tcW w:w="932" w:type="pct"/>
            <w:shd w:val="clear" w:color="auto" w:fill="auto"/>
            <w:vAlign w:val="center"/>
            <w:hideMark/>
          </w:tcPr>
          <w:p w:rsidR="008A013C" w:rsidRPr="008A013C" w:rsidRDefault="008A013C" w:rsidP="005172CA">
            <w:pPr>
              <w:jc w:val="center"/>
              <w:rPr>
                <w:rFonts w:ascii="Times New Roman" w:eastAsia="Times New Roman" w:hAnsi="Times New Roman" w:cs="Times New Roman"/>
                <w:b/>
                <w:bCs/>
                <w:color w:val="000000"/>
                <w:sz w:val="28"/>
                <w:szCs w:val="28"/>
              </w:rPr>
            </w:pPr>
            <w:r w:rsidRPr="008A013C">
              <w:rPr>
                <w:rFonts w:ascii="Times New Roman" w:eastAsia="Times New Roman" w:hAnsi="Times New Roman" w:cs="Times New Roman"/>
                <w:b/>
                <w:bCs/>
                <w:color w:val="000000"/>
                <w:sz w:val="28"/>
                <w:szCs w:val="28"/>
              </w:rPr>
              <w:t xml:space="preserve">Численность населения на </w:t>
            </w:r>
          </w:p>
          <w:p w:rsidR="008A013C" w:rsidRPr="008A013C" w:rsidRDefault="008A013C" w:rsidP="005172CA">
            <w:pPr>
              <w:jc w:val="center"/>
              <w:rPr>
                <w:rFonts w:ascii="Times New Roman" w:eastAsia="Times New Roman" w:hAnsi="Times New Roman" w:cs="Times New Roman"/>
                <w:b/>
                <w:bCs/>
                <w:color w:val="000000"/>
                <w:sz w:val="28"/>
                <w:szCs w:val="28"/>
              </w:rPr>
            </w:pPr>
            <w:r w:rsidRPr="008A013C">
              <w:rPr>
                <w:rFonts w:ascii="Times New Roman" w:eastAsia="Times New Roman" w:hAnsi="Times New Roman" w:cs="Times New Roman"/>
                <w:b/>
                <w:bCs/>
                <w:color w:val="000000"/>
                <w:sz w:val="28"/>
                <w:szCs w:val="28"/>
              </w:rPr>
              <w:t xml:space="preserve">2010 г., чел. </w:t>
            </w:r>
          </w:p>
        </w:tc>
        <w:tc>
          <w:tcPr>
            <w:tcW w:w="1278" w:type="pct"/>
            <w:shd w:val="clear" w:color="auto" w:fill="auto"/>
            <w:vAlign w:val="center"/>
            <w:hideMark/>
          </w:tcPr>
          <w:p w:rsidR="008A013C" w:rsidRPr="008A013C" w:rsidRDefault="008A013C" w:rsidP="005172CA">
            <w:pPr>
              <w:jc w:val="center"/>
              <w:rPr>
                <w:rFonts w:ascii="Times New Roman" w:eastAsia="Times New Roman" w:hAnsi="Times New Roman" w:cs="Times New Roman"/>
                <w:b/>
                <w:bCs/>
                <w:color w:val="000000"/>
                <w:sz w:val="28"/>
                <w:szCs w:val="28"/>
              </w:rPr>
            </w:pPr>
            <w:r w:rsidRPr="008A013C">
              <w:rPr>
                <w:rFonts w:ascii="Times New Roman" w:eastAsia="Times New Roman" w:hAnsi="Times New Roman" w:cs="Times New Roman"/>
                <w:b/>
                <w:bCs/>
                <w:color w:val="000000"/>
                <w:sz w:val="28"/>
                <w:szCs w:val="28"/>
              </w:rPr>
              <w:t xml:space="preserve">Прирост (убыль) населения за период </w:t>
            </w:r>
            <w:r w:rsidRPr="008A013C">
              <w:rPr>
                <w:rFonts w:ascii="Times New Roman" w:eastAsia="Times New Roman" w:hAnsi="Times New Roman" w:cs="Times New Roman"/>
                <w:b/>
                <w:bCs/>
                <w:color w:val="000000"/>
                <w:sz w:val="28"/>
                <w:szCs w:val="28"/>
              </w:rPr>
              <w:br/>
              <w:t>2010-2017 гг., чел.</w:t>
            </w:r>
          </w:p>
        </w:tc>
      </w:tr>
    </w:tbl>
    <w:p w:rsidR="008A013C" w:rsidRPr="008A013C" w:rsidRDefault="008A013C" w:rsidP="005172CA">
      <w:pPr>
        <w:rPr>
          <w:rFonts w:ascii="Times New Roman" w:hAnsi="Times New Roman" w:cs="Times New Roman"/>
          <w:sz w:val="28"/>
          <w:szCs w:val="28"/>
        </w:rPr>
      </w:pPr>
    </w:p>
    <w:tbl>
      <w:tblPr>
        <w:tblW w:w="5000" w:type="pct"/>
        <w:tblLook w:val="04A0" w:firstRow="1" w:lastRow="0" w:firstColumn="1" w:lastColumn="0" w:noHBand="0" w:noVBand="1"/>
      </w:tblPr>
      <w:tblGrid>
        <w:gridCol w:w="727"/>
        <w:gridCol w:w="3220"/>
        <w:gridCol w:w="1868"/>
        <w:gridCol w:w="1943"/>
        <w:gridCol w:w="2664"/>
      </w:tblGrid>
      <w:tr w:rsidR="008A013C" w:rsidRPr="008A013C" w:rsidTr="00EC2A23">
        <w:trPr>
          <w:trHeight w:val="162"/>
          <w:tblHeader/>
        </w:trPr>
        <w:tc>
          <w:tcPr>
            <w:tcW w:w="349" w:type="pct"/>
            <w:tcBorders>
              <w:top w:val="single" w:sz="4" w:space="0" w:color="auto"/>
              <w:left w:val="single" w:sz="4" w:space="0" w:color="auto"/>
              <w:bottom w:val="single" w:sz="4" w:space="0" w:color="auto"/>
              <w:right w:val="single" w:sz="4" w:space="0" w:color="auto"/>
            </w:tcBorders>
            <w:shd w:val="clear" w:color="auto" w:fill="auto"/>
            <w:vAlign w:val="center"/>
          </w:tcPr>
          <w:p w:rsidR="008A013C" w:rsidRPr="0044600B" w:rsidRDefault="008A013C" w:rsidP="005172CA">
            <w:pPr>
              <w:jc w:val="center"/>
              <w:rPr>
                <w:rFonts w:ascii="Times New Roman" w:eastAsia="Times New Roman" w:hAnsi="Times New Roman" w:cs="Times New Roman"/>
                <w:bCs/>
                <w:color w:val="000000"/>
              </w:rPr>
            </w:pPr>
            <w:r w:rsidRPr="0044600B">
              <w:rPr>
                <w:rFonts w:ascii="Times New Roman" w:eastAsia="Times New Roman" w:hAnsi="Times New Roman" w:cs="Times New Roman"/>
                <w:bCs/>
                <w:color w:val="000000"/>
              </w:rPr>
              <w:t>1</w:t>
            </w:r>
          </w:p>
        </w:tc>
        <w:tc>
          <w:tcPr>
            <w:tcW w:w="1545" w:type="pct"/>
            <w:tcBorders>
              <w:top w:val="single" w:sz="4" w:space="0" w:color="auto"/>
              <w:left w:val="nil"/>
              <w:bottom w:val="single" w:sz="4" w:space="0" w:color="auto"/>
              <w:right w:val="single" w:sz="4" w:space="0" w:color="auto"/>
            </w:tcBorders>
            <w:shd w:val="clear" w:color="auto" w:fill="auto"/>
            <w:vAlign w:val="center"/>
          </w:tcPr>
          <w:p w:rsidR="008A013C" w:rsidRPr="0044600B" w:rsidRDefault="008A013C" w:rsidP="005172CA">
            <w:pPr>
              <w:jc w:val="center"/>
              <w:rPr>
                <w:rFonts w:ascii="Times New Roman" w:eastAsia="Times New Roman" w:hAnsi="Times New Roman" w:cs="Times New Roman"/>
                <w:bCs/>
                <w:color w:val="000000"/>
              </w:rPr>
            </w:pPr>
            <w:r w:rsidRPr="0044600B">
              <w:rPr>
                <w:rFonts w:ascii="Times New Roman" w:eastAsia="Times New Roman" w:hAnsi="Times New Roman" w:cs="Times New Roman"/>
                <w:bCs/>
                <w:color w:val="000000"/>
              </w:rPr>
              <w:t>2</w:t>
            </w:r>
          </w:p>
        </w:tc>
        <w:tc>
          <w:tcPr>
            <w:tcW w:w="896" w:type="pct"/>
            <w:tcBorders>
              <w:top w:val="single" w:sz="4" w:space="0" w:color="auto"/>
              <w:left w:val="nil"/>
              <w:bottom w:val="single" w:sz="4" w:space="0" w:color="auto"/>
              <w:right w:val="single" w:sz="4" w:space="0" w:color="auto"/>
            </w:tcBorders>
            <w:shd w:val="clear" w:color="auto" w:fill="auto"/>
            <w:vAlign w:val="center"/>
          </w:tcPr>
          <w:p w:rsidR="008A013C" w:rsidRPr="0044600B" w:rsidRDefault="008A013C" w:rsidP="005172CA">
            <w:pPr>
              <w:jc w:val="center"/>
              <w:rPr>
                <w:rFonts w:ascii="Times New Roman" w:eastAsia="Times New Roman" w:hAnsi="Times New Roman" w:cs="Times New Roman"/>
                <w:bCs/>
                <w:color w:val="000000"/>
              </w:rPr>
            </w:pPr>
            <w:r w:rsidRPr="0044600B">
              <w:rPr>
                <w:rFonts w:ascii="Times New Roman" w:eastAsia="Times New Roman" w:hAnsi="Times New Roman" w:cs="Times New Roman"/>
                <w:bCs/>
                <w:color w:val="000000"/>
              </w:rPr>
              <w:t>3</w:t>
            </w:r>
          </w:p>
        </w:tc>
        <w:tc>
          <w:tcPr>
            <w:tcW w:w="932" w:type="pct"/>
            <w:tcBorders>
              <w:top w:val="single" w:sz="4" w:space="0" w:color="auto"/>
              <w:left w:val="nil"/>
              <w:bottom w:val="single" w:sz="4" w:space="0" w:color="auto"/>
              <w:right w:val="single" w:sz="4" w:space="0" w:color="auto"/>
            </w:tcBorders>
            <w:shd w:val="clear" w:color="auto" w:fill="auto"/>
            <w:vAlign w:val="center"/>
          </w:tcPr>
          <w:p w:rsidR="008A013C" w:rsidRPr="0044600B" w:rsidRDefault="008A013C" w:rsidP="005172CA">
            <w:pPr>
              <w:jc w:val="center"/>
              <w:rPr>
                <w:rFonts w:ascii="Times New Roman" w:eastAsia="Times New Roman" w:hAnsi="Times New Roman" w:cs="Times New Roman"/>
                <w:bCs/>
                <w:color w:val="000000"/>
              </w:rPr>
            </w:pPr>
            <w:r w:rsidRPr="0044600B">
              <w:rPr>
                <w:rFonts w:ascii="Times New Roman" w:eastAsia="Times New Roman" w:hAnsi="Times New Roman" w:cs="Times New Roman"/>
                <w:bCs/>
                <w:color w:val="000000"/>
              </w:rPr>
              <w:t>4</w:t>
            </w:r>
          </w:p>
        </w:tc>
        <w:tc>
          <w:tcPr>
            <w:tcW w:w="1278" w:type="pct"/>
            <w:tcBorders>
              <w:top w:val="single" w:sz="4" w:space="0" w:color="auto"/>
              <w:left w:val="nil"/>
              <w:bottom w:val="single" w:sz="4" w:space="0" w:color="auto"/>
              <w:right w:val="single" w:sz="4" w:space="0" w:color="auto"/>
            </w:tcBorders>
            <w:shd w:val="clear" w:color="auto" w:fill="auto"/>
            <w:vAlign w:val="center"/>
          </w:tcPr>
          <w:p w:rsidR="008A013C" w:rsidRPr="0044600B" w:rsidRDefault="008A013C" w:rsidP="005172CA">
            <w:pPr>
              <w:jc w:val="center"/>
              <w:rPr>
                <w:rFonts w:ascii="Times New Roman" w:eastAsia="Times New Roman" w:hAnsi="Times New Roman" w:cs="Times New Roman"/>
                <w:bCs/>
                <w:color w:val="000000"/>
              </w:rPr>
            </w:pPr>
            <w:r w:rsidRPr="0044600B">
              <w:rPr>
                <w:rFonts w:ascii="Times New Roman" w:eastAsia="Times New Roman" w:hAnsi="Times New Roman" w:cs="Times New Roman"/>
                <w:bCs/>
                <w:color w:val="000000"/>
              </w:rPr>
              <w:t>5</w:t>
            </w:r>
          </w:p>
        </w:tc>
      </w:tr>
      <w:tr w:rsidR="00FE2A1C" w:rsidRPr="008A013C" w:rsidTr="00EC2A23">
        <w:trPr>
          <w:trHeight w:val="268"/>
        </w:trPr>
        <w:tc>
          <w:tcPr>
            <w:tcW w:w="349" w:type="pct"/>
            <w:tcBorders>
              <w:top w:val="nil"/>
              <w:left w:val="single" w:sz="4" w:space="0" w:color="auto"/>
              <w:bottom w:val="single" w:sz="4" w:space="0" w:color="auto"/>
              <w:right w:val="single" w:sz="4" w:space="0" w:color="auto"/>
            </w:tcBorders>
            <w:shd w:val="clear" w:color="auto" w:fill="auto"/>
            <w:noWrap/>
            <w:hideMark/>
          </w:tcPr>
          <w:p w:rsidR="00FE2A1C" w:rsidRPr="008A013C" w:rsidRDefault="00FE2A1C" w:rsidP="00FE2A1C">
            <w:pPr>
              <w:jc w:val="center"/>
              <w:rPr>
                <w:rFonts w:ascii="Times New Roman" w:eastAsia="Times New Roman" w:hAnsi="Times New Roman" w:cs="Times New Roman"/>
                <w:color w:val="000000"/>
                <w:sz w:val="28"/>
                <w:szCs w:val="28"/>
              </w:rPr>
            </w:pPr>
            <w:r w:rsidRPr="008A013C">
              <w:rPr>
                <w:rFonts w:ascii="Times New Roman" w:eastAsia="Times New Roman" w:hAnsi="Times New Roman" w:cs="Times New Roman"/>
                <w:color w:val="000000"/>
                <w:sz w:val="28"/>
                <w:szCs w:val="28"/>
              </w:rPr>
              <w:t>1</w:t>
            </w:r>
          </w:p>
        </w:tc>
        <w:tc>
          <w:tcPr>
            <w:tcW w:w="1545" w:type="pct"/>
            <w:tcBorders>
              <w:top w:val="nil"/>
              <w:left w:val="nil"/>
              <w:bottom w:val="single" w:sz="4" w:space="0" w:color="auto"/>
              <w:right w:val="single" w:sz="4" w:space="0" w:color="auto"/>
            </w:tcBorders>
            <w:shd w:val="clear" w:color="auto" w:fill="auto"/>
            <w:hideMark/>
          </w:tcPr>
          <w:p w:rsidR="00FE2A1C" w:rsidRPr="008A013C" w:rsidRDefault="00FE2A1C" w:rsidP="00FE2A1C">
            <w:pPr>
              <w:rPr>
                <w:rFonts w:ascii="Times New Roman" w:eastAsia="Times New Roman" w:hAnsi="Times New Roman" w:cs="Times New Roman"/>
                <w:color w:val="000000"/>
                <w:sz w:val="28"/>
                <w:szCs w:val="28"/>
              </w:rPr>
            </w:pPr>
            <w:r w:rsidRPr="008A013C">
              <w:rPr>
                <w:rFonts w:ascii="Times New Roman" w:eastAsia="Times New Roman" w:hAnsi="Times New Roman" w:cs="Times New Roman"/>
                <w:color w:val="000000"/>
                <w:sz w:val="28"/>
                <w:szCs w:val="28"/>
              </w:rPr>
              <w:t xml:space="preserve">с. </w:t>
            </w:r>
            <w:r>
              <w:rPr>
                <w:rFonts w:ascii="Times New Roman" w:eastAsia="Times New Roman" w:hAnsi="Times New Roman" w:cs="Times New Roman"/>
                <w:color w:val="000000"/>
                <w:sz w:val="28"/>
                <w:szCs w:val="28"/>
              </w:rPr>
              <w:t>Ключевское</w:t>
            </w:r>
          </w:p>
        </w:tc>
        <w:tc>
          <w:tcPr>
            <w:tcW w:w="896" w:type="pct"/>
            <w:tcBorders>
              <w:top w:val="nil"/>
              <w:left w:val="nil"/>
              <w:bottom w:val="single" w:sz="4" w:space="0" w:color="auto"/>
              <w:right w:val="single" w:sz="4" w:space="0" w:color="auto"/>
            </w:tcBorders>
            <w:shd w:val="clear" w:color="auto" w:fill="auto"/>
            <w:noWrap/>
            <w:hideMark/>
          </w:tcPr>
          <w:p w:rsidR="00FE2A1C" w:rsidRPr="00FE2A1C" w:rsidRDefault="00FE2A1C" w:rsidP="00FE2A1C">
            <w:pPr>
              <w:jc w:val="center"/>
              <w:rPr>
                <w:rFonts w:ascii="Times New Roman" w:eastAsia="Times New Roman" w:hAnsi="Times New Roman" w:cs="Times New Roman"/>
                <w:color w:val="000000"/>
                <w:sz w:val="24"/>
                <w:szCs w:val="24"/>
              </w:rPr>
            </w:pPr>
            <w:r w:rsidRPr="00FE2A1C">
              <w:rPr>
                <w:rFonts w:ascii="Times New Roman" w:eastAsia="Times New Roman" w:hAnsi="Times New Roman" w:cs="Times New Roman"/>
                <w:color w:val="000000"/>
                <w:sz w:val="24"/>
                <w:szCs w:val="24"/>
              </w:rPr>
              <w:t>254</w:t>
            </w:r>
          </w:p>
        </w:tc>
        <w:tc>
          <w:tcPr>
            <w:tcW w:w="932" w:type="pct"/>
            <w:tcBorders>
              <w:top w:val="nil"/>
              <w:left w:val="nil"/>
              <w:bottom w:val="single" w:sz="4" w:space="0" w:color="auto"/>
              <w:right w:val="single" w:sz="4" w:space="0" w:color="auto"/>
            </w:tcBorders>
            <w:shd w:val="clear" w:color="auto" w:fill="auto"/>
            <w:noWrap/>
            <w:hideMark/>
          </w:tcPr>
          <w:p w:rsidR="00FE2A1C" w:rsidRPr="00FE2A1C" w:rsidRDefault="00FE2A1C" w:rsidP="00FE2A1C">
            <w:pPr>
              <w:jc w:val="center"/>
              <w:rPr>
                <w:rFonts w:ascii="Times New Roman" w:eastAsia="Times New Roman" w:hAnsi="Times New Roman" w:cs="Times New Roman"/>
                <w:color w:val="000000"/>
                <w:sz w:val="24"/>
                <w:szCs w:val="24"/>
              </w:rPr>
            </w:pPr>
            <w:r w:rsidRPr="00FE2A1C">
              <w:rPr>
                <w:rFonts w:ascii="Times New Roman" w:eastAsia="Times New Roman" w:hAnsi="Times New Roman" w:cs="Times New Roman"/>
                <w:color w:val="000000"/>
                <w:sz w:val="24"/>
                <w:szCs w:val="24"/>
              </w:rPr>
              <w:t>280</w:t>
            </w:r>
          </w:p>
        </w:tc>
        <w:tc>
          <w:tcPr>
            <w:tcW w:w="1278" w:type="pct"/>
            <w:tcBorders>
              <w:top w:val="nil"/>
              <w:left w:val="nil"/>
              <w:bottom w:val="single" w:sz="4" w:space="0" w:color="auto"/>
              <w:right w:val="single" w:sz="4" w:space="0" w:color="auto"/>
            </w:tcBorders>
            <w:shd w:val="clear" w:color="auto" w:fill="auto"/>
            <w:noWrap/>
            <w:hideMark/>
          </w:tcPr>
          <w:p w:rsidR="00FE2A1C" w:rsidRPr="00FE2A1C" w:rsidRDefault="00FE2A1C" w:rsidP="00FE2A1C">
            <w:pPr>
              <w:jc w:val="center"/>
              <w:rPr>
                <w:rFonts w:ascii="Times New Roman" w:eastAsia="Times New Roman" w:hAnsi="Times New Roman" w:cs="Times New Roman"/>
                <w:color w:val="000000"/>
                <w:sz w:val="24"/>
                <w:szCs w:val="24"/>
              </w:rPr>
            </w:pPr>
            <w:r w:rsidRPr="00FE2A1C">
              <w:rPr>
                <w:rFonts w:ascii="Times New Roman" w:eastAsia="Times New Roman" w:hAnsi="Times New Roman" w:cs="Times New Roman"/>
                <w:color w:val="000000"/>
                <w:sz w:val="24"/>
                <w:szCs w:val="24"/>
              </w:rPr>
              <w:t>-26</w:t>
            </w:r>
          </w:p>
        </w:tc>
      </w:tr>
    </w:tbl>
    <w:p w:rsidR="00FE2A1C" w:rsidRDefault="00FE2A1C" w:rsidP="005172CA">
      <w:pPr>
        <w:ind w:firstLine="709"/>
        <w:rPr>
          <w:rFonts w:ascii="Times New Roman" w:hAnsi="Times New Roman" w:cs="Times New Roman"/>
          <w:sz w:val="28"/>
          <w:szCs w:val="28"/>
        </w:rPr>
      </w:pPr>
      <w:r w:rsidRPr="00FE2A1C">
        <w:rPr>
          <w:rFonts w:ascii="Times New Roman" w:hAnsi="Times New Roman" w:cs="Times New Roman"/>
          <w:sz w:val="28"/>
          <w:szCs w:val="28"/>
        </w:rPr>
        <w:t xml:space="preserve">В структуре населения преобладает доля женщин – 52,36 %, мужчин – 47,64 %. Возрастная структура мужчин: моложе трудоспособного возраста – 16,53 %, трудоспособного возраста – 33,88 %, старше трудоспособного возраста – 49,59 %. </w:t>
      </w:r>
      <w:r w:rsidRPr="00FE2A1C">
        <w:rPr>
          <w:rFonts w:ascii="Times New Roman" w:hAnsi="Times New Roman" w:cs="Times New Roman"/>
          <w:sz w:val="28"/>
          <w:szCs w:val="28"/>
        </w:rPr>
        <w:lastRenderedPageBreak/>
        <w:t>Возрастная структура женщин: моложе трудоспособного возраста – 2,26 %, трудоспособного возраста – 37,59 %, старше трудоспособного возраста – 60,15 %.</w:t>
      </w:r>
    </w:p>
    <w:p w:rsidR="008A013C" w:rsidRPr="008A013C" w:rsidRDefault="008A013C" w:rsidP="005172CA">
      <w:pPr>
        <w:ind w:firstLine="709"/>
        <w:rPr>
          <w:rFonts w:ascii="Times New Roman" w:hAnsi="Times New Roman" w:cs="Times New Roman"/>
          <w:sz w:val="28"/>
          <w:szCs w:val="28"/>
        </w:rPr>
      </w:pPr>
      <w:r w:rsidRPr="008A013C">
        <w:rPr>
          <w:rFonts w:ascii="Times New Roman" w:hAnsi="Times New Roman" w:cs="Times New Roman"/>
          <w:sz w:val="28"/>
          <w:szCs w:val="28"/>
        </w:rPr>
        <w:t xml:space="preserve">Демографические показатели представлены ниже, в таблице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 xml:space="preserve">.2 и на рисунке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8A013C" w:rsidRPr="008A013C" w:rsidRDefault="008A013C" w:rsidP="005172CA">
      <w:pPr>
        <w:ind w:firstLine="709"/>
        <w:jc w:val="right"/>
        <w:rPr>
          <w:rFonts w:ascii="Times New Roman" w:hAnsi="Times New Roman" w:cs="Times New Roman"/>
          <w:sz w:val="28"/>
          <w:szCs w:val="28"/>
        </w:rPr>
      </w:pPr>
      <w:r w:rsidRPr="008A013C">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8A013C">
        <w:rPr>
          <w:rFonts w:ascii="Times New Roman" w:hAnsi="Times New Roman" w:cs="Times New Roman"/>
          <w:sz w:val="28"/>
          <w:szCs w:val="28"/>
        </w:rPr>
        <w:t>.</w:t>
      </w:r>
      <w:r w:rsidR="0044600B">
        <w:rPr>
          <w:rFonts w:ascii="Times New Roman" w:hAnsi="Times New Roman" w:cs="Times New Roman"/>
          <w:sz w:val="28"/>
          <w:szCs w:val="28"/>
        </w:rPr>
        <w:t>3</w:t>
      </w:r>
      <w:r w:rsidRPr="008A013C">
        <w:rPr>
          <w:rFonts w:ascii="Times New Roman" w:hAnsi="Times New Roman" w:cs="Times New Roman"/>
          <w:sz w:val="28"/>
          <w:szCs w:val="28"/>
        </w:rPr>
        <w:t>.1</w:t>
      </w:r>
    </w:p>
    <w:p w:rsidR="00FE2A1C" w:rsidRDefault="008A013C" w:rsidP="005172CA">
      <w:pPr>
        <w:jc w:val="center"/>
        <w:rPr>
          <w:rFonts w:ascii="Times New Roman" w:hAnsi="Times New Roman" w:cs="Times New Roman"/>
          <w:sz w:val="28"/>
          <w:szCs w:val="28"/>
        </w:rPr>
      </w:pPr>
      <w:r w:rsidRPr="008A013C">
        <w:rPr>
          <w:rFonts w:ascii="Times New Roman" w:eastAsia="Times New Roman" w:hAnsi="Times New Roman" w:cs="Times New Roman"/>
          <w:iCs/>
          <w:color w:val="000000"/>
          <w:sz w:val="28"/>
          <w:szCs w:val="28"/>
        </w:rPr>
        <w:t xml:space="preserve">Половозрастная структура населения </w:t>
      </w:r>
      <w:r w:rsidRPr="008A013C">
        <w:rPr>
          <w:rFonts w:ascii="Times New Roman" w:hAnsi="Times New Roman" w:cs="Times New Roman"/>
          <w:sz w:val="28"/>
          <w:szCs w:val="28"/>
        </w:rPr>
        <w:t>сельского поселения «</w:t>
      </w:r>
      <w:r w:rsidR="00C368B9">
        <w:rPr>
          <w:rFonts w:ascii="Times New Roman" w:hAnsi="Times New Roman" w:cs="Times New Roman"/>
          <w:sz w:val="28"/>
          <w:szCs w:val="28"/>
        </w:rPr>
        <w:t>Ключевское</w:t>
      </w:r>
      <w:r w:rsidRPr="008A013C">
        <w:rPr>
          <w:rFonts w:ascii="Times New Roman" w:hAnsi="Times New Roman" w:cs="Times New Roman"/>
          <w:sz w:val="28"/>
          <w:szCs w:val="28"/>
        </w:rPr>
        <w:t>»</w:t>
      </w:r>
    </w:p>
    <w:p w:rsidR="008A013C" w:rsidRPr="008A013C" w:rsidRDefault="008A013C" w:rsidP="005172CA">
      <w:pPr>
        <w:jc w:val="center"/>
        <w:rPr>
          <w:rFonts w:ascii="Times New Roman" w:eastAsia="Times New Roman" w:hAnsi="Times New Roman" w:cs="Times New Roman"/>
          <w:iCs/>
          <w:color w:val="000000"/>
          <w:sz w:val="28"/>
          <w:szCs w:val="28"/>
        </w:rPr>
      </w:pPr>
      <w:r w:rsidRPr="008A013C">
        <w:rPr>
          <w:rFonts w:ascii="Times New Roman" w:hAnsi="Times New Roman" w:cs="Times New Roman"/>
          <w:sz w:val="28"/>
          <w:szCs w:val="28"/>
        </w:rPr>
        <w:t xml:space="preserve"> </w:t>
      </w:r>
    </w:p>
    <w:p w:rsidR="008A013C" w:rsidRPr="000C451A" w:rsidRDefault="00FE2A1C" w:rsidP="005172CA">
      <w:pPr>
        <w:jc w:val="center"/>
        <w:rPr>
          <w:rFonts w:ascii="Arial" w:hAnsi="Arial"/>
          <w:sz w:val="22"/>
        </w:rPr>
      </w:pPr>
      <w:r>
        <w:rPr>
          <w:rFonts w:ascii="Arial" w:hAnsi="Arial"/>
          <w:noProof/>
          <w:sz w:val="22"/>
        </w:rPr>
        <w:drawing>
          <wp:inline distT="0" distB="0" distL="0" distR="0" wp14:anchorId="66F665D7">
            <wp:extent cx="3741420" cy="2033453"/>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0885" cy="2049467"/>
                    </a:xfrm>
                    <a:prstGeom prst="rect">
                      <a:avLst/>
                    </a:prstGeom>
                    <a:noFill/>
                  </pic:spPr>
                </pic:pic>
              </a:graphicData>
            </a:graphic>
          </wp:inline>
        </w:drawing>
      </w:r>
    </w:p>
    <w:p w:rsidR="00BE20C3" w:rsidRDefault="00BE20C3" w:rsidP="00BE20C3">
      <w:pPr>
        <w:pStyle w:val="af8"/>
        <w:spacing w:after="0" w:line="240" w:lineRule="auto"/>
        <w:jc w:val="right"/>
        <w:rPr>
          <w:szCs w:val="24"/>
        </w:rPr>
      </w:pPr>
      <w:bookmarkStart w:id="3" w:name="_Toc239498938"/>
    </w:p>
    <w:p w:rsidR="008A013C" w:rsidRPr="000C451A" w:rsidRDefault="008A013C" w:rsidP="00BE20C3">
      <w:pPr>
        <w:pStyle w:val="af8"/>
        <w:spacing w:after="0" w:line="240" w:lineRule="auto"/>
        <w:jc w:val="right"/>
        <w:rPr>
          <w:szCs w:val="24"/>
        </w:rPr>
      </w:pPr>
      <w:r w:rsidRPr="000C451A">
        <w:rPr>
          <w:szCs w:val="24"/>
        </w:rPr>
        <w:t xml:space="preserve">Таблица </w:t>
      </w:r>
      <w:r w:rsidR="0044600B">
        <w:rPr>
          <w:szCs w:val="24"/>
        </w:rPr>
        <w:t>3</w:t>
      </w:r>
      <w:r w:rsidRPr="000C451A">
        <w:rPr>
          <w:szCs w:val="24"/>
        </w:rPr>
        <w:t>.</w:t>
      </w:r>
      <w:r w:rsidR="0044600B">
        <w:rPr>
          <w:szCs w:val="24"/>
        </w:rPr>
        <w:t>3</w:t>
      </w:r>
      <w:r w:rsidRPr="000C451A">
        <w:rPr>
          <w:szCs w:val="24"/>
        </w:rPr>
        <w:t>.2</w:t>
      </w:r>
    </w:p>
    <w:p w:rsidR="008A013C" w:rsidRPr="0044600B" w:rsidRDefault="008A013C" w:rsidP="005172CA">
      <w:pPr>
        <w:pStyle w:val="af8"/>
        <w:spacing w:after="0" w:line="240" w:lineRule="auto"/>
        <w:jc w:val="center"/>
        <w:rPr>
          <w:sz w:val="28"/>
          <w:szCs w:val="28"/>
        </w:rPr>
      </w:pPr>
      <w:r w:rsidRPr="0044600B">
        <w:rPr>
          <w:sz w:val="28"/>
          <w:szCs w:val="28"/>
        </w:rPr>
        <w:t>Половозрастная структура сельского поселения «</w:t>
      </w:r>
      <w:r w:rsidR="00C368B9">
        <w:rPr>
          <w:sz w:val="28"/>
          <w:szCs w:val="28"/>
        </w:rPr>
        <w:t>Ключевское</w:t>
      </w:r>
      <w:r w:rsidRPr="0044600B">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2"/>
        <w:gridCol w:w="1460"/>
        <w:gridCol w:w="1133"/>
        <w:gridCol w:w="1134"/>
        <w:gridCol w:w="1172"/>
        <w:gridCol w:w="1098"/>
        <w:gridCol w:w="1134"/>
        <w:gridCol w:w="1136"/>
      </w:tblGrid>
      <w:tr w:rsidR="008A013C" w:rsidRPr="0044600B" w:rsidTr="00EC2A23">
        <w:trPr>
          <w:trHeight w:val="20"/>
          <w:tblHeader/>
        </w:trPr>
        <w:tc>
          <w:tcPr>
            <w:tcW w:w="1842" w:type="dxa"/>
            <w:vMerge w:val="restart"/>
            <w:tcBorders>
              <w:top w:val="single" w:sz="4" w:space="0" w:color="000000"/>
              <w:left w:val="single" w:sz="4" w:space="0" w:color="000000"/>
              <w:bottom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r w:rsidRPr="0044600B">
              <w:rPr>
                <w:rFonts w:ascii="Times New Roman" w:hAnsi="Times New Roman" w:cs="Times New Roman"/>
                <w:b/>
                <w:sz w:val="28"/>
                <w:szCs w:val="28"/>
              </w:rPr>
              <w:t xml:space="preserve">Муниципальное образование </w:t>
            </w:r>
          </w:p>
        </w:tc>
        <w:tc>
          <w:tcPr>
            <w:tcW w:w="8267" w:type="dxa"/>
            <w:gridSpan w:val="7"/>
            <w:tcBorders>
              <w:top w:val="single" w:sz="4" w:space="0" w:color="000000"/>
              <w:left w:val="single" w:sz="4" w:space="0" w:color="000000"/>
              <w:bottom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r w:rsidRPr="0044600B">
              <w:rPr>
                <w:rFonts w:ascii="Times New Roman" w:hAnsi="Times New Roman" w:cs="Times New Roman"/>
                <w:b/>
                <w:sz w:val="28"/>
                <w:szCs w:val="28"/>
              </w:rPr>
              <w:t>Численность населения (человек)</w:t>
            </w:r>
          </w:p>
        </w:tc>
      </w:tr>
      <w:tr w:rsidR="008A013C" w:rsidRPr="0044600B" w:rsidTr="00FE2A1C">
        <w:trPr>
          <w:trHeight w:val="20"/>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p>
        </w:tc>
        <w:tc>
          <w:tcPr>
            <w:tcW w:w="1460" w:type="dxa"/>
            <w:vMerge w:val="restart"/>
            <w:tcBorders>
              <w:top w:val="single" w:sz="4" w:space="0" w:color="000000"/>
              <w:left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r w:rsidRPr="0044600B">
              <w:rPr>
                <w:rFonts w:ascii="Times New Roman" w:hAnsi="Times New Roman" w:cs="Times New Roman"/>
                <w:b/>
                <w:sz w:val="28"/>
                <w:szCs w:val="28"/>
              </w:rPr>
              <w:t>все население</w:t>
            </w:r>
          </w:p>
          <w:p w:rsidR="008A013C" w:rsidRPr="0044600B" w:rsidRDefault="008A013C" w:rsidP="005172CA">
            <w:pPr>
              <w:jc w:val="center"/>
              <w:rPr>
                <w:rFonts w:ascii="Times New Roman" w:hAnsi="Times New Roman" w:cs="Times New Roman"/>
                <w:b/>
                <w:sz w:val="28"/>
                <w:szCs w:val="28"/>
              </w:rPr>
            </w:pPr>
          </w:p>
        </w:tc>
        <w:tc>
          <w:tcPr>
            <w:tcW w:w="3439" w:type="dxa"/>
            <w:gridSpan w:val="3"/>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b/>
                <w:sz w:val="28"/>
                <w:szCs w:val="28"/>
              </w:rPr>
            </w:pPr>
            <w:r w:rsidRPr="0044600B">
              <w:rPr>
                <w:rFonts w:ascii="Times New Roman" w:hAnsi="Times New Roman" w:cs="Times New Roman"/>
                <w:b/>
                <w:sz w:val="28"/>
                <w:szCs w:val="28"/>
              </w:rPr>
              <w:t>в т. ч. мужчины в возрасте</w:t>
            </w:r>
          </w:p>
        </w:tc>
        <w:tc>
          <w:tcPr>
            <w:tcW w:w="3368" w:type="dxa"/>
            <w:gridSpan w:val="3"/>
            <w:tcBorders>
              <w:top w:val="single" w:sz="4" w:space="0" w:color="000000"/>
              <w:left w:val="single" w:sz="4" w:space="0" w:color="000000"/>
              <w:bottom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r w:rsidRPr="0044600B">
              <w:rPr>
                <w:rFonts w:ascii="Times New Roman" w:hAnsi="Times New Roman" w:cs="Times New Roman"/>
                <w:b/>
                <w:sz w:val="28"/>
                <w:szCs w:val="28"/>
              </w:rPr>
              <w:t>в т. ч. женщины в возрасте</w:t>
            </w:r>
          </w:p>
        </w:tc>
      </w:tr>
      <w:tr w:rsidR="008A013C" w:rsidRPr="0044600B" w:rsidTr="00FE2A1C">
        <w:trPr>
          <w:trHeight w:val="20"/>
          <w:tblHeader/>
        </w:trPr>
        <w:tc>
          <w:tcPr>
            <w:tcW w:w="1842" w:type="dxa"/>
            <w:vMerge/>
            <w:tcBorders>
              <w:top w:val="single" w:sz="4" w:space="0" w:color="000000"/>
              <w:left w:val="single" w:sz="4" w:space="0" w:color="000000"/>
              <w:bottom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p>
        </w:tc>
        <w:tc>
          <w:tcPr>
            <w:tcW w:w="1460" w:type="dxa"/>
            <w:vMerge/>
            <w:tcBorders>
              <w:left w:val="single" w:sz="4" w:space="0" w:color="000000"/>
              <w:bottom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p>
        </w:tc>
        <w:tc>
          <w:tcPr>
            <w:tcW w:w="1133" w:type="dxa"/>
            <w:tcBorders>
              <w:top w:val="single" w:sz="4" w:space="0" w:color="000000"/>
              <w:left w:val="single" w:sz="4" w:space="0" w:color="000000"/>
              <w:bottom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r w:rsidRPr="0044600B">
              <w:rPr>
                <w:rFonts w:ascii="Times New Roman" w:hAnsi="Times New Roman" w:cs="Times New Roman"/>
                <w:b/>
                <w:sz w:val="28"/>
                <w:szCs w:val="28"/>
              </w:rPr>
              <w:t>0-15</w:t>
            </w:r>
            <w:r w:rsidRPr="0044600B">
              <w:rPr>
                <w:rFonts w:ascii="Times New Roman" w:hAnsi="Times New Roman" w:cs="Times New Roman"/>
                <w:b/>
                <w:sz w:val="28"/>
                <w:szCs w:val="28"/>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r w:rsidRPr="0044600B">
              <w:rPr>
                <w:rFonts w:ascii="Times New Roman" w:hAnsi="Times New Roman" w:cs="Times New Roman"/>
                <w:b/>
                <w:sz w:val="28"/>
                <w:szCs w:val="28"/>
              </w:rPr>
              <w:t>16-59</w:t>
            </w:r>
            <w:r w:rsidRPr="0044600B">
              <w:rPr>
                <w:rFonts w:ascii="Times New Roman" w:hAnsi="Times New Roman" w:cs="Times New Roman"/>
                <w:b/>
                <w:sz w:val="28"/>
                <w:szCs w:val="28"/>
              </w:rPr>
              <w:br/>
              <w:t>лет</w:t>
            </w:r>
          </w:p>
        </w:tc>
        <w:tc>
          <w:tcPr>
            <w:tcW w:w="1172" w:type="dxa"/>
            <w:tcBorders>
              <w:top w:val="single" w:sz="4" w:space="0" w:color="000000"/>
              <w:left w:val="single" w:sz="4" w:space="0" w:color="000000"/>
              <w:bottom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r w:rsidRPr="0044600B">
              <w:rPr>
                <w:rFonts w:ascii="Times New Roman" w:hAnsi="Times New Roman" w:cs="Times New Roman"/>
                <w:b/>
                <w:sz w:val="28"/>
                <w:szCs w:val="28"/>
              </w:rPr>
              <w:t>60 и старше</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r w:rsidRPr="0044600B">
              <w:rPr>
                <w:rFonts w:ascii="Times New Roman" w:hAnsi="Times New Roman" w:cs="Times New Roman"/>
                <w:b/>
                <w:sz w:val="28"/>
                <w:szCs w:val="28"/>
              </w:rPr>
              <w:t>0-15</w:t>
            </w:r>
            <w:r w:rsidRPr="0044600B">
              <w:rPr>
                <w:rFonts w:ascii="Times New Roman" w:hAnsi="Times New Roman" w:cs="Times New Roman"/>
                <w:b/>
                <w:sz w:val="28"/>
                <w:szCs w:val="28"/>
              </w:rPr>
              <w:br/>
              <w:t>лет</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8A013C" w:rsidRPr="0044600B" w:rsidRDefault="008A013C" w:rsidP="005172CA">
            <w:pPr>
              <w:jc w:val="center"/>
              <w:rPr>
                <w:rFonts w:ascii="Times New Roman" w:hAnsi="Times New Roman" w:cs="Times New Roman"/>
                <w:b/>
                <w:sz w:val="28"/>
                <w:szCs w:val="28"/>
              </w:rPr>
            </w:pPr>
            <w:r w:rsidRPr="0044600B">
              <w:rPr>
                <w:rFonts w:ascii="Times New Roman" w:hAnsi="Times New Roman" w:cs="Times New Roman"/>
                <w:b/>
                <w:sz w:val="28"/>
                <w:szCs w:val="28"/>
              </w:rPr>
              <w:t>16-54</w:t>
            </w:r>
            <w:r w:rsidRPr="0044600B">
              <w:rPr>
                <w:rFonts w:ascii="Times New Roman" w:hAnsi="Times New Roman" w:cs="Times New Roman"/>
                <w:b/>
                <w:sz w:val="28"/>
                <w:szCs w:val="28"/>
              </w:rPr>
              <w:br/>
              <w:t>года</w:t>
            </w:r>
          </w:p>
        </w:tc>
        <w:tc>
          <w:tcPr>
            <w:tcW w:w="1136" w:type="dxa"/>
            <w:tcBorders>
              <w:top w:val="single" w:sz="4" w:space="0" w:color="000000"/>
              <w:left w:val="single" w:sz="4" w:space="0" w:color="000000"/>
              <w:bottom w:val="single" w:sz="4" w:space="0" w:color="000000"/>
              <w:right w:val="single" w:sz="4" w:space="0" w:color="auto"/>
            </w:tcBorders>
            <w:vAlign w:val="center"/>
            <w:hideMark/>
          </w:tcPr>
          <w:p w:rsidR="008A013C" w:rsidRPr="0044600B" w:rsidRDefault="008A013C" w:rsidP="005172CA">
            <w:pPr>
              <w:jc w:val="center"/>
              <w:rPr>
                <w:rFonts w:ascii="Times New Roman" w:hAnsi="Times New Roman" w:cs="Times New Roman"/>
                <w:b/>
                <w:sz w:val="28"/>
                <w:szCs w:val="28"/>
              </w:rPr>
            </w:pPr>
            <w:r w:rsidRPr="0044600B">
              <w:rPr>
                <w:rFonts w:ascii="Times New Roman" w:hAnsi="Times New Roman" w:cs="Times New Roman"/>
                <w:b/>
                <w:sz w:val="28"/>
                <w:szCs w:val="28"/>
              </w:rPr>
              <w:t xml:space="preserve">55 и </w:t>
            </w:r>
            <w:r w:rsidRPr="0044600B">
              <w:rPr>
                <w:rFonts w:ascii="Times New Roman" w:hAnsi="Times New Roman" w:cs="Times New Roman"/>
                <w:b/>
                <w:sz w:val="28"/>
                <w:szCs w:val="28"/>
              </w:rPr>
              <w:br/>
              <w:t>старше</w:t>
            </w:r>
          </w:p>
        </w:tc>
      </w:tr>
      <w:tr w:rsidR="008A013C" w:rsidRPr="0044600B" w:rsidTr="00FE2A1C">
        <w:trPr>
          <w:trHeight w:val="20"/>
          <w:tblHeader/>
        </w:trPr>
        <w:tc>
          <w:tcPr>
            <w:tcW w:w="1842"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1</w:t>
            </w:r>
          </w:p>
        </w:tc>
        <w:tc>
          <w:tcPr>
            <w:tcW w:w="1460"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2</w:t>
            </w:r>
          </w:p>
        </w:tc>
        <w:tc>
          <w:tcPr>
            <w:tcW w:w="1133"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6</w:t>
            </w:r>
          </w:p>
        </w:tc>
        <w:tc>
          <w:tcPr>
            <w:tcW w:w="1172"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8</w:t>
            </w:r>
          </w:p>
        </w:tc>
        <w:tc>
          <w:tcPr>
            <w:tcW w:w="1098"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9</w:t>
            </w:r>
          </w:p>
        </w:tc>
        <w:tc>
          <w:tcPr>
            <w:tcW w:w="1134" w:type="dxa"/>
            <w:tcBorders>
              <w:top w:val="single" w:sz="4" w:space="0" w:color="000000"/>
              <w:left w:val="single" w:sz="4" w:space="0" w:color="000000"/>
              <w:bottom w:val="single" w:sz="4" w:space="0" w:color="000000"/>
              <w:right w:val="single" w:sz="4" w:space="0" w:color="000000"/>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10</w:t>
            </w:r>
          </w:p>
        </w:tc>
        <w:tc>
          <w:tcPr>
            <w:tcW w:w="1136" w:type="dxa"/>
            <w:tcBorders>
              <w:top w:val="single" w:sz="4" w:space="0" w:color="000000"/>
              <w:left w:val="single" w:sz="4" w:space="0" w:color="000000"/>
              <w:bottom w:val="single" w:sz="4" w:space="0" w:color="000000"/>
              <w:right w:val="single" w:sz="4" w:space="0" w:color="auto"/>
            </w:tcBorders>
            <w:vAlign w:val="center"/>
          </w:tcPr>
          <w:p w:rsidR="008A013C" w:rsidRPr="0044600B" w:rsidRDefault="008A013C" w:rsidP="005172CA">
            <w:pPr>
              <w:jc w:val="center"/>
              <w:rPr>
                <w:rFonts w:ascii="Times New Roman" w:hAnsi="Times New Roman" w:cs="Times New Roman"/>
              </w:rPr>
            </w:pPr>
            <w:r w:rsidRPr="0044600B">
              <w:rPr>
                <w:rFonts w:ascii="Times New Roman" w:hAnsi="Times New Roman" w:cs="Times New Roman"/>
              </w:rPr>
              <w:t>12</w:t>
            </w:r>
          </w:p>
        </w:tc>
      </w:tr>
      <w:tr w:rsidR="00FE2A1C" w:rsidRPr="0044600B" w:rsidTr="00FE2A1C">
        <w:trPr>
          <w:trHeight w:val="20"/>
        </w:trPr>
        <w:tc>
          <w:tcPr>
            <w:tcW w:w="1842" w:type="dxa"/>
            <w:tcBorders>
              <w:top w:val="single" w:sz="4" w:space="0" w:color="000000"/>
              <w:left w:val="single" w:sz="4" w:space="0" w:color="000000"/>
              <w:bottom w:val="single" w:sz="4" w:space="0" w:color="000000"/>
              <w:right w:val="single" w:sz="4" w:space="0" w:color="000000"/>
            </w:tcBorders>
          </w:tcPr>
          <w:p w:rsidR="00FE2A1C" w:rsidRPr="0044600B" w:rsidRDefault="00FE2A1C" w:rsidP="00FE2A1C">
            <w:pPr>
              <w:rPr>
                <w:rFonts w:ascii="Times New Roman" w:hAnsi="Times New Roman" w:cs="Times New Roman"/>
                <w:sz w:val="28"/>
                <w:szCs w:val="28"/>
              </w:rPr>
            </w:pPr>
            <w:r w:rsidRPr="0044600B">
              <w:rPr>
                <w:rFonts w:ascii="Times New Roman" w:hAnsi="Times New Roman" w:cs="Times New Roman"/>
                <w:sz w:val="28"/>
                <w:szCs w:val="28"/>
              </w:rPr>
              <w:t>с.п. «</w:t>
            </w:r>
            <w:r>
              <w:rPr>
                <w:rFonts w:ascii="Times New Roman" w:hAnsi="Times New Roman" w:cs="Times New Roman"/>
                <w:sz w:val="28"/>
                <w:szCs w:val="28"/>
              </w:rPr>
              <w:t>Ключевское</w:t>
            </w:r>
            <w:r w:rsidRPr="0044600B">
              <w:rPr>
                <w:rFonts w:ascii="Times New Roman" w:hAnsi="Times New Roman" w:cs="Times New Roman"/>
                <w:sz w:val="28"/>
                <w:szCs w:val="28"/>
              </w:rPr>
              <w:t xml:space="preserve">» </w:t>
            </w:r>
          </w:p>
        </w:tc>
        <w:tc>
          <w:tcPr>
            <w:tcW w:w="1460" w:type="dxa"/>
            <w:tcBorders>
              <w:top w:val="single" w:sz="4" w:space="0" w:color="000000"/>
              <w:left w:val="single" w:sz="4" w:space="0" w:color="000000"/>
              <w:bottom w:val="single" w:sz="4" w:space="0" w:color="000000"/>
              <w:right w:val="single" w:sz="4" w:space="0" w:color="000000"/>
            </w:tcBorders>
          </w:tcPr>
          <w:p w:rsidR="00FE2A1C" w:rsidRPr="00FE2A1C" w:rsidRDefault="00FE2A1C" w:rsidP="00FE2A1C">
            <w:pPr>
              <w:jc w:val="center"/>
              <w:rPr>
                <w:rFonts w:ascii="Times New Roman" w:hAnsi="Times New Roman" w:cs="Times New Roman"/>
                <w:sz w:val="24"/>
                <w:szCs w:val="24"/>
              </w:rPr>
            </w:pPr>
            <w:r w:rsidRPr="00FE2A1C">
              <w:rPr>
                <w:rFonts w:ascii="Times New Roman" w:hAnsi="Times New Roman" w:cs="Times New Roman"/>
                <w:sz w:val="24"/>
                <w:szCs w:val="24"/>
              </w:rPr>
              <w:t>254</w:t>
            </w:r>
          </w:p>
        </w:tc>
        <w:tc>
          <w:tcPr>
            <w:tcW w:w="1133" w:type="dxa"/>
            <w:tcBorders>
              <w:top w:val="single" w:sz="4" w:space="0" w:color="000000"/>
              <w:left w:val="single" w:sz="4" w:space="0" w:color="000000"/>
              <w:bottom w:val="single" w:sz="4" w:space="0" w:color="000000"/>
              <w:right w:val="single" w:sz="4" w:space="0" w:color="000000"/>
            </w:tcBorders>
          </w:tcPr>
          <w:p w:rsidR="00FE2A1C" w:rsidRPr="00FE2A1C" w:rsidRDefault="00FE2A1C" w:rsidP="00FE2A1C">
            <w:pPr>
              <w:jc w:val="center"/>
              <w:rPr>
                <w:rFonts w:ascii="Times New Roman" w:hAnsi="Times New Roman" w:cs="Times New Roman"/>
                <w:sz w:val="24"/>
                <w:szCs w:val="24"/>
              </w:rPr>
            </w:pPr>
            <w:r w:rsidRPr="00FE2A1C">
              <w:rPr>
                <w:rFonts w:ascii="Times New Roman" w:hAnsi="Times New Roman" w:cs="Times New Roman"/>
                <w:sz w:val="24"/>
                <w:szCs w:val="24"/>
              </w:rPr>
              <w:t>20</w:t>
            </w:r>
          </w:p>
        </w:tc>
        <w:tc>
          <w:tcPr>
            <w:tcW w:w="1134" w:type="dxa"/>
            <w:tcBorders>
              <w:top w:val="single" w:sz="4" w:space="0" w:color="000000"/>
              <w:left w:val="single" w:sz="4" w:space="0" w:color="000000"/>
              <w:bottom w:val="single" w:sz="4" w:space="0" w:color="000000"/>
              <w:right w:val="single" w:sz="4" w:space="0" w:color="000000"/>
            </w:tcBorders>
          </w:tcPr>
          <w:p w:rsidR="00FE2A1C" w:rsidRPr="00FE2A1C" w:rsidRDefault="00FE2A1C" w:rsidP="00FE2A1C">
            <w:pPr>
              <w:jc w:val="center"/>
              <w:rPr>
                <w:rFonts w:ascii="Times New Roman" w:hAnsi="Times New Roman" w:cs="Times New Roman"/>
                <w:sz w:val="24"/>
                <w:szCs w:val="24"/>
              </w:rPr>
            </w:pPr>
            <w:r w:rsidRPr="00FE2A1C">
              <w:rPr>
                <w:rFonts w:ascii="Times New Roman" w:hAnsi="Times New Roman" w:cs="Times New Roman"/>
                <w:sz w:val="24"/>
                <w:szCs w:val="24"/>
              </w:rPr>
              <w:t>41</w:t>
            </w:r>
          </w:p>
        </w:tc>
        <w:tc>
          <w:tcPr>
            <w:tcW w:w="1172" w:type="dxa"/>
            <w:tcBorders>
              <w:top w:val="single" w:sz="4" w:space="0" w:color="000000"/>
              <w:left w:val="single" w:sz="4" w:space="0" w:color="000000"/>
              <w:bottom w:val="single" w:sz="4" w:space="0" w:color="000000"/>
              <w:right w:val="single" w:sz="4" w:space="0" w:color="000000"/>
            </w:tcBorders>
          </w:tcPr>
          <w:p w:rsidR="00FE2A1C" w:rsidRPr="00FE2A1C" w:rsidRDefault="00FE2A1C" w:rsidP="00FE2A1C">
            <w:pPr>
              <w:jc w:val="center"/>
              <w:rPr>
                <w:rFonts w:ascii="Times New Roman" w:hAnsi="Times New Roman" w:cs="Times New Roman"/>
                <w:sz w:val="24"/>
                <w:szCs w:val="24"/>
              </w:rPr>
            </w:pPr>
            <w:r w:rsidRPr="00FE2A1C">
              <w:rPr>
                <w:rFonts w:ascii="Times New Roman" w:hAnsi="Times New Roman" w:cs="Times New Roman"/>
                <w:sz w:val="24"/>
                <w:szCs w:val="24"/>
              </w:rPr>
              <w:t>60</w:t>
            </w:r>
          </w:p>
        </w:tc>
        <w:tc>
          <w:tcPr>
            <w:tcW w:w="1098" w:type="dxa"/>
            <w:tcBorders>
              <w:top w:val="single" w:sz="4" w:space="0" w:color="000000"/>
              <w:left w:val="single" w:sz="4" w:space="0" w:color="000000"/>
              <w:bottom w:val="single" w:sz="4" w:space="0" w:color="000000"/>
              <w:right w:val="single" w:sz="4" w:space="0" w:color="000000"/>
            </w:tcBorders>
          </w:tcPr>
          <w:p w:rsidR="00FE2A1C" w:rsidRPr="00FE2A1C" w:rsidRDefault="00FE2A1C" w:rsidP="00FE2A1C">
            <w:pPr>
              <w:jc w:val="center"/>
              <w:rPr>
                <w:rFonts w:ascii="Times New Roman" w:hAnsi="Times New Roman" w:cs="Times New Roman"/>
                <w:sz w:val="24"/>
                <w:szCs w:val="24"/>
              </w:rPr>
            </w:pPr>
            <w:r w:rsidRPr="00FE2A1C">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FE2A1C" w:rsidRPr="00FE2A1C" w:rsidRDefault="00FE2A1C" w:rsidP="00FE2A1C">
            <w:pPr>
              <w:jc w:val="center"/>
              <w:rPr>
                <w:rFonts w:ascii="Times New Roman" w:hAnsi="Times New Roman" w:cs="Times New Roman"/>
                <w:sz w:val="24"/>
                <w:szCs w:val="24"/>
              </w:rPr>
            </w:pPr>
            <w:r w:rsidRPr="00FE2A1C">
              <w:rPr>
                <w:rFonts w:ascii="Times New Roman" w:hAnsi="Times New Roman" w:cs="Times New Roman"/>
                <w:sz w:val="24"/>
                <w:szCs w:val="24"/>
              </w:rPr>
              <w:t>50</w:t>
            </w:r>
          </w:p>
        </w:tc>
        <w:tc>
          <w:tcPr>
            <w:tcW w:w="1136" w:type="dxa"/>
            <w:tcBorders>
              <w:top w:val="single" w:sz="4" w:space="0" w:color="000000"/>
              <w:left w:val="single" w:sz="4" w:space="0" w:color="000000"/>
              <w:bottom w:val="single" w:sz="4" w:space="0" w:color="000000"/>
              <w:right w:val="single" w:sz="4" w:space="0" w:color="000000"/>
            </w:tcBorders>
          </w:tcPr>
          <w:p w:rsidR="00FE2A1C" w:rsidRPr="00FE2A1C" w:rsidRDefault="00FE2A1C" w:rsidP="00FE2A1C">
            <w:pPr>
              <w:jc w:val="center"/>
              <w:rPr>
                <w:rFonts w:ascii="Times New Roman" w:hAnsi="Times New Roman" w:cs="Times New Roman"/>
                <w:sz w:val="24"/>
                <w:szCs w:val="24"/>
              </w:rPr>
            </w:pPr>
            <w:r w:rsidRPr="00FE2A1C">
              <w:rPr>
                <w:rFonts w:ascii="Times New Roman" w:hAnsi="Times New Roman" w:cs="Times New Roman"/>
                <w:sz w:val="24"/>
                <w:szCs w:val="24"/>
              </w:rPr>
              <w:t>80</w:t>
            </w:r>
          </w:p>
        </w:tc>
      </w:tr>
    </w:tbl>
    <w:p w:rsidR="008A013C" w:rsidRPr="0044600B" w:rsidRDefault="008A013C" w:rsidP="005172CA">
      <w:pPr>
        <w:shd w:val="clear" w:color="auto" w:fill="FFFFFF"/>
        <w:autoSpaceDE w:val="0"/>
        <w:autoSpaceDN w:val="0"/>
        <w:adjustRightInd w:val="0"/>
        <w:ind w:firstLine="709"/>
        <w:rPr>
          <w:rFonts w:ascii="Times New Roman" w:eastAsia="Times New Roman" w:hAnsi="Times New Roman" w:cs="Times New Roman"/>
          <w:color w:val="000000"/>
          <w:sz w:val="28"/>
          <w:szCs w:val="28"/>
        </w:rPr>
      </w:pPr>
      <w:r w:rsidRPr="0044600B">
        <w:rPr>
          <w:rFonts w:ascii="Times New Roman" w:eastAsia="Times New Roman" w:hAnsi="Times New Roman" w:cs="Times New Roman"/>
          <w:color w:val="000000"/>
          <w:sz w:val="28"/>
          <w:szCs w:val="28"/>
        </w:rPr>
        <w:t xml:space="preserve">Данные по динамике численности населения приведены в таблице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 xml:space="preserve">.3 и на рисунке </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w:t>
      </w:r>
      <w:r w:rsidR="0044600B">
        <w:rPr>
          <w:rFonts w:ascii="Times New Roman" w:eastAsia="Times New Roman" w:hAnsi="Times New Roman" w:cs="Times New Roman"/>
          <w:color w:val="000000"/>
          <w:sz w:val="28"/>
          <w:szCs w:val="28"/>
        </w:rPr>
        <w:t>3</w:t>
      </w:r>
      <w:r w:rsidRPr="0044600B">
        <w:rPr>
          <w:rFonts w:ascii="Times New Roman" w:eastAsia="Times New Roman" w:hAnsi="Times New Roman" w:cs="Times New Roman"/>
          <w:color w:val="000000"/>
          <w:sz w:val="28"/>
          <w:szCs w:val="28"/>
        </w:rPr>
        <w:t>.2.</w:t>
      </w:r>
    </w:p>
    <w:p w:rsidR="008A013C" w:rsidRPr="0044600B" w:rsidRDefault="008A013C" w:rsidP="005172CA">
      <w:pPr>
        <w:ind w:firstLine="709"/>
        <w:jc w:val="right"/>
        <w:rPr>
          <w:rFonts w:ascii="Times New Roman" w:hAnsi="Times New Roman" w:cs="Times New Roman"/>
          <w:sz w:val="28"/>
          <w:szCs w:val="28"/>
        </w:rPr>
      </w:pPr>
      <w:r w:rsidRPr="0044600B">
        <w:rPr>
          <w:rFonts w:ascii="Times New Roman" w:hAnsi="Times New Roman" w:cs="Times New Roman"/>
          <w:sz w:val="28"/>
          <w:szCs w:val="28"/>
        </w:rPr>
        <w:t xml:space="preserve">Рисунок </w:t>
      </w:r>
      <w:r w:rsidR="0044600B">
        <w:rPr>
          <w:rFonts w:ascii="Times New Roman" w:hAnsi="Times New Roman" w:cs="Times New Roman"/>
          <w:sz w:val="28"/>
          <w:szCs w:val="28"/>
        </w:rPr>
        <w:t>3</w:t>
      </w:r>
      <w:r w:rsidRPr="0044600B">
        <w:rPr>
          <w:rFonts w:ascii="Times New Roman" w:hAnsi="Times New Roman" w:cs="Times New Roman"/>
          <w:sz w:val="28"/>
          <w:szCs w:val="28"/>
        </w:rPr>
        <w:t>.</w:t>
      </w:r>
      <w:r w:rsidR="0044600B">
        <w:rPr>
          <w:rFonts w:ascii="Times New Roman" w:hAnsi="Times New Roman" w:cs="Times New Roman"/>
          <w:sz w:val="28"/>
          <w:szCs w:val="28"/>
        </w:rPr>
        <w:t>3</w:t>
      </w:r>
      <w:r w:rsidRPr="0044600B">
        <w:rPr>
          <w:rFonts w:ascii="Times New Roman" w:hAnsi="Times New Roman" w:cs="Times New Roman"/>
          <w:sz w:val="28"/>
          <w:szCs w:val="28"/>
        </w:rPr>
        <w:t>.2</w:t>
      </w:r>
    </w:p>
    <w:p w:rsidR="008A013C" w:rsidRPr="0044600B" w:rsidRDefault="008A013C" w:rsidP="005172CA">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C368B9">
        <w:rPr>
          <w:sz w:val="28"/>
          <w:szCs w:val="28"/>
        </w:rPr>
        <w:t>Ключевское</w:t>
      </w:r>
      <w:r w:rsidRPr="0044600B">
        <w:rPr>
          <w:sz w:val="28"/>
          <w:szCs w:val="28"/>
        </w:rPr>
        <w:t xml:space="preserve">» </w:t>
      </w:r>
    </w:p>
    <w:p w:rsidR="008A013C" w:rsidRPr="000C451A" w:rsidRDefault="00FE2A1C" w:rsidP="005172CA">
      <w:pPr>
        <w:shd w:val="clear" w:color="auto" w:fill="FFFFFF"/>
        <w:autoSpaceDE w:val="0"/>
        <w:autoSpaceDN w:val="0"/>
        <w:adjustRightInd w:val="0"/>
        <w:ind w:firstLine="709"/>
        <w:jc w:val="center"/>
        <w:rPr>
          <w:rFonts w:eastAsia="Times New Roman"/>
          <w:color w:val="000000"/>
          <w:szCs w:val="24"/>
        </w:rPr>
      </w:pPr>
      <w:r>
        <w:rPr>
          <w:rFonts w:eastAsia="Times New Roman"/>
          <w:noProof/>
          <w:color w:val="000000"/>
          <w:szCs w:val="24"/>
        </w:rPr>
        <w:drawing>
          <wp:inline distT="0" distB="0" distL="0" distR="0" wp14:anchorId="566B678A">
            <wp:extent cx="3343866" cy="190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70243" cy="1920027"/>
                    </a:xfrm>
                    <a:prstGeom prst="rect">
                      <a:avLst/>
                    </a:prstGeom>
                    <a:noFill/>
                  </pic:spPr>
                </pic:pic>
              </a:graphicData>
            </a:graphic>
          </wp:inline>
        </w:drawing>
      </w:r>
    </w:p>
    <w:p w:rsidR="008A013C" w:rsidRPr="0044600B" w:rsidRDefault="008A013C" w:rsidP="005172CA">
      <w:pPr>
        <w:pStyle w:val="af8"/>
        <w:spacing w:after="0" w:line="240" w:lineRule="auto"/>
        <w:jc w:val="right"/>
        <w:rPr>
          <w:sz w:val="28"/>
          <w:szCs w:val="28"/>
        </w:rPr>
      </w:pPr>
      <w:r w:rsidRPr="0044600B">
        <w:rPr>
          <w:sz w:val="28"/>
          <w:szCs w:val="28"/>
        </w:rPr>
        <w:t xml:space="preserve">Таблица </w:t>
      </w:r>
      <w:r w:rsidR="0044600B">
        <w:rPr>
          <w:sz w:val="28"/>
          <w:szCs w:val="28"/>
        </w:rPr>
        <w:t>3</w:t>
      </w:r>
      <w:r w:rsidRPr="0044600B">
        <w:rPr>
          <w:sz w:val="28"/>
          <w:szCs w:val="28"/>
        </w:rPr>
        <w:t>.</w:t>
      </w:r>
      <w:r w:rsidR="0044600B">
        <w:rPr>
          <w:sz w:val="28"/>
          <w:szCs w:val="28"/>
        </w:rPr>
        <w:t>3</w:t>
      </w:r>
      <w:r w:rsidRPr="0044600B">
        <w:rPr>
          <w:sz w:val="28"/>
          <w:szCs w:val="28"/>
        </w:rPr>
        <w:t>.3</w:t>
      </w:r>
    </w:p>
    <w:p w:rsidR="008A013C" w:rsidRPr="0044600B" w:rsidRDefault="008A013C" w:rsidP="005172CA">
      <w:pPr>
        <w:pStyle w:val="af8"/>
        <w:spacing w:after="0" w:line="240" w:lineRule="auto"/>
        <w:jc w:val="center"/>
        <w:rPr>
          <w:sz w:val="28"/>
          <w:szCs w:val="28"/>
        </w:rPr>
      </w:pPr>
      <w:r w:rsidRPr="0044600B">
        <w:rPr>
          <w:sz w:val="28"/>
          <w:szCs w:val="28"/>
        </w:rPr>
        <w:t>Динамика численности населения сельского поселения «</w:t>
      </w:r>
      <w:r w:rsidR="00C368B9">
        <w:rPr>
          <w:sz w:val="28"/>
          <w:szCs w:val="28"/>
        </w:rPr>
        <w:t>Ключевское</w:t>
      </w:r>
      <w:r w:rsidRPr="0044600B">
        <w:rPr>
          <w:sz w:val="28"/>
          <w:szCs w:val="28"/>
        </w:rPr>
        <w:t xml:space="preserve">» </w:t>
      </w:r>
    </w:p>
    <w:tbl>
      <w:tblPr>
        <w:tblW w:w="3684" w:type="pct"/>
        <w:tblBorders>
          <w:top w:val="single" w:sz="4" w:space="0" w:color="000000"/>
          <w:left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196"/>
        <w:gridCol w:w="1352"/>
        <w:gridCol w:w="1352"/>
        <w:gridCol w:w="1352"/>
        <w:gridCol w:w="1352"/>
      </w:tblGrid>
      <w:tr w:rsidR="00FE2A1C" w:rsidRPr="0044600B" w:rsidTr="00FE2A1C">
        <w:trPr>
          <w:trHeight w:val="20"/>
        </w:trPr>
        <w:tc>
          <w:tcPr>
            <w:tcW w:w="1428" w:type="pct"/>
            <w:vAlign w:val="center"/>
          </w:tcPr>
          <w:p w:rsidR="00FE2A1C" w:rsidRPr="0044600B" w:rsidRDefault="00FE2A1C" w:rsidP="005172CA">
            <w:pPr>
              <w:jc w:val="center"/>
              <w:rPr>
                <w:rFonts w:ascii="Times New Roman" w:hAnsi="Times New Roman" w:cs="Times New Roman"/>
                <w:b/>
                <w:sz w:val="28"/>
                <w:szCs w:val="28"/>
              </w:rPr>
            </w:pPr>
            <w:r w:rsidRPr="0044600B">
              <w:rPr>
                <w:rFonts w:ascii="Times New Roman" w:hAnsi="Times New Roman" w:cs="Times New Roman"/>
                <w:b/>
                <w:sz w:val="28"/>
                <w:szCs w:val="28"/>
              </w:rPr>
              <w:lastRenderedPageBreak/>
              <w:t>Муниципальное образовани</w:t>
            </w:r>
            <w:r>
              <w:rPr>
                <w:rFonts w:ascii="Times New Roman" w:hAnsi="Times New Roman" w:cs="Times New Roman"/>
                <w:b/>
                <w:sz w:val="28"/>
                <w:szCs w:val="28"/>
              </w:rPr>
              <w:t>е</w:t>
            </w:r>
          </w:p>
        </w:tc>
        <w:tc>
          <w:tcPr>
            <w:tcW w:w="893" w:type="pct"/>
            <w:vAlign w:val="center"/>
          </w:tcPr>
          <w:p w:rsidR="00FE2A1C" w:rsidRPr="00FE2A1C" w:rsidRDefault="00FE2A1C" w:rsidP="005172CA">
            <w:pPr>
              <w:jc w:val="center"/>
              <w:rPr>
                <w:rFonts w:ascii="Times New Roman" w:hAnsi="Times New Roman" w:cs="Times New Roman"/>
                <w:b/>
                <w:sz w:val="24"/>
                <w:szCs w:val="24"/>
              </w:rPr>
            </w:pPr>
            <w:r w:rsidRPr="00FE2A1C">
              <w:rPr>
                <w:rFonts w:ascii="Times New Roman" w:hAnsi="Times New Roman" w:cs="Times New Roman"/>
                <w:b/>
                <w:sz w:val="24"/>
                <w:szCs w:val="24"/>
              </w:rPr>
              <w:t xml:space="preserve">на </w:t>
            </w:r>
          </w:p>
          <w:p w:rsidR="00FE2A1C" w:rsidRPr="00FE2A1C" w:rsidRDefault="00FE2A1C" w:rsidP="005172CA">
            <w:pPr>
              <w:jc w:val="center"/>
              <w:rPr>
                <w:rFonts w:ascii="Times New Roman" w:hAnsi="Times New Roman" w:cs="Times New Roman"/>
                <w:b/>
                <w:sz w:val="24"/>
                <w:szCs w:val="24"/>
              </w:rPr>
            </w:pPr>
            <w:r w:rsidRPr="00FE2A1C">
              <w:rPr>
                <w:rFonts w:ascii="Times New Roman" w:hAnsi="Times New Roman" w:cs="Times New Roman"/>
                <w:b/>
                <w:sz w:val="24"/>
                <w:szCs w:val="24"/>
              </w:rPr>
              <w:t>01.01.2014 г.</w:t>
            </w:r>
          </w:p>
        </w:tc>
        <w:tc>
          <w:tcPr>
            <w:tcW w:w="893" w:type="pct"/>
            <w:vAlign w:val="center"/>
          </w:tcPr>
          <w:p w:rsidR="00FE2A1C" w:rsidRPr="00FE2A1C" w:rsidRDefault="00FE2A1C" w:rsidP="005172CA">
            <w:pPr>
              <w:jc w:val="center"/>
              <w:rPr>
                <w:rFonts w:ascii="Times New Roman" w:hAnsi="Times New Roman" w:cs="Times New Roman"/>
                <w:b/>
                <w:sz w:val="24"/>
                <w:szCs w:val="24"/>
              </w:rPr>
            </w:pPr>
            <w:r w:rsidRPr="00FE2A1C">
              <w:rPr>
                <w:rFonts w:ascii="Times New Roman" w:hAnsi="Times New Roman" w:cs="Times New Roman"/>
                <w:b/>
                <w:sz w:val="24"/>
                <w:szCs w:val="24"/>
              </w:rPr>
              <w:t xml:space="preserve">на </w:t>
            </w:r>
          </w:p>
          <w:p w:rsidR="00FE2A1C" w:rsidRPr="00FE2A1C" w:rsidRDefault="00FE2A1C" w:rsidP="005172CA">
            <w:pPr>
              <w:jc w:val="center"/>
              <w:rPr>
                <w:rFonts w:ascii="Times New Roman" w:hAnsi="Times New Roman" w:cs="Times New Roman"/>
                <w:b/>
                <w:sz w:val="24"/>
                <w:szCs w:val="24"/>
              </w:rPr>
            </w:pPr>
            <w:r w:rsidRPr="00FE2A1C">
              <w:rPr>
                <w:rFonts w:ascii="Times New Roman" w:hAnsi="Times New Roman" w:cs="Times New Roman"/>
                <w:b/>
                <w:sz w:val="24"/>
                <w:szCs w:val="24"/>
              </w:rPr>
              <w:t>01.01.2015 г.</w:t>
            </w:r>
          </w:p>
        </w:tc>
        <w:tc>
          <w:tcPr>
            <w:tcW w:w="893" w:type="pct"/>
            <w:vAlign w:val="center"/>
          </w:tcPr>
          <w:p w:rsidR="00FE2A1C" w:rsidRPr="00FE2A1C" w:rsidRDefault="00FE2A1C" w:rsidP="005172CA">
            <w:pPr>
              <w:jc w:val="center"/>
              <w:rPr>
                <w:rFonts w:ascii="Times New Roman" w:hAnsi="Times New Roman" w:cs="Times New Roman"/>
                <w:b/>
                <w:sz w:val="24"/>
                <w:szCs w:val="24"/>
              </w:rPr>
            </w:pPr>
            <w:r w:rsidRPr="00FE2A1C">
              <w:rPr>
                <w:rFonts w:ascii="Times New Roman" w:hAnsi="Times New Roman" w:cs="Times New Roman"/>
                <w:b/>
                <w:sz w:val="24"/>
                <w:szCs w:val="24"/>
              </w:rPr>
              <w:t xml:space="preserve">на </w:t>
            </w:r>
          </w:p>
          <w:p w:rsidR="00FE2A1C" w:rsidRPr="00FE2A1C" w:rsidRDefault="00FE2A1C" w:rsidP="005172CA">
            <w:pPr>
              <w:jc w:val="center"/>
              <w:rPr>
                <w:rFonts w:ascii="Times New Roman" w:hAnsi="Times New Roman" w:cs="Times New Roman"/>
                <w:b/>
                <w:sz w:val="24"/>
                <w:szCs w:val="24"/>
              </w:rPr>
            </w:pPr>
            <w:r w:rsidRPr="00FE2A1C">
              <w:rPr>
                <w:rFonts w:ascii="Times New Roman" w:hAnsi="Times New Roman" w:cs="Times New Roman"/>
                <w:b/>
                <w:sz w:val="24"/>
                <w:szCs w:val="24"/>
              </w:rPr>
              <w:t>01.01.2016 г.</w:t>
            </w:r>
          </w:p>
        </w:tc>
        <w:tc>
          <w:tcPr>
            <w:tcW w:w="893" w:type="pct"/>
            <w:vAlign w:val="center"/>
          </w:tcPr>
          <w:p w:rsidR="00FE2A1C" w:rsidRPr="00FE2A1C" w:rsidRDefault="00FE2A1C" w:rsidP="005172CA">
            <w:pPr>
              <w:jc w:val="center"/>
              <w:rPr>
                <w:rFonts w:ascii="Times New Roman" w:hAnsi="Times New Roman" w:cs="Times New Roman"/>
                <w:b/>
                <w:sz w:val="24"/>
                <w:szCs w:val="24"/>
              </w:rPr>
            </w:pPr>
            <w:r w:rsidRPr="00FE2A1C">
              <w:rPr>
                <w:rFonts w:ascii="Times New Roman" w:hAnsi="Times New Roman" w:cs="Times New Roman"/>
                <w:b/>
                <w:sz w:val="24"/>
                <w:szCs w:val="24"/>
              </w:rPr>
              <w:t xml:space="preserve">на </w:t>
            </w:r>
          </w:p>
          <w:p w:rsidR="00FE2A1C" w:rsidRPr="00FE2A1C" w:rsidRDefault="00FE2A1C" w:rsidP="005172CA">
            <w:pPr>
              <w:jc w:val="center"/>
              <w:rPr>
                <w:rFonts w:ascii="Times New Roman" w:hAnsi="Times New Roman" w:cs="Times New Roman"/>
                <w:b/>
                <w:sz w:val="24"/>
                <w:szCs w:val="24"/>
              </w:rPr>
            </w:pPr>
            <w:r w:rsidRPr="00FE2A1C">
              <w:rPr>
                <w:rFonts w:ascii="Times New Roman" w:hAnsi="Times New Roman" w:cs="Times New Roman"/>
                <w:b/>
                <w:sz w:val="24"/>
                <w:szCs w:val="24"/>
              </w:rPr>
              <w:t>01.01.2017 г.</w:t>
            </w:r>
          </w:p>
        </w:tc>
      </w:tr>
    </w:tbl>
    <w:p w:rsidR="008A013C" w:rsidRPr="0044600B" w:rsidRDefault="008A013C" w:rsidP="005172CA">
      <w:pPr>
        <w:pStyle w:val="af8"/>
        <w:spacing w:after="0" w:line="240" w:lineRule="auto"/>
        <w:jc w:val="center"/>
        <w:rPr>
          <w:sz w:val="28"/>
          <w:szCs w:val="28"/>
        </w:rPr>
      </w:pPr>
    </w:p>
    <w:tbl>
      <w:tblPr>
        <w:tblW w:w="372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176"/>
        <w:gridCol w:w="1379"/>
        <w:gridCol w:w="1379"/>
        <w:gridCol w:w="1379"/>
        <w:gridCol w:w="1365"/>
      </w:tblGrid>
      <w:tr w:rsidR="00FE2A1C" w:rsidRPr="0044600B" w:rsidTr="00FE2A1C">
        <w:trPr>
          <w:trHeight w:val="20"/>
        </w:trPr>
        <w:tc>
          <w:tcPr>
            <w:tcW w:w="1417" w:type="pct"/>
            <w:vAlign w:val="center"/>
          </w:tcPr>
          <w:p w:rsidR="00FE2A1C" w:rsidRPr="0044600B" w:rsidRDefault="00FE2A1C" w:rsidP="00FE2A1C">
            <w:pPr>
              <w:jc w:val="center"/>
              <w:rPr>
                <w:rFonts w:ascii="Times New Roman" w:hAnsi="Times New Roman" w:cs="Times New Roman"/>
              </w:rPr>
            </w:pPr>
            <w:r w:rsidRPr="0044600B">
              <w:rPr>
                <w:rFonts w:ascii="Times New Roman" w:hAnsi="Times New Roman" w:cs="Times New Roman"/>
              </w:rPr>
              <w:t>1</w:t>
            </w:r>
          </w:p>
        </w:tc>
        <w:tc>
          <w:tcPr>
            <w:tcW w:w="898" w:type="pct"/>
            <w:vAlign w:val="center"/>
          </w:tcPr>
          <w:p w:rsidR="00FE2A1C" w:rsidRPr="0044600B" w:rsidRDefault="00FE2A1C" w:rsidP="00FE2A1C">
            <w:pPr>
              <w:jc w:val="center"/>
              <w:rPr>
                <w:rFonts w:ascii="Times New Roman" w:hAnsi="Times New Roman" w:cs="Times New Roman"/>
              </w:rPr>
            </w:pPr>
            <w:r w:rsidRPr="0044600B">
              <w:rPr>
                <w:rFonts w:ascii="Times New Roman" w:hAnsi="Times New Roman" w:cs="Times New Roman"/>
              </w:rPr>
              <w:t>4</w:t>
            </w:r>
          </w:p>
        </w:tc>
        <w:tc>
          <w:tcPr>
            <w:tcW w:w="898" w:type="pct"/>
            <w:vAlign w:val="center"/>
          </w:tcPr>
          <w:p w:rsidR="00FE2A1C" w:rsidRPr="0044600B" w:rsidRDefault="00FE2A1C" w:rsidP="00FE2A1C">
            <w:pPr>
              <w:jc w:val="center"/>
              <w:rPr>
                <w:rFonts w:ascii="Times New Roman" w:hAnsi="Times New Roman" w:cs="Times New Roman"/>
              </w:rPr>
            </w:pPr>
            <w:r w:rsidRPr="0044600B">
              <w:rPr>
                <w:rFonts w:ascii="Times New Roman" w:hAnsi="Times New Roman" w:cs="Times New Roman"/>
              </w:rPr>
              <w:t>5</w:t>
            </w:r>
          </w:p>
        </w:tc>
        <w:tc>
          <w:tcPr>
            <w:tcW w:w="898" w:type="pct"/>
            <w:vAlign w:val="center"/>
          </w:tcPr>
          <w:p w:rsidR="00FE2A1C" w:rsidRPr="0044600B" w:rsidRDefault="00FE2A1C" w:rsidP="00FE2A1C">
            <w:pPr>
              <w:jc w:val="center"/>
              <w:rPr>
                <w:rFonts w:ascii="Times New Roman" w:hAnsi="Times New Roman" w:cs="Times New Roman"/>
              </w:rPr>
            </w:pPr>
            <w:r w:rsidRPr="0044600B">
              <w:rPr>
                <w:rFonts w:ascii="Times New Roman" w:hAnsi="Times New Roman" w:cs="Times New Roman"/>
              </w:rPr>
              <w:t>6</w:t>
            </w:r>
          </w:p>
        </w:tc>
        <w:tc>
          <w:tcPr>
            <w:tcW w:w="889" w:type="pct"/>
            <w:vAlign w:val="center"/>
          </w:tcPr>
          <w:p w:rsidR="00FE2A1C" w:rsidRPr="0044600B" w:rsidRDefault="00FE2A1C" w:rsidP="00FE2A1C">
            <w:pPr>
              <w:jc w:val="center"/>
              <w:rPr>
                <w:rFonts w:ascii="Times New Roman" w:hAnsi="Times New Roman" w:cs="Times New Roman"/>
              </w:rPr>
            </w:pPr>
            <w:r w:rsidRPr="0044600B">
              <w:rPr>
                <w:rFonts w:ascii="Times New Roman" w:hAnsi="Times New Roman" w:cs="Times New Roman"/>
              </w:rPr>
              <w:t>7</w:t>
            </w:r>
          </w:p>
        </w:tc>
      </w:tr>
      <w:tr w:rsidR="00FE2A1C" w:rsidRPr="0044600B" w:rsidTr="00FE2A1C">
        <w:trPr>
          <w:trHeight w:val="20"/>
        </w:trPr>
        <w:tc>
          <w:tcPr>
            <w:tcW w:w="1417" w:type="pct"/>
            <w:tcBorders>
              <w:top w:val="single" w:sz="4" w:space="0" w:color="auto"/>
              <w:left w:val="single" w:sz="4" w:space="0" w:color="auto"/>
              <w:bottom w:val="single" w:sz="4" w:space="0" w:color="auto"/>
              <w:right w:val="single" w:sz="4" w:space="0" w:color="auto"/>
            </w:tcBorders>
          </w:tcPr>
          <w:p w:rsidR="00FE2A1C" w:rsidRPr="0044600B" w:rsidRDefault="00FE2A1C" w:rsidP="00FE2A1C">
            <w:pPr>
              <w:jc w:val="center"/>
              <w:rPr>
                <w:rFonts w:ascii="Times New Roman" w:hAnsi="Times New Roman" w:cs="Times New Roman"/>
                <w:sz w:val="28"/>
                <w:szCs w:val="28"/>
              </w:rPr>
            </w:pPr>
            <w:r w:rsidRPr="0044600B">
              <w:rPr>
                <w:rFonts w:ascii="Times New Roman" w:hAnsi="Times New Roman" w:cs="Times New Roman"/>
                <w:sz w:val="28"/>
                <w:szCs w:val="28"/>
              </w:rPr>
              <w:t>с.п. «</w:t>
            </w:r>
            <w:r>
              <w:rPr>
                <w:rFonts w:ascii="Times New Roman" w:hAnsi="Times New Roman" w:cs="Times New Roman"/>
                <w:sz w:val="28"/>
                <w:szCs w:val="28"/>
              </w:rPr>
              <w:t>Ключевское</w:t>
            </w:r>
            <w:r w:rsidRPr="0044600B">
              <w:rPr>
                <w:rFonts w:ascii="Times New Roman" w:hAnsi="Times New Roman" w:cs="Times New Roman"/>
                <w:sz w:val="28"/>
                <w:szCs w:val="28"/>
              </w:rPr>
              <w:t>»</w:t>
            </w:r>
          </w:p>
        </w:tc>
        <w:tc>
          <w:tcPr>
            <w:tcW w:w="898" w:type="pct"/>
            <w:tcBorders>
              <w:top w:val="single" w:sz="4" w:space="0" w:color="auto"/>
              <w:left w:val="single" w:sz="4" w:space="0" w:color="auto"/>
              <w:bottom w:val="single" w:sz="4" w:space="0" w:color="auto"/>
              <w:right w:val="single" w:sz="4" w:space="0" w:color="auto"/>
            </w:tcBorders>
          </w:tcPr>
          <w:p w:rsidR="00FE2A1C" w:rsidRPr="00FE2A1C" w:rsidRDefault="00FE2A1C" w:rsidP="00FE2A1C">
            <w:pPr>
              <w:ind w:left="-155" w:right="-150"/>
              <w:jc w:val="center"/>
              <w:rPr>
                <w:rFonts w:ascii="Times New Roman" w:hAnsi="Times New Roman" w:cs="Times New Roman"/>
                <w:sz w:val="24"/>
                <w:szCs w:val="24"/>
              </w:rPr>
            </w:pPr>
            <w:r w:rsidRPr="00FE2A1C">
              <w:rPr>
                <w:rFonts w:ascii="Times New Roman" w:hAnsi="Times New Roman" w:cs="Times New Roman"/>
                <w:sz w:val="24"/>
                <w:szCs w:val="24"/>
              </w:rPr>
              <w:t>280</w:t>
            </w:r>
          </w:p>
        </w:tc>
        <w:tc>
          <w:tcPr>
            <w:tcW w:w="898" w:type="pct"/>
            <w:tcBorders>
              <w:top w:val="single" w:sz="4" w:space="0" w:color="auto"/>
              <w:left w:val="single" w:sz="4" w:space="0" w:color="auto"/>
              <w:bottom w:val="single" w:sz="4" w:space="0" w:color="auto"/>
              <w:right w:val="single" w:sz="4" w:space="0" w:color="auto"/>
            </w:tcBorders>
          </w:tcPr>
          <w:p w:rsidR="00FE2A1C" w:rsidRPr="00FE2A1C" w:rsidRDefault="00FE2A1C" w:rsidP="00FE2A1C">
            <w:pPr>
              <w:ind w:left="-155" w:right="-150"/>
              <w:jc w:val="center"/>
              <w:rPr>
                <w:rFonts w:ascii="Times New Roman" w:hAnsi="Times New Roman" w:cs="Times New Roman"/>
                <w:sz w:val="24"/>
                <w:szCs w:val="24"/>
              </w:rPr>
            </w:pPr>
            <w:r w:rsidRPr="00FE2A1C">
              <w:rPr>
                <w:rFonts w:ascii="Times New Roman" w:hAnsi="Times New Roman" w:cs="Times New Roman"/>
                <w:sz w:val="24"/>
                <w:szCs w:val="24"/>
              </w:rPr>
              <w:t>280</w:t>
            </w:r>
          </w:p>
        </w:tc>
        <w:tc>
          <w:tcPr>
            <w:tcW w:w="898" w:type="pct"/>
            <w:tcBorders>
              <w:top w:val="single" w:sz="4" w:space="0" w:color="auto"/>
              <w:left w:val="single" w:sz="4" w:space="0" w:color="auto"/>
              <w:bottom w:val="single" w:sz="4" w:space="0" w:color="auto"/>
              <w:right w:val="single" w:sz="4" w:space="0" w:color="auto"/>
            </w:tcBorders>
          </w:tcPr>
          <w:p w:rsidR="00FE2A1C" w:rsidRPr="00FE2A1C" w:rsidRDefault="00FE2A1C" w:rsidP="00FE2A1C">
            <w:pPr>
              <w:ind w:left="-155" w:right="-150"/>
              <w:jc w:val="center"/>
              <w:rPr>
                <w:rFonts w:ascii="Times New Roman" w:hAnsi="Times New Roman" w:cs="Times New Roman"/>
                <w:sz w:val="24"/>
                <w:szCs w:val="24"/>
              </w:rPr>
            </w:pPr>
            <w:r w:rsidRPr="00FE2A1C">
              <w:rPr>
                <w:rFonts w:ascii="Times New Roman" w:hAnsi="Times New Roman" w:cs="Times New Roman"/>
                <w:sz w:val="24"/>
                <w:szCs w:val="24"/>
              </w:rPr>
              <w:t>258</w:t>
            </w:r>
          </w:p>
        </w:tc>
        <w:tc>
          <w:tcPr>
            <w:tcW w:w="889" w:type="pct"/>
            <w:tcBorders>
              <w:top w:val="single" w:sz="4" w:space="0" w:color="auto"/>
              <w:left w:val="single" w:sz="4" w:space="0" w:color="auto"/>
              <w:bottom w:val="single" w:sz="4" w:space="0" w:color="auto"/>
              <w:right w:val="single" w:sz="4" w:space="0" w:color="auto"/>
            </w:tcBorders>
          </w:tcPr>
          <w:p w:rsidR="00FE2A1C" w:rsidRPr="00FE2A1C" w:rsidRDefault="00FE2A1C" w:rsidP="00FE2A1C">
            <w:pPr>
              <w:ind w:left="-155" w:right="-150"/>
              <w:jc w:val="center"/>
              <w:rPr>
                <w:rFonts w:ascii="Times New Roman" w:hAnsi="Times New Roman" w:cs="Times New Roman"/>
                <w:sz w:val="24"/>
                <w:szCs w:val="24"/>
              </w:rPr>
            </w:pPr>
            <w:r w:rsidRPr="00FE2A1C">
              <w:rPr>
                <w:rFonts w:ascii="Times New Roman" w:hAnsi="Times New Roman" w:cs="Times New Roman"/>
                <w:sz w:val="24"/>
                <w:szCs w:val="24"/>
              </w:rPr>
              <w:t>254</w:t>
            </w:r>
          </w:p>
        </w:tc>
      </w:tr>
    </w:tbl>
    <w:bookmarkEnd w:id="3"/>
    <w:p w:rsidR="00FE2A1C" w:rsidRDefault="00FE2A1C" w:rsidP="005172CA">
      <w:pPr>
        <w:pStyle w:val="a9"/>
        <w:spacing w:line="240" w:lineRule="auto"/>
        <w:rPr>
          <w:color w:val="000000"/>
        </w:rPr>
      </w:pPr>
      <w:r w:rsidRPr="00FE2A1C">
        <w:rPr>
          <w:color w:val="000000"/>
        </w:rPr>
        <w:t>За период наблюдения в сельском поселении выявлено относительно резкое снижение численности населения.</w:t>
      </w:r>
    </w:p>
    <w:p w:rsidR="00D50564" w:rsidRDefault="00D50564" w:rsidP="005172CA">
      <w:pPr>
        <w:pStyle w:val="a9"/>
        <w:spacing w:line="240" w:lineRule="auto"/>
      </w:pPr>
      <w:r w:rsidRPr="00D50564">
        <w:t>На перспективу проектом предусматривается увеличение численности постоянных жителей, занятых в экономике</w:t>
      </w:r>
      <w:r w:rsidR="00433E14">
        <w:t>.</w:t>
      </w:r>
    </w:p>
    <w:p w:rsidR="00D50564" w:rsidRPr="00D50564" w:rsidRDefault="00D50564" w:rsidP="005172CA">
      <w:pPr>
        <w:pStyle w:val="a9"/>
        <w:spacing w:line="240" w:lineRule="auto"/>
      </w:pPr>
      <w:r w:rsidRPr="00D50564">
        <w:t xml:space="preserve">Одним из критериев оценки качества жизни населения является наличие и уровень обеспеченности объектами социального и культурно-бытового обслуживания, качество предоставляемых объектами услуг. </w:t>
      </w:r>
    </w:p>
    <w:p w:rsidR="00D50564" w:rsidRPr="00D50564" w:rsidRDefault="00D50564" w:rsidP="005172CA">
      <w:pPr>
        <w:pStyle w:val="a9"/>
        <w:spacing w:line="240" w:lineRule="auto"/>
      </w:pPr>
      <w:r w:rsidRPr="00D50564">
        <w:t>Обеспеченность населения объектами социального и культурно-бытового обслуживания населения проведена в следующих областях: образование, здравоохранение, социальное обслуживание, культура, физическая культура и массовый спорт.</w:t>
      </w:r>
    </w:p>
    <w:p w:rsidR="00D50564" w:rsidRDefault="00D50564" w:rsidP="005172CA">
      <w:pPr>
        <w:pStyle w:val="a9"/>
        <w:spacing w:line="240" w:lineRule="auto"/>
      </w:pPr>
      <w:r w:rsidRPr="00D50564">
        <w:t xml:space="preserve">Описание объектов социального и культурно-бытового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w:t>
      </w:r>
      <w:r w:rsidR="00B33440">
        <w:t>2017</w:t>
      </w:r>
      <w:r w:rsidR="0044600B">
        <w:t xml:space="preserve"> год</w:t>
      </w:r>
      <w:r w:rsidRPr="00D50564">
        <w:t>.</w:t>
      </w:r>
    </w:p>
    <w:p w:rsidR="00FB4491" w:rsidRPr="00D50564" w:rsidRDefault="00FB4491" w:rsidP="005172CA">
      <w:pPr>
        <w:pStyle w:val="a9"/>
        <w:spacing w:line="240" w:lineRule="auto"/>
      </w:pPr>
    </w:p>
    <w:p w:rsidR="00FB4491" w:rsidRPr="00FB4491" w:rsidRDefault="00FB4491" w:rsidP="005172CA">
      <w:pPr>
        <w:pStyle w:val="a9"/>
        <w:spacing w:line="240" w:lineRule="auto"/>
        <w:rPr>
          <w:b/>
        </w:rPr>
      </w:pPr>
      <w:r w:rsidRPr="00FB4491">
        <w:rPr>
          <w:b/>
        </w:rPr>
        <w:t>3.</w:t>
      </w:r>
      <w:r w:rsidR="00631E29">
        <w:rPr>
          <w:b/>
        </w:rPr>
        <w:t>3</w:t>
      </w:r>
      <w:r w:rsidR="005F5486">
        <w:rPr>
          <w:b/>
        </w:rPr>
        <w:t>.1</w:t>
      </w:r>
      <w:r w:rsidRPr="00FB4491">
        <w:rPr>
          <w:b/>
        </w:rPr>
        <w:t xml:space="preserve"> Образование</w:t>
      </w:r>
    </w:p>
    <w:p w:rsidR="00165BD5" w:rsidRDefault="00165BD5" w:rsidP="00165BD5">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165BD5">
        <w:rPr>
          <w:rFonts w:ascii="Times New Roman" w:eastAsia="Times New Roman" w:hAnsi="Times New Roman" w:cs="Times New Roman"/>
          <w:color w:val="000000"/>
          <w:sz w:val="28"/>
          <w:szCs w:val="28"/>
        </w:rPr>
        <w:t>По состоянию на 01.06.2017 г. в сельском поселении «Ключевское» отсутствуют учреждения образования. В селе Ключевское осуществляе</w:t>
      </w:r>
      <w:r>
        <w:rPr>
          <w:rFonts w:ascii="Times New Roman" w:eastAsia="Times New Roman" w:hAnsi="Times New Roman" w:cs="Times New Roman"/>
          <w:color w:val="000000"/>
          <w:sz w:val="28"/>
          <w:szCs w:val="28"/>
        </w:rPr>
        <w:t xml:space="preserve">тся подвоз в интернат МОУ: СОШ </w:t>
      </w:r>
      <w:r w:rsidRPr="00165BD5">
        <w:rPr>
          <w:rFonts w:ascii="Times New Roman" w:eastAsia="Times New Roman" w:hAnsi="Times New Roman" w:cs="Times New Roman"/>
          <w:color w:val="000000"/>
          <w:sz w:val="28"/>
          <w:szCs w:val="28"/>
        </w:rPr>
        <w:t>с. Усть-Озерское – 57 км один раз в неделю и ежедневно в МОУ: СОШ № 43 г. Борзя – 30 км.</w:t>
      </w:r>
    </w:p>
    <w:p w:rsidR="00433E14" w:rsidRDefault="00433E14" w:rsidP="005172CA">
      <w:pPr>
        <w:pStyle w:val="a9"/>
        <w:spacing w:line="240" w:lineRule="auto"/>
      </w:pPr>
    </w:p>
    <w:p w:rsidR="00C53B66" w:rsidRPr="00C53B66" w:rsidRDefault="00C53B66" w:rsidP="005172CA">
      <w:pPr>
        <w:pStyle w:val="a9"/>
        <w:spacing w:line="240" w:lineRule="auto"/>
        <w:rPr>
          <w:b/>
        </w:rPr>
      </w:pPr>
      <w:r w:rsidRPr="00C53B66">
        <w:rPr>
          <w:b/>
        </w:rPr>
        <w:t>3.</w:t>
      </w:r>
      <w:r w:rsidR="00631E29">
        <w:rPr>
          <w:b/>
        </w:rPr>
        <w:t>3</w:t>
      </w:r>
      <w:r w:rsidR="005F5486">
        <w:rPr>
          <w:b/>
        </w:rPr>
        <w:t>.2</w:t>
      </w:r>
      <w:r w:rsidRPr="00C53B66">
        <w:rPr>
          <w:b/>
        </w:rPr>
        <w:t xml:space="preserve"> Здравоохранение</w:t>
      </w:r>
    </w:p>
    <w:p w:rsidR="00EC2A23" w:rsidRPr="00EC2A23" w:rsidRDefault="00165BD5"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165BD5">
        <w:rPr>
          <w:rFonts w:ascii="Times New Roman" w:eastAsia="Times New Roman" w:hAnsi="Times New Roman" w:cs="Times New Roman"/>
          <w:color w:val="000000"/>
          <w:sz w:val="28"/>
          <w:szCs w:val="28"/>
        </w:rPr>
        <w:t xml:space="preserve">Услуги здравоохранения предоставляет населению сельского поселения «Ключевское» бюджетное учреждение Ключевской ФАП. Характеристика и анализ обеспеченности населения сельского поселения «Ключевское» Борзинского района объектами здравоохранения приведены </w:t>
      </w:r>
      <w:r w:rsidR="00EC2A23" w:rsidRPr="00EC2A23">
        <w:rPr>
          <w:rFonts w:ascii="Times New Roman" w:eastAsia="Times New Roman" w:hAnsi="Times New Roman" w:cs="Times New Roman"/>
          <w:color w:val="000000"/>
          <w:sz w:val="28"/>
          <w:szCs w:val="28"/>
        </w:rPr>
        <w:t xml:space="preserve">в таблице </w:t>
      </w:r>
      <w:r w:rsidR="00EC2A23">
        <w:rPr>
          <w:rFonts w:ascii="Times New Roman" w:hAnsi="Times New Roman" w:cs="Times New Roman"/>
          <w:sz w:val="28"/>
          <w:szCs w:val="28"/>
          <w:lang w:eastAsia="en-US"/>
        </w:rPr>
        <w:t>3.3</w:t>
      </w:r>
      <w:r w:rsidR="00EC2A23" w:rsidRPr="00EC2A23">
        <w:rPr>
          <w:rFonts w:ascii="Times New Roman" w:hAnsi="Times New Roman" w:cs="Times New Roman"/>
          <w:sz w:val="28"/>
          <w:szCs w:val="28"/>
          <w:lang w:eastAsia="en-US"/>
        </w:rPr>
        <w:t>.</w:t>
      </w:r>
      <w:r w:rsidR="00EC2A23">
        <w:rPr>
          <w:rFonts w:ascii="Times New Roman" w:hAnsi="Times New Roman" w:cs="Times New Roman"/>
          <w:sz w:val="28"/>
          <w:szCs w:val="28"/>
          <w:lang w:eastAsia="en-US"/>
        </w:rPr>
        <w:t>2</w:t>
      </w:r>
      <w:r w:rsidR="00EC2A23" w:rsidRPr="00EC2A23">
        <w:rPr>
          <w:rFonts w:ascii="Times New Roman" w:eastAsia="Times New Roman" w:hAnsi="Times New Roman" w:cs="Times New Roman"/>
          <w:color w:val="000000"/>
          <w:sz w:val="28"/>
          <w:szCs w:val="28"/>
        </w:rPr>
        <w:t>.</w:t>
      </w:r>
      <w:r w:rsidR="00EC2A23">
        <w:rPr>
          <w:rFonts w:ascii="Times New Roman" w:eastAsia="Times New Roman" w:hAnsi="Times New Roman" w:cs="Times New Roman"/>
          <w:color w:val="000000"/>
          <w:sz w:val="28"/>
          <w:szCs w:val="28"/>
        </w:rPr>
        <w:t>1</w:t>
      </w:r>
    </w:p>
    <w:p w:rsidR="00EC2A23" w:rsidRPr="00EC2A23" w:rsidRDefault="00EC2A23" w:rsidP="005172CA">
      <w:pPr>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w:t>
      </w:r>
      <w:r w:rsidRPr="00EC2A23">
        <w:rPr>
          <w:rFonts w:ascii="Times New Roman" w:hAnsi="Times New Roman" w:cs="Times New Roman"/>
          <w:sz w:val="28"/>
          <w:szCs w:val="28"/>
          <w:lang w:eastAsia="en-US"/>
        </w:rPr>
        <w:t>.</w:t>
      </w:r>
      <w:r>
        <w:rPr>
          <w:rFonts w:ascii="Times New Roman" w:hAnsi="Times New Roman" w:cs="Times New Roman"/>
          <w:sz w:val="28"/>
          <w:szCs w:val="28"/>
          <w:lang w:eastAsia="en-US"/>
        </w:rPr>
        <w:t>2.1</w:t>
      </w:r>
    </w:p>
    <w:p w:rsidR="00EC2A23" w:rsidRPr="00EC2A23" w:rsidRDefault="00EC2A23" w:rsidP="005172CA">
      <w:pPr>
        <w:tabs>
          <w:tab w:val="center" w:pos="4960"/>
          <w:tab w:val="left" w:pos="8835"/>
        </w:tabs>
        <w:jc w:val="center"/>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 xml:space="preserve">Характеристика объектов </w:t>
      </w:r>
      <w:r w:rsidRPr="00EC2A23">
        <w:rPr>
          <w:rFonts w:ascii="Times New Roman" w:hAnsi="Times New Roman" w:cs="Times New Roman"/>
          <w:sz w:val="28"/>
          <w:szCs w:val="28"/>
          <w:lang w:eastAsia="en-US"/>
        </w:rPr>
        <w:t>здравоохранения</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2835"/>
        <w:gridCol w:w="1991"/>
        <w:gridCol w:w="1128"/>
        <w:gridCol w:w="1417"/>
        <w:gridCol w:w="2660"/>
      </w:tblGrid>
      <w:tr w:rsidR="00EC2A23" w:rsidRPr="00EC2A23" w:rsidTr="00165BD5">
        <w:trPr>
          <w:cantSplit/>
          <w:trHeight w:val="20"/>
        </w:trPr>
        <w:tc>
          <w:tcPr>
            <w:tcW w:w="188" w:type="pct"/>
            <w:vAlign w:val="center"/>
            <w:hideMark/>
          </w:tcPr>
          <w:p w:rsidR="00EC2A23" w:rsidRPr="00165BD5" w:rsidRDefault="00EC2A23" w:rsidP="005172CA">
            <w:pPr>
              <w:jc w:val="center"/>
              <w:rPr>
                <w:rFonts w:ascii="Times New Roman" w:hAnsi="Times New Roman" w:cs="Times New Roman"/>
                <w:b/>
                <w:sz w:val="24"/>
                <w:szCs w:val="24"/>
                <w:lang w:eastAsia="en-US"/>
              </w:rPr>
            </w:pPr>
            <w:r w:rsidRPr="00165BD5">
              <w:rPr>
                <w:rFonts w:ascii="Times New Roman" w:hAnsi="Times New Roman" w:cs="Times New Roman"/>
                <w:b/>
                <w:color w:val="000000"/>
                <w:sz w:val="24"/>
                <w:szCs w:val="24"/>
                <w:shd w:val="clear" w:color="auto" w:fill="FFFFFF"/>
                <w:lang w:bidi="ru-RU"/>
              </w:rPr>
              <w:t>№</w:t>
            </w:r>
          </w:p>
        </w:tc>
        <w:tc>
          <w:tcPr>
            <w:tcW w:w="1360" w:type="pct"/>
            <w:vAlign w:val="center"/>
            <w:hideMark/>
          </w:tcPr>
          <w:p w:rsidR="00EC2A23" w:rsidRPr="00165BD5" w:rsidRDefault="00EC2A23" w:rsidP="005172CA">
            <w:pPr>
              <w:jc w:val="center"/>
              <w:rPr>
                <w:rFonts w:ascii="Times New Roman" w:hAnsi="Times New Roman" w:cs="Times New Roman"/>
                <w:b/>
                <w:sz w:val="24"/>
                <w:szCs w:val="24"/>
                <w:lang w:eastAsia="en-US"/>
              </w:rPr>
            </w:pPr>
            <w:r w:rsidRPr="00165BD5">
              <w:rPr>
                <w:rFonts w:ascii="Times New Roman" w:hAnsi="Times New Roman" w:cs="Times New Roman"/>
                <w:b/>
                <w:color w:val="000000"/>
                <w:sz w:val="24"/>
                <w:szCs w:val="24"/>
                <w:shd w:val="clear" w:color="auto" w:fill="FFFFFF"/>
                <w:lang w:bidi="ru-RU"/>
              </w:rPr>
              <w:t>Наименования, адрес</w:t>
            </w:r>
          </w:p>
        </w:tc>
        <w:tc>
          <w:tcPr>
            <w:tcW w:w="955" w:type="pct"/>
            <w:vAlign w:val="center"/>
            <w:hideMark/>
          </w:tcPr>
          <w:p w:rsidR="00EC2A23" w:rsidRPr="00165BD5" w:rsidRDefault="00EC2A23" w:rsidP="005172CA">
            <w:pPr>
              <w:jc w:val="center"/>
              <w:rPr>
                <w:rFonts w:ascii="Times New Roman" w:hAnsi="Times New Roman" w:cs="Times New Roman"/>
                <w:b/>
                <w:color w:val="000000"/>
                <w:sz w:val="24"/>
                <w:szCs w:val="24"/>
                <w:shd w:val="clear" w:color="auto" w:fill="FFFFFF"/>
                <w:lang w:bidi="ru-RU"/>
              </w:rPr>
            </w:pPr>
            <w:r w:rsidRPr="00165BD5">
              <w:rPr>
                <w:rFonts w:ascii="Times New Roman" w:hAnsi="Times New Roman" w:cs="Times New Roman"/>
                <w:b/>
                <w:color w:val="000000"/>
                <w:sz w:val="24"/>
                <w:szCs w:val="24"/>
                <w:shd w:val="clear" w:color="auto" w:fill="FFFFFF"/>
                <w:lang w:bidi="ru-RU"/>
              </w:rPr>
              <w:t>Значение объекта</w:t>
            </w:r>
          </w:p>
        </w:tc>
        <w:tc>
          <w:tcPr>
            <w:tcW w:w="541" w:type="pct"/>
            <w:vAlign w:val="center"/>
            <w:hideMark/>
          </w:tcPr>
          <w:p w:rsidR="00EC2A23" w:rsidRPr="00165BD5" w:rsidRDefault="00EC2A23" w:rsidP="005172CA">
            <w:pPr>
              <w:jc w:val="center"/>
              <w:rPr>
                <w:rFonts w:ascii="Times New Roman" w:hAnsi="Times New Roman" w:cs="Times New Roman"/>
                <w:b/>
                <w:color w:val="000000"/>
                <w:sz w:val="24"/>
                <w:szCs w:val="24"/>
                <w:shd w:val="clear" w:color="auto" w:fill="FFFFFF"/>
                <w:lang w:bidi="ru-RU"/>
              </w:rPr>
            </w:pPr>
            <w:r w:rsidRPr="00165BD5">
              <w:rPr>
                <w:rFonts w:ascii="Times New Roman" w:hAnsi="Times New Roman" w:cs="Times New Roman"/>
                <w:b/>
                <w:color w:val="000000"/>
                <w:sz w:val="24"/>
                <w:szCs w:val="24"/>
                <w:shd w:val="clear" w:color="auto" w:fill="FFFFFF"/>
                <w:lang w:bidi="ru-RU"/>
              </w:rPr>
              <w:t>Количество работающих, чел.</w:t>
            </w:r>
          </w:p>
        </w:tc>
        <w:tc>
          <w:tcPr>
            <w:tcW w:w="680" w:type="pct"/>
            <w:vAlign w:val="center"/>
            <w:hideMark/>
          </w:tcPr>
          <w:p w:rsidR="00EC2A23" w:rsidRPr="00165BD5" w:rsidRDefault="00EC2A23" w:rsidP="005172CA">
            <w:pPr>
              <w:jc w:val="center"/>
              <w:rPr>
                <w:rFonts w:ascii="Times New Roman" w:hAnsi="Times New Roman" w:cs="Times New Roman"/>
                <w:b/>
                <w:color w:val="000000"/>
                <w:sz w:val="24"/>
                <w:szCs w:val="24"/>
                <w:shd w:val="clear" w:color="auto" w:fill="FFFFFF"/>
                <w:lang w:bidi="ru-RU"/>
              </w:rPr>
            </w:pPr>
            <w:r w:rsidRPr="00165BD5">
              <w:rPr>
                <w:rFonts w:ascii="Times New Roman" w:hAnsi="Times New Roman" w:cs="Times New Roman"/>
                <w:b/>
                <w:color w:val="000000"/>
                <w:sz w:val="24"/>
                <w:szCs w:val="24"/>
                <w:shd w:val="clear" w:color="auto" w:fill="FFFFFF"/>
                <w:lang w:bidi="ru-RU"/>
              </w:rPr>
              <w:t>Посещаемость фактическая</w:t>
            </w:r>
          </w:p>
        </w:tc>
        <w:tc>
          <w:tcPr>
            <w:tcW w:w="1276" w:type="pct"/>
            <w:vAlign w:val="center"/>
            <w:hideMark/>
          </w:tcPr>
          <w:p w:rsidR="00EC2A23" w:rsidRPr="00165BD5" w:rsidRDefault="00EC2A23" w:rsidP="005172CA">
            <w:pPr>
              <w:jc w:val="center"/>
              <w:rPr>
                <w:rFonts w:ascii="Times New Roman" w:hAnsi="Times New Roman" w:cs="Times New Roman"/>
                <w:b/>
                <w:color w:val="000000"/>
                <w:sz w:val="24"/>
                <w:szCs w:val="24"/>
                <w:shd w:val="clear" w:color="auto" w:fill="FFFFFF"/>
                <w:lang w:bidi="ru-RU"/>
              </w:rPr>
            </w:pPr>
            <w:r w:rsidRPr="00165BD5">
              <w:rPr>
                <w:rFonts w:ascii="Times New Roman" w:hAnsi="Times New Roman" w:cs="Times New Roman"/>
                <w:b/>
                <w:color w:val="000000"/>
                <w:sz w:val="24"/>
                <w:szCs w:val="24"/>
                <w:shd w:val="clear" w:color="auto" w:fill="FFFFFF"/>
                <w:lang w:bidi="ru-RU"/>
              </w:rPr>
              <w:t>Состояние</w:t>
            </w:r>
          </w:p>
        </w:tc>
      </w:tr>
    </w:tbl>
    <w:p w:rsidR="00EC2A23" w:rsidRPr="00EC2A23" w:rsidRDefault="00EC2A23"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2886"/>
        <w:gridCol w:w="1986"/>
        <w:gridCol w:w="1199"/>
        <w:gridCol w:w="1347"/>
        <w:gridCol w:w="2647"/>
      </w:tblGrid>
      <w:tr w:rsidR="00EC2A23" w:rsidRPr="00EC2A23" w:rsidTr="00165BD5">
        <w:trPr>
          <w:trHeight w:val="20"/>
        </w:trPr>
        <w:tc>
          <w:tcPr>
            <w:tcW w:w="171"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1</w:t>
            </w:r>
          </w:p>
        </w:tc>
        <w:tc>
          <w:tcPr>
            <w:tcW w:w="1384"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2</w:t>
            </w:r>
          </w:p>
        </w:tc>
        <w:tc>
          <w:tcPr>
            <w:tcW w:w="953"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3</w:t>
            </w:r>
          </w:p>
        </w:tc>
        <w:tc>
          <w:tcPr>
            <w:tcW w:w="575"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4</w:t>
            </w:r>
          </w:p>
        </w:tc>
        <w:tc>
          <w:tcPr>
            <w:tcW w:w="646"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5</w:t>
            </w:r>
          </w:p>
        </w:tc>
        <w:tc>
          <w:tcPr>
            <w:tcW w:w="1270"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6</w:t>
            </w:r>
          </w:p>
        </w:tc>
      </w:tr>
      <w:tr w:rsidR="00165BD5" w:rsidRPr="00EC2A23" w:rsidTr="00165BD5">
        <w:trPr>
          <w:trHeight w:val="20"/>
        </w:trPr>
        <w:tc>
          <w:tcPr>
            <w:tcW w:w="171" w:type="pct"/>
            <w:tcBorders>
              <w:top w:val="single" w:sz="4" w:space="0" w:color="auto"/>
              <w:left w:val="single" w:sz="4" w:space="0" w:color="auto"/>
              <w:bottom w:val="single" w:sz="4" w:space="0" w:color="auto"/>
              <w:right w:val="single" w:sz="4" w:space="0" w:color="auto"/>
            </w:tcBorders>
            <w:hideMark/>
          </w:tcPr>
          <w:p w:rsidR="00165BD5" w:rsidRPr="00EC2A23" w:rsidRDefault="00165BD5" w:rsidP="00165BD5">
            <w:pPr>
              <w:jc w:val="center"/>
              <w:rPr>
                <w:rFonts w:ascii="Times New Roman" w:hAnsi="Times New Roman" w:cs="Times New Roman"/>
                <w:sz w:val="28"/>
                <w:szCs w:val="28"/>
                <w:lang w:eastAsia="en-US"/>
              </w:rPr>
            </w:pPr>
            <w:r w:rsidRPr="00EC2A23">
              <w:rPr>
                <w:rFonts w:ascii="Times New Roman" w:hAnsi="Times New Roman" w:cs="Times New Roman"/>
                <w:sz w:val="28"/>
                <w:szCs w:val="28"/>
                <w:lang w:eastAsia="en-US"/>
              </w:rPr>
              <w:t>1</w:t>
            </w:r>
          </w:p>
        </w:tc>
        <w:tc>
          <w:tcPr>
            <w:tcW w:w="1384" w:type="pct"/>
            <w:tcBorders>
              <w:top w:val="single" w:sz="4" w:space="0" w:color="auto"/>
              <w:left w:val="single" w:sz="4" w:space="0" w:color="auto"/>
              <w:bottom w:val="single" w:sz="4" w:space="0" w:color="auto"/>
              <w:right w:val="single" w:sz="4" w:space="0" w:color="auto"/>
            </w:tcBorders>
          </w:tcPr>
          <w:p w:rsidR="00165BD5" w:rsidRPr="00165BD5" w:rsidRDefault="00165BD5" w:rsidP="00165BD5">
            <w:pPr>
              <w:spacing w:before="30"/>
              <w:rPr>
                <w:rFonts w:ascii="Times New Roman" w:eastAsia="Times New Roman" w:hAnsi="Times New Roman" w:cs="Times New Roman"/>
                <w:sz w:val="24"/>
                <w:szCs w:val="24"/>
              </w:rPr>
            </w:pPr>
            <w:r w:rsidRPr="00165BD5">
              <w:rPr>
                <w:rFonts w:ascii="Times New Roman" w:eastAsia="Times New Roman" w:hAnsi="Times New Roman" w:cs="Times New Roman"/>
                <w:sz w:val="24"/>
                <w:szCs w:val="24"/>
              </w:rPr>
              <w:t xml:space="preserve">Ключевской ФАП в </w:t>
            </w:r>
            <w:r w:rsidRPr="00165BD5">
              <w:rPr>
                <w:rFonts w:ascii="Times New Roman" w:eastAsia="Times New Roman" w:hAnsi="Times New Roman" w:cs="Times New Roman"/>
                <w:sz w:val="24"/>
                <w:szCs w:val="24"/>
              </w:rPr>
              <w:br/>
              <w:t xml:space="preserve">с.п. «Ключевское», </w:t>
            </w:r>
          </w:p>
          <w:p w:rsidR="00165BD5" w:rsidRPr="00165BD5" w:rsidRDefault="00165BD5" w:rsidP="00165BD5">
            <w:pPr>
              <w:spacing w:before="30"/>
              <w:rPr>
                <w:rFonts w:ascii="Times New Roman" w:hAnsi="Times New Roman" w:cs="Times New Roman"/>
                <w:sz w:val="24"/>
                <w:szCs w:val="24"/>
              </w:rPr>
            </w:pPr>
            <w:r w:rsidRPr="00165BD5">
              <w:rPr>
                <w:rFonts w:ascii="Times New Roman" w:eastAsia="Times New Roman" w:hAnsi="Times New Roman" w:cs="Times New Roman"/>
                <w:sz w:val="24"/>
                <w:szCs w:val="24"/>
              </w:rPr>
              <w:t xml:space="preserve">Борзинский район, </w:t>
            </w:r>
            <w:r w:rsidRPr="00165BD5">
              <w:rPr>
                <w:rFonts w:ascii="Times New Roman" w:eastAsia="Times New Roman" w:hAnsi="Times New Roman" w:cs="Times New Roman"/>
                <w:sz w:val="24"/>
                <w:szCs w:val="24"/>
              </w:rPr>
              <w:br/>
            </w:r>
            <w:r w:rsidRPr="00165BD5">
              <w:rPr>
                <w:rFonts w:ascii="Times New Roman" w:eastAsia="Times New Roman" w:hAnsi="Times New Roman" w:cs="Times New Roman"/>
                <w:sz w:val="24"/>
                <w:szCs w:val="24"/>
              </w:rPr>
              <w:lastRenderedPageBreak/>
              <w:t>с. Ключевское, ул. Северная, 5</w:t>
            </w:r>
          </w:p>
        </w:tc>
        <w:tc>
          <w:tcPr>
            <w:tcW w:w="953" w:type="pct"/>
            <w:tcBorders>
              <w:top w:val="single" w:sz="4" w:space="0" w:color="auto"/>
              <w:left w:val="single" w:sz="4" w:space="0" w:color="auto"/>
              <w:bottom w:val="single" w:sz="4" w:space="0" w:color="auto"/>
              <w:right w:val="single" w:sz="4" w:space="0" w:color="auto"/>
            </w:tcBorders>
            <w:hideMark/>
          </w:tcPr>
          <w:p w:rsidR="00165BD5" w:rsidRPr="00165BD5" w:rsidRDefault="00165BD5" w:rsidP="00165BD5">
            <w:pPr>
              <w:spacing w:before="30"/>
              <w:rPr>
                <w:rFonts w:ascii="Times New Roman" w:hAnsi="Times New Roman" w:cs="Times New Roman"/>
                <w:sz w:val="24"/>
                <w:szCs w:val="24"/>
              </w:rPr>
            </w:pPr>
            <w:r w:rsidRPr="00165BD5">
              <w:rPr>
                <w:rFonts w:ascii="Times New Roman" w:hAnsi="Times New Roman" w:cs="Times New Roman"/>
                <w:sz w:val="24"/>
                <w:szCs w:val="24"/>
              </w:rPr>
              <w:lastRenderedPageBreak/>
              <w:t>Региональное</w:t>
            </w:r>
          </w:p>
        </w:tc>
        <w:tc>
          <w:tcPr>
            <w:tcW w:w="575" w:type="pct"/>
            <w:tcBorders>
              <w:top w:val="single" w:sz="4" w:space="0" w:color="auto"/>
              <w:left w:val="single" w:sz="4" w:space="0" w:color="auto"/>
              <w:bottom w:val="single" w:sz="4" w:space="0" w:color="auto"/>
              <w:right w:val="single" w:sz="4" w:space="0" w:color="auto"/>
            </w:tcBorders>
            <w:hideMark/>
          </w:tcPr>
          <w:p w:rsidR="00165BD5" w:rsidRPr="00165BD5" w:rsidRDefault="00165BD5" w:rsidP="00165BD5">
            <w:pPr>
              <w:spacing w:before="30"/>
              <w:jc w:val="center"/>
              <w:rPr>
                <w:rFonts w:ascii="Times New Roman" w:hAnsi="Times New Roman" w:cs="Times New Roman"/>
                <w:sz w:val="24"/>
                <w:szCs w:val="24"/>
              </w:rPr>
            </w:pPr>
            <w:r w:rsidRPr="00165BD5">
              <w:rPr>
                <w:rFonts w:ascii="Times New Roman" w:hAnsi="Times New Roman" w:cs="Times New Roman"/>
                <w:sz w:val="24"/>
                <w:szCs w:val="24"/>
              </w:rPr>
              <w:t xml:space="preserve">3 </w:t>
            </w:r>
          </w:p>
        </w:tc>
        <w:tc>
          <w:tcPr>
            <w:tcW w:w="646" w:type="pct"/>
            <w:tcBorders>
              <w:top w:val="single" w:sz="4" w:space="0" w:color="auto"/>
              <w:left w:val="single" w:sz="4" w:space="0" w:color="auto"/>
              <w:bottom w:val="single" w:sz="4" w:space="0" w:color="auto"/>
              <w:right w:val="single" w:sz="4" w:space="0" w:color="auto"/>
            </w:tcBorders>
            <w:hideMark/>
          </w:tcPr>
          <w:p w:rsidR="00165BD5" w:rsidRPr="00165BD5" w:rsidRDefault="00165BD5" w:rsidP="00165BD5">
            <w:pPr>
              <w:spacing w:before="30"/>
              <w:jc w:val="center"/>
              <w:rPr>
                <w:rFonts w:ascii="Times New Roman" w:hAnsi="Times New Roman" w:cs="Times New Roman"/>
                <w:sz w:val="24"/>
                <w:szCs w:val="24"/>
              </w:rPr>
            </w:pPr>
            <w:r w:rsidRPr="00165BD5">
              <w:rPr>
                <w:rFonts w:ascii="Times New Roman" w:hAnsi="Times New Roman" w:cs="Times New Roman"/>
                <w:sz w:val="24"/>
                <w:szCs w:val="24"/>
              </w:rPr>
              <w:t>20 чел. в сут.</w:t>
            </w:r>
          </w:p>
        </w:tc>
        <w:tc>
          <w:tcPr>
            <w:tcW w:w="1270" w:type="pct"/>
            <w:tcBorders>
              <w:top w:val="single" w:sz="4" w:space="0" w:color="auto"/>
              <w:left w:val="single" w:sz="4" w:space="0" w:color="auto"/>
              <w:bottom w:val="single" w:sz="4" w:space="0" w:color="auto"/>
              <w:right w:val="single" w:sz="4" w:space="0" w:color="auto"/>
            </w:tcBorders>
            <w:hideMark/>
          </w:tcPr>
          <w:p w:rsidR="00165BD5" w:rsidRPr="00165BD5" w:rsidRDefault="00165BD5" w:rsidP="00165BD5">
            <w:pPr>
              <w:spacing w:before="30"/>
              <w:rPr>
                <w:rFonts w:ascii="Times New Roman" w:hAnsi="Times New Roman" w:cs="Times New Roman"/>
                <w:sz w:val="24"/>
                <w:szCs w:val="24"/>
              </w:rPr>
            </w:pPr>
            <w:r w:rsidRPr="00165BD5">
              <w:rPr>
                <w:rFonts w:ascii="Times New Roman" w:hAnsi="Times New Roman" w:cs="Times New Roman"/>
                <w:sz w:val="24"/>
                <w:szCs w:val="24"/>
              </w:rPr>
              <w:t>Удовлетворительное</w:t>
            </w:r>
          </w:p>
        </w:tc>
      </w:tr>
    </w:tbl>
    <w:p w:rsidR="00EC2A23" w:rsidRPr="00EC2A23" w:rsidRDefault="00EC2A23" w:rsidP="005172CA">
      <w:pPr>
        <w:shd w:val="clear" w:color="auto" w:fill="FFFFFF"/>
        <w:autoSpaceDE w:val="0"/>
        <w:autoSpaceDN w:val="0"/>
        <w:adjustRightInd w:val="0"/>
        <w:ind w:firstLine="709"/>
        <w:jc w:val="both"/>
        <w:rPr>
          <w:rFonts w:ascii="Times New Roman" w:hAnsi="Times New Roman" w:cs="Times New Roman"/>
          <w:sz w:val="28"/>
          <w:szCs w:val="28"/>
          <w:lang w:eastAsia="en-US"/>
        </w:rPr>
      </w:pPr>
      <w:r w:rsidRPr="00EC2A23">
        <w:rPr>
          <w:rFonts w:ascii="Times New Roman" w:hAnsi="Times New Roman" w:cs="Times New Roman"/>
          <w:sz w:val="28"/>
          <w:szCs w:val="28"/>
          <w:lang w:eastAsia="en-US"/>
        </w:rPr>
        <w:t xml:space="preserve">В настоящее время на территории сельского поселения </w:t>
      </w:r>
      <w:r w:rsidRPr="00EC2A23">
        <w:rPr>
          <w:rFonts w:ascii="Times New Roman" w:eastAsia="Times New Roman" w:hAnsi="Times New Roman" w:cs="Times New Roman"/>
          <w:color w:val="000000"/>
          <w:sz w:val="28"/>
          <w:szCs w:val="28"/>
        </w:rPr>
        <w:t>«</w:t>
      </w:r>
      <w:r w:rsidR="00C368B9">
        <w:rPr>
          <w:rFonts w:ascii="Times New Roman" w:eastAsia="Times New Roman" w:hAnsi="Times New Roman" w:cs="Times New Roman"/>
          <w:color w:val="000000"/>
          <w:sz w:val="28"/>
          <w:szCs w:val="28"/>
        </w:rPr>
        <w:t>Ключевское</w:t>
      </w:r>
      <w:r w:rsidRPr="00EC2A23">
        <w:rPr>
          <w:rFonts w:ascii="Times New Roman" w:eastAsia="Times New Roman" w:hAnsi="Times New Roman" w:cs="Times New Roman"/>
          <w:color w:val="000000"/>
          <w:sz w:val="28"/>
          <w:szCs w:val="28"/>
        </w:rPr>
        <w:t>»</w:t>
      </w:r>
      <w:r w:rsidRPr="00EC2A23">
        <w:rPr>
          <w:rFonts w:ascii="Times New Roman" w:hAnsi="Times New Roman" w:cs="Times New Roman"/>
          <w:sz w:val="28"/>
          <w:szCs w:val="28"/>
          <w:lang w:eastAsia="en-US"/>
        </w:rPr>
        <w:t xml:space="preserve"> отсутствует станция скорой помощи.</w:t>
      </w:r>
    </w:p>
    <w:p w:rsidR="00575E03" w:rsidRDefault="00575E03" w:rsidP="005172CA">
      <w:pPr>
        <w:pStyle w:val="a9"/>
        <w:spacing w:line="240" w:lineRule="auto"/>
      </w:pPr>
    </w:p>
    <w:p w:rsidR="005F5486" w:rsidRPr="005F5486" w:rsidRDefault="005F5486" w:rsidP="005172CA">
      <w:pPr>
        <w:pStyle w:val="a9"/>
        <w:spacing w:line="240" w:lineRule="auto"/>
        <w:rPr>
          <w:b/>
        </w:rPr>
      </w:pPr>
      <w:r w:rsidRPr="005F5486">
        <w:rPr>
          <w:b/>
        </w:rPr>
        <w:t>3.</w:t>
      </w:r>
      <w:r w:rsidR="00631E29">
        <w:rPr>
          <w:b/>
        </w:rPr>
        <w:t>3</w:t>
      </w:r>
      <w:r>
        <w:rPr>
          <w:b/>
        </w:rPr>
        <w:t>.</w:t>
      </w:r>
      <w:r w:rsidR="000E1D85">
        <w:rPr>
          <w:b/>
        </w:rPr>
        <w:t>3</w:t>
      </w:r>
      <w:r w:rsidRPr="005F5486">
        <w:rPr>
          <w:b/>
        </w:rPr>
        <w:t xml:space="preserve"> Физическая культура и массовый спорт</w:t>
      </w:r>
    </w:p>
    <w:p w:rsidR="00EC2A23" w:rsidRDefault="00165BD5" w:rsidP="00165BD5">
      <w:pPr>
        <w:tabs>
          <w:tab w:val="center" w:pos="4960"/>
          <w:tab w:val="left" w:pos="8835"/>
        </w:tabs>
        <w:jc w:val="center"/>
        <w:rPr>
          <w:rFonts w:ascii="Times New Roman" w:eastAsia="Times New Roman" w:hAnsi="Times New Roman" w:cs="Times New Roman"/>
          <w:color w:val="000000"/>
          <w:sz w:val="28"/>
          <w:szCs w:val="28"/>
        </w:rPr>
      </w:pPr>
      <w:r w:rsidRPr="00165BD5">
        <w:rPr>
          <w:rFonts w:ascii="Times New Roman" w:eastAsia="Times New Roman" w:hAnsi="Times New Roman" w:cs="Times New Roman"/>
          <w:color w:val="000000"/>
          <w:sz w:val="28"/>
          <w:szCs w:val="28"/>
        </w:rPr>
        <w:t>На территории сельского поселения объекты физкультуры и спорта от</w:t>
      </w:r>
      <w:r>
        <w:rPr>
          <w:rFonts w:ascii="Times New Roman" w:eastAsia="Times New Roman" w:hAnsi="Times New Roman" w:cs="Times New Roman"/>
          <w:color w:val="000000"/>
          <w:sz w:val="28"/>
          <w:szCs w:val="28"/>
        </w:rPr>
        <w:t>сутствуют</w:t>
      </w:r>
      <w:r w:rsidR="00EC2A23" w:rsidRPr="00EC2A23">
        <w:rPr>
          <w:rFonts w:ascii="Times New Roman" w:eastAsia="Times New Roman" w:hAnsi="Times New Roman" w:cs="Times New Roman"/>
          <w:color w:val="000000"/>
          <w:sz w:val="28"/>
          <w:szCs w:val="28"/>
        </w:rPr>
        <w:t xml:space="preserve">. </w:t>
      </w:r>
    </w:p>
    <w:p w:rsidR="00165BD5" w:rsidRPr="00165BD5" w:rsidRDefault="00165BD5" w:rsidP="00165BD5">
      <w:pPr>
        <w:tabs>
          <w:tab w:val="center" w:pos="4960"/>
          <w:tab w:val="left" w:pos="8835"/>
        </w:tabs>
        <w:jc w:val="center"/>
        <w:rPr>
          <w:rFonts w:ascii="Times New Roman" w:eastAsia="Times New Roman" w:hAnsi="Times New Roman" w:cs="Times New Roman"/>
          <w:color w:val="000000"/>
          <w:sz w:val="28"/>
          <w:szCs w:val="28"/>
        </w:rPr>
      </w:pPr>
    </w:p>
    <w:p w:rsidR="005F5486" w:rsidRDefault="005F5486" w:rsidP="005172CA">
      <w:pPr>
        <w:pStyle w:val="a9"/>
        <w:spacing w:line="240" w:lineRule="auto"/>
        <w:rPr>
          <w:b/>
        </w:rPr>
      </w:pPr>
      <w:r w:rsidRPr="005F5486">
        <w:rPr>
          <w:b/>
        </w:rPr>
        <w:t>3.</w:t>
      </w:r>
      <w:r w:rsidR="00631E29">
        <w:rPr>
          <w:b/>
        </w:rPr>
        <w:t>3</w:t>
      </w:r>
      <w:r>
        <w:rPr>
          <w:b/>
        </w:rPr>
        <w:t>.</w:t>
      </w:r>
      <w:r w:rsidR="000E1D85">
        <w:rPr>
          <w:b/>
        </w:rPr>
        <w:t>4</w:t>
      </w:r>
      <w:r w:rsidRPr="005F5486">
        <w:rPr>
          <w:b/>
        </w:rPr>
        <w:t xml:space="preserve"> Культура</w:t>
      </w:r>
    </w:p>
    <w:p w:rsidR="00165BD5" w:rsidRPr="00165BD5" w:rsidRDefault="00165BD5" w:rsidP="00165BD5">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165BD5">
        <w:rPr>
          <w:rFonts w:ascii="Times New Roman" w:eastAsia="Times New Roman" w:hAnsi="Times New Roman" w:cs="Times New Roman"/>
          <w:color w:val="000000"/>
          <w:sz w:val="28"/>
          <w:szCs w:val="28"/>
        </w:rPr>
        <w:t xml:space="preserve">По состоянию на 01 июня 2017 года в сельском поселении «Ключевское» находится один объект культуры и досуга – СДК. </w:t>
      </w:r>
    </w:p>
    <w:p w:rsidR="00EC2A23" w:rsidRPr="00EC2A23" w:rsidRDefault="00165BD5" w:rsidP="00165BD5">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r w:rsidRPr="00165BD5">
        <w:rPr>
          <w:rFonts w:ascii="Times New Roman" w:eastAsia="Times New Roman" w:hAnsi="Times New Roman" w:cs="Times New Roman"/>
          <w:color w:val="000000"/>
          <w:sz w:val="28"/>
          <w:szCs w:val="28"/>
        </w:rPr>
        <w:t>Характеристика объектов культуры и досуга, действующих на территории с</w:t>
      </w:r>
      <w:r>
        <w:rPr>
          <w:rFonts w:ascii="Times New Roman" w:eastAsia="Times New Roman" w:hAnsi="Times New Roman" w:cs="Times New Roman"/>
          <w:color w:val="000000"/>
          <w:sz w:val="28"/>
          <w:szCs w:val="28"/>
        </w:rPr>
        <w:t>ельского поселения «Ключевское»</w:t>
      </w:r>
      <w:r w:rsidR="00EC2A23" w:rsidRPr="00EC2A23">
        <w:rPr>
          <w:rFonts w:ascii="Times New Roman" w:eastAsia="Times New Roman" w:hAnsi="Times New Roman" w:cs="Times New Roman"/>
          <w:color w:val="000000"/>
          <w:sz w:val="28"/>
          <w:szCs w:val="28"/>
        </w:rPr>
        <w:t xml:space="preserve">, приведена в таблице </w:t>
      </w:r>
      <w:r w:rsidR="00EC2A23">
        <w:rPr>
          <w:rFonts w:ascii="Times New Roman" w:hAnsi="Times New Roman" w:cs="Times New Roman"/>
          <w:sz w:val="28"/>
          <w:szCs w:val="28"/>
          <w:lang w:eastAsia="en-US"/>
        </w:rPr>
        <w:t>3.3.4.1</w:t>
      </w:r>
      <w:r w:rsidR="00EC2A23" w:rsidRPr="00EC2A23">
        <w:rPr>
          <w:rFonts w:ascii="Times New Roman" w:eastAsia="Times New Roman" w:hAnsi="Times New Roman" w:cs="Times New Roman"/>
          <w:color w:val="000000"/>
          <w:sz w:val="28"/>
          <w:szCs w:val="28"/>
        </w:rPr>
        <w:t>.</w:t>
      </w:r>
    </w:p>
    <w:p w:rsidR="00EC2A23" w:rsidRPr="00EC2A23" w:rsidRDefault="00EC2A23" w:rsidP="005172CA">
      <w:pPr>
        <w:shd w:val="clear" w:color="auto" w:fill="FFFFFF"/>
        <w:autoSpaceDE w:val="0"/>
        <w:autoSpaceDN w:val="0"/>
        <w:adjustRightInd w:val="0"/>
        <w:ind w:firstLine="709"/>
        <w:jc w:val="right"/>
        <w:rPr>
          <w:rFonts w:ascii="Times New Roman" w:eastAsia="Times New Roman" w:hAnsi="Times New Roman" w:cs="Times New Roman"/>
          <w:iCs/>
          <w:color w:val="000000"/>
          <w:sz w:val="28"/>
          <w:szCs w:val="28"/>
        </w:rPr>
      </w:pPr>
      <w:r w:rsidRPr="00EC2A23">
        <w:rPr>
          <w:rFonts w:ascii="Times New Roman" w:eastAsia="Times New Roman" w:hAnsi="Times New Roman" w:cs="Times New Roman"/>
          <w:iCs/>
          <w:color w:val="000000"/>
          <w:sz w:val="28"/>
          <w:szCs w:val="28"/>
        </w:rPr>
        <w:t xml:space="preserve">Таблица </w:t>
      </w:r>
      <w:r>
        <w:rPr>
          <w:rFonts w:ascii="Times New Roman" w:hAnsi="Times New Roman" w:cs="Times New Roman"/>
          <w:sz w:val="28"/>
          <w:szCs w:val="28"/>
          <w:lang w:eastAsia="en-US"/>
        </w:rPr>
        <w:t>3.3.4.1</w:t>
      </w:r>
    </w:p>
    <w:p w:rsidR="00EC2A23" w:rsidRPr="00EC2A23" w:rsidRDefault="00EC2A23" w:rsidP="005172CA">
      <w:pPr>
        <w:tabs>
          <w:tab w:val="center" w:pos="4960"/>
          <w:tab w:val="left" w:pos="8835"/>
        </w:tabs>
        <w:rPr>
          <w:rFonts w:ascii="Times New Roman" w:eastAsia="Times New Roman" w:hAnsi="Times New Roman" w:cs="Times New Roman"/>
          <w:color w:val="000000"/>
          <w:sz w:val="28"/>
          <w:szCs w:val="28"/>
        </w:rPr>
      </w:pPr>
      <w:r w:rsidRPr="00EC2A23">
        <w:rPr>
          <w:rFonts w:ascii="Times New Roman" w:eastAsia="Times New Roman" w:hAnsi="Times New Roman" w:cs="Times New Roman"/>
          <w:iCs/>
          <w:color w:val="000000"/>
          <w:sz w:val="28"/>
          <w:szCs w:val="28"/>
        </w:rPr>
        <w:tab/>
        <w:t xml:space="preserve">Характеристика объектов </w:t>
      </w:r>
      <w:r w:rsidRPr="00EC2A23">
        <w:rPr>
          <w:rFonts w:ascii="Times New Roman" w:hAnsi="Times New Roman" w:cs="Times New Roman"/>
          <w:sz w:val="28"/>
          <w:szCs w:val="28"/>
          <w:lang w:eastAsia="en-US"/>
        </w:rPr>
        <w:t>культуры и досуга</w:t>
      </w:r>
      <w:r w:rsidRPr="00EC2A23">
        <w:rPr>
          <w:rFonts w:ascii="Times New Roman" w:hAnsi="Times New Roman" w:cs="Times New Roman"/>
          <w:sz w:val="28"/>
          <w:szCs w:val="28"/>
          <w:lang w:eastAsia="en-US"/>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3085"/>
        <w:gridCol w:w="1749"/>
        <w:gridCol w:w="1307"/>
        <w:gridCol w:w="1603"/>
        <w:gridCol w:w="2149"/>
      </w:tblGrid>
      <w:tr w:rsidR="00EC2A23" w:rsidRPr="00EC2A23" w:rsidTr="00EC2A23">
        <w:trPr>
          <w:cantSplit/>
          <w:trHeight w:val="20"/>
        </w:trPr>
        <w:tc>
          <w:tcPr>
            <w:tcW w:w="254" w:type="pct"/>
            <w:vAlign w:val="center"/>
            <w:hideMark/>
          </w:tcPr>
          <w:p w:rsidR="00EC2A23" w:rsidRPr="00165BD5" w:rsidRDefault="00EC2A23" w:rsidP="005172CA">
            <w:pPr>
              <w:jc w:val="center"/>
              <w:rPr>
                <w:rFonts w:ascii="Times New Roman" w:hAnsi="Times New Roman" w:cs="Times New Roman"/>
                <w:b/>
                <w:sz w:val="24"/>
                <w:szCs w:val="24"/>
                <w:lang w:eastAsia="en-US"/>
              </w:rPr>
            </w:pPr>
            <w:r w:rsidRPr="00165BD5">
              <w:rPr>
                <w:rFonts w:ascii="Times New Roman" w:hAnsi="Times New Roman" w:cs="Times New Roman"/>
                <w:b/>
                <w:color w:val="000000"/>
                <w:sz w:val="24"/>
                <w:szCs w:val="24"/>
                <w:shd w:val="clear" w:color="auto" w:fill="FFFFFF"/>
                <w:lang w:bidi="ru-RU"/>
              </w:rPr>
              <w:t>№</w:t>
            </w:r>
          </w:p>
        </w:tc>
        <w:tc>
          <w:tcPr>
            <w:tcW w:w="1480" w:type="pct"/>
            <w:vAlign w:val="center"/>
            <w:hideMark/>
          </w:tcPr>
          <w:p w:rsidR="00EC2A23" w:rsidRPr="00165BD5" w:rsidRDefault="00EC2A23" w:rsidP="005172CA">
            <w:pPr>
              <w:jc w:val="center"/>
              <w:rPr>
                <w:rFonts w:ascii="Times New Roman" w:hAnsi="Times New Roman" w:cs="Times New Roman"/>
                <w:b/>
                <w:sz w:val="24"/>
                <w:szCs w:val="24"/>
                <w:lang w:eastAsia="en-US"/>
              </w:rPr>
            </w:pPr>
            <w:r w:rsidRPr="00165BD5">
              <w:rPr>
                <w:rFonts w:ascii="Times New Roman" w:hAnsi="Times New Roman" w:cs="Times New Roman"/>
                <w:b/>
                <w:color w:val="000000"/>
                <w:sz w:val="24"/>
                <w:szCs w:val="24"/>
                <w:shd w:val="clear" w:color="auto" w:fill="FFFFFF"/>
                <w:lang w:bidi="ru-RU"/>
              </w:rPr>
              <w:t>Наименования, адрес</w:t>
            </w:r>
          </w:p>
        </w:tc>
        <w:tc>
          <w:tcPr>
            <w:tcW w:w="839" w:type="pct"/>
            <w:vAlign w:val="center"/>
            <w:hideMark/>
          </w:tcPr>
          <w:p w:rsidR="00EC2A23" w:rsidRPr="00165BD5" w:rsidRDefault="00EC2A23" w:rsidP="005172CA">
            <w:pPr>
              <w:jc w:val="center"/>
              <w:rPr>
                <w:rFonts w:ascii="Times New Roman" w:hAnsi="Times New Roman" w:cs="Times New Roman"/>
                <w:b/>
                <w:color w:val="000000"/>
                <w:sz w:val="24"/>
                <w:szCs w:val="24"/>
                <w:shd w:val="clear" w:color="auto" w:fill="FFFFFF"/>
                <w:lang w:bidi="ru-RU"/>
              </w:rPr>
            </w:pPr>
            <w:r w:rsidRPr="00165BD5">
              <w:rPr>
                <w:rFonts w:ascii="Times New Roman" w:hAnsi="Times New Roman" w:cs="Times New Roman"/>
                <w:b/>
                <w:color w:val="000000"/>
                <w:sz w:val="24"/>
                <w:szCs w:val="24"/>
                <w:shd w:val="clear" w:color="auto" w:fill="FFFFFF"/>
                <w:lang w:bidi="ru-RU"/>
              </w:rPr>
              <w:t>Значение объекта</w:t>
            </w:r>
          </w:p>
        </w:tc>
        <w:tc>
          <w:tcPr>
            <w:tcW w:w="627" w:type="pct"/>
            <w:vAlign w:val="center"/>
            <w:hideMark/>
          </w:tcPr>
          <w:p w:rsidR="00EC2A23" w:rsidRPr="00165BD5" w:rsidRDefault="00EC2A23" w:rsidP="005172CA">
            <w:pPr>
              <w:jc w:val="center"/>
              <w:rPr>
                <w:rFonts w:ascii="Times New Roman" w:hAnsi="Times New Roman" w:cs="Times New Roman"/>
                <w:b/>
                <w:color w:val="000000"/>
                <w:sz w:val="24"/>
                <w:szCs w:val="24"/>
                <w:shd w:val="clear" w:color="auto" w:fill="FFFFFF"/>
                <w:lang w:bidi="ru-RU"/>
              </w:rPr>
            </w:pPr>
            <w:r w:rsidRPr="00165BD5">
              <w:rPr>
                <w:rFonts w:ascii="Times New Roman" w:hAnsi="Times New Roman" w:cs="Times New Roman"/>
                <w:b/>
                <w:color w:val="000000"/>
                <w:sz w:val="24"/>
                <w:szCs w:val="24"/>
                <w:shd w:val="clear" w:color="auto" w:fill="FFFFFF"/>
                <w:lang w:bidi="ru-RU"/>
              </w:rPr>
              <w:t>Мощность проектная</w:t>
            </w:r>
          </w:p>
        </w:tc>
        <w:tc>
          <w:tcPr>
            <w:tcW w:w="769" w:type="pct"/>
            <w:vAlign w:val="center"/>
            <w:hideMark/>
          </w:tcPr>
          <w:p w:rsidR="00EC2A23" w:rsidRPr="00165BD5" w:rsidRDefault="00EC2A23" w:rsidP="005172CA">
            <w:pPr>
              <w:jc w:val="center"/>
              <w:rPr>
                <w:rFonts w:ascii="Times New Roman" w:hAnsi="Times New Roman" w:cs="Times New Roman"/>
                <w:b/>
                <w:color w:val="000000"/>
                <w:sz w:val="24"/>
                <w:szCs w:val="24"/>
                <w:shd w:val="clear" w:color="auto" w:fill="FFFFFF"/>
                <w:lang w:bidi="ru-RU"/>
              </w:rPr>
            </w:pPr>
            <w:r w:rsidRPr="00165BD5">
              <w:rPr>
                <w:rFonts w:ascii="Times New Roman" w:hAnsi="Times New Roman" w:cs="Times New Roman"/>
                <w:b/>
                <w:color w:val="000000"/>
                <w:sz w:val="24"/>
                <w:szCs w:val="24"/>
                <w:shd w:val="clear" w:color="auto" w:fill="FFFFFF"/>
                <w:lang w:bidi="ru-RU"/>
              </w:rPr>
              <w:t>Посещаемость фактическая.</w:t>
            </w:r>
          </w:p>
        </w:tc>
        <w:tc>
          <w:tcPr>
            <w:tcW w:w="1031" w:type="pct"/>
            <w:vAlign w:val="center"/>
            <w:hideMark/>
          </w:tcPr>
          <w:p w:rsidR="00EC2A23" w:rsidRPr="00165BD5" w:rsidRDefault="00EC2A23" w:rsidP="005172CA">
            <w:pPr>
              <w:jc w:val="center"/>
              <w:rPr>
                <w:rFonts w:ascii="Times New Roman" w:hAnsi="Times New Roman" w:cs="Times New Roman"/>
                <w:b/>
                <w:color w:val="000000"/>
                <w:sz w:val="24"/>
                <w:szCs w:val="24"/>
                <w:shd w:val="clear" w:color="auto" w:fill="FFFFFF"/>
                <w:lang w:bidi="ru-RU"/>
              </w:rPr>
            </w:pPr>
            <w:r w:rsidRPr="00165BD5">
              <w:rPr>
                <w:rFonts w:ascii="Times New Roman" w:hAnsi="Times New Roman" w:cs="Times New Roman"/>
                <w:b/>
                <w:color w:val="000000"/>
                <w:sz w:val="24"/>
                <w:szCs w:val="24"/>
                <w:shd w:val="clear" w:color="auto" w:fill="FFFFFF"/>
                <w:lang w:bidi="ru-RU"/>
              </w:rPr>
              <w:t>Состояние</w:t>
            </w:r>
          </w:p>
        </w:tc>
      </w:tr>
    </w:tbl>
    <w:p w:rsidR="00EC2A23" w:rsidRPr="00EC2A23" w:rsidRDefault="00EC2A23" w:rsidP="005172CA">
      <w:pPr>
        <w:shd w:val="clear" w:color="auto" w:fill="FFFFFF"/>
        <w:autoSpaceDE w:val="0"/>
        <w:autoSpaceDN w:val="0"/>
        <w:adjustRightInd w:val="0"/>
        <w:ind w:firstLine="709"/>
        <w:jc w:val="both"/>
        <w:rPr>
          <w:rFonts w:ascii="Times New Roman" w:eastAsia="Times New Roman" w:hAnsi="Times New Roman" w:cs="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
        <w:gridCol w:w="3067"/>
        <w:gridCol w:w="1749"/>
        <w:gridCol w:w="1305"/>
        <w:gridCol w:w="1603"/>
        <w:gridCol w:w="2149"/>
      </w:tblGrid>
      <w:tr w:rsidR="00EC2A23" w:rsidRPr="00EC2A23" w:rsidTr="00EC2A23">
        <w:trPr>
          <w:trHeight w:val="20"/>
        </w:trPr>
        <w:tc>
          <w:tcPr>
            <w:tcW w:w="263"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1</w:t>
            </w:r>
          </w:p>
        </w:tc>
        <w:tc>
          <w:tcPr>
            <w:tcW w:w="1471"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2</w:t>
            </w:r>
          </w:p>
        </w:tc>
        <w:tc>
          <w:tcPr>
            <w:tcW w:w="839"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3</w:t>
            </w:r>
          </w:p>
        </w:tc>
        <w:tc>
          <w:tcPr>
            <w:tcW w:w="626"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4</w:t>
            </w:r>
          </w:p>
        </w:tc>
        <w:tc>
          <w:tcPr>
            <w:tcW w:w="769"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5</w:t>
            </w:r>
          </w:p>
        </w:tc>
        <w:tc>
          <w:tcPr>
            <w:tcW w:w="1031" w:type="pct"/>
            <w:tcBorders>
              <w:top w:val="single" w:sz="4" w:space="0" w:color="auto"/>
              <w:left w:val="single" w:sz="4" w:space="0" w:color="auto"/>
              <w:bottom w:val="single" w:sz="4" w:space="0" w:color="auto"/>
              <w:right w:val="single" w:sz="4" w:space="0" w:color="auto"/>
            </w:tcBorders>
          </w:tcPr>
          <w:p w:rsidR="00EC2A23" w:rsidRPr="00EC2A23" w:rsidRDefault="00EC2A23" w:rsidP="005172CA">
            <w:pPr>
              <w:jc w:val="center"/>
              <w:rPr>
                <w:rFonts w:ascii="Times New Roman" w:hAnsi="Times New Roman" w:cs="Times New Roman"/>
                <w:lang w:eastAsia="en-US"/>
              </w:rPr>
            </w:pPr>
            <w:r w:rsidRPr="00EC2A23">
              <w:rPr>
                <w:rFonts w:ascii="Times New Roman" w:hAnsi="Times New Roman" w:cs="Times New Roman"/>
                <w:lang w:eastAsia="en-US"/>
              </w:rPr>
              <w:t>6</w:t>
            </w:r>
          </w:p>
        </w:tc>
      </w:tr>
      <w:tr w:rsidR="00165BD5" w:rsidRPr="00EC2A23" w:rsidTr="00EC2A23">
        <w:trPr>
          <w:trHeight w:val="20"/>
        </w:trPr>
        <w:tc>
          <w:tcPr>
            <w:tcW w:w="263" w:type="pct"/>
            <w:tcBorders>
              <w:top w:val="single" w:sz="4" w:space="0" w:color="auto"/>
              <w:left w:val="single" w:sz="4" w:space="0" w:color="auto"/>
              <w:bottom w:val="single" w:sz="4" w:space="0" w:color="auto"/>
              <w:right w:val="single" w:sz="4" w:space="0" w:color="auto"/>
            </w:tcBorders>
            <w:hideMark/>
          </w:tcPr>
          <w:p w:rsidR="00165BD5" w:rsidRPr="00EC2A23" w:rsidRDefault="00165BD5" w:rsidP="00165BD5">
            <w:pPr>
              <w:jc w:val="center"/>
              <w:rPr>
                <w:rFonts w:ascii="Times New Roman" w:hAnsi="Times New Roman" w:cs="Times New Roman"/>
                <w:sz w:val="28"/>
                <w:szCs w:val="28"/>
                <w:lang w:eastAsia="en-US"/>
              </w:rPr>
            </w:pPr>
            <w:r w:rsidRPr="00EC2A23">
              <w:rPr>
                <w:rFonts w:ascii="Times New Roman" w:hAnsi="Times New Roman" w:cs="Times New Roman"/>
                <w:sz w:val="28"/>
                <w:szCs w:val="28"/>
                <w:lang w:eastAsia="en-US"/>
              </w:rPr>
              <w:t>1</w:t>
            </w:r>
          </w:p>
        </w:tc>
        <w:tc>
          <w:tcPr>
            <w:tcW w:w="1471" w:type="pct"/>
            <w:tcBorders>
              <w:top w:val="single" w:sz="4" w:space="0" w:color="auto"/>
              <w:left w:val="single" w:sz="4" w:space="0" w:color="auto"/>
              <w:bottom w:val="single" w:sz="4" w:space="0" w:color="auto"/>
              <w:right w:val="single" w:sz="4" w:space="0" w:color="auto"/>
            </w:tcBorders>
          </w:tcPr>
          <w:p w:rsidR="00165BD5" w:rsidRPr="00165BD5" w:rsidRDefault="00165BD5" w:rsidP="00165BD5">
            <w:pPr>
              <w:rPr>
                <w:rFonts w:ascii="Times New Roman" w:hAnsi="Times New Roman" w:cs="Times New Roman"/>
                <w:sz w:val="24"/>
                <w:szCs w:val="24"/>
              </w:rPr>
            </w:pPr>
            <w:r w:rsidRPr="00165BD5">
              <w:rPr>
                <w:rFonts w:ascii="Times New Roman" w:hAnsi="Times New Roman" w:cs="Times New Roman"/>
                <w:sz w:val="24"/>
                <w:szCs w:val="24"/>
              </w:rPr>
              <w:t xml:space="preserve">СДК, Забайкальский край, Борзинский район, </w:t>
            </w:r>
            <w:r w:rsidRPr="00165BD5">
              <w:rPr>
                <w:rFonts w:ascii="Times New Roman" w:hAnsi="Times New Roman" w:cs="Times New Roman"/>
                <w:sz w:val="24"/>
                <w:szCs w:val="24"/>
              </w:rPr>
              <w:br/>
              <w:t xml:space="preserve">с. Ключевское, </w:t>
            </w:r>
            <w:r w:rsidRPr="00165BD5">
              <w:rPr>
                <w:rFonts w:ascii="Times New Roman" w:hAnsi="Times New Roman" w:cs="Times New Roman"/>
                <w:sz w:val="24"/>
                <w:szCs w:val="24"/>
              </w:rPr>
              <w:br/>
              <w:t>ул.</w:t>
            </w:r>
            <w:r w:rsidRPr="00165BD5">
              <w:rPr>
                <w:rFonts w:ascii="Times New Roman" w:eastAsia="Times New Roman" w:hAnsi="Times New Roman" w:cs="Times New Roman"/>
                <w:sz w:val="24"/>
                <w:szCs w:val="24"/>
              </w:rPr>
              <w:t xml:space="preserve"> Советская</w:t>
            </w:r>
          </w:p>
        </w:tc>
        <w:tc>
          <w:tcPr>
            <w:tcW w:w="839" w:type="pct"/>
            <w:tcBorders>
              <w:top w:val="single" w:sz="4" w:space="0" w:color="auto"/>
              <w:left w:val="single" w:sz="4" w:space="0" w:color="auto"/>
              <w:bottom w:val="single" w:sz="4" w:space="0" w:color="auto"/>
              <w:right w:val="single" w:sz="4" w:space="0" w:color="auto"/>
            </w:tcBorders>
            <w:hideMark/>
          </w:tcPr>
          <w:p w:rsidR="00165BD5" w:rsidRPr="00165BD5" w:rsidRDefault="00165BD5" w:rsidP="00165BD5">
            <w:pPr>
              <w:rPr>
                <w:rFonts w:ascii="Times New Roman" w:hAnsi="Times New Roman" w:cs="Times New Roman"/>
                <w:sz w:val="24"/>
                <w:szCs w:val="24"/>
              </w:rPr>
            </w:pPr>
            <w:r w:rsidRPr="00165BD5">
              <w:rPr>
                <w:rFonts w:ascii="Times New Roman" w:hAnsi="Times New Roman" w:cs="Times New Roman"/>
                <w:sz w:val="24"/>
                <w:szCs w:val="24"/>
              </w:rPr>
              <w:t>Местное поселения</w:t>
            </w:r>
          </w:p>
        </w:tc>
        <w:tc>
          <w:tcPr>
            <w:tcW w:w="626" w:type="pct"/>
            <w:tcBorders>
              <w:top w:val="single" w:sz="4" w:space="0" w:color="auto"/>
              <w:left w:val="single" w:sz="4" w:space="0" w:color="auto"/>
              <w:bottom w:val="single" w:sz="4" w:space="0" w:color="auto"/>
              <w:right w:val="single" w:sz="4" w:space="0" w:color="auto"/>
            </w:tcBorders>
            <w:hideMark/>
          </w:tcPr>
          <w:p w:rsidR="00165BD5" w:rsidRPr="00165BD5" w:rsidRDefault="00165BD5" w:rsidP="00165BD5">
            <w:pPr>
              <w:jc w:val="center"/>
              <w:rPr>
                <w:rFonts w:ascii="Times New Roman" w:hAnsi="Times New Roman" w:cs="Times New Roman"/>
                <w:sz w:val="24"/>
                <w:szCs w:val="24"/>
              </w:rPr>
            </w:pPr>
            <w:r w:rsidRPr="00165BD5">
              <w:rPr>
                <w:rFonts w:ascii="Times New Roman" w:hAnsi="Times New Roman" w:cs="Times New Roman"/>
                <w:sz w:val="24"/>
                <w:szCs w:val="24"/>
              </w:rPr>
              <w:t>-</w:t>
            </w:r>
          </w:p>
        </w:tc>
        <w:tc>
          <w:tcPr>
            <w:tcW w:w="769" w:type="pct"/>
            <w:tcBorders>
              <w:top w:val="single" w:sz="4" w:space="0" w:color="auto"/>
              <w:left w:val="single" w:sz="4" w:space="0" w:color="auto"/>
              <w:bottom w:val="single" w:sz="4" w:space="0" w:color="auto"/>
              <w:right w:val="single" w:sz="4" w:space="0" w:color="auto"/>
            </w:tcBorders>
            <w:hideMark/>
          </w:tcPr>
          <w:p w:rsidR="00165BD5" w:rsidRPr="00165BD5" w:rsidRDefault="00165BD5" w:rsidP="00165BD5">
            <w:pPr>
              <w:jc w:val="center"/>
              <w:rPr>
                <w:rFonts w:ascii="Times New Roman" w:hAnsi="Times New Roman" w:cs="Times New Roman"/>
                <w:sz w:val="24"/>
                <w:szCs w:val="24"/>
              </w:rPr>
            </w:pPr>
            <w:r w:rsidRPr="00165BD5">
              <w:rPr>
                <w:rFonts w:ascii="Times New Roman" w:hAnsi="Times New Roman" w:cs="Times New Roman"/>
                <w:sz w:val="24"/>
                <w:szCs w:val="24"/>
              </w:rPr>
              <w:t>-</w:t>
            </w:r>
          </w:p>
        </w:tc>
        <w:tc>
          <w:tcPr>
            <w:tcW w:w="1031" w:type="pct"/>
            <w:tcBorders>
              <w:top w:val="single" w:sz="4" w:space="0" w:color="auto"/>
              <w:left w:val="single" w:sz="4" w:space="0" w:color="auto"/>
              <w:bottom w:val="single" w:sz="4" w:space="0" w:color="auto"/>
              <w:right w:val="single" w:sz="4" w:space="0" w:color="auto"/>
            </w:tcBorders>
            <w:hideMark/>
          </w:tcPr>
          <w:p w:rsidR="00165BD5" w:rsidRPr="00165BD5" w:rsidRDefault="00165BD5" w:rsidP="00165BD5">
            <w:pPr>
              <w:rPr>
                <w:rFonts w:ascii="Times New Roman" w:hAnsi="Times New Roman" w:cs="Times New Roman"/>
                <w:sz w:val="24"/>
                <w:szCs w:val="24"/>
              </w:rPr>
            </w:pPr>
            <w:r w:rsidRPr="00165BD5">
              <w:rPr>
                <w:rFonts w:ascii="Times New Roman" w:hAnsi="Times New Roman" w:cs="Times New Roman"/>
                <w:sz w:val="24"/>
                <w:szCs w:val="24"/>
              </w:rPr>
              <w:t>Ветхое</w:t>
            </w:r>
          </w:p>
        </w:tc>
      </w:tr>
    </w:tbl>
    <w:p w:rsidR="002B7972" w:rsidRDefault="002B7972" w:rsidP="005172CA">
      <w:pPr>
        <w:pStyle w:val="a9"/>
        <w:spacing w:line="240" w:lineRule="auto"/>
      </w:pPr>
    </w:p>
    <w:p w:rsidR="002B7972" w:rsidRDefault="002B7972" w:rsidP="005172CA">
      <w:pPr>
        <w:pStyle w:val="a9"/>
        <w:spacing w:line="240" w:lineRule="auto"/>
        <w:rPr>
          <w:b/>
        </w:rPr>
      </w:pPr>
      <w:r w:rsidRPr="002B7972">
        <w:rPr>
          <w:b/>
        </w:rPr>
        <w:t>3.3.5</w:t>
      </w:r>
      <w:r>
        <w:rPr>
          <w:b/>
        </w:rPr>
        <w:t xml:space="preserve"> </w:t>
      </w:r>
      <w:r w:rsidR="00A37D21">
        <w:rPr>
          <w:b/>
        </w:rPr>
        <w:t>Социальное</w:t>
      </w:r>
      <w:r>
        <w:rPr>
          <w:b/>
        </w:rPr>
        <w:t xml:space="preserve"> назначение</w:t>
      </w:r>
    </w:p>
    <w:p w:rsidR="00A37D21" w:rsidRPr="00A37D21" w:rsidRDefault="00A37D21" w:rsidP="005172CA">
      <w:pPr>
        <w:ind w:firstLine="709"/>
        <w:jc w:val="both"/>
        <w:rPr>
          <w:rFonts w:ascii="Times New Roman" w:eastAsia="Times New Roman" w:hAnsi="Times New Roman" w:cs="Times New Roman"/>
          <w:color w:val="000000"/>
          <w:sz w:val="28"/>
          <w:szCs w:val="28"/>
        </w:rPr>
      </w:pPr>
      <w:r w:rsidRPr="00A37D21">
        <w:rPr>
          <w:rFonts w:ascii="Times New Roman" w:eastAsia="Times New Roman" w:hAnsi="Times New Roman" w:cs="Times New Roman"/>
          <w:color w:val="000000"/>
          <w:sz w:val="28"/>
          <w:szCs w:val="28"/>
        </w:rPr>
        <w:t>На сегодняшний день на территории поселения объекты социального обслуживания отсутствуют.</w:t>
      </w:r>
    </w:p>
    <w:p w:rsidR="002B7972" w:rsidRDefault="002B7972" w:rsidP="005172CA">
      <w:pPr>
        <w:pStyle w:val="a9"/>
        <w:spacing w:line="240" w:lineRule="auto"/>
        <w:ind w:firstLine="0"/>
        <w:rPr>
          <w:b/>
        </w:rPr>
      </w:pPr>
    </w:p>
    <w:p w:rsidR="005F5486" w:rsidRPr="009C3BAA" w:rsidRDefault="009C3BAA" w:rsidP="005172CA">
      <w:pPr>
        <w:pStyle w:val="a9"/>
        <w:spacing w:line="240" w:lineRule="auto"/>
        <w:rPr>
          <w:b/>
        </w:rPr>
      </w:pPr>
      <w:r w:rsidRPr="009C3BAA">
        <w:rPr>
          <w:b/>
        </w:rPr>
        <w:t>3.4 Прогнозируемый спрос на услуги объектов социальной инфраструктуры</w:t>
      </w:r>
    </w:p>
    <w:p w:rsidR="005F5486" w:rsidRDefault="005F5486" w:rsidP="005172CA">
      <w:pPr>
        <w:rPr>
          <w:rFonts w:ascii="Times New Roman" w:eastAsia="Times New Roman" w:hAnsi="Times New Roman"/>
        </w:rPr>
      </w:pPr>
    </w:p>
    <w:p w:rsidR="009C3BAA" w:rsidRDefault="009C3BAA" w:rsidP="005172CA">
      <w:pPr>
        <w:pStyle w:val="a9"/>
        <w:spacing w:line="240" w:lineRule="auto"/>
      </w:pPr>
      <w:r w:rsidRPr="006B0186">
        <w:t xml:space="preserve">В соответствии со </w:t>
      </w:r>
      <w:r>
        <w:t>с</w:t>
      </w:r>
      <w:r w:rsidRPr="006B0186">
        <w:t>тратегией социально-экономического</w:t>
      </w:r>
      <w:r>
        <w:t xml:space="preserve"> развития</w:t>
      </w:r>
      <w:r w:rsidRPr="006B0186">
        <w:t xml:space="preserve"> на период до 203</w:t>
      </w:r>
      <w:r w:rsidR="00A37D21">
        <w:t>7</w:t>
      </w:r>
      <w:r w:rsidRPr="006B0186">
        <w:t xml:space="preserve"> года</w:t>
      </w:r>
      <w:r>
        <w:t xml:space="preserve">, </w:t>
      </w:r>
      <w:r w:rsidR="00A37D21">
        <w:t>в соответствии с генеральным</w:t>
      </w:r>
      <w:r>
        <w:t xml:space="preserve"> план</w:t>
      </w:r>
      <w:r w:rsidR="00A37D21">
        <w:t>ом</w:t>
      </w:r>
      <w:r>
        <w:t xml:space="preserve"> сельского поселения</w:t>
      </w:r>
      <w:r w:rsidR="00A37D21">
        <w:t xml:space="preserve"> «</w:t>
      </w:r>
      <w:r w:rsidR="00C368B9">
        <w:t>Ключевское</w:t>
      </w:r>
      <w:r w:rsidR="00A37D21">
        <w:t>»</w:t>
      </w:r>
      <w:r>
        <w:t xml:space="preserve">, долгосрочное развитие </w:t>
      </w:r>
      <w:r w:rsidR="00A37D21" w:rsidRPr="00A37D21">
        <w:t>сельского поселения «</w:t>
      </w:r>
      <w:r w:rsidR="00C368B9">
        <w:t>Ключевское</w:t>
      </w:r>
      <w:r w:rsidR="00A37D21" w:rsidRPr="00A37D21">
        <w:t>»</w:t>
      </w:r>
      <w:r w:rsidR="00A37D21">
        <w:t xml:space="preserve"> </w:t>
      </w:r>
      <w:r>
        <w:t>будет сопровождаться ростом численности населения. Рост численнос</w:t>
      </w:r>
      <w:r w:rsidR="000E1D85">
        <w:t xml:space="preserve">ти </w:t>
      </w:r>
      <w:r w:rsidR="00A37D21">
        <w:t>по оптимистичному сценарию, с учетом</w:t>
      </w:r>
      <w:r w:rsidR="00A37D21" w:rsidRPr="00A37D21">
        <w:t xml:space="preserve"> </w:t>
      </w:r>
      <w:r w:rsidR="00A37D21">
        <w:t>р</w:t>
      </w:r>
      <w:r w:rsidR="00A37D21" w:rsidRPr="00A37D21">
        <w:t>еализаци</w:t>
      </w:r>
      <w:r w:rsidR="00A37D21">
        <w:t>и</w:t>
      </w:r>
      <w:r w:rsidR="00A37D21" w:rsidRPr="00A37D21">
        <w:t xml:space="preserve"> программ и мероприятий, предусмотренных генеральным планом сельского поселения «</w:t>
      </w:r>
      <w:r w:rsidR="00C368B9">
        <w:t>Ключевское</w:t>
      </w:r>
      <w:r w:rsidR="00A37D21" w:rsidRPr="00A37D21">
        <w:t>»</w:t>
      </w:r>
      <w:r w:rsidR="00A37D21">
        <w:t xml:space="preserve">, </w:t>
      </w:r>
      <w:r w:rsidR="000E1D85">
        <w:t xml:space="preserve">ожидается: </w:t>
      </w:r>
      <w:r>
        <w:t>к 203</w:t>
      </w:r>
      <w:r w:rsidR="00A37D21">
        <w:t>7</w:t>
      </w:r>
      <w:r>
        <w:t xml:space="preserve"> – до</w:t>
      </w:r>
      <w:r w:rsidR="0040670E">
        <w:t xml:space="preserve"> </w:t>
      </w:r>
      <w:r w:rsidR="00165BD5">
        <w:t>261</w:t>
      </w:r>
      <w:r>
        <w:t xml:space="preserve"> человек.</w:t>
      </w:r>
    </w:p>
    <w:p w:rsidR="000A3689" w:rsidRDefault="009C3BAA" w:rsidP="005172CA">
      <w:pPr>
        <w:pStyle w:val="a9"/>
        <w:spacing w:line="240" w:lineRule="auto"/>
      </w:pPr>
      <w:r>
        <w:t xml:space="preserve">Согласно Генеральному плану, </w:t>
      </w:r>
      <w:r w:rsidR="0052697A">
        <w:t xml:space="preserve">площадь </w:t>
      </w:r>
      <w:r w:rsidR="00AF1A68">
        <w:t>жилого фонда</w:t>
      </w:r>
      <w:r w:rsidR="00D86C7F">
        <w:t xml:space="preserve"> к</w:t>
      </w:r>
      <w:r>
        <w:t xml:space="preserve"> 203</w:t>
      </w:r>
      <w:r w:rsidR="00D86C7F">
        <w:t>7</w:t>
      </w:r>
      <w:r>
        <w:t xml:space="preserve"> году долж</w:t>
      </w:r>
      <w:r w:rsidR="0052697A">
        <w:t>на</w:t>
      </w:r>
      <w:r>
        <w:t xml:space="preserve"> составить </w:t>
      </w:r>
      <w:r w:rsidR="00FD67FF">
        <w:t>7830</w:t>
      </w:r>
      <w:r w:rsidR="00A37D21">
        <w:t xml:space="preserve"> </w:t>
      </w:r>
      <w:r w:rsidR="00D86C7F">
        <w:t>кв.м</w:t>
      </w:r>
      <w:r w:rsidR="0052697A">
        <w:t xml:space="preserve"> (при существующей площади</w:t>
      </w:r>
      <w:r w:rsidR="000A3689">
        <w:t xml:space="preserve"> </w:t>
      </w:r>
      <w:r w:rsidR="0052697A">
        <w:t>–</w:t>
      </w:r>
      <w:r w:rsidR="000A3689">
        <w:t xml:space="preserve"> </w:t>
      </w:r>
      <w:r w:rsidR="00FD67FF">
        <w:t>3624</w:t>
      </w:r>
      <w:r w:rsidR="00F40F0C">
        <w:t>,0 кв.м</w:t>
      </w:r>
      <w:r w:rsidR="000A3689">
        <w:t>).</w:t>
      </w:r>
      <w:r>
        <w:t xml:space="preserve"> </w:t>
      </w:r>
      <w:r w:rsidR="0052697A">
        <w:t xml:space="preserve">Площадь </w:t>
      </w:r>
      <w:r w:rsidR="00FD67FF">
        <w:t>нового строительства</w:t>
      </w:r>
      <w:r w:rsidR="000A3689" w:rsidRPr="006B0186">
        <w:t xml:space="preserve"> – </w:t>
      </w:r>
      <w:r w:rsidR="00FD67FF">
        <w:t>4206</w:t>
      </w:r>
      <w:r w:rsidR="00FA3A32">
        <w:t xml:space="preserve"> кв.м</w:t>
      </w:r>
      <w:r w:rsidR="000A3689">
        <w:t xml:space="preserve">. </w:t>
      </w:r>
      <w:r w:rsidR="000A3689" w:rsidRPr="00D37735">
        <w:t xml:space="preserve">Проектное решение предусматривает размещение нового строительства как на свободной от застройки территории, занятой в настоящее время природными ландшафтами; а </w:t>
      </w:r>
      <w:r w:rsidR="00FA3A32" w:rsidRPr="00D37735">
        <w:t>также</w:t>
      </w:r>
      <w:r w:rsidR="000A3689" w:rsidRPr="00D37735">
        <w:t xml:space="preserve"> на участках, освобождаемых в результате реконструкции - при сносе ветхих жилых домов. Новый жилищный фонд </w:t>
      </w:r>
      <w:r w:rsidR="000A3689" w:rsidRPr="00D37735">
        <w:lastRenderedPageBreak/>
        <w:t>муниципального образования полностью формируется за счет малоэтажных индивидуальных жилых домов.</w:t>
      </w:r>
    </w:p>
    <w:p w:rsidR="005F5486" w:rsidRDefault="000A3689" w:rsidP="005172CA">
      <w:pPr>
        <w:pStyle w:val="a9"/>
        <w:spacing w:line="240" w:lineRule="auto"/>
      </w:pPr>
      <w:r w:rsidRPr="006B0186">
        <w:t>Освоение новых территорий предполагает строительство сопутствующих объектов первичного обслуживания населения в радиусе нормативной доступности</w:t>
      </w:r>
      <w:r>
        <w:t>.</w:t>
      </w:r>
    </w:p>
    <w:p w:rsidR="00D21B36" w:rsidRPr="00110793" w:rsidRDefault="000A3689" w:rsidP="005172CA">
      <w:pPr>
        <w:pStyle w:val="a9"/>
        <w:spacing w:line="240" w:lineRule="auto"/>
      </w:pPr>
      <w:r w:rsidRPr="006B0186">
        <w:t xml:space="preserve">Прогнозируемый спрос на услуги объектов социальной инфраструктуры учитывает мероприятия по выбытию из эксплуатации объектов, находящихся в неудовлетворительном техническом состоянии или расположенных в приспособленных помещениях. </w:t>
      </w:r>
    </w:p>
    <w:p w:rsidR="00D21B36" w:rsidRPr="00D21B36" w:rsidRDefault="00D21B36" w:rsidP="005172CA">
      <w:pPr>
        <w:pStyle w:val="a9"/>
        <w:spacing w:line="240" w:lineRule="auto"/>
      </w:pPr>
      <w:r w:rsidRPr="00D21B36">
        <w:t xml:space="preserve">В соответствии с </w:t>
      </w:r>
      <w:r w:rsidR="00FA3A32">
        <w:t>генеральным планом сельского поселения «</w:t>
      </w:r>
      <w:r w:rsidR="00C368B9">
        <w:t>Ключевское</w:t>
      </w:r>
      <w:r w:rsidR="00FA3A32">
        <w:t>»</w:t>
      </w:r>
      <w:r w:rsidR="00FA3A32" w:rsidRPr="00FA3A32">
        <w:t xml:space="preserve"> к концу расчетного срока  </w:t>
      </w:r>
      <w:r w:rsidRPr="00D21B36">
        <w:t xml:space="preserve"> </w:t>
      </w:r>
      <w:r w:rsidR="00FA3A32">
        <w:t>предусмотрено</w:t>
      </w:r>
      <w:r w:rsidRPr="00D21B36">
        <w:t>:</w:t>
      </w:r>
    </w:p>
    <w:p w:rsidR="00D053A7" w:rsidRPr="00FA3A32" w:rsidRDefault="00B46842" w:rsidP="005172CA">
      <w:pPr>
        <w:pStyle w:val="a9"/>
        <w:spacing w:line="240" w:lineRule="auto"/>
      </w:pPr>
      <w:r>
        <w:t xml:space="preserve">- </w:t>
      </w:r>
      <w:r w:rsidR="00FA5290">
        <w:t>С</w:t>
      </w:r>
      <w:r w:rsidR="00FA5290" w:rsidRPr="00FA5290">
        <w:t>троительство плоскостных спортивных сооружений</w:t>
      </w:r>
      <w:r>
        <w:t>;</w:t>
      </w:r>
    </w:p>
    <w:p w:rsidR="00B46842" w:rsidRDefault="00B46842" w:rsidP="005172CA">
      <w:pPr>
        <w:pStyle w:val="a9"/>
        <w:spacing w:line="240" w:lineRule="auto"/>
      </w:pPr>
      <w:r>
        <w:t>- Строительство СДК.</w:t>
      </w:r>
    </w:p>
    <w:p w:rsidR="00517BC4" w:rsidRDefault="00D053A7" w:rsidP="005172CA">
      <w:pPr>
        <w:pStyle w:val="a9"/>
        <w:spacing w:line="240" w:lineRule="auto"/>
      </w:pPr>
      <w:r w:rsidRPr="006B0186">
        <w:t xml:space="preserve">Показатели потребности населения </w:t>
      </w:r>
      <w:r w:rsidR="00FD59A7">
        <w:t>сельского</w:t>
      </w:r>
      <w:r w:rsidRPr="006B0186">
        <w:t xml:space="preserve"> поселения в объектах социальной инфраструктуры в период с </w:t>
      </w:r>
      <w:r w:rsidR="00B33440">
        <w:t>20</w:t>
      </w:r>
      <w:r w:rsidR="00B46842">
        <w:t>20</w:t>
      </w:r>
      <w:r w:rsidRPr="006B0186">
        <w:t xml:space="preserve"> по 203</w:t>
      </w:r>
      <w:r w:rsidR="00B46842">
        <w:t>7</w:t>
      </w:r>
      <w:r w:rsidRPr="006B0186">
        <w:t xml:space="preserve"> год представлены</w:t>
      </w:r>
      <w:r w:rsidR="00213683">
        <w:t xml:space="preserve"> в</w:t>
      </w:r>
      <w:r>
        <w:t xml:space="preserve"> таблице 3.4.1</w:t>
      </w:r>
      <w:r w:rsidR="00213683">
        <w:t>. Нормативы обеспеченности приняты в соответствии с 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p>
    <w:p w:rsidR="00C5496E" w:rsidRDefault="00C5496E" w:rsidP="005172CA">
      <w:pPr>
        <w:pStyle w:val="a9"/>
        <w:spacing w:line="240" w:lineRule="auto"/>
      </w:pPr>
    </w:p>
    <w:p w:rsidR="00C5496E" w:rsidRDefault="00C5496E" w:rsidP="005172CA">
      <w:pPr>
        <w:pStyle w:val="a9"/>
        <w:spacing w:line="240" w:lineRule="auto"/>
        <w:sectPr w:rsidR="00C5496E" w:rsidSect="006B334C">
          <w:pgSz w:w="11906" w:h="16838"/>
          <w:pgMar w:top="851" w:right="566" w:bottom="1134" w:left="1134" w:header="708" w:footer="708" w:gutter="0"/>
          <w:cols w:space="708"/>
          <w:docGrid w:linePitch="360"/>
        </w:sectPr>
      </w:pPr>
    </w:p>
    <w:p w:rsidR="00C5496E" w:rsidRDefault="00C5496E" w:rsidP="005172CA">
      <w:pPr>
        <w:pStyle w:val="a9"/>
        <w:spacing w:line="240" w:lineRule="auto"/>
      </w:pPr>
      <w:r>
        <w:lastRenderedPageBreak/>
        <w:t>Таблица 3.4.1 – Прогнозируемый спрос на объекты социальной инфраструктуры</w:t>
      </w:r>
    </w:p>
    <w:tbl>
      <w:tblPr>
        <w:tblW w:w="14903" w:type="dxa"/>
        <w:tblInd w:w="89" w:type="dxa"/>
        <w:tblLayout w:type="fixed"/>
        <w:tblLook w:val="04A0" w:firstRow="1" w:lastRow="0" w:firstColumn="1" w:lastColumn="0" w:noHBand="0" w:noVBand="1"/>
      </w:tblPr>
      <w:tblGrid>
        <w:gridCol w:w="2571"/>
        <w:gridCol w:w="1417"/>
        <w:gridCol w:w="1418"/>
        <w:gridCol w:w="1417"/>
        <w:gridCol w:w="1418"/>
        <w:gridCol w:w="992"/>
        <w:gridCol w:w="992"/>
        <w:gridCol w:w="993"/>
        <w:gridCol w:w="992"/>
        <w:gridCol w:w="992"/>
        <w:gridCol w:w="1701"/>
      </w:tblGrid>
      <w:tr w:rsidR="000144F7" w:rsidRPr="000144F7" w:rsidTr="00E337D6">
        <w:trPr>
          <w:trHeight w:val="449"/>
        </w:trPr>
        <w:tc>
          <w:tcPr>
            <w:tcW w:w="25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Наименование показателя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Норматив на 1000 жителей</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Ед. измерения</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Действующее состояние</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Уровень обеспеченности</w:t>
            </w:r>
          </w:p>
        </w:tc>
        <w:tc>
          <w:tcPr>
            <w:tcW w:w="4961" w:type="dxa"/>
            <w:gridSpan w:val="5"/>
            <w:tcBorders>
              <w:top w:val="single" w:sz="4" w:space="0" w:color="auto"/>
              <w:left w:val="nil"/>
              <w:bottom w:val="single" w:sz="4" w:space="0" w:color="auto"/>
              <w:right w:val="single" w:sz="4" w:space="0" w:color="auto"/>
            </w:tcBorders>
            <w:shd w:val="clear" w:color="auto" w:fill="auto"/>
            <w:noWrap/>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Первая очередь, 20</w:t>
            </w:r>
            <w:r w:rsidR="000D2EAA">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0144F7">
              <w:rPr>
                <w:rFonts w:ascii="Times New Roman" w:eastAsia="Times New Roman" w:hAnsi="Times New Roman" w:cs="Times New Roman"/>
                <w:b/>
                <w:bCs/>
                <w:color w:val="000000"/>
                <w:sz w:val="24"/>
                <w:szCs w:val="24"/>
              </w:rPr>
              <w:t xml:space="preserve"> гг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Расчетный срок, 203</w:t>
            </w:r>
            <w:r w:rsidR="009D278B">
              <w:rPr>
                <w:rFonts w:ascii="Times New Roman" w:eastAsia="Times New Roman" w:hAnsi="Times New Roman" w:cs="Times New Roman"/>
                <w:b/>
                <w:bCs/>
                <w:color w:val="000000"/>
                <w:sz w:val="24"/>
                <w:szCs w:val="24"/>
              </w:rPr>
              <w:t>7</w:t>
            </w:r>
            <w:r w:rsidR="00E337D6">
              <w:rPr>
                <w:rFonts w:ascii="Times New Roman" w:eastAsia="Times New Roman" w:hAnsi="Times New Roman" w:cs="Times New Roman"/>
                <w:b/>
                <w:bCs/>
                <w:color w:val="000000"/>
                <w:sz w:val="24"/>
                <w:szCs w:val="24"/>
              </w:rPr>
              <w:t xml:space="preserve"> г.</w:t>
            </w:r>
          </w:p>
        </w:tc>
      </w:tr>
      <w:tr w:rsidR="00E337D6" w:rsidRPr="000144F7" w:rsidTr="00E337D6">
        <w:trPr>
          <w:trHeight w:val="285"/>
        </w:trPr>
        <w:tc>
          <w:tcPr>
            <w:tcW w:w="2571"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0144F7">
              <w:rPr>
                <w:rFonts w:ascii="Times New Roman" w:eastAsia="Times New Roman" w:hAnsi="Times New Roman" w:cs="Times New Roman"/>
                <w:b/>
                <w:bCs/>
                <w:color w:val="000000"/>
                <w:sz w:val="24"/>
                <w:szCs w:val="24"/>
              </w:rPr>
              <w:t xml:space="preserve"> г.</w:t>
            </w:r>
          </w:p>
        </w:tc>
        <w:tc>
          <w:tcPr>
            <w:tcW w:w="993"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0144F7">
              <w:rPr>
                <w:rFonts w:ascii="Times New Roman" w:eastAsia="Times New Roman" w:hAnsi="Times New Roman" w:cs="Times New Roman"/>
                <w:b/>
                <w:bCs/>
                <w:color w:val="000000"/>
                <w:sz w:val="24"/>
                <w:szCs w:val="24"/>
              </w:rPr>
              <w:t xml:space="preserve"> г.</w:t>
            </w:r>
          </w:p>
        </w:tc>
        <w:tc>
          <w:tcPr>
            <w:tcW w:w="992" w:type="dxa"/>
            <w:tcBorders>
              <w:top w:val="nil"/>
              <w:left w:val="nil"/>
              <w:bottom w:val="single" w:sz="4" w:space="0" w:color="auto"/>
              <w:right w:val="single" w:sz="4" w:space="0" w:color="auto"/>
            </w:tcBorders>
            <w:shd w:val="clear" w:color="auto" w:fill="auto"/>
            <w:noWrap/>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lang w:val="en-US"/>
              </w:rPr>
            </w:pPr>
            <w:r w:rsidRPr="000144F7">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 xml:space="preserve">4 </w:t>
            </w:r>
            <w:r w:rsidRPr="000144F7">
              <w:rPr>
                <w:rFonts w:ascii="Times New Roman" w:eastAsia="Times New Roman" w:hAnsi="Times New Roman" w:cs="Times New Roman"/>
                <w:b/>
                <w:bCs/>
                <w:color w:val="000000"/>
                <w:sz w:val="24"/>
                <w:szCs w:val="24"/>
              </w:rPr>
              <w:t>г</w:t>
            </w:r>
            <w:r>
              <w:rPr>
                <w:rFonts w:ascii="Times New Roman" w:eastAsia="Times New Roman" w:hAnsi="Times New Roman" w:cs="Times New Roman"/>
                <w:b/>
                <w:bCs/>
                <w:color w:val="000000"/>
                <w:sz w:val="24"/>
                <w:szCs w:val="24"/>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337D6" w:rsidRPr="000144F7" w:rsidRDefault="00E337D6" w:rsidP="005172CA">
            <w:pPr>
              <w:rPr>
                <w:rFonts w:ascii="Times New Roman" w:eastAsia="Times New Roman" w:hAnsi="Times New Roman" w:cs="Times New Roman"/>
                <w:b/>
                <w:bCs/>
                <w:color w:val="000000"/>
                <w:sz w:val="24"/>
                <w:szCs w:val="24"/>
              </w:rPr>
            </w:pPr>
          </w:p>
        </w:tc>
      </w:tr>
      <w:tr w:rsidR="000144F7" w:rsidRPr="000144F7" w:rsidTr="000144F7">
        <w:trPr>
          <w:trHeight w:val="400"/>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Прогнозная численность населения</w:t>
            </w:r>
          </w:p>
        </w:tc>
      </w:tr>
      <w:tr w:rsidR="00E337D6" w:rsidRPr="000144F7" w:rsidTr="00E337D6">
        <w:trPr>
          <w:trHeight w:val="61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Численность населения, человек</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5D332F"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254</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b/>
                <w:bCs/>
                <w:color w:val="000000"/>
                <w:sz w:val="24"/>
                <w:szCs w:val="24"/>
              </w:rPr>
            </w:pPr>
            <w:r w:rsidRPr="000144F7">
              <w:rPr>
                <w:rFonts w:ascii="Times New Roman" w:eastAsia="Times New Roman" w:hAnsi="Times New Roman" w:cs="Times New Roman"/>
                <w:b/>
                <w:bCs/>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5D332F"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253</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5D332F"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253</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5D332F"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253</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5D332F"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253</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5D332F"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253</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5D332F"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261</w:t>
            </w:r>
          </w:p>
        </w:tc>
      </w:tr>
      <w:tr w:rsidR="000144F7" w:rsidRPr="000144F7" w:rsidTr="00E337D6">
        <w:trPr>
          <w:trHeight w:val="225"/>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здравоохранения</w:t>
            </w:r>
          </w:p>
        </w:tc>
      </w:tr>
      <w:tr w:rsidR="00E337D6" w:rsidRPr="000144F7" w:rsidTr="00E337D6">
        <w:trPr>
          <w:trHeight w:val="560"/>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ФАП</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посещений в смену</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7C15F6"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13683" w:rsidP="005172CA">
            <w:pPr>
              <w:jc w:val="center"/>
              <w:rPr>
                <w:rFonts w:ascii="Times New Roman" w:eastAsia="Times New Roman" w:hAnsi="Times New Roman" w:cs="Times New Roman"/>
                <w:color w:val="000000"/>
                <w:sz w:val="24"/>
                <w:szCs w:val="24"/>
              </w:rPr>
            </w:pPr>
            <w:r w:rsidRPr="00213683">
              <w:rPr>
                <w:rFonts w:ascii="Times New Roman" w:eastAsia="Times New Roman" w:hAnsi="Times New Roman" w:cs="Times New Roman"/>
                <w:color w:val="000000"/>
                <w:sz w:val="24"/>
                <w:szCs w:val="24"/>
              </w:rPr>
              <w:t>20</w:t>
            </w:r>
          </w:p>
        </w:tc>
      </w:tr>
      <w:tr w:rsidR="000144F7" w:rsidRPr="000144F7" w:rsidTr="000144F7">
        <w:trPr>
          <w:trHeight w:val="282"/>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физической культуры и массового спорта</w:t>
            </w:r>
          </w:p>
        </w:tc>
      </w:tr>
      <w:tr w:rsidR="00E337D6" w:rsidRPr="000144F7" w:rsidTr="00E337D6">
        <w:trPr>
          <w:trHeight w:val="566"/>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5C3E4C" w:rsidRDefault="005C3E4C" w:rsidP="005172CA">
            <w:pPr>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Плоскостные</w:t>
            </w:r>
            <w:r w:rsidRPr="005C3E4C">
              <w:rPr>
                <w:rFonts w:ascii="Times New Roman" w:hAnsi="Times New Roman" w:cs="Times New Roman"/>
                <w:sz w:val="24"/>
                <w:szCs w:val="24"/>
              </w:rPr>
              <w:t xml:space="preserve"> спортивны</w:t>
            </w:r>
            <w:r>
              <w:rPr>
                <w:rFonts w:ascii="Times New Roman" w:hAnsi="Times New Roman" w:cs="Times New Roman"/>
                <w:sz w:val="24"/>
                <w:szCs w:val="24"/>
              </w:rPr>
              <w:t>е</w:t>
            </w:r>
            <w:r w:rsidRPr="005C3E4C">
              <w:rPr>
                <w:rFonts w:ascii="Times New Roman" w:hAnsi="Times New Roman" w:cs="Times New Roman"/>
                <w:sz w:val="24"/>
                <w:szCs w:val="24"/>
              </w:rPr>
              <w:t xml:space="preserve"> сооружени</w:t>
            </w:r>
            <w:r>
              <w:rPr>
                <w:rFonts w:ascii="Times New Roman" w:hAnsi="Times New Roman" w:cs="Times New Roman"/>
                <w:sz w:val="24"/>
                <w:szCs w:val="24"/>
              </w:rPr>
              <w:t>я</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9B12CC"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2932A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7-0</w:t>
            </w:r>
            <w:r w:rsidR="002932A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2932AD"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га</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2932AD"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2932AD"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932AD"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932AD"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2932AD"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932AD"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2932AD"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2932AD"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0,3</w:t>
            </w:r>
          </w:p>
        </w:tc>
      </w:tr>
      <w:tr w:rsidR="000144F7" w:rsidRPr="000144F7" w:rsidTr="000144F7">
        <w:trPr>
          <w:trHeight w:val="274"/>
        </w:trPr>
        <w:tc>
          <w:tcPr>
            <w:tcW w:w="14903"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0144F7" w:rsidRPr="000144F7" w:rsidRDefault="000144F7"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В области культуры</w:t>
            </w:r>
          </w:p>
        </w:tc>
      </w:tr>
      <w:tr w:rsidR="00E337D6" w:rsidRPr="000144F7" w:rsidTr="00E337D6">
        <w:trPr>
          <w:trHeight w:val="542"/>
        </w:trPr>
        <w:tc>
          <w:tcPr>
            <w:tcW w:w="2571" w:type="dxa"/>
            <w:tcBorders>
              <w:top w:val="nil"/>
              <w:left w:val="single" w:sz="4" w:space="0" w:color="auto"/>
              <w:bottom w:val="single" w:sz="4" w:space="0" w:color="auto"/>
              <w:right w:val="single" w:sz="4" w:space="0" w:color="auto"/>
            </w:tcBorders>
            <w:shd w:val="clear" w:color="auto" w:fill="auto"/>
            <w:vAlign w:val="center"/>
            <w:hideMark/>
          </w:tcPr>
          <w:p w:rsidR="00E337D6" w:rsidRPr="000144F7" w:rsidRDefault="009E7BA9"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Клуб</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D01E13"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500-300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E337D6" w:rsidP="005172CA">
            <w:pPr>
              <w:jc w:val="center"/>
              <w:rPr>
                <w:rFonts w:ascii="Times New Roman" w:eastAsia="Times New Roman" w:hAnsi="Times New Roman" w:cs="Times New Roman"/>
                <w:color w:val="000000"/>
                <w:sz w:val="24"/>
                <w:szCs w:val="24"/>
              </w:rPr>
            </w:pPr>
            <w:r w:rsidRPr="000144F7">
              <w:rPr>
                <w:rFonts w:ascii="Times New Roman" w:eastAsia="Times New Roman" w:hAnsi="Times New Roman" w:cs="Times New Roman"/>
                <w:color w:val="000000"/>
                <w:sz w:val="24"/>
                <w:szCs w:val="24"/>
              </w:rPr>
              <w:t>мест</w:t>
            </w:r>
          </w:p>
        </w:tc>
        <w:tc>
          <w:tcPr>
            <w:tcW w:w="1417"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418" w:type="dxa"/>
            <w:tcBorders>
              <w:top w:val="nil"/>
              <w:left w:val="nil"/>
              <w:bottom w:val="single" w:sz="4" w:space="0" w:color="auto"/>
              <w:right w:val="single" w:sz="4" w:space="0" w:color="auto"/>
            </w:tcBorders>
            <w:shd w:val="clear" w:color="auto" w:fill="auto"/>
            <w:vAlign w:val="center"/>
            <w:hideMark/>
          </w:tcPr>
          <w:p w:rsidR="00E337D6" w:rsidRPr="000144F7" w:rsidRDefault="00C9190E"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r w:rsidR="001A784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31</w:t>
            </w:r>
            <w:r w:rsidR="00E337D6" w:rsidRPr="000144F7">
              <w:rPr>
                <w:rFonts w:ascii="Times New Roman" w:eastAsia="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3"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992"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c>
          <w:tcPr>
            <w:tcW w:w="1701" w:type="dxa"/>
            <w:tcBorders>
              <w:top w:val="nil"/>
              <w:left w:val="nil"/>
              <w:bottom w:val="single" w:sz="4" w:space="0" w:color="auto"/>
              <w:right w:val="single" w:sz="4" w:space="0" w:color="auto"/>
            </w:tcBorders>
            <w:shd w:val="clear" w:color="auto" w:fill="auto"/>
            <w:vAlign w:val="center"/>
            <w:hideMark/>
          </w:tcPr>
          <w:p w:rsidR="00E337D6" w:rsidRPr="000144F7" w:rsidRDefault="007920E0"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w:t>
            </w:r>
          </w:p>
        </w:tc>
      </w:tr>
    </w:tbl>
    <w:p w:rsidR="00C5496E" w:rsidRDefault="00C5496E" w:rsidP="005172CA">
      <w:pPr>
        <w:pStyle w:val="a9"/>
        <w:spacing w:line="240" w:lineRule="auto"/>
      </w:pPr>
    </w:p>
    <w:p w:rsidR="00517BC4" w:rsidRDefault="00517BC4" w:rsidP="005172CA">
      <w:pPr>
        <w:pStyle w:val="a9"/>
        <w:spacing w:line="240" w:lineRule="auto"/>
        <w:ind w:firstLine="0"/>
        <w:sectPr w:rsidR="00517BC4" w:rsidSect="00C5496E">
          <w:pgSz w:w="16838" w:h="11906" w:orient="landscape"/>
          <w:pgMar w:top="993" w:right="1134" w:bottom="1134" w:left="1134" w:header="708" w:footer="708" w:gutter="0"/>
          <w:cols w:space="708"/>
          <w:docGrid w:linePitch="360"/>
        </w:sectPr>
      </w:pPr>
    </w:p>
    <w:p w:rsidR="005F5486" w:rsidRDefault="00D77266" w:rsidP="005172CA">
      <w:pPr>
        <w:pStyle w:val="a9"/>
        <w:spacing w:line="240" w:lineRule="auto"/>
        <w:rPr>
          <w:b/>
        </w:rPr>
      </w:pPr>
      <w:bookmarkStart w:id="4" w:name="_Toc447102808"/>
      <w:r w:rsidRPr="00D77266">
        <w:rPr>
          <w:b/>
        </w:rPr>
        <w:lastRenderedPageBreak/>
        <w:t>3.5 Оценка нормативно-правовой базы, необходимой для функционирования и развития социальной инфраструктуры</w:t>
      </w:r>
      <w:bookmarkEnd w:id="4"/>
    </w:p>
    <w:p w:rsidR="000E1D85" w:rsidRPr="00D77266" w:rsidRDefault="000E1D85" w:rsidP="005172CA">
      <w:pPr>
        <w:pStyle w:val="a9"/>
        <w:spacing w:line="240" w:lineRule="auto"/>
        <w:rPr>
          <w:b/>
        </w:rPr>
      </w:pPr>
    </w:p>
    <w:p w:rsidR="00D77266" w:rsidRPr="00D77266" w:rsidRDefault="00D77266" w:rsidP="005172CA">
      <w:pPr>
        <w:pStyle w:val="a9"/>
        <w:spacing w:line="240" w:lineRule="auto"/>
      </w:pPr>
      <w:r w:rsidRPr="00D77266">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D77266" w:rsidRPr="00D77266" w:rsidRDefault="00D77266" w:rsidP="005172CA">
      <w:pPr>
        <w:pStyle w:val="a9"/>
        <w:spacing w:line="240" w:lineRule="auto"/>
      </w:pPr>
      <w:r w:rsidRPr="00D77266">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D77266" w:rsidRPr="00D77266" w:rsidRDefault="00D77266" w:rsidP="005172CA">
      <w:pPr>
        <w:pStyle w:val="a9"/>
        <w:spacing w:line="240" w:lineRule="auto"/>
      </w:pPr>
      <w:r w:rsidRPr="00D77266">
        <w:t>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131-ФЗ)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w:t>
      </w:r>
    </w:p>
    <w:p w:rsidR="00D77266" w:rsidRPr="00D77266" w:rsidRDefault="00D77266" w:rsidP="005172CA">
      <w:pPr>
        <w:pStyle w:val="a9"/>
        <w:spacing w:line="240" w:lineRule="auto"/>
      </w:pPr>
      <w:r w:rsidRPr="00D77266">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D77266" w:rsidRPr="00D77266" w:rsidRDefault="00D77266" w:rsidP="005172CA">
      <w:pPr>
        <w:pStyle w:val="a9"/>
        <w:numPr>
          <w:ilvl w:val="0"/>
          <w:numId w:val="15"/>
        </w:numPr>
        <w:spacing w:line="240" w:lineRule="auto"/>
      </w:pPr>
      <w:r w:rsidRPr="00D77266">
        <w:t xml:space="preserve">в области образования: </w:t>
      </w:r>
      <w:r w:rsidR="00F26842" w:rsidRPr="00F26842">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00F26842" w:rsidRPr="00F26842">
        <w:lastRenderedPageBreak/>
        <w:t>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r w:rsidRPr="00D77266">
        <w:t>;</w:t>
      </w:r>
      <w:r w:rsidR="004D309C" w:rsidRPr="004D309C">
        <w:t xml:space="preserve">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D309C" w:rsidRDefault="00D77266" w:rsidP="005172CA">
      <w:pPr>
        <w:pStyle w:val="a9"/>
        <w:numPr>
          <w:ilvl w:val="0"/>
          <w:numId w:val="15"/>
        </w:numPr>
        <w:spacing w:line="240" w:lineRule="auto"/>
      </w:pPr>
      <w:r w:rsidRPr="00D77266">
        <w:t xml:space="preserve">в области здравоохранения: </w:t>
      </w:r>
      <w:r w:rsidR="004D309C" w:rsidRPr="004D309C">
        <w:t>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организации оказания медицинской помощи, предусмотренной законодательством субъекта Российской Федерации для определенных категорий граждан;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r w:rsidR="0004668E">
        <w:t>;</w:t>
      </w:r>
    </w:p>
    <w:p w:rsidR="0004668E" w:rsidRDefault="00D77266" w:rsidP="005172CA">
      <w:pPr>
        <w:pStyle w:val="a9"/>
        <w:numPr>
          <w:ilvl w:val="0"/>
          <w:numId w:val="15"/>
        </w:numPr>
        <w:spacing w:line="240" w:lineRule="auto"/>
      </w:pPr>
      <w:r w:rsidRPr="00D77266">
        <w:t xml:space="preserve">в области социальной защиты: </w:t>
      </w:r>
      <w:r w:rsidR="0004668E">
        <w:t xml:space="preserve">решение вопросов </w:t>
      </w:r>
      <w:r w:rsidR="0004668E" w:rsidRPr="0004668E">
        <w:t xml:space="preserve">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w:t>
      </w:r>
      <w:r w:rsidR="0004668E" w:rsidRPr="0004668E">
        <w:lastRenderedPageBreak/>
        <w:t>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04668E" w:rsidRDefault="00D77266" w:rsidP="005172CA">
      <w:pPr>
        <w:pStyle w:val="a9"/>
        <w:numPr>
          <w:ilvl w:val="0"/>
          <w:numId w:val="15"/>
        </w:numPr>
        <w:spacing w:line="240" w:lineRule="auto"/>
      </w:pPr>
      <w:r w:rsidRPr="00D77266">
        <w:t xml:space="preserve">в области культуры: </w:t>
      </w:r>
      <w:r w:rsidR="0004668E" w:rsidRPr="0004668E">
        <w:t>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 организации и поддержки учреждений культуры и искусства</w:t>
      </w:r>
      <w:r w:rsidR="0004668E">
        <w:t>;</w:t>
      </w:r>
    </w:p>
    <w:p w:rsidR="00A73F87" w:rsidRDefault="00D77266" w:rsidP="005172CA">
      <w:pPr>
        <w:pStyle w:val="a9"/>
        <w:numPr>
          <w:ilvl w:val="0"/>
          <w:numId w:val="15"/>
        </w:numPr>
        <w:spacing w:line="240" w:lineRule="auto"/>
      </w:pPr>
      <w:r w:rsidRPr="00D77266">
        <w:t xml:space="preserve">в области физической культуры и спорта: осуществление </w:t>
      </w:r>
      <w:r w:rsidR="000379C1" w:rsidRPr="000379C1">
        <w:t>осуществления региональных и межмуниципальных программ и проектов в области 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тренеров, квалификационных категорий иных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w:t>
      </w:r>
      <w:r w:rsidR="00A73F87">
        <w:t>ыми актами Российской Федерации.</w:t>
      </w:r>
    </w:p>
    <w:p w:rsidR="00D77266" w:rsidRPr="00D77266" w:rsidRDefault="00D77266" w:rsidP="005172CA">
      <w:pPr>
        <w:pStyle w:val="a9"/>
        <w:spacing w:line="240" w:lineRule="auto"/>
        <w:ind w:firstLine="0"/>
      </w:pPr>
      <w:r w:rsidRPr="00D77266">
        <w:t xml:space="preserve">Значительное число вопросов по обеспечению населения объектами социальной инфраструктуры в соответствии с нормами </w:t>
      </w:r>
      <w:r w:rsidR="00A73F87">
        <w:t>З</w:t>
      </w:r>
      <w:r w:rsidRPr="00D77266">
        <w:t>акона № 131-ФЗ отнесено к вопро</w:t>
      </w:r>
      <w:r w:rsidR="00A73F87">
        <w:t>сам местного значения поселений</w:t>
      </w:r>
      <w:r w:rsidRPr="00D77266">
        <w:t xml:space="preserve">. В частности, к вопросам местного значения </w:t>
      </w:r>
      <w:r w:rsidR="00A73F87">
        <w:t xml:space="preserve">сельского </w:t>
      </w:r>
      <w:r w:rsidRPr="00D77266">
        <w:t>поселения в социальной сфере относятся:</w:t>
      </w:r>
    </w:p>
    <w:p w:rsidR="00D77266" w:rsidRPr="00D77266" w:rsidRDefault="00A73F87" w:rsidP="005172CA">
      <w:pPr>
        <w:pStyle w:val="a9"/>
        <w:numPr>
          <w:ilvl w:val="0"/>
          <w:numId w:val="16"/>
        </w:numPr>
        <w:spacing w:line="240" w:lineRule="auto"/>
      </w:pPr>
      <w:r w:rsidRPr="00A73F87">
        <w:t>создание условий для организации досуга и обеспечения жителей поселения услугами организаций культуры</w:t>
      </w:r>
      <w:r w:rsidR="00D77266" w:rsidRPr="00D77266">
        <w:t>;</w:t>
      </w:r>
    </w:p>
    <w:p w:rsidR="00A73F87" w:rsidRDefault="00A73F87" w:rsidP="005172CA">
      <w:pPr>
        <w:pStyle w:val="a9"/>
        <w:numPr>
          <w:ilvl w:val="0"/>
          <w:numId w:val="16"/>
        </w:numPr>
        <w:spacing w:line="240" w:lineRule="auto"/>
      </w:pPr>
      <w:r w:rsidRPr="00A73F87">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t>;</w:t>
      </w:r>
    </w:p>
    <w:p w:rsidR="00D77266" w:rsidRPr="00D77266" w:rsidRDefault="00A73F87" w:rsidP="005172CA">
      <w:pPr>
        <w:pStyle w:val="a9"/>
        <w:numPr>
          <w:ilvl w:val="0"/>
          <w:numId w:val="16"/>
        </w:numPr>
        <w:spacing w:line="240" w:lineRule="auto"/>
      </w:pPr>
      <w:r w:rsidRPr="00A73F87">
        <w:t>организация и осуществление мероприятий по работе с детьми и молодежью в поселении</w:t>
      </w:r>
      <w:r w:rsidR="00D77266" w:rsidRPr="00D77266">
        <w:t>.</w:t>
      </w:r>
    </w:p>
    <w:p w:rsidR="00A73F87" w:rsidRDefault="00A73F87" w:rsidP="005172CA">
      <w:pPr>
        <w:pStyle w:val="a9"/>
        <w:spacing w:line="240" w:lineRule="auto"/>
      </w:pPr>
      <w:r>
        <w:t>К</w:t>
      </w:r>
      <w:r w:rsidRPr="00A73F87">
        <w:t xml:space="preserve"> вопросам местного значения муниципального района отнесено Законом № 131-ФЗ </w:t>
      </w:r>
      <w:r>
        <w:t>р</w:t>
      </w:r>
      <w:r w:rsidR="00D77266" w:rsidRPr="00D77266">
        <w:t>ешение вопросов</w:t>
      </w:r>
      <w:r>
        <w:t>:</w:t>
      </w:r>
      <w:r w:rsidR="00D77266" w:rsidRPr="00D77266">
        <w:t xml:space="preserve"> </w:t>
      </w:r>
    </w:p>
    <w:p w:rsidR="00A73F87" w:rsidRDefault="00A73F87" w:rsidP="005172CA">
      <w:pPr>
        <w:pStyle w:val="a9"/>
        <w:spacing w:line="240" w:lineRule="auto"/>
      </w:pPr>
      <w:r>
        <w:t xml:space="preserve">- </w:t>
      </w:r>
      <w:r w:rsidRPr="00A73F87">
        <w:t xml:space="preserve">организация библиотечного обслуживания населения, комплектование и обеспечение сохранности библиотечных фондов библиотек поселения; </w:t>
      </w:r>
    </w:p>
    <w:p w:rsidR="00A73F87" w:rsidRDefault="00A73F87" w:rsidP="005172CA">
      <w:pPr>
        <w:pStyle w:val="a9"/>
        <w:spacing w:line="240" w:lineRule="auto"/>
      </w:pPr>
      <w:r>
        <w:lastRenderedPageBreak/>
        <w:t xml:space="preserve">- </w:t>
      </w:r>
      <w:r w:rsidR="005F2315" w:rsidRPr="005F2315">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A323F" w:rsidRDefault="00FA323F" w:rsidP="005172CA">
      <w:pPr>
        <w:pStyle w:val="a9"/>
        <w:spacing w:line="240" w:lineRule="auto"/>
      </w:pPr>
      <w:r>
        <w:t xml:space="preserve">- </w:t>
      </w:r>
      <w:r w:rsidRPr="00FA323F">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10CF" w:rsidRDefault="004110CF" w:rsidP="005172CA">
      <w:pPr>
        <w:pStyle w:val="a9"/>
        <w:spacing w:line="240" w:lineRule="auto"/>
      </w:pPr>
      <w:r>
        <w:t xml:space="preserve">- </w:t>
      </w:r>
      <w:r w:rsidRPr="004110CF">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10CF" w:rsidRDefault="004110CF" w:rsidP="005172CA">
      <w:pPr>
        <w:pStyle w:val="a9"/>
        <w:spacing w:line="240" w:lineRule="auto"/>
      </w:pPr>
      <w:r>
        <w:t xml:space="preserve">- </w:t>
      </w:r>
      <w:r w:rsidRPr="004110CF">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w:t>
      </w:r>
      <w:r w:rsidR="00424BB1">
        <w:t>роприятий муниципального района;</w:t>
      </w:r>
    </w:p>
    <w:p w:rsidR="00424BB1" w:rsidRDefault="00424BB1" w:rsidP="005172CA">
      <w:pPr>
        <w:pStyle w:val="a9"/>
        <w:spacing w:line="240" w:lineRule="auto"/>
      </w:pPr>
      <w:r>
        <w:t xml:space="preserve">- </w:t>
      </w:r>
      <w:r w:rsidRPr="00424BB1">
        <w:t>организация и осуществление мероприятий межпоселенческого характера по работе с детьми и молодежью</w:t>
      </w:r>
      <w:r>
        <w:t>.</w:t>
      </w:r>
    </w:p>
    <w:p w:rsidR="00D77266" w:rsidRPr="00D77266" w:rsidRDefault="00D77266" w:rsidP="005172CA">
      <w:pPr>
        <w:pStyle w:val="a9"/>
        <w:spacing w:line="240" w:lineRule="auto"/>
      </w:pPr>
      <w:r w:rsidRPr="00D77266">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D77266" w:rsidRPr="00D77266" w:rsidRDefault="00D77266" w:rsidP="005172CA">
      <w:pPr>
        <w:pStyle w:val="a9"/>
        <w:numPr>
          <w:ilvl w:val="0"/>
          <w:numId w:val="16"/>
        </w:numPr>
        <w:spacing w:line="240" w:lineRule="auto"/>
      </w:pPr>
      <w:r w:rsidRPr="00D77266">
        <w:t>Федеральный закон от 04.12.2007 № 329-ФЗ «О физической культуре и спорте в Российской Федерации»;</w:t>
      </w:r>
    </w:p>
    <w:p w:rsidR="00D77266" w:rsidRPr="00D77266" w:rsidRDefault="00D77266" w:rsidP="005172CA">
      <w:pPr>
        <w:pStyle w:val="a9"/>
        <w:numPr>
          <w:ilvl w:val="0"/>
          <w:numId w:val="16"/>
        </w:numPr>
        <w:spacing w:line="240" w:lineRule="auto"/>
      </w:pPr>
      <w:r w:rsidRPr="00D77266">
        <w:t>Федеральный закон от 21.11.2011 № 323-ФЗ «Об основах охраны здоровья граждан в Российской Федерации»;</w:t>
      </w:r>
    </w:p>
    <w:p w:rsidR="00D77266" w:rsidRPr="00D77266" w:rsidRDefault="00D77266" w:rsidP="005172CA">
      <w:pPr>
        <w:pStyle w:val="a9"/>
        <w:numPr>
          <w:ilvl w:val="0"/>
          <w:numId w:val="16"/>
        </w:numPr>
        <w:spacing w:line="240" w:lineRule="auto"/>
      </w:pPr>
      <w:r w:rsidRPr="00D77266">
        <w:t>Федеральный закон от 29.12.2012 № 273-ФЗ «Об образовании в Российской Федерации»;</w:t>
      </w:r>
    </w:p>
    <w:p w:rsidR="00D77266" w:rsidRPr="00D77266" w:rsidRDefault="00D77266" w:rsidP="005172CA">
      <w:pPr>
        <w:pStyle w:val="a9"/>
        <w:numPr>
          <w:ilvl w:val="0"/>
          <w:numId w:val="16"/>
        </w:numPr>
        <w:spacing w:line="240" w:lineRule="auto"/>
      </w:pPr>
      <w:r w:rsidRPr="00D77266">
        <w:t>Федеральный закон от 17.07.1999 № 178-ФЗ «О государственной социальной помощи»;</w:t>
      </w:r>
    </w:p>
    <w:p w:rsidR="00D77266" w:rsidRPr="00D77266" w:rsidRDefault="00D77266" w:rsidP="005172CA">
      <w:pPr>
        <w:pStyle w:val="a9"/>
        <w:numPr>
          <w:ilvl w:val="0"/>
          <w:numId w:val="16"/>
        </w:numPr>
        <w:spacing w:line="240" w:lineRule="auto"/>
      </w:pPr>
      <w:r w:rsidRPr="00D77266">
        <w:lastRenderedPageBreak/>
        <w:t>Закон Российской Федерации от 09.10.1992 № 3612-1 «Основы законодательства Российской Федерации о культуре».</w:t>
      </w:r>
    </w:p>
    <w:p w:rsidR="00D77266" w:rsidRPr="00D77266" w:rsidRDefault="00D77266" w:rsidP="005172CA">
      <w:pPr>
        <w:pStyle w:val="a9"/>
        <w:spacing w:line="240" w:lineRule="auto"/>
      </w:pPr>
      <w:r w:rsidRPr="00D77266">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D77266" w:rsidRPr="00D77266" w:rsidRDefault="00D77266" w:rsidP="005172CA">
      <w:pPr>
        <w:pStyle w:val="a9"/>
        <w:spacing w:line="240" w:lineRule="auto"/>
      </w:pPr>
      <w:r w:rsidRPr="00D77266">
        <w:t xml:space="preserve">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 </w:t>
      </w:r>
    </w:p>
    <w:p w:rsidR="00D77266" w:rsidRPr="00D77266" w:rsidRDefault="00D77266" w:rsidP="005172CA">
      <w:pPr>
        <w:pStyle w:val="a9"/>
        <w:spacing w:line="240" w:lineRule="auto"/>
      </w:pPr>
      <w:r w:rsidRPr="00D77266">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D77266" w:rsidRPr="00D77266" w:rsidRDefault="00D77266" w:rsidP="005172CA">
      <w:pPr>
        <w:pStyle w:val="a9"/>
        <w:spacing w:line="240" w:lineRule="auto"/>
      </w:pPr>
      <w:r w:rsidRPr="00D77266">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D77266" w:rsidRPr="00D77266" w:rsidRDefault="00D77266" w:rsidP="005172CA">
      <w:pPr>
        <w:pStyle w:val="a9"/>
        <w:spacing w:line="240" w:lineRule="auto"/>
      </w:pPr>
      <w:r w:rsidRPr="00D77266">
        <w:t>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D77266" w:rsidRPr="00D77266" w:rsidRDefault="00D77266" w:rsidP="005172CA">
      <w:pPr>
        <w:pStyle w:val="a9"/>
        <w:spacing w:line="240" w:lineRule="auto"/>
      </w:pPr>
      <w:r w:rsidRPr="00D77266">
        <w:t xml:space="preserve">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 </w:t>
      </w:r>
    </w:p>
    <w:p w:rsidR="004F0892" w:rsidRDefault="004F0892" w:rsidP="005172CA">
      <w:pPr>
        <w:pStyle w:val="a9"/>
        <w:spacing w:line="240" w:lineRule="auto"/>
      </w:pPr>
      <w:r w:rsidRPr="006B0186">
        <w:t>Региональные нормативы градостроительного проектирования</w:t>
      </w:r>
      <w:r>
        <w:t xml:space="preserve"> </w:t>
      </w:r>
      <w:r w:rsidR="004110CF">
        <w:t>Забайкальского каря</w:t>
      </w:r>
      <w:r>
        <w:t xml:space="preserve"> утверждены </w:t>
      </w:r>
      <w:r w:rsidR="004110CF">
        <w:t>Постановлением Правительства Забайкальского края от 11 июля 2017 г. № 273 "Об утверждении региональных нормативов градостроительного проектирования Забайкальского края"</w:t>
      </w:r>
      <w:r>
        <w:t xml:space="preserve"> </w:t>
      </w:r>
      <w:r w:rsidRPr="006B0186">
        <w:t xml:space="preserve">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w:t>
      </w:r>
      <w:r w:rsidRPr="006B0186">
        <w:lastRenderedPageBreak/>
        <w:t>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w:t>
      </w:r>
      <w:r w:rsidR="00780CFB">
        <w:t xml:space="preserve"> </w:t>
      </w:r>
      <w:r w:rsidR="00477B5D">
        <w:t>Забайкальского края,</w:t>
      </w:r>
      <w:r w:rsidR="00780CFB">
        <w:t xml:space="preserve"> </w:t>
      </w:r>
      <w:r w:rsidR="00780CFB" w:rsidRPr="006B0186">
        <w:t>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r w:rsidR="00477B5D">
        <w:t xml:space="preserve"> Забайкальского края</w:t>
      </w:r>
      <w:r w:rsidR="00780CFB" w:rsidRPr="006B0186">
        <w:t>.</w:t>
      </w:r>
    </w:p>
    <w:p w:rsidR="00780CFB" w:rsidRDefault="00780CFB" w:rsidP="005172CA">
      <w:pPr>
        <w:pStyle w:val="a9"/>
        <w:spacing w:line="240" w:lineRule="auto"/>
      </w:pPr>
      <w:r w:rsidRPr="006B0186">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района,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w:t>
      </w:r>
      <w:r>
        <w:t xml:space="preserve"> </w:t>
      </w:r>
      <w:r w:rsidR="00477B5D">
        <w:t>Забайкальского края</w:t>
      </w:r>
      <w:r>
        <w:t>.</w:t>
      </w:r>
    </w:p>
    <w:p w:rsidR="00780CFB" w:rsidRDefault="00780CFB" w:rsidP="005172CA">
      <w:pPr>
        <w:pStyle w:val="a9"/>
        <w:spacing w:line="240" w:lineRule="auto"/>
      </w:pPr>
      <w:r w:rsidRPr="006B0186">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780CFB" w:rsidRDefault="00780CFB" w:rsidP="005172CA">
      <w:pPr>
        <w:pStyle w:val="a9"/>
        <w:spacing w:line="240" w:lineRule="auto"/>
        <w:sectPr w:rsidR="00780CFB" w:rsidSect="004F0017">
          <w:pgSz w:w="11906" w:h="16838"/>
          <w:pgMar w:top="1134" w:right="566" w:bottom="1134" w:left="1134" w:header="708" w:footer="708" w:gutter="0"/>
          <w:cols w:space="708"/>
          <w:docGrid w:linePitch="360"/>
        </w:sectPr>
      </w:pPr>
    </w:p>
    <w:p w:rsidR="00D053A7" w:rsidRDefault="00780CFB" w:rsidP="005172CA">
      <w:pPr>
        <w:pStyle w:val="a9"/>
        <w:spacing w:line="240" w:lineRule="auto"/>
        <w:jc w:val="center"/>
        <w:rPr>
          <w:b/>
        </w:rPr>
      </w:pPr>
      <w:bookmarkStart w:id="5" w:name="_Toc447102809"/>
      <w:r w:rsidRPr="00780CFB">
        <w:rPr>
          <w:b/>
        </w:rPr>
        <w:lastRenderedPageBreak/>
        <w:t>4</w:t>
      </w:r>
      <w:r w:rsidR="00631E29">
        <w:rPr>
          <w:b/>
        </w:rPr>
        <w:t>.</w:t>
      </w:r>
      <w:r w:rsidRPr="00780CFB">
        <w:rPr>
          <w:b/>
        </w:rPr>
        <w:t xml:space="preserve"> МЕРОПРИЯТИЯ ПО РАЗВИТИЮ СЕТИ ОБЪЕКТОВ СОЦИАЛЬНОЙ ИНФРАСТРУКТУРЫ</w:t>
      </w:r>
      <w:bookmarkEnd w:id="5"/>
    </w:p>
    <w:p w:rsidR="00EC2D39" w:rsidRPr="00780CFB" w:rsidRDefault="00EC2D39" w:rsidP="005172CA">
      <w:pPr>
        <w:pStyle w:val="a9"/>
        <w:spacing w:line="240" w:lineRule="auto"/>
        <w:jc w:val="center"/>
        <w:rPr>
          <w:b/>
        </w:rPr>
      </w:pPr>
    </w:p>
    <w:p w:rsidR="0083594E" w:rsidRPr="0083594E" w:rsidRDefault="0083594E" w:rsidP="005172CA">
      <w:pPr>
        <w:pStyle w:val="a9"/>
        <w:spacing w:line="240" w:lineRule="auto"/>
      </w:pPr>
      <w:r w:rsidRPr="0083594E">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780CFB" w:rsidRDefault="0083594E" w:rsidP="005172CA">
      <w:pPr>
        <w:pStyle w:val="a9"/>
        <w:spacing w:line="240" w:lineRule="auto"/>
      </w:pPr>
      <w:r w:rsidRPr="0083594E">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полномочия </w:t>
      </w:r>
      <w:r w:rsidR="00185082">
        <w:t>органов местного самоуправления</w:t>
      </w:r>
      <w:r w:rsidRPr="0083594E">
        <w:t>.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w:t>
      </w:r>
      <w:r>
        <w:t xml:space="preserve"> (Таблица 4.1)</w:t>
      </w:r>
    </w:p>
    <w:p w:rsidR="0083594E" w:rsidRPr="0083594E" w:rsidRDefault="0083594E" w:rsidP="005172CA">
      <w:pPr>
        <w:pStyle w:val="a9"/>
        <w:spacing w:line="240" w:lineRule="auto"/>
        <w:rPr>
          <w:b/>
        </w:rPr>
      </w:pPr>
      <w:bookmarkStart w:id="6" w:name="_Ref445555702"/>
      <w:r w:rsidRPr="0083594E">
        <w:t xml:space="preserve">Таблица </w:t>
      </w:r>
      <w:bookmarkEnd w:id="6"/>
      <w:r>
        <w:t>4.1 –</w:t>
      </w:r>
      <w:r w:rsidRPr="0083594E">
        <w:t xml:space="preserve">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Style w:val="13"/>
        <w:tblW w:w="4746" w:type="pct"/>
        <w:jc w:val="center"/>
        <w:tblLook w:val="04A0" w:firstRow="1" w:lastRow="0" w:firstColumn="1" w:lastColumn="0" w:noHBand="0" w:noVBand="1"/>
      </w:tblPr>
      <w:tblGrid>
        <w:gridCol w:w="3235"/>
        <w:gridCol w:w="2647"/>
        <w:gridCol w:w="2212"/>
        <w:gridCol w:w="1799"/>
      </w:tblGrid>
      <w:tr w:rsidR="0083594E" w:rsidRPr="0083594E" w:rsidTr="00E03BFB">
        <w:trPr>
          <w:jc w:val="center"/>
        </w:trPr>
        <w:tc>
          <w:tcPr>
            <w:tcW w:w="1635" w:type="pct"/>
            <w:vMerge w:val="restart"/>
            <w:vAlign w:val="center"/>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Область</w:t>
            </w:r>
          </w:p>
        </w:tc>
        <w:tc>
          <w:tcPr>
            <w:tcW w:w="1338" w:type="pct"/>
            <w:vMerge w:val="restart"/>
            <w:vAlign w:val="center"/>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Орган исполнительной власти субъекта РФ</w:t>
            </w:r>
          </w:p>
        </w:tc>
        <w:tc>
          <w:tcPr>
            <w:tcW w:w="2027" w:type="pct"/>
            <w:gridSpan w:val="2"/>
            <w:vAlign w:val="center"/>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Муниципальное образование</w:t>
            </w:r>
          </w:p>
        </w:tc>
      </w:tr>
      <w:tr w:rsidR="0083594E" w:rsidRPr="0083594E" w:rsidTr="00E03BFB">
        <w:trPr>
          <w:jc w:val="center"/>
        </w:trPr>
        <w:tc>
          <w:tcPr>
            <w:tcW w:w="1635" w:type="pct"/>
            <w:vMerge/>
            <w:vAlign w:val="center"/>
          </w:tcPr>
          <w:p w:rsidR="0083594E" w:rsidRPr="0083594E" w:rsidRDefault="0083594E" w:rsidP="005172CA">
            <w:pPr>
              <w:jc w:val="center"/>
              <w:rPr>
                <w:rFonts w:ascii="Times New Roman" w:hAnsi="Times New Roman" w:cs="Times New Roman"/>
                <w:sz w:val="24"/>
                <w:szCs w:val="24"/>
              </w:rPr>
            </w:pPr>
          </w:p>
        </w:tc>
        <w:tc>
          <w:tcPr>
            <w:tcW w:w="1338" w:type="pct"/>
            <w:vMerge/>
          </w:tcPr>
          <w:p w:rsidR="0083594E" w:rsidRPr="0083594E" w:rsidRDefault="0083594E" w:rsidP="005172CA">
            <w:pPr>
              <w:jc w:val="center"/>
              <w:rPr>
                <w:rFonts w:ascii="Times New Roman" w:hAnsi="Times New Roman" w:cs="Times New Roman"/>
                <w:sz w:val="24"/>
                <w:szCs w:val="24"/>
              </w:rPr>
            </w:pPr>
          </w:p>
        </w:tc>
        <w:tc>
          <w:tcPr>
            <w:tcW w:w="1118"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муниципальный район</w:t>
            </w:r>
          </w:p>
        </w:tc>
        <w:tc>
          <w:tcPr>
            <w:tcW w:w="909" w:type="pct"/>
          </w:tcPr>
          <w:p w:rsidR="0083594E" w:rsidRPr="0083594E" w:rsidRDefault="00FD59A7" w:rsidP="005172CA">
            <w:pPr>
              <w:jc w:val="center"/>
              <w:rPr>
                <w:rFonts w:ascii="Times New Roman" w:hAnsi="Times New Roman" w:cs="Times New Roman"/>
                <w:sz w:val="24"/>
                <w:szCs w:val="24"/>
              </w:rPr>
            </w:pPr>
            <w:r>
              <w:rPr>
                <w:rFonts w:ascii="Times New Roman" w:hAnsi="Times New Roman" w:cs="Times New Roman"/>
                <w:sz w:val="24"/>
                <w:szCs w:val="24"/>
              </w:rPr>
              <w:t xml:space="preserve">сельское </w:t>
            </w:r>
            <w:r w:rsidR="0083594E" w:rsidRPr="0083594E">
              <w:rPr>
                <w:rFonts w:ascii="Times New Roman" w:hAnsi="Times New Roman" w:cs="Times New Roman"/>
                <w:sz w:val="24"/>
                <w:szCs w:val="24"/>
              </w:rPr>
              <w:t>поселение</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Образование</w:t>
            </w:r>
          </w:p>
        </w:tc>
        <w:tc>
          <w:tcPr>
            <w:tcW w:w="1338" w:type="pct"/>
            <w:vAlign w:val="center"/>
          </w:tcPr>
          <w:p w:rsidR="0083594E" w:rsidRPr="0083594E" w:rsidRDefault="0083594E" w:rsidP="005172CA">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5172CA">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5172CA">
            <w:pPr>
              <w:ind w:left="720"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Культура и искусство</w:t>
            </w:r>
          </w:p>
        </w:tc>
        <w:tc>
          <w:tcPr>
            <w:tcW w:w="1338" w:type="pct"/>
            <w:vAlign w:val="center"/>
          </w:tcPr>
          <w:p w:rsidR="0083594E" w:rsidRPr="0083594E" w:rsidRDefault="0083594E" w:rsidP="005172CA">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5172CA">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5172CA">
            <w:pPr>
              <w:ind w:left="720" w:hanging="61"/>
              <w:contextualSpacing/>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Физическая культура и спорт</w:t>
            </w:r>
          </w:p>
        </w:tc>
        <w:tc>
          <w:tcPr>
            <w:tcW w:w="1338" w:type="pct"/>
            <w:vAlign w:val="center"/>
          </w:tcPr>
          <w:p w:rsidR="0083594E" w:rsidRPr="0083594E" w:rsidRDefault="0083594E" w:rsidP="005172CA">
            <w:pPr>
              <w:ind w:left="360" w:firstLine="808"/>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5172CA">
            <w:pPr>
              <w:ind w:left="720" w:firstLine="164"/>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vAlign w:val="center"/>
          </w:tcPr>
          <w:p w:rsidR="0083594E" w:rsidRPr="0083594E" w:rsidRDefault="0083594E" w:rsidP="005172CA">
            <w:pPr>
              <w:ind w:left="659" w:hanging="709"/>
              <w:contextualSpacing/>
              <w:jc w:val="center"/>
              <w:rPr>
                <w:rFonts w:ascii="Times New Roman" w:hAnsi="Times New Roman" w:cs="Times New Roman"/>
                <w:sz w:val="24"/>
                <w:szCs w:val="24"/>
              </w:rPr>
            </w:pPr>
            <w:r w:rsidRPr="0083594E">
              <w:rPr>
                <w:rFonts w:ascii="Times New Roman" w:hAnsi="Times New Roman" w:cs="Times New Roman"/>
                <w:sz w:val="24"/>
                <w:szCs w:val="24"/>
              </w:rPr>
              <w:t>+</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Здравоохранение</w:t>
            </w:r>
          </w:p>
        </w:tc>
        <w:tc>
          <w:tcPr>
            <w:tcW w:w="1338" w:type="pct"/>
            <w:vAlign w:val="center"/>
          </w:tcPr>
          <w:p w:rsidR="0083594E" w:rsidRPr="0083594E" w:rsidRDefault="0083594E" w:rsidP="005172CA">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EB2840" w:rsidP="005172CA">
            <w:pPr>
              <w:ind w:hanging="108"/>
              <w:jc w:val="center"/>
              <w:rPr>
                <w:rFonts w:ascii="Times New Roman" w:hAnsi="Times New Roman" w:cs="Times New Roman"/>
                <w:sz w:val="24"/>
                <w:szCs w:val="24"/>
              </w:rPr>
            </w:pPr>
            <w:r>
              <w:rPr>
                <w:rFonts w:ascii="Times New Roman" w:hAnsi="Times New Roman" w:cs="Times New Roman"/>
                <w:sz w:val="24"/>
                <w:szCs w:val="24"/>
              </w:rPr>
              <w:t>+</w:t>
            </w:r>
          </w:p>
        </w:tc>
        <w:tc>
          <w:tcPr>
            <w:tcW w:w="909" w:type="pct"/>
          </w:tcPr>
          <w:p w:rsidR="0083594E" w:rsidRPr="0083594E" w:rsidRDefault="0083594E" w:rsidP="005172CA">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Социальное обслуживание</w:t>
            </w:r>
          </w:p>
        </w:tc>
        <w:tc>
          <w:tcPr>
            <w:tcW w:w="1338" w:type="pct"/>
            <w:vAlign w:val="center"/>
          </w:tcPr>
          <w:p w:rsidR="0083594E" w:rsidRPr="0083594E" w:rsidRDefault="0083594E" w:rsidP="005172CA">
            <w:pPr>
              <w:ind w:left="720" w:firstLine="448"/>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1118" w:type="pct"/>
            <w:vAlign w:val="center"/>
          </w:tcPr>
          <w:p w:rsidR="0083594E" w:rsidRPr="0083594E" w:rsidRDefault="0083594E" w:rsidP="005172CA">
            <w:pPr>
              <w:ind w:hanging="10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909" w:type="pct"/>
          </w:tcPr>
          <w:p w:rsidR="0083594E" w:rsidRPr="0083594E" w:rsidRDefault="0083594E" w:rsidP="005172CA">
            <w:pPr>
              <w:ind w:hanging="128"/>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r>
      <w:tr w:rsidR="0083594E" w:rsidRPr="0083594E" w:rsidTr="00E03BFB">
        <w:trPr>
          <w:jc w:val="center"/>
        </w:trPr>
        <w:tc>
          <w:tcPr>
            <w:tcW w:w="1635" w:type="pct"/>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Молодежная политика</w:t>
            </w:r>
          </w:p>
        </w:tc>
        <w:tc>
          <w:tcPr>
            <w:tcW w:w="1338" w:type="pct"/>
            <w:vAlign w:val="center"/>
          </w:tcPr>
          <w:p w:rsidR="0083594E" w:rsidRPr="0083594E" w:rsidRDefault="0083594E" w:rsidP="005172CA">
            <w:pPr>
              <w:jc w:val="center"/>
              <w:rPr>
                <w:rFonts w:ascii="Times New Roman" w:hAnsi="Times New Roman" w:cs="Times New Roman"/>
                <w:sz w:val="24"/>
                <w:szCs w:val="24"/>
              </w:rPr>
            </w:pPr>
            <w:r w:rsidRPr="0083594E">
              <w:rPr>
                <w:rFonts w:ascii="Times New Roman" w:hAnsi="Times New Roman" w:cs="Times New Roman"/>
                <w:sz w:val="24"/>
                <w:szCs w:val="24"/>
              </w:rPr>
              <w:t xml:space="preserve">  -</w:t>
            </w:r>
          </w:p>
        </w:tc>
        <w:tc>
          <w:tcPr>
            <w:tcW w:w="1118" w:type="pct"/>
            <w:vAlign w:val="center"/>
          </w:tcPr>
          <w:p w:rsidR="0083594E" w:rsidRPr="0083594E" w:rsidRDefault="0083594E" w:rsidP="005172CA">
            <w:pPr>
              <w:ind w:left="601" w:firstLine="283"/>
              <w:contextualSpacing/>
              <w:rPr>
                <w:rFonts w:ascii="Times New Roman" w:hAnsi="Times New Roman" w:cs="Times New Roman"/>
                <w:sz w:val="24"/>
                <w:szCs w:val="24"/>
              </w:rPr>
            </w:pPr>
            <w:r w:rsidRPr="0083594E">
              <w:rPr>
                <w:rFonts w:ascii="Times New Roman" w:hAnsi="Times New Roman" w:cs="Times New Roman"/>
                <w:sz w:val="24"/>
                <w:szCs w:val="24"/>
              </w:rPr>
              <w:t>+</w:t>
            </w:r>
          </w:p>
        </w:tc>
        <w:tc>
          <w:tcPr>
            <w:tcW w:w="909" w:type="pct"/>
          </w:tcPr>
          <w:p w:rsidR="0083594E" w:rsidRPr="0083594E" w:rsidRDefault="0083594E" w:rsidP="005172CA">
            <w:pPr>
              <w:ind w:left="601" w:hanging="128"/>
              <w:contextualSpacing/>
              <w:rPr>
                <w:rFonts w:ascii="Times New Roman" w:hAnsi="Times New Roman" w:cs="Times New Roman"/>
                <w:sz w:val="24"/>
                <w:szCs w:val="24"/>
              </w:rPr>
            </w:pPr>
            <w:r w:rsidRPr="0083594E">
              <w:rPr>
                <w:rFonts w:ascii="Times New Roman" w:hAnsi="Times New Roman" w:cs="Times New Roman"/>
                <w:sz w:val="24"/>
                <w:szCs w:val="24"/>
              </w:rPr>
              <w:t xml:space="preserve">    +</w:t>
            </w:r>
          </w:p>
        </w:tc>
      </w:tr>
    </w:tbl>
    <w:p w:rsidR="0083594E" w:rsidRDefault="0083594E" w:rsidP="005172CA">
      <w:pPr>
        <w:pStyle w:val="a9"/>
        <w:spacing w:line="240" w:lineRule="auto"/>
      </w:pPr>
    </w:p>
    <w:p w:rsidR="00780CFB" w:rsidRDefault="0083594E" w:rsidP="005172CA">
      <w:pPr>
        <w:pStyle w:val="a9"/>
        <w:spacing w:line="240" w:lineRule="auto"/>
      </w:pPr>
      <w:r w:rsidRPr="006B0186">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83594E" w:rsidRDefault="0083594E" w:rsidP="005172CA">
      <w:pPr>
        <w:pStyle w:val="a9"/>
        <w:spacing w:line="240" w:lineRule="auto"/>
      </w:pPr>
      <w:r w:rsidRPr="006B0186">
        <w:t xml:space="preserve">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w:t>
      </w:r>
      <w:r w:rsidRPr="006B0186">
        <w:lastRenderedPageBreak/>
        <w:t>(реконструкции)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w:t>
      </w:r>
      <w:r>
        <w:t xml:space="preserve"> схема территориального планирования </w:t>
      </w:r>
      <w:r w:rsidR="00424BB1">
        <w:t>Забайкальского края</w:t>
      </w:r>
      <w:r>
        <w:t>.</w:t>
      </w:r>
    </w:p>
    <w:p w:rsidR="00264A65" w:rsidRDefault="00264A65" w:rsidP="005172CA">
      <w:pPr>
        <w:pStyle w:val="a9"/>
        <w:spacing w:line="240" w:lineRule="auto"/>
      </w:pPr>
      <w:r w:rsidRPr="006B0186">
        <w:t>Перечень мероприятий по строительству, реконструкции объектов социальной инфраструктуры</w:t>
      </w:r>
      <w:r>
        <w:t xml:space="preserve"> </w:t>
      </w:r>
      <w:r w:rsidR="00424BB1">
        <w:t>сельского поселения «</w:t>
      </w:r>
      <w:r w:rsidR="00C368B9">
        <w:t>Ключевское</w:t>
      </w:r>
      <w:r w:rsidR="00424BB1">
        <w:t>» муниципального района «Борзинский район» Забайкальского края</w:t>
      </w:r>
      <w:r>
        <w:t xml:space="preserve"> представлен в таблице 4.2</w:t>
      </w:r>
    </w:p>
    <w:p w:rsidR="00F4182B" w:rsidRDefault="00F4182B" w:rsidP="005172CA">
      <w:pPr>
        <w:pStyle w:val="a9"/>
        <w:spacing w:line="240" w:lineRule="auto"/>
        <w:sectPr w:rsidR="00F4182B" w:rsidSect="004F0017">
          <w:pgSz w:w="11906" w:h="16838"/>
          <w:pgMar w:top="1134" w:right="566" w:bottom="1134" w:left="1134" w:header="708" w:footer="708" w:gutter="0"/>
          <w:cols w:space="708"/>
          <w:docGrid w:linePitch="360"/>
        </w:sectPr>
      </w:pPr>
    </w:p>
    <w:p w:rsidR="00F4182B" w:rsidRDefault="00F4182B" w:rsidP="005172CA">
      <w:pPr>
        <w:pStyle w:val="a9"/>
        <w:spacing w:line="240" w:lineRule="auto"/>
        <w:jc w:val="center"/>
      </w:pPr>
      <w:r>
        <w:lastRenderedPageBreak/>
        <w:t xml:space="preserve">Таблица 4.2. - </w:t>
      </w:r>
      <w:r w:rsidRPr="006B0186">
        <w:t>Перечень мероприятий по строительству, реконструкции объектов социальной инфраструктуры</w:t>
      </w:r>
      <w:r>
        <w:t xml:space="preserve"> </w:t>
      </w:r>
      <w:r w:rsidR="00424BB1" w:rsidRPr="00424BB1">
        <w:t>сельского поселения «</w:t>
      </w:r>
      <w:r w:rsidR="00C368B9">
        <w:t>Ключевское</w:t>
      </w:r>
      <w:r w:rsidR="00424BB1" w:rsidRPr="00424BB1">
        <w:t>» муниципального района «Борзинский район» Забайкальского края</w:t>
      </w:r>
    </w:p>
    <w:tbl>
      <w:tblPr>
        <w:tblW w:w="14761" w:type="dxa"/>
        <w:tblInd w:w="89" w:type="dxa"/>
        <w:tblLook w:val="04A0" w:firstRow="1" w:lastRow="0" w:firstColumn="1" w:lastColumn="0" w:noHBand="0" w:noVBand="1"/>
      </w:tblPr>
      <w:tblGrid>
        <w:gridCol w:w="7260"/>
        <w:gridCol w:w="960"/>
        <w:gridCol w:w="960"/>
        <w:gridCol w:w="960"/>
        <w:gridCol w:w="1080"/>
        <w:gridCol w:w="1415"/>
        <w:gridCol w:w="2126"/>
      </w:tblGrid>
      <w:tr w:rsidR="00121235" w:rsidRPr="00121235" w:rsidTr="000D2EAA">
        <w:trPr>
          <w:trHeight w:val="420"/>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375"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sidR="000D2EAA">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-202</w:t>
            </w:r>
            <w:r w:rsidR="000D2EAA">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гг</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0D2EA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0D2EAA" w:rsidRPr="00121235" w:rsidTr="000D2EAA">
        <w:trPr>
          <w:trHeight w:val="390"/>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5172CA">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0D2EAA" w:rsidRPr="00121235" w:rsidRDefault="000D2EAA" w:rsidP="005172CA">
            <w:pPr>
              <w:rPr>
                <w:rFonts w:ascii="Times New Roman" w:eastAsia="Times New Roman" w:hAnsi="Times New Roman" w:cs="Times New Roman"/>
                <w:b/>
                <w:bCs/>
                <w:color w:val="000000"/>
                <w:sz w:val="24"/>
                <w:szCs w:val="24"/>
              </w:rPr>
            </w:pPr>
          </w:p>
        </w:tc>
      </w:tr>
      <w:tr w:rsidR="00121235" w:rsidRPr="00121235" w:rsidTr="000D2EAA">
        <w:trPr>
          <w:trHeight w:val="37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0F0BDC" w:rsidRDefault="00C9190E"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D2EAA" w:rsidRPr="00121235" w:rsidRDefault="000D2EAA" w:rsidP="005172CA">
            <w:pPr>
              <w:jc w:val="center"/>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C9190E"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60"/>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C9190E"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C9190E"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334"/>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C9190E"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плоскостных спортивных сооружений</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0D2EAA">
        <w:trPr>
          <w:trHeight w:val="402"/>
        </w:trPr>
        <w:tc>
          <w:tcPr>
            <w:tcW w:w="14761"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0D2EAA" w:rsidRPr="00121235" w:rsidTr="000D2EAA">
        <w:trPr>
          <w:trHeight w:val="795"/>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0F0BDC">
              <w:rPr>
                <w:rFonts w:ascii="Times New Roman" w:eastAsia="Times New Roman" w:hAnsi="Times New Roman" w:cs="Times New Roman"/>
                <w:color w:val="000000"/>
                <w:sz w:val="24"/>
                <w:szCs w:val="24"/>
              </w:rPr>
              <w:t xml:space="preserve"> Строительство СДК</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0D2EAA" w:rsidRPr="00121235" w:rsidRDefault="000D2EAA"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415" w:type="dxa"/>
            <w:tcBorders>
              <w:top w:val="nil"/>
              <w:left w:val="nil"/>
              <w:bottom w:val="single" w:sz="4" w:space="0" w:color="auto"/>
              <w:right w:val="single" w:sz="4" w:space="0" w:color="auto"/>
            </w:tcBorders>
            <w:shd w:val="clear" w:color="auto" w:fill="auto"/>
            <w:vAlign w:val="center"/>
            <w:hideMark/>
          </w:tcPr>
          <w:p w:rsidR="000D2EAA" w:rsidRPr="00121235" w:rsidRDefault="00C9190E"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2126" w:type="dxa"/>
            <w:tcBorders>
              <w:top w:val="nil"/>
              <w:left w:val="nil"/>
              <w:bottom w:val="single" w:sz="4" w:space="0" w:color="auto"/>
              <w:right w:val="single" w:sz="4" w:space="0" w:color="auto"/>
            </w:tcBorders>
            <w:shd w:val="clear" w:color="auto" w:fill="auto"/>
            <w:vAlign w:val="center"/>
            <w:hideMark/>
          </w:tcPr>
          <w:p w:rsidR="000D2EAA" w:rsidRPr="00121235" w:rsidRDefault="00C9190E"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bl>
    <w:p w:rsidR="00590104" w:rsidRDefault="00590104" w:rsidP="005172CA">
      <w:pPr>
        <w:pStyle w:val="a9"/>
        <w:spacing w:line="240" w:lineRule="auto"/>
        <w:ind w:firstLine="0"/>
        <w:sectPr w:rsidR="00590104" w:rsidSect="00F4182B">
          <w:pgSz w:w="16838" w:h="11906" w:orient="landscape"/>
          <w:pgMar w:top="566" w:right="1134" w:bottom="1134" w:left="1134" w:header="708" w:footer="708" w:gutter="0"/>
          <w:cols w:space="708"/>
          <w:docGrid w:linePitch="360"/>
        </w:sectPr>
      </w:pPr>
    </w:p>
    <w:p w:rsidR="00F4182B" w:rsidRDefault="00F4182B" w:rsidP="005172CA">
      <w:pPr>
        <w:pStyle w:val="a9"/>
        <w:spacing w:line="240" w:lineRule="auto"/>
        <w:jc w:val="center"/>
        <w:rPr>
          <w:b/>
        </w:rPr>
      </w:pPr>
      <w:bookmarkStart w:id="7" w:name="_Toc447102810"/>
      <w:r>
        <w:rPr>
          <w:b/>
        </w:rPr>
        <w:lastRenderedPageBreak/>
        <w:t>5</w:t>
      </w:r>
      <w:r w:rsidR="00631E29">
        <w:rPr>
          <w:b/>
        </w:rPr>
        <w:t>.</w:t>
      </w:r>
      <w:r>
        <w:rPr>
          <w:b/>
        </w:rPr>
        <w:t xml:space="preserve"> </w:t>
      </w:r>
      <w:r w:rsidRPr="00F4182B">
        <w:rPr>
          <w:b/>
        </w:rPr>
        <w:t>ПРЕДЛОЖЕНИЯ ПО ПОВЫШЕНИЮ ДОСТУПНОСТИ СРЕДЫ ДЛЯ МАЛОМОБИЛЬНЫХ ГРУПП НАСЕЛЕНИЯ</w:t>
      </w:r>
      <w:bookmarkEnd w:id="7"/>
    </w:p>
    <w:p w:rsidR="00F4182B" w:rsidRPr="00F4182B" w:rsidRDefault="00F4182B" w:rsidP="005172CA">
      <w:pPr>
        <w:pStyle w:val="a9"/>
        <w:spacing w:line="240" w:lineRule="auto"/>
        <w:jc w:val="center"/>
        <w:rPr>
          <w:b/>
        </w:rPr>
      </w:pPr>
    </w:p>
    <w:p w:rsidR="00F4182B" w:rsidRPr="006B0186" w:rsidRDefault="00F4182B" w:rsidP="005172CA">
      <w:pPr>
        <w:pStyle w:val="a9"/>
        <w:spacing w:line="240" w:lineRule="auto"/>
      </w:pPr>
      <w:r w:rsidRPr="006B0186">
        <w:t>При проектировании,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 в том числе инвалидов и граждан других маломобильных групп населения (к которым могут быть отнесены люди преклонного возраста, с временными или длительными нарушениями здоровья и функций движения, беременные женщины, люди с детскими колясками и другие).</w:t>
      </w:r>
    </w:p>
    <w:p w:rsidR="00F4182B" w:rsidRPr="006B0186" w:rsidRDefault="00F4182B" w:rsidP="005172CA">
      <w:pPr>
        <w:pStyle w:val="a9"/>
        <w:spacing w:line="240" w:lineRule="auto"/>
      </w:pPr>
      <w:r w:rsidRPr="006B0186">
        <w:t>Для инвалидов и граждан других маломобильных групп населения требования к проектированию, строительству и реконструкции объектов социальной инфраструктуры определяются следующими нормативными документами:</w:t>
      </w:r>
    </w:p>
    <w:p w:rsidR="00F4182B" w:rsidRPr="006B0186" w:rsidRDefault="00F4182B" w:rsidP="005172CA">
      <w:pPr>
        <w:pStyle w:val="a9"/>
        <w:spacing w:line="240" w:lineRule="auto"/>
      </w:pPr>
      <w:r w:rsidRPr="006B0186">
        <w:t>СП 59.13330.2012 «Свод правил. Доступность зданий и сооружений для маломобильных групп населения. Актуализированная редакция СНиП 35-01.2001»;</w:t>
      </w:r>
    </w:p>
    <w:p w:rsidR="00F4182B" w:rsidRPr="006B0186" w:rsidRDefault="00F4182B" w:rsidP="005172CA">
      <w:pPr>
        <w:pStyle w:val="a9"/>
        <w:spacing w:line="240" w:lineRule="auto"/>
      </w:pPr>
      <w:r w:rsidRPr="006B0186">
        <w:t>СП 35-101-2001 «Проектирование зданий и сооружений с учетом доступности для маломобильных групп населения. Общие положения»;</w:t>
      </w:r>
    </w:p>
    <w:p w:rsidR="00F4182B" w:rsidRPr="006B0186" w:rsidRDefault="00F4182B" w:rsidP="005172CA">
      <w:pPr>
        <w:pStyle w:val="a9"/>
        <w:spacing w:line="240" w:lineRule="auto"/>
      </w:pPr>
      <w:r w:rsidRPr="006B0186">
        <w:t>СП 35-102-2001 «Жилая среда с планировочными элементами, доступными инвалидам»;</w:t>
      </w:r>
    </w:p>
    <w:p w:rsidR="00F4182B" w:rsidRPr="006B0186" w:rsidRDefault="00F4182B" w:rsidP="005172CA">
      <w:pPr>
        <w:pStyle w:val="a9"/>
        <w:spacing w:line="240" w:lineRule="auto"/>
      </w:pPr>
      <w:r w:rsidRPr="006B0186">
        <w:t>СП 31-102-99 «Требования доступности общественных зданий и сооружений для инвалидов и других маломобильных посетителей»;</w:t>
      </w:r>
    </w:p>
    <w:p w:rsidR="00F4182B" w:rsidRPr="006B0186" w:rsidRDefault="00F4182B" w:rsidP="005172CA">
      <w:pPr>
        <w:pStyle w:val="a9"/>
        <w:spacing w:line="240" w:lineRule="auto"/>
      </w:pPr>
      <w:r w:rsidRPr="006B0186">
        <w:t>СП 35-103-2001 «Общественные здания и сооружения, доступные маломобильным посетителям»;</w:t>
      </w:r>
    </w:p>
    <w:p w:rsidR="00F4182B" w:rsidRPr="006B0186" w:rsidRDefault="00F4182B" w:rsidP="005172CA">
      <w:pPr>
        <w:pStyle w:val="a9"/>
        <w:spacing w:line="240" w:lineRule="auto"/>
      </w:pPr>
      <w:r w:rsidRPr="006B0186">
        <w:t>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rsidR="00F4182B" w:rsidRPr="006B0186" w:rsidRDefault="00F4182B" w:rsidP="005172CA">
      <w:pPr>
        <w:pStyle w:val="a9"/>
        <w:spacing w:line="240" w:lineRule="auto"/>
        <w:rPr>
          <w:rFonts w:eastAsiaTheme="minorHAnsi"/>
          <w:lang w:eastAsia="en-US"/>
        </w:rPr>
      </w:pPr>
      <w:r w:rsidRPr="006B0186">
        <w:rPr>
          <w:rFonts w:eastAsiaTheme="minorHAnsi"/>
          <w:lang w:eastAsia="en-US"/>
        </w:rPr>
        <w:t xml:space="preserve">Здания и сооружения объектов социальной инфраструктуры рекомендуется проектировать с учетом критериев доступности, безопасности, удобства и информативности: </w:t>
      </w:r>
    </w:p>
    <w:p w:rsidR="00F4182B" w:rsidRPr="006B0186" w:rsidRDefault="00353EA9" w:rsidP="005172CA">
      <w:pPr>
        <w:pStyle w:val="a9"/>
        <w:numPr>
          <w:ilvl w:val="0"/>
          <w:numId w:val="21"/>
        </w:numPr>
        <w:spacing w:line="240" w:lineRule="auto"/>
      </w:pPr>
      <w:r>
        <w:t>В</w:t>
      </w:r>
      <w:r w:rsidR="00F4182B" w:rsidRPr="006B0186">
        <w:t>озможности беспрепятственно достигнуть места обслуживания и воспользоваться предоставленным обслуживанием;</w:t>
      </w:r>
    </w:p>
    <w:p w:rsidR="00F4182B" w:rsidRPr="006B0186" w:rsidRDefault="00353EA9" w:rsidP="005172CA">
      <w:pPr>
        <w:pStyle w:val="a9"/>
        <w:numPr>
          <w:ilvl w:val="0"/>
          <w:numId w:val="21"/>
        </w:numPr>
        <w:spacing w:line="240" w:lineRule="auto"/>
      </w:pPr>
      <w:r>
        <w:t>Б</w:t>
      </w:r>
      <w:r w:rsidR="00F4182B" w:rsidRPr="006B0186">
        <w:t>еспрепятственного движения по коммуникационным путям, помещениям и пространствам;</w:t>
      </w:r>
    </w:p>
    <w:p w:rsidR="00F4182B" w:rsidRPr="006B0186" w:rsidRDefault="00353EA9" w:rsidP="005172CA">
      <w:pPr>
        <w:pStyle w:val="a9"/>
        <w:numPr>
          <w:ilvl w:val="0"/>
          <w:numId w:val="21"/>
        </w:numPr>
        <w:spacing w:line="240" w:lineRule="auto"/>
      </w:pPr>
      <w:r>
        <w:t>В</w:t>
      </w:r>
      <w:r w:rsidR="00F4182B" w:rsidRPr="006B0186">
        <w:t>озможности своевременно воспользоваться местами отдыха, ожидания и сопутствующего обслуживания;</w:t>
      </w:r>
    </w:p>
    <w:p w:rsidR="00F4182B" w:rsidRPr="006B0186" w:rsidRDefault="00353EA9" w:rsidP="005172CA">
      <w:pPr>
        <w:pStyle w:val="a9"/>
        <w:numPr>
          <w:ilvl w:val="0"/>
          <w:numId w:val="21"/>
        </w:numPr>
        <w:spacing w:line="240" w:lineRule="auto"/>
      </w:pPr>
      <w:r>
        <w:t>В</w:t>
      </w:r>
      <w:r w:rsidR="00F4182B" w:rsidRPr="006B0186">
        <w:t>озможность избежать травм, ранений, увечий, излишней усталости из-за свойств архитектурной среды зданий;</w:t>
      </w:r>
    </w:p>
    <w:p w:rsidR="00F4182B" w:rsidRPr="006B0186" w:rsidRDefault="00353EA9" w:rsidP="005172CA">
      <w:pPr>
        <w:pStyle w:val="a9"/>
        <w:numPr>
          <w:ilvl w:val="0"/>
          <w:numId w:val="21"/>
        </w:numPr>
        <w:spacing w:line="240" w:lineRule="auto"/>
      </w:pPr>
      <w:r>
        <w:t>В</w:t>
      </w:r>
      <w:r w:rsidR="00F4182B" w:rsidRPr="006B0186">
        <w:t>озможность своевременного опознавания и реагирования на места и зоны риска;</w:t>
      </w:r>
    </w:p>
    <w:p w:rsidR="00F4182B" w:rsidRPr="006B0186" w:rsidRDefault="00353EA9" w:rsidP="005172CA">
      <w:pPr>
        <w:pStyle w:val="a9"/>
        <w:numPr>
          <w:ilvl w:val="0"/>
          <w:numId w:val="21"/>
        </w:numPr>
        <w:spacing w:line="240" w:lineRule="auto"/>
      </w:pPr>
      <w:r>
        <w:t>П</w:t>
      </w:r>
      <w:r w:rsidR="00F4182B" w:rsidRPr="006B0186">
        <w:t>редупреждение потребителей о зонах, представляющих потенциальную опасность;</w:t>
      </w:r>
    </w:p>
    <w:p w:rsidR="00F4182B" w:rsidRPr="006B0186" w:rsidRDefault="00353EA9" w:rsidP="005172CA">
      <w:pPr>
        <w:pStyle w:val="a9"/>
        <w:numPr>
          <w:ilvl w:val="0"/>
          <w:numId w:val="21"/>
        </w:numPr>
        <w:spacing w:line="240" w:lineRule="auto"/>
      </w:pPr>
      <w:r>
        <w:t>С</w:t>
      </w:r>
      <w:r w:rsidR="00F4182B" w:rsidRPr="006B0186">
        <w:t>воевременное распознавание ориентиров в архитектурной среде общественных зданий;</w:t>
      </w:r>
    </w:p>
    <w:p w:rsidR="00F4182B" w:rsidRPr="006B0186" w:rsidRDefault="00353EA9" w:rsidP="005172CA">
      <w:pPr>
        <w:pStyle w:val="a9"/>
        <w:numPr>
          <w:ilvl w:val="0"/>
          <w:numId w:val="21"/>
        </w:numPr>
        <w:spacing w:line="240" w:lineRule="auto"/>
      </w:pPr>
      <w:r>
        <w:lastRenderedPageBreak/>
        <w:t>Т</w:t>
      </w:r>
      <w:r w:rsidR="00F4182B" w:rsidRPr="006B0186">
        <w:t>очную идентификацию своего места нахождения и мест, являющихся целью посещения;</w:t>
      </w:r>
    </w:p>
    <w:p w:rsidR="00F4182B" w:rsidRPr="006B0186" w:rsidRDefault="00353EA9" w:rsidP="005172CA">
      <w:pPr>
        <w:pStyle w:val="a9"/>
        <w:numPr>
          <w:ilvl w:val="0"/>
          <w:numId w:val="21"/>
        </w:numPr>
        <w:spacing w:line="240" w:lineRule="auto"/>
      </w:pPr>
      <w:r>
        <w:t>И</w:t>
      </w:r>
      <w:r w:rsidR="00F4182B" w:rsidRPr="006B0186">
        <w:t>спользование средств информирования, соответствующих особенностям различных групп потребителей;</w:t>
      </w:r>
    </w:p>
    <w:p w:rsidR="00F4182B" w:rsidRPr="006B0186" w:rsidRDefault="00353EA9" w:rsidP="005172CA">
      <w:pPr>
        <w:pStyle w:val="a9"/>
        <w:numPr>
          <w:ilvl w:val="0"/>
          <w:numId w:val="21"/>
        </w:numPr>
        <w:spacing w:line="240" w:lineRule="auto"/>
      </w:pPr>
      <w:r>
        <w:t xml:space="preserve"> В</w:t>
      </w:r>
      <w:r w:rsidR="00F4182B" w:rsidRPr="006B0186">
        <w:t>озможность эффективной ориентации посетителя, как в светлое, так и в темное время суток;</w:t>
      </w:r>
    </w:p>
    <w:p w:rsidR="00F4182B" w:rsidRPr="006B0186" w:rsidRDefault="00353EA9" w:rsidP="005172CA">
      <w:pPr>
        <w:pStyle w:val="a9"/>
        <w:numPr>
          <w:ilvl w:val="0"/>
          <w:numId w:val="21"/>
        </w:numPr>
        <w:spacing w:line="240" w:lineRule="auto"/>
      </w:pPr>
      <w:r>
        <w:t xml:space="preserve"> С</w:t>
      </w:r>
      <w:r w:rsidR="00F4182B" w:rsidRPr="006B0186">
        <w:t>окращение времени и усилий на получение необходимой информации;</w:t>
      </w:r>
    </w:p>
    <w:p w:rsidR="00F4182B" w:rsidRPr="006B0186" w:rsidRDefault="00353EA9" w:rsidP="005172CA">
      <w:pPr>
        <w:pStyle w:val="a9"/>
        <w:numPr>
          <w:ilvl w:val="0"/>
          <w:numId w:val="21"/>
        </w:numPr>
        <w:spacing w:line="240" w:lineRule="auto"/>
      </w:pPr>
      <w:r>
        <w:t xml:space="preserve"> В</w:t>
      </w:r>
      <w:r w:rsidR="00F4182B" w:rsidRPr="006B0186">
        <w:t>озможность иметь непрерывную информационную поддержку на всем пути следования по зданию.</w:t>
      </w:r>
    </w:p>
    <w:p w:rsidR="00F4182B" w:rsidRDefault="00F4182B" w:rsidP="005172CA">
      <w:pPr>
        <w:pStyle w:val="a9"/>
        <w:spacing w:line="240" w:lineRule="auto"/>
        <w:ind w:firstLine="0"/>
        <w:sectPr w:rsidR="00F4182B" w:rsidSect="00F4182B">
          <w:pgSz w:w="11906" w:h="16838"/>
          <w:pgMar w:top="1134" w:right="566" w:bottom="1134" w:left="1134" w:header="708" w:footer="708" w:gutter="0"/>
          <w:cols w:space="708"/>
          <w:docGrid w:linePitch="360"/>
        </w:sectPr>
      </w:pPr>
    </w:p>
    <w:p w:rsidR="00FA07B2" w:rsidRPr="006B0186" w:rsidRDefault="00FA07B2" w:rsidP="005172CA">
      <w:pPr>
        <w:pStyle w:val="1"/>
        <w:numPr>
          <w:ilvl w:val="0"/>
          <w:numId w:val="0"/>
        </w:numPr>
        <w:spacing w:before="0" w:after="0"/>
        <w:ind w:left="567"/>
      </w:pPr>
      <w:bookmarkStart w:id="8" w:name="_Toc447102811"/>
      <w:r>
        <w:lastRenderedPageBreak/>
        <w:t xml:space="preserve">6. </w:t>
      </w:r>
      <w:r w:rsidRPr="006B0186">
        <w:t>СТОИМОСТЬ РЕАЛИЗАЦИИ МЕРОПРИЯТИЙ И ИСТОЧНИКИ ФИНАНСИРОВАНИЯ ПО РАЗВИТИЮ СЕТИ ОБЪЕКТОВ СОЦИАЛЬНОЙ ИНФРАСТРУКТУРЫ</w:t>
      </w:r>
      <w:bookmarkEnd w:id="8"/>
    </w:p>
    <w:p w:rsidR="00FA07B2" w:rsidRDefault="00FA07B2" w:rsidP="005172CA">
      <w:pPr>
        <w:ind w:firstLine="567"/>
        <w:jc w:val="both"/>
      </w:pPr>
    </w:p>
    <w:p w:rsidR="00FA07B2" w:rsidRPr="006B0186" w:rsidRDefault="00FA07B2" w:rsidP="005172CA">
      <w:pPr>
        <w:pStyle w:val="a9"/>
        <w:spacing w:line="240" w:lineRule="auto"/>
      </w:pPr>
      <w:r w:rsidRPr="006B0186">
        <w:t xml:space="preserve">Оценка объемов и источников финансирования мероприятий по проектированию, строительству, реконструкции объектов социальной инфраструктуры </w:t>
      </w:r>
      <w:r w:rsidR="00FD59A7" w:rsidRPr="00FD59A7">
        <w:t>сельского</w:t>
      </w:r>
      <w:r w:rsidRPr="006B0186">
        <w:t xml:space="preserve"> поселения включает укрупненную оценку необходимых инвестиций с разбивкой по видам объектов, источникам финансирования, включая средства бюджетов всех уровней и внебюджетные средства</w:t>
      </w:r>
      <w:r w:rsidR="001D685B">
        <w:t xml:space="preserve">. </w:t>
      </w:r>
      <w:r w:rsidRPr="006B0186">
        <w:t>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FA07B2" w:rsidRPr="006B0186" w:rsidRDefault="00FA07B2" w:rsidP="005172CA">
      <w:pPr>
        <w:pStyle w:val="a9"/>
        <w:spacing w:line="240" w:lineRule="auto"/>
      </w:pPr>
      <w:r>
        <w:t xml:space="preserve">- </w:t>
      </w:r>
      <w:r w:rsidRPr="006B0186">
        <w:t>расчет по сборнику Государственные сметные нормативы. НЦС 81-02-2014. Укрупненные нормативы цены строительства. НЦС-2014;</w:t>
      </w:r>
    </w:p>
    <w:p w:rsidR="00FA07B2" w:rsidRPr="006B0186" w:rsidRDefault="00FA07B2" w:rsidP="005172CA">
      <w:pPr>
        <w:pStyle w:val="a9"/>
        <w:spacing w:line="240" w:lineRule="auto"/>
      </w:pPr>
      <w:r>
        <w:t xml:space="preserve">- </w:t>
      </w:r>
      <w:r w:rsidRPr="006B0186">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FA07B2" w:rsidRPr="006B0186" w:rsidRDefault="00FA07B2" w:rsidP="005172CA">
      <w:pPr>
        <w:pStyle w:val="a9"/>
        <w:spacing w:line="240" w:lineRule="auto"/>
      </w:pPr>
      <w:r>
        <w:t xml:space="preserve">- </w:t>
      </w:r>
      <w:r w:rsidRPr="006B0186">
        <w:t>определение в соответствии с данными программ социально-экономического развития регионального и/или местного уровней;</w:t>
      </w:r>
    </w:p>
    <w:p w:rsidR="00FA07B2" w:rsidRPr="006B0186" w:rsidRDefault="00FA07B2" w:rsidP="005172CA">
      <w:pPr>
        <w:pStyle w:val="a9"/>
        <w:spacing w:line="240" w:lineRule="auto"/>
      </w:pPr>
      <w:r>
        <w:t xml:space="preserve">- </w:t>
      </w:r>
      <w:r w:rsidRPr="006B0186">
        <w:t>определение на основе объектов-аналогов из сети Интернет.</w:t>
      </w:r>
    </w:p>
    <w:p w:rsidR="004C67E5" w:rsidRDefault="00FA07B2" w:rsidP="005172CA">
      <w:pPr>
        <w:pStyle w:val="a9"/>
        <w:spacing w:line="240" w:lineRule="auto"/>
      </w:pPr>
      <w:r w:rsidRPr="006B0186">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4C67E5" w:rsidRDefault="004C67E5" w:rsidP="005172CA">
      <w:pPr>
        <w:pStyle w:val="a9"/>
        <w:spacing w:line="240" w:lineRule="auto"/>
      </w:pPr>
      <w:r w:rsidRPr="004C67E5">
        <w:t xml:space="preserve">Определение стоимости реализации мероприятий на основе объектов-аналогов из сети Интернет основано на выполнении анализа рынка строящихся объектов социальной сферы на территории </w:t>
      </w:r>
      <w:r w:rsidR="009E6A11">
        <w:t>Забайка</w:t>
      </w:r>
      <w:r w:rsidR="004D753C">
        <w:t>льского края</w:t>
      </w:r>
      <w:r w:rsidRPr="004C67E5">
        <w:t xml:space="preserve"> и других регионов Российской </w:t>
      </w:r>
      <w:r w:rsidR="004D753C">
        <w:t>Ф</w:t>
      </w:r>
      <w:r w:rsidRPr="004C67E5">
        <w:t xml:space="preserve">едерации, имеющих сходные характеристики с планируемыми к строительству объектами на территории </w:t>
      </w:r>
      <w:r w:rsidR="004D753C">
        <w:t>сельского поселения «</w:t>
      </w:r>
      <w:r w:rsidR="00C368B9">
        <w:t>Ключевское</w:t>
      </w:r>
      <w:r w:rsidR="004D753C">
        <w:t>»</w:t>
      </w:r>
      <w:r w:rsidRPr="004C67E5">
        <w:t>.</w:t>
      </w:r>
    </w:p>
    <w:p w:rsidR="004C67E5" w:rsidRDefault="004C67E5" w:rsidP="005172CA">
      <w:pPr>
        <w:pStyle w:val="a9"/>
        <w:spacing w:line="240" w:lineRule="auto"/>
      </w:pPr>
      <w:r>
        <w:t>Кроме того, были использованы ориентировочные цены, указанные в:</w:t>
      </w:r>
    </w:p>
    <w:p w:rsidR="001D685B" w:rsidRDefault="004C67E5" w:rsidP="005172CA">
      <w:pPr>
        <w:pStyle w:val="a9"/>
        <w:spacing w:line="240" w:lineRule="auto"/>
        <w:sectPr w:rsidR="001D685B" w:rsidSect="001D685B">
          <w:pgSz w:w="11906" w:h="16838"/>
          <w:pgMar w:top="851" w:right="567" w:bottom="851" w:left="1134" w:header="709" w:footer="709" w:gutter="0"/>
          <w:cols w:space="708"/>
          <w:docGrid w:linePitch="360"/>
        </w:sectPr>
      </w:pPr>
      <w:r>
        <w:t xml:space="preserve">1. </w:t>
      </w:r>
      <w:r w:rsidR="00B47721">
        <w:t>Приложениях 3,4</w:t>
      </w:r>
      <w:r w:rsidR="009E7BA9">
        <w:t>,5,6</w:t>
      </w:r>
      <w:r w:rsidR="00B47721">
        <w:t xml:space="preserve"> к приказу Министерства строительства и жилищно-коммунального хозяйства РФ от 28 августа 2014г. №</w:t>
      </w:r>
      <w:r w:rsidR="00B87738">
        <w:t xml:space="preserve"> </w:t>
      </w:r>
      <w:r w:rsidR="00B47721">
        <w:t>506/пр.</w:t>
      </w:r>
    </w:p>
    <w:p w:rsidR="001D685B" w:rsidRDefault="001D685B" w:rsidP="005172CA">
      <w:pPr>
        <w:pStyle w:val="a9"/>
        <w:spacing w:line="240" w:lineRule="auto"/>
      </w:pPr>
      <w:r>
        <w:lastRenderedPageBreak/>
        <w:t xml:space="preserve">Таблица 6.1 – Затраты на реализацию мероприятий по проектированию, строительству, реконструкции объектов </w:t>
      </w:r>
      <w:r w:rsidR="00FD59A7">
        <w:t>социальной</w:t>
      </w:r>
      <w:r>
        <w:t xml:space="preserve"> инфраструктуры</w:t>
      </w:r>
      <w:r w:rsidR="0003013A">
        <w:t>, тыс. руб.</w:t>
      </w:r>
    </w:p>
    <w:tbl>
      <w:tblPr>
        <w:tblW w:w="14903" w:type="dxa"/>
        <w:tblInd w:w="89" w:type="dxa"/>
        <w:tblLook w:val="04A0" w:firstRow="1" w:lastRow="0" w:firstColumn="1" w:lastColumn="0" w:noHBand="0" w:noVBand="1"/>
      </w:tblPr>
      <w:tblGrid>
        <w:gridCol w:w="7260"/>
        <w:gridCol w:w="960"/>
        <w:gridCol w:w="960"/>
        <w:gridCol w:w="960"/>
        <w:gridCol w:w="1080"/>
        <w:gridCol w:w="1273"/>
        <w:gridCol w:w="2410"/>
      </w:tblGrid>
      <w:tr w:rsidR="00121235" w:rsidRPr="00121235" w:rsidTr="007215E8">
        <w:trPr>
          <w:trHeight w:val="206"/>
        </w:trPr>
        <w:tc>
          <w:tcPr>
            <w:tcW w:w="7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Наименование мероприятия, индикатор реализации</w:t>
            </w:r>
          </w:p>
        </w:tc>
        <w:tc>
          <w:tcPr>
            <w:tcW w:w="5233" w:type="dxa"/>
            <w:gridSpan w:val="5"/>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AB7D7A" w:rsidP="005172CA">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2020</w:t>
            </w:r>
            <w:r w:rsidR="00121235"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00121235" w:rsidRPr="00121235">
              <w:rPr>
                <w:rFonts w:ascii="Times New Roman" w:eastAsia="Times New Roman" w:hAnsi="Times New Roman" w:cs="Times New Roman"/>
                <w:b/>
                <w:bCs/>
                <w:color w:val="000000"/>
                <w:sz w:val="24"/>
                <w:szCs w:val="24"/>
              </w:rPr>
              <w:t xml:space="preserve"> гг</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Расчетный срок, 203</w:t>
            </w:r>
            <w:r w:rsidR="00AB7D7A">
              <w:rPr>
                <w:rFonts w:ascii="Times New Roman" w:eastAsia="Times New Roman" w:hAnsi="Times New Roman" w:cs="Times New Roman"/>
                <w:b/>
                <w:bCs/>
                <w:color w:val="000000"/>
                <w:sz w:val="24"/>
                <w:szCs w:val="24"/>
              </w:rPr>
              <w:t>7</w:t>
            </w:r>
            <w:r w:rsidRPr="00121235">
              <w:rPr>
                <w:rFonts w:ascii="Times New Roman" w:eastAsia="Times New Roman" w:hAnsi="Times New Roman" w:cs="Times New Roman"/>
                <w:b/>
                <w:bCs/>
                <w:color w:val="000000"/>
                <w:sz w:val="24"/>
                <w:szCs w:val="24"/>
              </w:rPr>
              <w:t>г</w:t>
            </w:r>
          </w:p>
        </w:tc>
      </w:tr>
      <w:tr w:rsidR="007215E8" w:rsidRPr="00121235" w:rsidTr="007215E8">
        <w:trPr>
          <w:trHeight w:val="268"/>
        </w:trPr>
        <w:tc>
          <w:tcPr>
            <w:tcW w:w="726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5172CA">
            <w:pPr>
              <w:rPr>
                <w:rFonts w:ascii="Times New Roman" w:eastAsia="Times New Roman" w:hAnsi="Times New Roman" w:cs="Times New Roman"/>
                <w:b/>
                <w:bCs/>
                <w:color w:val="000000"/>
                <w:sz w:val="24"/>
                <w:szCs w:val="24"/>
              </w:rPr>
            </w:pP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20</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21</w:t>
            </w:r>
            <w:r w:rsidRPr="00121235">
              <w:rPr>
                <w:rFonts w:ascii="Times New Roman" w:eastAsia="Times New Roman" w:hAnsi="Times New Roman" w:cs="Times New Roman"/>
                <w:b/>
                <w:bCs/>
                <w:color w:val="000000"/>
                <w:sz w:val="24"/>
                <w:szCs w:val="24"/>
              </w:rPr>
              <w:t xml:space="preserve"> г.</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w:t>
            </w:r>
            <w:r>
              <w:rPr>
                <w:rFonts w:ascii="Times New Roman" w:eastAsia="Times New Roman" w:hAnsi="Times New Roman" w:cs="Times New Roman"/>
                <w:b/>
                <w:bCs/>
                <w:color w:val="000000"/>
                <w:sz w:val="24"/>
                <w:szCs w:val="24"/>
              </w:rPr>
              <w:t>22</w:t>
            </w:r>
            <w:r w:rsidRPr="00121235">
              <w:rPr>
                <w:rFonts w:ascii="Times New Roman" w:eastAsia="Times New Roman" w:hAnsi="Times New Roman" w:cs="Times New Roman"/>
                <w:b/>
                <w:bCs/>
                <w:color w:val="000000"/>
                <w:sz w:val="24"/>
                <w:szCs w:val="24"/>
              </w:rPr>
              <w:t xml:space="preserve"> г.</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3</w:t>
            </w:r>
            <w:r w:rsidRPr="00121235">
              <w:rPr>
                <w:rFonts w:ascii="Times New Roman" w:eastAsia="Times New Roman" w:hAnsi="Times New Roman" w:cs="Times New Roman"/>
                <w:b/>
                <w:bCs/>
                <w:color w:val="000000"/>
                <w:sz w:val="24"/>
                <w:szCs w:val="24"/>
              </w:rPr>
              <w:t xml:space="preserve"> г.</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202</w:t>
            </w:r>
            <w:r>
              <w:rPr>
                <w:rFonts w:ascii="Times New Roman" w:eastAsia="Times New Roman" w:hAnsi="Times New Roman" w:cs="Times New Roman"/>
                <w:b/>
                <w:bCs/>
                <w:color w:val="000000"/>
                <w:sz w:val="24"/>
                <w:szCs w:val="24"/>
              </w:rPr>
              <w:t>4</w:t>
            </w:r>
            <w:r w:rsidRPr="00121235">
              <w:rPr>
                <w:rFonts w:ascii="Times New Roman" w:eastAsia="Times New Roman" w:hAnsi="Times New Roman" w:cs="Times New Roman"/>
                <w:b/>
                <w:bCs/>
                <w:color w:val="000000"/>
                <w:sz w:val="24"/>
                <w:szCs w:val="24"/>
              </w:rPr>
              <w:t xml:space="preserve"> г.</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7215E8" w:rsidRPr="00121235" w:rsidRDefault="007215E8" w:rsidP="005172CA">
            <w:pPr>
              <w:rPr>
                <w:rFonts w:ascii="Times New Roman" w:eastAsia="Times New Roman" w:hAnsi="Times New Roman" w:cs="Times New Roman"/>
                <w:b/>
                <w:bCs/>
                <w:color w:val="000000"/>
                <w:sz w:val="24"/>
                <w:szCs w:val="24"/>
              </w:rPr>
            </w:pPr>
          </w:p>
        </w:tc>
      </w:tr>
      <w:tr w:rsidR="00121235" w:rsidRPr="00121235" w:rsidTr="007215E8">
        <w:trPr>
          <w:trHeight w:val="339"/>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Образование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276AC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276AC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8"/>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Здравоохранение</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276AC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2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Спортивные объекты</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7215E8">
              <w:rPr>
                <w:rFonts w:ascii="Times New Roman" w:eastAsia="Times New Roman" w:hAnsi="Times New Roman" w:cs="Times New Roman"/>
                <w:color w:val="000000"/>
                <w:sz w:val="24"/>
                <w:szCs w:val="24"/>
              </w:rPr>
              <w:t xml:space="preserve"> </w:t>
            </w:r>
            <w:r w:rsidR="00276AC8">
              <w:rPr>
                <w:rFonts w:ascii="Times New Roman" w:eastAsia="Times New Roman" w:hAnsi="Times New Roman" w:cs="Times New Roman"/>
                <w:color w:val="000000"/>
                <w:sz w:val="24"/>
                <w:szCs w:val="24"/>
              </w:rPr>
              <w:t>Строительство плоскостных спортивных сооружений</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2E58F4"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49190,4</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7215E8">
        <w:trPr>
          <w:trHeight w:val="403"/>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121235" w:rsidRPr="00121235" w:rsidRDefault="00121235" w:rsidP="005172CA">
            <w:pPr>
              <w:jc w:val="center"/>
              <w:rPr>
                <w:rFonts w:ascii="Times New Roman" w:eastAsia="Times New Roman" w:hAnsi="Times New Roman" w:cs="Times New Roman"/>
                <w:b/>
                <w:bCs/>
                <w:color w:val="000000"/>
                <w:sz w:val="24"/>
                <w:szCs w:val="24"/>
              </w:rPr>
            </w:pPr>
            <w:r w:rsidRPr="00121235">
              <w:rPr>
                <w:rFonts w:ascii="Times New Roman" w:eastAsia="Times New Roman" w:hAnsi="Times New Roman" w:cs="Times New Roman"/>
                <w:b/>
                <w:bCs/>
                <w:color w:val="000000"/>
                <w:sz w:val="24"/>
                <w:szCs w:val="24"/>
              </w:rPr>
              <w:t>Культура</w:t>
            </w:r>
          </w:p>
        </w:tc>
      </w:tr>
      <w:tr w:rsidR="007215E8" w:rsidRPr="00121235" w:rsidTr="007215E8">
        <w:trPr>
          <w:trHeight w:val="70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Строительство СДК</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96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w:t>
            </w:r>
          </w:p>
        </w:tc>
        <w:tc>
          <w:tcPr>
            <w:tcW w:w="1273" w:type="dxa"/>
            <w:tcBorders>
              <w:top w:val="nil"/>
              <w:left w:val="nil"/>
              <w:bottom w:val="single" w:sz="4" w:space="0" w:color="auto"/>
              <w:right w:val="single" w:sz="4" w:space="0" w:color="auto"/>
            </w:tcBorders>
            <w:shd w:val="clear" w:color="auto" w:fill="auto"/>
            <w:vAlign w:val="center"/>
            <w:hideMark/>
          </w:tcPr>
          <w:p w:rsidR="007215E8" w:rsidRPr="00121235" w:rsidRDefault="00276AC8" w:rsidP="005172CA">
            <w:pPr>
              <w:jc w:val="center"/>
              <w:rPr>
                <w:rFonts w:ascii="Times New Roman" w:eastAsia="Times New Roman" w:hAnsi="Times New Roman" w:cs="Times New Roman"/>
                <w:color w:val="000000"/>
                <w:sz w:val="24"/>
                <w:szCs w:val="24"/>
              </w:rPr>
            </w:pPr>
            <w:r w:rsidRPr="00276AC8">
              <w:rPr>
                <w:rFonts w:ascii="Times New Roman" w:eastAsia="Times New Roman" w:hAnsi="Times New Roman" w:cs="Times New Roman"/>
                <w:color w:val="000000"/>
                <w:sz w:val="24"/>
                <w:szCs w:val="24"/>
              </w:rPr>
              <w:t>170420,8</w:t>
            </w:r>
          </w:p>
        </w:tc>
        <w:tc>
          <w:tcPr>
            <w:tcW w:w="2410" w:type="dxa"/>
            <w:tcBorders>
              <w:top w:val="nil"/>
              <w:left w:val="nil"/>
              <w:bottom w:val="single" w:sz="4" w:space="0" w:color="auto"/>
              <w:right w:val="single" w:sz="4" w:space="0" w:color="auto"/>
            </w:tcBorders>
            <w:shd w:val="clear" w:color="auto" w:fill="auto"/>
            <w:vAlign w:val="center"/>
            <w:hideMark/>
          </w:tcPr>
          <w:p w:rsidR="007215E8" w:rsidRPr="00121235" w:rsidRDefault="007215E8" w:rsidP="005172CA">
            <w:pPr>
              <w:jc w:val="center"/>
              <w:rPr>
                <w:rFonts w:ascii="Times New Roman" w:eastAsia="Times New Roman" w:hAnsi="Times New Roman" w:cs="Times New Roman"/>
                <w:color w:val="000000"/>
                <w:sz w:val="24"/>
                <w:szCs w:val="24"/>
              </w:rPr>
            </w:pPr>
          </w:p>
        </w:tc>
      </w:tr>
      <w:tr w:rsidR="00121235" w:rsidRPr="00121235" w:rsidTr="007215E8">
        <w:trPr>
          <w:trHeight w:val="410"/>
        </w:trPr>
        <w:tc>
          <w:tcPr>
            <w:tcW w:w="7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срокам реализации</w:t>
            </w:r>
          </w:p>
        </w:tc>
        <w:tc>
          <w:tcPr>
            <w:tcW w:w="5233" w:type="dxa"/>
            <w:gridSpan w:val="5"/>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2E58F4"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219611,2</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21235" w:rsidRPr="00121235" w:rsidRDefault="00276AC8" w:rsidP="005172CA">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r>
      <w:tr w:rsidR="00121235" w:rsidRPr="00121235" w:rsidTr="00EA51A0">
        <w:trPr>
          <w:trHeight w:val="422"/>
        </w:trPr>
        <w:tc>
          <w:tcPr>
            <w:tcW w:w="7260" w:type="dxa"/>
            <w:tcBorders>
              <w:top w:val="nil"/>
              <w:left w:val="single" w:sz="4" w:space="0" w:color="auto"/>
              <w:bottom w:val="single" w:sz="4" w:space="0" w:color="auto"/>
              <w:right w:val="single" w:sz="4" w:space="0" w:color="auto"/>
            </w:tcBorders>
            <w:shd w:val="clear" w:color="auto" w:fill="auto"/>
            <w:vAlign w:val="center"/>
            <w:hideMark/>
          </w:tcPr>
          <w:p w:rsidR="00121235" w:rsidRPr="00121235" w:rsidRDefault="00121235" w:rsidP="005172CA">
            <w:pPr>
              <w:jc w:val="center"/>
              <w:rPr>
                <w:rFonts w:ascii="Times New Roman" w:eastAsia="Times New Roman" w:hAnsi="Times New Roman" w:cs="Times New Roman"/>
                <w:color w:val="000000"/>
                <w:sz w:val="24"/>
                <w:szCs w:val="24"/>
              </w:rPr>
            </w:pPr>
            <w:r w:rsidRPr="00121235">
              <w:rPr>
                <w:rFonts w:ascii="Times New Roman" w:eastAsia="Times New Roman" w:hAnsi="Times New Roman" w:cs="Times New Roman"/>
                <w:color w:val="000000"/>
                <w:sz w:val="24"/>
                <w:szCs w:val="24"/>
              </w:rPr>
              <w:t>Итого по программе</w:t>
            </w:r>
          </w:p>
        </w:tc>
        <w:tc>
          <w:tcPr>
            <w:tcW w:w="7643" w:type="dxa"/>
            <w:gridSpan w:val="6"/>
            <w:tcBorders>
              <w:top w:val="single" w:sz="4" w:space="0" w:color="auto"/>
              <w:left w:val="nil"/>
              <w:bottom w:val="single" w:sz="4" w:space="0" w:color="auto"/>
              <w:right w:val="single" w:sz="4" w:space="0" w:color="000000"/>
            </w:tcBorders>
            <w:shd w:val="clear" w:color="auto" w:fill="auto"/>
            <w:vAlign w:val="center"/>
            <w:hideMark/>
          </w:tcPr>
          <w:p w:rsidR="00121235" w:rsidRPr="00121235" w:rsidRDefault="002E58F4" w:rsidP="005172CA">
            <w:pPr>
              <w:jc w:val="center"/>
              <w:rPr>
                <w:rFonts w:ascii="Times New Roman" w:eastAsia="Times New Roman" w:hAnsi="Times New Roman" w:cs="Times New Roman"/>
                <w:color w:val="000000"/>
                <w:sz w:val="24"/>
                <w:szCs w:val="24"/>
              </w:rPr>
            </w:pPr>
            <w:r w:rsidRPr="002E58F4">
              <w:rPr>
                <w:rFonts w:ascii="Times New Roman" w:eastAsia="Times New Roman" w:hAnsi="Times New Roman" w:cs="Times New Roman"/>
                <w:color w:val="000000"/>
                <w:sz w:val="24"/>
                <w:szCs w:val="24"/>
              </w:rPr>
              <w:t>219611,2</w:t>
            </w:r>
          </w:p>
        </w:tc>
      </w:tr>
      <w:tr w:rsidR="00EA51A0" w:rsidRPr="00121235" w:rsidTr="005172CA">
        <w:trPr>
          <w:trHeight w:val="422"/>
        </w:trPr>
        <w:tc>
          <w:tcPr>
            <w:tcW w:w="14903"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rsidR="00EA51A0" w:rsidRDefault="00225B09" w:rsidP="005172CA">
            <w:pPr>
              <w:jc w:val="center"/>
              <w:rPr>
                <w:rFonts w:ascii="Times New Roman" w:eastAsia="Times New Roman" w:hAnsi="Times New Roman" w:cs="Times New Roman"/>
                <w:color w:val="000000"/>
                <w:sz w:val="24"/>
                <w:szCs w:val="24"/>
              </w:rPr>
            </w:pPr>
            <w:r>
              <w:rPr>
                <w:rFonts w:ascii="Times New Roman" w:hAnsi="Times New Roman" w:cs="Times New Roman"/>
                <w:sz w:val="24"/>
                <w:szCs w:val="24"/>
              </w:rPr>
              <w:t>Корректирование р</w:t>
            </w:r>
            <w:r w:rsidRPr="001562CF">
              <w:rPr>
                <w:rFonts w:ascii="Times New Roman" w:hAnsi="Times New Roman" w:cs="Times New Roman"/>
                <w:sz w:val="24"/>
                <w:szCs w:val="24"/>
              </w:rPr>
              <w:t>асчет</w:t>
            </w:r>
            <w:r>
              <w:rPr>
                <w:rFonts w:ascii="Times New Roman" w:hAnsi="Times New Roman" w:cs="Times New Roman"/>
                <w:sz w:val="24"/>
                <w:szCs w:val="24"/>
              </w:rPr>
              <w:t>ных показателей</w:t>
            </w:r>
            <w:r w:rsidRPr="001562CF">
              <w:rPr>
                <w:rFonts w:ascii="Times New Roman" w:hAnsi="Times New Roman" w:cs="Times New Roman"/>
                <w:sz w:val="24"/>
                <w:szCs w:val="24"/>
              </w:rPr>
              <w:t xml:space="preserve"> финансирования</w:t>
            </w:r>
            <w:r>
              <w:rPr>
                <w:rFonts w:ascii="Times New Roman" w:hAnsi="Times New Roman" w:cs="Times New Roman"/>
                <w:sz w:val="24"/>
                <w:szCs w:val="24"/>
              </w:rPr>
              <w:t xml:space="preserve"> будет производиться по мере возникновения необходимости при проектировании строительства объектов социальной инфраструктуры</w:t>
            </w:r>
          </w:p>
        </w:tc>
      </w:tr>
    </w:tbl>
    <w:p w:rsidR="00121235" w:rsidRDefault="00121235" w:rsidP="005172CA">
      <w:pPr>
        <w:pStyle w:val="a9"/>
        <w:spacing w:line="240" w:lineRule="auto"/>
        <w:sectPr w:rsidR="00121235" w:rsidSect="001D685B">
          <w:pgSz w:w="16838" w:h="11906" w:orient="landscape"/>
          <w:pgMar w:top="567" w:right="851" w:bottom="1134" w:left="851" w:header="709" w:footer="709" w:gutter="0"/>
          <w:cols w:space="708"/>
          <w:docGrid w:linePitch="360"/>
        </w:sectPr>
      </w:pPr>
    </w:p>
    <w:p w:rsidR="004D01DC" w:rsidRDefault="004D01DC" w:rsidP="005172CA">
      <w:pPr>
        <w:pStyle w:val="a9"/>
        <w:spacing w:line="240" w:lineRule="auto"/>
        <w:rPr>
          <w:b/>
        </w:rPr>
      </w:pPr>
      <w:bookmarkStart w:id="9" w:name="_Toc447102812"/>
      <w:r w:rsidRPr="004D01DC">
        <w:rPr>
          <w:b/>
        </w:rPr>
        <w:lastRenderedPageBreak/>
        <w:t>7</w:t>
      </w:r>
      <w:r w:rsidR="009375D6">
        <w:rPr>
          <w:b/>
        </w:rPr>
        <w:t>.</w:t>
      </w:r>
      <w:r w:rsidRPr="004D01DC">
        <w:rPr>
          <w:b/>
        </w:rPr>
        <w:t xml:space="preserve"> ЦЕЛЕВЫЕ ИНДИКАТОРЫ ПРОГРАММ</w:t>
      </w:r>
      <w:r>
        <w:rPr>
          <w:b/>
        </w:rPr>
        <w:t>Ы</w:t>
      </w:r>
    </w:p>
    <w:p w:rsidR="004D01DC" w:rsidRPr="004D01DC" w:rsidRDefault="003C1F1D" w:rsidP="005172CA">
      <w:pPr>
        <w:pStyle w:val="a9"/>
        <w:spacing w:line="240" w:lineRule="auto"/>
      </w:pPr>
      <w:r w:rsidRPr="004D01DC">
        <w:t>Основными факторами, определяющими направления разработки Программы</w:t>
      </w:r>
      <w:r w:rsidR="004D01DC" w:rsidRPr="004D01DC">
        <w:t xml:space="preserve"> </w:t>
      </w:r>
      <w:r w:rsidRPr="004D01DC">
        <w:t xml:space="preserve">комплексного развития системы социальной инфраструктуры </w:t>
      </w:r>
      <w:bookmarkStart w:id="10" w:name="_Hlk26343268"/>
      <w:r w:rsidRPr="004D01DC">
        <w:t>сельского</w:t>
      </w:r>
      <w:r>
        <w:t xml:space="preserve"> поселения «</w:t>
      </w:r>
      <w:r w:rsidR="00C368B9">
        <w:t>Ключевское</w:t>
      </w:r>
      <w:r>
        <w:t>» муниципального района «Борзинский район»</w:t>
      </w:r>
      <w:bookmarkEnd w:id="10"/>
      <w:r w:rsidR="004D01DC">
        <w:t xml:space="preserve"> </w:t>
      </w:r>
      <w:r w:rsidR="004D01DC" w:rsidRPr="004D01DC">
        <w:t xml:space="preserve">на </w:t>
      </w:r>
      <w:r w:rsidR="00B33440">
        <w:t>20</w:t>
      </w:r>
      <w:r>
        <w:t>20</w:t>
      </w:r>
      <w:r w:rsidR="004D01DC" w:rsidRPr="004D01DC">
        <w:t>-</w:t>
      </w:r>
      <w:r w:rsidRPr="004D01DC">
        <w:t>203</w:t>
      </w:r>
      <w:r>
        <w:t>7</w:t>
      </w:r>
      <w:r w:rsidRPr="004D01DC">
        <w:t xml:space="preserve"> годы</w:t>
      </w:r>
      <w:r w:rsidR="004D01DC" w:rsidRPr="004D01DC">
        <w:t>, являются тенденции социально-экономического развития поселения,</w:t>
      </w:r>
      <w:r w:rsidR="004D01DC">
        <w:t xml:space="preserve"> </w:t>
      </w:r>
      <w:r w:rsidR="004D01DC" w:rsidRPr="004D01DC">
        <w:t xml:space="preserve">характеризующиеся </w:t>
      </w:r>
      <w:r w:rsidRPr="004D01DC">
        <w:t>увеличением численности</w:t>
      </w:r>
      <w:r>
        <w:t xml:space="preserve"> населения, развитием рынка</w:t>
      </w:r>
      <w:r w:rsidR="004D01DC">
        <w:t xml:space="preserve"> </w:t>
      </w:r>
      <w:r w:rsidR="004D01DC" w:rsidRPr="004D01DC">
        <w:t>жилья, сфер обслуживания.</w:t>
      </w:r>
    </w:p>
    <w:p w:rsidR="004D01DC" w:rsidRPr="004D01DC" w:rsidRDefault="003C1F1D" w:rsidP="005172CA">
      <w:pPr>
        <w:pStyle w:val="a9"/>
        <w:spacing w:line="240" w:lineRule="auto"/>
      </w:pPr>
      <w:r w:rsidRPr="004D01DC">
        <w:t>Реализация Программы должна создать предпосылки для устойчивого развития</w:t>
      </w:r>
      <w:r w:rsidR="004D01DC" w:rsidRPr="004D01DC">
        <w:t xml:space="preserve"> </w:t>
      </w:r>
      <w:r w:rsidRPr="003C1F1D">
        <w:t>сельского поселения «</w:t>
      </w:r>
      <w:r w:rsidR="00C368B9">
        <w:t>Ключевское</w:t>
      </w:r>
      <w:r w:rsidRPr="003C1F1D">
        <w:t>»</w:t>
      </w:r>
      <w:r>
        <w:t xml:space="preserve"> муниципального района «Борзинский район»</w:t>
      </w:r>
      <w:r w:rsidR="004D01DC" w:rsidRPr="004D01DC">
        <w:t xml:space="preserve">. Реализации инвестиционных проектов заложат основы социальных условий для развития способностей каждого человека, они будут обеспечены </w:t>
      </w:r>
      <w:r w:rsidRPr="004D01DC">
        <w:t>за счет повышения качества и доступности социальных услуг (</w:t>
      </w:r>
      <w:r w:rsidR="004D01DC" w:rsidRPr="004D01DC">
        <w:t xml:space="preserve">образования, здравоохранения, культуры и социального обеспечения) для всех категорий жителей. </w:t>
      </w:r>
    </w:p>
    <w:p w:rsidR="004D01DC" w:rsidRPr="004D01DC" w:rsidRDefault="003C1F1D" w:rsidP="005172CA">
      <w:pPr>
        <w:pStyle w:val="a9"/>
        <w:spacing w:line="240" w:lineRule="auto"/>
      </w:pPr>
      <w:r w:rsidRPr="004D01DC">
        <w:t>Основными целевыми индикаторами реализации мероприятий программы</w:t>
      </w:r>
      <w:r w:rsidR="004D01DC" w:rsidRPr="004D01DC">
        <w:t xml:space="preserve"> комплексного развития социальной инфраструктуры поселения являются:</w:t>
      </w:r>
    </w:p>
    <w:p w:rsidR="004D01DC" w:rsidRPr="004D01DC" w:rsidRDefault="004D01DC" w:rsidP="005172CA">
      <w:pPr>
        <w:pStyle w:val="a9"/>
        <w:spacing w:line="240" w:lineRule="auto"/>
      </w:pPr>
      <w:r w:rsidRPr="004D01DC">
        <w:t>-</w:t>
      </w:r>
      <w:r w:rsidR="003C1F1D" w:rsidRPr="004D01DC">
        <w:t>рост ожидаемой продолжительности жизни населения</w:t>
      </w:r>
      <w:r w:rsidR="00091A56">
        <w:t xml:space="preserve"> </w:t>
      </w:r>
      <w:r w:rsidR="00091A56" w:rsidRPr="00091A56">
        <w:t>сельского поселения «</w:t>
      </w:r>
      <w:r w:rsidR="00C368B9">
        <w:t>Ключевское</w:t>
      </w:r>
      <w:r w:rsidR="00091A56" w:rsidRPr="00091A56">
        <w:t>» муниципального района «Борзинский район»</w:t>
      </w:r>
      <w:r w:rsidRPr="004D01DC">
        <w:t>;</w:t>
      </w:r>
    </w:p>
    <w:p w:rsidR="004D01DC" w:rsidRPr="004D01DC" w:rsidRDefault="004D01DC" w:rsidP="005172CA">
      <w:pPr>
        <w:pStyle w:val="a9"/>
        <w:spacing w:line="240" w:lineRule="auto"/>
      </w:pPr>
      <w:r w:rsidRPr="004D01DC">
        <w:t xml:space="preserve">-увеличение показателя рождаемости; </w:t>
      </w:r>
    </w:p>
    <w:p w:rsidR="004D01DC" w:rsidRPr="004D01DC" w:rsidRDefault="004D01DC" w:rsidP="005172CA">
      <w:pPr>
        <w:pStyle w:val="a9"/>
        <w:spacing w:line="240" w:lineRule="auto"/>
      </w:pPr>
      <w:r w:rsidRPr="004D01DC">
        <w:t xml:space="preserve">-сокращение уровня безработицы; </w:t>
      </w:r>
    </w:p>
    <w:p w:rsidR="004D01DC" w:rsidRPr="004D01DC" w:rsidRDefault="004D01DC" w:rsidP="005172CA">
      <w:pPr>
        <w:pStyle w:val="a9"/>
        <w:spacing w:line="240" w:lineRule="auto"/>
      </w:pPr>
      <w:r w:rsidRPr="004D01DC">
        <w:t>-увеличение доли детей в возрасте от 3 до 7 лет, охваченных дошкольным</w:t>
      </w:r>
      <w:r w:rsidR="007224A2">
        <w:t xml:space="preserve"> образованием</w:t>
      </w:r>
      <w:r w:rsidRPr="004D01DC">
        <w:t>;</w:t>
      </w:r>
    </w:p>
    <w:p w:rsidR="004D01DC" w:rsidRPr="004D01DC" w:rsidRDefault="004D01DC" w:rsidP="005172CA">
      <w:pPr>
        <w:pStyle w:val="a9"/>
        <w:spacing w:line="240" w:lineRule="auto"/>
      </w:pPr>
      <w:r w:rsidRPr="004D01DC">
        <w:t xml:space="preserve">-увеличение доли </w:t>
      </w:r>
      <w:r w:rsidR="00091A56" w:rsidRPr="004D01DC">
        <w:t>детей,</w:t>
      </w:r>
      <w:r w:rsidRPr="004D01DC">
        <w:t xml:space="preserve"> охваченных школьным образованием;</w:t>
      </w:r>
    </w:p>
    <w:p w:rsidR="004D01DC" w:rsidRPr="004D01DC" w:rsidRDefault="004D01DC" w:rsidP="005172CA">
      <w:pPr>
        <w:pStyle w:val="a9"/>
        <w:spacing w:line="240" w:lineRule="auto"/>
      </w:pPr>
      <w:r w:rsidRPr="004D01DC">
        <w:t>-увеличение уровня обеспеченности населения объектами здравоохранения;</w:t>
      </w:r>
    </w:p>
    <w:p w:rsidR="004D01DC" w:rsidRPr="004D01DC" w:rsidRDefault="004D01DC" w:rsidP="005172CA">
      <w:pPr>
        <w:pStyle w:val="a9"/>
        <w:spacing w:line="240" w:lineRule="auto"/>
      </w:pPr>
      <w:r w:rsidRPr="004D01DC">
        <w:t>-</w:t>
      </w:r>
      <w:r w:rsidR="00D00240" w:rsidRPr="004D01DC">
        <w:t>увеличение доли населения</w:t>
      </w:r>
      <w:r w:rsidR="00D00240">
        <w:t>,</w:t>
      </w:r>
      <w:r w:rsidR="00D00240" w:rsidRPr="004D01DC">
        <w:t xml:space="preserve"> обеспеченной объектами культуры в соответствии с</w:t>
      </w:r>
      <w:r w:rsidRPr="004D01DC">
        <w:t xml:space="preserve"> нормативными значениями;</w:t>
      </w:r>
    </w:p>
    <w:p w:rsidR="004D01DC" w:rsidRPr="004D01DC" w:rsidRDefault="004D01DC" w:rsidP="005172CA">
      <w:pPr>
        <w:pStyle w:val="a9"/>
        <w:spacing w:line="240" w:lineRule="auto"/>
      </w:pPr>
      <w:r w:rsidRPr="004D01DC">
        <w:t>-увеличение доли населения</w:t>
      </w:r>
      <w:r w:rsidR="00D00240">
        <w:t>,</w:t>
      </w:r>
      <w:r w:rsidRPr="004D01DC">
        <w:t xml:space="preserve"> обеспеченной спортивными объектами в соответствии с нормативными значениями;</w:t>
      </w:r>
    </w:p>
    <w:p w:rsidR="004D01DC" w:rsidRPr="004D01DC" w:rsidRDefault="004D01DC" w:rsidP="005172CA">
      <w:pPr>
        <w:pStyle w:val="a9"/>
        <w:spacing w:line="240" w:lineRule="auto"/>
      </w:pPr>
      <w:r w:rsidRPr="004D01DC">
        <w:t>-</w:t>
      </w:r>
      <w:r w:rsidR="00D00240" w:rsidRPr="004D01DC">
        <w:t>увеличение количества населения, систематически занимающегося физической</w:t>
      </w:r>
      <w:r w:rsidRPr="004D01DC">
        <w:t xml:space="preserve"> культурой и спортом.</w:t>
      </w:r>
    </w:p>
    <w:p w:rsidR="004D01DC" w:rsidRDefault="004D01DC" w:rsidP="005172CA">
      <w:pPr>
        <w:pStyle w:val="a9"/>
        <w:spacing w:line="240" w:lineRule="auto"/>
      </w:pPr>
    </w:p>
    <w:p w:rsidR="004D01DC" w:rsidRPr="004D01DC" w:rsidRDefault="00D00240" w:rsidP="005172CA">
      <w:pPr>
        <w:pStyle w:val="a9"/>
        <w:spacing w:line="240" w:lineRule="auto"/>
      </w:pPr>
      <w:r w:rsidRPr="004D01DC">
        <w:t>Выполнение включённых в Программу организационных мероприятий и</w:t>
      </w:r>
      <w:r w:rsidR="004D01DC" w:rsidRPr="004D01DC">
        <w:t xml:space="preserve"> </w:t>
      </w:r>
      <w:r w:rsidRPr="004D01DC">
        <w:t>инвестиционных проектов, при условии разработки эффективных механизмов их</w:t>
      </w:r>
      <w:r w:rsidR="004D01DC" w:rsidRPr="004D01DC">
        <w:t xml:space="preserve"> реализации и поддержки со стороны местных </w:t>
      </w:r>
      <w:r w:rsidRPr="004D01DC">
        <w:t>администраций, позволит</w:t>
      </w:r>
      <w:r w:rsidR="004D01DC" w:rsidRPr="004D01DC">
        <w:t xml:space="preserve"> достичь целевых </w:t>
      </w:r>
      <w:r w:rsidRPr="004D01DC">
        <w:t>показателей программы комплексного развития социальной инфраструктуры</w:t>
      </w:r>
      <w:r w:rsidR="004D01DC" w:rsidRPr="004D01DC">
        <w:t xml:space="preserve"> </w:t>
      </w:r>
      <w:r w:rsidRPr="00D00240">
        <w:t>сельского поселения «</w:t>
      </w:r>
      <w:r w:rsidR="00C368B9">
        <w:t>Ключевское</w:t>
      </w:r>
      <w:r w:rsidRPr="00D00240">
        <w:t>» муниципального района «Борзинский район»</w:t>
      </w:r>
      <w:r>
        <w:t xml:space="preserve"> </w:t>
      </w:r>
      <w:r w:rsidR="004D01DC" w:rsidRPr="004D01DC">
        <w:t xml:space="preserve">на  расчетный  срок. </w:t>
      </w:r>
    </w:p>
    <w:p w:rsidR="004D01DC" w:rsidRPr="004D01DC" w:rsidRDefault="00D00240" w:rsidP="005172CA">
      <w:pPr>
        <w:pStyle w:val="a9"/>
        <w:spacing w:line="240" w:lineRule="auto"/>
      </w:pPr>
      <w:r w:rsidRPr="004D01DC">
        <w:t>Достижение целевых индикаторов в результате реализации программы комплексного</w:t>
      </w:r>
      <w:r w:rsidR="004D01DC">
        <w:t xml:space="preserve"> </w:t>
      </w:r>
      <w:r w:rsidR="004D01DC" w:rsidRPr="004D01DC">
        <w:t>развития характеризует будущую модель социальной инфраструктуры поселения.</w:t>
      </w:r>
    </w:p>
    <w:p w:rsidR="004D01DC" w:rsidRDefault="004D01DC" w:rsidP="005172CA">
      <w:pPr>
        <w:pStyle w:val="a9"/>
        <w:spacing w:line="240" w:lineRule="auto"/>
      </w:pPr>
      <w:r w:rsidRPr="004D01DC">
        <w:t>Целевые индикаторы и показатели программы представлены в таблице</w:t>
      </w:r>
      <w:r>
        <w:t>7.1.</w:t>
      </w:r>
    </w:p>
    <w:p w:rsidR="004D01DC" w:rsidRDefault="004D01DC" w:rsidP="005172CA">
      <w:pPr>
        <w:pStyle w:val="a9"/>
        <w:spacing w:line="240" w:lineRule="auto"/>
      </w:pPr>
      <w:r>
        <w:t>Таблица 7.1 – Целевые индикаторы Программы</w:t>
      </w:r>
    </w:p>
    <w:tbl>
      <w:tblPr>
        <w:tblStyle w:val="af0"/>
        <w:tblW w:w="10380" w:type="dxa"/>
        <w:tblLayout w:type="fixed"/>
        <w:tblLook w:val="04A0" w:firstRow="1" w:lastRow="0" w:firstColumn="1" w:lastColumn="0" w:noHBand="0" w:noVBand="1"/>
      </w:tblPr>
      <w:tblGrid>
        <w:gridCol w:w="594"/>
        <w:gridCol w:w="3058"/>
        <w:gridCol w:w="1559"/>
        <w:gridCol w:w="851"/>
        <w:gridCol w:w="855"/>
        <w:gridCol w:w="859"/>
        <w:gridCol w:w="864"/>
        <w:gridCol w:w="868"/>
        <w:gridCol w:w="872"/>
      </w:tblGrid>
      <w:tr w:rsidR="004D01DC" w:rsidRPr="00D84752" w:rsidTr="00D84752">
        <w:tc>
          <w:tcPr>
            <w:tcW w:w="594" w:type="dxa"/>
            <w:vMerge w:val="restart"/>
          </w:tcPr>
          <w:p w:rsidR="004D01DC" w:rsidRPr="00D84752" w:rsidRDefault="004D01DC" w:rsidP="005172CA">
            <w:pPr>
              <w:pStyle w:val="a9"/>
              <w:spacing w:line="240" w:lineRule="auto"/>
              <w:ind w:firstLine="0"/>
              <w:jc w:val="center"/>
              <w:rPr>
                <w:b/>
                <w:sz w:val="24"/>
                <w:szCs w:val="24"/>
              </w:rPr>
            </w:pPr>
            <w:r w:rsidRPr="00D84752">
              <w:rPr>
                <w:b/>
                <w:sz w:val="24"/>
                <w:szCs w:val="24"/>
              </w:rPr>
              <w:t>№ п/п</w:t>
            </w:r>
          </w:p>
        </w:tc>
        <w:tc>
          <w:tcPr>
            <w:tcW w:w="3058" w:type="dxa"/>
            <w:vMerge w:val="restart"/>
          </w:tcPr>
          <w:p w:rsidR="004D01DC" w:rsidRPr="00D84752" w:rsidRDefault="004D01DC" w:rsidP="005172CA">
            <w:pPr>
              <w:pStyle w:val="a9"/>
              <w:spacing w:line="240" w:lineRule="auto"/>
              <w:ind w:firstLine="0"/>
              <w:jc w:val="center"/>
              <w:rPr>
                <w:b/>
                <w:sz w:val="24"/>
                <w:szCs w:val="24"/>
              </w:rPr>
            </w:pPr>
            <w:r w:rsidRPr="00D84752">
              <w:rPr>
                <w:b/>
                <w:sz w:val="24"/>
                <w:szCs w:val="24"/>
              </w:rPr>
              <w:t>Наименование индикатора</w:t>
            </w:r>
          </w:p>
        </w:tc>
        <w:tc>
          <w:tcPr>
            <w:tcW w:w="1559" w:type="dxa"/>
            <w:vMerge w:val="restart"/>
          </w:tcPr>
          <w:p w:rsidR="004D01DC" w:rsidRPr="00D84752" w:rsidRDefault="004D01DC" w:rsidP="005172CA">
            <w:pPr>
              <w:pStyle w:val="a9"/>
              <w:spacing w:line="240" w:lineRule="auto"/>
              <w:ind w:firstLine="0"/>
              <w:jc w:val="center"/>
              <w:rPr>
                <w:b/>
                <w:sz w:val="24"/>
                <w:szCs w:val="24"/>
              </w:rPr>
            </w:pPr>
            <w:r w:rsidRPr="00D84752">
              <w:rPr>
                <w:b/>
                <w:sz w:val="24"/>
                <w:szCs w:val="24"/>
              </w:rPr>
              <w:t>Единица измерения</w:t>
            </w:r>
          </w:p>
        </w:tc>
        <w:tc>
          <w:tcPr>
            <w:tcW w:w="5169" w:type="dxa"/>
            <w:gridSpan w:val="6"/>
          </w:tcPr>
          <w:p w:rsidR="004D01DC" w:rsidRPr="00D84752" w:rsidRDefault="004D01DC" w:rsidP="005172CA">
            <w:pPr>
              <w:pStyle w:val="a9"/>
              <w:spacing w:line="240" w:lineRule="auto"/>
              <w:ind w:firstLine="0"/>
              <w:jc w:val="center"/>
              <w:rPr>
                <w:b/>
                <w:sz w:val="24"/>
                <w:szCs w:val="24"/>
              </w:rPr>
            </w:pPr>
            <w:r w:rsidRPr="00D84752">
              <w:rPr>
                <w:b/>
                <w:sz w:val="24"/>
                <w:szCs w:val="24"/>
              </w:rPr>
              <w:t>Показатели по годам</w:t>
            </w:r>
          </w:p>
        </w:tc>
      </w:tr>
      <w:tr w:rsidR="004D01DC" w:rsidRPr="00D84752" w:rsidTr="00D84752">
        <w:tc>
          <w:tcPr>
            <w:tcW w:w="594" w:type="dxa"/>
            <w:vMerge/>
          </w:tcPr>
          <w:p w:rsidR="004D01DC" w:rsidRPr="00D84752" w:rsidRDefault="004D01DC" w:rsidP="005172CA">
            <w:pPr>
              <w:pStyle w:val="a9"/>
              <w:spacing w:line="240" w:lineRule="auto"/>
              <w:ind w:firstLine="0"/>
              <w:jc w:val="center"/>
              <w:rPr>
                <w:b/>
                <w:sz w:val="24"/>
                <w:szCs w:val="24"/>
              </w:rPr>
            </w:pPr>
          </w:p>
        </w:tc>
        <w:tc>
          <w:tcPr>
            <w:tcW w:w="3058" w:type="dxa"/>
            <w:vMerge/>
          </w:tcPr>
          <w:p w:rsidR="004D01DC" w:rsidRPr="00D84752" w:rsidRDefault="004D01DC" w:rsidP="005172CA">
            <w:pPr>
              <w:pStyle w:val="a9"/>
              <w:spacing w:line="240" w:lineRule="auto"/>
              <w:ind w:firstLine="0"/>
              <w:jc w:val="center"/>
              <w:rPr>
                <w:b/>
                <w:sz w:val="24"/>
                <w:szCs w:val="24"/>
              </w:rPr>
            </w:pPr>
          </w:p>
        </w:tc>
        <w:tc>
          <w:tcPr>
            <w:tcW w:w="1559" w:type="dxa"/>
            <w:vMerge/>
          </w:tcPr>
          <w:p w:rsidR="004D01DC" w:rsidRPr="00D84752" w:rsidRDefault="004D01DC" w:rsidP="005172CA">
            <w:pPr>
              <w:pStyle w:val="a9"/>
              <w:spacing w:line="240" w:lineRule="auto"/>
              <w:ind w:firstLine="0"/>
              <w:jc w:val="center"/>
              <w:rPr>
                <w:b/>
                <w:sz w:val="24"/>
                <w:szCs w:val="24"/>
              </w:rPr>
            </w:pPr>
          </w:p>
        </w:tc>
        <w:tc>
          <w:tcPr>
            <w:tcW w:w="851" w:type="dxa"/>
          </w:tcPr>
          <w:p w:rsidR="004D01DC" w:rsidRPr="00D84752" w:rsidRDefault="00B33440" w:rsidP="005172CA">
            <w:pPr>
              <w:pStyle w:val="a9"/>
              <w:spacing w:line="240" w:lineRule="auto"/>
              <w:ind w:firstLine="0"/>
              <w:jc w:val="center"/>
              <w:rPr>
                <w:b/>
                <w:sz w:val="24"/>
                <w:szCs w:val="24"/>
              </w:rPr>
            </w:pPr>
            <w:r>
              <w:rPr>
                <w:b/>
                <w:sz w:val="24"/>
                <w:szCs w:val="24"/>
              </w:rPr>
              <w:t>20</w:t>
            </w:r>
            <w:r w:rsidR="00D00240">
              <w:rPr>
                <w:b/>
                <w:sz w:val="24"/>
                <w:szCs w:val="24"/>
              </w:rPr>
              <w:t>20</w:t>
            </w:r>
          </w:p>
        </w:tc>
        <w:tc>
          <w:tcPr>
            <w:tcW w:w="855" w:type="dxa"/>
          </w:tcPr>
          <w:p w:rsidR="004D01DC" w:rsidRPr="00D84752" w:rsidRDefault="004D01DC" w:rsidP="005172CA">
            <w:pPr>
              <w:pStyle w:val="a9"/>
              <w:spacing w:line="240" w:lineRule="auto"/>
              <w:ind w:firstLine="0"/>
              <w:jc w:val="center"/>
              <w:rPr>
                <w:b/>
                <w:sz w:val="24"/>
                <w:szCs w:val="24"/>
              </w:rPr>
            </w:pPr>
            <w:r w:rsidRPr="00D84752">
              <w:rPr>
                <w:b/>
                <w:sz w:val="24"/>
                <w:szCs w:val="24"/>
              </w:rPr>
              <w:t>20</w:t>
            </w:r>
            <w:r w:rsidR="00D00240">
              <w:rPr>
                <w:b/>
                <w:sz w:val="24"/>
                <w:szCs w:val="24"/>
              </w:rPr>
              <w:t>21</w:t>
            </w:r>
          </w:p>
        </w:tc>
        <w:tc>
          <w:tcPr>
            <w:tcW w:w="859" w:type="dxa"/>
          </w:tcPr>
          <w:p w:rsidR="004D01DC" w:rsidRPr="00D84752" w:rsidRDefault="004D01DC" w:rsidP="005172CA">
            <w:pPr>
              <w:pStyle w:val="a9"/>
              <w:spacing w:line="240" w:lineRule="auto"/>
              <w:ind w:firstLine="0"/>
              <w:jc w:val="center"/>
              <w:rPr>
                <w:b/>
                <w:sz w:val="24"/>
                <w:szCs w:val="24"/>
              </w:rPr>
            </w:pPr>
            <w:r w:rsidRPr="00D84752">
              <w:rPr>
                <w:b/>
                <w:sz w:val="24"/>
                <w:szCs w:val="24"/>
              </w:rPr>
              <w:t>20</w:t>
            </w:r>
            <w:r w:rsidR="00D00240">
              <w:rPr>
                <w:b/>
                <w:sz w:val="24"/>
                <w:szCs w:val="24"/>
              </w:rPr>
              <w:t>22</w:t>
            </w:r>
          </w:p>
        </w:tc>
        <w:tc>
          <w:tcPr>
            <w:tcW w:w="864" w:type="dxa"/>
          </w:tcPr>
          <w:p w:rsidR="004D01DC" w:rsidRPr="00D84752" w:rsidRDefault="004D01DC" w:rsidP="005172CA">
            <w:pPr>
              <w:pStyle w:val="a9"/>
              <w:spacing w:line="240" w:lineRule="auto"/>
              <w:ind w:firstLine="0"/>
              <w:jc w:val="center"/>
              <w:rPr>
                <w:b/>
                <w:sz w:val="24"/>
                <w:szCs w:val="24"/>
              </w:rPr>
            </w:pPr>
            <w:r w:rsidRPr="00D84752">
              <w:rPr>
                <w:b/>
                <w:sz w:val="24"/>
                <w:szCs w:val="24"/>
              </w:rPr>
              <w:t>20</w:t>
            </w:r>
            <w:r w:rsidR="00D00240">
              <w:rPr>
                <w:b/>
                <w:sz w:val="24"/>
                <w:szCs w:val="24"/>
              </w:rPr>
              <w:t>23</w:t>
            </w:r>
          </w:p>
        </w:tc>
        <w:tc>
          <w:tcPr>
            <w:tcW w:w="868" w:type="dxa"/>
          </w:tcPr>
          <w:p w:rsidR="004D01DC" w:rsidRPr="00D84752" w:rsidRDefault="004D01DC" w:rsidP="005172CA">
            <w:pPr>
              <w:pStyle w:val="a9"/>
              <w:spacing w:line="240" w:lineRule="auto"/>
              <w:ind w:firstLine="0"/>
              <w:jc w:val="center"/>
              <w:rPr>
                <w:b/>
                <w:sz w:val="24"/>
                <w:szCs w:val="24"/>
              </w:rPr>
            </w:pPr>
            <w:r w:rsidRPr="00D84752">
              <w:rPr>
                <w:b/>
                <w:sz w:val="24"/>
                <w:szCs w:val="24"/>
              </w:rPr>
              <w:t>202</w:t>
            </w:r>
            <w:r w:rsidR="00D00240">
              <w:rPr>
                <w:b/>
                <w:sz w:val="24"/>
                <w:szCs w:val="24"/>
              </w:rPr>
              <w:t>4</w:t>
            </w:r>
          </w:p>
        </w:tc>
        <w:tc>
          <w:tcPr>
            <w:tcW w:w="872" w:type="dxa"/>
          </w:tcPr>
          <w:p w:rsidR="004D01DC" w:rsidRPr="00D84752" w:rsidRDefault="00D84752" w:rsidP="005172CA">
            <w:pPr>
              <w:pStyle w:val="a9"/>
              <w:spacing w:line="240" w:lineRule="auto"/>
              <w:ind w:firstLine="0"/>
              <w:jc w:val="center"/>
              <w:rPr>
                <w:b/>
                <w:sz w:val="24"/>
                <w:szCs w:val="24"/>
              </w:rPr>
            </w:pPr>
            <w:r w:rsidRPr="00D84752">
              <w:rPr>
                <w:b/>
                <w:sz w:val="24"/>
                <w:szCs w:val="24"/>
              </w:rPr>
              <w:t>202</w:t>
            </w:r>
            <w:r w:rsidR="00D00240">
              <w:rPr>
                <w:b/>
                <w:sz w:val="24"/>
                <w:szCs w:val="24"/>
              </w:rPr>
              <w:t>5</w:t>
            </w:r>
            <w:r w:rsidRPr="00D84752">
              <w:rPr>
                <w:b/>
                <w:sz w:val="24"/>
                <w:szCs w:val="24"/>
              </w:rPr>
              <w:t>-203</w:t>
            </w:r>
            <w:r w:rsidR="00D00240">
              <w:rPr>
                <w:b/>
                <w:sz w:val="24"/>
                <w:szCs w:val="24"/>
              </w:rPr>
              <w:t>7</w:t>
            </w:r>
          </w:p>
        </w:tc>
      </w:tr>
      <w:tr w:rsidR="00D84752" w:rsidRPr="00D84752" w:rsidTr="00D84752">
        <w:tc>
          <w:tcPr>
            <w:tcW w:w="594" w:type="dxa"/>
          </w:tcPr>
          <w:p w:rsidR="004D01DC" w:rsidRPr="00D84752" w:rsidRDefault="00D84752" w:rsidP="005172CA">
            <w:pPr>
              <w:pStyle w:val="a9"/>
              <w:spacing w:line="240" w:lineRule="auto"/>
              <w:ind w:firstLine="0"/>
              <w:jc w:val="left"/>
              <w:rPr>
                <w:sz w:val="24"/>
                <w:szCs w:val="24"/>
              </w:rPr>
            </w:pPr>
            <w:r>
              <w:rPr>
                <w:sz w:val="24"/>
                <w:szCs w:val="24"/>
              </w:rPr>
              <w:lastRenderedPageBreak/>
              <w:t>1</w:t>
            </w:r>
          </w:p>
        </w:tc>
        <w:tc>
          <w:tcPr>
            <w:tcW w:w="3058" w:type="dxa"/>
          </w:tcPr>
          <w:p w:rsidR="004D01DC" w:rsidRPr="00D84752" w:rsidRDefault="00D84752" w:rsidP="005172CA">
            <w:pPr>
              <w:pStyle w:val="a9"/>
              <w:spacing w:line="240" w:lineRule="auto"/>
              <w:ind w:firstLine="0"/>
              <w:jc w:val="left"/>
              <w:rPr>
                <w:sz w:val="24"/>
                <w:szCs w:val="24"/>
              </w:rPr>
            </w:pPr>
            <w:r w:rsidRPr="00D84752">
              <w:rPr>
                <w:sz w:val="24"/>
                <w:szCs w:val="24"/>
              </w:rPr>
              <w:t>Ожидаемая продолжительность жизни</w:t>
            </w:r>
          </w:p>
        </w:tc>
        <w:tc>
          <w:tcPr>
            <w:tcW w:w="1559" w:type="dxa"/>
          </w:tcPr>
          <w:p w:rsidR="004D01DC" w:rsidRPr="00D84752" w:rsidRDefault="00D84752" w:rsidP="005172CA">
            <w:pPr>
              <w:pStyle w:val="a9"/>
              <w:spacing w:line="240" w:lineRule="auto"/>
              <w:ind w:firstLine="0"/>
              <w:jc w:val="left"/>
              <w:rPr>
                <w:sz w:val="24"/>
                <w:szCs w:val="24"/>
              </w:rPr>
            </w:pPr>
            <w:r>
              <w:rPr>
                <w:sz w:val="24"/>
                <w:szCs w:val="24"/>
              </w:rPr>
              <w:t>лет</w:t>
            </w:r>
          </w:p>
        </w:tc>
        <w:tc>
          <w:tcPr>
            <w:tcW w:w="851" w:type="dxa"/>
          </w:tcPr>
          <w:p w:rsidR="004D01DC" w:rsidRPr="00D84752" w:rsidRDefault="00D84752" w:rsidP="005172CA">
            <w:pPr>
              <w:pStyle w:val="a9"/>
              <w:spacing w:line="240" w:lineRule="auto"/>
              <w:ind w:firstLine="0"/>
              <w:jc w:val="left"/>
              <w:rPr>
                <w:sz w:val="24"/>
                <w:szCs w:val="24"/>
              </w:rPr>
            </w:pPr>
            <w:r>
              <w:rPr>
                <w:sz w:val="24"/>
                <w:szCs w:val="24"/>
              </w:rPr>
              <w:t>70</w:t>
            </w:r>
          </w:p>
        </w:tc>
        <w:tc>
          <w:tcPr>
            <w:tcW w:w="855" w:type="dxa"/>
          </w:tcPr>
          <w:p w:rsidR="004D01DC" w:rsidRPr="00D84752" w:rsidRDefault="00D84752" w:rsidP="005172CA">
            <w:pPr>
              <w:pStyle w:val="a9"/>
              <w:spacing w:line="240" w:lineRule="auto"/>
              <w:ind w:firstLine="0"/>
              <w:jc w:val="left"/>
              <w:rPr>
                <w:sz w:val="24"/>
                <w:szCs w:val="24"/>
              </w:rPr>
            </w:pPr>
            <w:r>
              <w:rPr>
                <w:sz w:val="24"/>
                <w:szCs w:val="24"/>
              </w:rPr>
              <w:t>70,5</w:t>
            </w:r>
          </w:p>
        </w:tc>
        <w:tc>
          <w:tcPr>
            <w:tcW w:w="859" w:type="dxa"/>
          </w:tcPr>
          <w:p w:rsidR="004D01DC" w:rsidRPr="00D84752" w:rsidRDefault="00D84752" w:rsidP="005172CA">
            <w:pPr>
              <w:pStyle w:val="a9"/>
              <w:spacing w:line="240" w:lineRule="auto"/>
              <w:ind w:firstLine="0"/>
              <w:jc w:val="left"/>
              <w:rPr>
                <w:sz w:val="24"/>
                <w:szCs w:val="24"/>
              </w:rPr>
            </w:pPr>
            <w:r>
              <w:rPr>
                <w:sz w:val="24"/>
                <w:szCs w:val="24"/>
              </w:rPr>
              <w:t>71</w:t>
            </w:r>
          </w:p>
        </w:tc>
        <w:tc>
          <w:tcPr>
            <w:tcW w:w="864" w:type="dxa"/>
          </w:tcPr>
          <w:p w:rsidR="004D01DC" w:rsidRPr="00D84752" w:rsidRDefault="00D84752" w:rsidP="005172CA">
            <w:pPr>
              <w:pStyle w:val="a9"/>
              <w:spacing w:line="240" w:lineRule="auto"/>
              <w:ind w:firstLine="0"/>
              <w:jc w:val="left"/>
              <w:rPr>
                <w:sz w:val="24"/>
                <w:szCs w:val="24"/>
              </w:rPr>
            </w:pPr>
            <w:r>
              <w:rPr>
                <w:sz w:val="24"/>
                <w:szCs w:val="24"/>
              </w:rPr>
              <w:t>72</w:t>
            </w:r>
          </w:p>
        </w:tc>
        <w:tc>
          <w:tcPr>
            <w:tcW w:w="868" w:type="dxa"/>
          </w:tcPr>
          <w:p w:rsidR="004D01DC" w:rsidRPr="00D84752" w:rsidRDefault="00D84752" w:rsidP="005172CA">
            <w:pPr>
              <w:pStyle w:val="a9"/>
              <w:spacing w:line="240" w:lineRule="auto"/>
              <w:ind w:firstLine="0"/>
              <w:jc w:val="left"/>
              <w:rPr>
                <w:sz w:val="24"/>
                <w:szCs w:val="24"/>
              </w:rPr>
            </w:pPr>
            <w:r>
              <w:rPr>
                <w:sz w:val="24"/>
                <w:szCs w:val="24"/>
              </w:rPr>
              <w:t>72,5</w:t>
            </w:r>
          </w:p>
        </w:tc>
        <w:tc>
          <w:tcPr>
            <w:tcW w:w="872" w:type="dxa"/>
          </w:tcPr>
          <w:p w:rsidR="004D01DC" w:rsidRPr="00D84752" w:rsidRDefault="00D84752" w:rsidP="005172CA">
            <w:pPr>
              <w:pStyle w:val="a9"/>
              <w:spacing w:line="240" w:lineRule="auto"/>
              <w:ind w:firstLine="0"/>
              <w:jc w:val="left"/>
              <w:rPr>
                <w:sz w:val="24"/>
                <w:szCs w:val="24"/>
              </w:rPr>
            </w:pPr>
            <w:r>
              <w:rPr>
                <w:sz w:val="24"/>
                <w:szCs w:val="24"/>
              </w:rPr>
              <w:t>73</w:t>
            </w:r>
          </w:p>
        </w:tc>
      </w:tr>
      <w:tr w:rsidR="00D84752" w:rsidRPr="00D84752" w:rsidTr="00D84752">
        <w:tc>
          <w:tcPr>
            <w:tcW w:w="594" w:type="dxa"/>
          </w:tcPr>
          <w:p w:rsidR="004D01DC" w:rsidRPr="00D84752" w:rsidRDefault="00D84752" w:rsidP="005172CA">
            <w:pPr>
              <w:pStyle w:val="a9"/>
              <w:spacing w:line="240" w:lineRule="auto"/>
              <w:ind w:firstLine="0"/>
              <w:jc w:val="left"/>
              <w:rPr>
                <w:sz w:val="24"/>
                <w:szCs w:val="24"/>
              </w:rPr>
            </w:pPr>
            <w:r>
              <w:rPr>
                <w:sz w:val="24"/>
                <w:szCs w:val="24"/>
              </w:rPr>
              <w:t>2</w:t>
            </w:r>
          </w:p>
        </w:tc>
        <w:tc>
          <w:tcPr>
            <w:tcW w:w="3058" w:type="dxa"/>
          </w:tcPr>
          <w:p w:rsidR="004D01DC" w:rsidRPr="00D84752" w:rsidRDefault="00D84752" w:rsidP="005172CA">
            <w:pPr>
              <w:pStyle w:val="a9"/>
              <w:spacing w:line="240" w:lineRule="auto"/>
              <w:ind w:firstLine="0"/>
              <w:jc w:val="left"/>
              <w:rPr>
                <w:sz w:val="24"/>
                <w:szCs w:val="24"/>
              </w:rPr>
            </w:pPr>
            <w:r>
              <w:rPr>
                <w:sz w:val="24"/>
                <w:szCs w:val="24"/>
              </w:rPr>
              <w:t xml:space="preserve">Показатель рождаемости </w:t>
            </w:r>
          </w:p>
        </w:tc>
        <w:tc>
          <w:tcPr>
            <w:tcW w:w="1559" w:type="dxa"/>
          </w:tcPr>
          <w:p w:rsidR="004D01DC" w:rsidRPr="00D84752" w:rsidRDefault="00D84752" w:rsidP="005172CA">
            <w:pPr>
              <w:pStyle w:val="a9"/>
              <w:spacing w:line="240" w:lineRule="auto"/>
              <w:ind w:firstLine="0"/>
              <w:jc w:val="left"/>
              <w:rPr>
                <w:sz w:val="24"/>
                <w:szCs w:val="24"/>
              </w:rPr>
            </w:pPr>
            <w:r>
              <w:rPr>
                <w:sz w:val="24"/>
                <w:szCs w:val="24"/>
              </w:rPr>
              <w:t>число родившихся на 1000 чел населения</w:t>
            </w:r>
          </w:p>
        </w:tc>
        <w:tc>
          <w:tcPr>
            <w:tcW w:w="851" w:type="dxa"/>
          </w:tcPr>
          <w:p w:rsidR="004D01DC" w:rsidRPr="00D84752" w:rsidRDefault="00D84752" w:rsidP="005172CA">
            <w:pPr>
              <w:pStyle w:val="a9"/>
              <w:spacing w:line="240" w:lineRule="auto"/>
              <w:ind w:firstLine="0"/>
              <w:jc w:val="left"/>
              <w:rPr>
                <w:sz w:val="24"/>
                <w:szCs w:val="24"/>
              </w:rPr>
            </w:pPr>
            <w:r>
              <w:rPr>
                <w:sz w:val="24"/>
                <w:szCs w:val="24"/>
              </w:rPr>
              <w:t>12</w:t>
            </w:r>
          </w:p>
        </w:tc>
        <w:tc>
          <w:tcPr>
            <w:tcW w:w="855" w:type="dxa"/>
          </w:tcPr>
          <w:p w:rsidR="004D01DC" w:rsidRPr="00D84752" w:rsidRDefault="00D84752" w:rsidP="005172CA">
            <w:pPr>
              <w:pStyle w:val="a9"/>
              <w:spacing w:line="240" w:lineRule="auto"/>
              <w:ind w:firstLine="0"/>
              <w:jc w:val="left"/>
              <w:rPr>
                <w:sz w:val="24"/>
                <w:szCs w:val="24"/>
              </w:rPr>
            </w:pPr>
            <w:r>
              <w:rPr>
                <w:sz w:val="24"/>
                <w:szCs w:val="24"/>
              </w:rPr>
              <w:t>12,5</w:t>
            </w:r>
          </w:p>
        </w:tc>
        <w:tc>
          <w:tcPr>
            <w:tcW w:w="859" w:type="dxa"/>
          </w:tcPr>
          <w:p w:rsidR="004D01DC" w:rsidRPr="00D84752" w:rsidRDefault="00D84752" w:rsidP="005172CA">
            <w:pPr>
              <w:pStyle w:val="a9"/>
              <w:spacing w:line="240" w:lineRule="auto"/>
              <w:ind w:firstLine="0"/>
              <w:jc w:val="left"/>
              <w:rPr>
                <w:sz w:val="24"/>
                <w:szCs w:val="24"/>
              </w:rPr>
            </w:pPr>
            <w:r>
              <w:rPr>
                <w:sz w:val="24"/>
                <w:szCs w:val="24"/>
              </w:rPr>
              <w:t>13</w:t>
            </w:r>
          </w:p>
        </w:tc>
        <w:tc>
          <w:tcPr>
            <w:tcW w:w="864" w:type="dxa"/>
          </w:tcPr>
          <w:p w:rsidR="004D01DC" w:rsidRPr="00D84752" w:rsidRDefault="00D84752" w:rsidP="005172CA">
            <w:pPr>
              <w:pStyle w:val="a9"/>
              <w:spacing w:line="240" w:lineRule="auto"/>
              <w:ind w:firstLine="0"/>
              <w:jc w:val="left"/>
              <w:rPr>
                <w:sz w:val="24"/>
                <w:szCs w:val="24"/>
              </w:rPr>
            </w:pPr>
            <w:r>
              <w:rPr>
                <w:sz w:val="24"/>
                <w:szCs w:val="24"/>
              </w:rPr>
              <w:t>13,5</w:t>
            </w:r>
          </w:p>
        </w:tc>
        <w:tc>
          <w:tcPr>
            <w:tcW w:w="868" w:type="dxa"/>
          </w:tcPr>
          <w:p w:rsidR="004D01DC" w:rsidRPr="00D84752" w:rsidRDefault="00D84752" w:rsidP="005172CA">
            <w:pPr>
              <w:pStyle w:val="a9"/>
              <w:spacing w:line="240" w:lineRule="auto"/>
              <w:ind w:firstLine="0"/>
              <w:jc w:val="left"/>
              <w:rPr>
                <w:sz w:val="24"/>
                <w:szCs w:val="24"/>
              </w:rPr>
            </w:pPr>
            <w:r>
              <w:rPr>
                <w:sz w:val="24"/>
                <w:szCs w:val="24"/>
              </w:rPr>
              <w:t>14</w:t>
            </w:r>
          </w:p>
        </w:tc>
        <w:tc>
          <w:tcPr>
            <w:tcW w:w="872" w:type="dxa"/>
          </w:tcPr>
          <w:p w:rsidR="004D01DC" w:rsidRPr="00D84752" w:rsidRDefault="00D84752" w:rsidP="005172CA">
            <w:pPr>
              <w:pStyle w:val="a9"/>
              <w:spacing w:line="240" w:lineRule="auto"/>
              <w:ind w:firstLine="0"/>
              <w:jc w:val="left"/>
              <w:rPr>
                <w:sz w:val="24"/>
                <w:szCs w:val="24"/>
              </w:rPr>
            </w:pPr>
            <w:r>
              <w:rPr>
                <w:sz w:val="24"/>
                <w:szCs w:val="24"/>
              </w:rPr>
              <w:t>16</w:t>
            </w:r>
          </w:p>
        </w:tc>
      </w:tr>
      <w:tr w:rsidR="00D84752" w:rsidRPr="00D84752" w:rsidTr="00D84752">
        <w:tc>
          <w:tcPr>
            <w:tcW w:w="594" w:type="dxa"/>
          </w:tcPr>
          <w:p w:rsidR="00D84752" w:rsidRPr="00D84752" w:rsidRDefault="00D84752" w:rsidP="005172CA">
            <w:pPr>
              <w:pStyle w:val="a9"/>
              <w:spacing w:line="240" w:lineRule="auto"/>
              <w:ind w:firstLine="0"/>
              <w:jc w:val="left"/>
              <w:rPr>
                <w:sz w:val="24"/>
                <w:szCs w:val="24"/>
              </w:rPr>
            </w:pPr>
            <w:r>
              <w:rPr>
                <w:sz w:val="24"/>
                <w:szCs w:val="24"/>
              </w:rPr>
              <w:t>3</w:t>
            </w:r>
          </w:p>
        </w:tc>
        <w:tc>
          <w:tcPr>
            <w:tcW w:w="3058" w:type="dxa"/>
          </w:tcPr>
          <w:p w:rsidR="00D84752" w:rsidRPr="00D84752" w:rsidRDefault="00D84752" w:rsidP="005172CA">
            <w:pPr>
              <w:pStyle w:val="a9"/>
              <w:spacing w:line="240" w:lineRule="auto"/>
              <w:ind w:firstLine="0"/>
              <w:jc w:val="left"/>
              <w:rPr>
                <w:sz w:val="24"/>
                <w:szCs w:val="24"/>
              </w:rPr>
            </w:pPr>
            <w:r w:rsidRPr="00D84752">
              <w:rPr>
                <w:sz w:val="24"/>
                <w:szCs w:val="24"/>
              </w:rPr>
              <w:t xml:space="preserve">Доля детей в возрасте от 3 до 7 лет, охваченных дошкольным </w:t>
            </w:r>
            <w:r>
              <w:rPr>
                <w:sz w:val="24"/>
                <w:szCs w:val="24"/>
              </w:rPr>
              <w:t>о</w:t>
            </w:r>
            <w:r w:rsidRPr="00D84752">
              <w:rPr>
                <w:sz w:val="24"/>
                <w:szCs w:val="24"/>
              </w:rPr>
              <w:t>бразованием</w:t>
            </w:r>
          </w:p>
        </w:tc>
        <w:tc>
          <w:tcPr>
            <w:tcW w:w="1559" w:type="dxa"/>
          </w:tcPr>
          <w:p w:rsidR="00D84752" w:rsidRPr="00D84752" w:rsidRDefault="00D84752" w:rsidP="005172CA">
            <w:pPr>
              <w:pStyle w:val="a9"/>
              <w:spacing w:line="240" w:lineRule="auto"/>
              <w:ind w:firstLine="0"/>
              <w:jc w:val="left"/>
              <w:rPr>
                <w:sz w:val="24"/>
                <w:szCs w:val="24"/>
              </w:rPr>
            </w:pPr>
            <w:r>
              <w:rPr>
                <w:sz w:val="24"/>
                <w:szCs w:val="24"/>
              </w:rPr>
              <w:t>%</w:t>
            </w:r>
          </w:p>
        </w:tc>
        <w:tc>
          <w:tcPr>
            <w:tcW w:w="851" w:type="dxa"/>
          </w:tcPr>
          <w:p w:rsidR="00D84752" w:rsidRPr="00D84752" w:rsidRDefault="00D84752" w:rsidP="005172CA">
            <w:pPr>
              <w:pStyle w:val="a9"/>
              <w:spacing w:line="240" w:lineRule="auto"/>
              <w:ind w:firstLine="0"/>
              <w:jc w:val="left"/>
              <w:rPr>
                <w:sz w:val="24"/>
                <w:szCs w:val="24"/>
              </w:rPr>
            </w:pPr>
            <w:r>
              <w:rPr>
                <w:sz w:val="24"/>
                <w:szCs w:val="24"/>
              </w:rPr>
              <w:t>100</w:t>
            </w:r>
          </w:p>
        </w:tc>
        <w:tc>
          <w:tcPr>
            <w:tcW w:w="855"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5172CA">
            <w:pPr>
              <w:pStyle w:val="a9"/>
              <w:spacing w:line="240" w:lineRule="auto"/>
              <w:ind w:firstLine="0"/>
              <w:jc w:val="left"/>
              <w:rPr>
                <w:sz w:val="24"/>
                <w:szCs w:val="24"/>
              </w:rPr>
            </w:pPr>
            <w:r>
              <w:rPr>
                <w:sz w:val="24"/>
                <w:szCs w:val="24"/>
              </w:rPr>
              <w:t>4</w:t>
            </w:r>
          </w:p>
        </w:tc>
        <w:tc>
          <w:tcPr>
            <w:tcW w:w="3058" w:type="dxa"/>
          </w:tcPr>
          <w:p w:rsidR="00D84752" w:rsidRPr="00D84752" w:rsidRDefault="00D84752" w:rsidP="005172CA">
            <w:pPr>
              <w:pStyle w:val="a9"/>
              <w:spacing w:line="240" w:lineRule="auto"/>
              <w:ind w:firstLine="0"/>
              <w:jc w:val="left"/>
              <w:rPr>
                <w:sz w:val="24"/>
                <w:szCs w:val="24"/>
              </w:rPr>
            </w:pPr>
            <w:r>
              <w:rPr>
                <w:sz w:val="24"/>
                <w:szCs w:val="24"/>
              </w:rPr>
              <w:t>Доля детей, охваченных школьным образованием</w:t>
            </w:r>
          </w:p>
        </w:tc>
        <w:tc>
          <w:tcPr>
            <w:tcW w:w="1559" w:type="dxa"/>
          </w:tcPr>
          <w:p w:rsidR="00D84752" w:rsidRPr="00D84752" w:rsidRDefault="00D84752" w:rsidP="005172CA">
            <w:pPr>
              <w:pStyle w:val="a9"/>
              <w:spacing w:line="240" w:lineRule="auto"/>
              <w:ind w:firstLine="0"/>
              <w:jc w:val="left"/>
              <w:rPr>
                <w:sz w:val="24"/>
                <w:szCs w:val="24"/>
              </w:rPr>
            </w:pPr>
            <w:r>
              <w:rPr>
                <w:sz w:val="24"/>
                <w:szCs w:val="24"/>
              </w:rPr>
              <w:t>%</w:t>
            </w:r>
          </w:p>
        </w:tc>
        <w:tc>
          <w:tcPr>
            <w:tcW w:w="851"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D84752" w:rsidRPr="00D84752" w:rsidRDefault="00D84752" w:rsidP="005172CA">
            <w:pPr>
              <w:pStyle w:val="a9"/>
              <w:spacing w:line="240" w:lineRule="auto"/>
              <w:ind w:firstLine="0"/>
              <w:jc w:val="left"/>
              <w:rPr>
                <w:sz w:val="24"/>
                <w:szCs w:val="24"/>
              </w:rPr>
            </w:pPr>
            <w:r>
              <w:rPr>
                <w:sz w:val="24"/>
                <w:szCs w:val="24"/>
              </w:rPr>
              <w:t>5</w:t>
            </w:r>
          </w:p>
        </w:tc>
        <w:tc>
          <w:tcPr>
            <w:tcW w:w="3058" w:type="dxa"/>
          </w:tcPr>
          <w:p w:rsidR="00D84752" w:rsidRPr="00D84752" w:rsidRDefault="00D84752" w:rsidP="005172CA">
            <w:pPr>
              <w:pStyle w:val="a9"/>
              <w:spacing w:line="240" w:lineRule="auto"/>
              <w:ind w:firstLine="0"/>
              <w:jc w:val="left"/>
              <w:rPr>
                <w:sz w:val="24"/>
                <w:szCs w:val="24"/>
              </w:rPr>
            </w:pPr>
            <w:r>
              <w:rPr>
                <w:sz w:val="24"/>
                <w:szCs w:val="24"/>
              </w:rPr>
              <w:t>Уровень обеспеченности населения объектами здравоохранения</w:t>
            </w:r>
          </w:p>
        </w:tc>
        <w:tc>
          <w:tcPr>
            <w:tcW w:w="1559" w:type="dxa"/>
          </w:tcPr>
          <w:p w:rsidR="00D84752" w:rsidRPr="00D84752" w:rsidRDefault="00D84752" w:rsidP="005172CA">
            <w:pPr>
              <w:pStyle w:val="a9"/>
              <w:spacing w:line="240" w:lineRule="auto"/>
              <w:ind w:firstLine="0"/>
              <w:jc w:val="left"/>
              <w:rPr>
                <w:sz w:val="24"/>
                <w:szCs w:val="24"/>
              </w:rPr>
            </w:pPr>
            <w:r>
              <w:rPr>
                <w:sz w:val="24"/>
                <w:szCs w:val="24"/>
              </w:rPr>
              <w:t>%</w:t>
            </w:r>
          </w:p>
        </w:tc>
        <w:tc>
          <w:tcPr>
            <w:tcW w:w="851"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55"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59"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4"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68"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c>
          <w:tcPr>
            <w:tcW w:w="872" w:type="dxa"/>
          </w:tcPr>
          <w:p w:rsidR="00D84752" w:rsidRPr="00D84752" w:rsidRDefault="00D84752" w:rsidP="005172CA">
            <w:pPr>
              <w:rPr>
                <w:rFonts w:ascii="Times New Roman" w:hAnsi="Times New Roman" w:cs="Times New Roman"/>
              </w:rPr>
            </w:pPr>
            <w:r w:rsidRPr="00D84752">
              <w:rPr>
                <w:rFonts w:ascii="Times New Roman" w:hAnsi="Times New Roman" w:cs="Times New Roman"/>
                <w:sz w:val="24"/>
                <w:szCs w:val="24"/>
              </w:rPr>
              <w:t>100</w:t>
            </w:r>
          </w:p>
        </w:tc>
      </w:tr>
      <w:tr w:rsidR="00D84752" w:rsidRPr="00D84752" w:rsidTr="00D84752">
        <w:tc>
          <w:tcPr>
            <w:tcW w:w="594" w:type="dxa"/>
          </w:tcPr>
          <w:p w:rsidR="004D01DC" w:rsidRPr="00D84752" w:rsidRDefault="00D84752" w:rsidP="005172CA">
            <w:pPr>
              <w:pStyle w:val="a9"/>
              <w:spacing w:line="240" w:lineRule="auto"/>
              <w:ind w:firstLine="0"/>
              <w:jc w:val="left"/>
              <w:rPr>
                <w:sz w:val="24"/>
                <w:szCs w:val="24"/>
              </w:rPr>
            </w:pPr>
            <w:r>
              <w:rPr>
                <w:sz w:val="24"/>
                <w:szCs w:val="24"/>
              </w:rPr>
              <w:t>6</w:t>
            </w:r>
          </w:p>
        </w:tc>
        <w:tc>
          <w:tcPr>
            <w:tcW w:w="3058" w:type="dxa"/>
          </w:tcPr>
          <w:p w:rsidR="004D01DC" w:rsidRPr="00D84752" w:rsidRDefault="00D84752" w:rsidP="005172CA">
            <w:pPr>
              <w:pStyle w:val="a9"/>
              <w:spacing w:line="240" w:lineRule="auto"/>
              <w:ind w:firstLine="0"/>
              <w:jc w:val="left"/>
              <w:rPr>
                <w:sz w:val="24"/>
                <w:szCs w:val="24"/>
              </w:rPr>
            </w:pPr>
            <w:r>
              <w:rPr>
                <w:sz w:val="24"/>
                <w:szCs w:val="24"/>
              </w:rPr>
              <w:t>Удельный вес населения, систематически занимающегося физической культурой и спортом</w:t>
            </w:r>
          </w:p>
        </w:tc>
        <w:tc>
          <w:tcPr>
            <w:tcW w:w="1559" w:type="dxa"/>
          </w:tcPr>
          <w:p w:rsidR="004D01DC" w:rsidRPr="00D84752" w:rsidRDefault="00E96035" w:rsidP="005172CA">
            <w:pPr>
              <w:pStyle w:val="a9"/>
              <w:spacing w:line="240" w:lineRule="auto"/>
              <w:ind w:firstLine="0"/>
              <w:jc w:val="left"/>
              <w:rPr>
                <w:sz w:val="24"/>
                <w:szCs w:val="24"/>
              </w:rPr>
            </w:pPr>
            <w:r>
              <w:rPr>
                <w:sz w:val="24"/>
                <w:szCs w:val="24"/>
              </w:rPr>
              <w:t>%</w:t>
            </w:r>
          </w:p>
        </w:tc>
        <w:tc>
          <w:tcPr>
            <w:tcW w:w="851" w:type="dxa"/>
          </w:tcPr>
          <w:p w:rsidR="004D01DC" w:rsidRPr="00D84752" w:rsidRDefault="00E96035" w:rsidP="005172CA">
            <w:pPr>
              <w:pStyle w:val="a9"/>
              <w:spacing w:line="240" w:lineRule="auto"/>
              <w:ind w:firstLine="0"/>
              <w:jc w:val="left"/>
              <w:rPr>
                <w:sz w:val="24"/>
                <w:szCs w:val="24"/>
              </w:rPr>
            </w:pPr>
            <w:r>
              <w:rPr>
                <w:sz w:val="24"/>
                <w:szCs w:val="24"/>
              </w:rPr>
              <w:t>16</w:t>
            </w:r>
          </w:p>
        </w:tc>
        <w:tc>
          <w:tcPr>
            <w:tcW w:w="855" w:type="dxa"/>
          </w:tcPr>
          <w:p w:rsidR="004D01DC" w:rsidRPr="00D84752" w:rsidRDefault="00E96035" w:rsidP="005172CA">
            <w:pPr>
              <w:pStyle w:val="a9"/>
              <w:spacing w:line="240" w:lineRule="auto"/>
              <w:ind w:firstLine="0"/>
              <w:jc w:val="left"/>
              <w:rPr>
                <w:sz w:val="24"/>
                <w:szCs w:val="24"/>
              </w:rPr>
            </w:pPr>
            <w:r>
              <w:rPr>
                <w:sz w:val="24"/>
                <w:szCs w:val="24"/>
              </w:rPr>
              <w:t>16</w:t>
            </w:r>
          </w:p>
        </w:tc>
        <w:tc>
          <w:tcPr>
            <w:tcW w:w="859" w:type="dxa"/>
          </w:tcPr>
          <w:p w:rsidR="004D01DC" w:rsidRPr="00D84752" w:rsidRDefault="00E96035" w:rsidP="005172CA">
            <w:pPr>
              <w:pStyle w:val="a9"/>
              <w:spacing w:line="240" w:lineRule="auto"/>
              <w:ind w:firstLine="0"/>
              <w:jc w:val="left"/>
              <w:rPr>
                <w:sz w:val="24"/>
                <w:szCs w:val="24"/>
              </w:rPr>
            </w:pPr>
            <w:r>
              <w:rPr>
                <w:sz w:val="24"/>
                <w:szCs w:val="24"/>
              </w:rPr>
              <w:t>20</w:t>
            </w:r>
          </w:p>
        </w:tc>
        <w:tc>
          <w:tcPr>
            <w:tcW w:w="864" w:type="dxa"/>
          </w:tcPr>
          <w:p w:rsidR="004D01DC" w:rsidRPr="00D84752" w:rsidRDefault="00E96035" w:rsidP="005172CA">
            <w:pPr>
              <w:pStyle w:val="a9"/>
              <w:spacing w:line="240" w:lineRule="auto"/>
              <w:ind w:firstLine="0"/>
              <w:jc w:val="left"/>
              <w:rPr>
                <w:sz w:val="24"/>
                <w:szCs w:val="24"/>
              </w:rPr>
            </w:pPr>
            <w:r>
              <w:rPr>
                <w:sz w:val="24"/>
                <w:szCs w:val="24"/>
              </w:rPr>
              <w:t>22</w:t>
            </w:r>
          </w:p>
        </w:tc>
        <w:tc>
          <w:tcPr>
            <w:tcW w:w="868" w:type="dxa"/>
          </w:tcPr>
          <w:p w:rsidR="004D01DC" w:rsidRPr="00D84752" w:rsidRDefault="00E96035" w:rsidP="005172CA">
            <w:pPr>
              <w:pStyle w:val="a9"/>
              <w:spacing w:line="240" w:lineRule="auto"/>
              <w:ind w:firstLine="0"/>
              <w:jc w:val="left"/>
              <w:rPr>
                <w:sz w:val="24"/>
                <w:szCs w:val="24"/>
              </w:rPr>
            </w:pPr>
            <w:r>
              <w:rPr>
                <w:sz w:val="24"/>
                <w:szCs w:val="24"/>
              </w:rPr>
              <w:t>24</w:t>
            </w:r>
          </w:p>
        </w:tc>
        <w:tc>
          <w:tcPr>
            <w:tcW w:w="872" w:type="dxa"/>
          </w:tcPr>
          <w:p w:rsidR="004D01DC" w:rsidRPr="00D84752" w:rsidRDefault="00E96035" w:rsidP="005172CA">
            <w:pPr>
              <w:pStyle w:val="a9"/>
              <w:spacing w:line="240" w:lineRule="auto"/>
              <w:ind w:firstLine="0"/>
              <w:jc w:val="left"/>
              <w:rPr>
                <w:sz w:val="24"/>
                <w:szCs w:val="24"/>
              </w:rPr>
            </w:pPr>
            <w:r>
              <w:rPr>
                <w:sz w:val="24"/>
                <w:szCs w:val="24"/>
              </w:rPr>
              <w:t>26</w:t>
            </w:r>
          </w:p>
        </w:tc>
      </w:tr>
      <w:tr w:rsidR="00D84752" w:rsidRPr="00D84752" w:rsidTr="00D84752">
        <w:tc>
          <w:tcPr>
            <w:tcW w:w="594" w:type="dxa"/>
          </w:tcPr>
          <w:p w:rsidR="00D84752" w:rsidRDefault="00B57D4A" w:rsidP="005172CA">
            <w:pPr>
              <w:pStyle w:val="a9"/>
              <w:spacing w:line="240" w:lineRule="auto"/>
              <w:ind w:firstLine="0"/>
              <w:jc w:val="left"/>
              <w:rPr>
                <w:sz w:val="24"/>
                <w:szCs w:val="24"/>
              </w:rPr>
            </w:pPr>
            <w:r>
              <w:rPr>
                <w:sz w:val="24"/>
                <w:szCs w:val="24"/>
              </w:rPr>
              <w:t>7</w:t>
            </w:r>
          </w:p>
        </w:tc>
        <w:tc>
          <w:tcPr>
            <w:tcW w:w="3058" w:type="dxa"/>
          </w:tcPr>
          <w:p w:rsidR="00D84752" w:rsidRPr="00D84752" w:rsidRDefault="00D84752" w:rsidP="005172CA">
            <w:pPr>
              <w:pStyle w:val="a9"/>
              <w:spacing w:line="240" w:lineRule="auto"/>
              <w:ind w:firstLine="0"/>
              <w:jc w:val="left"/>
              <w:rPr>
                <w:sz w:val="24"/>
                <w:szCs w:val="24"/>
              </w:rPr>
            </w:pPr>
            <w:r>
              <w:rPr>
                <w:sz w:val="24"/>
                <w:szCs w:val="24"/>
              </w:rPr>
              <w:t>Доля населения, обеспеченная объектами культуры в соответствии с нормативными значениями</w:t>
            </w:r>
          </w:p>
        </w:tc>
        <w:tc>
          <w:tcPr>
            <w:tcW w:w="1559" w:type="dxa"/>
          </w:tcPr>
          <w:p w:rsidR="00D84752" w:rsidRPr="00D84752" w:rsidRDefault="00E96035" w:rsidP="005172CA">
            <w:pPr>
              <w:pStyle w:val="a9"/>
              <w:spacing w:line="240" w:lineRule="auto"/>
              <w:ind w:firstLine="0"/>
              <w:jc w:val="left"/>
              <w:rPr>
                <w:sz w:val="24"/>
                <w:szCs w:val="24"/>
              </w:rPr>
            </w:pPr>
            <w:r>
              <w:rPr>
                <w:sz w:val="24"/>
                <w:szCs w:val="24"/>
              </w:rPr>
              <w:t>%</w:t>
            </w:r>
          </w:p>
        </w:tc>
        <w:tc>
          <w:tcPr>
            <w:tcW w:w="851" w:type="dxa"/>
          </w:tcPr>
          <w:p w:rsidR="00D84752" w:rsidRPr="00D84752" w:rsidRDefault="00D50CE1" w:rsidP="005172CA">
            <w:pPr>
              <w:pStyle w:val="a9"/>
              <w:spacing w:line="240" w:lineRule="auto"/>
              <w:ind w:firstLine="0"/>
              <w:jc w:val="left"/>
              <w:rPr>
                <w:sz w:val="24"/>
                <w:szCs w:val="24"/>
              </w:rPr>
            </w:pPr>
            <w:r>
              <w:rPr>
                <w:sz w:val="24"/>
                <w:szCs w:val="24"/>
              </w:rPr>
              <w:t>100</w:t>
            </w:r>
          </w:p>
        </w:tc>
        <w:tc>
          <w:tcPr>
            <w:tcW w:w="855" w:type="dxa"/>
          </w:tcPr>
          <w:p w:rsidR="00D84752" w:rsidRPr="00D84752" w:rsidRDefault="00D50CE1" w:rsidP="005172CA">
            <w:pPr>
              <w:pStyle w:val="a9"/>
              <w:spacing w:line="240" w:lineRule="auto"/>
              <w:ind w:firstLine="0"/>
              <w:jc w:val="left"/>
              <w:rPr>
                <w:sz w:val="24"/>
                <w:szCs w:val="24"/>
              </w:rPr>
            </w:pPr>
            <w:r>
              <w:rPr>
                <w:sz w:val="24"/>
                <w:szCs w:val="24"/>
              </w:rPr>
              <w:t>100</w:t>
            </w:r>
          </w:p>
        </w:tc>
        <w:tc>
          <w:tcPr>
            <w:tcW w:w="859" w:type="dxa"/>
          </w:tcPr>
          <w:p w:rsidR="00D84752" w:rsidRPr="00D84752" w:rsidRDefault="00D50CE1" w:rsidP="005172CA">
            <w:pPr>
              <w:pStyle w:val="a9"/>
              <w:spacing w:line="240" w:lineRule="auto"/>
              <w:ind w:firstLine="0"/>
              <w:jc w:val="left"/>
              <w:rPr>
                <w:sz w:val="24"/>
                <w:szCs w:val="24"/>
              </w:rPr>
            </w:pPr>
            <w:r>
              <w:rPr>
                <w:sz w:val="24"/>
                <w:szCs w:val="24"/>
              </w:rPr>
              <w:t>100</w:t>
            </w:r>
          </w:p>
        </w:tc>
        <w:tc>
          <w:tcPr>
            <w:tcW w:w="864" w:type="dxa"/>
          </w:tcPr>
          <w:p w:rsidR="00D84752" w:rsidRPr="00D84752" w:rsidRDefault="00D50CE1" w:rsidP="005172CA">
            <w:pPr>
              <w:pStyle w:val="a9"/>
              <w:spacing w:line="240" w:lineRule="auto"/>
              <w:ind w:firstLine="0"/>
              <w:jc w:val="left"/>
              <w:rPr>
                <w:sz w:val="24"/>
                <w:szCs w:val="24"/>
              </w:rPr>
            </w:pPr>
            <w:r>
              <w:rPr>
                <w:sz w:val="24"/>
                <w:szCs w:val="24"/>
              </w:rPr>
              <w:t>100</w:t>
            </w:r>
          </w:p>
        </w:tc>
        <w:tc>
          <w:tcPr>
            <w:tcW w:w="868" w:type="dxa"/>
          </w:tcPr>
          <w:p w:rsidR="00D84752" w:rsidRPr="00D84752" w:rsidRDefault="00D50CE1" w:rsidP="005172CA">
            <w:pPr>
              <w:pStyle w:val="a9"/>
              <w:spacing w:line="240" w:lineRule="auto"/>
              <w:ind w:firstLine="0"/>
              <w:jc w:val="left"/>
              <w:rPr>
                <w:sz w:val="24"/>
                <w:szCs w:val="24"/>
              </w:rPr>
            </w:pPr>
            <w:r>
              <w:rPr>
                <w:sz w:val="24"/>
                <w:szCs w:val="24"/>
              </w:rPr>
              <w:t>100</w:t>
            </w:r>
          </w:p>
        </w:tc>
        <w:tc>
          <w:tcPr>
            <w:tcW w:w="872" w:type="dxa"/>
          </w:tcPr>
          <w:p w:rsidR="00D84752" w:rsidRPr="00D84752" w:rsidRDefault="00E96035" w:rsidP="005172CA">
            <w:pPr>
              <w:pStyle w:val="a9"/>
              <w:spacing w:line="240" w:lineRule="auto"/>
              <w:ind w:firstLine="0"/>
              <w:jc w:val="left"/>
              <w:rPr>
                <w:sz w:val="24"/>
                <w:szCs w:val="24"/>
              </w:rPr>
            </w:pPr>
            <w:r>
              <w:rPr>
                <w:sz w:val="24"/>
                <w:szCs w:val="24"/>
              </w:rPr>
              <w:t>100</w:t>
            </w:r>
          </w:p>
        </w:tc>
      </w:tr>
      <w:tr w:rsidR="00D50CE1" w:rsidRPr="00D84752" w:rsidTr="00D84752">
        <w:tc>
          <w:tcPr>
            <w:tcW w:w="594" w:type="dxa"/>
          </w:tcPr>
          <w:p w:rsidR="00D50CE1" w:rsidRDefault="00D50CE1" w:rsidP="005172CA">
            <w:pPr>
              <w:pStyle w:val="a9"/>
              <w:spacing w:line="240" w:lineRule="auto"/>
              <w:ind w:firstLine="0"/>
              <w:jc w:val="left"/>
              <w:rPr>
                <w:sz w:val="24"/>
                <w:szCs w:val="24"/>
              </w:rPr>
            </w:pPr>
            <w:r>
              <w:rPr>
                <w:sz w:val="24"/>
                <w:szCs w:val="24"/>
              </w:rPr>
              <w:t>8</w:t>
            </w:r>
          </w:p>
        </w:tc>
        <w:tc>
          <w:tcPr>
            <w:tcW w:w="3058" w:type="dxa"/>
          </w:tcPr>
          <w:p w:rsidR="00D50CE1" w:rsidRPr="00D84752" w:rsidRDefault="00D50CE1" w:rsidP="005172CA">
            <w:pPr>
              <w:pStyle w:val="a9"/>
              <w:spacing w:line="240" w:lineRule="auto"/>
              <w:ind w:firstLine="0"/>
              <w:jc w:val="left"/>
              <w:rPr>
                <w:sz w:val="24"/>
                <w:szCs w:val="24"/>
              </w:rPr>
            </w:pPr>
            <w:r>
              <w:rPr>
                <w:sz w:val="24"/>
                <w:szCs w:val="24"/>
              </w:rPr>
              <w:t>Увеличение доли населения обеспеченной спортивными объектами в соответствии с нормативными значениями</w:t>
            </w:r>
          </w:p>
        </w:tc>
        <w:tc>
          <w:tcPr>
            <w:tcW w:w="1559" w:type="dxa"/>
          </w:tcPr>
          <w:p w:rsidR="00D50CE1" w:rsidRPr="00D84752" w:rsidRDefault="00D50CE1" w:rsidP="005172CA">
            <w:pPr>
              <w:pStyle w:val="a9"/>
              <w:spacing w:line="240" w:lineRule="auto"/>
              <w:ind w:firstLine="0"/>
              <w:jc w:val="left"/>
              <w:rPr>
                <w:sz w:val="24"/>
                <w:szCs w:val="24"/>
              </w:rPr>
            </w:pPr>
            <w:r>
              <w:rPr>
                <w:sz w:val="24"/>
                <w:szCs w:val="24"/>
              </w:rPr>
              <w:t>%</w:t>
            </w:r>
          </w:p>
        </w:tc>
        <w:tc>
          <w:tcPr>
            <w:tcW w:w="851" w:type="dxa"/>
          </w:tcPr>
          <w:p w:rsidR="00D50CE1" w:rsidRPr="00D84752" w:rsidRDefault="00D50CE1" w:rsidP="005172CA">
            <w:pPr>
              <w:pStyle w:val="a9"/>
              <w:spacing w:line="240" w:lineRule="auto"/>
              <w:ind w:firstLine="0"/>
              <w:jc w:val="left"/>
              <w:rPr>
                <w:sz w:val="24"/>
                <w:szCs w:val="24"/>
              </w:rPr>
            </w:pPr>
            <w:r>
              <w:rPr>
                <w:sz w:val="24"/>
                <w:szCs w:val="24"/>
              </w:rPr>
              <w:t>100</w:t>
            </w:r>
          </w:p>
        </w:tc>
        <w:tc>
          <w:tcPr>
            <w:tcW w:w="855" w:type="dxa"/>
          </w:tcPr>
          <w:p w:rsidR="00D50CE1" w:rsidRPr="00D84752" w:rsidRDefault="00D50CE1" w:rsidP="005172CA">
            <w:pPr>
              <w:pStyle w:val="a9"/>
              <w:spacing w:line="240" w:lineRule="auto"/>
              <w:ind w:firstLine="0"/>
              <w:jc w:val="left"/>
              <w:rPr>
                <w:sz w:val="24"/>
                <w:szCs w:val="24"/>
              </w:rPr>
            </w:pPr>
            <w:r>
              <w:rPr>
                <w:sz w:val="24"/>
                <w:szCs w:val="24"/>
              </w:rPr>
              <w:t>100</w:t>
            </w:r>
          </w:p>
        </w:tc>
        <w:tc>
          <w:tcPr>
            <w:tcW w:w="859" w:type="dxa"/>
          </w:tcPr>
          <w:p w:rsidR="00D50CE1" w:rsidRPr="00D84752" w:rsidRDefault="00D50CE1" w:rsidP="005172CA">
            <w:pPr>
              <w:pStyle w:val="a9"/>
              <w:spacing w:line="240" w:lineRule="auto"/>
              <w:ind w:firstLine="0"/>
              <w:jc w:val="left"/>
              <w:rPr>
                <w:sz w:val="24"/>
                <w:szCs w:val="24"/>
              </w:rPr>
            </w:pPr>
            <w:r>
              <w:rPr>
                <w:sz w:val="24"/>
                <w:szCs w:val="24"/>
              </w:rPr>
              <w:t>100</w:t>
            </w:r>
          </w:p>
        </w:tc>
        <w:tc>
          <w:tcPr>
            <w:tcW w:w="864" w:type="dxa"/>
          </w:tcPr>
          <w:p w:rsidR="00D50CE1" w:rsidRPr="00D84752" w:rsidRDefault="00D50CE1" w:rsidP="005172CA">
            <w:pPr>
              <w:pStyle w:val="a9"/>
              <w:spacing w:line="240" w:lineRule="auto"/>
              <w:ind w:firstLine="0"/>
              <w:jc w:val="left"/>
              <w:rPr>
                <w:sz w:val="24"/>
                <w:szCs w:val="24"/>
              </w:rPr>
            </w:pPr>
            <w:r>
              <w:rPr>
                <w:sz w:val="24"/>
                <w:szCs w:val="24"/>
              </w:rPr>
              <w:t>100</w:t>
            </w:r>
          </w:p>
        </w:tc>
        <w:tc>
          <w:tcPr>
            <w:tcW w:w="868" w:type="dxa"/>
          </w:tcPr>
          <w:p w:rsidR="00D50CE1" w:rsidRPr="00D84752" w:rsidRDefault="00D50CE1" w:rsidP="005172CA">
            <w:pPr>
              <w:pStyle w:val="a9"/>
              <w:spacing w:line="240" w:lineRule="auto"/>
              <w:ind w:firstLine="0"/>
              <w:jc w:val="left"/>
              <w:rPr>
                <w:sz w:val="24"/>
                <w:szCs w:val="24"/>
              </w:rPr>
            </w:pPr>
            <w:r>
              <w:rPr>
                <w:sz w:val="24"/>
                <w:szCs w:val="24"/>
              </w:rPr>
              <w:t>100</w:t>
            </w:r>
          </w:p>
        </w:tc>
        <w:tc>
          <w:tcPr>
            <w:tcW w:w="872" w:type="dxa"/>
          </w:tcPr>
          <w:p w:rsidR="00D50CE1" w:rsidRPr="00D84752" w:rsidRDefault="00D50CE1" w:rsidP="005172CA">
            <w:pPr>
              <w:pStyle w:val="a9"/>
              <w:spacing w:line="240" w:lineRule="auto"/>
              <w:ind w:firstLine="0"/>
              <w:jc w:val="left"/>
              <w:rPr>
                <w:sz w:val="24"/>
                <w:szCs w:val="24"/>
              </w:rPr>
            </w:pPr>
            <w:r>
              <w:rPr>
                <w:sz w:val="24"/>
                <w:szCs w:val="24"/>
              </w:rPr>
              <w:t>100</w:t>
            </w:r>
          </w:p>
        </w:tc>
      </w:tr>
    </w:tbl>
    <w:p w:rsidR="004D01DC" w:rsidRPr="004D01DC" w:rsidRDefault="004D01DC" w:rsidP="005172CA">
      <w:pPr>
        <w:pStyle w:val="a9"/>
        <w:spacing w:line="240" w:lineRule="auto"/>
      </w:pPr>
    </w:p>
    <w:p w:rsidR="001D685B" w:rsidRPr="006B0186" w:rsidRDefault="004D01DC" w:rsidP="005172CA">
      <w:pPr>
        <w:pStyle w:val="1"/>
        <w:numPr>
          <w:ilvl w:val="0"/>
          <w:numId w:val="0"/>
        </w:numPr>
        <w:spacing w:before="0" w:after="0"/>
        <w:ind w:left="567"/>
      </w:pPr>
      <w:r>
        <w:lastRenderedPageBreak/>
        <w:t>8</w:t>
      </w:r>
      <w:r w:rsidR="009375D6">
        <w:t>.</w:t>
      </w:r>
      <w:r w:rsidR="001D685B">
        <w:t xml:space="preserve"> </w:t>
      </w:r>
      <w:r w:rsidR="001D685B" w:rsidRPr="006B0186">
        <w:t>ЭФФЕКТИВНОСТЬ МЕРОПРИЯТИЙ ПО РАЗВИТИЮ СЕТИ ОБЪЕКТОВ СОЦИАЛЬНОЙ ИНФРАСТРУКТУРЫ</w:t>
      </w:r>
      <w:bookmarkEnd w:id="9"/>
    </w:p>
    <w:p w:rsidR="00B47721" w:rsidRDefault="00B47721" w:rsidP="005172CA">
      <w:pPr>
        <w:pStyle w:val="a9"/>
        <w:spacing w:line="240" w:lineRule="auto"/>
      </w:pPr>
    </w:p>
    <w:p w:rsidR="001D685B" w:rsidRPr="006B0186" w:rsidRDefault="001D685B" w:rsidP="005172CA">
      <w:pPr>
        <w:pStyle w:val="a9"/>
        <w:spacing w:line="240" w:lineRule="auto"/>
      </w:pPr>
      <w:r w:rsidRPr="006B0186">
        <w:t xml:space="preserve">Реализация мероприятий по строительству, реконструкции объектов социальной инфраструктуры </w:t>
      </w:r>
      <w:r w:rsidR="00FD59A7" w:rsidRPr="00FD59A7">
        <w:t>сельского</w:t>
      </w:r>
      <w:r w:rsidR="00FD59A7" w:rsidRPr="006B0186">
        <w:t xml:space="preserve"> </w:t>
      </w:r>
      <w:r w:rsidRPr="006B0186">
        <w:t>поселения позволит достичь определенных социальных эффектов:</w:t>
      </w:r>
    </w:p>
    <w:p w:rsidR="001D685B" w:rsidRPr="006B0186" w:rsidRDefault="001D685B" w:rsidP="005172CA">
      <w:pPr>
        <w:pStyle w:val="a9"/>
        <w:spacing w:line="240" w:lineRule="auto"/>
      </w:pPr>
      <w:r>
        <w:t xml:space="preserve">1. </w:t>
      </w:r>
      <w:r w:rsidRPr="006B0186">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D685B" w:rsidRPr="006B0186" w:rsidRDefault="001D685B" w:rsidP="005172CA">
      <w:pPr>
        <w:pStyle w:val="a9"/>
        <w:spacing w:line="240" w:lineRule="auto"/>
      </w:pPr>
      <w:r>
        <w:t xml:space="preserve">2. </w:t>
      </w:r>
      <w:r w:rsidRPr="006B0186">
        <w:t>Создание условий для развития таких отраслей, как образование, физическая культура и массовый спорт, культура.</w:t>
      </w:r>
    </w:p>
    <w:p w:rsidR="001D685B" w:rsidRPr="006B0186" w:rsidRDefault="001D685B" w:rsidP="005172CA">
      <w:pPr>
        <w:pStyle w:val="a9"/>
        <w:spacing w:line="240" w:lineRule="auto"/>
      </w:pPr>
      <w:r>
        <w:t xml:space="preserve">3. </w:t>
      </w:r>
      <w:r w:rsidRPr="006B0186">
        <w:t xml:space="preserve">Улучшение качества жизни населения </w:t>
      </w:r>
      <w:r w:rsidR="00FD59A7" w:rsidRPr="00FD59A7">
        <w:t>сельского</w:t>
      </w:r>
      <w:r w:rsidR="00FD59A7" w:rsidRPr="006B0186">
        <w:t xml:space="preserve"> </w:t>
      </w:r>
      <w:r w:rsidRPr="006B0186">
        <w:t>поселения за счет увеличения уровня обеспеченности объектами социальной инфраструктуры.</w:t>
      </w:r>
    </w:p>
    <w:p w:rsidR="001D685B" w:rsidRPr="006B0186" w:rsidRDefault="001D685B" w:rsidP="005172CA">
      <w:pPr>
        <w:pStyle w:val="a9"/>
        <w:spacing w:line="240" w:lineRule="auto"/>
      </w:pPr>
      <w:r w:rsidRPr="006B0186">
        <w:t xml:space="preserve">Показатели социальной эффективности мероприятий по развитию сети объектов социальной инфраструктуры в </w:t>
      </w:r>
      <w:r w:rsidR="00D50CE1" w:rsidRPr="00D50CE1">
        <w:t>сельско</w:t>
      </w:r>
      <w:r w:rsidR="00D50CE1">
        <w:t>м</w:t>
      </w:r>
      <w:r w:rsidR="00D50CE1" w:rsidRPr="00D50CE1">
        <w:t xml:space="preserve"> поселени</w:t>
      </w:r>
      <w:r w:rsidR="00D50CE1">
        <w:t>и</w:t>
      </w:r>
      <w:r w:rsidR="00D50CE1" w:rsidRPr="00D50CE1">
        <w:t xml:space="preserve"> «</w:t>
      </w:r>
      <w:r w:rsidR="00C368B9">
        <w:t>Ключевское</w:t>
      </w:r>
      <w:r w:rsidR="00D50CE1" w:rsidRPr="00D50CE1">
        <w:t>» муниципального района «Борзинский район»</w:t>
      </w:r>
      <w:r w:rsidR="00D50CE1">
        <w:t xml:space="preserve"> </w:t>
      </w:r>
      <w:r w:rsidRPr="006B0186">
        <w:t>приведены ниже (</w:t>
      </w:r>
      <w:r>
        <w:t xml:space="preserve">Таблица </w:t>
      </w:r>
      <w:r w:rsidR="009375D6">
        <w:t>8</w:t>
      </w:r>
      <w:r>
        <w:t>.1</w:t>
      </w:r>
      <w:r w:rsidR="009375D6">
        <w:t>)</w:t>
      </w:r>
      <w:r w:rsidRPr="006B0186">
        <w:t>.</w:t>
      </w:r>
    </w:p>
    <w:p w:rsidR="001D685B" w:rsidRPr="006B0186" w:rsidRDefault="001D685B" w:rsidP="005172CA">
      <w:pPr>
        <w:pStyle w:val="a9"/>
        <w:spacing w:line="240" w:lineRule="auto"/>
        <w:rPr>
          <w:b/>
        </w:rPr>
      </w:pPr>
      <w:bookmarkStart w:id="11" w:name="_Ref445481891"/>
      <w:r w:rsidRPr="001D685B">
        <w:t xml:space="preserve">Таблица </w:t>
      </w:r>
      <w:bookmarkEnd w:id="11"/>
      <w:r w:rsidR="009375D6">
        <w:t>8</w:t>
      </w:r>
      <w:r w:rsidRPr="001D685B">
        <w:t>.1</w:t>
      </w:r>
      <w:r>
        <w:t xml:space="preserve"> –</w:t>
      </w:r>
      <w:r w:rsidRPr="001D685B">
        <w:t xml:space="preserve"> Показатели</w:t>
      </w:r>
      <w:r w:rsidRPr="006B0186">
        <w:t xml:space="preserve"> социальной эффективности мероприятий по развитию сети объектов социальной инфраструктуры</w:t>
      </w:r>
    </w:p>
    <w:tbl>
      <w:tblPr>
        <w:tblW w:w="7779" w:type="dxa"/>
        <w:jc w:val="center"/>
        <w:tblLook w:val="04A0" w:firstRow="1" w:lastRow="0" w:firstColumn="1" w:lastColumn="0" w:noHBand="0" w:noVBand="1"/>
      </w:tblPr>
      <w:tblGrid>
        <w:gridCol w:w="4171"/>
        <w:gridCol w:w="1353"/>
        <w:gridCol w:w="2255"/>
      </w:tblGrid>
      <w:tr w:rsidR="00D50CE1" w:rsidRPr="006B3818" w:rsidTr="00D50CE1">
        <w:trPr>
          <w:trHeight w:val="600"/>
          <w:jc w:val="center"/>
        </w:trPr>
        <w:tc>
          <w:tcPr>
            <w:tcW w:w="41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Вид объекта</w:t>
            </w:r>
          </w:p>
        </w:tc>
        <w:tc>
          <w:tcPr>
            <w:tcW w:w="3608" w:type="dxa"/>
            <w:gridSpan w:val="2"/>
            <w:tcBorders>
              <w:top w:val="single" w:sz="4" w:space="0" w:color="auto"/>
              <w:left w:val="nil"/>
              <w:bottom w:val="single" w:sz="4" w:space="0" w:color="auto"/>
              <w:right w:val="single" w:sz="4" w:space="0" w:color="auto"/>
            </w:tcBorders>
            <w:shd w:val="clear" w:color="auto" w:fill="auto"/>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Уровень обеспеченности населения объектами социальной инфраструктуры, %</w:t>
            </w:r>
          </w:p>
        </w:tc>
      </w:tr>
      <w:tr w:rsidR="00D50CE1" w:rsidRPr="006B3818" w:rsidTr="00D50CE1">
        <w:trPr>
          <w:trHeight w:val="357"/>
          <w:jc w:val="center"/>
        </w:trPr>
        <w:tc>
          <w:tcPr>
            <w:tcW w:w="4171" w:type="dxa"/>
            <w:vMerge/>
            <w:tcBorders>
              <w:top w:val="single" w:sz="4" w:space="0" w:color="auto"/>
              <w:left w:val="single" w:sz="4" w:space="0" w:color="auto"/>
              <w:bottom w:val="single" w:sz="4" w:space="0" w:color="auto"/>
              <w:right w:val="single" w:sz="4" w:space="0" w:color="auto"/>
            </w:tcBorders>
            <w:vAlign w:val="center"/>
            <w:hideMark/>
          </w:tcPr>
          <w:p w:rsidR="00D50CE1" w:rsidRPr="006B3818" w:rsidRDefault="00D50CE1" w:rsidP="005172CA">
            <w:pPr>
              <w:jc w:val="center"/>
              <w:rPr>
                <w:rFonts w:ascii="Times New Roman" w:hAnsi="Times New Roman" w:cs="Times New Roman"/>
                <w:sz w:val="24"/>
                <w:szCs w:val="24"/>
              </w:rPr>
            </w:pP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Pr>
                <w:rFonts w:ascii="Times New Roman" w:hAnsi="Times New Roman" w:cs="Times New Roman"/>
                <w:sz w:val="24"/>
                <w:szCs w:val="24"/>
              </w:rPr>
              <w:t>2020</w:t>
            </w:r>
            <w:r w:rsidRPr="006B3818">
              <w:rPr>
                <w:rFonts w:ascii="Times New Roman" w:hAnsi="Times New Roman" w:cs="Times New Roman"/>
                <w:sz w:val="24"/>
                <w:szCs w:val="24"/>
              </w:rPr>
              <w:t xml:space="preserve"> год</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203</w:t>
            </w:r>
            <w:r>
              <w:rPr>
                <w:rFonts w:ascii="Times New Roman" w:hAnsi="Times New Roman" w:cs="Times New Roman"/>
                <w:sz w:val="24"/>
                <w:szCs w:val="24"/>
              </w:rPr>
              <w:t>7</w:t>
            </w:r>
            <w:r w:rsidRPr="006B3818">
              <w:rPr>
                <w:rFonts w:ascii="Times New Roman" w:hAnsi="Times New Roman" w:cs="Times New Roman"/>
                <w:sz w:val="24"/>
                <w:szCs w:val="24"/>
              </w:rPr>
              <w:t xml:space="preserve"> год</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Общеобразовательные организации</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A124A6" w:rsidP="005172CA">
            <w:pPr>
              <w:jc w:val="center"/>
              <w:rPr>
                <w:rFonts w:ascii="Times New Roman" w:hAnsi="Times New Roman" w:cs="Times New Roman"/>
                <w:sz w:val="24"/>
                <w:szCs w:val="24"/>
              </w:rPr>
            </w:pPr>
            <w:r>
              <w:rPr>
                <w:rFonts w:ascii="Times New Roman" w:hAnsi="Times New Roman" w:cs="Times New Roman"/>
                <w:sz w:val="24"/>
                <w:szCs w:val="24"/>
              </w:rPr>
              <w:t>100</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Pr>
                <w:rFonts w:ascii="Times New Roman" w:hAnsi="Times New Roman" w:cs="Times New Roman"/>
                <w:sz w:val="24"/>
                <w:szCs w:val="24"/>
              </w:rPr>
              <w:t>100</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Учреждения культуры клубного типа</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7938F9" w:rsidP="005172CA">
            <w:pPr>
              <w:jc w:val="center"/>
              <w:rPr>
                <w:rFonts w:ascii="Times New Roman" w:hAnsi="Times New Roman" w:cs="Times New Roman"/>
                <w:sz w:val="24"/>
                <w:szCs w:val="24"/>
              </w:rPr>
            </w:pPr>
            <w:r>
              <w:rPr>
                <w:rFonts w:ascii="Times New Roman" w:hAnsi="Times New Roman" w:cs="Times New Roman"/>
                <w:sz w:val="24"/>
                <w:szCs w:val="24"/>
              </w:rPr>
              <w:t>79-131</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Pr>
                <w:rFonts w:ascii="Times New Roman" w:hAnsi="Times New Roman" w:cs="Times New Roman"/>
                <w:sz w:val="24"/>
                <w:szCs w:val="24"/>
              </w:rPr>
              <w:t>1</w:t>
            </w:r>
            <w:r w:rsidR="00225B09">
              <w:rPr>
                <w:rFonts w:ascii="Times New Roman" w:hAnsi="Times New Roman" w:cs="Times New Roman"/>
                <w:sz w:val="24"/>
                <w:szCs w:val="24"/>
              </w:rPr>
              <w:t>31</w:t>
            </w:r>
          </w:p>
        </w:tc>
      </w:tr>
      <w:tr w:rsidR="00D50CE1" w:rsidRPr="006B3818" w:rsidTr="00D50CE1">
        <w:trPr>
          <w:trHeight w:val="300"/>
          <w:jc w:val="center"/>
        </w:trPr>
        <w:tc>
          <w:tcPr>
            <w:tcW w:w="4171" w:type="dxa"/>
            <w:tcBorders>
              <w:top w:val="nil"/>
              <w:left w:val="single" w:sz="4" w:space="0" w:color="auto"/>
              <w:bottom w:val="single" w:sz="4" w:space="0" w:color="auto"/>
              <w:right w:val="single" w:sz="4" w:space="0" w:color="auto"/>
            </w:tcBorders>
            <w:shd w:val="clear" w:color="auto" w:fill="auto"/>
            <w:noWrap/>
            <w:vAlign w:val="center"/>
            <w:hideMark/>
          </w:tcPr>
          <w:p w:rsidR="00D50CE1" w:rsidRPr="006B3818" w:rsidRDefault="00A124A6" w:rsidP="005172CA">
            <w:pPr>
              <w:jc w:val="center"/>
              <w:rPr>
                <w:rFonts w:ascii="Times New Roman" w:hAnsi="Times New Roman" w:cs="Times New Roman"/>
                <w:sz w:val="24"/>
                <w:szCs w:val="24"/>
              </w:rPr>
            </w:pPr>
            <w:r>
              <w:rPr>
                <w:rFonts w:ascii="Times New Roman" w:hAnsi="Times New Roman" w:cs="Times New Roman"/>
                <w:sz w:val="24"/>
                <w:szCs w:val="24"/>
              </w:rPr>
              <w:t>Плоскостные спортивные сооружения</w:t>
            </w:r>
          </w:p>
        </w:tc>
        <w:tc>
          <w:tcPr>
            <w:tcW w:w="1353" w:type="dxa"/>
            <w:tcBorders>
              <w:top w:val="nil"/>
              <w:left w:val="nil"/>
              <w:bottom w:val="single" w:sz="4" w:space="0" w:color="auto"/>
              <w:right w:val="single" w:sz="4" w:space="0" w:color="auto"/>
            </w:tcBorders>
            <w:shd w:val="clear" w:color="auto" w:fill="auto"/>
            <w:noWrap/>
            <w:vAlign w:val="center"/>
            <w:hideMark/>
          </w:tcPr>
          <w:p w:rsidR="00D50CE1" w:rsidRPr="006B3818" w:rsidRDefault="007938F9" w:rsidP="005172CA">
            <w:pPr>
              <w:jc w:val="center"/>
              <w:rPr>
                <w:rFonts w:ascii="Times New Roman" w:hAnsi="Times New Roman" w:cs="Times New Roman"/>
                <w:sz w:val="24"/>
                <w:szCs w:val="24"/>
              </w:rPr>
            </w:pPr>
            <w:r>
              <w:rPr>
                <w:rFonts w:ascii="Times New Roman" w:hAnsi="Times New Roman" w:cs="Times New Roman"/>
                <w:sz w:val="24"/>
                <w:szCs w:val="24"/>
              </w:rPr>
              <w:t>0</w:t>
            </w:r>
          </w:p>
        </w:tc>
        <w:tc>
          <w:tcPr>
            <w:tcW w:w="2255" w:type="dxa"/>
            <w:tcBorders>
              <w:top w:val="nil"/>
              <w:left w:val="nil"/>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sidRPr="006B3818">
              <w:rPr>
                <w:rFonts w:ascii="Times New Roman" w:hAnsi="Times New Roman" w:cs="Times New Roman"/>
                <w:sz w:val="24"/>
                <w:szCs w:val="24"/>
              </w:rPr>
              <w:t>10</w:t>
            </w:r>
            <w:r>
              <w:rPr>
                <w:rFonts w:ascii="Times New Roman" w:hAnsi="Times New Roman" w:cs="Times New Roman"/>
                <w:sz w:val="24"/>
                <w:szCs w:val="24"/>
              </w:rPr>
              <w:t>0</w:t>
            </w:r>
          </w:p>
        </w:tc>
      </w:tr>
      <w:tr w:rsidR="00D50CE1" w:rsidRPr="006B3818" w:rsidTr="00D50CE1">
        <w:trPr>
          <w:trHeight w:val="300"/>
          <w:jc w:val="center"/>
        </w:trPr>
        <w:tc>
          <w:tcPr>
            <w:tcW w:w="4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CE1" w:rsidRPr="006B3818" w:rsidRDefault="00D50CE1" w:rsidP="005172CA">
            <w:pPr>
              <w:jc w:val="center"/>
              <w:rPr>
                <w:rFonts w:ascii="Times New Roman" w:hAnsi="Times New Roman" w:cs="Times New Roman"/>
                <w:sz w:val="24"/>
                <w:szCs w:val="24"/>
              </w:rPr>
            </w:pPr>
            <w:r>
              <w:rPr>
                <w:rFonts w:ascii="Times New Roman" w:hAnsi="Times New Roman" w:cs="Times New Roman"/>
                <w:sz w:val="24"/>
                <w:szCs w:val="24"/>
              </w:rPr>
              <w:t>Объекты здравоохранения</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rsidR="00D50CE1" w:rsidRPr="00D50CE1" w:rsidRDefault="007938F9" w:rsidP="005172CA">
            <w:pPr>
              <w:jc w:val="center"/>
              <w:rPr>
                <w:rFonts w:ascii="Times New Roman" w:hAnsi="Times New Roman" w:cs="Times New Roman"/>
                <w:sz w:val="24"/>
                <w:szCs w:val="24"/>
              </w:rPr>
            </w:pPr>
            <w:r>
              <w:rPr>
                <w:rFonts w:ascii="Times New Roman" w:hAnsi="Times New Roman" w:cs="Times New Roman"/>
                <w:sz w:val="24"/>
                <w:szCs w:val="24"/>
              </w:rPr>
              <w:t>400</w:t>
            </w:r>
          </w:p>
        </w:tc>
        <w:tc>
          <w:tcPr>
            <w:tcW w:w="2255" w:type="dxa"/>
            <w:tcBorders>
              <w:top w:val="single" w:sz="4" w:space="0" w:color="auto"/>
              <w:left w:val="nil"/>
              <w:bottom w:val="single" w:sz="4" w:space="0" w:color="auto"/>
              <w:right w:val="single" w:sz="4" w:space="0" w:color="auto"/>
            </w:tcBorders>
            <w:shd w:val="clear" w:color="auto" w:fill="auto"/>
            <w:noWrap/>
            <w:vAlign w:val="center"/>
            <w:hideMark/>
          </w:tcPr>
          <w:p w:rsidR="00D50CE1" w:rsidRDefault="007938F9" w:rsidP="005172CA">
            <w:pPr>
              <w:jc w:val="center"/>
              <w:rPr>
                <w:rFonts w:ascii="Times New Roman" w:hAnsi="Times New Roman" w:cs="Times New Roman"/>
                <w:sz w:val="24"/>
                <w:szCs w:val="24"/>
              </w:rPr>
            </w:pPr>
            <w:r>
              <w:rPr>
                <w:rFonts w:ascii="Times New Roman" w:hAnsi="Times New Roman" w:cs="Times New Roman"/>
                <w:sz w:val="24"/>
                <w:szCs w:val="24"/>
              </w:rPr>
              <w:t>4</w:t>
            </w:r>
            <w:r w:rsidR="00D50CE1">
              <w:rPr>
                <w:rFonts w:ascii="Times New Roman" w:hAnsi="Times New Roman" w:cs="Times New Roman"/>
                <w:sz w:val="24"/>
                <w:szCs w:val="24"/>
              </w:rPr>
              <w:t>00</w:t>
            </w:r>
          </w:p>
        </w:tc>
      </w:tr>
    </w:tbl>
    <w:p w:rsidR="006B3818" w:rsidRDefault="006B3818" w:rsidP="005172CA">
      <w:pPr>
        <w:pStyle w:val="a9"/>
        <w:spacing w:line="240" w:lineRule="auto"/>
      </w:pPr>
    </w:p>
    <w:p w:rsidR="001D685B" w:rsidRDefault="001D685B" w:rsidP="005172CA">
      <w:pPr>
        <w:pStyle w:val="a9"/>
        <w:spacing w:line="240" w:lineRule="auto"/>
      </w:pPr>
      <w:r w:rsidRPr="006B3818">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r w:rsidR="00D50CE1">
        <w:t>муниципального района «Борзинский район» и сельского поселения «</w:t>
      </w:r>
      <w:r w:rsidR="00C368B9">
        <w:t>Ключевское</w:t>
      </w:r>
      <w:r w:rsidR="00D50CE1">
        <w:t>» муниципального района «Борзинский район»</w:t>
      </w:r>
      <w:r w:rsidRPr="006B3818">
        <w:t xml:space="preserve">. </w:t>
      </w:r>
    </w:p>
    <w:p w:rsidR="008B7952" w:rsidRPr="006B3818" w:rsidRDefault="008B7952" w:rsidP="005172CA">
      <w:pPr>
        <w:pStyle w:val="a9"/>
        <w:spacing w:line="240" w:lineRule="auto"/>
      </w:pPr>
    </w:p>
    <w:p w:rsidR="00EC45BD" w:rsidRPr="00EC45BD" w:rsidRDefault="00E96035" w:rsidP="005172CA">
      <w:pPr>
        <w:pStyle w:val="a9"/>
        <w:spacing w:line="240" w:lineRule="auto"/>
        <w:jc w:val="center"/>
        <w:rPr>
          <w:b/>
        </w:rPr>
      </w:pPr>
      <w:bookmarkStart w:id="12" w:name="_Toc447102813"/>
      <w:r>
        <w:rPr>
          <w:b/>
        </w:rPr>
        <w:t>9</w:t>
      </w:r>
      <w:r w:rsidR="00631E29">
        <w:rPr>
          <w:b/>
        </w:rPr>
        <w:t>.</w:t>
      </w:r>
      <w:r w:rsidR="00EC45BD" w:rsidRPr="00EC45BD">
        <w:rPr>
          <w:b/>
        </w:rPr>
        <w:t xml:space="preserve"> ПРЕДЛОЖЕНИЯ ПО СОВЕРШЕНСТВОВАНИЮ НОРМАТИВНО-ПРАВОВОГО</w:t>
      </w:r>
      <w:r w:rsidR="00E03BFB">
        <w:rPr>
          <w:b/>
        </w:rPr>
        <w:t xml:space="preserve"> И ИНФОРМАЦИОННОГО</w:t>
      </w:r>
      <w:r w:rsidR="00EC45BD" w:rsidRPr="00EC45BD">
        <w:rPr>
          <w:b/>
        </w:rPr>
        <w:t xml:space="preserve"> ОБЕСПЕЧЕНИЯ РАЗВИТИЯ СОЦИАЛЬНОЙ ИНФРАСТРУКТУРЫ</w:t>
      </w:r>
      <w:bookmarkEnd w:id="12"/>
    </w:p>
    <w:p w:rsidR="00EC45BD" w:rsidRDefault="00EC45BD" w:rsidP="005172CA">
      <w:pPr>
        <w:pStyle w:val="a9"/>
        <w:spacing w:line="240" w:lineRule="auto"/>
        <w:ind w:firstLine="0"/>
      </w:pPr>
    </w:p>
    <w:p w:rsidR="00E03BFB" w:rsidRDefault="00E03BFB" w:rsidP="005172CA">
      <w:pPr>
        <w:pStyle w:val="a9"/>
        <w:spacing w:line="240" w:lineRule="auto"/>
      </w:pPr>
      <w:r w:rsidRPr="00CE6768">
        <w:t xml:space="preserve">Реализация Программы осуществляется через систему программных мероприятий разрабатываемых </w:t>
      </w:r>
      <w:r w:rsidRPr="007D5325">
        <w:t>муниципальных</w:t>
      </w:r>
      <w:r w:rsidRPr="00CE6768">
        <w:t xml:space="preserve"> программ</w:t>
      </w:r>
      <w:r>
        <w:t xml:space="preserve"> </w:t>
      </w:r>
      <w:r w:rsidR="008B7952" w:rsidRPr="008B7952">
        <w:t>сельского поселения «</w:t>
      </w:r>
      <w:r w:rsidR="00C368B9">
        <w:t>Ключевское</w:t>
      </w:r>
      <w:r w:rsidR="008B7952" w:rsidRPr="008B7952">
        <w:t>» муниципального района «Борзинский район»</w:t>
      </w:r>
      <w:r w:rsidRPr="00CE6768">
        <w:t>, а также с учетом федеральных проектов и программ</w:t>
      </w:r>
      <w:r w:rsidRPr="007D5325">
        <w:t>,</w:t>
      </w:r>
      <w:r w:rsidRPr="00CE6768">
        <w:t xml:space="preserve"> государственных программ </w:t>
      </w:r>
      <w:r w:rsidR="008B7952">
        <w:t>Забайкальского края</w:t>
      </w:r>
      <w:r w:rsidRPr="007D5325">
        <w:t xml:space="preserve"> </w:t>
      </w:r>
      <w:r w:rsidRPr="00CE6768">
        <w:t>и муниципальных программ</w:t>
      </w:r>
      <w:r w:rsidRPr="007D5325">
        <w:t xml:space="preserve"> </w:t>
      </w:r>
      <w:r w:rsidR="008B7952" w:rsidRPr="008B7952">
        <w:t>муниципального района «Борзинский район»</w:t>
      </w:r>
      <w:r w:rsidRPr="00CE6768">
        <w:t xml:space="preserve">, реализуемых на территории </w:t>
      </w:r>
      <w:r>
        <w:t>поселения</w:t>
      </w:r>
      <w:r w:rsidRPr="00CE6768">
        <w:t>.</w:t>
      </w:r>
    </w:p>
    <w:p w:rsidR="00E03BFB" w:rsidRDefault="00E03BFB" w:rsidP="005172CA">
      <w:pPr>
        <w:pStyle w:val="a9"/>
        <w:spacing w:line="240" w:lineRule="auto"/>
      </w:pPr>
      <w:r w:rsidRPr="007D5325">
        <w:lastRenderedPageBreak/>
        <w:t>В соответствии с изложенной в Программе политикой администраци</w:t>
      </w:r>
      <w:r w:rsidR="008B7952">
        <w:t>я</w:t>
      </w:r>
      <w:r w:rsidRPr="007D5325">
        <w:t xml:space="preserve"> </w:t>
      </w:r>
      <w:r w:rsidR="008B7952" w:rsidRPr="008B7952">
        <w:t>муниципального района «Борзинский район»</w:t>
      </w:r>
      <w:r w:rsidR="008B7952">
        <w:t xml:space="preserve"> </w:t>
      </w:r>
      <w:r>
        <w:t>должн</w:t>
      </w:r>
      <w:r w:rsidR="008B7952">
        <w:t>а</w:t>
      </w:r>
      <w:r>
        <w:t xml:space="preserve"> </w:t>
      </w:r>
      <w:r w:rsidRPr="007D5325">
        <w:t>разрабатыва</w:t>
      </w:r>
      <w:r>
        <w:t>ть</w:t>
      </w:r>
      <w:r w:rsidRPr="007D5325">
        <w:t xml:space="preserve"> </w:t>
      </w:r>
      <w:r>
        <w:t>муниципальные</w:t>
      </w:r>
      <w:r w:rsidRPr="007D5325">
        <w:t xml:space="preserve"> программы, конкретизир</w:t>
      </w:r>
      <w:r>
        <w:t>овать</w:t>
      </w:r>
      <w:r w:rsidRPr="007D5325">
        <w:t xml:space="preserve"> мероприятия, способствующие достижению стратегических целей и решению поставленных Программой задач. </w:t>
      </w:r>
    </w:p>
    <w:p w:rsidR="00E21939" w:rsidRDefault="00E03BFB" w:rsidP="005172CA">
      <w:pPr>
        <w:pStyle w:val="a9"/>
        <w:spacing w:line="240" w:lineRule="auto"/>
      </w:pPr>
      <w:r>
        <w:t>Программа реализуется на всей территории</w:t>
      </w:r>
      <w:r w:rsidR="00E21939">
        <w:t xml:space="preserve"> </w:t>
      </w:r>
      <w:r w:rsidR="008B7952" w:rsidRPr="008B7952">
        <w:t>сельского поселения «</w:t>
      </w:r>
      <w:r w:rsidR="00C368B9">
        <w:t>Ключевское</w:t>
      </w:r>
      <w:r w:rsidR="008B7952" w:rsidRPr="008B7952">
        <w:t>» муниципального района «Борзинский район»</w:t>
      </w:r>
      <w:r>
        <w:t xml:space="preserve">. Контроль </w:t>
      </w:r>
      <w:r w:rsidR="006E0D35">
        <w:t>над</w:t>
      </w:r>
      <w:r>
        <w:t xml:space="preserve"> исполнением Программы осуществляет Администрация </w:t>
      </w:r>
      <w:r w:rsidR="008B7952" w:rsidRPr="008B7952">
        <w:t>муниципального района «Борзинский район»</w:t>
      </w:r>
      <w:r>
        <w:t xml:space="preserve">.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муниципального образования, муниципальные учреждения </w:t>
      </w:r>
      <w:r w:rsidR="00E21939">
        <w:t>МО</w:t>
      </w:r>
      <w:r>
        <w:t xml:space="preserve">. Для оценки эффективности реализации Программы Администрацией 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7941C7">
        <w:t>сопутствующим схемам,</w:t>
      </w:r>
      <w:r>
        <w:t xml:space="preserve"> и программам. Программа может корректироваться в зависимости от обеспечения финансирования, изменени</w:t>
      </w:r>
      <w:r w:rsidR="007941C7">
        <w:t>я</w:t>
      </w:r>
      <w:r>
        <w:t xml:space="preserve"> условий функционирования и потребностей объектов социальной инфраструктуры, повлекши</w:t>
      </w:r>
      <w:r w:rsidR="007941C7">
        <w:t>х</w:t>
      </w:r>
      <w:r>
        <w:t xml:space="preserve">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 </w:t>
      </w:r>
    </w:p>
    <w:p w:rsidR="00E21939" w:rsidRDefault="00E03BFB" w:rsidP="005172CA">
      <w:pPr>
        <w:pStyle w:val="a9"/>
        <w:spacing w:line="240" w:lineRule="auto"/>
      </w:pPr>
      <w:r>
        <w:t>Инвестиционн</w:t>
      </w:r>
      <w:r w:rsidR="00E21939">
        <w:t>ые</w:t>
      </w:r>
      <w:r>
        <w:t xml:space="preserve"> программ</w:t>
      </w:r>
      <w:r w:rsidR="00E21939">
        <w:t>ы</w:t>
      </w:r>
      <w:r>
        <w:t xml:space="preserve"> утвержда</w:t>
      </w:r>
      <w:r w:rsidR="00EC2D39">
        <w:t>ю</w:t>
      </w:r>
      <w:r>
        <w:t xml:space="preserve">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w:t>
      </w:r>
      <w:r w:rsidR="006E0D35">
        <w:t>финансирования,</w:t>
      </w:r>
      <w:r>
        <w:t xml:space="preserve"> и приводится обоснование по источникам финансирования: собственные средства, привлеченные средства, средства внебюджетных источников, прочие источники. </w:t>
      </w:r>
    </w:p>
    <w:p w:rsidR="00E21939" w:rsidRDefault="00E03BFB" w:rsidP="005172CA">
      <w:pPr>
        <w:pStyle w:val="a9"/>
        <w:spacing w:line="240" w:lineRule="auto"/>
      </w:pPr>
      <w:r>
        <w:t xml:space="preserve">Мониторинг Программы комплексного развития социальной инфраструктуры муниципального образования включает два этапа: </w:t>
      </w:r>
    </w:p>
    <w:p w:rsidR="00E21939" w:rsidRDefault="006634EC" w:rsidP="005172CA">
      <w:pPr>
        <w:pStyle w:val="a9"/>
        <w:spacing w:line="240" w:lineRule="auto"/>
      </w:pPr>
      <w:r>
        <w:t>1. П</w:t>
      </w:r>
      <w:r w:rsidR="00E03BFB">
        <w:t xml:space="preserve">ериодический сбор информации о результатах выполнения мероприятий Программы, а также информации о состоянии и развитии социальной инфраструктуры; </w:t>
      </w:r>
    </w:p>
    <w:p w:rsidR="00E21939" w:rsidRDefault="006634EC" w:rsidP="005172CA">
      <w:pPr>
        <w:pStyle w:val="a9"/>
        <w:spacing w:line="240" w:lineRule="auto"/>
      </w:pPr>
      <w:r>
        <w:t>2. А</w:t>
      </w:r>
      <w:r w:rsidR="00E03BFB">
        <w:t xml:space="preserve">нализ данных о результатах проводимых преобразований социальной инфраструктуры. </w:t>
      </w:r>
    </w:p>
    <w:p w:rsidR="006634EC" w:rsidRDefault="00E03BFB" w:rsidP="005172CA">
      <w:pPr>
        <w:pStyle w:val="a9"/>
        <w:spacing w:line="240" w:lineRule="auto"/>
      </w:pPr>
      <w:r>
        <w:t>Мониторинг Программы комплексного развития социальной инфраструктуры 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по итогам ежегодного рассмотрения отчета о ходе реализации Программы или по представлению главы муниципального образования.</w:t>
      </w:r>
    </w:p>
    <w:p w:rsidR="006634EC" w:rsidRDefault="006634EC" w:rsidP="005172CA">
      <w:pPr>
        <w:pStyle w:val="a9"/>
        <w:spacing w:line="240" w:lineRule="auto"/>
      </w:pPr>
    </w:p>
    <w:p w:rsidR="006634EC" w:rsidRPr="006634EC" w:rsidRDefault="006634EC" w:rsidP="005172CA">
      <w:pPr>
        <w:pStyle w:val="a9"/>
        <w:spacing w:line="240" w:lineRule="auto"/>
      </w:pPr>
      <w:r w:rsidRPr="006634EC">
        <w:lastRenderedPageBreak/>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r w:rsidR="00686501" w:rsidRPr="00686501">
        <w:t>сельского поселения «</w:t>
      </w:r>
      <w:r w:rsidR="00C368B9">
        <w:t>Ключевское</w:t>
      </w:r>
      <w:r w:rsidR="00686501" w:rsidRPr="00686501">
        <w:t>» муниципального района «Борзинский район»</w:t>
      </w:r>
      <w:r w:rsidR="00686501">
        <w:t xml:space="preserve"> </w:t>
      </w:r>
      <w:r w:rsidRPr="006634EC">
        <w:t>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6634EC" w:rsidRDefault="006634EC" w:rsidP="005172CA">
      <w:pPr>
        <w:pStyle w:val="a9"/>
        <w:spacing w:line="240" w:lineRule="auto"/>
      </w:pPr>
      <w:r w:rsidRPr="006634EC">
        <w:t xml:space="preserve">Кроме того, автоматизация процессов </w:t>
      </w:r>
      <w:r w:rsidRPr="006634EC">
        <w:rPr>
          <w:rFonts w:hint="cs"/>
        </w:rPr>
        <w:t>предоставления</w:t>
      </w:r>
      <w:r w:rsidRPr="006634EC">
        <w:t xml:space="preserve"> </w:t>
      </w:r>
      <w:r w:rsidRPr="006634EC">
        <w:rPr>
          <w:rFonts w:hint="cs"/>
        </w:rPr>
        <w:t>муниципальных</w:t>
      </w:r>
      <w:r w:rsidRPr="006634EC">
        <w:t xml:space="preserve"> </w:t>
      </w:r>
      <w:r w:rsidR="000D6C6D">
        <w:t>у</w:t>
      </w:r>
      <w:r w:rsidRPr="006634EC">
        <w:rPr>
          <w:rFonts w:hint="cs"/>
        </w:rPr>
        <w:t>слуг</w:t>
      </w:r>
      <w:r w:rsidRPr="006634EC">
        <w:t xml:space="preserve"> </w:t>
      </w:r>
      <w:r w:rsidRPr="006634EC">
        <w:rPr>
          <w:rFonts w:hint="cs"/>
        </w:rPr>
        <w:t>в</w:t>
      </w:r>
      <w:r w:rsidRPr="006634EC">
        <w:t xml:space="preserve"> </w:t>
      </w:r>
      <w:r w:rsidRPr="006634EC">
        <w:rPr>
          <w:rFonts w:hint="cs"/>
        </w:rPr>
        <w:t>сфере</w:t>
      </w:r>
      <w:r w:rsidRPr="006634EC">
        <w:t xml:space="preserve"> </w:t>
      </w:r>
      <w:r w:rsidRPr="006634EC">
        <w:rPr>
          <w:rFonts w:hint="cs"/>
        </w:rPr>
        <w:t>строительства</w:t>
      </w:r>
      <w:r w:rsidRPr="006634EC">
        <w:t xml:space="preserve"> позволит сократить </w:t>
      </w:r>
      <w:r w:rsidRPr="006634EC">
        <w:rPr>
          <w:rFonts w:hint="cs"/>
        </w:rPr>
        <w:t>истинны</w:t>
      </w:r>
      <w:r w:rsidRPr="006634EC">
        <w:t xml:space="preserve">е </w:t>
      </w:r>
      <w:r w:rsidRPr="006634EC">
        <w:rPr>
          <w:rFonts w:hint="cs"/>
        </w:rPr>
        <w:t>срок</w:t>
      </w:r>
      <w:r w:rsidRPr="006634EC">
        <w:t xml:space="preserve">и </w:t>
      </w:r>
      <w:r w:rsidRPr="006634EC">
        <w:rPr>
          <w:rFonts w:hint="cs"/>
        </w:rPr>
        <w:t>инвестиционного</w:t>
      </w:r>
      <w:r w:rsidRPr="006634EC">
        <w:t xml:space="preserve"> </w:t>
      </w:r>
      <w:r w:rsidRPr="006634EC">
        <w:rPr>
          <w:rFonts w:hint="cs"/>
        </w:rPr>
        <w:t>цикла</w:t>
      </w:r>
      <w:r w:rsidRPr="006634EC">
        <w:t xml:space="preserve"> </w:t>
      </w:r>
      <w:r w:rsidRPr="006634EC">
        <w:rPr>
          <w:rFonts w:hint="cs"/>
        </w:rPr>
        <w:t>в</w:t>
      </w:r>
      <w:r w:rsidRPr="006634EC">
        <w:t xml:space="preserve"> </w:t>
      </w:r>
      <w:r w:rsidRPr="006634EC">
        <w:rPr>
          <w:rFonts w:hint="cs"/>
        </w:rPr>
        <w:t>строительстве</w:t>
      </w:r>
      <w:r w:rsidRPr="006634EC">
        <w:t xml:space="preserve"> </w:t>
      </w:r>
      <w:r w:rsidRPr="006634EC">
        <w:rPr>
          <w:rFonts w:hint="cs"/>
        </w:rPr>
        <w:t>от</w:t>
      </w:r>
      <w:r w:rsidRPr="006634EC">
        <w:t xml:space="preserve"> </w:t>
      </w:r>
      <w:r w:rsidRPr="006634EC">
        <w:rPr>
          <w:rFonts w:hint="cs"/>
        </w:rPr>
        <w:t>предоставления</w:t>
      </w:r>
      <w:r w:rsidRPr="006634EC">
        <w:t xml:space="preserve"> </w:t>
      </w:r>
      <w:r w:rsidRPr="006634EC">
        <w:rPr>
          <w:rFonts w:hint="cs"/>
        </w:rPr>
        <w:t>земельного</w:t>
      </w:r>
      <w:r w:rsidRPr="006634EC">
        <w:t xml:space="preserve"> </w:t>
      </w:r>
      <w:r w:rsidRPr="006634EC">
        <w:rPr>
          <w:rFonts w:hint="cs"/>
        </w:rPr>
        <w:t>участка</w:t>
      </w:r>
      <w:r w:rsidRPr="006634EC">
        <w:t xml:space="preserve"> </w:t>
      </w:r>
      <w:r w:rsidRPr="006634EC">
        <w:rPr>
          <w:rFonts w:hint="cs"/>
        </w:rPr>
        <w:t>до</w:t>
      </w:r>
      <w:r w:rsidRPr="006634EC">
        <w:t xml:space="preserve"> </w:t>
      </w:r>
      <w:r w:rsidRPr="006634EC">
        <w:rPr>
          <w:rFonts w:hint="cs"/>
        </w:rPr>
        <w:t>ввода</w:t>
      </w:r>
      <w:r w:rsidRPr="006634EC">
        <w:t xml:space="preserve"> </w:t>
      </w:r>
      <w:r w:rsidRPr="006634EC">
        <w:rPr>
          <w:rFonts w:hint="cs"/>
        </w:rPr>
        <w:t>объекта</w:t>
      </w:r>
      <w:r w:rsidRPr="006634EC">
        <w:t xml:space="preserve"> </w:t>
      </w:r>
      <w:r w:rsidRPr="006634EC">
        <w:rPr>
          <w:rFonts w:hint="cs"/>
        </w:rPr>
        <w:t>в</w:t>
      </w:r>
      <w:r w:rsidRPr="006634EC">
        <w:t xml:space="preserve"> </w:t>
      </w:r>
      <w:r w:rsidRPr="006634EC">
        <w:rPr>
          <w:rFonts w:hint="cs"/>
        </w:rPr>
        <w:t>эксплуатацию</w:t>
      </w:r>
      <w:r w:rsidRPr="006634EC">
        <w:t xml:space="preserve">, </w:t>
      </w:r>
      <w:r w:rsidRPr="006634EC">
        <w:rPr>
          <w:rFonts w:hint="cs"/>
        </w:rPr>
        <w:t>улучш</w:t>
      </w:r>
      <w:r w:rsidRPr="006634EC">
        <w:t xml:space="preserve">ить </w:t>
      </w:r>
      <w:r w:rsidRPr="006634EC">
        <w:rPr>
          <w:rFonts w:hint="cs"/>
        </w:rPr>
        <w:t>функционировани</w:t>
      </w:r>
      <w:r w:rsidR="00686501">
        <w:t>е</w:t>
      </w:r>
      <w:r w:rsidRPr="006634EC">
        <w:t xml:space="preserve"> </w:t>
      </w:r>
      <w:r w:rsidRPr="006634EC">
        <w:rPr>
          <w:rFonts w:hint="cs"/>
        </w:rPr>
        <w:t>и</w:t>
      </w:r>
      <w:r w:rsidRPr="006634EC">
        <w:t xml:space="preserve"> </w:t>
      </w:r>
      <w:r w:rsidRPr="006634EC">
        <w:rPr>
          <w:rFonts w:hint="cs"/>
        </w:rPr>
        <w:t>взаимодействи</w:t>
      </w:r>
      <w:r w:rsidR="00686501">
        <w:t>е</w:t>
      </w:r>
      <w:r w:rsidRPr="006634EC">
        <w:t xml:space="preserve"> </w:t>
      </w:r>
      <w:r w:rsidRPr="006634EC">
        <w:rPr>
          <w:rFonts w:hint="cs"/>
        </w:rPr>
        <w:t>органов</w:t>
      </w:r>
      <w:r w:rsidRPr="006634EC">
        <w:t xml:space="preserve"> местного самоуправления не только между собой, но и с органами исполнительной власти субъекта РФ </w:t>
      </w:r>
      <w:r w:rsidRPr="006634EC">
        <w:rPr>
          <w:rFonts w:hint="cs"/>
        </w:rPr>
        <w:t>при</w:t>
      </w:r>
      <w:r w:rsidRPr="006634EC">
        <w:t xml:space="preserve"> </w:t>
      </w:r>
      <w:r w:rsidRPr="006634EC">
        <w:rPr>
          <w:rFonts w:hint="cs"/>
        </w:rPr>
        <w:t>осуществлении</w:t>
      </w:r>
      <w:r w:rsidRPr="006634EC">
        <w:t xml:space="preserve"> </w:t>
      </w:r>
      <w:r w:rsidRPr="006634EC">
        <w:rPr>
          <w:rFonts w:hint="cs"/>
        </w:rPr>
        <w:t>градостроительной</w:t>
      </w:r>
      <w:r w:rsidRPr="006634EC">
        <w:t xml:space="preserve"> </w:t>
      </w:r>
      <w:r w:rsidRPr="006634EC">
        <w:rPr>
          <w:rFonts w:hint="cs"/>
        </w:rPr>
        <w:t>деятельности</w:t>
      </w:r>
      <w:r w:rsidRPr="006634EC">
        <w:t xml:space="preserve"> </w:t>
      </w:r>
      <w:r w:rsidRPr="006634EC">
        <w:rPr>
          <w:rFonts w:hint="cs"/>
        </w:rPr>
        <w:t>и</w:t>
      </w:r>
      <w:r w:rsidRPr="006634EC">
        <w:t xml:space="preserve"> </w:t>
      </w:r>
      <w:r w:rsidRPr="006634EC">
        <w:rPr>
          <w:rFonts w:hint="cs"/>
        </w:rPr>
        <w:t>предоставлении</w:t>
      </w:r>
      <w:r w:rsidRPr="006634EC">
        <w:t xml:space="preserve"> </w:t>
      </w:r>
      <w:r w:rsidRPr="006634EC">
        <w:rPr>
          <w:rFonts w:hint="cs"/>
        </w:rPr>
        <w:t>муниципальных</w:t>
      </w:r>
      <w:r w:rsidRPr="006634EC">
        <w:t xml:space="preserve"> </w:t>
      </w:r>
      <w:r w:rsidRPr="006634EC">
        <w:rPr>
          <w:rFonts w:hint="cs"/>
        </w:rPr>
        <w:t>услуг</w:t>
      </w:r>
      <w:r w:rsidRPr="006634EC">
        <w:t>.</w:t>
      </w:r>
    </w:p>
    <w:p w:rsidR="00B0623E" w:rsidRPr="00575E03" w:rsidRDefault="00B0623E" w:rsidP="005172CA">
      <w:pPr>
        <w:pStyle w:val="a9"/>
        <w:spacing w:line="240" w:lineRule="auto"/>
        <w:ind w:firstLine="0"/>
      </w:pPr>
    </w:p>
    <w:sectPr w:rsidR="00B0623E" w:rsidRPr="00575E03" w:rsidSect="0028263C">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FC3" w:rsidRDefault="00566FC3" w:rsidP="00F01787">
      <w:r>
        <w:separator/>
      </w:r>
    </w:p>
  </w:endnote>
  <w:endnote w:type="continuationSeparator" w:id="0">
    <w:p w:rsidR="00566FC3" w:rsidRDefault="00566FC3" w:rsidP="00F01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8D6" w:rsidRDefault="00DA18D6">
    <w:pPr>
      <w:pStyle w:val="a3"/>
      <w:jc w:val="right"/>
    </w:pPr>
    <w:r>
      <w:fldChar w:fldCharType="begin"/>
    </w:r>
    <w:r>
      <w:instrText xml:space="preserve"> PAGE   \* MERGEFORMAT </w:instrText>
    </w:r>
    <w:r>
      <w:fldChar w:fldCharType="separate"/>
    </w:r>
    <w:r w:rsidR="000B402C">
      <w:rPr>
        <w:noProof/>
      </w:rPr>
      <w:t>2</w:t>
    </w:r>
    <w:r>
      <w:rPr>
        <w:noProof/>
      </w:rPr>
      <w:fldChar w:fldCharType="end"/>
    </w:r>
  </w:p>
  <w:p w:rsidR="00DA18D6" w:rsidRDefault="00DA18D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FC3" w:rsidRDefault="00566FC3" w:rsidP="00F01787">
      <w:r>
        <w:separator/>
      </w:r>
    </w:p>
  </w:footnote>
  <w:footnote w:type="continuationSeparator" w:id="0">
    <w:p w:rsidR="00566FC3" w:rsidRDefault="00566FC3" w:rsidP="00F01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1338517"/>
      <w:docPartObj>
        <w:docPartGallery w:val="Page Numbers (Top of Page)"/>
        <w:docPartUnique/>
      </w:docPartObj>
    </w:sdtPr>
    <w:sdtEndPr/>
    <w:sdtContent>
      <w:p w:rsidR="00357AD3" w:rsidRDefault="00357AD3">
        <w:pPr>
          <w:pStyle w:val="af1"/>
          <w:jc w:val="center"/>
        </w:pPr>
        <w:r>
          <w:fldChar w:fldCharType="begin"/>
        </w:r>
        <w:r>
          <w:instrText>PAGE   \* MERGEFORMAT</w:instrText>
        </w:r>
        <w:r>
          <w:fldChar w:fldCharType="separate"/>
        </w:r>
        <w:r w:rsidR="000B402C">
          <w:rPr>
            <w:noProof/>
          </w:rPr>
          <w:t>2</w:t>
        </w:r>
        <w:r>
          <w:fldChar w:fldCharType="end"/>
        </w:r>
      </w:p>
    </w:sdtContent>
  </w:sdt>
  <w:p w:rsidR="00357AD3" w:rsidRDefault="00357AD3">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1EA"/>
    <w:multiLevelType w:val="hybridMultilevel"/>
    <w:tmpl w:val="2160CF98"/>
    <w:lvl w:ilvl="0" w:tplc="517443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2036E10"/>
    <w:multiLevelType w:val="hybridMultilevel"/>
    <w:tmpl w:val="67E4F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C372C7"/>
    <w:multiLevelType w:val="hybridMultilevel"/>
    <w:tmpl w:val="FA4CCB3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6C4560"/>
    <w:multiLevelType w:val="hybridMultilevel"/>
    <w:tmpl w:val="E7F8C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32816A7"/>
    <w:multiLevelType w:val="hybridMultilevel"/>
    <w:tmpl w:val="798460F8"/>
    <w:lvl w:ilvl="0" w:tplc="3738F12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1C3D68"/>
    <w:multiLevelType w:val="hybridMultilevel"/>
    <w:tmpl w:val="1DCA40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DF48DD"/>
    <w:multiLevelType w:val="hybridMultilevel"/>
    <w:tmpl w:val="4BA69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1E1AC2"/>
    <w:multiLevelType w:val="hybridMultilevel"/>
    <w:tmpl w:val="5F7225A8"/>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B70D9D"/>
    <w:multiLevelType w:val="hybridMultilevel"/>
    <w:tmpl w:val="C6B0C7DC"/>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4D95A20"/>
    <w:multiLevelType w:val="hybridMultilevel"/>
    <w:tmpl w:val="9DC04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04489D"/>
    <w:multiLevelType w:val="hybridMultilevel"/>
    <w:tmpl w:val="7DA487D6"/>
    <w:lvl w:ilvl="0" w:tplc="7DE43952">
      <w:start w:val="3"/>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F807639"/>
    <w:multiLevelType w:val="hybridMultilevel"/>
    <w:tmpl w:val="6CD004AE"/>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abstractNum w:abstractNumId="14" w15:restartNumberingAfterBreak="0">
    <w:nsid w:val="2FEE0A73"/>
    <w:multiLevelType w:val="hybridMultilevel"/>
    <w:tmpl w:val="BD18F128"/>
    <w:lvl w:ilvl="0" w:tplc="3738F12C">
      <w:start w:val="1"/>
      <w:numFmt w:val="bullet"/>
      <w:lvlText w:val=""/>
      <w:lvlJc w:val="left"/>
      <w:pPr>
        <w:ind w:left="641" w:hanging="360"/>
      </w:pPr>
      <w:rPr>
        <w:rFonts w:ascii="Symbol" w:hAnsi="Symbol" w:hint="default"/>
        <w:color w:val="auto"/>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5" w15:restartNumberingAfterBreak="0">
    <w:nsid w:val="371324CA"/>
    <w:multiLevelType w:val="hybridMultilevel"/>
    <w:tmpl w:val="2356E3E8"/>
    <w:lvl w:ilvl="0" w:tplc="366E8B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303A3A"/>
    <w:multiLevelType w:val="hybridMultilevel"/>
    <w:tmpl w:val="E6FAA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D7A207E"/>
    <w:multiLevelType w:val="hybridMultilevel"/>
    <w:tmpl w:val="7CBA64F2"/>
    <w:lvl w:ilvl="0" w:tplc="9FBEB87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D911A42"/>
    <w:multiLevelType w:val="multilevel"/>
    <w:tmpl w:val="58D2C81C"/>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141" w:firstLine="567"/>
      </w:pPr>
      <w:rPr>
        <w:rFonts w:hint="default"/>
      </w:rPr>
    </w:lvl>
    <w:lvl w:ilvl="2">
      <w:start w:val="1"/>
      <w:numFmt w:val="decimal"/>
      <w:pStyle w:val="3"/>
      <w:suff w:val="space"/>
      <w:lvlText w:val="%1.%2.%3"/>
      <w:lvlJc w:val="left"/>
      <w:pPr>
        <w:ind w:left="638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9" w15:restartNumberingAfterBreak="0">
    <w:nsid w:val="4BCE59C8"/>
    <w:multiLevelType w:val="hybridMultilevel"/>
    <w:tmpl w:val="1736C096"/>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FB935C2"/>
    <w:multiLevelType w:val="hybridMultilevel"/>
    <w:tmpl w:val="322AE1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05C2D48"/>
    <w:multiLevelType w:val="hybridMultilevel"/>
    <w:tmpl w:val="DCBEEB5C"/>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17A0E7E"/>
    <w:multiLevelType w:val="multilevel"/>
    <w:tmpl w:val="84F07196"/>
    <w:lvl w:ilvl="0">
      <w:start w:val="1"/>
      <w:numFmt w:val="decimal"/>
      <w:lvlText w:val="%1."/>
      <w:lvlJc w:val="left"/>
      <w:pPr>
        <w:ind w:left="360" w:hanging="360"/>
      </w:pPr>
      <w:rPr>
        <w:rFonts w:hint="default"/>
      </w:rPr>
    </w:lvl>
    <w:lvl w:ilvl="1">
      <w:start w:val="1"/>
      <w:numFmt w:val="bullet"/>
      <w:lvlText w:val=""/>
      <w:lvlJc w:val="left"/>
      <w:pPr>
        <w:tabs>
          <w:tab w:val="num" w:pos="709"/>
        </w:tabs>
        <w:ind w:left="142" w:firstLine="284"/>
      </w:pPr>
      <w:rPr>
        <w:rFonts w:ascii="Symbol" w:hAnsi="Symbol"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572220"/>
    <w:multiLevelType w:val="hybridMultilevel"/>
    <w:tmpl w:val="C9242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101508"/>
    <w:multiLevelType w:val="hybridMultilevel"/>
    <w:tmpl w:val="18164C0A"/>
    <w:lvl w:ilvl="0" w:tplc="C30C44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99272AB"/>
    <w:multiLevelType w:val="hybridMultilevel"/>
    <w:tmpl w:val="9AF636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0747CB"/>
    <w:multiLevelType w:val="hybridMultilevel"/>
    <w:tmpl w:val="FF10AC6C"/>
    <w:lvl w:ilvl="0" w:tplc="C30C4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F21CF8"/>
    <w:multiLevelType w:val="hybridMultilevel"/>
    <w:tmpl w:val="23F0FF44"/>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2D84151"/>
    <w:multiLevelType w:val="hybridMultilevel"/>
    <w:tmpl w:val="625A6F6A"/>
    <w:lvl w:ilvl="0" w:tplc="51800004">
      <w:start w:val="1"/>
      <w:numFmt w:val="bullet"/>
      <w:lvlText w:val=""/>
      <w:lvlJc w:val="left"/>
      <w:pPr>
        <w:tabs>
          <w:tab w:val="num" w:pos="1276"/>
        </w:tabs>
        <w:ind w:left="709" w:firstLine="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64833496"/>
    <w:multiLevelType w:val="hybridMultilevel"/>
    <w:tmpl w:val="565ECEF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5B21E34"/>
    <w:multiLevelType w:val="hybridMultilevel"/>
    <w:tmpl w:val="CF08F1F0"/>
    <w:lvl w:ilvl="0" w:tplc="C30C44E4">
      <w:start w:val="1"/>
      <w:numFmt w:val="bullet"/>
      <w:lvlText w:val=""/>
      <w:lvlJc w:val="left"/>
      <w:pPr>
        <w:ind w:left="1006" w:hanging="360"/>
      </w:pPr>
      <w:rPr>
        <w:rFonts w:ascii="Symbol" w:hAnsi="Symbol" w:hint="default"/>
      </w:rPr>
    </w:lvl>
    <w:lvl w:ilvl="1" w:tplc="04190003" w:tentative="1">
      <w:start w:val="1"/>
      <w:numFmt w:val="bullet"/>
      <w:lvlText w:val="o"/>
      <w:lvlJc w:val="left"/>
      <w:pPr>
        <w:ind w:left="1726" w:hanging="360"/>
      </w:pPr>
      <w:rPr>
        <w:rFonts w:ascii="Courier New" w:hAnsi="Courier New" w:cs="Courier New" w:hint="default"/>
      </w:rPr>
    </w:lvl>
    <w:lvl w:ilvl="2" w:tplc="04190005" w:tentative="1">
      <w:start w:val="1"/>
      <w:numFmt w:val="bullet"/>
      <w:lvlText w:val=""/>
      <w:lvlJc w:val="left"/>
      <w:pPr>
        <w:ind w:left="2446" w:hanging="360"/>
      </w:pPr>
      <w:rPr>
        <w:rFonts w:ascii="Wingdings" w:hAnsi="Wingdings" w:hint="default"/>
      </w:rPr>
    </w:lvl>
    <w:lvl w:ilvl="3" w:tplc="04190001" w:tentative="1">
      <w:start w:val="1"/>
      <w:numFmt w:val="bullet"/>
      <w:lvlText w:val=""/>
      <w:lvlJc w:val="left"/>
      <w:pPr>
        <w:ind w:left="3166" w:hanging="360"/>
      </w:pPr>
      <w:rPr>
        <w:rFonts w:ascii="Symbol" w:hAnsi="Symbol" w:hint="default"/>
      </w:rPr>
    </w:lvl>
    <w:lvl w:ilvl="4" w:tplc="04190003" w:tentative="1">
      <w:start w:val="1"/>
      <w:numFmt w:val="bullet"/>
      <w:lvlText w:val="o"/>
      <w:lvlJc w:val="left"/>
      <w:pPr>
        <w:ind w:left="3886" w:hanging="360"/>
      </w:pPr>
      <w:rPr>
        <w:rFonts w:ascii="Courier New" w:hAnsi="Courier New" w:cs="Courier New" w:hint="default"/>
      </w:rPr>
    </w:lvl>
    <w:lvl w:ilvl="5" w:tplc="04190005" w:tentative="1">
      <w:start w:val="1"/>
      <w:numFmt w:val="bullet"/>
      <w:lvlText w:val=""/>
      <w:lvlJc w:val="left"/>
      <w:pPr>
        <w:ind w:left="4606" w:hanging="360"/>
      </w:pPr>
      <w:rPr>
        <w:rFonts w:ascii="Wingdings" w:hAnsi="Wingdings" w:hint="default"/>
      </w:rPr>
    </w:lvl>
    <w:lvl w:ilvl="6" w:tplc="04190001" w:tentative="1">
      <w:start w:val="1"/>
      <w:numFmt w:val="bullet"/>
      <w:lvlText w:val=""/>
      <w:lvlJc w:val="left"/>
      <w:pPr>
        <w:ind w:left="5326" w:hanging="360"/>
      </w:pPr>
      <w:rPr>
        <w:rFonts w:ascii="Symbol" w:hAnsi="Symbol" w:hint="default"/>
      </w:rPr>
    </w:lvl>
    <w:lvl w:ilvl="7" w:tplc="04190003" w:tentative="1">
      <w:start w:val="1"/>
      <w:numFmt w:val="bullet"/>
      <w:lvlText w:val="o"/>
      <w:lvlJc w:val="left"/>
      <w:pPr>
        <w:ind w:left="6046" w:hanging="360"/>
      </w:pPr>
      <w:rPr>
        <w:rFonts w:ascii="Courier New" w:hAnsi="Courier New" w:cs="Courier New" w:hint="default"/>
      </w:rPr>
    </w:lvl>
    <w:lvl w:ilvl="8" w:tplc="04190005" w:tentative="1">
      <w:start w:val="1"/>
      <w:numFmt w:val="bullet"/>
      <w:lvlText w:val=""/>
      <w:lvlJc w:val="left"/>
      <w:pPr>
        <w:ind w:left="6766" w:hanging="360"/>
      </w:pPr>
      <w:rPr>
        <w:rFonts w:ascii="Wingdings" w:hAnsi="Wingdings" w:hint="default"/>
      </w:rPr>
    </w:lvl>
  </w:abstractNum>
  <w:abstractNum w:abstractNumId="31" w15:restartNumberingAfterBreak="0">
    <w:nsid w:val="69472803"/>
    <w:multiLevelType w:val="hybridMultilevel"/>
    <w:tmpl w:val="1AB2605C"/>
    <w:lvl w:ilvl="0" w:tplc="53DCAA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CD32556"/>
    <w:multiLevelType w:val="hybridMultilevel"/>
    <w:tmpl w:val="35AC59C0"/>
    <w:lvl w:ilvl="0" w:tplc="FFFFFFFF">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EF578FA"/>
    <w:multiLevelType w:val="hybridMultilevel"/>
    <w:tmpl w:val="F6584672"/>
    <w:lvl w:ilvl="0" w:tplc="C30C4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FBB2D50"/>
    <w:multiLevelType w:val="hybridMultilevel"/>
    <w:tmpl w:val="1E88A8F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2190A1A"/>
    <w:multiLevelType w:val="hybridMultilevel"/>
    <w:tmpl w:val="6566873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4BB78B1"/>
    <w:multiLevelType w:val="hybridMultilevel"/>
    <w:tmpl w:val="A1860B60"/>
    <w:lvl w:ilvl="0" w:tplc="5174438A">
      <w:start w:val="1"/>
      <w:numFmt w:val="bullet"/>
      <w:lvlText w:val=""/>
      <w:lvlJc w:val="left"/>
      <w:pPr>
        <w:ind w:left="2628" w:hanging="360"/>
      </w:pPr>
      <w:rPr>
        <w:rFonts w:ascii="Symbol" w:hAnsi="Symbol" w:hint="default"/>
        <w:color w:val="auto"/>
      </w:rPr>
    </w:lvl>
    <w:lvl w:ilvl="1" w:tplc="04190003" w:tentative="1">
      <w:start w:val="1"/>
      <w:numFmt w:val="bullet"/>
      <w:lvlText w:val="o"/>
      <w:lvlJc w:val="left"/>
      <w:pPr>
        <w:ind w:left="2342" w:hanging="360"/>
      </w:pPr>
      <w:rPr>
        <w:rFonts w:ascii="Courier New" w:hAnsi="Courier New" w:cs="Courier New" w:hint="default"/>
      </w:rPr>
    </w:lvl>
    <w:lvl w:ilvl="2" w:tplc="04190005" w:tentative="1">
      <w:start w:val="1"/>
      <w:numFmt w:val="bullet"/>
      <w:lvlText w:val=""/>
      <w:lvlJc w:val="left"/>
      <w:pPr>
        <w:ind w:left="3062" w:hanging="360"/>
      </w:pPr>
      <w:rPr>
        <w:rFonts w:ascii="Wingdings" w:hAnsi="Wingdings" w:hint="default"/>
      </w:rPr>
    </w:lvl>
    <w:lvl w:ilvl="3" w:tplc="04190001" w:tentative="1">
      <w:start w:val="1"/>
      <w:numFmt w:val="bullet"/>
      <w:lvlText w:val=""/>
      <w:lvlJc w:val="left"/>
      <w:pPr>
        <w:ind w:left="3782" w:hanging="360"/>
      </w:pPr>
      <w:rPr>
        <w:rFonts w:ascii="Symbol" w:hAnsi="Symbol" w:hint="default"/>
      </w:rPr>
    </w:lvl>
    <w:lvl w:ilvl="4" w:tplc="04190003" w:tentative="1">
      <w:start w:val="1"/>
      <w:numFmt w:val="bullet"/>
      <w:lvlText w:val="o"/>
      <w:lvlJc w:val="left"/>
      <w:pPr>
        <w:ind w:left="4502" w:hanging="360"/>
      </w:pPr>
      <w:rPr>
        <w:rFonts w:ascii="Courier New" w:hAnsi="Courier New" w:cs="Courier New" w:hint="default"/>
      </w:rPr>
    </w:lvl>
    <w:lvl w:ilvl="5" w:tplc="04190005" w:tentative="1">
      <w:start w:val="1"/>
      <w:numFmt w:val="bullet"/>
      <w:lvlText w:val=""/>
      <w:lvlJc w:val="left"/>
      <w:pPr>
        <w:ind w:left="5222" w:hanging="360"/>
      </w:pPr>
      <w:rPr>
        <w:rFonts w:ascii="Wingdings" w:hAnsi="Wingdings" w:hint="default"/>
      </w:rPr>
    </w:lvl>
    <w:lvl w:ilvl="6" w:tplc="04190001" w:tentative="1">
      <w:start w:val="1"/>
      <w:numFmt w:val="bullet"/>
      <w:lvlText w:val=""/>
      <w:lvlJc w:val="left"/>
      <w:pPr>
        <w:ind w:left="5942" w:hanging="360"/>
      </w:pPr>
      <w:rPr>
        <w:rFonts w:ascii="Symbol" w:hAnsi="Symbol" w:hint="default"/>
      </w:rPr>
    </w:lvl>
    <w:lvl w:ilvl="7" w:tplc="04190003" w:tentative="1">
      <w:start w:val="1"/>
      <w:numFmt w:val="bullet"/>
      <w:lvlText w:val="o"/>
      <w:lvlJc w:val="left"/>
      <w:pPr>
        <w:ind w:left="6662" w:hanging="360"/>
      </w:pPr>
      <w:rPr>
        <w:rFonts w:ascii="Courier New" w:hAnsi="Courier New" w:cs="Courier New" w:hint="default"/>
      </w:rPr>
    </w:lvl>
    <w:lvl w:ilvl="8" w:tplc="04190005" w:tentative="1">
      <w:start w:val="1"/>
      <w:numFmt w:val="bullet"/>
      <w:lvlText w:val=""/>
      <w:lvlJc w:val="left"/>
      <w:pPr>
        <w:ind w:left="7382" w:hanging="360"/>
      </w:pPr>
      <w:rPr>
        <w:rFonts w:ascii="Wingdings" w:hAnsi="Wingdings" w:hint="default"/>
      </w:rPr>
    </w:lvl>
  </w:abstractNum>
  <w:num w:numId="1">
    <w:abstractNumId w:val="34"/>
  </w:num>
  <w:num w:numId="2">
    <w:abstractNumId w:val="0"/>
  </w:num>
  <w:num w:numId="3">
    <w:abstractNumId w:val="1"/>
  </w:num>
  <w:num w:numId="4">
    <w:abstractNumId w:val="5"/>
  </w:num>
  <w:num w:numId="5">
    <w:abstractNumId w:val="25"/>
  </w:num>
  <w:num w:numId="6">
    <w:abstractNumId w:val="20"/>
  </w:num>
  <w:num w:numId="7">
    <w:abstractNumId w:val="14"/>
  </w:num>
  <w:num w:numId="8">
    <w:abstractNumId w:val="11"/>
  </w:num>
  <w:num w:numId="9">
    <w:abstractNumId w:val="16"/>
  </w:num>
  <w:num w:numId="10">
    <w:abstractNumId w:val="36"/>
  </w:num>
  <w:num w:numId="11">
    <w:abstractNumId w:val="8"/>
  </w:num>
  <w:num w:numId="12">
    <w:abstractNumId w:val="3"/>
  </w:num>
  <w:num w:numId="13">
    <w:abstractNumId w:val="13"/>
  </w:num>
  <w:num w:numId="14">
    <w:abstractNumId w:val="6"/>
  </w:num>
  <w:num w:numId="15">
    <w:abstractNumId w:val="10"/>
  </w:num>
  <w:num w:numId="16">
    <w:abstractNumId w:val="9"/>
  </w:num>
  <w:num w:numId="17">
    <w:abstractNumId w:val="18"/>
  </w:num>
  <w:num w:numId="18">
    <w:abstractNumId w:val="2"/>
  </w:num>
  <w:num w:numId="19">
    <w:abstractNumId w:val="24"/>
  </w:num>
  <w:num w:numId="20">
    <w:abstractNumId w:val="7"/>
  </w:num>
  <w:num w:numId="21">
    <w:abstractNumId w:val="29"/>
  </w:num>
  <w:num w:numId="22">
    <w:abstractNumId w:val="15"/>
  </w:num>
  <w:num w:numId="23">
    <w:abstractNumId w:val="23"/>
  </w:num>
  <w:num w:numId="24">
    <w:abstractNumId w:val="31"/>
  </w:num>
  <w:num w:numId="25">
    <w:abstractNumId w:val="30"/>
  </w:num>
  <w:num w:numId="26">
    <w:abstractNumId w:val="32"/>
  </w:num>
  <w:num w:numId="27">
    <w:abstractNumId w:val="26"/>
  </w:num>
  <w:num w:numId="28">
    <w:abstractNumId w:val="19"/>
  </w:num>
  <w:num w:numId="29">
    <w:abstractNumId w:val="27"/>
  </w:num>
  <w:num w:numId="30">
    <w:abstractNumId w:val="21"/>
  </w:num>
  <w:num w:numId="31">
    <w:abstractNumId w:val="33"/>
  </w:num>
  <w:num w:numId="32">
    <w:abstractNumId w:val="4"/>
  </w:num>
  <w:num w:numId="33">
    <w:abstractNumId w:val="22"/>
  </w:num>
  <w:num w:numId="34">
    <w:abstractNumId w:val="28"/>
  </w:num>
  <w:num w:numId="35">
    <w:abstractNumId w:val="17"/>
  </w:num>
  <w:num w:numId="36">
    <w:abstractNumId w:val="12"/>
  </w:num>
  <w:num w:numId="37">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F0017"/>
    <w:rsid w:val="000024A7"/>
    <w:rsid w:val="000040B5"/>
    <w:rsid w:val="00010ADA"/>
    <w:rsid w:val="00012852"/>
    <w:rsid w:val="000144F7"/>
    <w:rsid w:val="00015036"/>
    <w:rsid w:val="0003013A"/>
    <w:rsid w:val="000379C1"/>
    <w:rsid w:val="0004668E"/>
    <w:rsid w:val="00055EA1"/>
    <w:rsid w:val="00065C86"/>
    <w:rsid w:val="00082A11"/>
    <w:rsid w:val="00091A56"/>
    <w:rsid w:val="000A3689"/>
    <w:rsid w:val="000B3AA4"/>
    <w:rsid w:val="000B402C"/>
    <w:rsid w:val="000C06FC"/>
    <w:rsid w:val="000D2EAA"/>
    <w:rsid w:val="000D537D"/>
    <w:rsid w:val="000D6616"/>
    <w:rsid w:val="000D6C6D"/>
    <w:rsid w:val="000E0ACF"/>
    <w:rsid w:val="000E1D85"/>
    <w:rsid w:val="000E4549"/>
    <w:rsid w:val="000F0BDC"/>
    <w:rsid w:val="00106E64"/>
    <w:rsid w:val="00110793"/>
    <w:rsid w:val="00111395"/>
    <w:rsid w:val="00115EAE"/>
    <w:rsid w:val="00121235"/>
    <w:rsid w:val="00132354"/>
    <w:rsid w:val="0013495E"/>
    <w:rsid w:val="00150491"/>
    <w:rsid w:val="00153F5A"/>
    <w:rsid w:val="001615A7"/>
    <w:rsid w:val="00162D32"/>
    <w:rsid w:val="00164805"/>
    <w:rsid w:val="00165BD5"/>
    <w:rsid w:val="00185082"/>
    <w:rsid w:val="00187B78"/>
    <w:rsid w:val="00191A3C"/>
    <w:rsid w:val="00191A89"/>
    <w:rsid w:val="00192A5A"/>
    <w:rsid w:val="001958CC"/>
    <w:rsid w:val="00197609"/>
    <w:rsid w:val="001A6E42"/>
    <w:rsid w:val="001A77F6"/>
    <w:rsid w:val="001A7845"/>
    <w:rsid w:val="001C2950"/>
    <w:rsid w:val="001D685B"/>
    <w:rsid w:val="001E2F67"/>
    <w:rsid w:val="001E4AEF"/>
    <w:rsid w:val="001E54AB"/>
    <w:rsid w:val="001E7956"/>
    <w:rsid w:val="00203350"/>
    <w:rsid w:val="00213683"/>
    <w:rsid w:val="00223012"/>
    <w:rsid w:val="00224CE1"/>
    <w:rsid w:val="00225B09"/>
    <w:rsid w:val="00234E34"/>
    <w:rsid w:val="00235920"/>
    <w:rsid w:val="00247A66"/>
    <w:rsid w:val="00252F60"/>
    <w:rsid w:val="00262241"/>
    <w:rsid w:val="00264A65"/>
    <w:rsid w:val="00274586"/>
    <w:rsid w:val="00275803"/>
    <w:rsid w:val="00276AC8"/>
    <w:rsid w:val="0028263C"/>
    <w:rsid w:val="002838C4"/>
    <w:rsid w:val="002932AD"/>
    <w:rsid w:val="002932CA"/>
    <w:rsid w:val="002A6272"/>
    <w:rsid w:val="002A6EB0"/>
    <w:rsid w:val="002A6F7D"/>
    <w:rsid w:val="002B7972"/>
    <w:rsid w:val="002C421B"/>
    <w:rsid w:val="002D4F6C"/>
    <w:rsid w:val="002E58F4"/>
    <w:rsid w:val="00302FF9"/>
    <w:rsid w:val="0030561E"/>
    <w:rsid w:val="0031312B"/>
    <w:rsid w:val="00322BF0"/>
    <w:rsid w:val="00337E83"/>
    <w:rsid w:val="00342F75"/>
    <w:rsid w:val="00353EA9"/>
    <w:rsid w:val="00357AD3"/>
    <w:rsid w:val="0036026D"/>
    <w:rsid w:val="00360E60"/>
    <w:rsid w:val="003779CF"/>
    <w:rsid w:val="003C0D9F"/>
    <w:rsid w:val="003C1F1D"/>
    <w:rsid w:val="003C5624"/>
    <w:rsid w:val="003E75B0"/>
    <w:rsid w:val="003F667E"/>
    <w:rsid w:val="0040670E"/>
    <w:rsid w:val="00410B48"/>
    <w:rsid w:val="004110CF"/>
    <w:rsid w:val="00421263"/>
    <w:rsid w:val="00424BB1"/>
    <w:rsid w:val="00433E14"/>
    <w:rsid w:val="00436E9E"/>
    <w:rsid w:val="00442FF3"/>
    <w:rsid w:val="0044600B"/>
    <w:rsid w:val="00477B5D"/>
    <w:rsid w:val="0048634A"/>
    <w:rsid w:val="004B44BF"/>
    <w:rsid w:val="004B71EB"/>
    <w:rsid w:val="004C3470"/>
    <w:rsid w:val="004C67E5"/>
    <w:rsid w:val="004D01DC"/>
    <w:rsid w:val="004D309C"/>
    <w:rsid w:val="004D373E"/>
    <w:rsid w:val="004D753C"/>
    <w:rsid w:val="004D797D"/>
    <w:rsid w:val="004E29F0"/>
    <w:rsid w:val="004E6F8E"/>
    <w:rsid w:val="004E70D7"/>
    <w:rsid w:val="004F0017"/>
    <w:rsid w:val="004F0892"/>
    <w:rsid w:val="004F3255"/>
    <w:rsid w:val="005037DB"/>
    <w:rsid w:val="005058AC"/>
    <w:rsid w:val="0051043A"/>
    <w:rsid w:val="00512D61"/>
    <w:rsid w:val="005172CA"/>
    <w:rsid w:val="00517BC4"/>
    <w:rsid w:val="0052697A"/>
    <w:rsid w:val="005330B9"/>
    <w:rsid w:val="00536F6E"/>
    <w:rsid w:val="005376D9"/>
    <w:rsid w:val="00541243"/>
    <w:rsid w:val="00541D53"/>
    <w:rsid w:val="00566FC3"/>
    <w:rsid w:val="0057239A"/>
    <w:rsid w:val="00575833"/>
    <w:rsid w:val="00575E03"/>
    <w:rsid w:val="00590104"/>
    <w:rsid w:val="005915F7"/>
    <w:rsid w:val="00595CAA"/>
    <w:rsid w:val="005C2AAE"/>
    <w:rsid w:val="005C3E4C"/>
    <w:rsid w:val="005D332F"/>
    <w:rsid w:val="005E4D51"/>
    <w:rsid w:val="005E669B"/>
    <w:rsid w:val="005F2315"/>
    <w:rsid w:val="005F5486"/>
    <w:rsid w:val="006036F1"/>
    <w:rsid w:val="00605AFB"/>
    <w:rsid w:val="00607D04"/>
    <w:rsid w:val="006109EA"/>
    <w:rsid w:val="00615F9F"/>
    <w:rsid w:val="00616497"/>
    <w:rsid w:val="006166C8"/>
    <w:rsid w:val="00631E29"/>
    <w:rsid w:val="00633CFE"/>
    <w:rsid w:val="00633EF8"/>
    <w:rsid w:val="00637E40"/>
    <w:rsid w:val="0064393C"/>
    <w:rsid w:val="00646B8E"/>
    <w:rsid w:val="00656316"/>
    <w:rsid w:val="0065691C"/>
    <w:rsid w:val="00660332"/>
    <w:rsid w:val="006634EC"/>
    <w:rsid w:val="0067494C"/>
    <w:rsid w:val="00686501"/>
    <w:rsid w:val="00693111"/>
    <w:rsid w:val="00693E72"/>
    <w:rsid w:val="006A6768"/>
    <w:rsid w:val="006B334C"/>
    <w:rsid w:val="006B3818"/>
    <w:rsid w:val="006D40E2"/>
    <w:rsid w:val="006D43B1"/>
    <w:rsid w:val="006D6E8D"/>
    <w:rsid w:val="006E0D35"/>
    <w:rsid w:val="006E1795"/>
    <w:rsid w:val="006E1E39"/>
    <w:rsid w:val="00711F44"/>
    <w:rsid w:val="007215E8"/>
    <w:rsid w:val="007224A2"/>
    <w:rsid w:val="00730B94"/>
    <w:rsid w:val="00757943"/>
    <w:rsid w:val="00764869"/>
    <w:rsid w:val="0077678E"/>
    <w:rsid w:val="007778E8"/>
    <w:rsid w:val="00780CFB"/>
    <w:rsid w:val="0078297F"/>
    <w:rsid w:val="00783B8E"/>
    <w:rsid w:val="007920E0"/>
    <w:rsid w:val="007938F9"/>
    <w:rsid w:val="007941C7"/>
    <w:rsid w:val="007A1296"/>
    <w:rsid w:val="007B0101"/>
    <w:rsid w:val="007C15F6"/>
    <w:rsid w:val="007C33CA"/>
    <w:rsid w:val="007D251F"/>
    <w:rsid w:val="007E2A57"/>
    <w:rsid w:val="007F1761"/>
    <w:rsid w:val="00801549"/>
    <w:rsid w:val="008018C2"/>
    <w:rsid w:val="00826924"/>
    <w:rsid w:val="0083594E"/>
    <w:rsid w:val="008508E0"/>
    <w:rsid w:val="00861232"/>
    <w:rsid w:val="00872976"/>
    <w:rsid w:val="00880F33"/>
    <w:rsid w:val="00882FF1"/>
    <w:rsid w:val="00895608"/>
    <w:rsid w:val="008A0084"/>
    <w:rsid w:val="008A013C"/>
    <w:rsid w:val="008B2354"/>
    <w:rsid w:val="008B6BB3"/>
    <w:rsid w:val="008B6D51"/>
    <w:rsid w:val="008B7952"/>
    <w:rsid w:val="008F695B"/>
    <w:rsid w:val="009070FB"/>
    <w:rsid w:val="00925E26"/>
    <w:rsid w:val="00937319"/>
    <w:rsid w:val="009375D6"/>
    <w:rsid w:val="00941F5F"/>
    <w:rsid w:val="009451F1"/>
    <w:rsid w:val="0095108F"/>
    <w:rsid w:val="00967BD5"/>
    <w:rsid w:val="009758A0"/>
    <w:rsid w:val="00987F90"/>
    <w:rsid w:val="00993193"/>
    <w:rsid w:val="00993E6F"/>
    <w:rsid w:val="009B12CC"/>
    <w:rsid w:val="009C3BAA"/>
    <w:rsid w:val="009C4964"/>
    <w:rsid w:val="009C4BDD"/>
    <w:rsid w:val="009D278B"/>
    <w:rsid w:val="009D297B"/>
    <w:rsid w:val="009E6A11"/>
    <w:rsid w:val="009E7BA9"/>
    <w:rsid w:val="00A002FC"/>
    <w:rsid w:val="00A124A6"/>
    <w:rsid w:val="00A1538E"/>
    <w:rsid w:val="00A17BA0"/>
    <w:rsid w:val="00A32C8F"/>
    <w:rsid w:val="00A358BE"/>
    <w:rsid w:val="00A37D21"/>
    <w:rsid w:val="00A67AD1"/>
    <w:rsid w:val="00A7292B"/>
    <w:rsid w:val="00A73E23"/>
    <w:rsid w:val="00A73F87"/>
    <w:rsid w:val="00AA178A"/>
    <w:rsid w:val="00AB7D7A"/>
    <w:rsid w:val="00AC12FB"/>
    <w:rsid w:val="00AC1FBE"/>
    <w:rsid w:val="00AD57AD"/>
    <w:rsid w:val="00AE2C86"/>
    <w:rsid w:val="00AF1A68"/>
    <w:rsid w:val="00B0623E"/>
    <w:rsid w:val="00B15410"/>
    <w:rsid w:val="00B22C12"/>
    <w:rsid w:val="00B312C7"/>
    <w:rsid w:val="00B33440"/>
    <w:rsid w:val="00B334D7"/>
    <w:rsid w:val="00B42C64"/>
    <w:rsid w:val="00B46842"/>
    <w:rsid w:val="00B47721"/>
    <w:rsid w:val="00B51511"/>
    <w:rsid w:val="00B57D4A"/>
    <w:rsid w:val="00B617C4"/>
    <w:rsid w:val="00B61DCB"/>
    <w:rsid w:val="00B66110"/>
    <w:rsid w:val="00B77E77"/>
    <w:rsid w:val="00B87738"/>
    <w:rsid w:val="00BA1C77"/>
    <w:rsid w:val="00BA2CB0"/>
    <w:rsid w:val="00BA35D9"/>
    <w:rsid w:val="00BA7DD0"/>
    <w:rsid w:val="00BB1F81"/>
    <w:rsid w:val="00BB3960"/>
    <w:rsid w:val="00BD2583"/>
    <w:rsid w:val="00BE20C3"/>
    <w:rsid w:val="00BF0A88"/>
    <w:rsid w:val="00C31129"/>
    <w:rsid w:val="00C359F2"/>
    <w:rsid w:val="00C368B9"/>
    <w:rsid w:val="00C53B66"/>
    <w:rsid w:val="00C5496E"/>
    <w:rsid w:val="00C767A0"/>
    <w:rsid w:val="00C820AD"/>
    <w:rsid w:val="00C83831"/>
    <w:rsid w:val="00C9190E"/>
    <w:rsid w:val="00C9289C"/>
    <w:rsid w:val="00CA0EBD"/>
    <w:rsid w:val="00CA2190"/>
    <w:rsid w:val="00CA59DB"/>
    <w:rsid w:val="00CA6885"/>
    <w:rsid w:val="00CD2A57"/>
    <w:rsid w:val="00CD63BD"/>
    <w:rsid w:val="00CE6B28"/>
    <w:rsid w:val="00CF39BA"/>
    <w:rsid w:val="00D00240"/>
    <w:rsid w:val="00D01E13"/>
    <w:rsid w:val="00D033F1"/>
    <w:rsid w:val="00D053A7"/>
    <w:rsid w:val="00D20F8B"/>
    <w:rsid w:val="00D21B36"/>
    <w:rsid w:val="00D22198"/>
    <w:rsid w:val="00D253D6"/>
    <w:rsid w:val="00D33FED"/>
    <w:rsid w:val="00D365C9"/>
    <w:rsid w:val="00D50564"/>
    <w:rsid w:val="00D50CE1"/>
    <w:rsid w:val="00D5337C"/>
    <w:rsid w:val="00D77266"/>
    <w:rsid w:val="00D8011F"/>
    <w:rsid w:val="00D810BD"/>
    <w:rsid w:val="00D84752"/>
    <w:rsid w:val="00D86C7F"/>
    <w:rsid w:val="00D87508"/>
    <w:rsid w:val="00DA18D6"/>
    <w:rsid w:val="00DA349C"/>
    <w:rsid w:val="00DB4DBC"/>
    <w:rsid w:val="00DC06AE"/>
    <w:rsid w:val="00DD046C"/>
    <w:rsid w:val="00DD2214"/>
    <w:rsid w:val="00DE1AD0"/>
    <w:rsid w:val="00DE7509"/>
    <w:rsid w:val="00E03BFB"/>
    <w:rsid w:val="00E21939"/>
    <w:rsid w:val="00E2257D"/>
    <w:rsid w:val="00E31194"/>
    <w:rsid w:val="00E32CC5"/>
    <w:rsid w:val="00E337D6"/>
    <w:rsid w:val="00E37C25"/>
    <w:rsid w:val="00E473E8"/>
    <w:rsid w:val="00E82FAF"/>
    <w:rsid w:val="00E91548"/>
    <w:rsid w:val="00E93E8B"/>
    <w:rsid w:val="00E96035"/>
    <w:rsid w:val="00EA51A0"/>
    <w:rsid w:val="00EB2840"/>
    <w:rsid w:val="00EB4671"/>
    <w:rsid w:val="00EB48F2"/>
    <w:rsid w:val="00EB625A"/>
    <w:rsid w:val="00EB7F5D"/>
    <w:rsid w:val="00EC2A23"/>
    <w:rsid w:val="00EC2D39"/>
    <w:rsid w:val="00EC45BD"/>
    <w:rsid w:val="00ED359A"/>
    <w:rsid w:val="00EE2646"/>
    <w:rsid w:val="00EE54C7"/>
    <w:rsid w:val="00EE5F51"/>
    <w:rsid w:val="00EE7FCF"/>
    <w:rsid w:val="00EF4B79"/>
    <w:rsid w:val="00EF7B98"/>
    <w:rsid w:val="00F011CA"/>
    <w:rsid w:val="00F01787"/>
    <w:rsid w:val="00F07B41"/>
    <w:rsid w:val="00F12D3C"/>
    <w:rsid w:val="00F26842"/>
    <w:rsid w:val="00F40F0C"/>
    <w:rsid w:val="00F4182B"/>
    <w:rsid w:val="00F42DF3"/>
    <w:rsid w:val="00F434AF"/>
    <w:rsid w:val="00F44EEF"/>
    <w:rsid w:val="00F545FB"/>
    <w:rsid w:val="00F63870"/>
    <w:rsid w:val="00F6700B"/>
    <w:rsid w:val="00F737E4"/>
    <w:rsid w:val="00F7482D"/>
    <w:rsid w:val="00F84297"/>
    <w:rsid w:val="00F958D1"/>
    <w:rsid w:val="00FA07B2"/>
    <w:rsid w:val="00FA15BE"/>
    <w:rsid w:val="00FA323F"/>
    <w:rsid w:val="00FA3A32"/>
    <w:rsid w:val="00FA5290"/>
    <w:rsid w:val="00FB4491"/>
    <w:rsid w:val="00FC490D"/>
    <w:rsid w:val="00FC4E07"/>
    <w:rsid w:val="00FD59A7"/>
    <w:rsid w:val="00FD67FF"/>
    <w:rsid w:val="00FD7468"/>
    <w:rsid w:val="00FE2A1C"/>
    <w:rsid w:val="00FE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7DE"/>
  <w15:docId w15:val="{05DE26A6-A15B-4B0E-9624-83D5C148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lsdException w:name="heading 1" w:uiPriority="9"/>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aliases w:val="Таблицы"/>
    <w:rsid w:val="004F0017"/>
    <w:pPr>
      <w:spacing w:after="0" w:line="240" w:lineRule="auto"/>
    </w:pPr>
    <w:rPr>
      <w:rFonts w:ascii="Calibri" w:hAnsi="Calibri" w:cs="Arial"/>
      <w:sz w:val="20"/>
      <w:szCs w:val="20"/>
      <w:lang w:eastAsia="ru-RU"/>
    </w:rPr>
  </w:style>
  <w:style w:type="paragraph" w:styleId="1">
    <w:name w:val="heading 1"/>
    <w:aliases w:val="Заголовок 1 Знак Знак,Заголовок 1 Знак Знак Знак"/>
    <w:basedOn w:val="a"/>
    <w:next w:val="a"/>
    <w:link w:val="10"/>
    <w:uiPriority w:val="9"/>
    <w:rsid w:val="00F4182B"/>
    <w:pPr>
      <w:keepNext/>
      <w:pageBreakBefore/>
      <w:numPr>
        <w:numId w:val="17"/>
      </w:numPr>
      <w:tabs>
        <w:tab w:val="left" w:pos="851"/>
      </w:tabs>
      <w:spacing w:before="240" w:after="120"/>
      <w:jc w:val="center"/>
      <w:outlineLvl w:val="0"/>
    </w:pPr>
    <w:rPr>
      <w:rFonts w:ascii="Times New Roman" w:eastAsia="Times New Roman" w:hAnsi="Times New Roman" w:cs="Times New Roman"/>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Знак2, Знак2 Знак Знак Знак, Знак2 Знак1"/>
    <w:basedOn w:val="a"/>
    <w:next w:val="a"/>
    <w:link w:val="20"/>
    <w:rsid w:val="00F4182B"/>
    <w:pPr>
      <w:keepNext/>
      <w:numPr>
        <w:ilvl w:val="1"/>
        <w:numId w:val="17"/>
      </w:numPr>
      <w:tabs>
        <w:tab w:val="left" w:pos="1134"/>
        <w:tab w:val="left" w:pos="1276"/>
      </w:tabs>
      <w:spacing w:before="180" w:after="60"/>
      <w:jc w:val="both"/>
      <w:outlineLvl w:val="1"/>
    </w:pPr>
    <w:rPr>
      <w:rFonts w:ascii="Times New Roman" w:eastAsia="Times New Roman" w:hAnsi="Times New Roman" w:cs="Times New Roman"/>
      <w:b/>
      <w:bCs/>
      <w:iCs/>
      <w:sz w:val="28"/>
      <w:szCs w:val="28"/>
    </w:rPr>
  </w:style>
  <w:style w:type="paragraph" w:styleId="3">
    <w:name w:val="heading 3"/>
    <w:aliases w:val="Знак3 Знак,Знак3,Знак3 Знак Знак Знак,ПодЗаголовок, Знак3, Знак3 Знак Знак Знак,Знак,Заголовок 31"/>
    <w:basedOn w:val="a"/>
    <w:next w:val="a"/>
    <w:link w:val="30"/>
    <w:rsid w:val="00F4182B"/>
    <w:pPr>
      <w:keepNext/>
      <w:numPr>
        <w:ilvl w:val="2"/>
        <w:numId w:val="17"/>
      </w:numPr>
      <w:tabs>
        <w:tab w:val="left" w:pos="1276"/>
      </w:tabs>
      <w:spacing w:before="120" w:after="120"/>
      <w:outlineLvl w:val="2"/>
    </w:pPr>
    <w:rPr>
      <w:rFonts w:ascii="Times New Roman" w:eastAsia="Times New Roman" w:hAnsi="Times New Roman" w:cs="Times New Roman"/>
      <w:b/>
      <w:bCs/>
      <w:sz w:val="26"/>
      <w:szCs w:val="26"/>
    </w:rPr>
  </w:style>
  <w:style w:type="paragraph" w:styleId="4">
    <w:name w:val="heading 4"/>
    <w:basedOn w:val="a"/>
    <w:next w:val="a"/>
    <w:link w:val="40"/>
    <w:rsid w:val="00F4182B"/>
    <w:pPr>
      <w:keepNext/>
      <w:numPr>
        <w:ilvl w:val="3"/>
        <w:numId w:val="17"/>
      </w:numPr>
      <w:tabs>
        <w:tab w:val="left" w:pos="1418"/>
      </w:tabs>
      <w:spacing w:before="120" w:after="60"/>
      <w:outlineLvl w:val="3"/>
    </w:pPr>
    <w:rPr>
      <w:rFonts w:ascii="Times New Roman" w:eastAsia="Times New Roman" w:hAnsi="Times New Roman" w:cs="Times New Roman"/>
      <w:b/>
      <w:bCs/>
      <w:sz w:val="24"/>
      <w:szCs w:val="24"/>
    </w:rPr>
  </w:style>
  <w:style w:type="paragraph" w:styleId="5">
    <w:name w:val="heading 5"/>
    <w:basedOn w:val="a"/>
    <w:next w:val="a"/>
    <w:link w:val="50"/>
    <w:rsid w:val="00F4182B"/>
    <w:pPr>
      <w:numPr>
        <w:ilvl w:val="4"/>
        <w:numId w:val="17"/>
      </w:numPr>
      <w:tabs>
        <w:tab w:val="left" w:pos="1701"/>
      </w:tabs>
      <w:spacing w:before="240" w:after="60"/>
      <w:outlineLvl w:val="4"/>
    </w:pPr>
    <w:rPr>
      <w:rFonts w:ascii="Times New Roman" w:eastAsia="Times New Roman" w:hAnsi="Times New Roman" w:cs="Times New Roman"/>
      <w:b/>
      <w:bCs/>
      <w:iCs/>
      <w:sz w:val="22"/>
      <w:szCs w:val="22"/>
    </w:rPr>
  </w:style>
  <w:style w:type="paragraph" w:styleId="6">
    <w:name w:val="heading 6"/>
    <w:basedOn w:val="a"/>
    <w:next w:val="a"/>
    <w:link w:val="60"/>
    <w:rsid w:val="00F4182B"/>
    <w:pPr>
      <w:numPr>
        <w:ilvl w:val="5"/>
        <w:numId w:val="17"/>
      </w:numPr>
      <w:spacing w:before="240" w:after="60"/>
      <w:outlineLvl w:val="5"/>
    </w:pPr>
    <w:rPr>
      <w:rFonts w:ascii="Times New Roman" w:eastAsia="Times New Roman" w:hAnsi="Times New Roman" w:cs="Times New Roman"/>
      <w:b/>
      <w:bCs/>
      <w:sz w:val="22"/>
      <w:szCs w:val="22"/>
    </w:rPr>
  </w:style>
  <w:style w:type="paragraph" w:styleId="7">
    <w:name w:val="heading 7"/>
    <w:aliases w:val="Заголовок x.x"/>
    <w:basedOn w:val="a"/>
    <w:next w:val="a"/>
    <w:link w:val="70"/>
    <w:rsid w:val="00F4182B"/>
    <w:pPr>
      <w:numPr>
        <w:ilvl w:val="6"/>
        <w:numId w:val="17"/>
      </w:numPr>
      <w:spacing w:before="240" w:after="60"/>
      <w:outlineLvl w:val="6"/>
    </w:pPr>
    <w:rPr>
      <w:rFonts w:ascii="Times New Roman" w:eastAsia="Times New Roman" w:hAnsi="Times New Roman" w:cs="Times New Roman"/>
      <w:sz w:val="24"/>
      <w:szCs w:val="24"/>
    </w:rPr>
  </w:style>
  <w:style w:type="paragraph" w:styleId="8">
    <w:name w:val="heading 8"/>
    <w:basedOn w:val="a"/>
    <w:next w:val="a"/>
    <w:link w:val="80"/>
    <w:rsid w:val="00F4182B"/>
    <w:pPr>
      <w:numPr>
        <w:ilvl w:val="7"/>
        <w:numId w:val="17"/>
      </w:numPr>
      <w:spacing w:before="240" w:after="60"/>
      <w:outlineLvl w:val="7"/>
    </w:pPr>
    <w:rPr>
      <w:rFonts w:ascii="Times New Roman" w:eastAsia="Times New Roman" w:hAnsi="Times New Roman" w:cs="Times New Roman"/>
      <w:i/>
      <w:iCs/>
      <w:sz w:val="24"/>
      <w:szCs w:val="24"/>
    </w:rPr>
  </w:style>
  <w:style w:type="paragraph" w:styleId="9">
    <w:name w:val="heading 9"/>
    <w:basedOn w:val="a"/>
    <w:next w:val="a"/>
    <w:link w:val="90"/>
    <w:rsid w:val="00F4182B"/>
    <w:pPr>
      <w:numPr>
        <w:ilvl w:val="8"/>
        <w:numId w:val="17"/>
      </w:numPr>
      <w:spacing w:before="240" w:after="60"/>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F0017"/>
    <w:pPr>
      <w:tabs>
        <w:tab w:val="center" w:pos="4677"/>
        <w:tab w:val="right" w:pos="9355"/>
      </w:tabs>
    </w:pPr>
  </w:style>
  <w:style w:type="character" w:customStyle="1" w:styleId="a4">
    <w:name w:val="Нижний колонтитул Знак"/>
    <w:basedOn w:val="a0"/>
    <w:link w:val="a3"/>
    <w:uiPriority w:val="99"/>
    <w:rsid w:val="004F0017"/>
    <w:rPr>
      <w:rFonts w:ascii="Calibri" w:hAnsi="Calibri" w:cs="Arial"/>
      <w:sz w:val="20"/>
      <w:szCs w:val="20"/>
      <w:lang w:eastAsia="ru-RU"/>
    </w:rPr>
  </w:style>
  <w:style w:type="paragraph" w:styleId="a5">
    <w:name w:val="List Paragraph"/>
    <w:basedOn w:val="a"/>
    <w:link w:val="a6"/>
    <w:uiPriority w:val="34"/>
    <w:rsid w:val="00203350"/>
    <w:pPr>
      <w:ind w:left="720"/>
      <w:contextualSpacing/>
    </w:pPr>
  </w:style>
  <w:style w:type="paragraph" w:styleId="a7">
    <w:name w:val="Normal (Web)"/>
    <w:basedOn w:val="a"/>
    <w:uiPriority w:val="99"/>
    <w:semiHidden/>
    <w:unhideWhenUsed/>
    <w:rsid w:val="00E91548"/>
    <w:pPr>
      <w:spacing w:before="100" w:beforeAutospacing="1" w:after="100" w:afterAutospacing="1"/>
    </w:pPr>
    <w:rPr>
      <w:rFonts w:ascii="Times New Roman" w:eastAsia="Times New Roman" w:hAnsi="Times New Roman" w:cs="Times New Roman"/>
      <w:sz w:val="24"/>
      <w:szCs w:val="24"/>
    </w:rPr>
  </w:style>
  <w:style w:type="character" w:styleId="a8">
    <w:name w:val="Hyperlink"/>
    <w:basedOn w:val="a0"/>
    <w:uiPriority w:val="99"/>
    <w:unhideWhenUsed/>
    <w:rsid w:val="00E91548"/>
    <w:rPr>
      <w:color w:val="0000FF"/>
      <w:u w:val="single"/>
    </w:rPr>
  </w:style>
  <w:style w:type="paragraph" w:customStyle="1" w:styleId="a9">
    <w:name w:val="пкр"/>
    <w:basedOn w:val="a"/>
    <w:link w:val="aa"/>
    <w:qFormat/>
    <w:rsid w:val="000D6616"/>
    <w:pPr>
      <w:spacing w:line="288" w:lineRule="auto"/>
      <w:ind w:firstLine="709"/>
      <w:jc w:val="both"/>
    </w:pPr>
    <w:rPr>
      <w:rFonts w:ascii="Times New Roman" w:eastAsia="Times New Roman" w:hAnsi="Times New Roman" w:cs="Times New Roman"/>
      <w:sz w:val="28"/>
      <w:szCs w:val="28"/>
    </w:rPr>
  </w:style>
  <w:style w:type="table" w:customStyle="1" w:styleId="ab">
    <w:name w:val="табло"/>
    <w:basedOn w:val="a1"/>
    <w:uiPriority w:val="99"/>
    <w:rsid w:val="008B6D51"/>
    <w:pPr>
      <w:spacing w:after="0" w:line="240" w:lineRule="auto"/>
    </w:pPr>
    <w:rPr>
      <w:rFonts w:ascii="Times New Roman" w:hAnsi="Times New Roman"/>
      <w:sz w:val="24"/>
    </w:rPr>
    <w:tblPr/>
  </w:style>
  <w:style w:type="character" w:customStyle="1" w:styleId="aa">
    <w:name w:val="пкр Знак"/>
    <w:basedOn w:val="a0"/>
    <w:link w:val="a9"/>
    <w:rsid w:val="000D6616"/>
    <w:rPr>
      <w:rFonts w:ascii="Times New Roman" w:eastAsia="Times New Roman" w:hAnsi="Times New Roman" w:cs="Times New Roman"/>
      <w:sz w:val="28"/>
      <w:szCs w:val="28"/>
      <w:lang w:eastAsia="ru-RU"/>
    </w:rPr>
  </w:style>
  <w:style w:type="paragraph" w:styleId="21">
    <w:name w:val="Body Text Indent 2"/>
    <w:aliases w:val="Основной для текста"/>
    <w:basedOn w:val="a"/>
    <w:link w:val="22"/>
    <w:rsid w:val="00AE2C86"/>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rPr>
  </w:style>
  <w:style w:type="character" w:customStyle="1" w:styleId="22">
    <w:name w:val="Основной текст с отступом 2 Знак"/>
    <w:aliases w:val="Основной для текста Знак"/>
    <w:basedOn w:val="a0"/>
    <w:link w:val="21"/>
    <w:rsid w:val="00AE2C86"/>
    <w:rPr>
      <w:rFonts w:ascii="Times New Roman" w:eastAsia="Times New Roman" w:hAnsi="Times New Roman" w:cs="Times New Roman"/>
      <w:sz w:val="24"/>
      <w:szCs w:val="24"/>
      <w:lang w:eastAsia="ru-RU"/>
    </w:rPr>
  </w:style>
  <w:style w:type="paragraph" w:customStyle="1" w:styleId="11">
    <w:name w:val="Обычный1"/>
    <w:link w:val="Normal"/>
    <w:rsid w:val="00AE2C86"/>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11"/>
    <w:rsid w:val="00AE2C86"/>
    <w:rPr>
      <w:rFonts w:ascii="Times New Roman" w:eastAsia="Times New Roman" w:hAnsi="Times New Roman" w:cs="Times New Roman"/>
      <w:snapToGrid w:val="0"/>
      <w:sz w:val="20"/>
      <w:szCs w:val="20"/>
      <w:lang w:eastAsia="ru-RU"/>
    </w:rPr>
  </w:style>
  <w:style w:type="paragraph" w:customStyle="1" w:styleId="12">
    <w:name w:val="Текст ПЗ Первая строка:  1 см"/>
    <w:rsid w:val="00757943"/>
    <w:pPr>
      <w:spacing w:after="0" w:line="240" w:lineRule="auto"/>
      <w:ind w:firstLine="567"/>
      <w:jc w:val="both"/>
    </w:pPr>
    <w:rPr>
      <w:rFonts w:ascii="ISOCPEUR" w:eastAsia="Times New Roman" w:hAnsi="ISOCPEUR" w:cs="Times New Roman"/>
      <w:i/>
      <w:sz w:val="28"/>
      <w:szCs w:val="20"/>
      <w:lang w:eastAsia="ru-RU"/>
    </w:rPr>
  </w:style>
  <w:style w:type="character" w:customStyle="1" w:styleId="a6">
    <w:name w:val="Абзац списка Знак"/>
    <w:link w:val="a5"/>
    <w:uiPriority w:val="34"/>
    <w:locked/>
    <w:rsid w:val="009C4964"/>
    <w:rPr>
      <w:rFonts w:ascii="Calibri" w:hAnsi="Calibri" w:cs="Arial"/>
      <w:sz w:val="20"/>
      <w:szCs w:val="20"/>
      <w:lang w:eastAsia="ru-RU"/>
    </w:rPr>
  </w:style>
  <w:style w:type="paragraph" w:customStyle="1" w:styleId="ac">
    <w:name w:val="+таб"/>
    <w:basedOn w:val="a"/>
    <w:link w:val="ad"/>
    <w:rsid w:val="009C4964"/>
    <w:pPr>
      <w:jc w:val="center"/>
    </w:pPr>
    <w:rPr>
      <w:rFonts w:ascii="Bookman Old Style" w:eastAsia="Times New Roman" w:hAnsi="Bookman Old Style" w:cs="Times New Roman"/>
    </w:rPr>
  </w:style>
  <w:style w:type="character" w:customStyle="1" w:styleId="ad">
    <w:name w:val="+таб Знак"/>
    <w:basedOn w:val="a0"/>
    <w:link w:val="ac"/>
    <w:rsid w:val="009C4964"/>
    <w:rPr>
      <w:rFonts w:ascii="Bookman Old Style" w:eastAsia="Times New Roman" w:hAnsi="Bookman Old Style" w:cs="Times New Roman"/>
      <w:sz w:val="20"/>
      <w:szCs w:val="20"/>
      <w:lang w:eastAsia="ru-RU"/>
    </w:rPr>
  </w:style>
  <w:style w:type="paragraph" w:styleId="ae">
    <w:name w:val="List"/>
    <w:basedOn w:val="a"/>
    <w:link w:val="af"/>
    <w:rsid w:val="007778E8"/>
    <w:pPr>
      <w:spacing w:before="120" w:after="60"/>
      <w:jc w:val="both"/>
    </w:pPr>
    <w:rPr>
      <w:rFonts w:ascii="Times New Roman" w:eastAsia="Times New Roman" w:hAnsi="Times New Roman" w:cs="Times New Roman"/>
      <w:sz w:val="24"/>
      <w:szCs w:val="24"/>
    </w:rPr>
  </w:style>
  <w:style w:type="character" w:customStyle="1" w:styleId="af">
    <w:name w:val="Список Знак"/>
    <w:link w:val="ae"/>
    <w:rsid w:val="007778E8"/>
    <w:rPr>
      <w:rFonts w:ascii="Times New Roman" w:eastAsia="Times New Roman" w:hAnsi="Times New Roman" w:cs="Times New Roman"/>
      <w:sz w:val="24"/>
      <w:szCs w:val="24"/>
      <w:lang w:eastAsia="ru-RU"/>
    </w:rPr>
  </w:style>
  <w:style w:type="table" w:styleId="af0">
    <w:name w:val="Table Grid"/>
    <w:basedOn w:val="a1"/>
    <w:uiPriority w:val="39"/>
    <w:rsid w:val="00517BC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C5496E"/>
    <w:pPr>
      <w:tabs>
        <w:tab w:val="center" w:pos="4677"/>
        <w:tab w:val="right" w:pos="9355"/>
      </w:tabs>
    </w:pPr>
  </w:style>
  <w:style w:type="character" w:customStyle="1" w:styleId="af2">
    <w:name w:val="Верхний колонтитул Знак"/>
    <w:basedOn w:val="a0"/>
    <w:link w:val="af1"/>
    <w:uiPriority w:val="99"/>
    <w:rsid w:val="00C5496E"/>
    <w:rPr>
      <w:rFonts w:ascii="Calibri" w:hAnsi="Calibri" w:cs="Arial"/>
      <w:sz w:val="20"/>
      <w:szCs w:val="20"/>
      <w:lang w:eastAsia="ru-RU"/>
    </w:rPr>
  </w:style>
  <w:style w:type="paragraph" w:styleId="af3">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
    <w:next w:val="a"/>
    <w:link w:val="af4"/>
    <w:uiPriority w:val="35"/>
    <w:qFormat/>
    <w:rsid w:val="0083594E"/>
    <w:pPr>
      <w:spacing w:before="120" w:after="120"/>
      <w:jc w:val="center"/>
    </w:pPr>
    <w:rPr>
      <w:rFonts w:ascii="Times New Roman" w:eastAsia="Times New Roman" w:hAnsi="Times New Roman" w:cs="Times New Roman"/>
      <w:b/>
      <w:bCs/>
      <w:sz w:val="22"/>
    </w:rPr>
  </w:style>
  <w:style w:type="character" w:customStyle="1" w:styleId="af4">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3"/>
    <w:locked/>
    <w:rsid w:val="0083594E"/>
    <w:rPr>
      <w:rFonts w:ascii="Times New Roman" w:eastAsia="Times New Roman" w:hAnsi="Times New Roman" w:cs="Times New Roman"/>
      <w:b/>
      <w:bCs/>
      <w:szCs w:val="20"/>
      <w:lang w:eastAsia="ru-RU"/>
    </w:rPr>
  </w:style>
  <w:style w:type="table" w:customStyle="1" w:styleId="13">
    <w:name w:val="Сетка таблицы1"/>
    <w:basedOn w:val="a1"/>
    <w:next w:val="af0"/>
    <w:uiPriority w:val="39"/>
    <w:rsid w:val="0083594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Заголовок 1 Знак Знак Знак1,Заголовок 1 Знак Знак Знак Знак"/>
    <w:basedOn w:val="a0"/>
    <w:link w:val="1"/>
    <w:uiPriority w:val="9"/>
    <w:rsid w:val="00F4182B"/>
    <w:rPr>
      <w:rFonts w:ascii="Times New Roman" w:eastAsia="Times New Roman" w:hAnsi="Times New Roman" w:cs="Times New Roman"/>
      <w:b/>
      <w:bCs/>
      <w:cap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Знак2 Знак, Знак2 Знак Знак Знак Знак, Знак2 Знак1 Знак"/>
    <w:basedOn w:val="a0"/>
    <w:link w:val="2"/>
    <w:rsid w:val="00F4182B"/>
    <w:rPr>
      <w:rFonts w:ascii="Times New Roman" w:eastAsia="Times New Roman" w:hAnsi="Times New Roman" w:cs="Times New Roman"/>
      <w:b/>
      <w:bCs/>
      <w:iCs/>
      <w:sz w:val="28"/>
      <w:szCs w:val="28"/>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
    <w:basedOn w:val="a0"/>
    <w:link w:val="3"/>
    <w:rsid w:val="00F4182B"/>
    <w:rPr>
      <w:rFonts w:ascii="Times New Roman" w:eastAsia="Times New Roman" w:hAnsi="Times New Roman" w:cs="Times New Roman"/>
      <w:b/>
      <w:bCs/>
      <w:sz w:val="26"/>
      <w:szCs w:val="26"/>
      <w:lang w:eastAsia="ru-RU"/>
    </w:rPr>
  </w:style>
  <w:style w:type="character" w:customStyle="1" w:styleId="40">
    <w:name w:val="Заголовок 4 Знак"/>
    <w:basedOn w:val="a0"/>
    <w:link w:val="4"/>
    <w:rsid w:val="00F4182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F4182B"/>
    <w:rPr>
      <w:rFonts w:ascii="Times New Roman" w:eastAsia="Times New Roman" w:hAnsi="Times New Roman" w:cs="Times New Roman"/>
      <w:b/>
      <w:bCs/>
      <w:iCs/>
      <w:lang w:eastAsia="ru-RU"/>
    </w:rPr>
  </w:style>
  <w:style w:type="character" w:customStyle="1" w:styleId="60">
    <w:name w:val="Заголовок 6 Знак"/>
    <w:basedOn w:val="a0"/>
    <w:link w:val="6"/>
    <w:rsid w:val="00F4182B"/>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0"/>
    <w:link w:val="7"/>
    <w:rsid w:val="00F4182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4182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4182B"/>
    <w:rPr>
      <w:rFonts w:ascii="Arial" w:eastAsia="Times New Roman" w:hAnsi="Arial" w:cs="Arial"/>
      <w:lang w:eastAsia="ru-RU"/>
    </w:rPr>
  </w:style>
  <w:style w:type="paragraph" w:customStyle="1" w:styleId="af5">
    <w:name w:val="Табличный"/>
    <w:basedOn w:val="a"/>
    <w:rsid w:val="00FA07B2"/>
    <w:pPr>
      <w:keepNext/>
      <w:widowControl w:val="0"/>
      <w:spacing w:before="60" w:after="60"/>
      <w:jc w:val="center"/>
    </w:pPr>
    <w:rPr>
      <w:rFonts w:ascii="Times New Roman" w:eastAsia="Times New Roman" w:hAnsi="Times New Roman" w:cs="Times New Roman"/>
      <w:b/>
      <w:sz w:val="22"/>
    </w:rPr>
  </w:style>
  <w:style w:type="paragraph" w:styleId="af6">
    <w:name w:val="Subtitle"/>
    <w:basedOn w:val="a"/>
    <w:link w:val="af7"/>
    <w:qFormat/>
    <w:rsid w:val="0077678E"/>
    <w:pPr>
      <w:jc w:val="center"/>
    </w:pPr>
    <w:rPr>
      <w:rFonts w:ascii="Times New Roman" w:eastAsia="Times New Roman" w:hAnsi="Times New Roman" w:cs="Times New Roman"/>
      <w:shadow/>
      <w:spacing w:val="40"/>
      <w:sz w:val="32"/>
    </w:rPr>
  </w:style>
  <w:style w:type="character" w:customStyle="1" w:styleId="af7">
    <w:name w:val="Подзаголовок Знак"/>
    <w:basedOn w:val="a0"/>
    <w:link w:val="af6"/>
    <w:rsid w:val="0077678E"/>
    <w:rPr>
      <w:rFonts w:ascii="Times New Roman" w:eastAsia="Times New Roman" w:hAnsi="Times New Roman" w:cs="Times New Roman"/>
      <w:shadow/>
      <w:spacing w:val="40"/>
      <w:sz w:val="32"/>
      <w:szCs w:val="20"/>
      <w:lang w:eastAsia="ru-RU"/>
    </w:rPr>
  </w:style>
  <w:style w:type="paragraph" w:styleId="af8">
    <w:name w:val="Body Text"/>
    <w:aliases w:val="Основной текст1,bt,Основной текст Знак2 Знак,Основной текст Знак1 Знак Знак1,Основной текст Знак Знак Знак Знак1,Основной текст Знак Знак1 Знак,Основной текст Знак2 Знак Знак Знак Знак"/>
    <w:basedOn w:val="a"/>
    <w:link w:val="af9"/>
    <w:uiPriority w:val="99"/>
    <w:unhideWhenUsed/>
    <w:rsid w:val="008A013C"/>
    <w:pPr>
      <w:spacing w:after="120" w:line="360" w:lineRule="auto"/>
      <w:jc w:val="both"/>
    </w:pPr>
    <w:rPr>
      <w:rFonts w:ascii="Times New Roman" w:hAnsi="Times New Roman" w:cs="Times New Roman"/>
      <w:sz w:val="24"/>
      <w:szCs w:val="22"/>
      <w:lang w:eastAsia="en-US"/>
    </w:rPr>
  </w:style>
  <w:style w:type="character" w:customStyle="1" w:styleId="af9">
    <w:name w:val="Основной текст Знак"/>
    <w:aliases w:val="Основной текст1 Знак,bt Знак,Основной текст Знак2 Знак Знак,Основной текст Знак1 Знак Знак1 Знак,Основной текст Знак Знак Знак Знак1 Знак,Основной текст Знак Знак1 Знак Знак,Основной текст Знак2 Знак Знак Знак Знак Знак"/>
    <w:basedOn w:val="a0"/>
    <w:link w:val="af8"/>
    <w:uiPriority w:val="99"/>
    <w:rsid w:val="008A013C"/>
    <w:rPr>
      <w:rFonts w:ascii="Times New Roman" w:hAnsi="Times New Roman" w:cs="Times New Roman"/>
      <w:sz w:val="24"/>
    </w:rPr>
  </w:style>
  <w:style w:type="paragraph" w:styleId="afa">
    <w:name w:val="Body Text Indent"/>
    <w:basedOn w:val="a"/>
    <w:link w:val="afb"/>
    <w:uiPriority w:val="99"/>
    <w:semiHidden/>
    <w:unhideWhenUsed/>
    <w:rsid w:val="00A37D21"/>
    <w:pPr>
      <w:spacing w:after="120"/>
      <w:ind w:left="283"/>
    </w:pPr>
  </w:style>
  <w:style w:type="character" w:customStyle="1" w:styleId="afb">
    <w:name w:val="Основной текст с отступом Знак"/>
    <w:basedOn w:val="a0"/>
    <w:link w:val="afa"/>
    <w:uiPriority w:val="99"/>
    <w:semiHidden/>
    <w:rsid w:val="00A37D21"/>
    <w:rPr>
      <w:rFonts w:ascii="Calibri" w:hAnsi="Calibri" w:cs="Arial"/>
      <w:sz w:val="20"/>
      <w:szCs w:val="20"/>
      <w:lang w:eastAsia="ru-RU"/>
    </w:rPr>
  </w:style>
  <w:style w:type="paragraph" w:styleId="afc">
    <w:name w:val="Balloon Text"/>
    <w:basedOn w:val="a"/>
    <w:link w:val="afd"/>
    <w:uiPriority w:val="99"/>
    <w:semiHidden/>
    <w:unhideWhenUsed/>
    <w:rsid w:val="009E7BA9"/>
    <w:rPr>
      <w:rFonts w:ascii="Segoe UI" w:hAnsi="Segoe UI" w:cs="Segoe UI"/>
      <w:sz w:val="18"/>
      <w:szCs w:val="18"/>
    </w:rPr>
  </w:style>
  <w:style w:type="character" w:customStyle="1" w:styleId="afd">
    <w:name w:val="Текст выноски Знак"/>
    <w:basedOn w:val="a0"/>
    <w:link w:val="afc"/>
    <w:uiPriority w:val="99"/>
    <w:semiHidden/>
    <w:rsid w:val="009E7BA9"/>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62960">
      <w:bodyDiv w:val="1"/>
      <w:marLeft w:val="0"/>
      <w:marRight w:val="0"/>
      <w:marTop w:val="0"/>
      <w:marBottom w:val="0"/>
      <w:divBdr>
        <w:top w:val="none" w:sz="0" w:space="0" w:color="auto"/>
        <w:left w:val="none" w:sz="0" w:space="0" w:color="auto"/>
        <w:bottom w:val="none" w:sz="0" w:space="0" w:color="auto"/>
        <w:right w:val="none" w:sz="0" w:space="0" w:color="auto"/>
      </w:divBdr>
    </w:div>
    <w:div w:id="243493707">
      <w:bodyDiv w:val="1"/>
      <w:marLeft w:val="0"/>
      <w:marRight w:val="0"/>
      <w:marTop w:val="0"/>
      <w:marBottom w:val="0"/>
      <w:divBdr>
        <w:top w:val="none" w:sz="0" w:space="0" w:color="auto"/>
        <w:left w:val="none" w:sz="0" w:space="0" w:color="auto"/>
        <w:bottom w:val="none" w:sz="0" w:space="0" w:color="auto"/>
        <w:right w:val="none" w:sz="0" w:space="0" w:color="auto"/>
      </w:divBdr>
    </w:div>
    <w:div w:id="342825689">
      <w:bodyDiv w:val="1"/>
      <w:marLeft w:val="0"/>
      <w:marRight w:val="0"/>
      <w:marTop w:val="0"/>
      <w:marBottom w:val="0"/>
      <w:divBdr>
        <w:top w:val="none" w:sz="0" w:space="0" w:color="auto"/>
        <w:left w:val="none" w:sz="0" w:space="0" w:color="auto"/>
        <w:bottom w:val="none" w:sz="0" w:space="0" w:color="auto"/>
        <w:right w:val="none" w:sz="0" w:space="0" w:color="auto"/>
      </w:divBdr>
    </w:div>
    <w:div w:id="789281754">
      <w:bodyDiv w:val="1"/>
      <w:marLeft w:val="0"/>
      <w:marRight w:val="0"/>
      <w:marTop w:val="0"/>
      <w:marBottom w:val="0"/>
      <w:divBdr>
        <w:top w:val="none" w:sz="0" w:space="0" w:color="auto"/>
        <w:left w:val="none" w:sz="0" w:space="0" w:color="auto"/>
        <w:bottom w:val="none" w:sz="0" w:space="0" w:color="auto"/>
        <w:right w:val="none" w:sz="0" w:space="0" w:color="auto"/>
      </w:divBdr>
    </w:div>
    <w:div w:id="954747323">
      <w:bodyDiv w:val="1"/>
      <w:marLeft w:val="0"/>
      <w:marRight w:val="0"/>
      <w:marTop w:val="0"/>
      <w:marBottom w:val="0"/>
      <w:divBdr>
        <w:top w:val="none" w:sz="0" w:space="0" w:color="auto"/>
        <w:left w:val="none" w:sz="0" w:space="0" w:color="auto"/>
        <w:bottom w:val="none" w:sz="0" w:space="0" w:color="auto"/>
        <w:right w:val="none" w:sz="0" w:space="0" w:color="auto"/>
      </w:divBdr>
    </w:div>
    <w:div w:id="1034190022">
      <w:bodyDiv w:val="1"/>
      <w:marLeft w:val="0"/>
      <w:marRight w:val="0"/>
      <w:marTop w:val="0"/>
      <w:marBottom w:val="0"/>
      <w:divBdr>
        <w:top w:val="none" w:sz="0" w:space="0" w:color="auto"/>
        <w:left w:val="none" w:sz="0" w:space="0" w:color="auto"/>
        <w:bottom w:val="none" w:sz="0" w:space="0" w:color="auto"/>
        <w:right w:val="none" w:sz="0" w:space="0" w:color="auto"/>
      </w:divBdr>
    </w:div>
    <w:div w:id="1097602804">
      <w:bodyDiv w:val="1"/>
      <w:marLeft w:val="0"/>
      <w:marRight w:val="0"/>
      <w:marTop w:val="0"/>
      <w:marBottom w:val="0"/>
      <w:divBdr>
        <w:top w:val="none" w:sz="0" w:space="0" w:color="auto"/>
        <w:left w:val="none" w:sz="0" w:space="0" w:color="auto"/>
        <w:bottom w:val="none" w:sz="0" w:space="0" w:color="auto"/>
        <w:right w:val="none" w:sz="0" w:space="0" w:color="auto"/>
      </w:divBdr>
    </w:div>
    <w:div w:id="1149859386">
      <w:bodyDiv w:val="1"/>
      <w:marLeft w:val="0"/>
      <w:marRight w:val="0"/>
      <w:marTop w:val="0"/>
      <w:marBottom w:val="0"/>
      <w:divBdr>
        <w:top w:val="none" w:sz="0" w:space="0" w:color="auto"/>
        <w:left w:val="none" w:sz="0" w:space="0" w:color="auto"/>
        <w:bottom w:val="none" w:sz="0" w:space="0" w:color="auto"/>
        <w:right w:val="none" w:sz="0" w:space="0" w:color="auto"/>
      </w:divBdr>
    </w:div>
    <w:div w:id="1236821830">
      <w:bodyDiv w:val="1"/>
      <w:marLeft w:val="0"/>
      <w:marRight w:val="0"/>
      <w:marTop w:val="0"/>
      <w:marBottom w:val="0"/>
      <w:divBdr>
        <w:top w:val="none" w:sz="0" w:space="0" w:color="auto"/>
        <w:left w:val="none" w:sz="0" w:space="0" w:color="auto"/>
        <w:bottom w:val="none" w:sz="0" w:space="0" w:color="auto"/>
        <w:right w:val="none" w:sz="0" w:space="0" w:color="auto"/>
      </w:divBdr>
    </w:div>
    <w:div w:id="1335961781">
      <w:bodyDiv w:val="1"/>
      <w:marLeft w:val="0"/>
      <w:marRight w:val="0"/>
      <w:marTop w:val="0"/>
      <w:marBottom w:val="0"/>
      <w:divBdr>
        <w:top w:val="none" w:sz="0" w:space="0" w:color="auto"/>
        <w:left w:val="none" w:sz="0" w:space="0" w:color="auto"/>
        <w:bottom w:val="none" w:sz="0" w:space="0" w:color="auto"/>
        <w:right w:val="none" w:sz="0" w:space="0" w:color="auto"/>
      </w:divBdr>
    </w:div>
    <w:div w:id="2098937974">
      <w:bodyDiv w:val="1"/>
      <w:marLeft w:val="0"/>
      <w:marRight w:val="0"/>
      <w:marTop w:val="0"/>
      <w:marBottom w:val="0"/>
      <w:divBdr>
        <w:top w:val="none" w:sz="0" w:space="0" w:color="auto"/>
        <w:left w:val="none" w:sz="0" w:space="0" w:color="auto"/>
        <w:bottom w:val="none" w:sz="0" w:space="0" w:color="auto"/>
        <w:right w:val="none" w:sz="0" w:space="0" w:color="auto"/>
      </w:divBdr>
    </w:div>
    <w:div w:id="21194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7E9D3070906742A1950B8B971A8DE2E5E054BF55EB61C8A73225696F0ACBCFEDC1EAD94D15729Bc40DD"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CC45B-8538-4806-93E4-F44EEE24D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35</Pages>
  <Words>9024</Words>
  <Characters>51440</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Arhitektor</cp:lastModifiedBy>
  <cp:revision>17</cp:revision>
  <cp:lastPrinted>2020-01-24T05:10:00Z</cp:lastPrinted>
  <dcterms:created xsi:type="dcterms:W3CDTF">2020-01-24T01:09:00Z</dcterms:created>
  <dcterms:modified xsi:type="dcterms:W3CDTF">2020-06-11T04:33:00Z</dcterms:modified>
</cp:coreProperties>
</file>