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A" w:rsidRDefault="00C86320" w:rsidP="003229AA">
      <w:r>
        <w:t xml:space="preserve">                              </w:t>
      </w:r>
      <w:r w:rsidR="003229AA">
        <w:t xml:space="preserve">                               </w:t>
      </w:r>
    </w:p>
    <w:p w:rsidR="00B842E1" w:rsidRDefault="00B842E1" w:rsidP="00C86320">
      <w:pPr>
        <w:tabs>
          <w:tab w:val="left" w:pos="6540"/>
        </w:tabs>
        <w:jc w:val="both"/>
      </w:pPr>
    </w:p>
    <w:p w:rsidR="00B842E1" w:rsidRDefault="00B842E1" w:rsidP="00C86320">
      <w:pPr>
        <w:tabs>
          <w:tab w:val="left" w:pos="6540"/>
        </w:tabs>
        <w:jc w:val="both"/>
      </w:pPr>
    </w:p>
    <w:p w:rsidR="00B842E1" w:rsidRDefault="00B842E1" w:rsidP="00C86320">
      <w:pPr>
        <w:tabs>
          <w:tab w:val="left" w:pos="6540"/>
        </w:tabs>
        <w:jc w:val="both"/>
      </w:pPr>
    </w:p>
    <w:p w:rsidR="00B842E1" w:rsidRDefault="00B842E1" w:rsidP="00C86320">
      <w:pPr>
        <w:tabs>
          <w:tab w:val="left" w:pos="6540"/>
        </w:tabs>
        <w:jc w:val="both"/>
      </w:pPr>
    </w:p>
    <w:p w:rsidR="00B842E1" w:rsidRDefault="00B842E1" w:rsidP="00C86320">
      <w:pPr>
        <w:tabs>
          <w:tab w:val="left" w:pos="6540"/>
        </w:tabs>
        <w:jc w:val="both"/>
      </w:pPr>
    </w:p>
    <w:p w:rsidR="00B842E1" w:rsidRDefault="00B842E1" w:rsidP="00C86320">
      <w:pPr>
        <w:tabs>
          <w:tab w:val="left" w:pos="6540"/>
        </w:tabs>
        <w:jc w:val="both"/>
      </w:pPr>
    </w:p>
    <w:p w:rsidR="00B842E1" w:rsidRPr="0031640C" w:rsidRDefault="00B842E1" w:rsidP="006F6EDD">
      <w:pPr>
        <w:jc w:val="center"/>
        <w:outlineLvl w:val="0"/>
        <w:rPr>
          <w:b/>
          <w:sz w:val="32"/>
          <w:szCs w:val="32"/>
        </w:rPr>
      </w:pPr>
      <w:r w:rsidRPr="0031640C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-1053465</wp:posOffset>
            </wp:positionV>
            <wp:extent cx="720090" cy="925830"/>
            <wp:effectExtent l="19050" t="0" r="381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40C">
        <w:rPr>
          <w:b/>
          <w:sz w:val="32"/>
          <w:szCs w:val="32"/>
        </w:rPr>
        <w:t>АДМИНИСТРАЦИЯ</w:t>
      </w:r>
    </w:p>
    <w:p w:rsidR="00B842E1" w:rsidRPr="0031640C" w:rsidRDefault="00B842E1" w:rsidP="006F6EDD">
      <w:pPr>
        <w:jc w:val="center"/>
        <w:outlineLvl w:val="0"/>
        <w:rPr>
          <w:b/>
          <w:sz w:val="32"/>
          <w:szCs w:val="32"/>
        </w:rPr>
      </w:pPr>
      <w:r w:rsidRPr="0031640C">
        <w:rPr>
          <w:b/>
          <w:sz w:val="32"/>
          <w:szCs w:val="32"/>
        </w:rPr>
        <w:t>МУНИЦИПАЛЬНОГО РАЙОНА «БОРЗИНСКИЙ РАЙОН»</w:t>
      </w:r>
    </w:p>
    <w:p w:rsidR="006F6EDD" w:rsidRPr="006F6EDD" w:rsidRDefault="006F6EDD" w:rsidP="006F6EDD">
      <w:pPr>
        <w:jc w:val="center"/>
        <w:rPr>
          <w:b/>
          <w:sz w:val="32"/>
          <w:szCs w:val="32"/>
        </w:rPr>
      </w:pPr>
      <w:r w:rsidRPr="006F6EDD">
        <w:rPr>
          <w:b/>
          <w:sz w:val="32"/>
          <w:szCs w:val="32"/>
        </w:rPr>
        <w:t>ЗАБАЙКАЛЬСКОГО КРАЯ</w:t>
      </w:r>
    </w:p>
    <w:p w:rsidR="00B842E1" w:rsidRPr="00B842E1" w:rsidRDefault="00B842E1" w:rsidP="006F6EDD">
      <w:pPr>
        <w:jc w:val="center"/>
        <w:rPr>
          <w:b/>
        </w:rPr>
      </w:pPr>
      <w:r w:rsidRPr="0031640C">
        <w:rPr>
          <w:b/>
          <w:sz w:val="44"/>
          <w:szCs w:val="44"/>
        </w:rPr>
        <w:t>ПОСТАНОВЛЕНИ</w:t>
      </w:r>
      <w:r>
        <w:rPr>
          <w:b/>
          <w:sz w:val="44"/>
          <w:szCs w:val="44"/>
        </w:rPr>
        <w:t>Е</w:t>
      </w:r>
    </w:p>
    <w:p w:rsidR="00B842E1" w:rsidRDefault="00B842E1" w:rsidP="00C86320">
      <w:pPr>
        <w:tabs>
          <w:tab w:val="left" w:pos="6540"/>
        </w:tabs>
        <w:jc w:val="both"/>
      </w:pPr>
    </w:p>
    <w:p w:rsidR="003229AA" w:rsidRPr="00B068B3" w:rsidRDefault="00AE424B" w:rsidP="00B842E1">
      <w:pPr>
        <w:tabs>
          <w:tab w:val="left" w:pos="6540"/>
        </w:tabs>
        <w:jc w:val="both"/>
      </w:pPr>
      <w:r>
        <w:t xml:space="preserve">от </w:t>
      </w:r>
      <w:r w:rsidR="00882BBC">
        <w:t>«</w:t>
      </w:r>
      <w:r w:rsidR="002F0E43">
        <w:t>21</w:t>
      </w:r>
      <w:r w:rsidR="00882BBC">
        <w:t>»</w:t>
      </w:r>
      <w:r w:rsidR="00B842E1">
        <w:t xml:space="preserve"> </w:t>
      </w:r>
      <w:r w:rsidR="00882BBC">
        <w:t>июля</w:t>
      </w:r>
      <w:r w:rsidR="00B842E1">
        <w:t xml:space="preserve"> 20</w:t>
      </w:r>
      <w:r w:rsidR="00882BBC">
        <w:t>20</w:t>
      </w:r>
      <w:r>
        <w:t xml:space="preserve"> года</w:t>
      </w:r>
      <w:r w:rsidR="00B842E1">
        <w:tab/>
        <w:t>№</w:t>
      </w:r>
      <w:r w:rsidR="002F0E43">
        <w:t>353</w:t>
      </w:r>
    </w:p>
    <w:p w:rsidR="00C86320" w:rsidRPr="006F6EDD" w:rsidRDefault="00C86320" w:rsidP="00C86320">
      <w:pPr>
        <w:jc w:val="both"/>
      </w:pPr>
      <w:r w:rsidRPr="009B5E3D">
        <w:rPr>
          <w:b/>
        </w:rPr>
        <w:t xml:space="preserve">                                                </w:t>
      </w:r>
      <w:r w:rsidRPr="006F6EDD">
        <w:t>г</w:t>
      </w:r>
      <w:r w:rsidR="006F6EDD">
        <w:t>ород</w:t>
      </w:r>
      <w:r w:rsidRPr="006F6EDD">
        <w:t xml:space="preserve"> Борзя</w:t>
      </w:r>
    </w:p>
    <w:p w:rsidR="00C86320" w:rsidRDefault="00C86320" w:rsidP="00C86320">
      <w:pPr>
        <w:jc w:val="both"/>
      </w:pPr>
    </w:p>
    <w:p w:rsidR="00431390" w:rsidRPr="003229AA" w:rsidRDefault="00905519" w:rsidP="00C86320">
      <w:pPr>
        <w:tabs>
          <w:tab w:val="left" w:pos="1290"/>
        </w:tabs>
        <w:rPr>
          <w:b/>
        </w:rPr>
      </w:pPr>
      <w:r w:rsidRPr="003229AA">
        <w:rPr>
          <w:b/>
        </w:rPr>
        <w:t>Об утверждении Положения о порядке</w:t>
      </w:r>
      <w:r w:rsidR="00C86320" w:rsidRPr="003229AA">
        <w:rPr>
          <w:b/>
        </w:rPr>
        <w:t xml:space="preserve"> финансирования за счет средств бюджета муниципального района «Борзинский район» мероприятий, включенных в календарный </w:t>
      </w:r>
      <w:r w:rsidR="00AE424B">
        <w:rPr>
          <w:b/>
        </w:rPr>
        <w:t xml:space="preserve">план официальных физкультурных </w:t>
      </w:r>
      <w:r w:rsidR="00C86320" w:rsidRPr="003229AA">
        <w:rPr>
          <w:b/>
        </w:rPr>
        <w:t xml:space="preserve">и спортивных мероприятий в </w:t>
      </w:r>
      <w:proofErr w:type="spellStart"/>
      <w:r w:rsidR="00C86320" w:rsidRPr="003229AA">
        <w:rPr>
          <w:b/>
        </w:rPr>
        <w:t>Борзинском</w:t>
      </w:r>
      <w:proofErr w:type="spellEnd"/>
      <w:r w:rsidR="00C86320" w:rsidRPr="003229AA">
        <w:rPr>
          <w:b/>
        </w:rPr>
        <w:t xml:space="preserve"> районе и норм расходов средств </w:t>
      </w:r>
      <w:r w:rsidR="003229AA">
        <w:rPr>
          <w:b/>
        </w:rPr>
        <w:t xml:space="preserve">                    </w:t>
      </w:r>
      <w:r w:rsidR="00C86320" w:rsidRPr="003229AA">
        <w:rPr>
          <w:b/>
        </w:rPr>
        <w:t xml:space="preserve"> </w:t>
      </w:r>
    </w:p>
    <w:p w:rsidR="00431390" w:rsidRPr="003229AA" w:rsidRDefault="003229AA" w:rsidP="003229AA">
      <w:pPr>
        <w:tabs>
          <w:tab w:val="left" w:pos="1290"/>
        </w:tabs>
        <w:rPr>
          <w:b/>
        </w:rPr>
      </w:pPr>
      <w:r>
        <w:tab/>
        <w:t xml:space="preserve">            </w:t>
      </w:r>
      <w:r>
        <w:rPr>
          <w:b/>
        </w:rPr>
        <w:t>н</w:t>
      </w:r>
      <w:r w:rsidRPr="003229AA">
        <w:rPr>
          <w:b/>
        </w:rPr>
        <w:t>а указанные мероприятия</w:t>
      </w:r>
    </w:p>
    <w:p w:rsidR="003229AA" w:rsidRDefault="003229AA" w:rsidP="00937BED">
      <w:pPr>
        <w:jc w:val="both"/>
      </w:pPr>
    </w:p>
    <w:p w:rsidR="00937DA7" w:rsidRDefault="003229AA" w:rsidP="00937BED">
      <w:pPr>
        <w:jc w:val="both"/>
      </w:pPr>
      <w:r>
        <w:t xml:space="preserve">               </w:t>
      </w:r>
      <w:r w:rsidR="00905519">
        <w:t>В соответствии с Федеральным законом «О физической культуре и спорте в Российской Федерации», приказом Министерства физической культу</w:t>
      </w:r>
      <w:r w:rsidR="00AE424B">
        <w:t xml:space="preserve">ры и спорта Забайкальского края от </w:t>
      </w:r>
      <w:r w:rsidR="00905519">
        <w:t>10. 05.</w:t>
      </w:r>
      <w:r w:rsidR="00461768">
        <w:t xml:space="preserve"> </w:t>
      </w:r>
      <w:r w:rsidR="00AE424B">
        <w:t xml:space="preserve">2012 г. </w:t>
      </w:r>
      <w:r w:rsidR="00905519">
        <w:t xml:space="preserve">№  25, </w:t>
      </w:r>
      <w:r w:rsidR="00461768">
        <w:t>Постановлением Правительства Забайкальского края от 21.11.2017 № 473,</w:t>
      </w:r>
      <w:r w:rsidR="00905519">
        <w:t xml:space="preserve"> статьей 33 Устава муниципального района «Борзинский район» </w:t>
      </w:r>
      <w:r w:rsidR="00AC0311">
        <w:t xml:space="preserve">в целях обеспечения </w:t>
      </w:r>
      <w:r w:rsidR="00B761B3">
        <w:t xml:space="preserve">проведения мероприятий и спортивных </w:t>
      </w:r>
      <w:r w:rsidR="00905519">
        <w:t>мероприятий   а</w:t>
      </w:r>
      <w:r w:rsidR="00B761B3">
        <w:t>дминистрация муниципального района «</w:t>
      </w:r>
      <w:proofErr w:type="spellStart"/>
      <w:r w:rsidR="00B761B3">
        <w:t>Борзинский</w:t>
      </w:r>
      <w:proofErr w:type="spellEnd"/>
      <w:r w:rsidR="00B761B3">
        <w:t xml:space="preserve"> район» </w:t>
      </w:r>
      <w:proofErr w:type="spellStart"/>
      <w:r w:rsidR="00B761B3" w:rsidRPr="00462908">
        <w:rPr>
          <w:b/>
        </w:rPr>
        <w:t>п</w:t>
      </w:r>
      <w:proofErr w:type="spellEnd"/>
      <w:r w:rsidR="006F6EDD">
        <w:rPr>
          <w:b/>
        </w:rPr>
        <w:t xml:space="preserve"> </w:t>
      </w:r>
      <w:r w:rsidR="00B761B3" w:rsidRPr="00462908">
        <w:rPr>
          <w:b/>
        </w:rPr>
        <w:t>о</w:t>
      </w:r>
      <w:r w:rsidR="006F6EDD">
        <w:rPr>
          <w:b/>
        </w:rPr>
        <w:t xml:space="preserve"> </w:t>
      </w:r>
      <w:r w:rsidR="00B761B3" w:rsidRPr="00462908">
        <w:rPr>
          <w:b/>
        </w:rPr>
        <w:t>с</w:t>
      </w:r>
      <w:r w:rsidR="006F6EDD">
        <w:rPr>
          <w:b/>
        </w:rPr>
        <w:t xml:space="preserve"> </w:t>
      </w:r>
      <w:r w:rsidR="00B761B3" w:rsidRPr="00462908">
        <w:rPr>
          <w:b/>
        </w:rPr>
        <w:t>т</w:t>
      </w:r>
      <w:r w:rsidR="006F6EDD">
        <w:rPr>
          <w:b/>
        </w:rPr>
        <w:t xml:space="preserve"> </w:t>
      </w:r>
      <w:r w:rsidR="00B761B3" w:rsidRPr="00462908">
        <w:rPr>
          <w:b/>
        </w:rPr>
        <w:t>а</w:t>
      </w:r>
      <w:r w:rsidR="006F6EDD">
        <w:rPr>
          <w:b/>
        </w:rPr>
        <w:t xml:space="preserve"> </w:t>
      </w:r>
      <w:proofErr w:type="spellStart"/>
      <w:r w:rsidR="00B761B3" w:rsidRPr="00462908">
        <w:rPr>
          <w:b/>
        </w:rPr>
        <w:t>н</w:t>
      </w:r>
      <w:proofErr w:type="spellEnd"/>
      <w:r w:rsidR="006F6EDD">
        <w:rPr>
          <w:b/>
        </w:rPr>
        <w:t xml:space="preserve"> </w:t>
      </w:r>
      <w:r w:rsidR="00B761B3" w:rsidRPr="00462908">
        <w:rPr>
          <w:b/>
        </w:rPr>
        <w:t>о</w:t>
      </w:r>
      <w:r w:rsidR="006F6EDD">
        <w:rPr>
          <w:b/>
        </w:rPr>
        <w:t xml:space="preserve"> </w:t>
      </w:r>
      <w:r w:rsidR="00B761B3" w:rsidRPr="00462908">
        <w:rPr>
          <w:b/>
        </w:rPr>
        <w:t>в</w:t>
      </w:r>
      <w:r w:rsidR="006F6EDD">
        <w:rPr>
          <w:b/>
        </w:rPr>
        <w:t xml:space="preserve"> </w:t>
      </w:r>
      <w:r w:rsidR="00B761B3" w:rsidRPr="00462908">
        <w:rPr>
          <w:b/>
        </w:rPr>
        <w:t>л</w:t>
      </w:r>
      <w:r w:rsidR="006F6EDD">
        <w:rPr>
          <w:b/>
        </w:rPr>
        <w:t xml:space="preserve"> </w:t>
      </w:r>
      <w:r w:rsidR="00B761B3" w:rsidRPr="00462908">
        <w:rPr>
          <w:b/>
        </w:rPr>
        <w:t>я</w:t>
      </w:r>
      <w:r w:rsidR="006F6EDD">
        <w:rPr>
          <w:b/>
        </w:rPr>
        <w:t xml:space="preserve"> </w:t>
      </w:r>
      <w:r w:rsidR="00B761B3" w:rsidRPr="00462908">
        <w:rPr>
          <w:b/>
        </w:rPr>
        <w:t>е</w:t>
      </w:r>
      <w:r w:rsidR="006F6EDD">
        <w:rPr>
          <w:b/>
        </w:rPr>
        <w:t xml:space="preserve"> </w:t>
      </w:r>
      <w:r w:rsidR="00B761B3" w:rsidRPr="00462908">
        <w:rPr>
          <w:b/>
        </w:rPr>
        <w:t>т</w:t>
      </w:r>
      <w:r w:rsidR="00B761B3">
        <w:t xml:space="preserve">:                               </w:t>
      </w:r>
    </w:p>
    <w:p w:rsidR="00B761B3" w:rsidRDefault="00B761B3" w:rsidP="00937BED">
      <w:pPr>
        <w:jc w:val="both"/>
      </w:pPr>
    </w:p>
    <w:p w:rsidR="00AE424B" w:rsidRDefault="00AE424B" w:rsidP="00AE424B">
      <w:pPr>
        <w:pStyle w:val="a7"/>
        <w:numPr>
          <w:ilvl w:val="0"/>
          <w:numId w:val="6"/>
        </w:numPr>
        <w:jc w:val="both"/>
      </w:pPr>
      <w:r>
        <w:t xml:space="preserve">Утвердить </w:t>
      </w:r>
      <w:r w:rsidR="00905519" w:rsidRPr="00AE424B">
        <w:t xml:space="preserve">Положение о порядке </w:t>
      </w:r>
      <w:r>
        <w:t xml:space="preserve">финансирования за счет средств </w:t>
      </w:r>
      <w:r w:rsidR="00462908" w:rsidRPr="00AE424B">
        <w:t>бюджета администрации муниципального района</w:t>
      </w:r>
      <w:r w:rsidR="00461768" w:rsidRPr="00AE424B">
        <w:t xml:space="preserve"> «Борзинский район» мероприятий</w:t>
      </w:r>
      <w:r w:rsidR="00462908" w:rsidRPr="00AE424B">
        <w:t>, включенных в календарный план- график официальных физкультурных мероприятий</w:t>
      </w:r>
      <w:r w:rsidR="00D45195" w:rsidRPr="00AE424B">
        <w:t xml:space="preserve"> Борзинского района (приложение №1</w:t>
      </w:r>
      <w:r w:rsidR="00462908" w:rsidRPr="00AE424B">
        <w:t>)</w:t>
      </w:r>
      <w:r w:rsidR="00744995" w:rsidRPr="00AE424B">
        <w:t>.</w:t>
      </w:r>
    </w:p>
    <w:p w:rsidR="00AE424B" w:rsidRDefault="00650700" w:rsidP="00AE424B">
      <w:pPr>
        <w:pStyle w:val="a7"/>
        <w:numPr>
          <w:ilvl w:val="0"/>
          <w:numId w:val="6"/>
        </w:numPr>
        <w:jc w:val="both"/>
      </w:pPr>
      <w:r w:rsidRPr="00AE424B">
        <w:t xml:space="preserve">Утвердить нормы расходов </w:t>
      </w:r>
      <w:r w:rsidR="00462908" w:rsidRPr="00AE424B">
        <w:t>средств</w:t>
      </w:r>
      <w:r w:rsidRPr="00AE424B">
        <w:t xml:space="preserve"> на финансирование мероприятий вк</w:t>
      </w:r>
      <w:r w:rsidR="00462908" w:rsidRPr="00AE424B">
        <w:t>люченных в календарный план официальных</w:t>
      </w:r>
      <w:r w:rsidR="00AE424B">
        <w:t xml:space="preserve"> </w:t>
      </w:r>
      <w:r w:rsidR="00462908" w:rsidRPr="00AE424B">
        <w:t>физкультурных мероприяти</w:t>
      </w:r>
      <w:r w:rsidR="00D45195" w:rsidRPr="00AE424B">
        <w:t>й Борзинского района</w:t>
      </w:r>
      <w:r w:rsidR="003229AA" w:rsidRPr="00AE424B">
        <w:t xml:space="preserve"> </w:t>
      </w:r>
      <w:r w:rsidR="00D45195" w:rsidRPr="00AE424B">
        <w:t>(приложение №2</w:t>
      </w:r>
      <w:r w:rsidR="00462908" w:rsidRPr="00AE424B">
        <w:t>)</w:t>
      </w:r>
      <w:r w:rsidR="00744995" w:rsidRPr="00AE424B">
        <w:t>.</w:t>
      </w:r>
      <w:r w:rsidR="00AE424B">
        <w:t xml:space="preserve"> </w:t>
      </w:r>
    </w:p>
    <w:p w:rsidR="006F6EDD" w:rsidRPr="00AE424B" w:rsidRDefault="006F6EDD" w:rsidP="00AE424B">
      <w:pPr>
        <w:pStyle w:val="a7"/>
        <w:numPr>
          <w:ilvl w:val="0"/>
          <w:numId w:val="6"/>
        </w:numPr>
        <w:jc w:val="both"/>
      </w:pPr>
      <w:r w:rsidRPr="00AE424B">
        <w:t xml:space="preserve">Признать утратившим силу постановление от 17 марта 2015 года №191Об утверждении Положения о порядке финансирования за счет средств бюджета муниципального района «Борзинский район» мероприятий, включенных в календарный </w:t>
      </w:r>
      <w:r w:rsidR="00AE424B">
        <w:t xml:space="preserve">план официальных физкультурных </w:t>
      </w:r>
      <w:r w:rsidRPr="00AE424B">
        <w:t xml:space="preserve">и спортивных мероприятий в </w:t>
      </w:r>
      <w:proofErr w:type="spellStart"/>
      <w:r w:rsidRPr="00AE424B">
        <w:t>Борзинском</w:t>
      </w:r>
      <w:proofErr w:type="spellEnd"/>
      <w:r w:rsidRPr="00AE424B">
        <w:t xml:space="preserve"> районе и норм расходов средств</w:t>
      </w:r>
      <w:r w:rsidR="00AE424B">
        <w:t xml:space="preserve"> </w:t>
      </w:r>
      <w:r w:rsidRPr="00AE424B">
        <w:t>на указанные мероприятия</w:t>
      </w:r>
      <w:r w:rsidR="00744995" w:rsidRPr="00AE424B">
        <w:t>.</w:t>
      </w:r>
    </w:p>
    <w:p w:rsidR="00B761B3" w:rsidRPr="00AE424B" w:rsidRDefault="00462908" w:rsidP="00AE424B">
      <w:pPr>
        <w:pStyle w:val="a7"/>
        <w:numPr>
          <w:ilvl w:val="0"/>
          <w:numId w:val="6"/>
        </w:numPr>
        <w:jc w:val="both"/>
      </w:pPr>
      <w:r w:rsidRPr="00AE424B">
        <w:lastRenderedPageBreak/>
        <w:t>Контроль за исполнением настоящего постановления возложить на заместителя руководителя администрации муниципального района «Борзинский район» Е.А. Емельянову</w:t>
      </w:r>
      <w:r w:rsidR="00744995" w:rsidRPr="00AE424B">
        <w:t>.</w:t>
      </w:r>
    </w:p>
    <w:p w:rsidR="00B761B3" w:rsidRPr="00AE424B" w:rsidRDefault="00905519" w:rsidP="00AE424B">
      <w:pPr>
        <w:pStyle w:val="a7"/>
        <w:numPr>
          <w:ilvl w:val="0"/>
          <w:numId w:val="6"/>
        </w:numPr>
        <w:jc w:val="both"/>
      </w:pPr>
      <w:r w:rsidRPr="00AE424B">
        <w:t xml:space="preserve">Настоящее постановление вступает в силу </w:t>
      </w:r>
      <w:r w:rsidR="00650700" w:rsidRPr="00AE424B">
        <w:t xml:space="preserve">со дня </w:t>
      </w:r>
      <w:r w:rsidRPr="00AE424B">
        <w:t xml:space="preserve">официального опубликования </w:t>
      </w:r>
      <w:r w:rsidR="00650700" w:rsidRPr="00AE424B">
        <w:t xml:space="preserve">в бюллетени «Ведомости </w:t>
      </w:r>
      <w:r w:rsidR="00744995" w:rsidRPr="00AE424B">
        <w:t>муниципального района «Борзинский район».</w:t>
      </w:r>
    </w:p>
    <w:p w:rsidR="00B761B3" w:rsidRDefault="00B761B3" w:rsidP="00937BED">
      <w:pPr>
        <w:jc w:val="both"/>
      </w:pPr>
    </w:p>
    <w:p w:rsidR="00B761B3" w:rsidRDefault="00937BED" w:rsidP="00937BED">
      <w:pPr>
        <w:tabs>
          <w:tab w:val="left" w:pos="6510"/>
        </w:tabs>
        <w:jc w:val="both"/>
      </w:pPr>
      <w:r>
        <w:t>И.о. главы м</w:t>
      </w:r>
      <w:r w:rsidR="00D45195">
        <w:t>униципального района</w:t>
      </w:r>
    </w:p>
    <w:p w:rsidR="00B761B3" w:rsidRDefault="00D45195" w:rsidP="00937BED">
      <w:pPr>
        <w:jc w:val="both"/>
      </w:pPr>
      <w:r>
        <w:t>«Борзинский район»</w:t>
      </w:r>
      <w:r w:rsidR="00937BED">
        <w:t xml:space="preserve">                                                                           В.В. Забелин</w:t>
      </w:r>
    </w:p>
    <w:p w:rsidR="00B761B3" w:rsidRDefault="00B761B3" w:rsidP="00431390"/>
    <w:p w:rsidR="00744995" w:rsidRDefault="00B761B3" w:rsidP="00B761B3">
      <w:pPr>
        <w:tabs>
          <w:tab w:val="left" w:pos="5340"/>
        </w:tabs>
      </w:pPr>
      <w:r>
        <w:tab/>
      </w: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744995" w:rsidRDefault="00744995" w:rsidP="00B761B3">
      <w:pPr>
        <w:tabs>
          <w:tab w:val="left" w:pos="5340"/>
        </w:tabs>
      </w:pPr>
    </w:p>
    <w:p w:rsidR="00B761B3" w:rsidRPr="00744995" w:rsidRDefault="00D45195" w:rsidP="00B761B3">
      <w:pPr>
        <w:tabs>
          <w:tab w:val="left" w:pos="5340"/>
        </w:tabs>
      </w:pPr>
      <w:r w:rsidRPr="00744995">
        <w:t xml:space="preserve">      </w:t>
      </w:r>
      <w:r w:rsidR="00744995" w:rsidRPr="00744995">
        <w:t xml:space="preserve">                                                                          </w:t>
      </w:r>
      <w:r w:rsidRPr="00744995">
        <w:t xml:space="preserve">  </w:t>
      </w:r>
      <w:r w:rsidR="00744995">
        <w:t xml:space="preserve"> </w:t>
      </w:r>
      <w:r w:rsidRPr="00744995">
        <w:t xml:space="preserve">  Приложение № 1</w:t>
      </w:r>
    </w:p>
    <w:p w:rsidR="00B761B3" w:rsidRDefault="00EC396A" w:rsidP="00EC396A">
      <w:pPr>
        <w:jc w:val="center"/>
      </w:pPr>
      <w:r>
        <w:t xml:space="preserve">           </w:t>
      </w:r>
      <w:r w:rsidR="004C68E4">
        <w:t xml:space="preserve">                                            </w:t>
      </w:r>
      <w:r w:rsidR="003229AA">
        <w:t xml:space="preserve">     </w:t>
      </w:r>
      <w:r w:rsidR="004C68E4">
        <w:t xml:space="preserve">  </w:t>
      </w:r>
      <w:r>
        <w:t xml:space="preserve"> </w:t>
      </w:r>
      <w:r w:rsidR="004C68E4">
        <w:t>к постановлению</w:t>
      </w:r>
      <w:r>
        <w:t xml:space="preserve">  </w:t>
      </w:r>
      <w:r w:rsidR="004C68E4">
        <w:t>№</w:t>
      </w:r>
      <w:r>
        <w:t xml:space="preserve">                                          </w:t>
      </w:r>
      <w:r w:rsidR="00D45195">
        <w:t xml:space="preserve">    </w:t>
      </w:r>
    </w:p>
    <w:p w:rsidR="00B761B3" w:rsidRDefault="00EC396A" w:rsidP="00D45195">
      <w:pPr>
        <w:jc w:val="center"/>
      </w:pPr>
      <w:r>
        <w:t xml:space="preserve">        </w:t>
      </w:r>
      <w:r w:rsidR="004C68E4">
        <w:t xml:space="preserve">         </w:t>
      </w:r>
      <w:r w:rsidR="003229AA">
        <w:t xml:space="preserve">                               </w:t>
      </w:r>
      <w:r>
        <w:t xml:space="preserve"> </w:t>
      </w:r>
      <w:r w:rsidR="00D45195">
        <w:t xml:space="preserve">                     </w:t>
      </w:r>
    </w:p>
    <w:p w:rsidR="00EC396A" w:rsidRDefault="00EC396A" w:rsidP="00431390"/>
    <w:p w:rsidR="00EC396A" w:rsidRDefault="00EC396A" w:rsidP="00431390"/>
    <w:p w:rsidR="00EC396A" w:rsidRDefault="00EC396A" w:rsidP="00431390"/>
    <w:p w:rsidR="00B761B3" w:rsidRPr="004C706E" w:rsidRDefault="00B761B3" w:rsidP="00431390">
      <w:pPr>
        <w:rPr>
          <w:b/>
        </w:rPr>
      </w:pPr>
      <w:r w:rsidRPr="004C706E">
        <w:rPr>
          <w:b/>
        </w:rPr>
        <w:t xml:space="preserve">                                     </w:t>
      </w:r>
      <w:r w:rsidR="00905519">
        <w:rPr>
          <w:b/>
        </w:rPr>
        <w:t xml:space="preserve">            Положение</w:t>
      </w:r>
    </w:p>
    <w:p w:rsidR="00B761B3" w:rsidRPr="004C706E" w:rsidRDefault="00B761B3" w:rsidP="00431390">
      <w:pPr>
        <w:rPr>
          <w:b/>
        </w:rPr>
      </w:pPr>
    </w:p>
    <w:p w:rsidR="00B761B3" w:rsidRPr="004C706E" w:rsidRDefault="00905519" w:rsidP="00937BED">
      <w:pPr>
        <w:jc w:val="center"/>
        <w:rPr>
          <w:b/>
        </w:rPr>
      </w:pPr>
      <w:r>
        <w:rPr>
          <w:b/>
        </w:rPr>
        <w:t xml:space="preserve">о порядке </w:t>
      </w:r>
      <w:r w:rsidR="00D45195">
        <w:rPr>
          <w:b/>
        </w:rPr>
        <w:t>ф</w:t>
      </w:r>
      <w:r w:rsidR="00937BED">
        <w:rPr>
          <w:b/>
        </w:rPr>
        <w:t>инанси</w:t>
      </w:r>
      <w:r w:rsidR="00B761B3" w:rsidRPr="004C706E">
        <w:rPr>
          <w:b/>
        </w:rPr>
        <w:t xml:space="preserve">рования за счет средств бюджета муниципального района  «Борзинский район» </w:t>
      </w:r>
      <w:r w:rsidR="004C706E">
        <w:rPr>
          <w:b/>
        </w:rPr>
        <w:t xml:space="preserve">мероприятий, </w:t>
      </w:r>
      <w:r w:rsidR="004C706E" w:rsidRPr="004C706E">
        <w:rPr>
          <w:b/>
        </w:rPr>
        <w:t xml:space="preserve"> включенных в календарный план офици</w:t>
      </w:r>
      <w:r>
        <w:rPr>
          <w:b/>
        </w:rPr>
        <w:t xml:space="preserve">альных физкультурных </w:t>
      </w:r>
      <w:r w:rsidR="004C706E" w:rsidRPr="004C706E">
        <w:rPr>
          <w:b/>
        </w:rPr>
        <w:t xml:space="preserve"> и спортивных мероприятий</w:t>
      </w:r>
    </w:p>
    <w:p w:rsidR="00B761B3" w:rsidRPr="004C706E" w:rsidRDefault="004C706E" w:rsidP="00937BED">
      <w:pPr>
        <w:jc w:val="center"/>
        <w:rPr>
          <w:b/>
        </w:rPr>
      </w:pPr>
      <w:r w:rsidRPr="004C706E">
        <w:rPr>
          <w:b/>
        </w:rPr>
        <w:t>Борзинского района</w:t>
      </w:r>
    </w:p>
    <w:p w:rsidR="00B761B3" w:rsidRPr="004C706E" w:rsidRDefault="00B761B3" w:rsidP="00431390">
      <w:pPr>
        <w:rPr>
          <w:b/>
        </w:rPr>
      </w:pPr>
    </w:p>
    <w:p w:rsidR="00B761B3" w:rsidRPr="004C706E" w:rsidRDefault="004C706E" w:rsidP="004C706E">
      <w:pPr>
        <w:pStyle w:val="a7"/>
        <w:numPr>
          <w:ilvl w:val="0"/>
          <w:numId w:val="1"/>
        </w:numPr>
        <w:rPr>
          <w:b/>
        </w:rPr>
      </w:pPr>
      <w:r w:rsidRPr="004C706E">
        <w:rPr>
          <w:b/>
        </w:rPr>
        <w:t>Общие положения</w:t>
      </w:r>
    </w:p>
    <w:p w:rsidR="00B761B3" w:rsidRDefault="00B761B3" w:rsidP="00BF5E5F">
      <w:pPr>
        <w:jc w:val="both"/>
      </w:pPr>
    </w:p>
    <w:p w:rsidR="00B761B3" w:rsidRDefault="00A06B99" w:rsidP="00937BED">
      <w:pPr>
        <w:ind w:firstLine="709"/>
        <w:jc w:val="both"/>
      </w:pPr>
      <w:r>
        <w:t xml:space="preserve">  </w:t>
      </w:r>
      <w:r w:rsidR="00905519">
        <w:t>Настоящий Положение</w:t>
      </w:r>
      <w:r w:rsidR="004C706E">
        <w:t xml:space="preserve"> определяет условия финансового обеспечения за счет средств бюджета муниципального района «Борзинский район» мероприятий, включенных в календарный план официальных физкультурных  и спортивных мероприятий Борзинского района.</w:t>
      </w:r>
    </w:p>
    <w:p w:rsidR="00B761B3" w:rsidRDefault="00BF5E5F" w:rsidP="00937BED">
      <w:pPr>
        <w:pStyle w:val="a7"/>
        <w:numPr>
          <w:ilvl w:val="0"/>
          <w:numId w:val="2"/>
        </w:numPr>
        <w:jc w:val="both"/>
      </w:pPr>
      <w:r>
        <w:t xml:space="preserve"> Основные понятия, используемые в настоящем Порядке:</w:t>
      </w:r>
    </w:p>
    <w:p w:rsidR="00B761B3" w:rsidRDefault="00BF5E5F" w:rsidP="00937BED">
      <w:pPr>
        <w:ind w:left="360"/>
        <w:jc w:val="both"/>
      </w:pPr>
      <w:r>
        <w:t xml:space="preserve">Спортивные мероприятия – спортивные соревнования, а также </w:t>
      </w:r>
      <w:proofErr w:type="spellStart"/>
      <w:r>
        <w:t>учебно</w:t>
      </w:r>
      <w:proofErr w:type="spellEnd"/>
      <w:r>
        <w:t xml:space="preserve"> – тренировочные и другие мероприятия по подготовке спортсменов к спортивным соревнованиям;</w:t>
      </w:r>
    </w:p>
    <w:p w:rsidR="00744995" w:rsidRDefault="00BF5E5F" w:rsidP="00937BED">
      <w:pPr>
        <w:jc w:val="both"/>
      </w:pPr>
      <w:r>
        <w:t xml:space="preserve"> Физкультурные мероприятия – организованные занятия граждан физической культурой;</w:t>
      </w:r>
    </w:p>
    <w:p w:rsidR="00B761B3" w:rsidRDefault="00BF5E5F" w:rsidP="00937BED">
      <w:pPr>
        <w:jc w:val="both"/>
      </w:pPr>
      <w:r>
        <w:t xml:space="preserve">  Конкурс </w:t>
      </w:r>
      <w:r w:rsidR="00B44836">
        <w:t>–</w:t>
      </w:r>
      <w:r>
        <w:t xml:space="preserve"> соревнования</w:t>
      </w:r>
      <w:r w:rsidR="00B44836">
        <w:t>, инициируемые муниципальный район «Борзинский район», имеющий целью выделения лучших участников, наилучших работ с целью пропаганды развития физической культуры и спорта;</w:t>
      </w:r>
    </w:p>
    <w:p w:rsidR="00B761B3" w:rsidRDefault="00B44836" w:rsidP="00937BED">
      <w:pPr>
        <w:jc w:val="both"/>
      </w:pPr>
      <w:r>
        <w:t xml:space="preserve">       Участники мероприятий – спортсмены, тренеры, хореографы и иные специалисты в области физической культуры и спорта, принимающие участие в подготовке </w:t>
      </w:r>
      <w:r w:rsidR="00E11182">
        <w:t>и проведении спортивных и физкультурных мероприятиях в соответствии с правилами их проведения, пол</w:t>
      </w:r>
      <w:r w:rsidR="00B842E1">
        <w:t>о</w:t>
      </w:r>
      <w:r w:rsidR="00E11182">
        <w:t>жениями (регламентами) о них и другими регламентирующими документами.</w:t>
      </w:r>
    </w:p>
    <w:p w:rsidR="00B761B3" w:rsidRDefault="00E11182" w:rsidP="00937BED">
      <w:pPr>
        <w:pStyle w:val="a7"/>
        <w:numPr>
          <w:ilvl w:val="0"/>
          <w:numId w:val="2"/>
        </w:numPr>
        <w:jc w:val="both"/>
      </w:pPr>
      <w:r>
        <w:t>Настоящий Порядок регламентирует финансовое обеспечение за счет средств бюджета муниципального района «Борзинский район»;   межмуниципальных, краевых физкуль</w:t>
      </w:r>
      <w:r w:rsidR="003C47D8">
        <w:t>турных и спортивных мероприятий</w:t>
      </w:r>
      <w:r>
        <w:t>;</w:t>
      </w:r>
    </w:p>
    <w:p w:rsidR="00B761B3" w:rsidRDefault="007D1997" w:rsidP="00937BED">
      <w:pPr>
        <w:pStyle w:val="a7"/>
        <w:numPr>
          <w:ilvl w:val="0"/>
          <w:numId w:val="2"/>
        </w:numPr>
        <w:jc w:val="both"/>
      </w:pPr>
      <w:r>
        <w:t>Финансовое обеспечение расходов на проведение физкультурных и спортивных мероприятий осуществляется за счет средств местного бюджета</w:t>
      </w:r>
      <w:r w:rsidR="003C47D8">
        <w:t xml:space="preserve"> </w:t>
      </w:r>
      <w:r>
        <w:t xml:space="preserve"> в соответствии с настоящим Порядком, нормами расходов </w:t>
      </w:r>
      <w:r>
        <w:lastRenderedPageBreak/>
        <w:t>средств на финансирование мероприятий, включенных в календарный  план официальных физкультурных мероприятий и спо</w:t>
      </w:r>
      <w:r w:rsidR="00C25328">
        <w:t>р</w:t>
      </w:r>
      <w:r>
        <w:t xml:space="preserve">тивных мероприятий </w:t>
      </w:r>
      <w:r w:rsidR="00C25328">
        <w:t>муниципального района «Борзинский район», в пределах бюджетных ассигнований, утвержденных</w:t>
      </w:r>
      <w:r w:rsidR="00332B91">
        <w:t xml:space="preserve"> на эти цели  в бюджете м</w:t>
      </w:r>
      <w:r w:rsidR="003C47D8">
        <w:t>униципального района «Борзинский район» на текущий финансовый год.</w:t>
      </w:r>
      <w:r w:rsidR="00C25328">
        <w:t xml:space="preserve"> </w:t>
      </w:r>
    </w:p>
    <w:p w:rsidR="00B761B3" w:rsidRDefault="00CC560C" w:rsidP="00937BED">
      <w:pPr>
        <w:pStyle w:val="a7"/>
        <w:numPr>
          <w:ilvl w:val="0"/>
          <w:numId w:val="2"/>
        </w:numPr>
        <w:jc w:val="both"/>
      </w:pPr>
      <w:r>
        <w:t>Финансовое обеспечение физкультурных и спортивных мероприятий осуществляется исходя из запланированных направлений развития физической культуры и спорта в соответствующем году.</w:t>
      </w:r>
    </w:p>
    <w:p w:rsidR="00B761B3" w:rsidRDefault="00CC560C" w:rsidP="00937BED">
      <w:pPr>
        <w:pStyle w:val="a7"/>
        <w:numPr>
          <w:ilvl w:val="0"/>
          <w:numId w:val="2"/>
        </w:numPr>
        <w:jc w:val="both"/>
      </w:pPr>
      <w:r>
        <w:t>Администрация муниципального района «Борзинский район» определяет необходимый объем средств на проведение каждого мероприятия.</w:t>
      </w:r>
    </w:p>
    <w:p w:rsidR="00B761B3" w:rsidRDefault="00CC560C" w:rsidP="00937BED">
      <w:pPr>
        <w:pStyle w:val="a7"/>
        <w:numPr>
          <w:ilvl w:val="0"/>
          <w:numId w:val="2"/>
        </w:numPr>
        <w:jc w:val="both"/>
      </w:pPr>
      <w:r>
        <w:t xml:space="preserve"> </w:t>
      </w:r>
      <w:r w:rsidR="00D45195">
        <w:t>Р</w:t>
      </w:r>
      <w:r w:rsidR="009F3194">
        <w:t xml:space="preserve">уководитель администрации муниципального района «Борзинский район» утверждает (согласовывает):  </w:t>
      </w:r>
    </w:p>
    <w:p w:rsidR="009F3194" w:rsidRDefault="00D45195" w:rsidP="00937BED">
      <w:pPr>
        <w:ind w:left="720"/>
        <w:jc w:val="both"/>
      </w:pPr>
      <w:r>
        <w:t>- П</w:t>
      </w:r>
      <w:r w:rsidR="009F3194">
        <w:t>оложение (регламент) о мероп</w:t>
      </w:r>
      <w:r>
        <w:t>риятии,  проводимом на районном, краевом уровнях</w:t>
      </w:r>
      <w:r w:rsidR="009F3194">
        <w:t xml:space="preserve">, </w:t>
      </w:r>
      <w:r>
        <w:t xml:space="preserve"> </w:t>
      </w:r>
      <w:r w:rsidR="009F3194">
        <w:t xml:space="preserve">иные документы, </w:t>
      </w:r>
      <w:r>
        <w:t xml:space="preserve"> </w:t>
      </w:r>
      <w:r w:rsidR="009F3194">
        <w:t>регламентирующие проведение мероприятия;</w:t>
      </w:r>
    </w:p>
    <w:p w:rsidR="009F3194" w:rsidRDefault="009F3194" w:rsidP="009F3194">
      <w:pPr>
        <w:ind w:firstLine="708"/>
      </w:pPr>
      <w:r>
        <w:t>распоряжение о проведении мероприятия;</w:t>
      </w:r>
    </w:p>
    <w:p w:rsidR="009F3194" w:rsidRDefault="009F3194" w:rsidP="009F3194">
      <w:pPr>
        <w:ind w:firstLine="708"/>
      </w:pPr>
      <w:r>
        <w:t>смету расходов на проведение мероприятия.</w:t>
      </w:r>
    </w:p>
    <w:p w:rsidR="00804EBC" w:rsidRDefault="009F3194" w:rsidP="00937BED">
      <w:pPr>
        <w:ind w:firstLine="708"/>
        <w:jc w:val="both"/>
      </w:pPr>
      <w:r>
        <w:t>В случае необходимости</w:t>
      </w:r>
      <w:r w:rsidR="00D45195">
        <w:t>,</w:t>
      </w:r>
      <w:r w:rsidR="00937BED">
        <w:t xml:space="preserve"> руководитель администрации </w:t>
      </w:r>
      <w:r>
        <w:t>муниципального района «Борзи</w:t>
      </w:r>
      <w:r w:rsidR="00804EBC">
        <w:t>н</w:t>
      </w:r>
      <w:r>
        <w:t>ский район» имеет право перераспределять средства между спортивными мероприятиями в пределах об</w:t>
      </w:r>
      <w:r w:rsidR="00804EBC">
        <w:t>ъемов финансовых средств на проведение мероприятий.</w:t>
      </w:r>
    </w:p>
    <w:p w:rsidR="00804EBC" w:rsidRDefault="00804EBC" w:rsidP="00804EBC"/>
    <w:p w:rsidR="00804EBC" w:rsidRPr="00804EBC" w:rsidRDefault="00804EBC" w:rsidP="00937BED">
      <w:pPr>
        <w:jc w:val="center"/>
        <w:rPr>
          <w:b/>
        </w:rPr>
      </w:pPr>
      <w:r w:rsidRPr="00804EBC">
        <w:rPr>
          <w:b/>
        </w:rPr>
        <w:t>2. Финансирование районных, краевых физкультурных</w:t>
      </w:r>
    </w:p>
    <w:p w:rsidR="00804EBC" w:rsidRDefault="00804EBC" w:rsidP="00937BED">
      <w:pPr>
        <w:tabs>
          <w:tab w:val="left" w:pos="1845"/>
        </w:tabs>
        <w:jc w:val="center"/>
        <w:rPr>
          <w:b/>
        </w:rPr>
      </w:pPr>
      <w:r w:rsidRPr="00804EBC">
        <w:rPr>
          <w:b/>
        </w:rPr>
        <w:t>и спортивных мероприятий.</w:t>
      </w:r>
    </w:p>
    <w:p w:rsidR="00804EBC" w:rsidRDefault="00804EBC" w:rsidP="00937BED">
      <w:pPr>
        <w:jc w:val="center"/>
      </w:pPr>
    </w:p>
    <w:p w:rsidR="00937BED" w:rsidRDefault="00804EBC" w:rsidP="00937BED">
      <w:pPr>
        <w:pStyle w:val="a7"/>
        <w:numPr>
          <w:ilvl w:val="0"/>
          <w:numId w:val="2"/>
        </w:numPr>
        <w:jc w:val="both"/>
      </w:pPr>
      <w:r>
        <w:t>При проведении районных, краевых физкультурных и спортивных мероприятий осуществляется финансовое обеспечение расходов по оплате:</w:t>
      </w:r>
    </w:p>
    <w:p w:rsidR="00937BED" w:rsidRDefault="00F65FCB" w:rsidP="00937BED">
      <w:pPr>
        <w:jc w:val="both"/>
      </w:pPr>
      <w:r>
        <w:t xml:space="preserve">         </w:t>
      </w:r>
      <w:r w:rsidR="00FB7461">
        <w:t xml:space="preserve"> </w:t>
      </w:r>
      <w:r w:rsidR="00804EBC">
        <w:t xml:space="preserve">услуг по информационному, материально – техническому, </w:t>
      </w:r>
      <w:r w:rsidR="00937BED">
        <w:t xml:space="preserve">    </w:t>
      </w:r>
      <w:r>
        <w:t xml:space="preserve">      </w:t>
      </w:r>
      <w:r w:rsidR="00804EBC">
        <w:t>организационному обеспечению;</w:t>
      </w:r>
      <w:r w:rsidR="00FB7461">
        <w:t xml:space="preserve">  </w:t>
      </w:r>
    </w:p>
    <w:p w:rsidR="00FB7461" w:rsidRDefault="00937BED" w:rsidP="00937BED">
      <w:pPr>
        <w:jc w:val="both"/>
      </w:pPr>
      <w:r>
        <w:t xml:space="preserve"> </w:t>
      </w:r>
      <w:r w:rsidR="00F65FCB">
        <w:t xml:space="preserve">        </w:t>
      </w:r>
      <w:r w:rsidR="00FB7461">
        <w:t>услуг по предоставлению спортивных сооружений в пользование;</w:t>
      </w:r>
    </w:p>
    <w:p w:rsidR="00937BED" w:rsidRDefault="00F65FCB" w:rsidP="00937BED">
      <w:pPr>
        <w:tabs>
          <w:tab w:val="left" w:pos="1215"/>
        </w:tabs>
        <w:jc w:val="both"/>
      </w:pPr>
      <w:r>
        <w:t xml:space="preserve">        </w:t>
      </w:r>
      <w:r w:rsidR="00FB7461">
        <w:t xml:space="preserve"> услуг ав</w:t>
      </w:r>
      <w:r w:rsidR="00D45195">
        <w:t>тотранспорта;</w:t>
      </w:r>
    </w:p>
    <w:p w:rsidR="00937BED" w:rsidRDefault="00FB7461" w:rsidP="00937BED">
      <w:pPr>
        <w:tabs>
          <w:tab w:val="left" w:pos="1215"/>
        </w:tabs>
        <w:jc w:val="both"/>
      </w:pPr>
      <w:r>
        <w:t xml:space="preserve"> </w:t>
      </w:r>
      <w:r w:rsidR="00F65FCB">
        <w:t xml:space="preserve">        </w:t>
      </w:r>
      <w:r>
        <w:t>обеспечения безопасности участников мероприятий;</w:t>
      </w:r>
    </w:p>
    <w:p w:rsidR="00FB7461" w:rsidRDefault="00F65FCB" w:rsidP="00937BED">
      <w:pPr>
        <w:tabs>
          <w:tab w:val="left" w:pos="1215"/>
        </w:tabs>
        <w:jc w:val="both"/>
      </w:pPr>
      <w:r>
        <w:t xml:space="preserve">    </w:t>
      </w:r>
      <w:r w:rsidR="00FB7461">
        <w:t xml:space="preserve"> </w:t>
      </w:r>
      <w:r w:rsidR="00332B91">
        <w:t>-</w:t>
      </w:r>
      <w:r w:rsidR="00FB7461">
        <w:t xml:space="preserve"> </w:t>
      </w:r>
      <w:r w:rsidR="00332B91">
        <w:t xml:space="preserve"> </w:t>
      </w:r>
      <w:r w:rsidR="00FB7461">
        <w:t xml:space="preserve">работы спортивных судей, врача, обслуживающего мероприятия, </w:t>
      </w:r>
    </w:p>
    <w:p w:rsidR="00FB7461" w:rsidRDefault="00FB7461" w:rsidP="00937BED">
      <w:pPr>
        <w:ind w:left="-142" w:hanging="142"/>
        <w:jc w:val="both"/>
      </w:pPr>
      <w:r>
        <w:t xml:space="preserve">    </w:t>
      </w:r>
      <w:r w:rsidR="00F65FCB">
        <w:t xml:space="preserve">     </w:t>
      </w:r>
      <w:r>
        <w:t xml:space="preserve"> </w:t>
      </w:r>
      <w:r w:rsidR="00332B91">
        <w:t>-</w:t>
      </w:r>
      <w:r>
        <w:t xml:space="preserve"> </w:t>
      </w:r>
      <w:r w:rsidR="00332B91">
        <w:t xml:space="preserve"> </w:t>
      </w:r>
      <w:r>
        <w:t>персонала по обслуживанию мероприятия в соответствии с положением (регламентом) о мероприятии;</w:t>
      </w:r>
    </w:p>
    <w:p w:rsidR="00937BED" w:rsidRDefault="00F65FCB" w:rsidP="00937BED">
      <w:pPr>
        <w:jc w:val="both"/>
      </w:pPr>
      <w:r>
        <w:t xml:space="preserve">       </w:t>
      </w:r>
      <w:r w:rsidR="00FB7461">
        <w:t xml:space="preserve"> питания, проживания (по фактической стоимости) участников    мероприятий, спортивных судей;</w:t>
      </w:r>
    </w:p>
    <w:p w:rsidR="00993DD7" w:rsidRDefault="00993DD7" w:rsidP="00937BED">
      <w:pPr>
        <w:ind w:left="-142"/>
        <w:jc w:val="both"/>
      </w:pPr>
      <w:r>
        <w:t xml:space="preserve"> </w:t>
      </w:r>
      <w:r w:rsidR="00F65FCB">
        <w:t xml:space="preserve">        </w:t>
      </w:r>
      <w:r>
        <w:t xml:space="preserve"> награждения участников мероприятия (денежное вознаграждение, медали, </w:t>
      </w:r>
      <w:r w:rsidR="00937BED">
        <w:t xml:space="preserve">    </w:t>
      </w:r>
      <w:r>
        <w:t>дипломы, памятные призы, вымпелы, кубки и прочее).</w:t>
      </w:r>
      <w:r w:rsidR="00FB7461">
        <w:t xml:space="preserve"> </w:t>
      </w:r>
    </w:p>
    <w:p w:rsidR="00993DD7" w:rsidRDefault="00993DD7" w:rsidP="00937BED">
      <w:pPr>
        <w:jc w:val="both"/>
      </w:pPr>
      <w:r>
        <w:t xml:space="preserve">  </w:t>
      </w:r>
    </w:p>
    <w:p w:rsidR="00BF6E2E" w:rsidRDefault="00993DD7" w:rsidP="00993DD7">
      <w:pPr>
        <w:rPr>
          <w:b/>
        </w:rPr>
      </w:pPr>
      <w:r w:rsidRPr="00BF6E2E">
        <w:rPr>
          <w:b/>
        </w:rPr>
        <w:t xml:space="preserve">              </w:t>
      </w:r>
    </w:p>
    <w:p w:rsidR="00332B91" w:rsidRDefault="00332B91" w:rsidP="00993DD7">
      <w:pPr>
        <w:rPr>
          <w:b/>
        </w:rPr>
      </w:pPr>
    </w:p>
    <w:p w:rsidR="00332B91" w:rsidRDefault="00332B91" w:rsidP="00993DD7">
      <w:pPr>
        <w:rPr>
          <w:b/>
        </w:rPr>
      </w:pPr>
    </w:p>
    <w:p w:rsidR="00BF6E2E" w:rsidRDefault="00BF6E2E" w:rsidP="00993DD7">
      <w:pPr>
        <w:rPr>
          <w:b/>
        </w:rPr>
      </w:pPr>
    </w:p>
    <w:p w:rsidR="00BF6E2E" w:rsidRPr="00332B91" w:rsidRDefault="00332B91" w:rsidP="00BF6E2E">
      <w:pPr>
        <w:rPr>
          <w:b/>
        </w:rPr>
      </w:pPr>
      <w:r>
        <w:rPr>
          <w:b/>
        </w:rPr>
        <w:t xml:space="preserve">   </w:t>
      </w:r>
      <w:r w:rsidR="00BF6E2E">
        <w:rPr>
          <w:b/>
        </w:rPr>
        <w:t xml:space="preserve">          </w:t>
      </w:r>
      <w:r>
        <w:rPr>
          <w:b/>
        </w:rPr>
        <w:t xml:space="preserve"> </w:t>
      </w:r>
    </w:p>
    <w:p w:rsidR="004C68E4" w:rsidRDefault="00BF6E2E" w:rsidP="00BF6E2E">
      <w:pPr>
        <w:rPr>
          <w:b/>
        </w:rPr>
      </w:pPr>
      <w:r w:rsidRPr="00BF6E2E">
        <w:rPr>
          <w:b/>
        </w:rPr>
        <w:t xml:space="preserve">                 </w:t>
      </w:r>
    </w:p>
    <w:p w:rsidR="00BF6E2E" w:rsidRPr="00BF6E2E" w:rsidRDefault="00BF6E2E" w:rsidP="00F65FCB">
      <w:pPr>
        <w:jc w:val="center"/>
        <w:rPr>
          <w:b/>
        </w:rPr>
      </w:pPr>
      <w:r w:rsidRPr="00BF6E2E">
        <w:rPr>
          <w:b/>
        </w:rPr>
        <w:t>4. Финансирование участия спортивных сборных команд</w:t>
      </w:r>
    </w:p>
    <w:p w:rsidR="00BF6E2E" w:rsidRDefault="00BF6E2E" w:rsidP="00F65FCB">
      <w:pPr>
        <w:jc w:val="center"/>
        <w:rPr>
          <w:b/>
        </w:rPr>
      </w:pPr>
      <w:r w:rsidRPr="00BF6E2E">
        <w:rPr>
          <w:b/>
        </w:rPr>
        <w:t>района в краевых и межрегиональных спортивных мероприятиях.</w:t>
      </w:r>
    </w:p>
    <w:p w:rsidR="00BF6E2E" w:rsidRDefault="00BF6E2E" w:rsidP="00F65FCB">
      <w:pPr>
        <w:jc w:val="center"/>
      </w:pPr>
    </w:p>
    <w:p w:rsidR="009C641F" w:rsidRDefault="00BF6E2E" w:rsidP="004C68E4">
      <w:pPr>
        <w:pStyle w:val="a7"/>
        <w:numPr>
          <w:ilvl w:val="0"/>
          <w:numId w:val="2"/>
        </w:numPr>
      </w:pPr>
      <w:r>
        <w:t xml:space="preserve">Финансирование участия спортивных сборных команд муниципального района «Борзинский район» в краевых и  межрегиональных спортивных мероприятиях осуществляется в соответствии </w:t>
      </w:r>
      <w:r w:rsidR="009C641F">
        <w:t>с Порядком формирования спортивных сборных команд муниципального района «Борзинский район»</w:t>
      </w:r>
    </w:p>
    <w:p w:rsidR="00B761B3" w:rsidRDefault="009C641F" w:rsidP="009C641F">
      <w:r>
        <w:t>и их обеспечения, утвержденн</w:t>
      </w:r>
      <w:r w:rsidR="00F65FCB">
        <w:t xml:space="preserve">ым </w:t>
      </w:r>
      <w:r w:rsidR="00F65FCB">
        <w:rPr>
          <w:rFonts w:eastAsia="Calibri" w:cs="Times New Roman"/>
          <w:szCs w:val="28"/>
        </w:rPr>
        <w:t xml:space="preserve">пунктом 1 статьи 9.1 Федерального закона от 4 декабря 2007 года № 329-ФЗ «О физической культуре и </w:t>
      </w:r>
      <w:r w:rsidR="00F65FCB">
        <w:rPr>
          <w:szCs w:val="28"/>
        </w:rPr>
        <w:t>спорте в Российской Федерации».</w:t>
      </w:r>
      <w:r w:rsidR="00F65FCB">
        <w:rPr>
          <w:rFonts w:eastAsia="Calibri" w:cs="Times New Roman"/>
          <w:szCs w:val="28"/>
        </w:rPr>
        <w:t xml:space="preserve"> </w:t>
      </w:r>
    </w:p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C0606E" w:rsidRDefault="00C0606E" w:rsidP="009C641F"/>
    <w:p w:rsidR="00F65FCB" w:rsidRDefault="00F65FCB" w:rsidP="009C641F"/>
    <w:p w:rsidR="00F65FCB" w:rsidRDefault="00F65FCB" w:rsidP="009C641F"/>
    <w:p w:rsidR="00C0606E" w:rsidRDefault="00C0606E" w:rsidP="009C641F"/>
    <w:p w:rsidR="00C0606E" w:rsidRDefault="00C0606E" w:rsidP="009C641F"/>
    <w:p w:rsidR="00EC396A" w:rsidRDefault="00EC396A" w:rsidP="00EC396A">
      <w:r>
        <w:tab/>
      </w:r>
    </w:p>
    <w:p w:rsidR="004C68E4" w:rsidRDefault="00EC396A" w:rsidP="00EC396A">
      <w:pPr>
        <w:tabs>
          <w:tab w:val="left" w:pos="5340"/>
        </w:tabs>
        <w:rPr>
          <w:b/>
        </w:rPr>
      </w:pPr>
      <w:r>
        <w:tab/>
      </w:r>
      <w:r w:rsidRPr="00EC396A">
        <w:rPr>
          <w:b/>
        </w:rPr>
        <w:t xml:space="preserve">        </w:t>
      </w:r>
    </w:p>
    <w:p w:rsidR="00EC396A" w:rsidRDefault="00EC396A" w:rsidP="00EC396A"/>
    <w:p w:rsidR="00EC396A" w:rsidRDefault="004C68E4" w:rsidP="004C68E4">
      <w:pPr>
        <w:tabs>
          <w:tab w:val="left" w:pos="6435"/>
        </w:tabs>
      </w:pPr>
      <w:r>
        <w:tab/>
        <w:t>Приложение №</w:t>
      </w:r>
      <w:r w:rsidR="00F65FCB">
        <w:t>1</w:t>
      </w:r>
    </w:p>
    <w:p w:rsidR="00C0606E" w:rsidRDefault="004C68E4" w:rsidP="00EC396A">
      <w:pPr>
        <w:tabs>
          <w:tab w:val="left" w:pos="6375"/>
        </w:tabs>
      </w:pPr>
      <w:r>
        <w:t xml:space="preserve">                                                                               </w:t>
      </w:r>
      <w:r w:rsidR="003229AA">
        <w:t xml:space="preserve">          </w:t>
      </w:r>
      <w:r>
        <w:t xml:space="preserve">   </w:t>
      </w:r>
      <w:r w:rsidR="00446887">
        <w:t>к постановлению</w:t>
      </w:r>
    </w:p>
    <w:p w:rsidR="00C0606E" w:rsidRDefault="00C0606E" w:rsidP="009C641F">
      <w:pPr>
        <w:rPr>
          <w:b/>
        </w:rPr>
      </w:pPr>
    </w:p>
    <w:p w:rsidR="004C68E4" w:rsidRDefault="004C68E4" w:rsidP="009C641F">
      <w:pPr>
        <w:rPr>
          <w:b/>
        </w:rPr>
      </w:pPr>
    </w:p>
    <w:p w:rsidR="004C68E4" w:rsidRPr="00FD6F81" w:rsidRDefault="004C68E4" w:rsidP="009C641F">
      <w:pPr>
        <w:rPr>
          <w:b/>
        </w:rPr>
      </w:pPr>
    </w:p>
    <w:p w:rsidR="00C0606E" w:rsidRPr="00FD6F81" w:rsidRDefault="00EC396A" w:rsidP="00F65FCB">
      <w:pPr>
        <w:jc w:val="center"/>
        <w:rPr>
          <w:b/>
        </w:rPr>
      </w:pPr>
      <w:r w:rsidRPr="00FD6F81">
        <w:rPr>
          <w:b/>
        </w:rPr>
        <w:t>Нормы</w:t>
      </w:r>
    </w:p>
    <w:p w:rsidR="00FD6F81" w:rsidRPr="00FD6F81" w:rsidRDefault="004C68E4" w:rsidP="00F65FCB">
      <w:pPr>
        <w:jc w:val="center"/>
        <w:rPr>
          <w:b/>
        </w:rPr>
      </w:pPr>
      <w:r>
        <w:rPr>
          <w:b/>
        </w:rPr>
        <w:t>р</w:t>
      </w:r>
      <w:r w:rsidR="00EC396A" w:rsidRPr="00FD6F81">
        <w:rPr>
          <w:b/>
        </w:rPr>
        <w:t>асходов</w:t>
      </w:r>
      <w:r w:rsidR="00FD6F81" w:rsidRPr="00FD6F81">
        <w:rPr>
          <w:b/>
        </w:rPr>
        <w:t xml:space="preserve"> средств на финансирование мероприятий,</w:t>
      </w:r>
    </w:p>
    <w:p w:rsidR="00FD6F81" w:rsidRPr="00FD6F81" w:rsidRDefault="004C68E4" w:rsidP="00F65FCB">
      <w:pPr>
        <w:tabs>
          <w:tab w:val="left" w:pos="1020"/>
        </w:tabs>
        <w:jc w:val="center"/>
        <w:rPr>
          <w:b/>
        </w:rPr>
      </w:pPr>
      <w:r>
        <w:rPr>
          <w:b/>
        </w:rPr>
        <w:t>в</w:t>
      </w:r>
      <w:r w:rsidR="00FD6F81" w:rsidRPr="00FD6F81">
        <w:rPr>
          <w:b/>
        </w:rPr>
        <w:t>ключенных в календарный план официальных физкультурных и</w:t>
      </w:r>
    </w:p>
    <w:p w:rsidR="00FD6F81" w:rsidRPr="00FD6F81" w:rsidRDefault="004C68E4" w:rsidP="00F65FCB">
      <w:pPr>
        <w:tabs>
          <w:tab w:val="left" w:pos="1020"/>
        </w:tabs>
        <w:jc w:val="center"/>
        <w:rPr>
          <w:b/>
        </w:rPr>
      </w:pPr>
      <w:r>
        <w:rPr>
          <w:b/>
        </w:rPr>
        <w:t>с</w:t>
      </w:r>
      <w:r w:rsidR="00FD6F81" w:rsidRPr="00FD6F81">
        <w:rPr>
          <w:b/>
        </w:rPr>
        <w:t>портивных мероприятий муниципального района</w:t>
      </w:r>
    </w:p>
    <w:p w:rsidR="00FD6F81" w:rsidRPr="00FD6F81" w:rsidRDefault="00FD6F81" w:rsidP="00F65FCB">
      <w:pPr>
        <w:tabs>
          <w:tab w:val="left" w:pos="2370"/>
        </w:tabs>
        <w:jc w:val="center"/>
        <w:rPr>
          <w:b/>
        </w:rPr>
      </w:pPr>
      <w:r w:rsidRPr="00FD6F81">
        <w:rPr>
          <w:b/>
        </w:rPr>
        <w:t>«Борзинский район»</w:t>
      </w:r>
    </w:p>
    <w:p w:rsidR="00F65FCB" w:rsidRDefault="00F65FCB" w:rsidP="00F65FCB"/>
    <w:p w:rsidR="00A74CF5" w:rsidRDefault="00FD6F81" w:rsidP="00F65FCB">
      <w:pPr>
        <w:ind w:firstLine="851"/>
        <w:jc w:val="both"/>
      </w:pPr>
      <w:r>
        <w:t xml:space="preserve">Нормы расходов средств на финансирование мероприятий    устанавливаются в отношении физкультурных мероприятий и спортивных  мероприятий, включенных в календарный план официальных физкультурных мероприятий и спортивных мероприятий муниципального района «Борзинский район» в соответствии с Законом Забайкальского края </w:t>
      </w:r>
      <w:r w:rsidR="00A74CF5">
        <w:t>«О физической культуре и спорте в Забайкальском крае» (далее мероприятия).</w:t>
      </w:r>
    </w:p>
    <w:p w:rsidR="00A74CF5" w:rsidRDefault="00A74CF5" w:rsidP="00F65FCB">
      <w:pPr>
        <w:tabs>
          <w:tab w:val="left" w:pos="1530"/>
        </w:tabs>
        <w:ind w:firstLine="851"/>
        <w:jc w:val="both"/>
      </w:pPr>
      <w:r>
        <w:t xml:space="preserve">Оплата расходов на организацию и проведение мероприятий производится за счет средств местного бюджета в порядке, предусмотренном Федеральным законом от 21 июля 2005 года № 94 – ФЗ «О размещении заказов на поставки товаров, выполнение работ, оказание услуг для государственных и муниципальных нужд». </w:t>
      </w:r>
    </w:p>
    <w:p w:rsidR="00A74CF5" w:rsidRDefault="00A74CF5" w:rsidP="00F65FCB">
      <w:pPr>
        <w:jc w:val="both"/>
      </w:pPr>
    </w:p>
    <w:p w:rsidR="00A74CF5" w:rsidRDefault="00A74CF5" w:rsidP="00A74CF5">
      <w:pPr>
        <w:pStyle w:val="a7"/>
        <w:numPr>
          <w:ilvl w:val="0"/>
          <w:numId w:val="3"/>
        </w:numPr>
        <w:tabs>
          <w:tab w:val="left" w:pos="1980"/>
        </w:tabs>
        <w:rPr>
          <w:b/>
        </w:rPr>
      </w:pPr>
      <w:r w:rsidRPr="00837021">
        <w:rPr>
          <w:b/>
        </w:rPr>
        <w:t>Нормы расходов на обеспечение питанием</w:t>
      </w:r>
    </w:p>
    <w:p w:rsidR="00837021" w:rsidRPr="00837021" w:rsidRDefault="00837021" w:rsidP="00837021">
      <w:pPr>
        <w:pStyle w:val="a7"/>
        <w:tabs>
          <w:tab w:val="left" w:pos="1980"/>
        </w:tabs>
        <w:ind w:left="2340"/>
        <w:rPr>
          <w:b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851"/>
        <w:gridCol w:w="4678"/>
        <w:gridCol w:w="3934"/>
      </w:tblGrid>
      <w:tr w:rsidR="00A74CF5" w:rsidTr="001E2516">
        <w:tc>
          <w:tcPr>
            <w:tcW w:w="851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1E2516">
              <w:rPr>
                <w:sz w:val="24"/>
                <w:szCs w:val="24"/>
              </w:rPr>
              <w:t>Уровень мероприятий</w:t>
            </w:r>
          </w:p>
        </w:tc>
        <w:tc>
          <w:tcPr>
            <w:tcW w:w="3934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1E2516">
              <w:rPr>
                <w:sz w:val="24"/>
                <w:szCs w:val="24"/>
              </w:rPr>
              <w:t xml:space="preserve"> Расходы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1E2516">
              <w:rPr>
                <w:sz w:val="24"/>
                <w:szCs w:val="24"/>
              </w:rPr>
              <w:t xml:space="preserve">на одного человека в </w:t>
            </w:r>
            <w:r>
              <w:rPr>
                <w:sz w:val="24"/>
                <w:szCs w:val="24"/>
              </w:rPr>
              <w:t xml:space="preserve">день (рублей)                             </w:t>
            </w:r>
            <w:r w:rsidRPr="001E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4CF5" w:rsidTr="001E2516">
        <w:tc>
          <w:tcPr>
            <w:tcW w:w="851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>1</w:t>
            </w:r>
          </w:p>
        </w:tc>
        <w:tc>
          <w:tcPr>
            <w:tcW w:w="4678" w:type="dxa"/>
          </w:tcPr>
          <w:p w:rsidR="00D57E17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proofErr w:type="spellStart"/>
            <w:r w:rsidRPr="001E2516">
              <w:rPr>
                <w:sz w:val="22"/>
              </w:rPr>
              <w:t>Межмуниц</w:t>
            </w:r>
            <w:proofErr w:type="spellEnd"/>
          </w:p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proofErr w:type="spellStart"/>
            <w:r w:rsidRPr="001E2516">
              <w:rPr>
                <w:sz w:val="22"/>
              </w:rPr>
              <w:t>ипальные</w:t>
            </w:r>
            <w:proofErr w:type="spellEnd"/>
          </w:p>
        </w:tc>
        <w:tc>
          <w:tcPr>
            <w:tcW w:w="3934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 xml:space="preserve">                   до 350</w:t>
            </w:r>
          </w:p>
        </w:tc>
      </w:tr>
      <w:tr w:rsidR="00A74CF5" w:rsidTr="001E2516">
        <w:tc>
          <w:tcPr>
            <w:tcW w:w="851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>2</w:t>
            </w:r>
          </w:p>
        </w:tc>
        <w:tc>
          <w:tcPr>
            <w:tcW w:w="4678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>Краевые и межрегиональные</w:t>
            </w:r>
          </w:p>
        </w:tc>
        <w:tc>
          <w:tcPr>
            <w:tcW w:w="3934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 xml:space="preserve">                   до 350</w:t>
            </w:r>
          </w:p>
        </w:tc>
      </w:tr>
      <w:tr w:rsidR="00A74CF5" w:rsidTr="001E2516">
        <w:tc>
          <w:tcPr>
            <w:tcW w:w="851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>3</w:t>
            </w:r>
          </w:p>
        </w:tc>
        <w:tc>
          <w:tcPr>
            <w:tcW w:w="4678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>Всероссийские мероприятия, чемпионат, первенство и кубок России</w:t>
            </w:r>
          </w:p>
        </w:tc>
        <w:tc>
          <w:tcPr>
            <w:tcW w:w="3934" w:type="dxa"/>
          </w:tcPr>
          <w:p w:rsidR="001E2516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</w:p>
          <w:p w:rsidR="00A74CF5" w:rsidRPr="001E2516" w:rsidRDefault="001E2516" w:rsidP="001E2516">
            <w:pPr>
              <w:tabs>
                <w:tab w:val="left" w:pos="135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Pr="001E2516">
              <w:rPr>
                <w:sz w:val="22"/>
              </w:rPr>
              <w:t>до 400</w:t>
            </w:r>
          </w:p>
        </w:tc>
      </w:tr>
      <w:tr w:rsidR="00A74CF5" w:rsidTr="001E2516">
        <w:tc>
          <w:tcPr>
            <w:tcW w:w="851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>4</w:t>
            </w:r>
          </w:p>
        </w:tc>
        <w:tc>
          <w:tcPr>
            <w:tcW w:w="4678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>Международные</w:t>
            </w:r>
          </w:p>
        </w:tc>
        <w:tc>
          <w:tcPr>
            <w:tcW w:w="3934" w:type="dxa"/>
          </w:tcPr>
          <w:p w:rsidR="00A74CF5" w:rsidRPr="001E2516" w:rsidRDefault="001E2516" w:rsidP="001E2516">
            <w:pPr>
              <w:pStyle w:val="a7"/>
              <w:tabs>
                <w:tab w:val="left" w:pos="1980"/>
              </w:tabs>
              <w:ind w:left="0"/>
              <w:rPr>
                <w:sz w:val="22"/>
              </w:rPr>
            </w:pPr>
            <w:r w:rsidRPr="001E2516">
              <w:rPr>
                <w:sz w:val="22"/>
              </w:rPr>
              <w:t xml:space="preserve">                   до 700</w:t>
            </w:r>
          </w:p>
        </w:tc>
      </w:tr>
    </w:tbl>
    <w:p w:rsidR="00C0606E" w:rsidRDefault="00C0606E" w:rsidP="001E2516">
      <w:pPr>
        <w:tabs>
          <w:tab w:val="left" w:pos="1980"/>
        </w:tabs>
        <w:ind w:firstLine="708"/>
      </w:pPr>
    </w:p>
    <w:p w:rsidR="00D57E17" w:rsidRDefault="001E2516" w:rsidP="00F65FCB">
      <w:pPr>
        <w:tabs>
          <w:tab w:val="left" w:pos="1980"/>
        </w:tabs>
        <w:ind w:firstLine="708"/>
        <w:jc w:val="both"/>
      </w:pPr>
      <w:r>
        <w:t xml:space="preserve">       Участники мероп</w:t>
      </w:r>
      <w:r w:rsidR="00D57E17">
        <w:t>р</w:t>
      </w:r>
      <w:r>
        <w:t>иятий, имеющие вес свыше 90 кг. И рост выше 190 см,</w:t>
      </w:r>
      <w:r w:rsidR="00D57E17">
        <w:t xml:space="preserve"> нормы расхода на обеспечение питанием увеличиваются на 50 % в пределах выделенных объемов средств.</w:t>
      </w:r>
    </w:p>
    <w:p w:rsidR="004B2693" w:rsidRDefault="00D57E17" w:rsidP="00F65FCB">
      <w:pPr>
        <w:tabs>
          <w:tab w:val="left" w:pos="1260"/>
        </w:tabs>
        <w:jc w:val="both"/>
      </w:pPr>
      <w:r>
        <w:tab/>
        <w:t xml:space="preserve">При отсутствии возможности обеспечения организованного питания в местах проведения мероприятий по безналичному расчету </w:t>
      </w:r>
      <w:r>
        <w:lastRenderedPageBreak/>
        <w:t xml:space="preserve">разрешается выдавать участникам мероприятий по ведомости наличные деньги. При проведении централизованных </w:t>
      </w:r>
      <w:proofErr w:type="spellStart"/>
      <w:r>
        <w:t>учебно</w:t>
      </w:r>
      <w:proofErr w:type="spellEnd"/>
      <w:r>
        <w:t xml:space="preserve"> – тренировочных сборов на специализированных и компле</w:t>
      </w:r>
      <w:r w:rsidR="000A7142">
        <w:t>ксных базах нормы расходов на об</w:t>
      </w:r>
      <w:r>
        <w:t>еспечение питанием уст</w:t>
      </w:r>
      <w:r w:rsidR="000A7142">
        <w:t>анавливаются в пределах расходов</w:t>
      </w:r>
      <w:r w:rsidR="004B2693">
        <w:t xml:space="preserve"> на одного человека в день согласно положению (регламенту) о мероприятии.</w:t>
      </w:r>
    </w:p>
    <w:p w:rsidR="004B2693" w:rsidRDefault="004B2693" w:rsidP="00F65FCB">
      <w:pPr>
        <w:tabs>
          <w:tab w:val="left" w:pos="1260"/>
        </w:tabs>
        <w:jc w:val="both"/>
      </w:pPr>
      <w:r>
        <w:tab/>
        <w:t>При проведении мероприятий за пределами края участникам выдаются суточные в размере 300 рублей в сутки каждому за время нахождения в пути, когда они не обеспечиваются питанием, во время нахождения в городах Москве и Санкт – Петербург по пути следования к месту проведения мероприятий 500 рублей.</w:t>
      </w:r>
    </w:p>
    <w:p w:rsidR="004B2693" w:rsidRDefault="004B2693" w:rsidP="00F65FCB">
      <w:pPr>
        <w:jc w:val="both"/>
      </w:pPr>
    </w:p>
    <w:p w:rsidR="004B2693" w:rsidRPr="00837021" w:rsidRDefault="004B2693" w:rsidP="00F65FCB">
      <w:pPr>
        <w:pStyle w:val="a7"/>
        <w:numPr>
          <w:ilvl w:val="0"/>
          <w:numId w:val="3"/>
        </w:numPr>
        <w:tabs>
          <w:tab w:val="left" w:pos="1230"/>
        </w:tabs>
        <w:jc w:val="both"/>
        <w:rPr>
          <w:b/>
        </w:rPr>
      </w:pPr>
      <w:r w:rsidRPr="00837021">
        <w:rPr>
          <w:b/>
        </w:rPr>
        <w:t xml:space="preserve">Нормы расходов средств                                                                  </w:t>
      </w:r>
    </w:p>
    <w:p w:rsidR="00837021" w:rsidRDefault="00837021" w:rsidP="00F65FCB">
      <w:pPr>
        <w:tabs>
          <w:tab w:val="left" w:pos="1230"/>
        </w:tabs>
        <w:jc w:val="both"/>
        <w:rPr>
          <w:b/>
        </w:rPr>
      </w:pPr>
      <w:r w:rsidRPr="00837021">
        <w:rPr>
          <w:b/>
        </w:rPr>
        <w:t xml:space="preserve">     </w:t>
      </w:r>
      <w:r w:rsidR="004B2693" w:rsidRPr="00837021">
        <w:rPr>
          <w:b/>
        </w:rPr>
        <w:t>На денежное вознаграждение победителей и призеров</w:t>
      </w:r>
      <w:r w:rsidRPr="00837021">
        <w:rPr>
          <w:b/>
        </w:rPr>
        <w:t xml:space="preserve"> мероприятий</w:t>
      </w:r>
      <w:r w:rsidR="004B2693" w:rsidRPr="00837021">
        <w:rPr>
          <w:b/>
        </w:rPr>
        <w:t xml:space="preserve"> </w:t>
      </w:r>
    </w:p>
    <w:p w:rsidR="00837021" w:rsidRPr="00837021" w:rsidRDefault="00837021" w:rsidP="00F65FCB">
      <w:pPr>
        <w:jc w:val="both"/>
      </w:pPr>
    </w:p>
    <w:p w:rsidR="00837021" w:rsidRPr="00837021" w:rsidRDefault="00837021" w:rsidP="00F65FCB">
      <w:pPr>
        <w:jc w:val="both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330"/>
        <w:gridCol w:w="2475"/>
        <w:gridCol w:w="2790"/>
      </w:tblGrid>
      <w:tr w:rsidR="00837021" w:rsidTr="00837021">
        <w:trPr>
          <w:trHeight w:val="330"/>
        </w:trPr>
        <w:tc>
          <w:tcPr>
            <w:tcW w:w="480" w:type="dxa"/>
            <w:vMerge w:val="restart"/>
          </w:tcPr>
          <w:p w:rsidR="00837021" w:rsidRDefault="00837021" w:rsidP="00837021">
            <w:pPr>
              <w:ind w:left="-54"/>
            </w:pPr>
            <w:r>
              <w:t>№ п/п</w:t>
            </w:r>
          </w:p>
        </w:tc>
        <w:tc>
          <w:tcPr>
            <w:tcW w:w="3330" w:type="dxa"/>
            <w:vMerge w:val="restart"/>
          </w:tcPr>
          <w:p w:rsidR="00837021" w:rsidRDefault="00837021" w:rsidP="00837021">
            <w:pPr>
              <w:ind w:left="-54"/>
            </w:pPr>
            <w:r>
              <w:t>Уровень мероприятий</w:t>
            </w:r>
          </w:p>
        </w:tc>
        <w:tc>
          <w:tcPr>
            <w:tcW w:w="5265" w:type="dxa"/>
            <w:gridSpan w:val="2"/>
          </w:tcPr>
          <w:p w:rsidR="00837021" w:rsidRDefault="00837021" w:rsidP="00837021">
            <w:pPr>
              <w:ind w:left="-54"/>
            </w:pPr>
            <w:r>
              <w:t xml:space="preserve"> Расходы на одного человека (рублей)</w:t>
            </w:r>
          </w:p>
        </w:tc>
      </w:tr>
      <w:tr w:rsidR="00837021" w:rsidTr="00837021">
        <w:trPr>
          <w:trHeight w:val="315"/>
        </w:trPr>
        <w:tc>
          <w:tcPr>
            <w:tcW w:w="480" w:type="dxa"/>
            <w:vMerge/>
          </w:tcPr>
          <w:p w:rsidR="00837021" w:rsidRDefault="00837021" w:rsidP="00837021">
            <w:pPr>
              <w:ind w:left="-54"/>
            </w:pPr>
          </w:p>
        </w:tc>
        <w:tc>
          <w:tcPr>
            <w:tcW w:w="3330" w:type="dxa"/>
            <w:vMerge/>
          </w:tcPr>
          <w:p w:rsidR="00837021" w:rsidRDefault="00837021" w:rsidP="00837021">
            <w:pPr>
              <w:ind w:left="-54"/>
            </w:pPr>
          </w:p>
        </w:tc>
        <w:tc>
          <w:tcPr>
            <w:tcW w:w="2475" w:type="dxa"/>
          </w:tcPr>
          <w:p w:rsidR="00837021" w:rsidRDefault="00837021" w:rsidP="00837021">
            <w:pPr>
              <w:ind w:left="-54"/>
            </w:pPr>
            <w:r>
              <w:t xml:space="preserve"> Командные соревнования</w:t>
            </w:r>
          </w:p>
        </w:tc>
        <w:tc>
          <w:tcPr>
            <w:tcW w:w="2790" w:type="dxa"/>
          </w:tcPr>
          <w:p w:rsidR="00837021" w:rsidRDefault="00837021" w:rsidP="00837021">
            <w:pPr>
              <w:ind w:left="-54"/>
            </w:pPr>
            <w:r>
              <w:t xml:space="preserve">   Личные соревнования</w:t>
            </w:r>
          </w:p>
        </w:tc>
      </w:tr>
      <w:tr w:rsidR="00837021" w:rsidTr="00837021">
        <w:trPr>
          <w:trHeight w:val="750"/>
        </w:trPr>
        <w:tc>
          <w:tcPr>
            <w:tcW w:w="480" w:type="dxa"/>
          </w:tcPr>
          <w:p w:rsidR="00837021" w:rsidRDefault="00837021" w:rsidP="00837021">
            <w:r>
              <w:t>1</w:t>
            </w:r>
          </w:p>
        </w:tc>
        <w:tc>
          <w:tcPr>
            <w:tcW w:w="3330" w:type="dxa"/>
          </w:tcPr>
          <w:p w:rsidR="00837021" w:rsidRDefault="00837021" w:rsidP="00837021">
            <w:r>
              <w:t>Межмуниципальные, краевые</w:t>
            </w:r>
          </w:p>
        </w:tc>
        <w:tc>
          <w:tcPr>
            <w:tcW w:w="2475" w:type="dxa"/>
          </w:tcPr>
          <w:p w:rsidR="00837021" w:rsidRDefault="00837021" w:rsidP="00837021">
            <w:r>
              <w:t xml:space="preserve"> до 800</w:t>
            </w:r>
          </w:p>
        </w:tc>
        <w:tc>
          <w:tcPr>
            <w:tcW w:w="2790" w:type="dxa"/>
          </w:tcPr>
          <w:p w:rsidR="00837021" w:rsidRDefault="00837021" w:rsidP="00837021">
            <w:r>
              <w:t>до 800</w:t>
            </w:r>
          </w:p>
        </w:tc>
      </w:tr>
      <w:tr w:rsidR="00837021" w:rsidTr="00837021">
        <w:trPr>
          <w:trHeight w:val="780"/>
        </w:trPr>
        <w:tc>
          <w:tcPr>
            <w:tcW w:w="480" w:type="dxa"/>
          </w:tcPr>
          <w:p w:rsidR="00837021" w:rsidRDefault="00837021" w:rsidP="00837021">
            <w:r>
              <w:t>2</w:t>
            </w:r>
          </w:p>
        </w:tc>
        <w:tc>
          <w:tcPr>
            <w:tcW w:w="3330" w:type="dxa"/>
          </w:tcPr>
          <w:p w:rsidR="00837021" w:rsidRDefault="00837021" w:rsidP="00837021">
            <w:r>
              <w:t>Межрегиональные, всероссийские</w:t>
            </w:r>
          </w:p>
        </w:tc>
        <w:tc>
          <w:tcPr>
            <w:tcW w:w="2475" w:type="dxa"/>
          </w:tcPr>
          <w:p w:rsidR="00837021" w:rsidRDefault="00837021" w:rsidP="00837021">
            <w:r>
              <w:t>1 место – до 800   2 место -  до 700   3 место – до 500</w:t>
            </w:r>
          </w:p>
        </w:tc>
        <w:tc>
          <w:tcPr>
            <w:tcW w:w="2790" w:type="dxa"/>
          </w:tcPr>
          <w:p w:rsidR="00837021" w:rsidRDefault="00837021" w:rsidP="00837021">
            <w:r>
              <w:t>место – до 800   2 место -  до 700   3 место – до 500</w:t>
            </w:r>
          </w:p>
        </w:tc>
      </w:tr>
      <w:tr w:rsidR="00837021" w:rsidTr="00837021">
        <w:trPr>
          <w:trHeight w:val="1020"/>
        </w:trPr>
        <w:tc>
          <w:tcPr>
            <w:tcW w:w="480" w:type="dxa"/>
          </w:tcPr>
          <w:p w:rsidR="00837021" w:rsidRDefault="00837021" w:rsidP="00837021">
            <w:r>
              <w:t>3</w:t>
            </w:r>
          </w:p>
        </w:tc>
        <w:tc>
          <w:tcPr>
            <w:tcW w:w="3330" w:type="dxa"/>
          </w:tcPr>
          <w:p w:rsidR="00837021" w:rsidRDefault="00837021" w:rsidP="00837021">
            <w:r>
              <w:t>Всероссийские мероприятия, чемпионат, первенство и кубок России</w:t>
            </w:r>
          </w:p>
        </w:tc>
        <w:tc>
          <w:tcPr>
            <w:tcW w:w="2475" w:type="dxa"/>
          </w:tcPr>
          <w:p w:rsidR="00837021" w:rsidRDefault="00CD43AD" w:rsidP="00837021">
            <w:r>
              <w:t>Согласно положению (регламенту) о мероприятии</w:t>
            </w:r>
          </w:p>
        </w:tc>
        <w:tc>
          <w:tcPr>
            <w:tcW w:w="2790" w:type="dxa"/>
          </w:tcPr>
          <w:p w:rsidR="00837021" w:rsidRDefault="00CD43AD" w:rsidP="00837021">
            <w:r>
              <w:t>Согласно положению (регламенту) о мероприятии</w:t>
            </w:r>
          </w:p>
        </w:tc>
      </w:tr>
      <w:tr w:rsidR="00837021" w:rsidTr="00837021">
        <w:trPr>
          <w:trHeight w:val="1035"/>
        </w:trPr>
        <w:tc>
          <w:tcPr>
            <w:tcW w:w="480" w:type="dxa"/>
          </w:tcPr>
          <w:p w:rsidR="00837021" w:rsidRDefault="00CD43AD" w:rsidP="00837021">
            <w:r>
              <w:t>4</w:t>
            </w:r>
          </w:p>
        </w:tc>
        <w:tc>
          <w:tcPr>
            <w:tcW w:w="3330" w:type="dxa"/>
          </w:tcPr>
          <w:p w:rsidR="00837021" w:rsidRDefault="00CD43AD" w:rsidP="00837021">
            <w:r>
              <w:t>Международные</w:t>
            </w:r>
          </w:p>
        </w:tc>
        <w:tc>
          <w:tcPr>
            <w:tcW w:w="2475" w:type="dxa"/>
          </w:tcPr>
          <w:p w:rsidR="00837021" w:rsidRDefault="00CD43AD" w:rsidP="00837021">
            <w:r>
              <w:t>Согласно положению (регламенту) о мероприятии</w:t>
            </w:r>
          </w:p>
        </w:tc>
        <w:tc>
          <w:tcPr>
            <w:tcW w:w="2790" w:type="dxa"/>
          </w:tcPr>
          <w:p w:rsidR="00837021" w:rsidRDefault="00CD43AD" w:rsidP="00837021">
            <w:r>
              <w:t>Согласно положению (регламенту) о мероприятии</w:t>
            </w:r>
          </w:p>
        </w:tc>
      </w:tr>
    </w:tbl>
    <w:p w:rsidR="00CD43AD" w:rsidRDefault="00CD43AD" w:rsidP="00837021">
      <w:pPr>
        <w:ind w:firstLine="708"/>
      </w:pPr>
    </w:p>
    <w:p w:rsidR="001E2516" w:rsidRDefault="00CD43AD" w:rsidP="00CD43AD">
      <w:pPr>
        <w:tabs>
          <w:tab w:val="left" w:pos="1320"/>
        </w:tabs>
      </w:pPr>
      <w:r>
        <w:tab/>
      </w:r>
    </w:p>
    <w:p w:rsidR="00CD43AD" w:rsidRDefault="00CD43AD" w:rsidP="00F65FCB">
      <w:pPr>
        <w:tabs>
          <w:tab w:val="left" w:pos="1320"/>
        </w:tabs>
        <w:jc w:val="both"/>
      </w:pPr>
    </w:p>
    <w:p w:rsidR="00CD43AD" w:rsidRDefault="00CD43AD" w:rsidP="00F65FCB">
      <w:pPr>
        <w:tabs>
          <w:tab w:val="left" w:pos="1320"/>
        </w:tabs>
        <w:jc w:val="both"/>
      </w:pPr>
      <w:r>
        <w:t xml:space="preserve">                   Участники мероприятий, занявшие 1, 2, 3, место, награждаются ценными подарками, денежными призами, кубками, дипломами, цветами и спортивными атрибутами, изготовленными для мероприятий.</w:t>
      </w:r>
    </w:p>
    <w:p w:rsidR="00CD43AD" w:rsidRDefault="00CD43AD" w:rsidP="00F65FCB">
      <w:pPr>
        <w:tabs>
          <w:tab w:val="left" w:pos="1320"/>
        </w:tabs>
        <w:jc w:val="both"/>
      </w:pPr>
      <w:r>
        <w:tab/>
        <w:t>При получении победителями и призерами мероприятий ценных подарков, кубков, дипломов, цветов и спортивных атрибут</w:t>
      </w:r>
      <w:r w:rsidR="00600964">
        <w:t>ов весь перечисленный призовой ф</w:t>
      </w:r>
      <w:r>
        <w:t>онд</w:t>
      </w:r>
      <w:r w:rsidR="00600964">
        <w:t xml:space="preserve"> списывается актом </w:t>
      </w:r>
      <w:r w:rsidR="00F65FCB">
        <w:t xml:space="preserve">главной судейской коллегией </w:t>
      </w:r>
      <w:r w:rsidR="00600964">
        <w:t xml:space="preserve">и является основанием для списания с бухгалтерского учета денежных средств, выделенных для приобретения призового фонда мероприятия. </w:t>
      </w:r>
    </w:p>
    <w:p w:rsidR="00600964" w:rsidRPr="00600964" w:rsidRDefault="00600964" w:rsidP="00CD43AD">
      <w:pPr>
        <w:tabs>
          <w:tab w:val="left" w:pos="1320"/>
        </w:tabs>
        <w:rPr>
          <w:b/>
        </w:rPr>
      </w:pPr>
    </w:p>
    <w:p w:rsidR="00600964" w:rsidRPr="00600964" w:rsidRDefault="00600964" w:rsidP="00600964">
      <w:pPr>
        <w:pStyle w:val="a7"/>
        <w:numPr>
          <w:ilvl w:val="0"/>
          <w:numId w:val="3"/>
        </w:numPr>
        <w:tabs>
          <w:tab w:val="left" w:pos="1320"/>
        </w:tabs>
        <w:rPr>
          <w:b/>
        </w:rPr>
      </w:pPr>
      <w:r w:rsidRPr="00600964">
        <w:rPr>
          <w:b/>
        </w:rPr>
        <w:lastRenderedPageBreak/>
        <w:t xml:space="preserve">  Нормы расходов средств</w:t>
      </w:r>
    </w:p>
    <w:p w:rsidR="00600964" w:rsidRPr="00600964" w:rsidRDefault="00600964" w:rsidP="00CD43AD">
      <w:pPr>
        <w:tabs>
          <w:tab w:val="left" w:pos="1320"/>
        </w:tabs>
        <w:rPr>
          <w:b/>
        </w:rPr>
      </w:pPr>
      <w:r w:rsidRPr="00600964">
        <w:rPr>
          <w:b/>
        </w:rPr>
        <w:t xml:space="preserve">        </w:t>
      </w:r>
      <w:r>
        <w:rPr>
          <w:b/>
        </w:rPr>
        <w:t>Средств на оплату работы спортивных судей по обслуживанию</w:t>
      </w:r>
    </w:p>
    <w:p w:rsidR="00600964" w:rsidRPr="00600964" w:rsidRDefault="00600964" w:rsidP="00CD43AD">
      <w:pPr>
        <w:tabs>
          <w:tab w:val="left" w:pos="1320"/>
        </w:tabs>
        <w:rPr>
          <w:b/>
        </w:rPr>
      </w:pPr>
      <w:r>
        <w:t xml:space="preserve">                                    </w:t>
      </w:r>
      <w:r w:rsidRPr="00600964">
        <w:rPr>
          <w:b/>
        </w:rPr>
        <w:t>мероприятия (одна игра)</w:t>
      </w:r>
    </w:p>
    <w:p w:rsidR="00600964" w:rsidRDefault="00600964" w:rsidP="00CD43AD">
      <w:pPr>
        <w:tabs>
          <w:tab w:val="left" w:pos="1320"/>
        </w:tabs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1296"/>
        <w:gridCol w:w="1211"/>
        <w:gridCol w:w="1366"/>
        <w:gridCol w:w="1436"/>
        <w:gridCol w:w="2058"/>
      </w:tblGrid>
      <w:tr w:rsidR="001E6355" w:rsidTr="001E6355">
        <w:trPr>
          <w:trHeight w:val="195"/>
        </w:trPr>
        <w:tc>
          <w:tcPr>
            <w:tcW w:w="1965" w:type="dxa"/>
            <w:vMerge w:val="restart"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  <w:r w:rsidRPr="001E6355">
              <w:rPr>
                <w:sz w:val="22"/>
              </w:rPr>
              <w:t>Наименование судейских должностей</w:t>
            </w:r>
          </w:p>
        </w:tc>
        <w:tc>
          <w:tcPr>
            <w:tcW w:w="7367" w:type="dxa"/>
            <w:gridSpan w:val="5"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  <w:r w:rsidRPr="001E6355">
              <w:rPr>
                <w:sz w:val="22"/>
              </w:rPr>
              <w:t>Размеры выплат с учетом судейских категорий (рублей)</w:t>
            </w:r>
          </w:p>
        </w:tc>
      </w:tr>
      <w:tr w:rsidR="001E6355" w:rsidTr="001E6355">
        <w:trPr>
          <w:trHeight w:val="210"/>
        </w:trPr>
        <w:tc>
          <w:tcPr>
            <w:tcW w:w="1965" w:type="dxa"/>
            <w:vMerge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</w:p>
        </w:tc>
        <w:tc>
          <w:tcPr>
            <w:tcW w:w="1296" w:type="dxa"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  <w:r w:rsidRPr="001E6355">
              <w:rPr>
                <w:sz w:val="22"/>
              </w:rPr>
              <w:t>МК, ВК*</w:t>
            </w:r>
          </w:p>
        </w:tc>
        <w:tc>
          <w:tcPr>
            <w:tcW w:w="1211" w:type="dxa"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  <w:r w:rsidRPr="001E6355">
              <w:rPr>
                <w:sz w:val="22"/>
              </w:rPr>
              <w:t>1 к*</w:t>
            </w:r>
          </w:p>
        </w:tc>
        <w:tc>
          <w:tcPr>
            <w:tcW w:w="1366" w:type="dxa"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  <w:r w:rsidRPr="001E6355">
              <w:rPr>
                <w:sz w:val="22"/>
              </w:rPr>
              <w:t>2 к*</w:t>
            </w:r>
          </w:p>
        </w:tc>
        <w:tc>
          <w:tcPr>
            <w:tcW w:w="1436" w:type="dxa"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  <w:r w:rsidRPr="001E6355">
              <w:rPr>
                <w:sz w:val="22"/>
              </w:rPr>
              <w:t>3 к*</w:t>
            </w:r>
          </w:p>
        </w:tc>
        <w:tc>
          <w:tcPr>
            <w:tcW w:w="2058" w:type="dxa"/>
          </w:tcPr>
          <w:p w:rsidR="001E6355" w:rsidRPr="001E6355" w:rsidRDefault="001E6355" w:rsidP="00CD43AD">
            <w:pPr>
              <w:tabs>
                <w:tab w:val="left" w:pos="1320"/>
              </w:tabs>
              <w:rPr>
                <w:sz w:val="22"/>
              </w:rPr>
            </w:pPr>
            <w:r w:rsidRPr="001E6355">
              <w:rPr>
                <w:sz w:val="22"/>
              </w:rPr>
              <w:t>Ю/С*</w:t>
            </w:r>
          </w:p>
        </w:tc>
      </w:tr>
    </w:tbl>
    <w:p w:rsidR="00840791" w:rsidRDefault="001E6355" w:rsidP="001E6355">
      <w:pPr>
        <w:tabs>
          <w:tab w:val="left" w:pos="2700"/>
        </w:tabs>
      </w:pPr>
      <w:r>
        <w:tab/>
      </w:r>
    </w:p>
    <w:p w:rsidR="001E6355" w:rsidRDefault="00840791" w:rsidP="001E6355">
      <w:pPr>
        <w:tabs>
          <w:tab w:val="left" w:pos="2700"/>
        </w:tabs>
      </w:pPr>
      <w:r>
        <w:t xml:space="preserve">                                            </w:t>
      </w:r>
      <w:r w:rsidR="001E6355">
        <w:t>Личные соревнования</w:t>
      </w:r>
    </w:p>
    <w:p w:rsidR="001E6355" w:rsidRDefault="001E6355" w:rsidP="001E6355">
      <w:pPr>
        <w:tabs>
          <w:tab w:val="left" w:pos="2685"/>
        </w:tabs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320"/>
        <w:gridCol w:w="1185"/>
        <w:gridCol w:w="1365"/>
        <w:gridCol w:w="1470"/>
        <w:gridCol w:w="2070"/>
      </w:tblGrid>
      <w:tr w:rsidR="001E6355" w:rsidTr="001E6355">
        <w:trPr>
          <w:trHeight w:val="240"/>
        </w:trPr>
        <w:tc>
          <w:tcPr>
            <w:tcW w:w="1920" w:type="dxa"/>
          </w:tcPr>
          <w:p w:rsidR="001E6355" w:rsidRPr="001E6355" w:rsidRDefault="001E6355" w:rsidP="001E6355">
            <w:pPr>
              <w:rPr>
                <w:sz w:val="22"/>
              </w:rPr>
            </w:pPr>
            <w:r w:rsidRPr="001E6355">
              <w:rPr>
                <w:sz w:val="22"/>
              </w:rPr>
              <w:t>Главный судья и главный судья секретарь</w:t>
            </w:r>
          </w:p>
        </w:tc>
        <w:tc>
          <w:tcPr>
            <w:tcW w:w="1320" w:type="dxa"/>
          </w:tcPr>
          <w:p w:rsidR="001E6355" w:rsidRPr="009365EC" w:rsidRDefault="001E6355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460</w:t>
            </w:r>
          </w:p>
        </w:tc>
        <w:tc>
          <w:tcPr>
            <w:tcW w:w="1185" w:type="dxa"/>
          </w:tcPr>
          <w:p w:rsidR="001E6355" w:rsidRPr="009365EC" w:rsidRDefault="001E6355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402</w:t>
            </w:r>
          </w:p>
        </w:tc>
        <w:tc>
          <w:tcPr>
            <w:tcW w:w="1365" w:type="dxa"/>
          </w:tcPr>
          <w:p w:rsidR="001E6355" w:rsidRPr="009365EC" w:rsidRDefault="001E6355" w:rsidP="001E6355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1E6355" w:rsidRDefault="001E6355" w:rsidP="001E6355">
            <w:pPr>
              <w:rPr>
                <w:b/>
              </w:rPr>
            </w:pPr>
          </w:p>
        </w:tc>
        <w:tc>
          <w:tcPr>
            <w:tcW w:w="2070" w:type="dxa"/>
          </w:tcPr>
          <w:p w:rsidR="001E6355" w:rsidRDefault="001E6355" w:rsidP="001E6355">
            <w:pPr>
              <w:rPr>
                <w:b/>
              </w:rPr>
            </w:pPr>
          </w:p>
        </w:tc>
      </w:tr>
      <w:tr w:rsidR="001E6355" w:rsidTr="001E6355">
        <w:trPr>
          <w:trHeight w:val="165"/>
        </w:trPr>
        <w:tc>
          <w:tcPr>
            <w:tcW w:w="1920" w:type="dxa"/>
          </w:tcPr>
          <w:p w:rsidR="001E6355" w:rsidRPr="001E6355" w:rsidRDefault="001E6355" w:rsidP="001E6355">
            <w:pPr>
              <w:rPr>
                <w:sz w:val="20"/>
                <w:szCs w:val="20"/>
              </w:rPr>
            </w:pPr>
            <w:r w:rsidRPr="001E6355">
              <w:rPr>
                <w:sz w:val="20"/>
                <w:szCs w:val="20"/>
              </w:rPr>
              <w:t>Заместитель главного судьи и заместитель главного секретаря</w:t>
            </w:r>
          </w:p>
        </w:tc>
        <w:tc>
          <w:tcPr>
            <w:tcW w:w="1320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402</w:t>
            </w:r>
          </w:p>
        </w:tc>
        <w:tc>
          <w:tcPr>
            <w:tcW w:w="1185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400</w:t>
            </w:r>
          </w:p>
        </w:tc>
        <w:tc>
          <w:tcPr>
            <w:tcW w:w="1365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350</w:t>
            </w:r>
          </w:p>
        </w:tc>
        <w:tc>
          <w:tcPr>
            <w:tcW w:w="1470" w:type="dxa"/>
          </w:tcPr>
          <w:p w:rsidR="001E6355" w:rsidRDefault="001E6355" w:rsidP="001E6355">
            <w:pPr>
              <w:rPr>
                <w:b/>
              </w:rPr>
            </w:pPr>
          </w:p>
        </w:tc>
        <w:tc>
          <w:tcPr>
            <w:tcW w:w="2070" w:type="dxa"/>
          </w:tcPr>
          <w:p w:rsidR="001E6355" w:rsidRDefault="001E6355" w:rsidP="001E6355">
            <w:pPr>
              <w:rPr>
                <w:b/>
              </w:rPr>
            </w:pPr>
          </w:p>
        </w:tc>
      </w:tr>
      <w:tr w:rsidR="001E6355" w:rsidRPr="009365EC" w:rsidTr="001E6355">
        <w:trPr>
          <w:trHeight w:val="142"/>
        </w:trPr>
        <w:tc>
          <w:tcPr>
            <w:tcW w:w="1920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Судьи</w:t>
            </w:r>
          </w:p>
        </w:tc>
        <w:tc>
          <w:tcPr>
            <w:tcW w:w="1320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400</w:t>
            </w:r>
          </w:p>
        </w:tc>
        <w:tc>
          <w:tcPr>
            <w:tcW w:w="1185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400</w:t>
            </w:r>
          </w:p>
        </w:tc>
        <w:tc>
          <w:tcPr>
            <w:tcW w:w="1365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300</w:t>
            </w:r>
          </w:p>
        </w:tc>
        <w:tc>
          <w:tcPr>
            <w:tcW w:w="1470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250</w:t>
            </w:r>
          </w:p>
        </w:tc>
        <w:tc>
          <w:tcPr>
            <w:tcW w:w="2070" w:type="dxa"/>
          </w:tcPr>
          <w:p w:rsidR="001E6355" w:rsidRPr="009365EC" w:rsidRDefault="009365EC" w:rsidP="001E6355">
            <w:pPr>
              <w:rPr>
                <w:sz w:val="22"/>
              </w:rPr>
            </w:pPr>
            <w:r w:rsidRPr="009365EC">
              <w:rPr>
                <w:sz w:val="22"/>
              </w:rPr>
              <w:t>100</w:t>
            </w:r>
          </w:p>
        </w:tc>
      </w:tr>
    </w:tbl>
    <w:p w:rsidR="00840791" w:rsidRDefault="00840791" w:rsidP="001E6355">
      <w:pPr>
        <w:rPr>
          <w:sz w:val="22"/>
        </w:rPr>
      </w:pPr>
    </w:p>
    <w:tbl>
      <w:tblPr>
        <w:tblpPr w:leftFromText="180" w:rightFromText="180" w:vertAnchor="text" w:tblpX="244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1335"/>
        <w:gridCol w:w="1185"/>
        <w:gridCol w:w="1350"/>
        <w:gridCol w:w="1500"/>
        <w:gridCol w:w="2055"/>
      </w:tblGrid>
      <w:tr w:rsidR="00840791" w:rsidTr="00840791">
        <w:trPr>
          <w:trHeight w:val="180"/>
        </w:trPr>
        <w:tc>
          <w:tcPr>
            <w:tcW w:w="184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Главный судья игры</w:t>
            </w:r>
          </w:p>
        </w:tc>
        <w:tc>
          <w:tcPr>
            <w:tcW w:w="133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8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350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</w:tc>
        <w:tc>
          <w:tcPr>
            <w:tcW w:w="1500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</w:tc>
        <w:tc>
          <w:tcPr>
            <w:tcW w:w="205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</w:tc>
      </w:tr>
      <w:tr w:rsidR="00840791" w:rsidTr="00840791">
        <w:trPr>
          <w:trHeight w:val="120"/>
        </w:trPr>
        <w:tc>
          <w:tcPr>
            <w:tcW w:w="184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Помощник главного судьи игры</w:t>
            </w:r>
          </w:p>
        </w:tc>
        <w:tc>
          <w:tcPr>
            <w:tcW w:w="133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18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350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</w:tc>
        <w:tc>
          <w:tcPr>
            <w:tcW w:w="1500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</w:tc>
        <w:tc>
          <w:tcPr>
            <w:tcW w:w="205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</w:tc>
      </w:tr>
      <w:tr w:rsidR="00840791" w:rsidTr="00840791">
        <w:trPr>
          <w:trHeight w:val="118"/>
        </w:trPr>
        <w:tc>
          <w:tcPr>
            <w:tcW w:w="184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Комиссар    Судьи в составе бригады</w:t>
            </w:r>
          </w:p>
        </w:tc>
        <w:tc>
          <w:tcPr>
            <w:tcW w:w="133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>180</w:t>
            </w:r>
          </w:p>
          <w:p w:rsidR="00840791" w:rsidRPr="00840791" w:rsidRDefault="00840791" w:rsidP="00840791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8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  <w:p w:rsidR="00840791" w:rsidRPr="00840791" w:rsidRDefault="00840791" w:rsidP="00840791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350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  <w:p w:rsidR="00840791" w:rsidRPr="00840791" w:rsidRDefault="00840791" w:rsidP="00840791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500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  <w:p w:rsidR="00840791" w:rsidRPr="00840791" w:rsidRDefault="00840791" w:rsidP="00840791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55" w:type="dxa"/>
          </w:tcPr>
          <w:p w:rsidR="00840791" w:rsidRDefault="00840791" w:rsidP="00840791">
            <w:pPr>
              <w:tabs>
                <w:tab w:val="left" w:pos="3150"/>
              </w:tabs>
              <w:rPr>
                <w:sz w:val="22"/>
              </w:rPr>
            </w:pPr>
          </w:p>
          <w:p w:rsidR="00840791" w:rsidRPr="00840791" w:rsidRDefault="00840791" w:rsidP="00840791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</w:tbl>
    <w:p w:rsidR="00840791" w:rsidRDefault="00840791" w:rsidP="00882BBC">
      <w:pPr>
        <w:tabs>
          <w:tab w:val="left" w:pos="3150"/>
        </w:tabs>
        <w:jc w:val="center"/>
        <w:rPr>
          <w:szCs w:val="28"/>
        </w:rPr>
      </w:pPr>
      <w:r w:rsidRPr="00840791">
        <w:rPr>
          <w:szCs w:val="28"/>
        </w:rPr>
        <w:t>Командные соревнования</w:t>
      </w:r>
    </w:p>
    <w:p w:rsidR="00840791" w:rsidRPr="00840791" w:rsidRDefault="00840791" w:rsidP="00840791">
      <w:pPr>
        <w:rPr>
          <w:szCs w:val="28"/>
        </w:rPr>
      </w:pPr>
    </w:p>
    <w:p w:rsidR="00840791" w:rsidRPr="00840791" w:rsidRDefault="00840791" w:rsidP="00840791">
      <w:pPr>
        <w:rPr>
          <w:szCs w:val="28"/>
        </w:rPr>
      </w:pPr>
    </w:p>
    <w:p w:rsidR="00882BBC" w:rsidRDefault="00840791" w:rsidP="00882BBC">
      <w:pPr>
        <w:jc w:val="both"/>
        <w:rPr>
          <w:sz w:val="22"/>
        </w:rPr>
      </w:pPr>
      <w:r w:rsidRPr="00A10654">
        <w:rPr>
          <w:sz w:val="22"/>
        </w:rPr>
        <w:t xml:space="preserve"> Примечание. *МК – спортивный судья международной категории;                </w:t>
      </w:r>
    </w:p>
    <w:p w:rsidR="00840791" w:rsidRPr="00A10654" w:rsidRDefault="00840791" w:rsidP="00882BBC">
      <w:pPr>
        <w:jc w:val="both"/>
        <w:rPr>
          <w:sz w:val="22"/>
        </w:rPr>
      </w:pPr>
      <w:r w:rsidRPr="00A10654">
        <w:rPr>
          <w:sz w:val="22"/>
        </w:rPr>
        <w:t>ВК – спортивный судья всероссийской категории;</w:t>
      </w:r>
    </w:p>
    <w:p w:rsidR="00840791" w:rsidRPr="00A10654" w:rsidRDefault="00840791" w:rsidP="00882BBC">
      <w:pPr>
        <w:jc w:val="both"/>
        <w:rPr>
          <w:sz w:val="22"/>
        </w:rPr>
      </w:pPr>
      <w:r w:rsidRPr="00A10654">
        <w:rPr>
          <w:sz w:val="22"/>
        </w:rPr>
        <w:t>1 к – спортивный судья первой категории</w:t>
      </w:r>
      <w:r w:rsidR="00A10654" w:rsidRPr="00A10654">
        <w:rPr>
          <w:sz w:val="22"/>
        </w:rPr>
        <w:t>;</w:t>
      </w:r>
    </w:p>
    <w:p w:rsidR="00840791" w:rsidRPr="00A10654" w:rsidRDefault="00A10654" w:rsidP="00882BBC">
      <w:pPr>
        <w:jc w:val="both"/>
        <w:rPr>
          <w:sz w:val="22"/>
        </w:rPr>
      </w:pPr>
      <w:r w:rsidRPr="00A10654">
        <w:rPr>
          <w:sz w:val="22"/>
        </w:rPr>
        <w:t>2 к -  спортивный судья второй категории;</w:t>
      </w:r>
    </w:p>
    <w:p w:rsidR="00840791" w:rsidRPr="00A10654" w:rsidRDefault="00A10654" w:rsidP="00882BBC">
      <w:pPr>
        <w:jc w:val="both"/>
        <w:rPr>
          <w:sz w:val="22"/>
        </w:rPr>
      </w:pPr>
      <w:r w:rsidRPr="00A10654">
        <w:rPr>
          <w:sz w:val="22"/>
        </w:rPr>
        <w:t xml:space="preserve">3 к – спортивный судья третьей категории; </w:t>
      </w:r>
    </w:p>
    <w:p w:rsidR="00840791" w:rsidRPr="00A10654" w:rsidRDefault="00A10654" w:rsidP="00882BBC">
      <w:pPr>
        <w:jc w:val="both"/>
        <w:rPr>
          <w:sz w:val="22"/>
        </w:rPr>
      </w:pPr>
      <w:r w:rsidRPr="00A10654">
        <w:rPr>
          <w:sz w:val="22"/>
        </w:rPr>
        <w:t>Ю/С – юный спортивный судья.</w:t>
      </w:r>
    </w:p>
    <w:p w:rsidR="00840791" w:rsidRPr="00840791" w:rsidRDefault="00840791" w:rsidP="00840791">
      <w:pPr>
        <w:rPr>
          <w:szCs w:val="28"/>
        </w:rPr>
      </w:pPr>
    </w:p>
    <w:p w:rsidR="00A10654" w:rsidRDefault="00A10654" w:rsidP="00882BBC">
      <w:pPr>
        <w:jc w:val="both"/>
        <w:rPr>
          <w:szCs w:val="28"/>
        </w:rPr>
      </w:pPr>
      <w:r>
        <w:rPr>
          <w:szCs w:val="28"/>
        </w:rPr>
        <w:t>При проведении всероссийских и международных мероприятий выплаты судьям производятся согласно положению (регламенту) мероприятия.</w:t>
      </w:r>
    </w:p>
    <w:p w:rsidR="00D1364F" w:rsidRDefault="00A10654" w:rsidP="00882BBC">
      <w:pPr>
        <w:ind w:firstLine="708"/>
        <w:jc w:val="both"/>
        <w:rPr>
          <w:szCs w:val="28"/>
        </w:rPr>
      </w:pPr>
      <w:r>
        <w:rPr>
          <w:szCs w:val="28"/>
        </w:rPr>
        <w:t>Оплата работы спортивных судей по обслуживанию мероприятий производится от их квалификационных категорий, которая присваивается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года №56.</w:t>
      </w:r>
    </w:p>
    <w:p w:rsidR="00D1364F" w:rsidRDefault="00D1364F" w:rsidP="00882BBC">
      <w:pPr>
        <w:ind w:firstLine="708"/>
        <w:jc w:val="both"/>
        <w:rPr>
          <w:szCs w:val="28"/>
        </w:rPr>
      </w:pPr>
      <w:r>
        <w:rPr>
          <w:szCs w:val="28"/>
        </w:rPr>
        <w:t>Оплата работы главного судьи, главного судьи – секретаря, заместителя главного судьи и заместителя судьи – секретаря может быть увеличена, но не более чем на стоимость оплаты двух дней работы дополнительно к официальным дням мероприятий.</w:t>
      </w:r>
    </w:p>
    <w:p w:rsidR="00D1364F" w:rsidRDefault="00D1364F" w:rsidP="00882BB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Количественный состав судейских коллегий (бригад) определяется в соответствии с квалификационными требованиями к спортивным судьям, правилами проведения официальных соревнований по видам спорта, положениям (регламентам) о мероприятиях.</w:t>
      </w:r>
    </w:p>
    <w:p w:rsidR="002A0AA2" w:rsidRDefault="00D1364F" w:rsidP="00882BBC">
      <w:pPr>
        <w:ind w:firstLine="708"/>
        <w:jc w:val="both"/>
        <w:rPr>
          <w:szCs w:val="28"/>
        </w:rPr>
      </w:pPr>
      <w:r>
        <w:rPr>
          <w:szCs w:val="28"/>
        </w:rPr>
        <w:t>Оплата проездных билетов судей производится по действующим тарифам не выше тарифа купейного вагона и тарифа экономическо</w:t>
      </w:r>
      <w:r w:rsidR="002A0AA2">
        <w:rPr>
          <w:szCs w:val="28"/>
        </w:rPr>
        <w:t>го класса а</w:t>
      </w:r>
      <w:r>
        <w:rPr>
          <w:szCs w:val="28"/>
        </w:rPr>
        <w:t>виабилета. При отсутствии возмож</w:t>
      </w:r>
      <w:r w:rsidR="002A0AA2">
        <w:rPr>
          <w:szCs w:val="28"/>
        </w:rPr>
        <w:t>ности оплаты по безналичному ра</w:t>
      </w:r>
      <w:r>
        <w:rPr>
          <w:szCs w:val="28"/>
        </w:rPr>
        <w:t>счету</w:t>
      </w:r>
      <w:r w:rsidR="002A0AA2">
        <w:rPr>
          <w:szCs w:val="28"/>
        </w:rPr>
        <w:t xml:space="preserve"> разрешается выдавать судьям наличные деньги по ведомости.</w:t>
      </w:r>
    </w:p>
    <w:p w:rsidR="002A0AA2" w:rsidRDefault="002A0AA2" w:rsidP="002A0AA2">
      <w:pPr>
        <w:rPr>
          <w:szCs w:val="28"/>
        </w:rPr>
      </w:pPr>
    </w:p>
    <w:p w:rsidR="002A0AA2" w:rsidRDefault="002A0AA2" w:rsidP="00882BBC">
      <w:pPr>
        <w:pStyle w:val="a7"/>
        <w:numPr>
          <w:ilvl w:val="0"/>
          <w:numId w:val="3"/>
        </w:numPr>
        <w:tabs>
          <w:tab w:val="left" w:pos="1905"/>
        </w:tabs>
        <w:jc w:val="both"/>
        <w:rPr>
          <w:szCs w:val="28"/>
        </w:rPr>
      </w:pPr>
      <w:r>
        <w:rPr>
          <w:szCs w:val="28"/>
        </w:rPr>
        <w:t xml:space="preserve">Нормы расходов средств на приобретение спортивных </w:t>
      </w:r>
    </w:p>
    <w:tbl>
      <w:tblPr>
        <w:tblpPr w:leftFromText="180" w:rightFromText="180" w:vertAnchor="text" w:tblpX="334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502"/>
        <w:gridCol w:w="1545"/>
        <w:gridCol w:w="1335"/>
        <w:gridCol w:w="1350"/>
        <w:gridCol w:w="1305"/>
      </w:tblGrid>
      <w:tr w:rsidR="009E76A6" w:rsidTr="009E76A6">
        <w:trPr>
          <w:trHeight w:val="360"/>
        </w:trPr>
        <w:tc>
          <w:tcPr>
            <w:tcW w:w="2160" w:type="dxa"/>
            <w:vMerge w:val="restart"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  <w:r w:rsidRPr="002A0AA2">
              <w:rPr>
                <w:sz w:val="22"/>
              </w:rPr>
              <w:t>Наименование мероприятий</w:t>
            </w:r>
          </w:p>
        </w:tc>
        <w:tc>
          <w:tcPr>
            <w:tcW w:w="7037" w:type="dxa"/>
            <w:gridSpan w:val="5"/>
          </w:tcPr>
          <w:p w:rsidR="009E76A6" w:rsidRPr="002A0AA2" w:rsidRDefault="009E76A6" w:rsidP="00882BBC">
            <w:pPr>
              <w:tabs>
                <w:tab w:val="left" w:pos="1110"/>
              </w:tabs>
              <w:jc w:val="both"/>
              <w:rPr>
                <w:sz w:val="22"/>
              </w:rPr>
            </w:pPr>
            <w:r w:rsidRPr="002A0AA2">
              <w:rPr>
                <w:sz w:val="22"/>
              </w:rPr>
              <w:tab/>
              <w:t>Стоимость (рублей)</w:t>
            </w:r>
          </w:p>
        </w:tc>
      </w:tr>
      <w:tr w:rsidR="009E76A6" w:rsidTr="009E76A6">
        <w:trPr>
          <w:trHeight w:val="221"/>
        </w:trPr>
        <w:tc>
          <w:tcPr>
            <w:tcW w:w="2160" w:type="dxa"/>
            <w:vMerge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</w:p>
        </w:tc>
        <w:tc>
          <w:tcPr>
            <w:tcW w:w="3047" w:type="dxa"/>
            <w:gridSpan w:val="2"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  <w:r w:rsidRPr="002A0AA2">
              <w:rPr>
                <w:sz w:val="22"/>
              </w:rPr>
              <w:t>Памятного приза (кубка)</w:t>
            </w:r>
          </w:p>
        </w:tc>
        <w:tc>
          <w:tcPr>
            <w:tcW w:w="1335" w:type="dxa"/>
            <w:vMerge w:val="restart"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  <w:r w:rsidRPr="002A0AA2">
              <w:rPr>
                <w:sz w:val="22"/>
              </w:rPr>
              <w:t>медали</w:t>
            </w:r>
          </w:p>
        </w:tc>
        <w:tc>
          <w:tcPr>
            <w:tcW w:w="1350" w:type="dxa"/>
            <w:vMerge w:val="restart"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  <w:r w:rsidRPr="002A0AA2">
              <w:rPr>
                <w:sz w:val="22"/>
              </w:rPr>
              <w:t>диплом</w:t>
            </w:r>
          </w:p>
        </w:tc>
        <w:tc>
          <w:tcPr>
            <w:tcW w:w="1305" w:type="dxa"/>
            <w:vMerge w:val="restart"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  <w:r w:rsidRPr="002A0AA2">
              <w:rPr>
                <w:sz w:val="22"/>
              </w:rPr>
              <w:t>Значка (жетона)</w:t>
            </w:r>
          </w:p>
        </w:tc>
      </w:tr>
      <w:tr w:rsidR="009E76A6" w:rsidTr="009E76A6">
        <w:trPr>
          <w:trHeight w:val="27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Командные соревнования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Личные соревнования</w:t>
            </w:r>
          </w:p>
        </w:tc>
        <w:tc>
          <w:tcPr>
            <w:tcW w:w="1335" w:type="dxa"/>
            <w:vMerge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</w:p>
        </w:tc>
        <w:tc>
          <w:tcPr>
            <w:tcW w:w="1350" w:type="dxa"/>
            <w:vMerge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</w:p>
        </w:tc>
        <w:tc>
          <w:tcPr>
            <w:tcW w:w="1305" w:type="dxa"/>
            <w:vMerge/>
          </w:tcPr>
          <w:p w:rsidR="009E76A6" w:rsidRPr="002A0AA2" w:rsidRDefault="009E76A6" w:rsidP="00882BBC">
            <w:pPr>
              <w:jc w:val="both"/>
              <w:rPr>
                <w:sz w:val="22"/>
              </w:rPr>
            </w:pPr>
          </w:p>
        </w:tc>
      </w:tr>
      <w:tr w:rsidR="002A0AA2" w:rsidTr="009E76A6">
        <w:trPr>
          <w:trHeight w:val="285"/>
        </w:trPr>
        <w:tc>
          <w:tcPr>
            <w:tcW w:w="2160" w:type="dxa"/>
          </w:tcPr>
          <w:p w:rsidR="002A0AA2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2A0AA2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45" w:type="dxa"/>
          </w:tcPr>
          <w:p w:rsidR="002A0AA2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35" w:type="dxa"/>
          </w:tcPr>
          <w:p w:rsidR="002A0AA2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50" w:type="dxa"/>
          </w:tcPr>
          <w:p w:rsidR="002A0AA2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05" w:type="dxa"/>
          </w:tcPr>
          <w:p w:rsidR="002A0AA2" w:rsidRPr="002A0AA2" w:rsidRDefault="009E76A6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6</w:t>
            </w:r>
          </w:p>
        </w:tc>
      </w:tr>
      <w:tr w:rsidR="002A0AA2" w:rsidTr="009E76A6">
        <w:trPr>
          <w:trHeight w:val="285"/>
        </w:trPr>
        <w:tc>
          <w:tcPr>
            <w:tcW w:w="2160" w:type="dxa"/>
          </w:tcPr>
          <w:p w:rsidR="009604EF" w:rsidRPr="009604EF" w:rsidRDefault="009E76A6" w:rsidP="00882BBC">
            <w:pPr>
              <w:jc w:val="both"/>
              <w:rPr>
                <w:sz w:val="22"/>
              </w:rPr>
            </w:pPr>
            <w:r w:rsidRPr="009604EF">
              <w:rPr>
                <w:sz w:val="22"/>
              </w:rPr>
              <w:t xml:space="preserve">Чемпионаты, первенства, розыгрыши кубков России и Забайкальского края, а также официальные физкультурные мероприятия   </w:t>
            </w:r>
          </w:p>
          <w:p w:rsidR="009E76A6" w:rsidRPr="009604EF" w:rsidRDefault="009604EF" w:rsidP="00882BBC">
            <w:pPr>
              <w:jc w:val="both"/>
              <w:rPr>
                <w:sz w:val="22"/>
              </w:rPr>
            </w:pPr>
            <w:r w:rsidRPr="009604EF">
              <w:rPr>
                <w:sz w:val="22"/>
              </w:rPr>
              <w:t xml:space="preserve">    </w:t>
            </w:r>
            <w:r w:rsidR="009E76A6" w:rsidRPr="009604EF">
              <w:rPr>
                <w:sz w:val="22"/>
              </w:rPr>
              <w:t>1 место</w:t>
            </w:r>
          </w:p>
          <w:p w:rsidR="009E76A6" w:rsidRPr="009604EF" w:rsidRDefault="009E76A6" w:rsidP="00882BBC">
            <w:pPr>
              <w:jc w:val="both"/>
              <w:rPr>
                <w:sz w:val="22"/>
              </w:rPr>
            </w:pPr>
            <w:r w:rsidRPr="009604EF">
              <w:rPr>
                <w:sz w:val="22"/>
              </w:rPr>
              <w:t xml:space="preserve">    2 место</w:t>
            </w:r>
          </w:p>
          <w:p w:rsidR="009E76A6" w:rsidRPr="009604EF" w:rsidRDefault="009E76A6" w:rsidP="00882BBC">
            <w:pPr>
              <w:jc w:val="both"/>
              <w:rPr>
                <w:sz w:val="22"/>
              </w:rPr>
            </w:pPr>
            <w:r w:rsidRPr="009604EF">
              <w:rPr>
                <w:sz w:val="22"/>
              </w:rPr>
              <w:t xml:space="preserve">    3 место</w:t>
            </w:r>
          </w:p>
          <w:p w:rsidR="009E76A6" w:rsidRPr="009604EF" w:rsidRDefault="009E76A6" w:rsidP="00882BBC">
            <w:pPr>
              <w:jc w:val="both"/>
              <w:rPr>
                <w:sz w:val="22"/>
              </w:rPr>
            </w:pPr>
          </w:p>
          <w:p w:rsidR="009E76A6" w:rsidRPr="009604EF" w:rsidRDefault="009E76A6" w:rsidP="00882BBC">
            <w:pPr>
              <w:jc w:val="both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2A0AA2" w:rsidRPr="009604EF" w:rsidRDefault="002A0AA2" w:rsidP="00882BBC">
            <w:pPr>
              <w:jc w:val="both"/>
              <w:rPr>
                <w:sz w:val="22"/>
              </w:rPr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604EF">
              <w:rPr>
                <w:sz w:val="22"/>
              </w:rPr>
              <w:t>о 2000</w:t>
            </w:r>
          </w:p>
          <w:p w:rsidR="009604EF" w:rsidRDefault="009604EF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 1800</w:t>
            </w: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 1600</w:t>
            </w:r>
          </w:p>
        </w:tc>
        <w:tc>
          <w:tcPr>
            <w:tcW w:w="1545" w:type="dxa"/>
          </w:tcPr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Default="009E76A6" w:rsidP="00882BBC">
            <w:pPr>
              <w:jc w:val="both"/>
              <w:rPr>
                <w:sz w:val="22"/>
              </w:rPr>
            </w:pPr>
          </w:p>
          <w:p w:rsid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  <w:r w:rsidRPr="009E76A6">
              <w:rPr>
                <w:sz w:val="22"/>
              </w:rPr>
              <w:t>до 1700</w:t>
            </w: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  <w:r w:rsidRPr="009E76A6">
              <w:rPr>
                <w:sz w:val="22"/>
              </w:rPr>
              <w:t>до 1500</w:t>
            </w:r>
          </w:p>
          <w:p w:rsidR="002A0AA2" w:rsidRPr="009E76A6" w:rsidRDefault="009E76A6" w:rsidP="00882BBC">
            <w:pPr>
              <w:jc w:val="both"/>
              <w:rPr>
                <w:sz w:val="22"/>
              </w:rPr>
            </w:pPr>
            <w:r w:rsidRPr="009E76A6">
              <w:rPr>
                <w:sz w:val="22"/>
              </w:rPr>
              <w:t>до 1300</w:t>
            </w:r>
          </w:p>
        </w:tc>
        <w:tc>
          <w:tcPr>
            <w:tcW w:w="1335" w:type="dxa"/>
          </w:tcPr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</w:p>
          <w:p w:rsidR="009E76A6" w:rsidRDefault="009E76A6" w:rsidP="00882BBC">
            <w:pPr>
              <w:jc w:val="both"/>
              <w:rPr>
                <w:sz w:val="22"/>
              </w:rPr>
            </w:pPr>
          </w:p>
          <w:p w:rsidR="009E76A6" w:rsidRDefault="009E76A6" w:rsidP="00882BBC">
            <w:pPr>
              <w:jc w:val="both"/>
              <w:rPr>
                <w:sz w:val="22"/>
              </w:rPr>
            </w:pP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  <w:r w:rsidRPr="009E76A6">
              <w:rPr>
                <w:sz w:val="22"/>
              </w:rPr>
              <w:t>до 200</w:t>
            </w:r>
          </w:p>
          <w:p w:rsidR="009E76A6" w:rsidRPr="009E76A6" w:rsidRDefault="009E76A6" w:rsidP="00882BBC">
            <w:pPr>
              <w:jc w:val="both"/>
              <w:rPr>
                <w:sz w:val="22"/>
              </w:rPr>
            </w:pPr>
            <w:r w:rsidRPr="009E76A6">
              <w:rPr>
                <w:sz w:val="22"/>
              </w:rPr>
              <w:t>до 200</w:t>
            </w:r>
          </w:p>
          <w:p w:rsidR="002A0AA2" w:rsidRPr="009E76A6" w:rsidRDefault="009E76A6" w:rsidP="00882BBC">
            <w:pPr>
              <w:jc w:val="both"/>
              <w:rPr>
                <w:sz w:val="22"/>
              </w:rPr>
            </w:pPr>
            <w:r w:rsidRPr="009E76A6">
              <w:rPr>
                <w:sz w:val="22"/>
              </w:rPr>
              <w:t>до 200</w:t>
            </w:r>
          </w:p>
        </w:tc>
        <w:tc>
          <w:tcPr>
            <w:tcW w:w="1350" w:type="dxa"/>
          </w:tcPr>
          <w:p w:rsidR="009604EF" w:rsidRDefault="009604EF" w:rsidP="00882BBC">
            <w:pPr>
              <w:jc w:val="both"/>
            </w:pPr>
          </w:p>
          <w:p w:rsidR="009604EF" w:rsidRPr="009604EF" w:rsidRDefault="009604EF" w:rsidP="00882BBC">
            <w:pPr>
              <w:jc w:val="both"/>
            </w:pPr>
          </w:p>
          <w:p w:rsidR="009604EF" w:rsidRPr="009604EF" w:rsidRDefault="009604EF" w:rsidP="00882BBC">
            <w:pPr>
              <w:jc w:val="both"/>
            </w:pPr>
          </w:p>
          <w:p w:rsidR="009604EF" w:rsidRPr="009604EF" w:rsidRDefault="009604EF" w:rsidP="00882BBC">
            <w:pPr>
              <w:jc w:val="both"/>
            </w:pPr>
          </w:p>
          <w:p w:rsidR="009604EF" w:rsidRPr="009604EF" w:rsidRDefault="009604EF" w:rsidP="00882BBC">
            <w:pPr>
              <w:jc w:val="both"/>
            </w:pPr>
          </w:p>
          <w:p w:rsidR="009604EF" w:rsidRPr="009604EF" w:rsidRDefault="009604EF" w:rsidP="00882BBC">
            <w:pPr>
              <w:jc w:val="both"/>
            </w:pPr>
          </w:p>
          <w:p w:rsidR="009604EF" w:rsidRDefault="009604EF" w:rsidP="00882BBC">
            <w:pPr>
              <w:jc w:val="both"/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604EF">
              <w:rPr>
                <w:sz w:val="22"/>
              </w:rPr>
              <w:t>о 50</w:t>
            </w: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604EF">
              <w:rPr>
                <w:sz w:val="22"/>
              </w:rPr>
              <w:t>о 50</w:t>
            </w:r>
          </w:p>
          <w:p w:rsidR="002A0AA2" w:rsidRPr="009604EF" w:rsidRDefault="009604EF" w:rsidP="00882BBC">
            <w:pPr>
              <w:jc w:val="both"/>
            </w:pPr>
            <w:r>
              <w:rPr>
                <w:sz w:val="22"/>
              </w:rPr>
              <w:t>д</w:t>
            </w:r>
            <w:r w:rsidRPr="009604EF">
              <w:rPr>
                <w:sz w:val="22"/>
              </w:rPr>
              <w:t>о 50</w:t>
            </w:r>
          </w:p>
        </w:tc>
        <w:tc>
          <w:tcPr>
            <w:tcW w:w="1305" w:type="dxa"/>
          </w:tcPr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Default="009604EF" w:rsidP="00882BBC">
            <w:pPr>
              <w:jc w:val="both"/>
              <w:rPr>
                <w:sz w:val="22"/>
              </w:rPr>
            </w:pP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604EF">
              <w:rPr>
                <w:sz w:val="22"/>
              </w:rPr>
              <w:t>о 50</w:t>
            </w:r>
          </w:p>
          <w:p w:rsidR="009604EF" w:rsidRPr="009604EF" w:rsidRDefault="009604EF" w:rsidP="00882BBC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604EF">
              <w:rPr>
                <w:sz w:val="22"/>
              </w:rPr>
              <w:t>о 50</w:t>
            </w:r>
          </w:p>
          <w:p w:rsidR="002A0AA2" w:rsidRDefault="009604EF" w:rsidP="00882BBC">
            <w:pPr>
              <w:jc w:val="both"/>
            </w:pPr>
            <w:r>
              <w:rPr>
                <w:sz w:val="22"/>
              </w:rPr>
              <w:t>д</w:t>
            </w:r>
            <w:r w:rsidRPr="009604EF">
              <w:rPr>
                <w:sz w:val="22"/>
              </w:rPr>
              <w:t>о 50</w:t>
            </w:r>
          </w:p>
        </w:tc>
      </w:tr>
      <w:tr w:rsidR="002A0AA2" w:rsidTr="009604EF">
        <w:trPr>
          <w:trHeight w:val="70"/>
        </w:trPr>
        <w:tc>
          <w:tcPr>
            <w:tcW w:w="2160" w:type="dxa"/>
          </w:tcPr>
          <w:p w:rsidR="002A0AA2" w:rsidRDefault="002A0AA2" w:rsidP="00882BBC">
            <w:pPr>
              <w:jc w:val="both"/>
            </w:pPr>
          </w:p>
        </w:tc>
        <w:tc>
          <w:tcPr>
            <w:tcW w:w="1502" w:type="dxa"/>
          </w:tcPr>
          <w:p w:rsidR="002A0AA2" w:rsidRDefault="002A0AA2" w:rsidP="00882BBC">
            <w:pPr>
              <w:jc w:val="both"/>
            </w:pPr>
          </w:p>
        </w:tc>
        <w:tc>
          <w:tcPr>
            <w:tcW w:w="1545" w:type="dxa"/>
          </w:tcPr>
          <w:p w:rsidR="002A0AA2" w:rsidRDefault="002A0AA2" w:rsidP="00882BBC">
            <w:pPr>
              <w:jc w:val="both"/>
            </w:pPr>
          </w:p>
        </w:tc>
        <w:tc>
          <w:tcPr>
            <w:tcW w:w="1335" w:type="dxa"/>
          </w:tcPr>
          <w:p w:rsidR="002A0AA2" w:rsidRDefault="002A0AA2" w:rsidP="00882BBC">
            <w:pPr>
              <w:jc w:val="both"/>
            </w:pPr>
          </w:p>
        </w:tc>
        <w:tc>
          <w:tcPr>
            <w:tcW w:w="1350" w:type="dxa"/>
          </w:tcPr>
          <w:p w:rsidR="002A0AA2" w:rsidRDefault="002A0AA2" w:rsidP="00882BBC">
            <w:pPr>
              <w:jc w:val="both"/>
            </w:pPr>
          </w:p>
        </w:tc>
        <w:tc>
          <w:tcPr>
            <w:tcW w:w="1305" w:type="dxa"/>
          </w:tcPr>
          <w:p w:rsidR="002A0AA2" w:rsidRDefault="002A0AA2" w:rsidP="00882BBC">
            <w:pPr>
              <w:jc w:val="both"/>
            </w:pPr>
          </w:p>
        </w:tc>
      </w:tr>
    </w:tbl>
    <w:p w:rsidR="009604EF" w:rsidRDefault="00882BBC" w:rsidP="00882BBC">
      <w:pPr>
        <w:jc w:val="both"/>
      </w:pPr>
      <w:r>
        <w:t xml:space="preserve">             а</w:t>
      </w:r>
      <w:r w:rsidR="002A0AA2">
        <w:t>трибутов для награжде</w:t>
      </w:r>
      <w:r>
        <w:t>ния победителей и призеров меро</w:t>
      </w:r>
      <w:r w:rsidR="002A0AA2">
        <w:t>приятий</w:t>
      </w:r>
    </w:p>
    <w:p w:rsidR="009604EF" w:rsidRPr="009604EF" w:rsidRDefault="009604EF" w:rsidP="009604EF"/>
    <w:p w:rsidR="009604EF" w:rsidRPr="009604EF" w:rsidRDefault="009604EF" w:rsidP="009604EF"/>
    <w:p w:rsidR="009604EF" w:rsidRPr="009604EF" w:rsidRDefault="009604EF" w:rsidP="009604EF"/>
    <w:p w:rsidR="009604EF" w:rsidRPr="009604EF" w:rsidRDefault="009604EF" w:rsidP="009604EF"/>
    <w:p w:rsidR="009604EF" w:rsidRPr="009604EF" w:rsidRDefault="009604EF" w:rsidP="009604EF"/>
    <w:p w:rsidR="009604EF" w:rsidRPr="009604EF" w:rsidRDefault="009604EF" w:rsidP="00882BBC">
      <w:pPr>
        <w:pStyle w:val="a7"/>
        <w:numPr>
          <w:ilvl w:val="0"/>
          <w:numId w:val="3"/>
        </w:numPr>
        <w:tabs>
          <w:tab w:val="left" w:pos="2190"/>
        </w:tabs>
        <w:jc w:val="center"/>
        <w:rPr>
          <w:b/>
        </w:rPr>
      </w:pPr>
      <w:r w:rsidRPr="009604EF">
        <w:rPr>
          <w:b/>
        </w:rPr>
        <w:t>Нормы расходов на приобретение сувенирной</w:t>
      </w:r>
    </w:p>
    <w:p w:rsidR="009604EF" w:rsidRPr="009604EF" w:rsidRDefault="009604EF" w:rsidP="00882BBC">
      <w:pPr>
        <w:tabs>
          <w:tab w:val="left" w:pos="3720"/>
        </w:tabs>
        <w:jc w:val="center"/>
        <w:rPr>
          <w:b/>
        </w:rPr>
      </w:pPr>
      <w:r w:rsidRPr="009604EF">
        <w:rPr>
          <w:b/>
        </w:rPr>
        <w:t>продукции</w:t>
      </w:r>
    </w:p>
    <w:p w:rsidR="009604EF" w:rsidRPr="009604EF" w:rsidRDefault="009604EF" w:rsidP="00882BBC">
      <w:pPr>
        <w:jc w:val="center"/>
      </w:pPr>
    </w:p>
    <w:p w:rsidR="009604EF" w:rsidRPr="00882BBC" w:rsidRDefault="009604EF" w:rsidP="00882BBC">
      <w:pPr>
        <w:jc w:val="both"/>
      </w:pPr>
      <w:r>
        <w:t xml:space="preserve">              Нормы расходов средств на приобретение сувенирной продукции для участников физкультурных и спортивных мероприятий составляют от 25 до 500 рублей из расчета на одного участника мероприятия.</w:t>
      </w:r>
    </w:p>
    <w:p w:rsidR="009604EF" w:rsidRPr="009604EF" w:rsidRDefault="009604EF" w:rsidP="009604EF">
      <w:pPr>
        <w:tabs>
          <w:tab w:val="left" w:pos="1980"/>
        </w:tabs>
        <w:ind w:left="1980"/>
        <w:rPr>
          <w:b/>
        </w:rPr>
      </w:pPr>
    </w:p>
    <w:p w:rsidR="009604EF" w:rsidRPr="009604EF" w:rsidRDefault="009604EF" w:rsidP="009604EF">
      <w:pPr>
        <w:pStyle w:val="a7"/>
        <w:numPr>
          <w:ilvl w:val="0"/>
          <w:numId w:val="3"/>
        </w:numPr>
        <w:tabs>
          <w:tab w:val="left" w:pos="1980"/>
        </w:tabs>
        <w:rPr>
          <w:b/>
        </w:rPr>
      </w:pPr>
      <w:r w:rsidRPr="009604EF">
        <w:rPr>
          <w:b/>
        </w:rPr>
        <w:t xml:space="preserve">Нормы расходов на обеспечение участников    </w:t>
      </w:r>
    </w:p>
    <w:p w:rsidR="009604EF" w:rsidRPr="009604EF" w:rsidRDefault="009604EF" w:rsidP="009604EF">
      <w:pPr>
        <w:tabs>
          <w:tab w:val="left" w:pos="3720"/>
        </w:tabs>
        <w:rPr>
          <w:b/>
        </w:rPr>
      </w:pPr>
      <w:r>
        <w:tab/>
      </w:r>
      <w:r>
        <w:rPr>
          <w:b/>
        </w:rPr>
        <w:t xml:space="preserve">  мероприятий</w:t>
      </w:r>
    </w:p>
    <w:p w:rsidR="009604EF" w:rsidRPr="009604EF" w:rsidRDefault="009604EF" w:rsidP="009604EF">
      <w:r>
        <w:t xml:space="preserve">              </w:t>
      </w:r>
    </w:p>
    <w:p w:rsidR="009604EF" w:rsidRPr="009604EF" w:rsidRDefault="001E4073" w:rsidP="00882BBC">
      <w:pPr>
        <w:jc w:val="both"/>
      </w:pPr>
      <w:r>
        <w:lastRenderedPageBreak/>
        <w:t xml:space="preserve">           Оплата суточных  в пути и расходов по найму жилого помещения производится в соответствии с нормативами правовыми актами Российской Федерации и Забайкальского края. </w:t>
      </w:r>
    </w:p>
    <w:p w:rsidR="009604EF" w:rsidRPr="009604EF" w:rsidRDefault="001E4073" w:rsidP="00882BBC">
      <w:pPr>
        <w:ind w:firstLine="708"/>
        <w:jc w:val="both"/>
      </w:pPr>
      <w:r>
        <w:t xml:space="preserve"> Оплата аренды автотранспорта, услуг по предоставлению спортивных сооружений в пользование, услуг об</w:t>
      </w:r>
      <w:bookmarkStart w:id="0" w:name="_GoBack"/>
      <w:bookmarkEnd w:id="0"/>
      <w:r>
        <w:t>еспечения безопасности участников, а также расходов на приобретение спортивного инвентаря, канцелярских принадлежностей производится с учетом сложившихся на территории Забайкальского края тарифов и цен, обеспечивающих наиболее рациональное использование средств. Оплата производится при наличии расчета стоимости услуги.</w:t>
      </w:r>
    </w:p>
    <w:p w:rsidR="009604EF" w:rsidRPr="009604EF" w:rsidRDefault="009604EF" w:rsidP="009604EF"/>
    <w:p w:rsidR="009604EF" w:rsidRPr="009604EF" w:rsidRDefault="009604EF" w:rsidP="009604EF"/>
    <w:p w:rsidR="009604EF" w:rsidRPr="009604EF" w:rsidRDefault="009604EF" w:rsidP="009604EF"/>
    <w:p w:rsidR="009604EF" w:rsidRPr="009604EF" w:rsidRDefault="009604EF" w:rsidP="009604EF"/>
    <w:p w:rsidR="009604EF" w:rsidRPr="009604EF" w:rsidRDefault="009604EF" w:rsidP="009604EF"/>
    <w:p w:rsidR="00600964" w:rsidRPr="009604EF" w:rsidRDefault="00600964" w:rsidP="009604EF"/>
    <w:sectPr w:rsidR="00600964" w:rsidRPr="009604EF" w:rsidSect="00937D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DC" w:rsidRDefault="006C57DC" w:rsidP="00B761B3">
      <w:r>
        <w:separator/>
      </w:r>
    </w:p>
  </w:endnote>
  <w:endnote w:type="continuationSeparator" w:id="0">
    <w:p w:rsidR="006C57DC" w:rsidRDefault="006C57DC" w:rsidP="00B7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DC" w:rsidRDefault="006C57DC" w:rsidP="00B761B3">
      <w:r>
        <w:separator/>
      </w:r>
    </w:p>
  </w:footnote>
  <w:footnote w:type="continuationSeparator" w:id="0">
    <w:p w:rsidR="006C57DC" w:rsidRDefault="006C57DC" w:rsidP="00B76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221"/>
      <w:docPartObj>
        <w:docPartGallery w:val="Page Numbers (Top of Page)"/>
        <w:docPartUnique/>
      </w:docPartObj>
    </w:sdtPr>
    <w:sdtContent>
      <w:p w:rsidR="00D80E11" w:rsidRDefault="0028475A">
        <w:pPr>
          <w:pStyle w:val="a3"/>
          <w:jc w:val="center"/>
        </w:pPr>
        <w:fldSimple w:instr=" PAGE   \* MERGEFORMAT ">
          <w:r w:rsidR="002F0E43">
            <w:rPr>
              <w:noProof/>
            </w:rPr>
            <w:t>1</w:t>
          </w:r>
        </w:fldSimple>
      </w:p>
    </w:sdtContent>
  </w:sdt>
  <w:p w:rsidR="00D80E11" w:rsidRDefault="00D80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817"/>
    <w:multiLevelType w:val="hybridMultilevel"/>
    <w:tmpl w:val="40D6AF98"/>
    <w:lvl w:ilvl="0" w:tplc="BD085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F0D34"/>
    <w:multiLevelType w:val="hybridMultilevel"/>
    <w:tmpl w:val="57C0BA34"/>
    <w:lvl w:ilvl="0" w:tplc="84FACB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DA457DC"/>
    <w:multiLevelType w:val="hybridMultilevel"/>
    <w:tmpl w:val="4244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0401"/>
    <w:multiLevelType w:val="hybridMultilevel"/>
    <w:tmpl w:val="40D6AF98"/>
    <w:lvl w:ilvl="0" w:tplc="BD085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CB2180"/>
    <w:multiLevelType w:val="hybridMultilevel"/>
    <w:tmpl w:val="919699AA"/>
    <w:lvl w:ilvl="0" w:tplc="10B8D19A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5">
    <w:nsid w:val="7D0B756F"/>
    <w:multiLevelType w:val="hybridMultilevel"/>
    <w:tmpl w:val="C82E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20"/>
    <w:rsid w:val="000019C4"/>
    <w:rsid w:val="000024C0"/>
    <w:rsid w:val="00002C37"/>
    <w:rsid w:val="00002D58"/>
    <w:rsid w:val="000037CE"/>
    <w:rsid w:val="00003978"/>
    <w:rsid w:val="000042AB"/>
    <w:rsid w:val="000060FE"/>
    <w:rsid w:val="00006BC9"/>
    <w:rsid w:val="00006CB9"/>
    <w:rsid w:val="0000725C"/>
    <w:rsid w:val="00007625"/>
    <w:rsid w:val="000104EB"/>
    <w:rsid w:val="000106D2"/>
    <w:rsid w:val="00010860"/>
    <w:rsid w:val="00011571"/>
    <w:rsid w:val="000119FE"/>
    <w:rsid w:val="00011FEF"/>
    <w:rsid w:val="00012A5F"/>
    <w:rsid w:val="000147D5"/>
    <w:rsid w:val="00014E3D"/>
    <w:rsid w:val="0001577A"/>
    <w:rsid w:val="00016D2C"/>
    <w:rsid w:val="00017098"/>
    <w:rsid w:val="00017381"/>
    <w:rsid w:val="00020694"/>
    <w:rsid w:val="00020C4A"/>
    <w:rsid w:val="0002111D"/>
    <w:rsid w:val="0002298B"/>
    <w:rsid w:val="00022ACB"/>
    <w:rsid w:val="0002498A"/>
    <w:rsid w:val="00024A4B"/>
    <w:rsid w:val="00025180"/>
    <w:rsid w:val="00025399"/>
    <w:rsid w:val="000257BB"/>
    <w:rsid w:val="000260D9"/>
    <w:rsid w:val="00026359"/>
    <w:rsid w:val="00026CA3"/>
    <w:rsid w:val="00026E63"/>
    <w:rsid w:val="0002728C"/>
    <w:rsid w:val="00027E4F"/>
    <w:rsid w:val="0003092A"/>
    <w:rsid w:val="00030ADB"/>
    <w:rsid w:val="000313CF"/>
    <w:rsid w:val="000316CC"/>
    <w:rsid w:val="00032541"/>
    <w:rsid w:val="00033143"/>
    <w:rsid w:val="0003597A"/>
    <w:rsid w:val="00035AEE"/>
    <w:rsid w:val="0003624D"/>
    <w:rsid w:val="000364C0"/>
    <w:rsid w:val="00037527"/>
    <w:rsid w:val="0003758F"/>
    <w:rsid w:val="00041861"/>
    <w:rsid w:val="00042FCA"/>
    <w:rsid w:val="00043075"/>
    <w:rsid w:val="000436F9"/>
    <w:rsid w:val="00043B93"/>
    <w:rsid w:val="00045A02"/>
    <w:rsid w:val="000464CB"/>
    <w:rsid w:val="0004741A"/>
    <w:rsid w:val="00047842"/>
    <w:rsid w:val="000512B1"/>
    <w:rsid w:val="00051436"/>
    <w:rsid w:val="0005151B"/>
    <w:rsid w:val="00051988"/>
    <w:rsid w:val="00051CE1"/>
    <w:rsid w:val="00051F5B"/>
    <w:rsid w:val="00052488"/>
    <w:rsid w:val="000524FD"/>
    <w:rsid w:val="00054460"/>
    <w:rsid w:val="0005575D"/>
    <w:rsid w:val="00055D96"/>
    <w:rsid w:val="00057D55"/>
    <w:rsid w:val="0006020A"/>
    <w:rsid w:val="00060DF9"/>
    <w:rsid w:val="00062844"/>
    <w:rsid w:val="000647EF"/>
    <w:rsid w:val="00064891"/>
    <w:rsid w:val="00064DC7"/>
    <w:rsid w:val="00064E51"/>
    <w:rsid w:val="00065136"/>
    <w:rsid w:val="000652F8"/>
    <w:rsid w:val="000667BA"/>
    <w:rsid w:val="000670E6"/>
    <w:rsid w:val="000672C7"/>
    <w:rsid w:val="000675C2"/>
    <w:rsid w:val="00070564"/>
    <w:rsid w:val="00070D08"/>
    <w:rsid w:val="00070D60"/>
    <w:rsid w:val="00070F31"/>
    <w:rsid w:val="00071008"/>
    <w:rsid w:val="000710D5"/>
    <w:rsid w:val="00071E9E"/>
    <w:rsid w:val="000725D0"/>
    <w:rsid w:val="000725F6"/>
    <w:rsid w:val="0007285D"/>
    <w:rsid w:val="0007333A"/>
    <w:rsid w:val="00074235"/>
    <w:rsid w:val="00075491"/>
    <w:rsid w:val="00076059"/>
    <w:rsid w:val="000761D6"/>
    <w:rsid w:val="00077C9B"/>
    <w:rsid w:val="0008135E"/>
    <w:rsid w:val="00081CE5"/>
    <w:rsid w:val="0008313B"/>
    <w:rsid w:val="0008346B"/>
    <w:rsid w:val="000838B1"/>
    <w:rsid w:val="00083911"/>
    <w:rsid w:val="00084235"/>
    <w:rsid w:val="00084340"/>
    <w:rsid w:val="00085806"/>
    <w:rsid w:val="000860F8"/>
    <w:rsid w:val="000868D1"/>
    <w:rsid w:val="00086B17"/>
    <w:rsid w:val="00087182"/>
    <w:rsid w:val="00087235"/>
    <w:rsid w:val="00087F70"/>
    <w:rsid w:val="00090510"/>
    <w:rsid w:val="0009116D"/>
    <w:rsid w:val="00091E25"/>
    <w:rsid w:val="00093970"/>
    <w:rsid w:val="00093CCB"/>
    <w:rsid w:val="00094321"/>
    <w:rsid w:val="000947F5"/>
    <w:rsid w:val="000949B5"/>
    <w:rsid w:val="00095268"/>
    <w:rsid w:val="000954C6"/>
    <w:rsid w:val="0009559C"/>
    <w:rsid w:val="00097D3F"/>
    <w:rsid w:val="00097F1A"/>
    <w:rsid w:val="000A07B6"/>
    <w:rsid w:val="000A1714"/>
    <w:rsid w:val="000A2921"/>
    <w:rsid w:val="000A320F"/>
    <w:rsid w:val="000A353E"/>
    <w:rsid w:val="000A547B"/>
    <w:rsid w:val="000A58EC"/>
    <w:rsid w:val="000A5AAE"/>
    <w:rsid w:val="000A7142"/>
    <w:rsid w:val="000A75DF"/>
    <w:rsid w:val="000B0CFC"/>
    <w:rsid w:val="000B28F6"/>
    <w:rsid w:val="000B2D38"/>
    <w:rsid w:val="000B35D4"/>
    <w:rsid w:val="000B37F0"/>
    <w:rsid w:val="000B46ED"/>
    <w:rsid w:val="000B4ECB"/>
    <w:rsid w:val="000B51AC"/>
    <w:rsid w:val="000B5D10"/>
    <w:rsid w:val="000B600A"/>
    <w:rsid w:val="000B6693"/>
    <w:rsid w:val="000B6876"/>
    <w:rsid w:val="000B79AF"/>
    <w:rsid w:val="000B7ED4"/>
    <w:rsid w:val="000C0427"/>
    <w:rsid w:val="000C0DE5"/>
    <w:rsid w:val="000C1600"/>
    <w:rsid w:val="000C2411"/>
    <w:rsid w:val="000C255E"/>
    <w:rsid w:val="000C3385"/>
    <w:rsid w:val="000C352F"/>
    <w:rsid w:val="000C3E31"/>
    <w:rsid w:val="000C40B2"/>
    <w:rsid w:val="000C4241"/>
    <w:rsid w:val="000C6041"/>
    <w:rsid w:val="000C608A"/>
    <w:rsid w:val="000C6132"/>
    <w:rsid w:val="000C63D2"/>
    <w:rsid w:val="000C671B"/>
    <w:rsid w:val="000C6C7C"/>
    <w:rsid w:val="000C752E"/>
    <w:rsid w:val="000C7A75"/>
    <w:rsid w:val="000D18DD"/>
    <w:rsid w:val="000D33BB"/>
    <w:rsid w:val="000D4DB8"/>
    <w:rsid w:val="000D5450"/>
    <w:rsid w:val="000D5D0F"/>
    <w:rsid w:val="000D5E90"/>
    <w:rsid w:val="000D618A"/>
    <w:rsid w:val="000E0ED1"/>
    <w:rsid w:val="000E0F05"/>
    <w:rsid w:val="000E13D4"/>
    <w:rsid w:val="000E1691"/>
    <w:rsid w:val="000E3C07"/>
    <w:rsid w:val="000E3FD4"/>
    <w:rsid w:val="000E423A"/>
    <w:rsid w:val="000E4D5C"/>
    <w:rsid w:val="000E4DA2"/>
    <w:rsid w:val="000E4E09"/>
    <w:rsid w:val="000E5091"/>
    <w:rsid w:val="000E5687"/>
    <w:rsid w:val="000E5AD6"/>
    <w:rsid w:val="000E5F5E"/>
    <w:rsid w:val="000E64BA"/>
    <w:rsid w:val="000E679E"/>
    <w:rsid w:val="000E70F7"/>
    <w:rsid w:val="000E7734"/>
    <w:rsid w:val="000E774B"/>
    <w:rsid w:val="000E7EBA"/>
    <w:rsid w:val="000F0219"/>
    <w:rsid w:val="000F0446"/>
    <w:rsid w:val="000F04AB"/>
    <w:rsid w:val="000F0B3E"/>
    <w:rsid w:val="000F2044"/>
    <w:rsid w:val="000F208E"/>
    <w:rsid w:val="000F3123"/>
    <w:rsid w:val="000F3858"/>
    <w:rsid w:val="000F4888"/>
    <w:rsid w:val="000F6936"/>
    <w:rsid w:val="000F6B42"/>
    <w:rsid w:val="000F7511"/>
    <w:rsid w:val="00100B3E"/>
    <w:rsid w:val="0010123F"/>
    <w:rsid w:val="00101692"/>
    <w:rsid w:val="00101B61"/>
    <w:rsid w:val="00101C68"/>
    <w:rsid w:val="001029B6"/>
    <w:rsid w:val="0010322A"/>
    <w:rsid w:val="0010366F"/>
    <w:rsid w:val="0010399C"/>
    <w:rsid w:val="00104DC5"/>
    <w:rsid w:val="00105B56"/>
    <w:rsid w:val="00107901"/>
    <w:rsid w:val="00107AB5"/>
    <w:rsid w:val="0011050E"/>
    <w:rsid w:val="00110522"/>
    <w:rsid w:val="001111EA"/>
    <w:rsid w:val="0011174A"/>
    <w:rsid w:val="00111E54"/>
    <w:rsid w:val="00113754"/>
    <w:rsid w:val="0011390F"/>
    <w:rsid w:val="00115831"/>
    <w:rsid w:val="00115D0C"/>
    <w:rsid w:val="001163FE"/>
    <w:rsid w:val="00120A81"/>
    <w:rsid w:val="00120B4D"/>
    <w:rsid w:val="001210B8"/>
    <w:rsid w:val="00121540"/>
    <w:rsid w:val="001216DF"/>
    <w:rsid w:val="001216E8"/>
    <w:rsid w:val="00121ADE"/>
    <w:rsid w:val="00122052"/>
    <w:rsid w:val="00124044"/>
    <w:rsid w:val="00124E74"/>
    <w:rsid w:val="00125ABA"/>
    <w:rsid w:val="0012612B"/>
    <w:rsid w:val="001270C6"/>
    <w:rsid w:val="001277B1"/>
    <w:rsid w:val="00127840"/>
    <w:rsid w:val="001300BF"/>
    <w:rsid w:val="00131DB0"/>
    <w:rsid w:val="00132451"/>
    <w:rsid w:val="001325D0"/>
    <w:rsid w:val="00133C4C"/>
    <w:rsid w:val="00133FBE"/>
    <w:rsid w:val="00136085"/>
    <w:rsid w:val="00136461"/>
    <w:rsid w:val="0014009E"/>
    <w:rsid w:val="00140B24"/>
    <w:rsid w:val="00140BB3"/>
    <w:rsid w:val="00140DC4"/>
    <w:rsid w:val="00141ABC"/>
    <w:rsid w:val="0014213C"/>
    <w:rsid w:val="001426F7"/>
    <w:rsid w:val="00143503"/>
    <w:rsid w:val="001435C7"/>
    <w:rsid w:val="00146E1D"/>
    <w:rsid w:val="0014712C"/>
    <w:rsid w:val="001472B8"/>
    <w:rsid w:val="00147F13"/>
    <w:rsid w:val="00150156"/>
    <w:rsid w:val="00150786"/>
    <w:rsid w:val="001511B7"/>
    <w:rsid w:val="0015187B"/>
    <w:rsid w:val="00151C07"/>
    <w:rsid w:val="001523AF"/>
    <w:rsid w:val="00155758"/>
    <w:rsid w:val="0015590E"/>
    <w:rsid w:val="00155C18"/>
    <w:rsid w:val="00157348"/>
    <w:rsid w:val="0015734A"/>
    <w:rsid w:val="00157393"/>
    <w:rsid w:val="001573B3"/>
    <w:rsid w:val="00157415"/>
    <w:rsid w:val="001575E8"/>
    <w:rsid w:val="00157BAE"/>
    <w:rsid w:val="00160504"/>
    <w:rsid w:val="001610A2"/>
    <w:rsid w:val="001613C7"/>
    <w:rsid w:val="0016147F"/>
    <w:rsid w:val="00161BFA"/>
    <w:rsid w:val="00162316"/>
    <w:rsid w:val="00163050"/>
    <w:rsid w:val="001635B9"/>
    <w:rsid w:val="00163F01"/>
    <w:rsid w:val="00164162"/>
    <w:rsid w:val="0016424A"/>
    <w:rsid w:val="001658BB"/>
    <w:rsid w:val="00165F8B"/>
    <w:rsid w:val="00166307"/>
    <w:rsid w:val="001663A4"/>
    <w:rsid w:val="0016717E"/>
    <w:rsid w:val="00170016"/>
    <w:rsid w:val="0017002D"/>
    <w:rsid w:val="00170AA7"/>
    <w:rsid w:val="00170EFD"/>
    <w:rsid w:val="00172CA7"/>
    <w:rsid w:val="0017315F"/>
    <w:rsid w:val="001736C2"/>
    <w:rsid w:val="00173845"/>
    <w:rsid w:val="00175092"/>
    <w:rsid w:val="001753D8"/>
    <w:rsid w:val="00175585"/>
    <w:rsid w:val="001767F4"/>
    <w:rsid w:val="00177278"/>
    <w:rsid w:val="00180082"/>
    <w:rsid w:val="001800C3"/>
    <w:rsid w:val="00180D6C"/>
    <w:rsid w:val="001814CD"/>
    <w:rsid w:val="00183656"/>
    <w:rsid w:val="001839EA"/>
    <w:rsid w:val="00184000"/>
    <w:rsid w:val="00185ED4"/>
    <w:rsid w:val="0018619C"/>
    <w:rsid w:val="0019004D"/>
    <w:rsid w:val="00190E06"/>
    <w:rsid w:val="00191723"/>
    <w:rsid w:val="00191884"/>
    <w:rsid w:val="0019199A"/>
    <w:rsid w:val="00191A90"/>
    <w:rsid w:val="0019204E"/>
    <w:rsid w:val="001920C6"/>
    <w:rsid w:val="00192AFF"/>
    <w:rsid w:val="001930C2"/>
    <w:rsid w:val="00193696"/>
    <w:rsid w:val="001937C1"/>
    <w:rsid w:val="0019404C"/>
    <w:rsid w:val="00194370"/>
    <w:rsid w:val="00194BF2"/>
    <w:rsid w:val="00196FCA"/>
    <w:rsid w:val="00197FA7"/>
    <w:rsid w:val="001A06DE"/>
    <w:rsid w:val="001A083A"/>
    <w:rsid w:val="001A1577"/>
    <w:rsid w:val="001A1C5B"/>
    <w:rsid w:val="001A25C3"/>
    <w:rsid w:val="001A31A1"/>
    <w:rsid w:val="001A4BA1"/>
    <w:rsid w:val="001A62DF"/>
    <w:rsid w:val="001A64F7"/>
    <w:rsid w:val="001A71CE"/>
    <w:rsid w:val="001A7E85"/>
    <w:rsid w:val="001B01F0"/>
    <w:rsid w:val="001B0D0E"/>
    <w:rsid w:val="001B1901"/>
    <w:rsid w:val="001B1B9A"/>
    <w:rsid w:val="001B1F21"/>
    <w:rsid w:val="001B2B09"/>
    <w:rsid w:val="001B2B56"/>
    <w:rsid w:val="001B2CC2"/>
    <w:rsid w:val="001B57E0"/>
    <w:rsid w:val="001B5E25"/>
    <w:rsid w:val="001B69CA"/>
    <w:rsid w:val="001B7DAC"/>
    <w:rsid w:val="001C03EC"/>
    <w:rsid w:val="001C04A4"/>
    <w:rsid w:val="001C06C0"/>
    <w:rsid w:val="001C3738"/>
    <w:rsid w:val="001C3759"/>
    <w:rsid w:val="001C3A60"/>
    <w:rsid w:val="001C46FB"/>
    <w:rsid w:val="001C4C09"/>
    <w:rsid w:val="001C7B96"/>
    <w:rsid w:val="001D0B97"/>
    <w:rsid w:val="001D1060"/>
    <w:rsid w:val="001D1433"/>
    <w:rsid w:val="001D207F"/>
    <w:rsid w:val="001D2131"/>
    <w:rsid w:val="001D2BFB"/>
    <w:rsid w:val="001D2D49"/>
    <w:rsid w:val="001D37B8"/>
    <w:rsid w:val="001D488A"/>
    <w:rsid w:val="001D5025"/>
    <w:rsid w:val="001D5A71"/>
    <w:rsid w:val="001D5D6A"/>
    <w:rsid w:val="001D69F9"/>
    <w:rsid w:val="001D6CF4"/>
    <w:rsid w:val="001D7876"/>
    <w:rsid w:val="001E0203"/>
    <w:rsid w:val="001E038E"/>
    <w:rsid w:val="001E04CC"/>
    <w:rsid w:val="001E1A74"/>
    <w:rsid w:val="001E1CB8"/>
    <w:rsid w:val="001E1DA3"/>
    <w:rsid w:val="001E2516"/>
    <w:rsid w:val="001E2E92"/>
    <w:rsid w:val="001E3102"/>
    <w:rsid w:val="001E34E3"/>
    <w:rsid w:val="001E4073"/>
    <w:rsid w:val="001E41A5"/>
    <w:rsid w:val="001E48A9"/>
    <w:rsid w:val="001E48C7"/>
    <w:rsid w:val="001E4C2B"/>
    <w:rsid w:val="001E5467"/>
    <w:rsid w:val="001E5A60"/>
    <w:rsid w:val="001E5FDF"/>
    <w:rsid w:val="001E6355"/>
    <w:rsid w:val="001F0406"/>
    <w:rsid w:val="001F1353"/>
    <w:rsid w:val="001F2392"/>
    <w:rsid w:val="001F2824"/>
    <w:rsid w:val="001F4DFE"/>
    <w:rsid w:val="001F578D"/>
    <w:rsid w:val="001F6304"/>
    <w:rsid w:val="001F637E"/>
    <w:rsid w:val="001F75D3"/>
    <w:rsid w:val="001F7FFD"/>
    <w:rsid w:val="0020022C"/>
    <w:rsid w:val="0020030E"/>
    <w:rsid w:val="00200A9C"/>
    <w:rsid w:val="00200F33"/>
    <w:rsid w:val="00201296"/>
    <w:rsid w:val="00202363"/>
    <w:rsid w:val="0020358A"/>
    <w:rsid w:val="00203837"/>
    <w:rsid w:val="00203A25"/>
    <w:rsid w:val="002048D3"/>
    <w:rsid w:val="00204E00"/>
    <w:rsid w:val="00205A36"/>
    <w:rsid w:val="00205B54"/>
    <w:rsid w:val="00205C8E"/>
    <w:rsid w:val="00205DF3"/>
    <w:rsid w:val="002061C2"/>
    <w:rsid w:val="00206A46"/>
    <w:rsid w:val="00207365"/>
    <w:rsid w:val="00210F9F"/>
    <w:rsid w:val="00211BFF"/>
    <w:rsid w:val="00211D4A"/>
    <w:rsid w:val="00211F1A"/>
    <w:rsid w:val="00214039"/>
    <w:rsid w:val="002151EA"/>
    <w:rsid w:val="002158E2"/>
    <w:rsid w:val="00215E03"/>
    <w:rsid w:val="002166CA"/>
    <w:rsid w:val="00216EE5"/>
    <w:rsid w:val="0021706C"/>
    <w:rsid w:val="002218EE"/>
    <w:rsid w:val="00222027"/>
    <w:rsid w:val="00222723"/>
    <w:rsid w:val="00223D24"/>
    <w:rsid w:val="00225088"/>
    <w:rsid w:val="0022518F"/>
    <w:rsid w:val="00225195"/>
    <w:rsid w:val="00225F09"/>
    <w:rsid w:val="0022733F"/>
    <w:rsid w:val="002319F2"/>
    <w:rsid w:val="00231D03"/>
    <w:rsid w:val="00232332"/>
    <w:rsid w:val="00232657"/>
    <w:rsid w:val="00233535"/>
    <w:rsid w:val="002338F5"/>
    <w:rsid w:val="00233D7C"/>
    <w:rsid w:val="00233EE4"/>
    <w:rsid w:val="002346F9"/>
    <w:rsid w:val="00235535"/>
    <w:rsid w:val="00235BC7"/>
    <w:rsid w:val="00235EEC"/>
    <w:rsid w:val="00237723"/>
    <w:rsid w:val="0024033F"/>
    <w:rsid w:val="00240CDE"/>
    <w:rsid w:val="0024141E"/>
    <w:rsid w:val="002416E7"/>
    <w:rsid w:val="00242038"/>
    <w:rsid w:val="002423AB"/>
    <w:rsid w:val="00242AAA"/>
    <w:rsid w:val="00243EAB"/>
    <w:rsid w:val="00244348"/>
    <w:rsid w:val="00244376"/>
    <w:rsid w:val="002445A2"/>
    <w:rsid w:val="0024589E"/>
    <w:rsid w:val="00245B8C"/>
    <w:rsid w:val="00245EFF"/>
    <w:rsid w:val="0024749E"/>
    <w:rsid w:val="002504BA"/>
    <w:rsid w:val="00251002"/>
    <w:rsid w:val="002532DD"/>
    <w:rsid w:val="00253F7A"/>
    <w:rsid w:val="00256162"/>
    <w:rsid w:val="002564BD"/>
    <w:rsid w:val="00256EBE"/>
    <w:rsid w:val="00256F0F"/>
    <w:rsid w:val="00257CAA"/>
    <w:rsid w:val="00260E86"/>
    <w:rsid w:val="00261ADC"/>
    <w:rsid w:val="0026213D"/>
    <w:rsid w:val="00262731"/>
    <w:rsid w:val="00263E53"/>
    <w:rsid w:val="00263EBA"/>
    <w:rsid w:val="002640C9"/>
    <w:rsid w:val="002646A2"/>
    <w:rsid w:val="00265F2D"/>
    <w:rsid w:val="00266C51"/>
    <w:rsid w:val="00267337"/>
    <w:rsid w:val="00267DE4"/>
    <w:rsid w:val="002705FB"/>
    <w:rsid w:val="00270620"/>
    <w:rsid w:val="00270831"/>
    <w:rsid w:val="00270D1F"/>
    <w:rsid w:val="002715BC"/>
    <w:rsid w:val="0027167E"/>
    <w:rsid w:val="002726C0"/>
    <w:rsid w:val="002727CA"/>
    <w:rsid w:val="002737EB"/>
    <w:rsid w:val="00274701"/>
    <w:rsid w:val="00276579"/>
    <w:rsid w:val="00276692"/>
    <w:rsid w:val="002766AB"/>
    <w:rsid w:val="00277D30"/>
    <w:rsid w:val="00280006"/>
    <w:rsid w:val="002804C2"/>
    <w:rsid w:val="002816E7"/>
    <w:rsid w:val="0028199D"/>
    <w:rsid w:val="00281AD0"/>
    <w:rsid w:val="00281CB2"/>
    <w:rsid w:val="00281FD1"/>
    <w:rsid w:val="00282680"/>
    <w:rsid w:val="0028274A"/>
    <w:rsid w:val="00283C82"/>
    <w:rsid w:val="0028475A"/>
    <w:rsid w:val="00284BFD"/>
    <w:rsid w:val="00284F55"/>
    <w:rsid w:val="00285368"/>
    <w:rsid w:val="00286382"/>
    <w:rsid w:val="002865EF"/>
    <w:rsid w:val="00286929"/>
    <w:rsid w:val="0028789B"/>
    <w:rsid w:val="00291607"/>
    <w:rsid w:val="00291AC0"/>
    <w:rsid w:val="00291B51"/>
    <w:rsid w:val="00291F87"/>
    <w:rsid w:val="00292701"/>
    <w:rsid w:val="00293253"/>
    <w:rsid w:val="002933CA"/>
    <w:rsid w:val="00294B7D"/>
    <w:rsid w:val="00296494"/>
    <w:rsid w:val="00296A42"/>
    <w:rsid w:val="002974BF"/>
    <w:rsid w:val="002976FE"/>
    <w:rsid w:val="0029775F"/>
    <w:rsid w:val="002A06C5"/>
    <w:rsid w:val="002A06F3"/>
    <w:rsid w:val="002A08F9"/>
    <w:rsid w:val="002A0AA2"/>
    <w:rsid w:val="002A29C8"/>
    <w:rsid w:val="002A32CA"/>
    <w:rsid w:val="002A33A9"/>
    <w:rsid w:val="002A3D5A"/>
    <w:rsid w:val="002A3FFA"/>
    <w:rsid w:val="002A5479"/>
    <w:rsid w:val="002A551B"/>
    <w:rsid w:val="002A56A4"/>
    <w:rsid w:val="002A608B"/>
    <w:rsid w:val="002A6318"/>
    <w:rsid w:val="002A689A"/>
    <w:rsid w:val="002A6BA0"/>
    <w:rsid w:val="002A6CBE"/>
    <w:rsid w:val="002A7D01"/>
    <w:rsid w:val="002B2097"/>
    <w:rsid w:val="002B278C"/>
    <w:rsid w:val="002B3151"/>
    <w:rsid w:val="002B3281"/>
    <w:rsid w:val="002B32BB"/>
    <w:rsid w:val="002B3D51"/>
    <w:rsid w:val="002B5CBA"/>
    <w:rsid w:val="002B7288"/>
    <w:rsid w:val="002B7D13"/>
    <w:rsid w:val="002B7EA5"/>
    <w:rsid w:val="002C045C"/>
    <w:rsid w:val="002C0F7D"/>
    <w:rsid w:val="002C147C"/>
    <w:rsid w:val="002C1ECC"/>
    <w:rsid w:val="002C2075"/>
    <w:rsid w:val="002C381C"/>
    <w:rsid w:val="002C3EA4"/>
    <w:rsid w:val="002C4C8F"/>
    <w:rsid w:val="002C4DEA"/>
    <w:rsid w:val="002C5718"/>
    <w:rsid w:val="002C5D9D"/>
    <w:rsid w:val="002C5DA3"/>
    <w:rsid w:val="002C65AC"/>
    <w:rsid w:val="002C7DD1"/>
    <w:rsid w:val="002D11EF"/>
    <w:rsid w:val="002D1699"/>
    <w:rsid w:val="002D1716"/>
    <w:rsid w:val="002D1752"/>
    <w:rsid w:val="002D2B4E"/>
    <w:rsid w:val="002D2B7D"/>
    <w:rsid w:val="002D393C"/>
    <w:rsid w:val="002D3D16"/>
    <w:rsid w:val="002D46E5"/>
    <w:rsid w:val="002D4755"/>
    <w:rsid w:val="002D487E"/>
    <w:rsid w:val="002D4DE9"/>
    <w:rsid w:val="002D4E66"/>
    <w:rsid w:val="002D53F4"/>
    <w:rsid w:val="002D67CB"/>
    <w:rsid w:val="002D6DF4"/>
    <w:rsid w:val="002D6EA3"/>
    <w:rsid w:val="002D74EE"/>
    <w:rsid w:val="002D7E8A"/>
    <w:rsid w:val="002E11DA"/>
    <w:rsid w:val="002E1802"/>
    <w:rsid w:val="002E1E8E"/>
    <w:rsid w:val="002E2B4B"/>
    <w:rsid w:val="002E2F26"/>
    <w:rsid w:val="002E34C3"/>
    <w:rsid w:val="002E3E14"/>
    <w:rsid w:val="002E3EB8"/>
    <w:rsid w:val="002E5F49"/>
    <w:rsid w:val="002E63DE"/>
    <w:rsid w:val="002E6C2E"/>
    <w:rsid w:val="002F0E43"/>
    <w:rsid w:val="002F14EF"/>
    <w:rsid w:val="002F1AE8"/>
    <w:rsid w:val="002F1D37"/>
    <w:rsid w:val="002F36B1"/>
    <w:rsid w:val="002F3D95"/>
    <w:rsid w:val="002F4882"/>
    <w:rsid w:val="002F6164"/>
    <w:rsid w:val="002F6929"/>
    <w:rsid w:val="002F71AA"/>
    <w:rsid w:val="002F7E34"/>
    <w:rsid w:val="00300BD2"/>
    <w:rsid w:val="00300FEF"/>
    <w:rsid w:val="00301903"/>
    <w:rsid w:val="00301BE0"/>
    <w:rsid w:val="003021D3"/>
    <w:rsid w:val="00302A9E"/>
    <w:rsid w:val="00303D0D"/>
    <w:rsid w:val="003044D1"/>
    <w:rsid w:val="003046F4"/>
    <w:rsid w:val="00305064"/>
    <w:rsid w:val="0030557E"/>
    <w:rsid w:val="0030590A"/>
    <w:rsid w:val="00305E40"/>
    <w:rsid w:val="00305F0B"/>
    <w:rsid w:val="00305FB7"/>
    <w:rsid w:val="003062AD"/>
    <w:rsid w:val="00306B9D"/>
    <w:rsid w:val="00307437"/>
    <w:rsid w:val="00307857"/>
    <w:rsid w:val="00307E7F"/>
    <w:rsid w:val="003127F4"/>
    <w:rsid w:val="00312A67"/>
    <w:rsid w:val="00313E8B"/>
    <w:rsid w:val="00314CD6"/>
    <w:rsid w:val="00315324"/>
    <w:rsid w:val="00315D57"/>
    <w:rsid w:val="00316A1F"/>
    <w:rsid w:val="0031738E"/>
    <w:rsid w:val="00317FB9"/>
    <w:rsid w:val="003203A2"/>
    <w:rsid w:val="0032078E"/>
    <w:rsid w:val="003212AD"/>
    <w:rsid w:val="0032176D"/>
    <w:rsid w:val="00322657"/>
    <w:rsid w:val="00322703"/>
    <w:rsid w:val="003229AA"/>
    <w:rsid w:val="00324140"/>
    <w:rsid w:val="0032420D"/>
    <w:rsid w:val="00325A17"/>
    <w:rsid w:val="00326570"/>
    <w:rsid w:val="00326AB3"/>
    <w:rsid w:val="00326FAB"/>
    <w:rsid w:val="00330700"/>
    <w:rsid w:val="00330884"/>
    <w:rsid w:val="00330ADF"/>
    <w:rsid w:val="00330BF6"/>
    <w:rsid w:val="00331D05"/>
    <w:rsid w:val="00331FB8"/>
    <w:rsid w:val="00332B91"/>
    <w:rsid w:val="00334453"/>
    <w:rsid w:val="00334740"/>
    <w:rsid w:val="003351B0"/>
    <w:rsid w:val="003352B4"/>
    <w:rsid w:val="00335A09"/>
    <w:rsid w:val="003363AE"/>
    <w:rsid w:val="00336611"/>
    <w:rsid w:val="003368B9"/>
    <w:rsid w:val="00336EFA"/>
    <w:rsid w:val="003374D5"/>
    <w:rsid w:val="00340050"/>
    <w:rsid w:val="003400C3"/>
    <w:rsid w:val="0034022A"/>
    <w:rsid w:val="003402AF"/>
    <w:rsid w:val="003415B6"/>
    <w:rsid w:val="00341836"/>
    <w:rsid w:val="00342DA9"/>
    <w:rsid w:val="0034645C"/>
    <w:rsid w:val="003475F3"/>
    <w:rsid w:val="00347EC6"/>
    <w:rsid w:val="00350D04"/>
    <w:rsid w:val="00351382"/>
    <w:rsid w:val="0035153D"/>
    <w:rsid w:val="00351EA2"/>
    <w:rsid w:val="0035398E"/>
    <w:rsid w:val="0035418F"/>
    <w:rsid w:val="00354391"/>
    <w:rsid w:val="00354628"/>
    <w:rsid w:val="003546DC"/>
    <w:rsid w:val="00354BEA"/>
    <w:rsid w:val="00355FFF"/>
    <w:rsid w:val="00356474"/>
    <w:rsid w:val="00356EE2"/>
    <w:rsid w:val="0035757D"/>
    <w:rsid w:val="00357C1E"/>
    <w:rsid w:val="003607D2"/>
    <w:rsid w:val="00361063"/>
    <w:rsid w:val="003610AC"/>
    <w:rsid w:val="0036112A"/>
    <w:rsid w:val="003612FA"/>
    <w:rsid w:val="00361F64"/>
    <w:rsid w:val="003625AB"/>
    <w:rsid w:val="003644E9"/>
    <w:rsid w:val="00364A5C"/>
    <w:rsid w:val="003651FF"/>
    <w:rsid w:val="00365903"/>
    <w:rsid w:val="00365D8B"/>
    <w:rsid w:val="00365FD2"/>
    <w:rsid w:val="00366370"/>
    <w:rsid w:val="00366B33"/>
    <w:rsid w:val="00367440"/>
    <w:rsid w:val="003674BA"/>
    <w:rsid w:val="00367B07"/>
    <w:rsid w:val="00367E2A"/>
    <w:rsid w:val="003706D4"/>
    <w:rsid w:val="00371D4D"/>
    <w:rsid w:val="00371DA3"/>
    <w:rsid w:val="00372284"/>
    <w:rsid w:val="00372700"/>
    <w:rsid w:val="00372C4D"/>
    <w:rsid w:val="0037329A"/>
    <w:rsid w:val="00373F34"/>
    <w:rsid w:val="00374115"/>
    <w:rsid w:val="003741D2"/>
    <w:rsid w:val="003752C9"/>
    <w:rsid w:val="00375667"/>
    <w:rsid w:val="0037599F"/>
    <w:rsid w:val="00377146"/>
    <w:rsid w:val="00377A3B"/>
    <w:rsid w:val="00380FE2"/>
    <w:rsid w:val="003814A6"/>
    <w:rsid w:val="00381B4F"/>
    <w:rsid w:val="003832AA"/>
    <w:rsid w:val="003839CF"/>
    <w:rsid w:val="003857FC"/>
    <w:rsid w:val="003857FF"/>
    <w:rsid w:val="00386D19"/>
    <w:rsid w:val="00386E1C"/>
    <w:rsid w:val="003909E1"/>
    <w:rsid w:val="00391933"/>
    <w:rsid w:val="00392AB1"/>
    <w:rsid w:val="00392FB3"/>
    <w:rsid w:val="0039316A"/>
    <w:rsid w:val="00393808"/>
    <w:rsid w:val="003961AD"/>
    <w:rsid w:val="00396C17"/>
    <w:rsid w:val="00396EC2"/>
    <w:rsid w:val="003973E4"/>
    <w:rsid w:val="003A0946"/>
    <w:rsid w:val="003A0F6B"/>
    <w:rsid w:val="003A1412"/>
    <w:rsid w:val="003A18A1"/>
    <w:rsid w:val="003A1C2D"/>
    <w:rsid w:val="003A2367"/>
    <w:rsid w:val="003A3050"/>
    <w:rsid w:val="003A3F9D"/>
    <w:rsid w:val="003A482A"/>
    <w:rsid w:val="003A5329"/>
    <w:rsid w:val="003A5E3A"/>
    <w:rsid w:val="003A734A"/>
    <w:rsid w:val="003A74B4"/>
    <w:rsid w:val="003B01AC"/>
    <w:rsid w:val="003B033D"/>
    <w:rsid w:val="003B0677"/>
    <w:rsid w:val="003B0939"/>
    <w:rsid w:val="003B19BB"/>
    <w:rsid w:val="003B3DD3"/>
    <w:rsid w:val="003B439C"/>
    <w:rsid w:val="003B46C3"/>
    <w:rsid w:val="003B503D"/>
    <w:rsid w:val="003B56E8"/>
    <w:rsid w:val="003B5926"/>
    <w:rsid w:val="003B5DB4"/>
    <w:rsid w:val="003B6C35"/>
    <w:rsid w:val="003B6E19"/>
    <w:rsid w:val="003C0DEE"/>
    <w:rsid w:val="003C1CD3"/>
    <w:rsid w:val="003C1D4D"/>
    <w:rsid w:val="003C3164"/>
    <w:rsid w:val="003C400D"/>
    <w:rsid w:val="003C47D8"/>
    <w:rsid w:val="003C4860"/>
    <w:rsid w:val="003C5637"/>
    <w:rsid w:val="003C6803"/>
    <w:rsid w:val="003C75AA"/>
    <w:rsid w:val="003C7646"/>
    <w:rsid w:val="003D0349"/>
    <w:rsid w:val="003D11BE"/>
    <w:rsid w:val="003D1796"/>
    <w:rsid w:val="003D1ACB"/>
    <w:rsid w:val="003D1EA8"/>
    <w:rsid w:val="003D4835"/>
    <w:rsid w:val="003D528A"/>
    <w:rsid w:val="003D5861"/>
    <w:rsid w:val="003D620B"/>
    <w:rsid w:val="003D7232"/>
    <w:rsid w:val="003D7349"/>
    <w:rsid w:val="003D7776"/>
    <w:rsid w:val="003D78A9"/>
    <w:rsid w:val="003D79EE"/>
    <w:rsid w:val="003D7D31"/>
    <w:rsid w:val="003E0C41"/>
    <w:rsid w:val="003E14D0"/>
    <w:rsid w:val="003E191A"/>
    <w:rsid w:val="003E1C5E"/>
    <w:rsid w:val="003E222B"/>
    <w:rsid w:val="003E22F6"/>
    <w:rsid w:val="003E3367"/>
    <w:rsid w:val="003E36A4"/>
    <w:rsid w:val="003E36F7"/>
    <w:rsid w:val="003E4229"/>
    <w:rsid w:val="003E505C"/>
    <w:rsid w:val="003E58B6"/>
    <w:rsid w:val="003E5C36"/>
    <w:rsid w:val="003E6D19"/>
    <w:rsid w:val="003E74D4"/>
    <w:rsid w:val="003E7C62"/>
    <w:rsid w:val="003E7CD3"/>
    <w:rsid w:val="003F0261"/>
    <w:rsid w:val="003F0E6F"/>
    <w:rsid w:val="003F1B5F"/>
    <w:rsid w:val="003F1EE7"/>
    <w:rsid w:val="003F3277"/>
    <w:rsid w:val="003F4A5C"/>
    <w:rsid w:val="003F5C35"/>
    <w:rsid w:val="003F6865"/>
    <w:rsid w:val="003F6BDA"/>
    <w:rsid w:val="003F7775"/>
    <w:rsid w:val="00400548"/>
    <w:rsid w:val="004014C3"/>
    <w:rsid w:val="004039CC"/>
    <w:rsid w:val="00403D9B"/>
    <w:rsid w:val="00403F22"/>
    <w:rsid w:val="00403F7A"/>
    <w:rsid w:val="00404DDE"/>
    <w:rsid w:val="00407035"/>
    <w:rsid w:val="00407D70"/>
    <w:rsid w:val="00407EC4"/>
    <w:rsid w:val="004100EC"/>
    <w:rsid w:val="004103F6"/>
    <w:rsid w:val="004113D4"/>
    <w:rsid w:val="00411E7C"/>
    <w:rsid w:val="004124D5"/>
    <w:rsid w:val="00412A5B"/>
    <w:rsid w:val="00412AAE"/>
    <w:rsid w:val="004138A8"/>
    <w:rsid w:val="004142A9"/>
    <w:rsid w:val="00414A23"/>
    <w:rsid w:val="00414CD1"/>
    <w:rsid w:val="00414CF2"/>
    <w:rsid w:val="00415987"/>
    <w:rsid w:val="0041635F"/>
    <w:rsid w:val="00416B02"/>
    <w:rsid w:val="00416C4A"/>
    <w:rsid w:val="00417205"/>
    <w:rsid w:val="00417695"/>
    <w:rsid w:val="0042071B"/>
    <w:rsid w:val="004208D4"/>
    <w:rsid w:val="00420E13"/>
    <w:rsid w:val="004221D8"/>
    <w:rsid w:val="00422363"/>
    <w:rsid w:val="004228F7"/>
    <w:rsid w:val="004239AE"/>
    <w:rsid w:val="00423A97"/>
    <w:rsid w:val="00423EBE"/>
    <w:rsid w:val="0042554F"/>
    <w:rsid w:val="00425929"/>
    <w:rsid w:val="00431390"/>
    <w:rsid w:val="00432E76"/>
    <w:rsid w:val="00433E42"/>
    <w:rsid w:val="004342BA"/>
    <w:rsid w:val="00434532"/>
    <w:rsid w:val="00434990"/>
    <w:rsid w:val="004352FF"/>
    <w:rsid w:val="004354C0"/>
    <w:rsid w:val="00435700"/>
    <w:rsid w:val="004358E0"/>
    <w:rsid w:val="00435CB3"/>
    <w:rsid w:val="00436020"/>
    <w:rsid w:val="00436E0B"/>
    <w:rsid w:val="00437E02"/>
    <w:rsid w:val="00437EBF"/>
    <w:rsid w:val="00437FC1"/>
    <w:rsid w:val="00440708"/>
    <w:rsid w:val="00440A50"/>
    <w:rsid w:val="004421F7"/>
    <w:rsid w:val="0044270A"/>
    <w:rsid w:val="00442721"/>
    <w:rsid w:val="00443E78"/>
    <w:rsid w:val="004443B1"/>
    <w:rsid w:val="00445E2C"/>
    <w:rsid w:val="00446258"/>
    <w:rsid w:val="00446887"/>
    <w:rsid w:val="00446F64"/>
    <w:rsid w:val="004470D7"/>
    <w:rsid w:val="0044713B"/>
    <w:rsid w:val="0044736F"/>
    <w:rsid w:val="004503EB"/>
    <w:rsid w:val="00450EAE"/>
    <w:rsid w:val="00451B04"/>
    <w:rsid w:val="00451BF7"/>
    <w:rsid w:val="00451FC2"/>
    <w:rsid w:val="0045401E"/>
    <w:rsid w:val="004548E4"/>
    <w:rsid w:val="00454A25"/>
    <w:rsid w:val="00455369"/>
    <w:rsid w:val="004555C0"/>
    <w:rsid w:val="00456A17"/>
    <w:rsid w:val="00456B6B"/>
    <w:rsid w:val="004572A0"/>
    <w:rsid w:val="004605F0"/>
    <w:rsid w:val="004610F2"/>
    <w:rsid w:val="00461768"/>
    <w:rsid w:val="0046180E"/>
    <w:rsid w:val="00461E1D"/>
    <w:rsid w:val="00461FD2"/>
    <w:rsid w:val="00462908"/>
    <w:rsid w:val="00463C44"/>
    <w:rsid w:val="00463CFD"/>
    <w:rsid w:val="00463EF8"/>
    <w:rsid w:val="00464FCD"/>
    <w:rsid w:val="00465A88"/>
    <w:rsid w:val="00465BB1"/>
    <w:rsid w:val="00466BBB"/>
    <w:rsid w:val="00466F0B"/>
    <w:rsid w:val="00467F1C"/>
    <w:rsid w:val="004720FA"/>
    <w:rsid w:val="0047211C"/>
    <w:rsid w:val="004730D2"/>
    <w:rsid w:val="004733CE"/>
    <w:rsid w:val="0047370E"/>
    <w:rsid w:val="00473992"/>
    <w:rsid w:val="00474503"/>
    <w:rsid w:val="0047587A"/>
    <w:rsid w:val="00475F3C"/>
    <w:rsid w:val="00477110"/>
    <w:rsid w:val="0048136C"/>
    <w:rsid w:val="004815D8"/>
    <w:rsid w:val="00481CC7"/>
    <w:rsid w:val="00482480"/>
    <w:rsid w:val="00482BAD"/>
    <w:rsid w:val="00483072"/>
    <w:rsid w:val="00485B89"/>
    <w:rsid w:val="0048614B"/>
    <w:rsid w:val="004866B7"/>
    <w:rsid w:val="00487A74"/>
    <w:rsid w:val="00487B8E"/>
    <w:rsid w:val="00490259"/>
    <w:rsid w:val="00491B6E"/>
    <w:rsid w:val="004920E4"/>
    <w:rsid w:val="00492767"/>
    <w:rsid w:val="004927BE"/>
    <w:rsid w:val="00492E93"/>
    <w:rsid w:val="00493B6D"/>
    <w:rsid w:val="00493F05"/>
    <w:rsid w:val="00495221"/>
    <w:rsid w:val="0049598F"/>
    <w:rsid w:val="00495B54"/>
    <w:rsid w:val="00495D13"/>
    <w:rsid w:val="00496173"/>
    <w:rsid w:val="0049707E"/>
    <w:rsid w:val="0049774A"/>
    <w:rsid w:val="00497EBA"/>
    <w:rsid w:val="004A00D5"/>
    <w:rsid w:val="004A0630"/>
    <w:rsid w:val="004A1B8A"/>
    <w:rsid w:val="004A1C2E"/>
    <w:rsid w:val="004A1E9A"/>
    <w:rsid w:val="004A30EC"/>
    <w:rsid w:val="004A3201"/>
    <w:rsid w:val="004A3ACC"/>
    <w:rsid w:val="004A3E13"/>
    <w:rsid w:val="004A55A1"/>
    <w:rsid w:val="004A57A4"/>
    <w:rsid w:val="004A5881"/>
    <w:rsid w:val="004A6EFE"/>
    <w:rsid w:val="004A71F4"/>
    <w:rsid w:val="004B0000"/>
    <w:rsid w:val="004B1470"/>
    <w:rsid w:val="004B1614"/>
    <w:rsid w:val="004B1B0B"/>
    <w:rsid w:val="004B2409"/>
    <w:rsid w:val="004B2536"/>
    <w:rsid w:val="004B2693"/>
    <w:rsid w:val="004B2C90"/>
    <w:rsid w:val="004B3277"/>
    <w:rsid w:val="004B3503"/>
    <w:rsid w:val="004B3D37"/>
    <w:rsid w:val="004B5898"/>
    <w:rsid w:val="004B5C9C"/>
    <w:rsid w:val="004B6F5F"/>
    <w:rsid w:val="004B755F"/>
    <w:rsid w:val="004B7C45"/>
    <w:rsid w:val="004B7E53"/>
    <w:rsid w:val="004C0AE3"/>
    <w:rsid w:val="004C16F1"/>
    <w:rsid w:val="004C22E5"/>
    <w:rsid w:val="004C2EBA"/>
    <w:rsid w:val="004C373F"/>
    <w:rsid w:val="004C392F"/>
    <w:rsid w:val="004C4897"/>
    <w:rsid w:val="004C5888"/>
    <w:rsid w:val="004C68E4"/>
    <w:rsid w:val="004C706E"/>
    <w:rsid w:val="004C70DF"/>
    <w:rsid w:val="004C736F"/>
    <w:rsid w:val="004C74E2"/>
    <w:rsid w:val="004D1BCB"/>
    <w:rsid w:val="004D1D26"/>
    <w:rsid w:val="004D1DA6"/>
    <w:rsid w:val="004D2022"/>
    <w:rsid w:val="004D2EBE"/>
    <w:rsid w:val="004D37D6"/>
    <w:rsid w:val="004D3844"/>
    <w:rsid w:val="004D3D97"/>
    <w:rsid w:val="004D3EFF"/>
    <w:rsid w:val="004D485F"/>
    <w:rsid w:val="004D4F92"/>
    <w:rsid w:val="004D53AA"/>
    <w:rsid w:val="004D5FA1"/>
    <w:rsid w:val="004D67ED"/>
    <w:rsid w:val="004D6CAD"/>
    <w:rsid w:val="004D6DB2"/>
    <w:rsid w:val="004D750E"/>
    <w:rsid w:val="004D7AB0"/>
    <w:rsid w:val="004D7CBF"/>
    <w:rsid w:val="004D7EEF"/>
    <w:rsid w:val="004E00C7"/>
    <w:rsid w:val="004E02D9"/>
    <w:rsid w:val="004E0470"/>
    <w:rsid w:val="004E095B"/>
    <w:rsid w:val="004E0D85"/>
    <w:rsid w:val="004E14BD"/>
    <w:rsid w:val="004E26EE"/>
    <w:rsid w:val="004E2B72"/>
    <w:rsid w:val="004E2BD0"/>
    <w:rsid w:val="004E2EEA"/>
    <w:rsid w:val="004E34F5"/>
    <w:rsid w:val="004E3517"/>
    <w:rsid w:val="004E389F"/>
    <w:rsid w:val="004E3B61"/>
    <w:rsid w:val="004E3ED7"/>
    <w:rsid w:val="004E413C"/>
    <w:rsid w:val="004E4F59"/>
    <w:rsid w:val="004E5633"/>
    <w:rsid w:val="004E5AA1"/>
    <w:rsid w:val="004E6343"/>
    <w:rsid w:val="004E769B"/>
    <w:rsid w:val="004E76A9"/>
    <w:rsid w:val="004F0B61"/>
    <w:rsid w:val="004F0D8D"/>
    <w:rsid w:val="004F1D0D"/>
    <w:rsid w:val="004F3255"/>
    <w:rsid w:val="004F3670"/>
    <w:rsid w:val="004F4771"/>
    <w:rsid w:val="004F4839"/>
    <w:rsid w:val="004F4BD4"/>
    <w:rsid w:val="004F5F99"/>
    <w:rsid w:val="004F6454"/>
    <w:rsid w:val="004F6C23"/>
    <w:rsid w:val="00501570"/>
    <w:rsid w:val="00501681"/>
    <w:rsid w:val="00502894"/>
    <w:rsid w:val="0050323B"/>
    <w:rsid w:val="00503512"/>
    <w:rsid w:val="00503E63"/>
    <w:rsid w:val="005041D4"/>
    <w:rsid w:val="00504B18"/>
    <w:rsid w:val="00504FA5"/>
    <w:rsid w:val="00505CC4"/>
    <w:rsid w:val="00507BFA"/>
    <w:rsid w:val="005108FC"/>
    <w:rsid w:val="0051144A"/>
    <w:rsid w:val="00511B1A"/>
    <w:rsid w:val="0051239F"/>
    <w:rsid w:val="005146F8"/>
    <w:rsid w:val="005151D5"/>
    <w:rsid w:val="005157D0"/>
    <w:rsid w:val="005163F3"/>
    <w:rsid w:val="00517453"/>
    <w:rsid w:val="00517650"/>
    <w:rsid w:val="005219F2"/>
    <w:rsid w:val="00521C40"/>
    <w:rsid w:val="00521F3A"/>
    <w:rsid w:val="00522B4B"/>
    <w:rsid w:val="005233EA"/>
    <w:rsid w:val="00524858"/>
    <w:rsid w:val="00524F16"/>
    <w:rsid w:val="00525120"/>
    <w:rsid w:val="0052520F"/>
    <w:rsid w:val="005260F1"/>
    <w:rsid w:val="0052615F"/>
    <w:rsid w:val="005267F2"/>
    <w:rsid w:val="00526864"/>
    <w:rsid w:val="00527E94"/>
    <w:rsid w:val="00532FCA"/>
    <w:rsid w:val="00533B4C"/>
    <w:rsid w:val="005346F0"/>
    <w:rsid w:val="00534BD4"/>
    <w:rsid w:val="00534F93"/>
    <w:rsid w:val="00536692"/>
    <w:rsid w:val="00537443"/>
    <w:rsid w:val="0054067B"/>
    <w:rsid w:val="005412C7"/>
    <w:rsid w:val="00541C63"/>
    <w:rsid w:val="00542C20"/>
    <w:rsid w:val="00543523"/>
    <w:rsid w:val="0054359F"/>
    <w:rsid w:val="00543BA7"/>
    <w:rsid w:val="00544034"/>
    <w:rsid w:val="00544A66"/>
    <w:rsid w:val="00544C0F"/>
    <w:rsid w:val="00544FB4"/>
    <w:rsid w:val="005455ED"/>
    <w:rsid w:val="00550065"/>
    <w:rsid w:val="005505DE"/>
    <w:rsid w:val="00550998"/>
    <w:rsid w:val="00550F81"/>
    <w:rsid w:val="0055105B"/>
    <w:rsid w:val="005515B9"/>
    <w:rsid w:val="00551FB2"/>
    <w:rsid w:val="005520A9"/>
    <w:rsid w:val="005523AA"/>
    <w:rsid w:val="00552A85"/>
    <w:rsid w:val="005535C0"/>
    <w:rsid w:val="00553D76"/>
    <w:rsid w:val="00555125"/>
    <w:rsid w:val="00556946"/>
    <w:rsid w:val="00556A83"/>
    <w:rsid w:val="005576E1"/>
    <w:rsid w:val="005600DE"/>
    <w:rsid w:val="00562567"/>
    <w:rsid w:val="00562880"/>
    <w:rsid w:val="005634D5"/>
    <w:rsid w:val="005645B9"/>
    <w:rsid w:val="005660E5"/>
    <w:rsid w:val="00566526"/>
    <w:rsid w:val="00566AFF"/>
    <w:rsid w:val="00566B9D"/>
    <w:rsid w:val="0056729F"/>
    <w:rsid w:val="0056760D"/>
    <w:rsid w:val="00570D89"/>
    <w:rsid w:val="00571320"/>
    <w:rsid w:val="00571856"/>
    <w:rsid w:val="005727FF"/>
    <w:rsid w:val="00572F6A"/>
    <w:rsid w:val="00574BA1"/>
    <w:rsid w:val="00577986"/>
    <w:rsid w:val="00577A1F"/>
    <w:rsid w:val="00580030"/>
    <w:rsid w:val="005801FE"/>
    <w:rsid w:val="005809D4"/>
    <w:rsid w:val="00580ADA"/>
    <w:rsid w:val="00580DD7"/>
    <w:rsid w:val="00582BE3"/>
    <w:rsid w:val="00584027"/>
    <w:rsid w:val="005841E1"/>
    <w:rsid w:val="00584860"/>
    <w:rsid w:val="00586D2A"/>
    <w:rsid w:val="00586DB1"/>
    <w:rsid w:val="00586EF5"/>
    <w:rsid w:val="0059027C"/>
    <w:rsid w:val="005905C2"/>
    <w:rsid w:val="00590D13"/>
    <w:rsid w:val="00590E41"/>
    <w:rsid w:val="00591030"/>
    <w:rsid w:val="00591FB6"/>
    <w:rsid w:val="00592355"/>
    <w:rsid w:val="005925C9"/>
    <w:rsid w:val="00593AA4"/>
    <w:rsid w:val="0059587E"/>
    <w:rsid w:val="00596E50"/>
    <w:rsid w:val="00597DDB"/>
    <w:rsid w:val="005A040C"/>
    <w:rsid w:val="005A0882"/>
    <w:rsid w:val="005A08DE"/>
    <w:rsid w:val="005A1049"/>
    <w:rsid w:val="005A15DC"/>
    <w:rsid w:val="005A169C"/>
    <w:rsid w:val="005A3971"/>
    <w:rsid w:val="005A3E90"/>
    <w:rsid w:val="005A5C1A"/>
    <w:rsid w:val="005A65EA"/>
    <w:rsid w:val="005A6DB3"/>
    <w:rsid w:val="005A6FBA"/>
    <w:rsid w:val="005A7577"/>
    <w:rsid w:val="005B00B2"/>
    <w:rsid w:val="005B070F"/>
    <w:rsid w:val="005B199E"/>
    <w:rsid w:val="005B2679"/>
    <w:rsid w:val="005B2719"/>
    <w:rsid w:val="005B2994"/>
    <w:rsid w:val="005B35B0"/>
    <w:rsid w:val="005B3BA6"/>
    <w:rsid w:val="005B5AE8"/>
    <w:rsid w:val="005B7E5F"/>
    <w:rsid w:val="005C0A54"/>
    <w:rsid w:val="005C0C94"/>
    <w:rsid w:val="005C11AD"/>
    <w:rsid w:val="005C14D7"/>
    <w:rsid w:val="005C163E"/>
    <w:rsid w:val="005C1BC7"/>
    <w:rsid w:val="005C2B1A"/>
    <w:rsid w:val="005C334B"/>
    <w:rsid w:val="005C4CE1"/>
    <w:rsid w:val="005C52ED"/>
    <w:rsid w:val="005C5445"/>
    <w:rsid w:val="005C56B3"/>
    <w:rsid w:val="005C5801"/>
    <w:rsid w:val="005C5C6C"/>
    <w:rsid w:val="005C636F"/>
    <w:rsid w:val="005C64FD"/>
    <w:rsid w:val="005C7A29"/>
    <w:rsid w:val="005D05C4"/>
    <w:rsid w:val="005D1218"/>
    <w:rsid w:val="005D14C3"/>
    <w:rsid w:val="005D151C"/>
    <w:rsid w:val="005D17E7"/>
    <w:rsid w:val="005D204A"/>
    <w:rsid w:val="005D3D5D"/>
    <w:rsid w:val="005D4330"/>
    <w:rsid w:val="005D5F4C"/>
    <w:rsid w:val="005D6151"/>
    <w:rsid w:val="005D6EE6"/>
    <w:rsid w:val="005D7976"/>
    <w:rsid w:val="005E04FE"/>
    <w:rsid w:val="005E089B"/>
    <w:rsid w:val="005E0E5F"/>
    <w:rsid w:val="005E0EC4"/>
    <w:rsid w:val="005E1687"/>
    <w:rsid w:val="005E1CA1"/>
    <w:rsid w:val="005E1EFC"/>
    <w:rsid w:val="005E2031"/>
    <w:rsid w:val="005E2072"/>
    <w:rsid w:val="005E3217"/>
    <w:rsid w:val="005E3322"/>
    <w:rsid w:val="005E37AC"/>
    <w:rsid w:val="005E3E65"/>
    <w:rsid w:val="005E3F16"/>
    <w:rsid w:val="005E4474"/>
    <w:rsid w:val="005E4DF7"/>
    <w:rsid w:val="005E54B9"/>
    <w:rsid w:val="005E5F7C"/>
    <w:rsid w:val="005E74C4"/>
    <w:rsid w:val="005F0174"/>
    <w:rsid w:val="005F0727"/>
    <w:rsid w:val="005F1D15"/>
    <w:rsid w:val="005F44FF"/>
    <w:rsid w:val="005F60B2"/>
    <w:rsid w:val="005F6561"/>
    <w:rsid w:val="005F65E1"/>
    <w:rsid w:val="006004FE"/>
    <w:rsid w:val="006006FB"/>
    <w:rsid w:val="00600964"/>
    <w:rsid w:val="00601CA7"/>
    <w:rsid w:val="006038CA"/>
    <w:rsid w:val="00604165"/>
    <w:rsid w:val="006042C8"/>
    <w:rsid w:val="00604B8D"/>
    <w:rsid w:val="00605211"/>
    <w:rsid w:val="00605BD2"/>
    <w:rsid w:val="00605C6E"/>
    <w:rsid w:val="00605EB6"/>
    <w:rsid w:val="00606DDB"/>
    <w:rsid w:val="00606F20"/>
    <w:rsid w:val="006079AF"/>
    <w:rsid w:val="006106E6"/>
    <w:rsid w:val="006114BF"/>
    <w:rsid w:val="00611E04"/>
    <w:rsid w:val="00613058"/>
    <w:rsid w:val="00613DB7"/>
    <w:rsid w:val="00614315"/>
    <w:rsid w:val="00614CF3"/>
    <w:rsid w:val="00616296"/>
    <w:rsid w:val="00616A27"/>
    <w:rsid w:val="006173D2"/>
    <w:rsid w:val="00620081"/>
    <w:rsid w:val="006208C6"/>
    <w:rsid w:val="00621224"/>
    <w:rsid w:val="00621A5A"/>
    <w:rsid w:val="00621A8F"/>
    <w:rsid w:val="0062217B"/>
    <w:rsid w:val="00622731"/>
    <w:rsid w:val="00623600"/>
    <w:rsid w:val="00623A9C"/>
    <w:rsid w:val="00624C76"/>
    <w:rsid w:val="00624F52"/>
    <w:rsid w:val="00625F7B"/>
    <w:rsid w:val="00627869"/>
    <w:rsid w:val="0063044D"/>
    <w:rsid w:val="00630695"/>
    <w:rsid w:val="0063128E"/>
    <w:rsid w:val="006321C1"/>
    <w:rsid w:val="0063286A"/>
    <w:rsid w:val="006328A4"/>
    <w:rsid w:val="00632B12"/>
    <w:rsid w:val="006332E7"/>
    <w:rsid w:val="00633C63"/>
    <w:rsid w:val="00634454"/>
    <w:rsid w:val="00634504"/>
    <w:rsid w:val="00634FEF"/>
    <w:rsid w:val="006354F0"/>
    <w:rsid w:val="0063720F"/>
    <w:rsid w:val="00637596"/>
    <w:rsid w:val="00642405"/>
    <w:rsid w:val="006431E0"/>
    <w:rsid w:val="00643BE6"/>
    <w:rsid w:val="00643E15"/>
    <w:rsid w:val="00646200"/>
    <w:rsid w:val="00646BF3"/>
    <w:rsid w:val="00646FBB"/>
    <w:rsid w:val="0064779B"/>
    <w:rsid w:val="00647A98"/>
    <w:rsid w:val="00650350"/>
    <w:rsid w:val="0065067E"/>
    <w:rsid w:val="00650700"/>
    <w:rsid w:val="006508D8"/>
    <w:rsid w:val="00650C83"/>
    <w:rsid w:val="00651BC0"/>
    <w:rsid w:val="00651C62"/>
    <w:rsid w:val="0065239F"/>
    <w:rsid w:val="006524F0"/>
    <w:rsid w:val="006548B9"/>
    <w:rsid w:val="00654DCB"/>
    <w:rsid w:val="006550D1"/>
    <w:rsid w:val="00656232"/>
    <w:rsid w:val="00656677"/>
    <w:rsid w:val="00657E83"/>
    <w:rsid w:val="0066030A"/>
    <w:rsid w:val="00660466"/>
    <w:rsid w:val="00660ABC"/>
    <w:rsid w:val="00660F76"/>
    <w:rsid w:val="0066268C"/>
    <w:rsid w:val="00663040"/>
    <w:rsid w:val="006634B2"/>
    <w:rsid w:val="00664DE8"/>
    <w:rsid w:val="0066666D"/>
    <w:rsid w:val="00666AD2"/>
    <w:rsid w:val="00667FC2"/>
    <w:rsid w:val="00670434"/>
    <w:rsid w:val="00670581"/>
    <w:rsid w:val="00671D5B"/>
    <w:rsid w:val="00673D61"/>
    <w:rsid w:val="00675701"/>
    <w:rsid w:val="00675E14"/>
    <w:rsid w:val="0067640C"/>
    <w:rsid w:val="00676A7C"/>
    <w:rsid w:val="006771CA"/>
    <w:rsid w:val="00680306"/>
    <w:rsid w:val="00680DCA"/>
    <w:rsid w:val="006812F0"/>
    <w:rsid w:val="00681391"/>
    <w:rsid w:val="006815E5"/>
    <w:rsid w:val="006819EC"/>
    <w:rsid w:val="00681C16"/>
    <w:rsid w:val="0068243E"/>
    <w:rsid w:val="00682BEC"/>
    <w:rsid w:val="00682EBD"/>
    <w:rsid w:val="00683046"/>
    <w:rsid w:val="0068323D"/>
    <w:rsid w:val="006834D8"/>
    <w:rsid w:val="00686CAA"/>
    <w:rsid w:val="00686E35"/>
    <w:rsid w:val="00686E42"/>
    <w:rsid w:val="006905BD"/>
    <w:rsid w:val="00690E9C"/>
    <w:rsid w:val="00691A85"/>
    <w:rsid w:val="00692BDF"/>
    <w:rsid w:val="00692C00"/>
    <w:rsid w:val="00693095"/>
    <w:rsid w:val="00693958"/>
    <w:rsid w:val="0069437C"/>
    <w:rsid w:val="00695371"/>
    <w:rsid w:val="00695593"/>
    <w:rsid w:val="006955BC"/>
    <w:rsid w:val="00695E4E"/>
    <w:rsid w:val="0069681E"/>
    <w:rsid w:val="00696A20"/>
    <w:rsid w:val="006A1753"/>
    <w:rsid w:val="006A1FDC"/>
    <w:rsid w:val="006A2CB2"/>
    <w:rsid w:val="006A3339"/>
    <w:rsid w:val="006A44CC"/>
    <w:rsid w:val="006A4623"/>
    <w:rsid w:val="006A4CE6"/>
    <w:rsid w:val="006A4E0E"/>
    <w:rsid w:val="006A52F3"/>
    <w:rsid w:val="006A53E0"/>
    <w:rsid w:val="006A60F8"/>
    <w:rsid w:val="006A6838"/>
    <w:rsid w:val="006A7948"/>
    <w:rsid w:val="006A7AE0"/>
    <w:rsid w:val="006A7D8B"/>
    <w:rsid w:val="006A7E50"/>
    <w:rsid w:val="006B0DC1"/>
    <w:rsid w:val="006B21C3"/>
    <w:rsid w:val="006B2670"/>
    <w:rsid w:val="006B2D7D"/>
    <w:rsid w:val="006B45A5"/>
    <w:rsid w:val="006B4991"/>
    <w:rsid w:val="006B5181"/>
    <w:rsid w:val="006B522A"/>
    <w:rsid w:val="006B5472"/>
    <w:rsid w:val="006B5708"/>
    <w:rsid w:val="006B5D25"/>
    <w:rsid w:val="006B6CFE"/>
    <w:rsid w:val="006B6FF6"/>
    <w:rsid w:val="006B71CE"/>
    <w:rsid w:val="006B7C9D"/>
    <w:rsid w:val="006C001D"/>
    <w:rsid w:val="006C0303"/>
    <w:rsid w:val="006C07AD"/>
    <w:rsid w:val="006C1953"/>
    <w:rsid w:val="006C1986"/>
    <w:rsid w:val="006C2C04"/>
    <w:rsid w:val="006C2C48"/>
    <w:rsid w:val="006C3C5F"/>
    <w:rsid w:val="006C4940"/>
    <w:rsid w:val="006C57DC"/>
    <w:rsid w:val="006C5C68"/>
    <w:rsid w:val="006C5FA8"/>
    <w:rsid w:val="006C7793"/>
    <w:rsid w:val="006D0494"/>
    <w:rsid w:val="006D0A35"/>
    <w:rsid w:val="006D1440"/>
    <w:rsid w:val="006D1749"/>
    <w:rsid w:val="006D2891"/>
    <w:rsid w:val="006D5B39"/>
    <w:rsid w:val="006D6FE3"/>
    <w:rsid w:val="006D7CB8"/>
    <w:rsid w:val="006E0555"/>
    <w:rsid w:val="006E0D8C"/>
    <w:rsid w:val="006E2A8D"/>
    <w:rsid w:val="006E2A8E"/>
    <w:rsid w:val="006E320E"/>
    <w:rsid w:val="006E462D"/>
    <w:rsid w:val="006E46F7"/>
    <w:rsid w:val="006E4848"/>
    <w:rsid w:val="006E5511"/>
    <w:rsid w:val="006E5BF5"/>
    <w:rsid w:val="006E60BC"/>
    <w:rsid w:val="006E6D45"/>
    <w:rsid w:val="006E76E4"/>
    <w:rsid w:val="006F2A5C"/>
    <w:rsid w:val="006F37E8"/>
    <w:rsid w:val="006F3951"/>
    <w:rsid w:val="006F48D6"/>
    <w:rsid w:val="006F4F1D"/>
    <w:rsid w:val="006F51AC"/>
    <w:rsid w:val="006F567E"/>
    <w:rsid w:val="006F5D17"/>
    <w:rsid w:val="006F67BE"/>
    <w:rsid w:val="006F6EDD"/>
    <w:rsid w:val="006F797C"/>
    <w:rsid w:val="007001D9"/>
    <w:rsid w:val="007005B5"/>
    <w:rsid w:val="00700BD9"/>
    <w:rsid w:val="00701239"/>
    <w:rsid w:val="00701295"/>
    <w:rsid w:val="00701C74"/>
    <w:rsid w:val="00702411"/>
    <w:rsid w:val="00702476"/>
    <w:rsid w:val="007026CD"/>
    <w:rsid w:val="00702843"/>
    <w:rsid w:val="00703306"/>
    <w:rsid w:val="00705955"/>
    <w:rsid w:val="0070617C"/>
    <w:rsid w:val="007063A7"/>
    <w:rsid w:val="007075C9"/>
    <w:rsid w:val="00710050"/>
    <w:rsid w:val="007107DA"/>
    <w:rsid w:val="00713258"/>
    <w:rsid w:val="0071341C"/>
    <w:rsid w:val="007164B9"/>
    <w:rsid w:val="00720270"/>
    <w:rsid w:val="00720D8B"/>
    <w:rsid w:val="007213A5"/>
    <w:rsid w:val="00721460"/>
    <w:rsid w:val="0072291F"/>
    <w:rsid w:val="00723B2E"/>
    <w:rsid w:val="00723C52"/>
    <w:rsid w:val="0072449B"/>
    <w:rsid w:val="0072575A"/>
    <w:rsid w:val="0072775F"/>
    <w:rsid w:val="00730969"/>
    <w:rsid w:val="0073149D"/>
    <w:rsid w:val="00731638"/>
    <w:rsid w:val="00731714"/>
    <w:rsid w:val="007329C4"/>
    <w:rsid w:val="007329FD"/>
    <w:rsid w:val="007330D2"/>
    <w:rsid w:val="00733685"/>
    <w:rsid w:val="00733973"/>
    <w:rsid w:val="00734F54"/>
    <w:rsid w:val="0073532B"/>
    <w:rsid w:val="00735777"/>
    <w:rsid w:val="007358C8"/>
    <w:rsid w:val="00735E8B"/>
    <w:rsid w:val="007362AE"/>
    <w:rsid w:val="0073681D"/>
    <w:rsid w:val="00736DAE"/>
    <w:rsid w:val="00737091"/>
    <w:rsid w:val="007379CC"/>
    <w:rsid w:val="007409B1"/>
    <w:rsid w:val="00741406"/>
    <w:rsid w:val="00741547"/>
    <w:rsid w:val="00741E92"/>
    <w:rsid w:val="00741F88"/>
    <w:rsid w:val="007420A0"/>
    <w:rsid w:val="007423A8"/>
    <w:rsid w:val="007438D9"/>
    <w:rsid w:val="00743D44"/>
    <w:rsid w:val="00743DD4"/>
    <w:rsid w:val="0074410E"/>
    <w:rsid w:val="00744995"/>
    <w:rsid w:val="00746C25"/>
    <w:rsid w:val="007475AE"/>
    <w:rsid w:val="00747632"/>
    <w:rsid w:val="00750756"/>
    <w:rsid w:val="007521C0"/>
    <w:rsid w:val="007524EB"/>
    <w:rsid w:val="00753322"/>
    <w:rsid w:val="007534D3"/>
    <w:rsid w:val="0075392A"/>
    <w:rsid w:val="007545A3"/>
    <w:rsid w:val="00754858"/>
    <w:rsid w:val="00755A97"/>
    <w:rsid w:val="00756499"/>
    <w:rsid w:val="00756D38"/>
    <w:rsid w:val="00756F87"/>
    <w:rsid w:val="00756FA8"/>
    <w:rsid w:val="007573E2"/>
    <w:rsid w:val="00757786"/>
    <w:rsid w:val="00757E94"/>
    <w:rsid w:val="007600D4"/>
    <w:rsid w:val="00760635"/>
    <w:rsid w:val="00760A0B"/>
    <w:rsid w:val="00760BD0"/>
    <w:rsid w:val="00760DFD"/>
    <w:rsid w:val="00761D76"/>
    <w:rsid w:val="00762385"/>
    <w:rsid w:val="00764244"/>
    <w:rsid w:val="0076526C"/>
    <w:rsid w:val="00765528"/>
    <w:rsid w:val="0076561F"/>
    <w:rsid w:val="0076594F"/>
    <w:rsid w:val="00765D24"/>
    <w:rsid w:val="00767214"/>
    <w:rsid w:val="00767696"/>
    <w:rsid w:val="00770AC7"/>
    <w:rsid w:val="0077139E"/>
    <w:rsid w:val="0077182F"/>
    <w:rsid w:val="00772205"/>
    <w:rsid w:val="007745D6"/>
    <w:rsid w:val="0077473C"/>
    <w:rsid w:val="00775983"/>
    <w:rsid w:val="00775B6D"/>
    <w:rsid w:val="00776EB4"/>
    <w:rsid w:val="00777196"/>
    <w:rsid w:val="007777A8"/>
    <w:rsid w:val="007824F5"/>
    <w:rsid w:val="00783A3A"/>
    <w:rsid w:val="00784EC1"/>
    <w:rsid w:val="00785068"/>
    <w:rsid w:val="00785A8F"/>
    <w:rsid w:val="0078733F"/>
    <w:rsid w:val="0078770A"/>
    <w:rsid w:val="00787ABF"/>
    <w:rsid w:val="0079026C"/>
    <w:rsid w:val="0079083A"/>
    <w:rsid w:val="00790C3A"/>
    <w:rsid w:val="00790C6F"/>
    <w:rsid w:val="0079164D"/>
    <w:rsid w:val="0079205C"/>
    <w:rsid w:val="0079226C"/>
    <w:rsid w:val="00793C3D"/>
    <w:rsid w:val="007942EA"/>
    <w:rsid w:val="007942FA"/>
    <w:rsid w:val="007956E9"/>
    <w:rsid w:val="00795C7A"/>
    <w:rsid w:val="00796830"/>
    <w:rsid w:val="00797408"/>
    <w:rsid w:val="00797473"/>
    <w:rsid w:val="00797709"/>
    <w:rsid w:val="007978B7"/>
    <w:rsid w:val="007A0434"/>
    <w:rsid w:val="007A066C"/>
    <w:rsid w:val="007A10AF"/>
    <w:rsid w:val="007A1865"/>
    <w:rsid w:val="007A1FBB"/>
    <w:rsid w:val="007A1FCF"/>
    <w:rsid w:val="007A233B"/>
    <w:rsid w:val="007A28E8"/>
    <w:rsid w:val="007A2B69"/>
    <w:rsid w:val="007A3BC2"/>
    <w:rsid w:val="007A4B6D"/>
    <w:rsid w:val="007A557C"/>
    <w:rsid w:val="007A5718"/>
    <w:rsid w:val="007A5F16"/>
    <w:rsid w:val="007A6362"/>
    <w:rsid w:val="007A6CB2"/>
    <w:rsid w:val="007A70C2"/>
    <w:rsid w:val="007A7CF8"/>
    <w:rsid w:val="007A7F79"/>
    <w:rsid w:val="007B01FA"/>
    <w:rsid w:val="007B087B"/>
    <w:rsid w:val="007B14BB"/>
    <w:rsid w:val="007B3024"/>
    <w:rsid w:val="007B394C"/>
    <w:rsid w:val="007B395F"/>
    <w:rsid w:val="007B3994"/>
    <w:rsid w:val="007B473F"/>
    <w:rsid w:val="007B6503"/>
    <w:rsid w:val="007B6E09"/>
    <w:rsid w:val="007B6E7A"/>
    <w:rsid w:val="007C16A1"/>
    <w:rsid w:val="007C1F8A"/>
    <w:rsid w:val="007C2633"/>
    <w:rsid w:val="007C2F18"/>
    <w:rsid w:val="007C34BF"/>
    <w:rsid w:val="007C3F7C"/>
    <w:rsid w:val="007C4C00"/>
    <w:rsid w:val="007C592E"/>
    <w:rsid w:val="007C59D0"/>
    <w:rsid w:val="007C6D69"/>
    <w:rsid w:val="007C7ADC"/>
    <w:rsid w:val="007D1163"/>
    <w:rsid w:val="007D13A2"/>
    <w:rsid w:val="007D160B"/>
    <w:rsid w:val="007D1997"/>
    <w:rsid w:val="007D27CF"/>
    <w:rsid w:val="007D3332"/>
    <w:rsid w:val="007D35A9"/>
    <w:rsid w:val="007D35F7"/>
    <w:rsid w:val="007D56CE"/>
    <w:rsid w:val="007D5BD3"/>
    <w:rsid w:val="007D72A5"/>
    <w:rsid w:val="007D740B"/>
    <w:rsid w:val="007D7737"/>
    <w:rsid w:val="007E0693"/>
    <w:rsid w:val="007E09A1"/>
    <w:rsid w:val="007E0B96"/>
    <w:rsid w:val="007E19D5"/>
    <w:rsid w:val="007E1E80"/>
    <w:rsid w:val="007E2903"/>
    <w:rsid w:val="007E2B5E"/>
    <w:rsid w:val="007E434C"/>
    <w:rsid w:val="007E5175"/>
    <w:rsid w:val="007E5182"/>
    <w:rsid w:val="007E520F"/>
    <w:rsid w:val="007E5937"/>
    <w:rsid w:val="007E6048"/>
    <w:rsid w:val="007E73C1"/>
    <w:rsid w:val="007E74CE"/>
    <w:rsid w:val="007E77AF"/>
    <w:rsid w:val="007F05B4"/>
    <w:rsid w:val="007F0C56"/>
    <w:rsid w:val="007F3058"/>
    <w:rsid w:val="007F3844"/>
    <w:rsid w:val="007F3882"/>
    <w:rsid w:val="007F690C"/>
    <w:rsid w:val="007F6EB4"/>
    <w:rsid w:val="007F718B"/>
    <w:rsid w:val="007F7DC6"/>
    <w:rsid w:val="00800193"/>
    <w:rsid w:val="008003E7"/>
    <w:rsid w:val="00800CD3"/>
    <w:rsid w:val="00802AEE"/>
    <w:rsid w:val="00804B1A"/>
    <w:rsid w:val="00804EBC"/>
    <w:rsid w:val="00805723"/>
    <w:rsid w:val="0080598F"/>
    <w:rsid w:val="00805C8A"/>
    <w:rsid w:val="00805D57"/>
    <w:rsid w:val="00806191"/>
    <w:rsid w:val="0080626D"/>
    <w:rsid w:val="0080629C"/>
    <w:rsid w:val="00807FD0"/>
    <w:rsid w:val="008102C6"/>
    <w:rsid w:val="008105D8"/>
    <w:rsid w:val="008106E9"/>
    <w:rsid w:val="00810E50"/>
    <w:rsid w:val="00811626"/>
    <w:rsid w:val="008118C0"/>
    <w:rsid w:val="00812087"/>
    <w:rsid w:val="00812AEA"/>
    <w:rsid w:val="00813695"/>
    <w:rsid w:val="00813D91"/>
    <w:rsid w:val="0081440C"/>
    <w:rsid w:val="0081458F"/>
    <w:rsid w:val="00814D4D"/>
    <w:rsid w:val="00814E99"/>
    <w:rsid w:val="0081639F"/>
    <w:rsid w:val="0081668A"/>
    <w:rsid w:val="00817A69"/>
    <w:rsid w:val="008205A1"/>
    <w:rsid w:val="00821328"/>
    <w:rsid w:val="00821EB7"/>
    <w:rsid w:val="00822B87"/>
    <w:rsid w:val="0082379A"/>
    <w:rsid w:val="00823F9C"/>
    <w:rsid w:val="008241E4"/>
    <w:rsid w:val="00824A0F"/>
    <w:rsid w:val="0082653C"/>
    <w:rsid w:val="00826E43"/>
    <w:rsid w:val="0083008F"/>
    <w:rsid w:val="00830640"/>
    <w:rsid w:val="00830642"/>
    <w:rsid w:val="00830B69"/>
    <w:rsid w:val="00830BB3"/>
    <w:rsid w:val="00833096"/>
    <w:rsid w:val="0083533D"/>
    <w:rsid w:val="00836666"/>
    <w:rsid w:val="00836A57"/>
    <w:rsid w:val="00837021"/>
    <w:rsid w:val="00840791"/>
    <w:rsid w:val="0084098C"/>
    <w:rsid w:val="008409D0"/>
    <w:rsid w:val="00840F4F"/>
    <w:rsid w:val="0084123C"/>
    <w:rsid w:val="00841593"/>
    <w:rsid w:val="00843913"/>
    <w:rsid w:val="00843B2A"/>
    <w:rsid w:val="00844B6A"/>
    <w:rsid w:val="0084517F"/>
    <w:rsid w:val="008458E5"/>
    <w:rsid w:val="008463E3"/>
    <w:rsid w:val="00846C34"/>
    <w:rsid w:val="0084725C"/>
    <w:rsid w:val="00847518"/>
    <w:rsid w:val="00847D72"/>
    <w:rsid w:val="00850B05"/>
    <w:rsid w:val="00851DA4"/>
    <w:rsid w:val="00853C05"/>
    <w:rsid w:val="00853C7E"/>
    <w:rsid w:val="008544E5"/>
    <w:rsid w:val="0085496F"/>
    <w:rsid w:val="00854A4F"/>
    <w:rsid w:val="00854ABF"/>
    <w:rsid w:val="00854B2C"/>
    <w:rsid w:val="00855348"/>
    <w:rsid w:val="0085625C"/>
    <w:rsid w:val="0085664A"/>
    <w:rsid w:val="00857710"/>
    <w:rsid w:val="00857B08"/>
    <w:rsid w:val="00860678"/>
    <w:rsid w:val="00860889"/>
    <w:rsid w:val="008620CB"/>
    <w:rsid w:val="00863AC6"/>
    <w:rsid w:val="008649AC"/>
    <w:rsid w:val="00864EF5"/>
    <w:rsid w:val="008662AB"/>
    <w:rsid w:val="00866EDC"/>
    <w:rsid w:val="00871928"/>
    <w:rsid w:val="0087305B"/>
    <w:rsid w:val="00873FA1"/>
    <w:rsid w:val="008752CE"/>
    <w:rsid w:val="008753C5"/>
    <w:rsid w:val="00875B43"/>
    <w:rsid w:val="00875E93"/>
    <w:rsid w:val="00875FBC"/>
    <w:rsid w:val="00876EE6"/>
    <w:rsid w:val="00877217"/>
    <w:rsid w:val="008803AB"/>
    <w:rsid w:val="008806F9"/>
    <w:rsid w:val="008819BC"/>
    <w:rsid w:val="00881B57"/>
    <w:rsid w:val="00881D32"/>
    <w:rsid w:val="008822E2"/>
    <w:rsid w:val="008823A0"/>
    <w:rsid w:val="00882BBC"/>
    <w:rsid w:val="00883158"/>
    <w:rsid w:val="00884D90"/>
    <w:rsid w:val="00885511"/>
    <w:rsid w:val="00885EB1"/>
    <w:rsid w:val="00886E90"/>
    <w:rsid w:val="00886ED3"/>
    <w:rsid w:val="008871C9"/>
    <w:rsid w:val="008876AF"/>
    <w:rsid w:val="00887C06"/>
    <w:rsid w:val="0089274F"/>
    <w:rsid w:val="00892799"/>
    <w:rsid w:val="00892B4B"/>
    <w:rsid w:val="00892FF3"/>
    <w:rsid w:val="00893BEF"/>
    <w:rsid w:val="00894D2B"/>
    <w:rsid w:val="008958BF"/>
    <w:rsid w:val="00896061"/>
    <w:rsid w:val="00897405"/>
    <w:rsid w:val="008A0757"/>
    <w:rsid w:val="008A1260"/>
    <w:rsid w:val="008A2B63"/>
    <w:rsid w:val="008A4118"/>
    <w:rsid w:val="008A49CB"/>
    <w:rsid w:val="008A4A0A"/>
    <w:rsid w:val="008A4DBE"/>
    <w:rsid w:val="008A4FCB"/>
    <w:rsid w:val="008A612A"/>
    <w:rsid w:val="008A6155"/>
    <w:rsid w:val="008A6718"/>
    <w:rsid w:val="008A72C9"/>
    <w:rsid w:val="008A78C3"/>
    <w:rsid w:val="008B01DB"/>
    <w:rsid w:val="008B045B"/>
    <w:rsid w:val="008B048E"/>
    <w:rsid w:val="008B0EDD"/>
    <w:rsid w:val="008B1149"/>
    <w:rsid w:val="008B172B"/>
    <w:rsid w:val="008B2433"/>
    <w:rsid w:val="008B2884"/>
    <w:rsid w:val="008B29F5"/>
    <w:rsid w:val="008B2B68"/>
    <w:rsid w:val="008B2D51"/>
    <w:rsid w:val="008B4841"/>
    <w:rsid w:val="008B563D"/>
    <w:rsid w:val="008B57F5"/>
    <w:rsid w:val="008B5CD5"/>
    <w:rsid w:val="008B5F4E"/>
    <w:rsid w:val="008C03C1"/>
    <w:rsid w:val="008C096D"/>
    <w:rsid w:val="008C0F0B"/>
    <w:rsid w:val="008C1E91"/>
    <w:rsid w:val="008C2CF5"/>
    <w:rsid w:val="008C2EF1"/>
    <w:rsid w:val="008C3061"/>
    <w:rsid w:val="008C31ED"/>
    <w:rsid w:val="008C31FD"/>
    <w:rsid w:val="008C3B61"/>
    <w:rsid w:val="008C496F"/>
    <w:rsid w:val="008C4D0F"/>
    <w:rsid w:val="008C574E"/>
    <w:rsid w:val="008C5BE3"/>
    <w:rsid w:val="008C5C26"/>
    <w:rsid w:val="008C5CA3"/>
    <w:rsid w:val="008C5E47"/>
    <w:rsid w:val="008C6576"/>
    <w:rsid w:val="008C7528"/>
    <w:rsid w:val="008D0327"/>
    <w:rsid w:val="008D2BD7"/>
    <w:rsid w:val="008D389A"/>
    <w:rsid w:val="008D3B15"/>
    <w:rsid w:val="008D4ABE"/>
    <w:rsid w:val="008D5874"/>
    <w:rsid w:val="008D6023"/>
    <w:rsid w:val="008D64D3"/>
    <w:rsid w:val="008D6E08"/>
    <w:rsid w:val="008D6F72"/>
    <w:rsid w:val="008D7F29"/>
    <w:rsid w:val="008E0379"/>
    <w:rsid w:val="008E0E12"/>
    <w:rsid w:val="008E1321"/>
    <w:rsid w:val="008E19BA"/>
    <w:rsid w:val="008E1EB6"/>
    <w:rsid w:val="008E255B"/>
    <w:rsid w:val="008E264E"/>
    <w:rsid w:val="008E2741"/>
    <w:rsid w:val="008E285E"/>
    <w:rsid w:val="008E2A56"/>
    <w:rsid w:val="008E4301"/>
    <w:rsid w:val="008E4A63"/>
    <w:rsid w:val="008E5712"/>
    <w:rsid w:val="008E5C72"/>
    <w:rsid w:val="008E614D"/>
    <w:rsid w:val="008E6DD6"/>
    <w:rsid w:val="008F1B4A"/>
    <w:rsid w:val="008F224B"/>
    <w:rsid w:val="008F3106"/>
    <w:rsid w:val="008F33BD"/>
    <w:rsid w:val="008F4539"/>
    <w:rsid w:val="008F4755"/>
    <w:rsid w:val="008F4F5D"/>
    <w:rsid w:val="008F5267"/>
    <w:rsid w:val="008F53E6"/>
    <w:rsid w:val="008F596C"/>
    <w:rsid w:val="008F6D27"/>
    <w:rsid w:val="008F6DDE"/>
    <w:rsid w:val="008F7749"/>
    <w:rsid w:val="00900751"/>
    <w:rsid w:val="00900AD4"/>
    <w:rsid w:val="009025B3"/>
    <w:rsid w:val="00902A07"/>
    <w:rsid w:val="00902A2A"/>
    <w:rsid w:val="00902ED0"/>
    <w:rsid w:val="00905519"/>
    <w:rsid w:val="00905C34"/>
    <w:rsid w:val="009064AB"/>
    <w:rsid w:val="00906679"/>
    <w:rsid w:val="00906F7A"/>
    <w:rsid w:val="0091150E"/>
    <w:rsid w:val="00911DA7"/>
    <w:rsid w:val="00912D35"/>
    <w:rsid w:val="0091369D"/>
    <w:rsid w:val="00913889"/>
    <w:rsid w:val="00913A52"/>
    <w:rsid w:val="00913FAC"/>
    <w:rsid w:val="00914AD9"/>
    <w:rsid w:val="009157DC"/>
    <w:rsid w:val="00916CBE"/>
    <w:rsid w:val="00920685"/>
    <w:rsid w:val="00921BDE"/>
    <w:rsid w:val="0092270B"/>
    <w:rsid w:val="0092323D"/>
    <w:rsid w:val="00923504"/>
    <w:rsid w:val="00924F7D"/>
    <w:rsid w:val="00926065"/>
    <w:rsid w:val="0092684E"/>
    <w:rsid w:val="00930F4F"/>
    <w:rsid w:val="0093291E"/>
    <w:rsid w:val="00933328"/>
    <w:rsid w:val="00933357"/>
    <w:rsid w:val="00934C36"/>
    <w:rsid w:val="00934F97"/>
    <w:rsid w:val="0093615C"/>
    <w:rsid w:val="009365EC"/>
    <w:rsid w:val="0093754D"/>
    <w:rsid w:val="00937928"/>
    <w:rsid w:val="00937BED"/>
    <w:rsid w:val="00937DA7"/>
    <w:rsid w:val="00940597"/>
    <w:rsid w:val="009406BA"/>
    <w:rsid w:val="00940EDA"/>
    <w:rsid w:val="0094100D"/>
    <w:rsid w:val="00941A78"/>
    <w:rsid w:val="00941C8A"/>
    <w:rsid w:val="00941E25"/>
    <w:rsid w:val="0094288A"/>
    <w:rsid w:val="00943D50"/>
    <w:rsid w:val="00944E5A"/>
    <w:rsid w:val="00944FFF"/>
    <w:rsid w:val="00945AAD"/>
    <w:rsid w:val="00946207"/>
    <w:rsid w:val="0094621E"/>
    <w:rsid w:val="00947340"/>
    <w:rsid w:val="009503A4"/>
    <w:rsid w:val="00950F9D"/>
    <w:rsid w:val="0095198D"/>
    <w:rsid w:val="00951DF2"/>
    <w:rsid w:val="00952018"/>
    <w:rsid w:val="0095272F"/>
    <w:rsid w:val="00952D63"/>
    <w:rsid w:val="0095383E"/>
    <w:rsid w:val="009554FD"/>
    <w:rsid w:val="00955ECF"/>
    <w:rsid w:val="00955EF1"/>
    <w:rsid w:val="009560DB"/>
    <w:rsid w:val="00956939"/>
    <w:rsid w:val="00957559"/>
    <w:rsid w:val="009577DD"/>
    <w:rsid w:val="0096035E"/>
    <w:rsid w:val="009604EF"/>
    <w:rsid w:val="009604FF"/>
    <w:rsid w:val="00960D73"/>
    <w:rsid w:val="00960E03"/>
    <w:rsid w:val="00962196"/>
    <w:rsid w:val="00962A2C"/>
    <w:rsid w:val="0096381C"/>
    <w:rsid w:val="00964592"/>
    <w:rsid w:val="0096467A"/>
    <w:rsid w:val="0096478A"/>
    <w:rsid w:val="00964C5E"/>
    <w:rsid w:val="0096521C"/>
    <w:rsid w:val="0096791C"/>
    <w:rsid w:val="0097019F"/>
    <w:rsid w:val="00972178"/>
    <w:rsid w:val="00973D01"/>
    <w:rsid w:val="00973D21"/>
    <w:rsid w:val="009746C0"/>
    <w:rsid w:val="00975F9D"/>
    <w:rsid w:val="00977468"/>
    <w:rsid w:val="009779C8"/>
    <w:rsid w:val="00977C08"/>
    <w:rsid w:val="0098036E"/>
    <w:rsid w:val="00980FC1"/>
    <w:rsid w:val="00981111"/>
    <w:rsid w:val="00981EDA"/>
    <w:rsid w:val="009834A5"/>
    <w:rsid w:val="0098386A"/>
    <w:rsid w:val="00983E22"/>
    <w:rsid w:val="00984168"/>
    <w:rsid w:val="009850A5"/>
    <w:rsid w:val="00985E36"/>
    <w:rsid w:val="009862B5"/>
    <w:rsid w:val="009868D3"/>
    <w:rsid w:val="00986DBC"/>
    <w:rsid w:val="00986F11"/>
    <w:rsid w:val="00991572"/>
    <w:rsid w:val="00992FA8"/>
    <w:rsid w:val="009939CE"/>
    <w:rsid w:val="00993DD7"/>
    <w:rsid w:val="009943EE"/>
    <w:rsid w:val="00994AB4"/>
    <w:rsid w:val="00994EB2"/>
    <w:rsid w:val="00997197"/>
    <w:rsid w:val="009971CB"/>
    <w:rsid w:val="009971E0"/>
    <w:rsid w:val="009974C3"/>
    <w:rsid w:val="00997D1C"/>
    <w:rsid w:val="009A059C"/>
    <w:rsid w:val="009A0AEF"/>
    <w:rsid w:val="009A0B0F"/>
    <w:rsid w:val="009A19DF"/>
    <w:rsid w:val="009A2199"/>
    <w:rsid w:val="009A2851"/>
    <w:rsid w:val="009A3144"/>
    <w:rsid w:val="009A4EB5"/>
    <w:rsid w:val="009A5F31"/>
    <w:rsid w:val="009A5FBE"/>
    <w:rsid w:val="009A67E9"/>
    <w:rsid w:val="009B210D"/>
    <w:rsid w:val="009B3037"/>
    <w:rsid w:val="009B3B22"/>
    <w:rsid w:val="009B3DB1"/>
    <w:rsid w:val="009B3FEA"/>
    <w:rsid w:val="009B408F"/>
    <w:rsid w:val="009B5066"/>
    <w:rsid w:val="009B5BA5"/>
    <w:rsid w:val="009B5F29"/>
    <w:rsid w:val="009B604C"/>
    <w:rsid w:val="009B6FAF"/>
    <w:rsid w:val="009B7171"/>
    <w:rsid w:val="009C0252"/>
    <w:rsid w:val="009C0F9B"/>
    <w:rsid w:val="009C148C"/>
    <w:rsid w:val="009C213A"/>
    <w:rsid w:val="009C3171"/>
    <w:rsid w:val="009C347A"/>
    <w:rsid w:val="009C432A"/>
    <w:rsid w:val="009C4B9C"/>
    <w:rsid w:val="009C56F2"/>
    <w:rsid w:val="009C641F"/>
    <w:rsid w:val="009C6C01"/>
    <w:rsid w:val="009C7236"/>
    <w:rsid w:val="009C77AA"/>
    <w:rsid w:val="009D0008"/>
    <w:rsid w:val="009D012C"/>
    <w:rsid w:val="009D016A"/>
    <w:rsid w:val="009D01F8"/>
    <w:rsid w:val="009D0357"/>
    <w:rsid w:val="009D0710"/>
    <w:rsid w:val="009D1119"/>
    <w:rsid w:val="009D1787"/>
    <w:rsid w:val="009D1B46"/>
    <w:rsid w:val="009D1C22"/>
    <w:rsid w:val="009D21C0"/>
    <w:rsid w:val="009D339B"/>
    <w:rsid w:val="009D3571"/>
    <w:rsid w:val="009D3779"/>
    <w:rsid w:val="009D3B29"/>
    <w:rsid w:val="009D5208"/>
    <w:rsid w:val="009D5B94"/>
    <w:rsid w:val="009D5F5F"/>
    <w:rsid w:val="009D6332"/>
    <w:rsid w:val="009D7855"/>
    <w:rsid w:val="009E02DF"/>
    <w:rsid w:val="009E04A2"/>
    <w:rsid w:val="009E188C"/>
    <w:rsid w:val="009E2712"/>
    <w:rsid w:val="009E2C67"/>
    <w:rsid w:val="009E4F02"/>
    <w:rsid w:val="009E4F3F"/>
    <w:rsid w:val="009E5E03"/>
    <w:rsid w:val="009E5F79"/>
    <w:rsid w:val="009E6CAC"/>
    <w:rsid w:val="009E76A6"/>
    <w:rsid w:val="009E7766"/>
    <w:rsid w:val="009F158E"/>
    <w:rsid w:val="009F166E"/>
    <w:rsid w:val="009F1D7E"/>
    <w:rsid w:val="009F1D8D"/>
    <w:rsid w:val="009F3194"/>
    <w:rsid w:val="009F341C"/>
    <w:rsid w:val="009F361F"/>
    <w:rsid w:val="009F3BEF"/>
    <w:rsid w:val="009F4D6A"/>
    <w:rsid w:val="009F50AD"/>
    <w:rsid w:val="009F60D8"/>
    <w:rsid w:val="009F7333"/>
    <w:rsid w:val="00A00E7D"/>
    <w:rsid w:val="00A01007"/>
    <w:rsid w:val="00A0146A"/>
    <w:rsid w:val="00A01EC8"/>
    <w:rsid w:val="00A03839"/>
    <w:rsid w:val="00A03B57"/>
    <w:rsid w:val="00A03EFB"/>
    <w:rsid w:val="00A040D3"/>
    <w:rsid w:val="00A05448"/>
    <w:rsid w:val="00A06416"/>
    <w:rsid w:val="00A06B99"/>
    <w:rsid w:val="00A06D74"/>
    <w:rsid w:val="00A07388"/>
    <w:rsid w:val="00A10654"/>
    <w:rsid w:val="00A10A20"/>
    <w:rsid w:val="00A10FCB"/>
    <w:rsid w:val="00A118E9"/>
    <w:rsid w:val="00A11E25"/>
    <w:rsid w:val="00A1243E"/>
    <w:rsid w:val="00A125AE"/>
    <w:rsid w:val="00A1290C"/>
    <w:rsid w:val="00A1293A"/>
    <w:rsid w:val="00A13C84"/>
    <w:rsid w:val="00A14849"/>
    <w:rsid w:val="00A149C9"/>
    <w:rsid w:val="00A1510A"/>
    <w:rsid w:val="00A154C0"/>
    <w:rsid w:val="00A15784"/>
    <w:rsid w:val="00A17B07"/>
    <w:rsid w:val="00A17D11"/>
    <w:rsid w:val="00A2121A"/>
    <w:rsid w:val="00A21488"/>
    <w:rsid w:val="00A21F2A"/>
    <w:rsid w:val="00A22587"/>
    <w:rsid w:val="00A23BC6"/>
    <w:rsid w:val="00A23E8C"/>
    <w:rsid w:val="00A24768"/>
    <w:rsid w:val="00A24E64"/>
    <w:rsid w:val="00A25953"/>
    <w:rsid w:val="00A276F5"/>
    <w:rsid w:val="00A27C22"/>
    <w:rsid w:val="00A3020F"/>
    <w:rsid w:val="00A307B8"/>
    <w:rsid w:val="00A30DB6"/>
    <w:rsid w:val="00A321C1"/>
    <w:rsid w:val="00A321DD"/>
    <w:rsid w:val="00A323E5"/>
    <w:rsid w:val="00A3394B"/>
    <w:rsid w:val="00A342FB"/>
    <w:rsid w:val="00A34A21"/>
    <w:rsid w:val="00A34AC0"/>
    <w:rsid w:val="00A3653C"/>
    <w:rsid w:val="00A36E43"/>
    <w:rsid w:val="00A40001"/>
    <w:rsid w:val="00A40AD9"/>
    <w:rsid w:val="00A416AA"/>
    <w:rsid w:val="00A425DC"/>
    <w:rsid w:val="00A4312D"/>
    <w:rsid w:val="00A43264"/>
    <w:rsid w:val="00A439E9"/>
    <w:rsid w:val="00A44AD7"/>
    <w:rsid w:val="00A45242"/>
    <w:rsid w:val="00A45A1C"/>
    <w:rsid w:val="00A46492"/>
    <w:rsid w:val="00A475A9"/>
    <w:rsid w:val="00A506A6"/>
    <w:rsid w:val="00A509F4"/>
    <w:rsid w:val="00A50BC6"/>
    <w:rsid w:val="00A50BFF"/>
    <w:rsid w:val="00A51369"/>
    <w:rsid w:val="00A51DAB"/>
    <w:rsid w:val="00A52FDA"/>
    <w:rsid w:val="00A531CC"/>
    <w:rsid w:val="00A5480A"/>
    <w:rsid w:val="00A54AA6"/>
    <w:rsid w:val="00A54AFB"/>
    <w:rsid w:val="00A55231"/>
    <w:rsid w:val="00A55C71"/>
    <w:rsid w:val="00A56EBD"/>
    <w:rsid w:val="00A61196"/>
    <w:rsid w:val="00A62CA3"/>
    <w:rsid w:val="00A631F5"/>
    <w:rsid w:val="00A6456C"/>
    <w:rsid w:val="00A64AD9"/>
    <w:rsid w:val="00A6559A"/>
    <w:rsid w:val="00A65F8A"/>
    <w:rsid w:val="00A666F4"/>
    <w:rsid w:val="00A708C3"/>
    <w:rsid w:val="00A721A6"/>
    <w:rsid w:val="00A72B84"/>
    <w:rsid w:val="00A73651"/>
    <w:rsid w:val="00A74C14"/>
    <w:rsid w:val="00A74CF5"/>
    <w:rsid w:val="00A7716A"/>
    <w:rsid w:val="00A801F1"/>
    <w:rsid w:val="00A8070F"/>
    <w:rsid w:val="00A8142C"/>
    <w:rsid w:val="00A82C12"/>
    <w:rsid w:val="00A833C5"/>
    <w:rsid w:val="00A83489"/>
    <w:rsid w:val="00A837B6"/>
    <w:rsid w:val="00A845B3"/>
    <w:rsid w:val="00A85C4A"/>
    <w:rsid w:val="00A85ED6"/>
    <w:rsid w:val="00A8773B"/>
    <w:rsid w:val="00A907A7"/>
    <w:rsid w:val="00A9091B"/>
    <w:rsid w:val="00A90C59"/>
    <w:rsid w:val="00A90CB8"/>
    <w:rsid w:val="00A91043"/>
    <w:rsid w:val="00A91782"/>
    <w:rsid w:val="00A92F37"/>
    <w:rsid w:val="00A93589"/>
    <w:rsid w:val="00A93761"/>
    <w:rsid w:val="00A93DC3"/>
    <w:rsid w:val="00A93F61"/>
    <w:rsid w:val="00A94258"/>
    <w:rsid w:val="00A94C48"/>
    <w:rsid w:val="00A94FAE"/>
    <w:rsid w:val="00A953C2"/>
    <w:rsid w:val="00A95539"/>
    <w:rsid w:val="00A965A3"/>
    <w:rsid w:val="00A96A15"/>
    <w:rsid w:val="00A97314"/>
    <w:rsid w:val="00A978FD"/>
    <w:rsid w:val="00AA0246"/>
    <w:rsid w:val="00AA162A"/>
    <w:rsid w:val="00AA184A"/>
    <w:rsid w:val="00AA2091"/>
    <w:rsid w:val="00AA2906"/>
    <w:rsid w:val="00AA2987"/>
    <w:rsid w:val="00AA2A3A"/>
    <w:rsid w:val="00AA2CB8"/>
    <w:rsid w:val="00AA2E73"/>
    <w:rsid w:val="00AA2ED1"/>
    <w:rsid w:val="00AA391D"/>
    <w:rsid w:val="00AA5369"/>
    <w:rsid w:val="00AA53BE"/>
    <w:rsid w:val="00AA6038"/>
    <w:rsid w:val="00AA6378"/>
    <w:rsid w:val="00AA6C57"/>
    <w:rsid w:val="00AA7A86"/>
    <w:rsid w:val="00AB0392"/>
    <w:rsid w:val="00AB0DEA"/>
    <w:rsid w:val="00AB13B4"/>
    <w:rsid w:val="00AB163C"/>
    <w:rsid w:val="00AB220C"/>
    <w:rsid w:val="00AB2BA3"/>
    <w:rsid w:val="00AB356E"/>
    <w:rsid w:val="00AB3CCF"/>
    <w:rsid w:val="00AB3DA2"/>
    <w:rsid w:val="00AB414E"/>
    <w:rsid w:val="00AB744C"/>
    <w:rsid w:val="00AB7E12"/>
    <w:rsid w:val="00AB7EFA"/>
    <w:rsid w:val="00AC0311"/>
    <w:rsid w:val="00AC131B"/>
    <w:rsid w:val="00AC35A9"/>
    <w:rsid w:val="00AC38EE"/>
    <w:rsid w:val="00AC401C"/>
    <w:rsid w:val="00AC4212"/>
    <w:rsid w:val="00AC444F"/>
    <w:rsid w:val="00AC4951"/>
    <w:rsid w:val="00AC5152"/>
    <w:rsid w:val="00AC599C"/>
    <w:rsid w:val="00AC68AC"/>
    <w:rsid w:val="00AC6D58"/>
    <w:rsid w:val="00AC71E9"/>
    <w:rsid w:val="00AC7CBF"/>
    <w:rsid w:val="00AC7E9E"/>
    <w:rsid w:val="00AD02E1"/>
    <w:rsid w:val="00AD0A4E"/>
    <w:rsid w:val="00AD180E"/>
    <w:rsid w:val="00AD2D14"/>
    <w:rsid w:val="00AD2FDA"/>
    <w:rsid w:val="00AD39B4"/>
    <w:rsid w:val="00AD5578"/>
    <w:rsid w:val="00AD64B2"/>
    <w:rsid w:val="00AD68B2"/>
    <w:rsid w:val="00AD6AB9"/>
    <w:rsid w:val="00AD7074"/>
    <w:rsid w:val="00AE1331"/>
    <w:rsid w:val="00AE28A7"/>
    <w:rsid w:val="00AE3A79"/>
    <w:rsid w:val="00AE41E7"/>
    <w:rsid w:val="00AE424B"/>
    <w:rsid w:val="00AE55C5"/>
    <w:rsid w:val="00AE57FF"/>
    <w:rsid w:val="00AE58EB"/>
    <w:rsid w:val="00AE5BE6"/>
    <w:rsid w:val="00AE6D90"/>
    <w:rsid w:val="00AE7150"/>
    <w:rsid w:val="00AE722D"/>
    <w:rsid w:val="00AE7A5D"/>
    <w:rsid w:val="00AF021D"/>
    <w:rsid w:val="00AF04FA"/>
    <w:rsid w:val="00AF14BA"/>
    <w:rsid w:val="00AF25D3"/>
    <w:rsid w:val="00AF44B3"/>
    <w:rsid w:val="00AF4DFB"/>
    <w:rsid w:val="00AF54A8"/>
    <w:rsid w:val="00AF6FDE"/>
    <w:rsid w:val="00AF7541"/>
    <w:rsid w:val="00AF7F0D"/>
    <w:rsid w:val="00B00327"/>
    <w:rsid w:val="00B00707"/>
    <w:rsid w:val="00B00D1B"/>
    <w:rsid w:val="00B01120"/>
    <w:rsid w:val="00B01839"/>
    <w:rsid w:val="00B021C8"/>
    <w:rsid w:val="00B03024"/>
    <w:rsid w:val="00B047DE"/>
    <w:rsid w:val="00B04F05"/>
    <w:rsid w:val="00B055C6"/>
    <w:rsid w:val="00B05F96"/>
    <w:rsid w:val="00B0658B"/>
    <w:rsid w:val="00B0755B"/>
    <w:rsid w:val="00B10DC9"/>
    <w:rsid w:val="00B110ED"/>
    <w:rsid w:val="00B121B9"/>
    <w:rsid w:val="00B12382"/>
    <w:rsid w:val="00B127A5"/>
    <w:rsid w:val="00B12D6E"/>
    <w:rsid w:val="00B12E6A"/>
    <w:rsid w:val="00B136C0"/>
    <w:rsid w:val="00B13754"/>
    <w:rsid w:val="00B13B7A"/>
    <w:rsid w:val="00B1476E"/>
    <w:rsid w:val="00B16F11"/>
    <w:rsid w:val="00B17720"/>
    <w:rsid w:val="00B20219"/>
    <w:rsid w:val="00B205DA"/>
    <w:rsid w:val="00B207F0"/>
    <w:rsid w:val="00B20A65"/>
    <w:rsid w:val="00B20B20"/>
    <w:rsid w:val="00B20CE7"/>
    <w:rsid w:val="00B2189F"/>
    <w:rsid w:val="00B219EA"/>
    <w:rsid w:val="00B21ADE"/>
    <w:rsid w:val="00B2285D"/>
    <w:rsid w:val="00B22B70"/>
    <w:rsid w:val="00B241FF"/>
    <w:rsid w:val="00B242F9"/>
    <w:rsid w:val="00B243B6"/>
    <w:rsid w:val="00B24E6F"/>
    <w:rsid w:val="00B25181"/>
    <w:rsid w:val="00B25569"/>
    <w:rsid w:val="00B25902"/>
    <w:rsid w:val="00B265E3"/>
    <w:rsid w:val="00B277CA"/>
    <w:rsid w:val="00B278EE"/>
    <w:rsid w:val="00B308EB"/>
    <w:rsid w:val="00B3140D"/>
    <w:rsid w:val="00B31720"/>
    <w:rsid w:val="00B32631"/>
    <w:rsid w:val="00B32937"/>
    <w:rsid w:val="00B35A41"/>
    <w:rsid w:val="00B3685F"/>
    <w:rsid w:val="00B36CA4"/>
    <w:rsid w:val="00B37667"/>
    <w:rsid w:val="00B4231C"/>
    <w:rsid w:val="00B42739"/>
    <w:rsid w:val="00B42ADB"/>
    <w:rsid w:val="00B43B4D"/>
    <w:rsid w:val="00B4482A"/>
    <w:rsid w:val="00B44836"/>
    <w:rsid w:val="00B459CD"/>
    <w:rsid w:val="00B45E4F"/>
    <w:rsid w:val="00B463F3"/>
    <w:rsid w:val="00B466E2"/>
    <w:rsid w:val="00B47A1D"/>
    <w:rsid w:val="00B47AAB"/>
    <w:rsid w:val="00B47E71"/>
    <w:rsid w:val="00B51BEF"/>
    <w:rsid w:val="00B51D81"/>
    <w:rsid w:val="00B51F32"/>
    <w:rsid w:val="00B521C1"/>
    <w:rsid w:val="00B536E1"/>
    <w:rsid w:val="00B548F2"/>
    <w:rsid w:val="00B5499F"/>
    <w:rsid w:val="00B57DDF"/>
    <w:rsid w:val="00B57E6A"/>
    <w:rsid w:val="00B611E5"/>
    <w:rsid w:val="00B61D20"/>
    <w:rsid w:val="00B629E2"/>
    <w:rsid w:val="00B63629"/>
    <w:rsid w:val="00B63870"/>
    <w:rsid w:val="00B6395F"/>
    <w:rsid w:val="00B63DA2"/>
    <w:rsid w:val="00B6438F"/>
    <w:rsid w:val="00B645E8"/>
    <w:rsid w:val="00B64687"/>
    <w:rsid w:val="00B657AB"/>
    <w:rsid w:val="00B65DAF"/>
    <w:rsid w:val="00B660BA"/>
    <w:rsid w:val="00B6628A"/>
    <w:rsid w:val="00B667ED"/>
    <w:rsid w:val="00B6684E"/>
    <w:rsid w:val="00B66E03"/>
    <w:rsid w:val="00B66EAA"/>
    <w:rsid w:val="00B67475"/>
    <w:rsid w:val="00B676CA"/>
    <w:rsid w:val="00B70960"/>
    <w:rsid w:val="00B7118A"/>
    <w:rsid w:val="00B73A2A"/>
    <w:rsid w:val="00B73B52"/>
    <w:rsid w:val="00B740A6"/>
    <w:rsid w:val="00B7457E"/>
    <w:rsid w:val="00B749C7"/>
    <w:rsid w:val="00B74F6A"/>
    <w:rsid w:val="00B76102"/>
    <w:rsid w:val="00B761B3"/>
    <w:rsid w:val="00B76B5C"/>
    <w:rsid w:val="00B775F9"/>
    <w:rsid w:val="00B80A01"/>
    <w:rsid w:val="00B81490"/>
    <w:rsid w:val="00B8196F"/>
    <w:rsid w:val="00B821B8"/>
    <w:rsid w:val="00B8243D"/>
    <w:rsid w:val="00B82F55"/>
    <w:rsid w:val="00B842E1"/>
    <w:rsid w:val="00B84420"/>
    <w:rsid w:val="00B847C2"/>
    <w:rsid w:val="00B84814"/>
    <w:rsid w:val="00B8644B"/>
    <w:rsid w:val="00B8682F"/>
    <w:rsid w:val="00B869BB"/>
    <w:rsid w:val="00B90B23"/>
    <w:rsid w:val="00B91616"/>
    <w:rsid w:val="00B92415"/>
    <w:rsid w:val="00B92F9A"/>
    <w:rsid w:val="00B9339E"/>
    <w:rsid w:val="00B93DAA"/>
    <w:rsid w:val="00B9436F"/>
    <w:rsid w:val="00B94BBE"/>
    <w:rsid w:val="00B94C35"/>
    <w:rsid w:val="00B94C3E"/>
    <w:rsid w:val="00B95297"/>
    <w:rsid w:val="00B95809"/>
    <w:rsid w:val="00B958A1"/>
    <w:rsid w:val="00B95EF6"/>
    <w:rsid w:val="00B960C4"/>
    <w:rsid w:val="00B962C2"/>
    <w:rsid w:val="00BA0312"/>
    <w:rsid w:val="00BA0536"/>
    <w:rsid w:val="00BA0A92"/>
    <w:rsid w:val="00BA1A4D"/>
    <w:rsid w:val="00BA25EE"/>
    <w:rsid w:val="00BA2A32"/>
    <w:rsid w:val="00BA2CE4"/>
    <w:rsid w:val="00BA4C4A"/>
    <w:rsid w:val="00BA528D"/>
    <w:rsid w:val="00BA5ADA"/>
    <w:rsid w:val="00BA5DEE"/>
    <w:rsid w:val="00BA6054"/>
    <w:rsid w:val="00BA63EB"/>
    <w:rsid w:val="00BA6581"/>
    <w:rsid w:val="00BA7034"/>
    <w:rsid w:val="00BA71FB"/>
    <w:rsid w:val="00BA7390"/>
    <w:rsid w:val="00BA782E"/>
    <w:rsid w:val="00BA7D84"/>
    <w:rsid w:val="00BB00F4"/>
    <w:rsid w:val="00BB08ED"/>
    <w:rsid w:val="00BB1975"/>
    <w:rsid w:val="00BB2296"/>
    <w:rsid w:val="00BB2B17"/>
    <w:rsid w:val="00BB2C3A"/>
    <w:rsid w:val="00BB593B"/>
    <w:rsid w:val="00BB6212"/>
    <w:rsid w:val="00BB6548"/>
    <w:rsid w:val="00BB65D5"/>
    <w:rsid w:val="00BB66D5"/>
    <w:rsid w:val="00BB66E8"/>
    <w:rsid w:val="00BB671B"/>
    <w:rsid w:val="00BB6982"/>
    <w:rsid w:val="00BB7670"/>
    <w:rsid w:val="00BB7E4E"/>
    <w:rsid w:val="00BC0A8F"/>
    <w:rsid w:val="00BC1ACC"/>
    <w:rsid w:val="00BC2234"/>
    <w:rsid w:val="00BC2991"/>
    <w:rsid w:val="00BC32E7"/>
    <w:rsid w:val="00BC3B9D"/>
    <w:rsid w:val="00BC4ED1"/>
    <w:rsid w:val="00BC5056"/>
    <w:rsid w:val="00BC5D3D"/>
    <w:rsid w:val="00BC6080"/>
    <w:rsid w:val="00BC687F"/>
    <w:rsid w:val="00BC699D"/>
    <w:rsid w:val="00BC6FB4"/>
    <w:rsid w:val="00BC7A02"/>
    <w:rsid w:val="00BD068F"/>
    <w:rsid w:val="00BD0AA7"/>
    <w:rsid w:val="00BD1BA0"/>
    <w:rsid w:val="00BD1C38"/>
    <w:rsid w:val="00BD2406"/>
    <w:rsid w:val="00BD2CC8"/>
    <w:rsid w:val="00BD371A"/>
    <w:rsid w:val="00BD37F4"/>
    <w:rsid w:val="00BD5007"/>
    <w:rsid w:val="00BD50C9"/>
    <w:rsid w:val="00BD5A97"/>
    <w:rsid w:val="00BD5D9C"/>
    <w:rsid w:val="00BD5DA2"/>
    <w:rsid w:val="00BD6665"/>
    <w:rsid w:val="00BD787E"/>
    <w:rsid w:val="00BE002E"/>
    <w:rsid w:val="00BE080A"/>
    <w:rsid w:val="00BE1630"/>
    <w:rsid w:val="00BE1854"/>
    <w:rsid w:val="00BE191B"/>
    <w:rsid w:val="00BE1CC1"/>
    <w:rsid w:val="00BE1F14"/>
    <w:rsid w:val="00BE2879"/>
    <w:rsid w:val="00BE3DEE"/>
    <w:rsid w:val="00BE4DCA"/>
    <w:rsid w:val="00BE611C"/>
    <w:rsid w:val="00BE6875"/>
    <w:rsid w:val="00BE6DA2"/>
    <w:rsid w:val="00BE702F"/>
    <w:rsid w:val="00BE78F5"/>
    <w:rsid w:val="00BF00BB"/>
    <w:rsid w:val="00BF0111"/>
    <w:rsid w:val="00BF0585"/>
    <w:rsid w:val="00BF1B14"/>
    <w:rsid w:val="00BF22EB"/>
    <w:rsid w:val="00BF2445"/>
    <w:rsid w:val="00BF24B6"/>
    <w:rsid w:val="00BF29AF"/>
    <w:rsid w:val="00BF2CA1"/>
    <w:rsid w:val="00BF313A"/>
    <w:rsid w:val="00BF3462"/>
    <w:rsid w:val="00BF3C6A"/>
    <w:rsid w:val="00BF52C4"/>
    <w:rsid w:val="00BF5AC8"/>
    <w:rsid w:val="00BF5E5F"/>
    <w:rsid w:val="00BF6091"/>
    <w:rsid w:val="00BF6E2E"/>
    <w:rsid w:val="00BF79DE"/>
    <w:rsid w:val="00BF7B90"/>
    <w:rsid w:val="00BF7D8B"/>
    <w:rsid w:val="00BF7E6B"/>
    <w:rsid w:val="00C0033B"/>
    <w:rsid w:val="00C004D3"/>
    <w:rsid w:val="00C008B8"/>
    <w:rsid w:val="00C008E3"/>
    <w:rsid w:val="00C00F74"/>
    <w:rsid w:val="00C03018"/>
    <w:rsid w:val="00C0389A"/>
    <w:rsid w:val="00C05B61"/>
    <w:rsid w:val="00C0606E"/>
    <w:rsid w:val="00C069DB"/>
    <w:rsid w:val="00C07248"/>
    <w:rsid w:val="00C077CD"/>
    <w:rsid w:val="00C07A4F"/>
    <w:rsid w:val="00C07B15"/>
    <w:rsid w:val="00C07E92"/>
    <w:rsid w:val="00C1040B"/>
    <w:rsid w:val="00C111CE"/>
    <w:rsid w:val="00C115DC"/>
    <w:rsid w:val="00C12093"/>
    <w:rsid w:val="00C14216"/>
    <w:rsid w:val="00C14DDE"/>
    <w:rsid w:val="00C16110"/>
    <w:rsid w:val="00C167EB"/>
    <w:rsid w:val="00C16D97"/>
    <w:rsid w:val="00C1721C"/>
    <w:rsid w:val="00C17897"/>
    <w:rsid w:val="00C17FCD"/>
    <w:rsid w:val="00C20D70"/>
    <w:rsid w:val="00C20F24"/>
    <w:rsid w:val="00C21C47"/>
    <w:rsid w:val="00C22905"/>
    <w:rsid w:val="00C2383E"/>
    <w:rsid w:val="00C23BD8"/>
    <w:rsid w:val="00C2411C"/>
    <w:rsid w:val="00C24967"/>
    <w:rsid w:val="00C25328"/>
    <w:rsid w:val="00C255E3"/>
    <w:rsid w:val="00C25C84"/>
    <w:rsid w:val="00C25F3E"/>
    <w:rsid w:val="00C273CB"/>
    <w:rsid w:val="00C275D6"/>
    <w:rsid w:val="00C27705"/>
    <w:rsid w:val="00C27AFA"/>
    <w:rsid w:val="00C30242"/>
    <w:rsid w:val="00C3049C"/>
    <w:rsid w:val="00C307D6"/>
    <w:rsid w:val="00C315E4"/>
    <w:rsid w:val="00C32212"/>
    <w:rsid w:val="00C32DB7"/>
    <w:rsid w:val="00C3322C"/>
    <w:rsid w:val="00C335C4"/>
    <w:rsid w:val="00C33885"/>
    <w:rsid w:val="00C33F7B"/>
    <w:rsid w:val="00C33FAD"/>
    <w:rsid w:val="00C34CF8"/>
    <w:rsid w:val="00C355A5"/>
    <w:rsid w:val="00C36B5F"/>
    <w:rsid w:val="00C405EE"/>
    <w:rsid w:val="00C4175E"/>
    <w:rsid w:val="00C41967"/>
    <w:rsid w:val="00C420C7"/>
    <w:rsid w:val="00C42C07"/>
    <w:rsid w:val="00C43C92"/>
    <w:rsid w:val="00C448FD"/>
    <w:rsid w:val="00C45D9E"/>
    <w:rsid w:val="00C460CA"/>
    <w:rsid w:val="00C46CAB"/>
    <w:rsid w:val="00C46E30"/>
    <w:rsid w:val="00C47828"/>
    <w:rsid w:val="00C47F8C"/>
    <w:rsid w:val="00C529C4"/>
    <w:rsid w:val="00C5324B"/>
    <w:rsid w:val="00C54B83"/>
    <w:rsid w:val="00C5505B"/>
    <w:rsid w:val="00C551B0"/>
    <w:rsid w:val="00C56791"/>
    <w:rsid w:val="00C56DEE"/>
    <w:rsid w:val="00C57032"/>
    <w:rsid w:val="00C601BF"/>
    <w:rsid w:val="00C601D0"/>
    <w:rsid w:val="00C604EF"/>
    <w:rsid w:val="00C6250A"/>
    <w:rsid w:val="00C62FDF"/>
    <w:rsid w:val="00C63E78"/>
    <w:rsid w:val="00C641CD"/>
    <w:rsid w:val="00C651CB"/>
    <w:rsid w:val="00C662A5"/>
    <w:rsid w:val="00C704E8"/>
    <w:rsid w:val="00C70AB8"/>
    <w:rsid w:val="00C71790"/>
    <w:rsid w:val="00C71D18"/>
    <w:rsid w:val="00C71E28"/>
    <w:rsid w:val="00C73F31"/>
    <w:rsid w:val="00C741F8"/>
    <w:rsid w:val="00C75F06"/>
    <w:rsid w:val="00C7607D"/>
    <w:rsid w:val="00C77CF7"/>
    <w:rsid w:val="00C77D59"/>
    <w:rsid w:val="00C80BFD"/>
    <w:rsid w:val="00C81079"/>
    <w:rsid w:val="00C82E8E"/>
    <w:rsid w:val="00C83B5B"/>
    <w:rsid w:val="00C83CA3"/>
    <w:rsid w:val="00C84C23"/>
    <w:rsid w:val="00C86320"/>
    <w:rsid w:val="00C86617"/>
    <w:rsid w:val="00C86A52"/>
    <w:rsid w:val="00C87F32"/>
    <w:rsid w:val="00C90131"/>
    <w:rsid w:val="00C91C2F"/>
    <w:rsid w:val="00C934E7"/>
    <w:rsid w:val="00C93601"/>
    <w:rsid w:val="00C93908"/>
    <w:rsid w:val="00C948ED"/>
    <w:rsid w:val="00C957C7"/>
    <w:rsid w:val="00C96454"/>
    <w:rsid w:val="00C969A2"/>
    <w:rsid w:val="00C97974"/>
    <w:rsid w:val="00CA049A"/>
    <w:rsid w:val="00CA08E3"/>
    <w:rsid w:val="00CA36E5"/>
    <w:rsid w:val="00CA4116"/>
    <w:rsid w:val="00CA4775"/>
    <w:rsid w:val="00CA5B68"/>
    <w:rsid w:val="00CA6CD9"/>
    <w:rsid w:val="00CB09A4"/>
    <w:rsid w:val="00CB0F8B"/>
    <w:rsid w:val="00CB1DA3"/>
    <w:rsid w:val="00CB1F38"/>
    <w:rsid w:val="00CB2AFA"/>
    <w:rsid w:val="00CB3894"/>
    <w:rsid w:val="00CB3D33"/>
    <w:rsid w:val="00CB44B0"/>
    <w:rsid w:val="00CB4769"/>
    <w:rsid w:val="00CB4FBB"/>
    <w:rsid w:val="00CB5317"/>
    <w:rsid w:val="00CB5331"/>
    <w:rsid w:val="00CB54B9"/>
    <w:rsid w:val="00CB56CB"/>
    <w:rsid w:val="00CB66F4"/>
    <w:rsid w:val="00CB6EA5"/>
    <w:rsid w:val="00CB6EF8"/>
    <w:rsid w:val="00CC0A70"/>
    <w:rsid w:val="00CC0D08"/>
    <w:rsid w:val="00CC0FFA"/>
    <w:rsid w:val="00CC10A8"/>
    <w:rsid w:val="00CC1719"/>
    <w:rsid w:val="00CC1968"/>
    <w:rsid w:val="00CC24C4"/>
    <w:rsid w:val="00CC29AE"/>
    <w:rsid w:val="00CC36AC"/>
    <w:rsid w:val="00CC477D"/>
    <w:rsid w:val="00CC47BD"/>
    <w:rsid w:val="00CC560C"/>
    <w:rsid w:val="00CC5EEB"/>
    <w:rsid w:val="00CD0B12"/>
    <w:rsid w:val="00CD17EA"/>
    <w:rsid w:val="00CD1FB8"/>
    <w:rsid w:val="00CD2305"/>
    <w:rsid w:val="00CD24C7"/>
    <w:rsid w:val="00CD2CEE"/>
    <w:rsid w:val="00CD3EC0"/>
    <w:rsid w:val="00CD43AD"/>
    <w:rsid w:val="00CD5185"/>
    <w:rsid w:val="00CD65CB"/>
    <w:rsid w:val="00CD6896"/>
    <w:rsid w:val="00CD7D48"/>
    <w:rsid w:val="00CE01AB"/>
    <w:rsid w:val="00CE0312"/>
    <w:rsid w:val="00CE08F2"/>
    <w:rsid w:val="00CE21B7"/>
    <w:rsid w:val="00CE2630"/>
    <w:rsid w:val="00CE3DC6"/>
    <w:rsid w:val="00CE41B3"/>
    <w:rsid w:val="00CE4D44"/>
    <w:rsid w:val="00CE58DA"/>
    <w:rsid w:val="00CE7D76"/>
    <w:rsid w:val="00CE7DEC"/>
    <w:rsid w:val="00CF1AD8"/>
    <w:rsid w:val="00CF2F9D"/>
    <w:rsid w:val="00CF33FF"/>
    <w:rsid w:val="00CF35D1"/>
    <w:rsid w:val="00CF3705"/>
    <w:rsid w:val="00CF374C"/>
    <w:rsid w:val="00CF3A55"/>
    <w:rsid w:val="00CF4B15"/>
    <w:rsid w:val="00CF5B61"/>
    <w:rsid w:val="00CF6C6F"/>
    <w:rsid w:val="00CF6DB3"/>
    <w:rsid w:val="00CF7995"/>
    <w:rsid w:val="00D009C0"/>
    <w:rsid w:val="00D010B2"/>
    <w:rsid w:val="00D0130B"/>
    <w:rsid w:val="00D014BA"/>
    <w:rsid w:val="00D01A18"/>
    <w:rsid w:val="00D02ACB"/>
    <w:rsid w:val="00D032EF"/>
    <w:rsid w:val="00D03DA9"/>
    <w:rsid w:val="00D043C9"/>
    <w:rsid w:val="00D04527"/>
    <w:rsid w:val="00D04F93"/>
    <w:rsid w:val="00D0511B"/>
    <w:rsid w:val="00D05B90"/>
    <w:rsid w:val="00D05D3C"/>
    <w:rsid w:val="00D05D69"/>
    <w:rsid w:val="00D05DBA"/>
    <w:rsid w:val="00D063AF"/>
    <w:rsid w:val="00D06A4D"/>
    <w:rsid w:val="00D102C1"/>
    <w:rsid w:val="00D1084F"/>
    <w:rsid w:val="00D11F34"/>
    <w:rsid w:val="00D128D7"/>
    <w:rsid w:val="00D1364F"/>
    <w:rsid w:val="00D1373B"/>
    <w:rsid w:val="00D152BE"/>
    <w:rsid w:val="00D15DD0"/>
    <w:rsid w:val="00D164D3"/>
    <w:rsid w:val="00D16FE7"/>
    <w:rsid w:val="00D2021A"/>
    <w:rsid w:val="00D210C0"/>
    <w:rsid w:val="00D2135D"/>
    <w:rsid w:val="00D21729"/>
    <w:rsid w:val="00D22730"/>
    <w:rsid w:val="00D228D6"/>
    <w:rsid w:val="00D23AFD"/>
    <w:rsid w:val="00D24C03"/>
    <w:rsid w:val="00D24E08"/>
    <w:rsid w:val="00D2525D"/>
    <w:rsid w:val="00D25F43"/>
    <w:rsid w:val="00D26316"/>
    <w:rsid w:val="00D311D5"/>
    <w:rsid w:val="00D31FC3"/>
    <w:rsid w:val="00D32C23"/>
    <w:rsid w:val="00D332CA"/>
    <w:rsid w:val="00D33376"/>
    <w:rsid w:val="00D337A7"/>
    <w:rsid w:val="00D33C7A"/>
    <w:rsid w:val="00D346E6"/>
    <w:rsid w:val="00D3506A"/>
    <w:rsid w:val="00D35161"/>
    <w:rsid w:val="00D3597D"/>
    <w:rsid w:val="00D36923"/>
    <w:rsid w:val="00D37596"/>
    <w:rsid w:val="00D408EF"/>
    <w:rsid w:val="00D41932"/>
    <w:rsid w:val="00D41C13"/>
    <w:rsid w:val="00D41CEE"/>
    <w:rsid w:val="00D420D7"/>
    <w:rsid w:val="00D42B28"/>
    <w:rsid w:val="00D43334"/>
    <w:rsid w:val="00D44866"/>
    <w:rsid w:val="00D44E62"/>
    <w:rsid w:val="00D44E99"/>
    <w:rsid w:val="00D45195"/>
    <w:rsid w:val="00D452BA"/>
    <w:rsid w:val="00D4547F"/>
    <w:rsid w:val="00D4643F"/>
    <w:rsid w:val="00D46A7C"/>
    <w:rsid w:val="00D47F37"/>
    <w:rsid w:val="00D50D09"/>
    <w:rsid w:val="00D50FF4"/>
    <w:rsid w:val="00D51008"/>
    <w:rsid w:val="00D518C7"/>
    <w:rsid w:val="00D51A75"/>
    <w:rsid w:val="00D52A78"/>
    <w:rsid w:val="00D539F8"/>
    <w:rsid w:val="00D54283"/>
    <w:rsid w:val="00D550FF"/>
    <w:rsid w:val="00D568EA"/>
    <w:rsid w:val="00D5711A"/>
    <w:rsid w:val="00D57990"/>
    <w:rsid w:val="00D57E17"/>
    <w:rsid w:val="00D60458"/>
    <w:rsid w:val="00D61986"/>
    <w:rsid w:val="00D62243"/>
    <w:rsid w:val="00D6327D"/>
    <w:rsid w:val="00D63BBC"/>
    <w:rsid w:val="00D63C1C"/>
    <w:rsid w:val="00D6441F"/>
    <w:rsid w:val="00D646DA"/>
    <w:rsid w:val="00D65F19"/>
    <w:rsid w:val="00D6637F"/>
    <w:rsid w:val="00D669CD"/>
    <w:rsid w:val="00D722B6"/>
    <w:rsid w:val="00D72ADC"/>
    <w:rsid w:val="00D72E87"/>
    <w:rsid w:val="00D7479C"/>
    <w:rsid w:val="00D7498D"/>
    <w:rsid w:val="00D74AF0"/>
    <w:rsid w:val="00D74D94"/>
    <w:rsid w:val="00D760B2"/>
    <w:rsid w:val="00D76AD0"/>
    <w:rsid w:val="00D771F3"/>
    <w:rsid w:val="00D77AF1"/>
    <w:rsid w:val="00D77C6F"/>
    <w:rsid w:val="00D77D32"/>
    <w:rsid w:val="00D803AA"/>
    <w:rsid w:val="00D8093D"/>
    <w:rsid w:val="00D80E11"/>
    <w:rsid w:val="00D810AF"/>
    <w:rsid w:val="00D81EC9"/>
    <w:rsid w:val="00D8275A"/>
    <w:rsid w:val="00D83E98"/>
    <w:rsid w:val="00D8425D"/>
    <w:rsid w:val="00D86414"/>
    <w:rsid w:val="00D86CB5"/>
    <w:rsid w:val="00D8725A"/>
    <w:rsid w:val="00D9006B"/>
    <w:rsid w:val="00D91019"/>
    <w:rsid w:val="00D918C6"/>
    <w:rsid w:val="00D92043"/>
    <w:rsid w:val="00D92628"/>
    <w:rsid w:val="00D9298B"/>
    <w:rsid w:val="00D92F32"/>
    <w:rsid w:val="00D93A2B"/>
    <w:rsid w:val="00D94560"/>
    <w:rsid w:val="00D945DE"/>
    <w:rsid w:val="00D947C0"/>
    <w:rsid w:val="00D9559B"/>
    <w:rsid w:val="00D95721"/>
    <w:rsid w:val="00D959C2"/>
    <w:rsid w:val="00D976B6"/>
    <w:rsid w:val="00D97BDD"/>
    <w:rsid w:val="00D97D4A"/>
    <w:rsid w:val="00D97F71"/>
    <w:rsid w:val="00DA0581"/>
    <w:rsid w:val="00DA115A"/>
    <w:rsid w:val="00DA14D5"/>
    <w:rsid w:val="00DA2273"/>
    <w:rsid w:val="00DA2665"/>
    <w:rsid w:val="00DA2AE6"/>
    <w:rsid w:val="00DA3073"/>
    <w:rsid w:val="00DA4695"/>
    <w:rsid w:val="00DA50D5"/>
    <w:rsid w:val="00DA5D65"/>
    <w:rsid w:val="00DA6416"/>
    <w:rsid w:val="00DA6935"/>
    <w:rsid w:val="00DA769B"/>
    <w:rsid w:val="00DB0B80"/>
    <w:rsid w:val="00DB17C8"/>
    <w:rsid w:val="00DB22AA"/>
    <w:rsid w:val="00DB2710"/>
    <w:rsid w:val="00DB32C6"/>
    <w:rsid w:val="00DB380D"/>
    <w:rsid w:val="00DB42C8"/>
    <w:rsid w:val="00DB6870"/>
    <w:rsid w:val="00DB6A8D"/>
    <w:rsid w:val="00DB73B7"/>
    <w:rsid w:val="00DB7612"/>
    <w:rsid w:val="00DB7749"/>
    <w:rsid w:val="00DB7B30"/>
    <w:rsid w:val="00DC2138"/>
    <w:rsid w:val="00DC357E"/>
    <w:rsid w:val="00DC4461"/>
    <w:rsid w:val="00DC4640"/>
    <w:rsid w:val="00DC4E81"/>
    <w:rsid w:val="00DC625B"/>
    <w:rsid w:val="00DC6403"/>
    <w:rsid w:val="00DC6A58"/>
    <w:rsid w:val="00DD1044"/>
    <w:rsid w:val="00DD1F57"/>
    <w:rsid w:val="00DD24DC"/>
    <w:rsid w:val="00DD292A"/>
    <w:rsid w:val="00DD2AB1"/>
    <w:rsid w:val="00DD2AC7"/>
    <w:rsid w:val="00DD42AD"/>
    <w:rsid w:val="00DD4D0B"/>
    <w:rsid w:val="00DD5246"/>
    <w:rsid w:val="00DD6508"/>
    <w:rsid w:val="00DD6B55"/>
    <w:rsid w:val="00DD6EBB"/>
    <w:rsid w:val="00DD778E"/>
    <w:rsid w:val="00DD7B25"/>
    <w:rsid w:val="00DE104A"/>
    <w:rsid w:val="00DE290A"/>
    <w:rsid w:val="00DE42EC"/>
    <w:rsid w:val="00DE4BD8"/>
    <w:rsid w:val="00DE4EAB"/>
    <w:rsid w:val="00DE5235"/>
    <w:rsid w:val="00DE61D3"/>
    <w:rsid w:val="00DE645B"/>
    <w:rsid w:val="00DE76D2"/>
    <w:rsid w:val="00DE776D"/>
    <w:rsid w:val="00DE7EE7"/>
    <w:rsid w:val="00DF04AC"/>
    <w:rsid w:val="00DF06D1"/>
    <w:rsid w:val="00DF16FB"/>
    <w:rsid w:val="00DF1974"/>
    <w:rsid w:val="00DF200D"/>
    <w:rsid w:val="00DF2932"/>
    <w:rsid w:val="00DF3A7A"/>
    <w:rsid w:val="00DF4556"/>
    <w:rsid w:val="00DF4FCA"/>
    <w:rsid w:val="00DF5957"/>
    <w:rsid w:val="00DF6976"/>
    <w:rsid w:val="00DF7320"/>
    <w:rsid w:val="00DF7BC6"/>
    <w:rsid w:val="00E0018E"/>
    <w:rsid w:val="00E00978"/>
    <w:rsid w:val="00E01434"/>
    <w:rsid w:val="00E01C65"/>
    <w:rsid w:val="00E02428"/>
    <w:rsid w:val="00E0341F"/>
    <w:rsid w:val="00E03A79"/>
    <w:rsid w:val="00E03C70"/>
    <w:rsid w:val="00E05A89"/>
    <w:rsid w:val="00E05CD0"/>
    <w:rsid w:val="00E0746D"/>
    <w:rsid w:val="00E10A30"/>
    <w:rsid w:val="00E10EBF"/>
    <w:rsid w:val="00E110AA"/>
    <w:rsid w:val="00E11182"/>
    <w:rsid w:val="00E115F3"/>
    <w:rsid w:val="00E11B7E"/>
    <w:rsid w:val="00E124B2"/>
    <w:rsid w:val="00E129CB"/>
    <w:rsid w:val="00E12F5B"/>
    <w:rsid w:val="00E146D0"/>
    <w:rsid w:val="00E14A1B"/>
    <w:rsid w:val="00E14AB3"/>
    <w:rsid w:val="00E14AB7"/>
    <w:rsid w:val="00E156AD"/>
    <w:rsid w:val="00E15AAF"/>
    <w:rsid w:val="00E160E5"/>
    <w:rsid w:val="00E17107"/>
    <w:rsid w:val="00E177B6"/>
    <w:rsid w:val="00E17C3B"/>
    <w:rsid w:val="00E17FB0"/>
    <w:rsid w:val="00E20048"/>
    <w:rsid w:val="00E201FD"/>
    <w:rsid w:val="00E207D0"/>
    <w:rsid w:val="00E20D21"/>
    <w:rsid w:val="00E21772"/>
    <w:rsid w:val="00E2197F"/>
    <w:rsid w:val="00E23F09"/>
    <w:rsid w:val="00E247A9"/>
    <w:rsid w:val="00E2493A"/>
    <w:rsid w:val="00E25EA0"/>
    <w:rsid w:val="00E261F2"/>
    <w:rsid w:val="00E26358"/>
    <w:rsid w:val="00E26C2D"/>
    <w:rsid w:val="00E278F0"/>
    <w:rsid w:val="00E30D1D"/>
    <w:rsid w:val="00E31541"/>
    <w:rsid w:val="00E324E7"/>
    <w:rsid w:val="00E342C0"/>
    <w:rsid w:val="00E35672"/>
    <w:rsid w:val="00E369F9"/>
    <w:rsid w:val="00E36BF0"/>
    <w:rsid w:val="00E3704A"/>
    <w:rsid w:val="00E37D8A"/>
    <w:rsid w:val="00E404DB"/>
    <w:rsid w:val="00E4128C"/>
    <w:rsid w:val="00E41A0B"/>
    <w:rsid w:val="00E421D5"/>
    <w:rsid w:val="00E42498"/>
    <w:rsid w:val="00E429AC"/>
    <w:rsid w:val="00E433DA"/>
    <w:rsid w:val="00E439E6"/>
    <w:rsid w:val="00E43E2C"/>
    <w:rsid w:val="00E44138"/>
    <w:rsid w:val="00E44545"/>
    <w:rsid w:val="00E445F0"/>
    <w:rsid w:val="00E44BE8"/>
    <w:rsid w:val="00E463E2"/>
    <w:rsid w:val="00E46710"/>
    <w:rsid w:val="00E509AA"/>
    <w:rsid w:val="00E50EF2"/>
    <w:rsid w:val="00E51116"/>
    <w:rsid w:val="00E516A1"/>
    <w:rsid w:val="00E5223C"/>
    <w:rsid w:val="00E53007"/>
    <w:rsid w:val="00E53245"/>
    <w:rsid w:val="00E53D9A"/>
    <w:rsid w:val="00E558F3"/>
    <w:rsid w:val="00E55FBC"/>
    <w:rsid w:val="00E566A6"/>
    <w:rsid w:val="00E56A13"/>
    <w:rsid w:val="00E57311"/>
    <w:rsid w:val="00E57397"/>
    <w:rsid w:val="00E57872"/>
    <w:rsid w:val="00E57D9F"/>
    <w:rsid w:val="00E57F61"/>
    <w:rsid w:val="00E602FA"/>
    <w:rsid w:val="00E60C8F"/>
    <w:rsid w:val="00E6105D"/>
    <w:rsid w:val="00E6130E"/>
    <w:rsid w:val="00E61D4E"/>
    <w:rsid w:val="00E61DA2"/>
    <w:rsid w:val="00E636AE"/>
    <w:rsid w:val="00E63A64"/>
    <w:rsid w:val="00E64BB9"/>
    <w:rsid w:val="00E6610F"/>
    <w:rsid w:val="00E66C41"/>
    <w:rsid w:val="00E671BF"/>
    <w:rsid w:val="00E67402"/>
    <w:rsid w:val="00E67507"/>
    <w:rsid w:val="00E7025A"/>
    <w:rsid w:val="00E703E0"/>
    <w:rsid w:val="00E72C1A"/>
    <w:rsid w:val="00E73399"/>
    <w:rsid w:val="00E737A7"/>
    <w:rsid w:val="00E74A7B"/>
    <w:rsid w:val="00E764F3"/>
    <w:rsid w:val="00E76539"/>
    <w:rsid w:val="00E7712A"/>
    <w:rsid w:val="00E77859"/>
    <w:rsid w:val="00E77BD5"/>
    <w:rsid w:val="00E800AE"/>
    <w:rsid w:val="00E8023E"/>
    <w:rsid w:val="00E81B0D"/>
    <w:rsid w:val="00E84028"/>
    <w:rsid w:val="00E840E9"/>
    <w:rsid w:val="00E84349"/>
    <w:rsid w:val="00E844F7"/>
    <w:rsid w:val="00E84C89"/>
    <w:rsid w:val="00E85138"/>
    <w:rsid w:val="00E85A94"/>
    <w:rsid w:val="00E8679C"/>
    <w:rsid w:val="00E868E8"/>
    <w:rsid w:val="00E86D33"/>
    <w:rsid w:val="00E90060"/>
    <w:rsid w:val="00E90168"/>
    <w:rsid w:val="00E91DBE"/>
    <w:rsid w:val="00E92496"/>
    <w:rsid w:val="00E94193"/>
    <w:rsid w:val="00E942E4"/>
    <w:rsid w:val="00E957AF"/>
    <w:rsid w:val="00E967A9"/>
    <w:rsid w:val="00E97D4E"/>
    <w:rsid w:val="00EA05A2"/>
    <w:rsid w:val="00EA0684"/>
    <w:rsid w:val="00EA13EC"/>
    <w:rsid w:val="00EA20D2"/>
    <w:rsid w:val="00EA2343"/>
    <w:rsid w:val="00EA26C6"/>
    <w:rsid w:val="00EA287E"/>
    <w:rsid w:val="00EA3CD3"/>
    <w:rsid w:val="00EA4A7F"/>
    <w:rsid w:val="00EA5510"/>
    <w:rsid w:val="00EA69F5"/>
    <w:rsid w:val="00EA73D3"/>
    <w:rsid w:val="00EB0250"/>
    <w:rsid w:val="00EB1B0E"/>
    <w:rsid w:val="00EB2628"/>
    <w:rsid w:val="00EB324E"/>
    <w:rsid w:val="00EB45EF"/>
    <w:rsid w:val="00EB490F"/>
    <w:rsid w:val="00EB609B"/>
    <w:rsid w:val="00EC02E5"/>
    <w:rsid w:val="00EC09CF"/>
    <w:rsid w:val="00EC1682"/>
    <w:rsid w:val="00EC19D1"/>
    <w:rsid w:val="00EC248F"/>
    <w:rsid w:val="00EC2898"/>
    <w:rsid w:val="00EC2E65"/>
    <w:rsid w:val="00EC3490"/>
    <w:rsid w:val="00EC36CC"/>
    <w:rsid w:val="00EC396A"/>
    <w:rsid w:val="00EC55E2"/>
    <w:rsid w:val="00EC5936"/>
    <w:rsid w:val="00EC59D1"/>
    <w:rsid w:val="00EC6508"/>
    <w:rsid w:val="00EC6748"/>
    <w:rsid w:val="00EC6BBF"/>
    <w:rsid w:val="00EC761E"/>
    <w:rsid w:val="00EC7B6C"/>
    <w:rsid w:val="00ED0298"/>
    <w:rsid w:val="00ED1844"/>
    <w:rsid w:val="00ED2518"/>
    <w:rsid w:val="00ED34AD"/>
    <w:rsid w:val="00ED36F8"/>
    <w:rsid w:val="00ED3776"/>
    <w:rsid w:val="00ED37B6"/>
    <w:rsid w:val="00ED4407"/>
    <w:rsid w:val="00ED5536"/>
    <w:rsid w:val="00ED58D7"/>
    <w:rsid w:val="00ED5DCD"/>
    <w:rsid w:val="00ED6149"/>
    <w:rsid w:val="00ED6CEC"/>
    <w:rsid w:val="00ED7F0F"/>
    <w:rsid w:val="00EE0AC8"/>
    <w:rsid w:val="00EE0CC0"/>
    <w:rsid w:val="00EE159D"/>
    <w:rsid w:val="00EE3FD6"/>
    <w:rsid w:val="00EE4E62"/>
    <w:rsid w:val="00EE540A"/>
    <w:rsid w:val="00EE55F8"/>
    <w:rsid w:val="00EE74CF"/>
    <w:rsid w:val="00EF1E32"/>
    <w:rsid w:val="00EF252C"/>
    <w:rsid w:val="00EF3338"/>
    <w:rsid w:val="00EF3339"/>
    <w:rsid w:val="00EF34EF"/>
    <w:rsid w:val="00EF42A0"/>
    <w:rsid w:val="00EF4520"/>
    <w:rsid w:val="00EF509B"/>
    <w:rsid w:val="00EF535A"/>
    <w:rsid w:val="00EF6E4E"/>
    <w:rsid w:val="00EF705F"/>
    <w:rsid w:val="00F00359"/>
    <w:rsid w:val="00F00547"/>
    <w:rsid w:val="00F00B02"/>
    <w:rsid w:val="00F0235D"/>
    <w:rsid w:val="00F02BC8"/>
    <w:rsid w:val="00F0350C"/>
    <w:rsid w:val="00F03ADE"/>
    <w:rsid w:val="00F03E2B"/>
    <w:rsid w:val="00F04053"/>
    <w:rsid w:val="00F0453E"/>
    <w:rsid w:val="00F04D2A"/>
    <w:rsid w:val="00F056BA"/>
    <w:rsid w:val="00F069D0"/>
    <w:rsid w:val="00F06D23"/>
    <w:rsid w:val="00F072BF"/>
    <w:rsid w:val="00F073A0"/>
    <w:rsid w:val="00F112C6"/>
    <w:rsid w:val="00F114DB"/>
    <w:rsid w:val="00F1213D"/>
    <w:rsid w:val="00F12AA3"/>
    <w:rsid w:val="00F12E7B"/>
    <w:rsid w:val="00F13EF4"/>
    <w:rsid w:val="00F14B12"/>
    <w:rsid w:val="00F16A9F"/>
    <w:rsid w:val="00F17598"/>
    <w:rsid w:val="00F17A00"/>
    <w:rsid w:val="00F20ACE"/>
    <w:rsid w:val="00F20E02"/>
    <w:rsid w:val="00F2110F"/>
    <w:rsid w:val="00F220B3"/>
    <w:rsid w:val="00F234BA"/>
    <w:rsid w:val="00F23B21"/>
    <w:rsid w:val="00F255B9"/>
    <w:rsid w:val="00F2601D"/>
    <w:rsid w:val="00F27FF9"/>
    <w:rsid w:val="00F30DEF"/>
    <w:rsid w:val="00F3199B"/>
    <w:rsid w:val="00F321EB"/>
    <w:rsid w:val="00F32682"/>
    <w:rsid w:val="00F332DE"/>
    <w:rsid w:val="00F33537"/>
    <w:rsid w:val="00F337D7"/>
    <w:rsid w:val="00F3394C"/>
    <w:rsid w:val="00F33C35"/>
    <w:rsid w:val="00F34329"/>
    <w:rsid w:val="00F34C4E"/>
    <w:rsid w:val="00F3533B"/>
    <w:rsid w:val="00F3579E"/>
    <w:rsid w:val="00F364B4"/>
    <w:rsid w:val="00F41090"/>
    <w:rsid w:val="00F41E2F"/>
    <w:rsid w:val="00F4204D"/>
    <w:rsid w:val="00F421C5"/>
    <w:rsid w:val="00F42BFF"/>
    <w:rsid w:val="00F4355E"/>
    <w:rsid w:val="00F4364D"/>
    <w:rsid w:val="00F443A9"/>
    <w:rsid w:val="00F4499A"/>
    <w:rsid w:val="00F449D1"/>
    <w:rsid w:val="00F456C7"/>
    <w:rsid w:val="00F45A0B"/>
    <w:rsid w:val="00F45F0A"/>
    <w:rsid w:val="00F46050"/>
    <w:rsid w:val="00F47140"/>
    <w:rsid w:val="00F47C22"/>
    <w:rsid w:val="00F50B1E"/>
    <w:rsid w:val="00F5140F"/>
    <w:rsid w:val="00F51548"/>
    <w:rsid w:val="00F51685"/>
    <w:rsid w:val="00F516D4"/>
    <w:rsid w:val="00F52CF6"/>
    <w:rsid w:val="00F53047"/>
    <w:rsid w:val="00F531B4"/>
    <w:rsid w:val="00F53AF8"/>
    <w:rsid w:val="00F53BE7"/>
    <w:rsid w:val="00F53CF5"/>
    <w:rsid w:val="00F57FA6"/>
    <w:rsid w:val="00F61417"/>
    <w:rsid w:val="00F61459"/>
    <w:rsid w:val="00F639EF"/>
    <w:rsid w:val="00F64106"/>
    <w:rsid w:val="00F649DC"/>
    <w:rsid w:val="00F65FCB"/>
    <w:rsid w:val="00F661E8"/>
    <w:rsid w:val="00F6651E"/>
    <w:rsid w:val="00F70885"/>
    <w:rsid w:val="00F716C4"/>
    <w:rsid w:val="00F72C67"/>
    <w:rsid w:val="00F7454A"/>
    <w:rsid w:val="00F74673"/>
    <w:rsid w:val="00F76154"/>
    <w:rsid w:val="00F76226"/>
    <w:rsid w:val="00F76E26"/>
    <w:rsid w:val="00F77059"/>
    <w:rsid w:val="00F773D3"/>
    <w:rsid w:val="00F77EFE"/>
    <w:rsid w:val="00F80695"/>
    <w:rsid w:val="00F8088A"/>
    <w:rsid w:val="00F82FFF"/>
    <w:rsid w:val="00F83303"/>
    <w:rsid w:val="00F84B56"/>
    <w:rsid w:val="00F85BA7"/>
    <w:rsid w:val="00F86495"/>
    <w:rsid w:val="00F869B9"/>
    <w:rsid w:val="00F87364"/>
    <w:rsid w:val="00F8796D"/>
    <w:rsid w:val="00F90172"/>
    <w:rsid w:val="00F9042A"/>
    <w:rsid w:val="00F90521"/>
    <w:rsid w:val="00F90FFF"/>
    <w:rsid w:val="00F916C5"/>
    <w:rsid w:val="00F9174A"/>
    <w:rsid w:val="00F917CC"/>
    <w:rsid w:val="00F91BDA"/>
    <w:rsid w:val="00F926CA"/>
    <w:rsid w:val="00F93561"/>
    <w:rsid w:val="00F94CAE"/>
    <w:rsid w:val="00F95AF5"/>
    <w:rsid w:val="00F961F3"/>
    <w:rsid w:val="00F96977"/>
    <w:rsid w:val="00F97FFE"/>
    <w:rsid w:val="00FA0F80"/>
    <w:rsid w:val="00FA101C"/>
    <w:rsid w:val="00FA117A"/>
    <w:rsid w:val="00FA1B2A"/>
    <w:rsid w:val="00FA20CF"/>
    <w:rsid w:val="00FA2284"/>
    <w:rsid w:val="00FA277F"/>
    <w:rsid w:val="00FA3A4A"/>
    <w:rsid w:val="00FA4638"/>
    <w:rsid w:val="00FA4731"/>
    <w:rsid w:val="00FA4CA3"/>
    <w:rsid w:val="00FA51A3"/>
    <w:rsid w:val="00FA5841"/>
    <w:rsid w:val="00FA5E58"/>
    <w:rsid w:val="00FA6104"/>
    <w:rsid w:val="00FA6A88"/>
    <w:rsid w:val="00FA6E4C"/>
    <w:rsid w:val="00FA71C5"/>
    <w:rsid w:val="00FB0DD4"/>
    <w:rsid w:val="00FB13C7"/>
    <w:rsid w:val="00FB192B"/>
    <w:rsid w:val="00FB3649"/>
    <w:rsid w:val="00FB3B13"/>
    <w:rsid w:val="00FB3EE9"/>
    <w:rsid w:val="00FB449D"/>
    <w:rsid w:val="00FB4654"/>
    <w:rsid w:val="00FB5045"/>
    <w:rsid w:val="00FB57E9"/>
    <w:rsid w:val="00FB60CE"/>
    <w:rsid w:val="00FB740C"/>
    <w:rsid w:val="00FB7461"/>
    <w:rsid w:val="00FC0359"/>
    <w:rsid w:val="00FC044C"/>
    <w:rsid w:val="00FC05EF"/>
    <w:rsid w:val="00FC0DF9"/>
    <w:rsid w:val="00FC0E92"/>
    <w:rsid w:val="00FC17D1"/>
    <w:rsid w:val="00FC1FF9"/>
    <w:rsid w:val="00FC2718"/>
    <w:rsid w:val="00FC4ED4"/>
    <w:rsid w:val="00FC6434"/>
    <w:rsid w:val="00FC64D6"/>
    <w:rsid w:val="00FC6713"/>
    <w:rsid w:val="00FC6EA4"/>
    <w:rsid w:val="00FC7079"/>
    <w:rsid w:val="00FC7736"/>
    <w:rsid w:val="00FC7F47"/>
    <w:rsid w:val="00FD0AD5"/>
    <w:rsid w:val="00FD0C1C"/>
    <w:rsid w:val="00FD1066"/>
    <w:rsid w:val="00FD156D"/>
    <w:rsid w:val="00FD2118"/>
    <w:rsid w:val="00FD5399"/>
    <w:rsid w:val="00FD5C5E"/>
    <w:rsid w:val="00FD6F7F"/>
    <w:rsid w:val="00FD6F81"/>
    <w:rsid w:val="00FD711B"/>
    <w:rsid w:val="00FD75CA"/>
    <w:rsid w:val="00FD7AAC"/>
    <w:rsid w:val="00FD7AB0"/>
    <w:rsid w:val="00FE08A3"/>
    <w:rsid w:val="00FE1425"/>
    <w:rsid w:val="00FE1B7B"/>
    <w:rsid w:val="00FE2862"/>
    <w:rsid w:val="00FE2B53"/>
    <w:rsid w:val="00FE3A95"/>
    <w:rsid w:val="00FE3C89"/>
    <w:rsid w:val="00FE3D0A"/>
    <w:rsid w:val="00FE7051"/>
    <w:rsid w:val="00FE7275"/>
    <w:rsid w:val="00FF070D"/>
    <w:rsid w:val="00FF0D7C"/>
    <w:rsid w:val="00FF0E2B"/>
    <w:rsid w:val="00FF14B2"/>
    <w:rsid w:val="00FF1D7C"/>
    <w:rsid w:val="00FF2450"/>
    <w:rsid w:val="00FF2715"/>
    <w:rsid w:val="00FF3654"/>
    <w:rsid w:val="00FF3D87"/>
    <w:rsid w:val="00FF3F64"/>
    <w:rsid w:val="00FF4337"/>
    <w:rsid w:val="00FF54E7"/>
    <w:rsid w:val="00FF57B4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1B3"/>
  </w:style>
  <w:style w:type="paragraph" w:styleId="a5">
    <w:name w:val="footer"/>
    <w:basedOn w:val="a"/>
    <w:link w:val="a6"/>
    <w:uiPriority w:val="99"/>
    <w:unhideWhenUsed/>
    <w:rsid w:val="00B761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1B3"/>
  </w:style>
  <w:style w:type="paragraph" w:styleId="a7">
    <w:name w:val="List Paragraph"/>
    <w:basedOn w:val="a"/>
    <w:uiPriority w:val="34"/>
    <w:qFormat/>
    <w:rsid w:val="004C706E"/>
    <w:pPr>
      <w:ind w:left="720"/>
      <w:contextualSpacing/>
    </w:pPr>
  </w:style>
  <w:style w:type="table" w:styleId="a8">
    <w:name w:val="Table Grid"/>
    <w:basedOn w:val="a1"/>
    <w:uiPriority w:val="59"/>
    <w:rsid w:val="00A7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10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Регистр-НПА</cp:lastModifiedBy>
  <cp:revision>18</cp:revision>
  <cp:lastPrinted>2020-07-21T05:24:00Z</cp:lastPrinted>
  <dcterms:created xsi:type="dcterms:W3CDTF">2015-02-10T08:06:00Z</dcterms:created>
  <dcterms:modified xsi:type="dcterms:W3CDTF">2020-08-10T01:29:00Z</dcterms:modified>
</cp:coreProperties>
</file>