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9" w:rsidRDefault="00353E89" w:rsidP="00353E89">
      <w:pPr>
        <w:tabs>
          <w:tab w:val="left" w:pos="709"/>
        </w:tabs>
        <w:jc w:val="center"/>
        <w:rPr>
          <w:b/>
          <w:sz w:val="28"/>
          <w:szCs w:val="28"/>
        </w:rPr>
      </w:pPr>
      <w:r w:rsidRPr="00B76E3A">
        <w:rPr>
          <w:b/>
          <w:sz w:val="28"/>
          <w:szCs w:val="28"/>
        </w:rPr>
        <w:t>Рекомендации организациям торговли</w:t>
      </w:r>
    </w:p>
    <w:p w:rsidR="00353E89" w:rsidRPr="00B76E3A" w:rsidRDefault="00353E89" w:rsidP="00353E8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53E89" w:rsidRDefault="00353E89" w:rsidP="00353E89">
      <w:pPr>
        <w:ind w:firstLine="708"/>
        <w:jc w:val="both"/>
        <w:rPr>
          <w:sz w:val="28"/>
          <w:szCs w:val="24"/>
        </w:rPr>
      </w:pPr>
      <w:r w:rsidRPr="000B0BB5">
        <w:rPr>
          <w:sz w:val="28"/>
          <w:szCs w:val="24"/>
        </w:rPr>
        <w:t xml:space="preserve">Министерство промышленности и торговли Российской Федерации в случае </w:t>
      </w:r>
      <w:r>
        <w:rPr>
          <w:sz w:val="28"/>
          <w:szCs w:val="24"/>
        </w:rPr>
        <w:t xml:space="preserve">возможного </w:t>
      </w:r>
      <w:r w:rsidRPr="000B0BB5">
        <w:rPr>
          <w:sz w:val="28"/>
          <w:szCs w:val="24"/>
        </w:rPr>
        <w:t xml:space="preserve">введения в Забайкальском крае или на </w:t>
      </w:r>
      <w:r>
        <w:rPr>
          <w:sz w:val="28"/>
          <w:szCs w:val="24"/>
        </w:rPr>
        <w:t xml:space="preserve">территории </w:t>
      </w:r>
      <w:proofErr w:type="spellStart"/>
      <w:r>
        <w:rPr>
          <w:sz w:val="28"/>
          <w:szCs w:val="24"/>
        </w:rPr>
        <w:t>Борзинского</w:t>
      </w:r>
      <w:proofErr w:type="spellEnd"/>
      <w:r>
        <w:rPr>
          <w:sz w:val="28"/>
          <w:szCs w:val="24"/>
        </w:rPr>
        <w:t xml:space="preserve"> района</w:t>
      </w:r>
      <w:r w:rsidRPr="000B0BB5">
        <w:rPr>
          <w:sz w:val="28"/>
          <w:szCs w:val="24"/>
        </w:rPr>
        <w:t xml:space="preserve"> режима обязательного использования населением в общественных местах средств индивидуальной защиты (масок, перчаток и др.) (далее</w:t>
      </w:r>
      <w:r>
        <w:rPr>
          <w:sz w:val="28"/>
          <w:szCs w:val="24"/>
        </w:rPr>
        <w:t xml:space="preserve"> </w:t>
      </w:r>
      <w:r w:rsidRPr="000B0BB5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0B0BB5">
        <w:rPr>
          <w:sz w:val="28"/>
          <w:szCs w:val="24"/>
        </w:rPr>
        <w:t xml:space="preserve">СИЗ) организациям торговли рекомендует: 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0B0BB5">
        <w:rPr>
          <w:sz w:val="28"/>
          <w:szCs w:val="24"/>
        </w:rPr>
        <w:t xml:space="preserve">До </w:t>
      </w:r>
      <w:r w:rsidRPr="000B0BB5">
        <w:rPr>
          <w:sz w:val="28"/>
          <w:szCs w:val="24"/>
        </w:rPr>
        <w:tab/>
      </w:r>
      <w:r>
        <w:rPr>
          <w:sz w:val="28"/>
          <w:szCs w:val="24"/>
        </w:rPr>
        <w:t>введения 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Российской Федерации, органов местного самоуправления.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Осуществлять трансляцию аудио- и видеоматериалов для населения информации о введении режима обязательного ношения СИЗ в  торговых залах и об ответственности за нарушение данных требований.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Обеспечивать сотрудников организации торговли СИЗ (маски, перчатки).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 наличии в продаже СИЗ организовывать их реализацию посетителям с соблюдением санитарных норм и правил.</w:t>
      </w:r>
    </w:p>
    <w:p w:rsidR="00353E89" w:rsidRDefault="00353E89" w:rsidP="00353E8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4"/>
        </w:rPr>
      </w:pPr>
      <w:r w:rsidRPr="003A5941">
        <w:rPr>
          <w:sz w:val="28"/>
          <w:szCs w:val="24"/>
        </w:rPr>
        <w:t xml:space="preserve">При попытке прохода посетителя без СИЗ на  территорию организации торговли представитель организации осуществляет: </w:t>
      </w:r>
    </w:p>
    <w:p w:rsidR="00353E89" w:rsidRDefault="00353E89" w:rsidP="00353E89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353E89" w:rsidRDefault="00353E89" w:rsidP="00353E89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случае введения на территории Забайкальского края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353E89" w:rsidRDefault="00353E89" w:rsidP="00353E89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353E89" w:rsidRDefault="00353E89" w:rsidP="00353E8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В случае введения на территории Забайкальского края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353E89" w:rsidRDefault="00353E89" w:rsidP="00353E89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 </w:t>
      </w:r>
    </w:p>
    <w:p w:rsidR="007F5C5F" w:rsidRDefault="007F5C5F"/>
    <w:p w:rsidR="00A76FF9" w:rsidRPr="00087359" w:rsidRDefault="00A76FF9" w:rsidP="00A76FF9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A76FF9" w:rsidRDefault="00A76FF9"/>
    <w:sectPr w:rsidR="00A76FF9" w:rsidSect="00353E8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FA0"/>
    <w:multiLevelType w:val="hybridMultilevel"/>
    <w:tmpl w:val="DB0E3008"/>
    <w:lvl w:ilvl="0" w:tplc="F056D44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53E89"/>
    <w:rsid w:val="00353E89"/>
    <w:rsid w:val="007F5C5F"/>
    <w:rsid w:val="00A76FF9"/>
    <w:rsid w:val="00AD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3</cp:revision>
  <dcterms:created xsi:type="dcterms:W3CDTF">2020-08-04T07:17:00Z</dcterms:created>
  <dcterms:modified xsi:type="dcterms:W3CDTF">2020-08-05T01:01:00Z</dcterms:modified>
</cp:coreProperties>
</file>