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42" w:rsidRPr="00B06092" w:rsidRDefault="00131E42" w:rsidP="00A47F6D">
      <w:pPr>
        <w:rPr>
          <w:b/>
        </w:rPr>
      </w:pPr>
    </w:p>
    <w:p w:rsidR="00B06092" w:rsidRPr="00B06092" w:rsidRDefault="00B06092" w:rsidP="00B06092">
      <w:pPr>
        <w:framePr w:hSpace="180" w:wrap="auto" w:vAnchor="text" w:hAnchor="page" w:x="5641" w:y="117"/>
        <w:jc w:val="center"/>
        <w:rPr>
          <w:b/>
          <w:noProof/>
        </w:rPr>
      </w:pPr>
    </w:p>
    <w:p w:rsidR="00B50A6E" w:rsidRDefault="00B50A6E">
      <w:pPr>
        <w:jc w:val="right"/>
        <w:rPr>
          <w:sz w:val="20"/>
        </w:rPr>
      </w:pPr>
    </w:p>
    <w:p w:rsidR="00B50A6E" w:rsidRDefault="00B50A6E">
      <w:pPr>
        <w:jc w:val="center"/>
        <w:rPr>
          <w:noProof/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DE5068">
      <w:pPr>
        <w:jc w:val="center"/>
        <w:rPr>
          <w:sz w:val="8"/>
        </w:rPr>
      </w:pPr>
      <w:r>
        <w:rPr>
          <w:b/>
          <w:noProof/>
        </w:rPr>
        <w:drawing>
          <wp:inline distT="0" distB="0" distL="0" distR="0">
            <wp:extent cx="657225" cy="8191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DE5068" w:rsidRDefault="00DE5068" w:rsidP="00DE5068">
      <w:pPr>
        <w:rPr>
          <w:rFonts w:ascii="Arial" w:hAnsi="Arial" w:cs="Arial"/>
          <w:b/>
          <w:sz w:val="32"/>
          <w:szCs w:val="32"/>
        </w:rPr>
      </w:pP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B0885" w:rsidRPr="007B0885">
        <w:rPr>
          <w:rFonts w:ascii="Arial" w:hAnsi="Arial" w:cs="Arial"/>
          <w:b/>
          <w:sz w:val="32"/>
          <w:szCs w:val="32"/>
        </w:rPr>
        <w:t>СОВЕТ</w:t>
      </w:r>
    </w:p>
    <w:p w:rsidR="007B0885" w:rsidRPr="007B0885" w:rsidRDefault="007B0885" w:rsidP="00DE5068">
      <w:pPr>
        <w:jc w:val="center"/>
        <w:rPr>
          <w:rFonts w:ascii="Arial" w:hAnsi="Arial" w:cs="Arial"/>
          <w:b/>
          <w:sz w:val="32"/>
          <w:szCs w:val="32"/>
        </w:rPr>
      </w:pPr>
      <w:r w:rsidRPr="007B0885">
        <w:rPr>
          <w:rFonts w:ascii="Arial" w:hAnsi="Arial" w:cs="Arial"/>
          <w:b/>
          <w:sz w:val="32"/>
          <w:szCs w:val="32"/>
        </w:rPr>
        <w:t>СЕЛЬСКОГО ПОСЕЛЕНИЯ «УСТЬ-ОЗЁРСКОЕ» МУНИЦИПАЛЬНОГО РАЙОНА «БОРЗИНСКИЙ РАЙОН» ЗАБАЙКАЛЬСКОГО КРАЯ</w:t>
      </w:r>
    </w:p>
    <w:p w:rsidR="007B0885" w:rsidRDefault="007B0885" w:rsidP="007B0885">
      <w:pPr>
        <w:jc w:val="center"/>
        <w:rPr>
          <w:b/>
          <w:sz w:val="32"/>
          <w:szCs w:val="32"/>
        </w:rPr>
      </w:pPr>
    </w:p>
    <w:p w:rsidR="008D3114" w:rsidRPr="00714726" w:rsidRDefault="008D3114">
      <w:pPr>
        <w:spacing w:line="360" w:lineRule="auto"/>
        <w:jc w:val="center"/>
        <w:rPr>
          <w:b/>
          <w:sz w:val="32"/>
        </w:rPr>
      </w:pPr>
    </w:p>
    <w:p w:rsidR="00B50A6E" w:rsidRPr="007B0885" w:rsidRDefault="00B50A6E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7B0885">
        <w:rPr>
          <w:rFonts w:ascii="Arial" w:hAnsi="Arial" w:cs="Arial"/>
          <w:b/>
          <w:sz w:val="32"/>
        </w:rPr>
        <w:t>РЕШЕНИЕ</w:t>
      </w:r>
    </w:p>
    <w:p w:rsidR="00B50A6E" w:rsidRPr="00714726" w:rsidRDefault="00B50A6E">
      <w:pPr>
        <w:rPr>
          <w:sz w:val="26"/>
        </w:rPr>
      </w:pPr>
    </w:p>
    <w:p w:rsidR="00B06092" w:rsidRPr="00714726" w:rsidRDefault="00B06092">
      <w:pPr>
        <w:rPr>
          <w:sz w:val="26"/>
        </w:rPr>
      </w:pPr>
    </w:p>
    <w:p w:rsidR="00B50A6E" w:rsidRPr="00714726" w:rsidRDefault="00A47F6D">
      <w:pPr>
        <w:rPr>
          <w:sz w:val="28"/>
        </w:rPr>
      </w:pPr>
      <w:r w:rsidRPr="00714726">
        <w:rPr>
          <w:sz w:val="28"/>
        </w:rPr>
        <w:t xml:space="preserve">   </w:t>
      </w:r>
      <w:r w:rsidR="007B0885">
        <w:rPr>
          <w:sz w:val="28"/>
        </w:rPr>
        <w:t>25</w:t>
      </w:r>
      <w:r w:rsidRPr="00714726">
        <w:rPr>
          <w:sz w:val="28"/>
        </w:rPr>
        <w:t xml:space="preserve">  </w:t>
      </w:r>
      <w:r w:rsidR="00227818" w:rsidRPr="00714726">
        <w:rPr>
          <w:sz w:val="28"/>
        </w:rPr>
        <w:t>декабря 20</w:t>
      </w:r>
      <w:r w:rsidR="00EA740B" w:rsidRPr="00714726">
        <w:rPr>
          <w:sz w:val="28"/>
        </w:rPr>
        <w:t>20</w:t>
      </w:r>
      <w:r w:rsidR="00227818" w:rsidRPr="00714726">
        <w:rPr>
          <w:sz w:val="28"/>
        </w:rPr>
        <w:t xml:space="preserve"> г.</w:t>
      </w:r>
      <w:r w:rsidR="00227818" w:rsidRPr="00714726">
        <w:rPr>
          <w:sz w:val="28"/>
        </w:rPr>
        <w:tab/>
      </w:r>
      <w:r w:rsidR="00227818" w:rsidRPr="00714726">
        <w:rPr>
          <w:sz w:val="28"/>
        </w:rPr>
        <w:tab/>
      </w:r>
      <w:r w:rsidR="00227818" w:rsidRPr="00714726">
        <w:rPr>
          <w:sz w:val="28"/>
        </w:rPr>
        <w:tab/>
      </w:r>
      <w:r w:rsidR="00227818" w:rsidRPr="00714726">
        <w:rPr>
          <w:sz w:val="28"/>
        </w:rPr>
        <w:tab/>
      </w:r>
      <w:r w:rsidR="00227818" w:rsidRPr="00714726">
        <w:rPr>
          <w:sz w:val="28"/>
        </w:rPr>
        <w:tab/>
      </w:r>
      <w:r w:rsidR="00227818" w:rsidRPr="00714726">
        <w:rPr>
          <w:sz w:val="28"/>
        </w:rPr>
        <w:tab/>
      </w:r>
      <w:r w:rsidRPr="00714726">
        <w:rPr>
          <w:sz w:val="28"/>
        </w:rPr>
        <w:t xml:space="preserve">                </w:t>
      </w:r>
      <w:r w:rsidR="00B50A6E" w:rsidRPr="00714726">
        <w:rPr>
          <w:sz w:val="28"/>
        </w:rPr>
        <w:t xml:space="preserve">№ </w:t>
      </w:r>
      <w:r w:rsidR="00656E39">
        <w:rPr>
          <w:sz w:val="28"/>
        </w:rPr>
        <w:t>118</w:t>
      </w:r>
    </w:p>
    <w:p w:rsidR="00B50A6E" w:rsidRPr="00714726" w:rsidRDefault="00B50A6E">
      <w:pPr>
        <w:jc w:val="both"/>
        <w:rPr>
          <w:sz w:val="28"/>
        </w:rPr>
      </w:pPr>
    </w:p>
    <w:p w:rsidR="003B46E5" w:rsidRPr="00714726" w:rsidRDefault="003B46E5">
      <w:pPr>
        <w:jc w:val="both"/>
        <w:rPr>
          <w:sz w:val="28"/>
        </w:rPr>
      </w:pPr>
    </w:p>
    <w:p w:rsidR="00BC5A63" w:rsidRPr="00714726" w:rsidRDefault="00B50A6E">
      <w:pPr>
        <w:jc w:val="both"/>
        <w:rPr>
          <w:b/>
          <w:sz w:val="28"/>
        </w:rPr>
      </w:pPr>
      <w:r w:rsidRPr="00714726">
        <w:rPr>
          <w:b/>
          <w:sz w:val="28"/>
        </w:rPr>
        <w:t>О</w:t>
      </w:r>
      <w:r w:rsidR="00A47F6D" w:rsidRPr="00714726">
        <w:rPr>
          <w:b/>
          <w:sz w:val="28"/>
        </w:rPr>
        <w:t xml:space="preserve"> </w:t>
      </w:r>
      <w:r w:rsidRPr="00714726">
        <w:rPr>
          <w:b/>
          <w:sz w:val="28"/>
        </w:rPr>
        <w:t>бюджет</w:t>
      </w:r>
      <w:r w:rsidR="00227818" w:rsidRPr="00714726">
        <w:rPr>
          <w:b/>
          <w:sz w:val="28"/>
        </w:rPr>
        <w:t>е</w:t>
      </w:r>
      <w:r w:rsidR="00A47F6D" w:rsidRPr="00714726">
        <w:rPr>
          <w:b/>
          <w:sz w:val="28"/>
        </w:rPr>
        <w:t xml:space="preserve"> </w:t>
      </w:r>
      <w:r w:rsidR="003B2173" w:rsidRPr="00714726">
        <w:rPr>
          <w:b/>
          <w:sz w:val="28"/>
        </w:rPr>
        <w:t>сельского поселения</w:t>
      </w:r>
      <w:r w:rsidR="00114B9F" w:rsidRPr="00714726">
        <w:rPr>
          <w:b/>
          <w:sz w:val="28"/>
        </w:rPr>
        <w:t xml:space="preserve"> </w:t>
      </w:r>
      <w:r w:rsidR="0008306E" w:rsidRPr="00714726">
        <w:rPr>
          <w:b/>
          <w:sz w:val="28"/>
        </w:rPr>
        <w:t>«Усть-Озёрское»</w:t>
      </w:r>
    </w:p>
    <w:p w:rsidR="00B50A6E" w:rsidRPr="00714726" w:rsidRDefault="00BC5A63">
      <w:pPr>
        <w:jc w:val="both"/>
        <w:rPr>
          <w:b/>
          <w:sz w:val="28"/>
        </w:rPr>
      </w:pPr>
      <w:r w:rsidRPr="00714726">
        <w:rPr>
          <w:b/>
          <w:sz w:val="28"/>
        </w:rPr>
        <w:t>на</w:t>
      </w:r>
      <w:r w:rsidR="00EA740B" w:rsidRPr="00714726">
        <w:rPr>
          <w:b/>
          <w:sz w:val="28"/>
        </w:rPr>
        <w:t>2021</w:t>
      </w:r>
      <w:r w:rsidR="00A7786A" w:rsidRPr="00714726">
        <w:rPr>
          <w:b/>
          <w:sz w:val="28"/>
        </w:rPr>
        <w:t xml:space="preserve"> год</w:t>
      </w:r>
      <w:r w:rsidR="00765186" w:rsidRPr="00714726">
        <w:rPr>
          <w:b/>
          <w:sz w:val="28"/>
        </w:rPr>
        <w:t xml:space="preserve"> и плановый период </w:t>
      </w:r>
      <w:r w:rsidR="00EA740B" w:rsidRPr="00714726">
        <w:rPr>
          <w:b/>
          <w:sz w:val="28"/>
        </w:rPr>
        <w:t>2022</w:t>
      </w:r>
      <w:r w:rsidR="0008306E" w:rsidRPr="00714726">
        <w:rPr>
          <w:b/>
          <w:sz w:val="28"/>
        </w:rPr>
        <w:t>-</w:t>
      </w:r>
      <w:r w:rsidR="00EA740B" w:rsidRPr="00714726">
        <w:rPr>
          <w:b/>
          <w:sz w:val="28"/>
        </w:rPr>
        <w:t>2023</w:t>
      </w:r>
      <w:r w:rsidRPr="00714726">
        <w:rPr>
          <w:b/>
          <w:sz w:val="28"/>
        </w:rPr>
        <w:t xml:space="preserve"> гг.</w:t>
      </w:r>
    </w:p>
    <w:p w:rsidR="00DE5E93" w:rsidRPr="00714726" w:rsidRDefault="00DE5E93">
      <w:pPr>
        <w:jc w:val="both"/>
        <w:rPr>
          <w:b/>
          <w:sz w:val="28"/>
        </w:rPr>
      </w:pPr>
    </w:p>
    <w:p w:rsidR="003B2173" w:rsidRPr="00714726" w:rsidRDefault="003B2173" w:rsidP="007B0885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726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 w:rsidRPr="00714726"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</w:t>
      </w:r>
      <w:r w:rsidR="00227818" w:rsidRPr="00714726">
        <w:rPr>
          <w:rFonts w:ascii="Times New Roman" w:hAnsi="Times New Roman" w:cs="Times New Roman"/>
          <w:sz w:val="28"/>
          <w:szCs w:val="28"/>
        </w:rPr>
        <w:t>кой Федерации от 01.06.2013 N 65</w:t>
      </w:r>
      <w:r w:rsidR="00FE763C" w:rsidRPr="00714726">
        <w:rPr>
          <w:rFonts w:ascii="Times New Roman" w:hAnsi="Times New Roman" w:cs="Times New Roman"/>
          <w:sz w:val="28"/>
          <w:szCs w:val="28"/>
        </w:rPr>
        <w:t>Н</w:t>
      </w:r>
      <w:r w:rsidRPr="00714726">
        <w:rPr>
          <w:rFonts w:ascii="Times New Roman" w:hAnsi="Times New Roman" w:cs="Times New Roman"/>
          <w:sz w:val="28"/>
          <w:szCs w:val="28"/>
        </w:rPr>
        <w:t xml:space="preserve"> "Об утверждении Указаний о порядке применения бюджетной классификации Российской Федерации»,  Положением "О бюджетном процессе в се</w:t>
      </w:r>
      <w:r w:rsidR="005E00B9" w:rsidRPr="00714726">
        <w:rPr>
          <w:rFonts w:ascii="Times New Roman" w:hAnsi="Times New Roman" w:cs="Times New Roman"/>
          <w:sz w:val="28"/>
          <w:szCs w:val="28"/>
        </w:rPr>
        <w:t xml:space="preserve">льском поселении </w:t>
      </w:r>
      <w:r w:rsidR="0008306E" w:rsidRPr="00714726">
        <w:rPr>
          <w:rFonts w:ascii="Times New Roman" w:hAnsi="Times New Roman" w:cs="Times New Roman"/>
          <w:sz w:val="28"/>
          <w:szCs w:val="28"/>
        </w:rPr>
        <w:t>«Усть-Озёрское»</w:t>
      </w:r>
      <w:r w:rsidRPr="00714726">
        <w:rPr>
          <w:rFonts w:ascii="Times New Roman" w:hAnsi="Times New Roman" w:cs="Times New Roman"/>
          <w:sz w:val="28"/>
          <w:szCs w:val="28"/>
        </w:rPr>
        <w:t>, Совет сел</w:t>
      </w:r>
      <w:r w:rsidR="00A7786A" w:rsidRPr="00714726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 w:rsidR="0008306E" w:rsidRPr="00714726">
        <w:rPr>
          <w:rFonts w:ascii="Times New Roman" w:hAnsi="Times New Roman" w:cs="Times New Roman"/>
          <w:sz w:val="28"/>
          <w:szCs w:val="28"/>
        </w:rPr>
        <w:t>«Усть-Озёрское»</w:t>
      </w:r>
      <w:r w:rsidR="007B0885">
        <w:rPr>
          <w:rFonts w:ascii="Times New Roman" w:hAnsi="Times New Roman" w:cs="Times New Roman"/>
          <w:sz w:val="28"/>
          <w:szCs w:val="28"/>
        </w:rPr>
        <w:t xml:space="preserve"> </w:t>
      </w:r>
      <w:r w:rsidRPr="00714726">
        <w:rPr>
          <w:rFonts w:ascii="Times New Roman" w:hAnsi="Times New Roman" w:cs="Times New Roman"/>
          <w:sz w:val="28"/>
          <w:szCs w:val="28"/>
        </w:rPr>
        <w:t>РЕШИЛ:</w:t>
      </w:r>
    </w:p>
    <w:p w:rsidR="001B5706" w:rsidRPr="00714726" w:rsidRDefault="00B50A6E">
      <w:pPr>
        <w:jc w:val="both"/>
        <w:rPr>
          <w:i/>
          <w:sz w:val="28"/>
        </w:rPr>
      </w:pPr>
      <w:r w:rsidRPr="00714726">
        <w:rPr>
          <w:b/>
          <w:bCs/>
          <w:i/>
          <w:sz w:val="28"/>
        </w:rPr>
        <w:t xml:space="preserve">Статья 1. </w:t>
      </w:r>
      <w:r w:rsidR="008F33A5" w:rsidRPr="00714726">
        <w:rPr>
          <w:b/>
          <w:bCs/>
          <w:i/>
          <w:sz w:val="28"/>
        </w:rPr>
        <w:t xml:space="preserve">Основные характеристики бюджета </w:t>
      </w:r>
      <w:r w:rsidR="003B2173" w:rsidRPr="00714726">
        <w:rPr>
          <w:b/>
          <w:bCs/>
          <w:i/>
          <w:sz w:val="28"/>
        </w:rPr>
        <w:t>сельского поселения</w:t>
      </w:r>
      <w:r w:rsidR="0008306E" w:rsidRPr="00714726">
        <w:rPr>
          <w:b/>
          <w:bCs/>
          <w:i/>
          <w:sz w:val="28"/>
        </w:rPr>
        <w:t>«Усть-Озёрское»</w:t>
      </w:r>
      <w:r w:rsidR="00356128" w:rsidRPr="00714726">
        <w:rPr>
          <w:b/>
          <w:bCs/>
          <w:i/>
          <w:sz w:val="28"/>
        </w:rPr>
        <w:t xml:space="preserve"> на </w:t>
      </w:r>
      <w:r w:rsidR="00EA740B" w:rsidRPr="00714726">
        <w:rPr>
          <w:b/>
          <w:bCs/>
          <w:i/>
          <w:sz w:val="28"/>
        </w:rPr>
        <w:t>2021</w:t>
      </w:r>
      <w:r w:rsidR="008F33A5" w:rsidRPr="00714726">
        <w:rPr>
          <w:b/>
          <w:bCs/>
          <w:i/>
          <w:sz w:val="28"/>
        </w:rPr>
        <w:t xml:space="preserve">год </w:t>
      </w:r>
      <w:r w:rsidR="0008306E" w:rsidRPr="00714726">
        <w:rPr>
          <w:b/>
          <w:bCs/>
          <w:i/>
          <w:sz w:val="28"/>
        </w:rPr>
        <w:t xml:space="preserve"> и плановый период </w:t>
      </w:r>
      <w:r w:rsidR="00EA740B" w:rsidRPr="00714726">
        <w:rPr>
          <w:b/>
          <w:bCs/>
          <w:i/>
          <w:sz w:val="28"/>
        </w:rPr>
        <w:t>2022</w:t>
      </w:r>
      <w:r w:rsidR="0008306E" w:rsidRPr="00714726">
        <w:rPr>
          <w:b/>
          <w:bCs/>
          <w:i/>
          <w:sz w:val="28"/>
        </w:rPr>
        <w:t>-</w:t>
      </w:r>
      <w:r w:rsidR="00EA740B" w:rsidRPr="00714726">
        <w:rPr>
          <w:b/>
          <w:bCs/>
          <w:i/>
          <w:sz w:val="28"/>
        </w:rPr>
        <w:t>2023</w:t>
      </w:r>
      <w:r w:rsidR="00BC5A63" w:rsidRPr="00714726">
        <w:rPr>
          <w:b/>
          <w:bCs/>
          <w:i/>
          <w:sz w:val="28"/>
        </w:rPr>
        <w:t xml:space="preserve"> гг.</w:t>
      </w:r>
    </w:p>
    <w:p w:rsidR="00BC5A63" w:rsidRPr="007B0885" w:rsidRDefault="00B50A6E" w:rsidP="00BC5A63">
      <w:pPr>
        <w:jc w:val="both"/>
        <w:rPr>
          <w:sz w:val="28"/>
        </w:rPr>
      </w:pPr>
      <w:r w:rsidRPr="00714726">
        <w:rPr>
          <w:sz w:val="28"/>
        </w:rPr>
        <w:t xml:space="preserve">Утвердить  </w:t>
      </w:r>
      <w:r w:rsidR="008F33A5" w:rsidRPr="00714726">
        <w:rPr>
          <w:sz w:val="28"/>
        </w:rPr>
        <w:t xml:space="preserve"> основные характеристики бюджета </w:t>
      </w:r>
      <w:r w:rsidR="003B2173" w:rsidRPr="00714726">
        <w:rPr>
          <w:sz w:val="28"/>
        </w:rPr>
        <w:t>сельского поселения</w:t>
      </w:r>
      <w:r w:rsidR="0008306E" w:rsidRPr="00714726">
        <w:rPr>
          <w:sz w:val="28"/>
        </w:rPr>
        <w:t>«Усть-Озёрское»</w:t>
      </w:r>
      <w:r w:rsidR="008F33A5" w:rsidRPr="00714726">
        <w:rPr>
          <w:sz w:val="28"/>
        </w:rPr>
        <w:t>:</w:t>
      </w:r>
      <w:r w:rsidR="00BC5A63" w:rsidRPr="00714726">
        <w:rPr>
          <w:sz w:val="28"/>
        </w:rPr>
        <w:t xml:space="preserve">по годам                          </w:t>
      </w:r>
      <w:r w:rsidR="00BC5A63" w:rsidRPr="00714726">
        <w:rPr>
          <w:sz w:val="28"/>
        </w:rPr>
        <w:tab/>
      </w:r>
      <w:r w:rsidR="00BC5A63" w:rsidRPr="00714726">
        <w:rPr>
          <w:sz w:val="28"/>
        </w:rPr>
        <w:tab/>
      </w:r>
      <w:r w:rsidR="00BC5A63" w:rsidRPr="00714726">
        <w:rPr>
          <w:sz w:val="28"/>
        </w:rPr>
        <w:tab/>
      </w:r>
      <w:r w:rsidR="00BC5A63" w:rsidRPr="00714726">
        <w:rPr>
          <w:sz w:val="28"/>
        </w:rPr>
        <w:tab/>
      </w:r>
      <w:r w:rsidR="00EA740B" w:rsidRPr="00714726">
        <w:rPr>
          <w:sz w:val="28"/>
          <w:u w:val="single"/>
        </w:rPr>
        <w:t>2021</w:t>
      </w:r>
      <w:r w:rsidR="00BC5A63" w:rsidRPr="00714726">
        <w:rPr>
          <w:sz w:val="28"/>
          <w:u w:val="single"/>
        </w:rPr>
        <w:t>г</w:t>
      </w:r>
      <w:r w:rsidR="00A47F6D" w:rsidRPr="00714726">
        <w:rPr>
          <w:sz w:val="28"/>
          <w:u w:val="single"/>
        </w:rPr>
        <w:t xml:space="preserve">    </w:t>
      </w:r>
      <w:r w:rsidR="00EA740B" w:rsidRPr="00714726">
        <w:rPr>
          <w:sz w:val="28"/>
          <w:u w:val="single"/>
        </w:rPr>
        <w:t>2022</w:t>
      </w:r>
      <w:r w:rsidR="00BC5A63" w:rsidRPr="00714726">
        <w:rPr>
          <w:sz w:val="28"/>
          <w:u w:val="single"/>
        </w:rPr>
        <w:t>г</w:t>
      </w:r>
      <w:r w:rsidR="00A47F6D" w:rsidRPr="00714726">
        <w:rPr>
          <w:sz w:val="28"/>
          <w:u w:val="single"/>
        </w:rPr>
        <w:t xml:space="preserve">      </w:t>
      </w:r>
      <w:r w:rsidR="00EA740B" w:rsidRPr="00714726">
        <w:rPr>
          <w:sz w:val="28"/>
          <w:u w:val="single"/>
        </w:rPr>
        <w:t>2023</w:t>
      </w:r>
      <w:r w:rsidR="00BC5A63" w:rsidRPr="00714726">
        <w:rPr>
          <w:sz w:val="28"/>
          <w:u w:val="single"/>
        </w:rPr>
        <w:t>г</w:t>
      </w:r>
    </w:p>
    <w:p w:rsidR="00BC5A63" w:rsidRPr="00714726" w:rsidRDefault="00BC5A63" w:rsidP="00BC5A63">
      <w:pPr>
        <w:jc w:val="both"/>
        <w:rPr>
          <w:sz w:val="28"/>
        </w:rPr>
      </w:pPr>
      <w:r w:rsidRPr="00714726">
        <w:rPr>
          <w:sz w:val="28"/>
        </w:rPr>
        <w:t xml:space="preserve">  общий объем доходов в сумме, тыс. руб</w:t>
      </w:r>
      <w:r w:rsidR="0008306E" w:rsidRPr="00714726">
        <w:rPr>
          <w:sz w:val="28"/>
        </w:rPr>
        <w:t>.</w:t>
      </w:r>
      <w:r w:rsidR="00A47F6D" w:rsidRPr="00714726">
        <w:rPr>
          <w:sz w:val="28"/>
        </w:rPr>
        <w:t xml:space="preserve">   </w:t>
      </w:r>
      <w:r w:rsidR="00705C65" w:rsidRPr="00714726">
        <w:rPr>
          <w:sz w:val="28"/>
        </w:rPr>
        <w:t>3921,00</w:t>
      </w:r>
      <w:r w:rsidR="00A47F6D" w:rsidRPr="00714726">
        <w:rPr>
          <w:sz w:val="28"/>
        </w:rPr>
        <w:t xml:space="preserve">  </w:t>
      </w:r>
      <w:r w:rsidR="008F6E57" w:rsidRPr="00714726">
        <w:rPr>
          <w:sz w:val="28"/>
        </w:rPr>
        <w:t>4329,10</w:t>
      </w:r>
      <w:r w:rsidR="00A47F6D" w:rsidRPr="00714726">
        <w:rPr>
          <w:sz w:val="28"/>
        </w:rPr>
        <w:t xml:space="preserve">  </w:t>
      </w:r>
      <w:r w:rsidR="008F6E57" w:rsidRPr="00714726">
        <w:rPr>
          <w:sz w:val="28"/>
        </w:rPr>
        <w:t>4446,5</w:t>
      </w:r>
      <w:r w:rsidR="00EA740B" w:rsidRPr="00714726">
        <w:rPr>
          <w:sz w:val="28"/>
        </w:rPr>
        <w:t>0</w:t>
      </w:r>
    </w:p>
    <w:p w:rsidR="00BC5A63" w:rsidRPr="00714726" w:rsidRDefault="00BC5A63" w:rsidP="00BC5A63">
      <w:pPr>
        <w:jc w:val="both"/>
        <w:rPr>
          <w:sz w:val="28"/>
        </w:rPr>
      </w:pPr>
      <w:r w:rsidRPr="00714726">
        <w:rPr>
          <w:sz w:val="28"/>
        </w:rPr>
        <w:t xml:space="preserve">     общий объем расходов в сумме, тыс. руб</w:t>
      </w:r>
      <w:r w:rsidR="0008306E" w:rsidRPr="00714726">
        <w:rPr>
          <w:sz w:val="28"/>
        </w:rPr>
        <w:t>.</w:t>
      </w:r>
      <w:r w:rsidR="00A47F6D" w:rsidRPr="00714726">
        <w:rPr>
          <w:sz w:val="28"/>
        </w:rPr>
        <w:t xml:space="preserve"> </w:t>
      </w:r>
      <w:r w:rsidR="0008306E" w:rsidRPr="00714726">
        <w:rPr>
          <w:sz w:val="28"/>
        </w:rPr>
        <w:t>3</w:t>
      </w:r>
      <w:r w:rsidR="00705C65" w:rsidRPr="00714726">
        <w:rPr>
          <w:sz w:val="28"/>
        </w:rPr>
        <w:t>921,0</w:t>
      </w:r>
      <w:r w:rsidR="00EA740B" w:rsidRPr="00714726">
        <w:rPr>
          <w:sz w:val="28"/>
        </w:rPr>
        <w:t>0</w:t>
      </w:r>
      <w:r w:rsidR="00A47F6D" w:rsidRPr="00714726">
        <w:rPr>
          <w:sz w:val="28"/>
        </w:rPr>
        <w:t xml:space="preserve">  </w:t>
      </w:r>
      <w:r w:rsidR="008F6E57" w:rsidRPr="00714726">
        <w:rPr>
          <w:sz w:val="28"/>
        </w:rPr>
        <w:t>4329</w:t>
      </w:r>
      <w:r w:rsidR="00EA740B" w:rsidRPr="00714726">
        <w:rPr>
          <w:sz w:val="28"/>
        </w:rPr>
        <w:t>,10</w:t>
      </w:r>
      <w:r w:rsidR="00A47F6D" w:rsidRPr="00714726">
        <w:rPr>
          <w:sz w:val="28"/>
        </w:rPr>
        <w:t xml:space="preserve">  </w:t>
      </w:r>
      <w:r w:rsidR="008F6E57" w:rsidRPr="00714726">
        <w:rPr>
          <w:sz w:val="28"/>
        </w:rPr>
        <w:t>4446,5</w:t>
      </w:r>
      <w:r w:rsidR="00EA740B" w:rsidRPr="00714726">
        <w:rPr>
          <w:sz w:val="28"/>
        </w:rPr>
        <w:t>0</w:t>
      </w:r>
    </w:p>
    <w:p w:rsidR="00BC5A63" w:rsidRPr="00714726" w:rsidRDefault="00B50A6E" w:rsidP="00BC5A63">
      <w:pPr>
        <w:jc w:val="both"/>
        <w:rPr>
          <w:b/>
          <w:bCs/>
          <w:i/>
          <w:sz w:val="28"/>
        </w:rPr>
      </w:pPr>
      <w:r w:rsidRPr="00714726">
        <w:rPr>
          <w:b/>
          <w:bCs/>
          <w:i/>
          <w:sz w:val="28"/>
        </w:rPr>
        <w:t>Статья2.</w:t>
      </w:r>
      <w:r w:rsidR="006C1AD5" w:rsidRPr="00714726">
        <w:rPr>
          <w:b/>
          <w:bCs/>
          <w:i/>
          <w:sz w:val="28"/>
        </w:rPr>
        <w:t xml:space="preserve">Главные администраторы доходов бюджета </w:t>
      </w:r>
      <w:r w:rsidR="003B2173" w:rsidRPr="00714726">
        <w:rPr>
          <w:b/>
          <w:bCs/>
          <w:i/>
          <w:sz w:val="28"/>
        </w:rPr>
        <w:t xml:space="preserve">сельского поселения </w:t>
      </w:r>
      <w:r w:rsidR="0008306E" w:rsidRPr="00714726">
        <w:rPr>
          <w:b/>
          <w:bCs/>
          <w:i/>
          <w:sz w:val="28"/>
        </w:rPr>
        <w:t>«Усть-Озёрское»</w:t>
      </w:r>
      <w:r w:rsidR="007B0885">
        <w:rPr>
          <w:b/>
          <w:bCs/>
          <w:i/>
          <w:sz w:val="28"/>
        </w:rPr>
        <w:t xml:space="preserve"> </w:t>
      </w:r>
      <w:r w:rsidR="00FF1AC5" w:rsidRPr="00714726">
        <w:rPr>
          <w:b/>
          <w:bCs/>
          <w:i/>
          <w:sz w:val="28"/>
        </w:rPr>
        <w:t xml:space="preserve">на </w:t>
      </w:r>
      <w:r w:rsidR="00EA740B" w:rsidRPr="00714726">
        <w:rPr>
          <w:b/>
          <w:bCs/>
          <w:i/>
          <w:sz w:val="28"/>
        </w:rPr>
        <w:t>2021</w:t>
      </w:r>
      <w:r w:rsidR="006C1AD5" w:rsidRPr="00714726">
        <w:rPr>
          <w:b/>
          <w:bCs/>
          <w:i/>
          <w:sz w:val="28"/>
        </w:rPr>
        <w:t xml:space="preserve"> год</w:t>
      </w:r>
      <w:r w:rsidR="00BC5A63" w:rsidRPr="00714726">
        <w:rPr>
          <w:b/>
          <w:bCs/>
          <w:i/>
          <w:sz w:val="28"/>
        </w:rPr>
        <w:t xml:space="preserve">и плановый период </w:t>
      </w:r>
      <w:r w:rsidR="00EA740B" w:rsidRPr="00714726">
        <w:rPr>
          <w:b/>
          <w:bCs/>
          <w:i/>
          <w:sz w:val="28"/>
        </w:rPr>
        <w:t>2022</w:t>
      </w:r>
      <w:r w:rsidR="0008306E" w:rsidRPr="00714726">
        <w:rPr>
          <w:b/>
          <w:bCs/>
          <w:i/>
          <w:sz w:val="28"/>
        </w:rPr>
        <w:t>-</w:t>
      </w:r>
      <w:r w:rsidR="00EA740B" w:rsidRPr="00714726">
        <w:rPr>
          <w:b/>
          <w:bCs/>
          <w:i/>
          <w:sz w:val="28"/>
        </w:rPr>
        <w:t>2023</w:t>
      </w:r>
      <w:r w:rsidR="00BC5A63" w:rsidRPr="00714726">
        <w:rPr>
          <w:b/>
          <w:bCs/>
          <w:i/>
          <w:sz w:val="28"/>
        </w:rPr>
        <w:t xml:space="preserve"> гг.</w:t>
      </w:r>
    </w:p>
    <w:p w:rsidR="00BC5A63" w:rsidRPr="00714726" w:rsidRDefault="006C1AD5">
      <w:pPr>
        <w:jc w:val="both"/>
        <w:rPr>
          <w:sz w:val="28"/>
        </w:rPr>
      </w:pPr>
      <w:r w:rsidRPr="00714726">
        <w:rPr>
          <w:sz w:val="28"/>
        </w:rPr>
        <w:t xml:space="preserve"> 1. Закрепить источники доходов бюджета </w:t>
      </w:r>
      <w:r w:rsidR="003B2173" w:rsidRPr="00714726">
        <w:rPr>
          <w:sz w:val="28"/>
        </w:rPr>
        <w:t>сельского поселения</w:t>
      </w:r>
      <w:r w:rsidRPr="00714726">
        <w:rPr>
          <w:sz w:val="28"/>
        </w:rPr>
        <w:t xml:space="preserve"> «</w:t>
      </w:r>
      <w:r w:rsidR="00D621DC" w:rsidRPr="00714726">
        <w:rPr>
          <w:sz w:val="28"/>
        </w:rPr>
        <w:t>Усть-Озёрское</w:t>
      </w:r>
      <w:r w:rsidRPr="00714726">
        <w:rPr>
          <w:sz w:val="28"/>
        </w:rPr>
        <w:t xml:space="preserve">» за главными администраторами доходов бюджета </w:t>
      </w:r>
      <w:r w:rsidR="003B2173" w:rsidRPr="00714726">
        <w:rPr>
          <w:sz w:val="28"/>
        </w:rPr>
        <w:t xml:space="preserve">сельского </w:t>
      </w:r>
      <w:r w:rsidR="003B2173" w:rsidRPr="00714726">
        <w:rPr>
          <w:sz w:val="28"/>
        </w:rPr>
        <w:lastRenderedPageBreak/>
        <w:t xml:space="preserve">поселения - </w:t>
      </w:r>
      <w:r w:rsidRPr="00714726">
        <w:rPr>
          <w:sz w:val="28"/>
        </w:rPr>
        <w:t>органами государственной власти  Российской Федерации</w:t>
      </w:r>
      <w:r w:rsidR="00114B9F" w:rsidRPr="00714726">
        <w:rPr>
          <w:sz w:val="28"/>
        </w:rPr>
        <w:t xml:space="preserve"> </w:t>
      </w:r>
      <w:r w:rsidRPr="00714726">
        <w:rPr>
          <w:sz w:val="28"/>
        </w:rPr>
        <w:t xml:space="preserve">согласно приложению №1 к настоящему </w:t>
      </w:r>
      <w:r w:rsidR="0075587E" w:rsidRPr="00714726">
        <w:rPr>
          <w:sz w:val="28"/>
        </w:rPr>
        <w:t>р</w:t>
      </w:r>
      <w:r w:rsidRPr="00714726">
        <w:rPr>
          <w:sz w:val="28"/>
        </w:rPr>
        <w:t>ешени</w:t>
      </w:r>
      <w:r w:rsidR="00BC5A63" w:rsidRPr="00714726">
        <w:rPr>
          <w:sz w:val="28"/>
        </w:rPr>
        <w:t>ю.</w:t>
      </w:r>
    </w:p>
    <w:p w:rsidR="00830B5B" w:rsidRPr="00714726" w:rsidRDefault="00E0763E">
      <w:pPr>
        <w:jc w:val="both"/>
        <w:rPr>
          <w:sz w:val="28"/>
        </w:rPr>
      </w:pPr>
      <w:r w:rsidRPr="00714726">
        <w:rPr>
          <w:sz w:val="28"/>
        </w:rPr>
        <w:t>2</w:t>
      </w:r>
      <w:r w:rsidR="006C1AD5" w:rsidRPr="00714726">
        <w:rPr>
          <w:sz w:val="28"/>
        </w:rPr>
        <w:t xml:space="preserve">. Утвердить перечень главных администраторов доходов бюджета </w:t>
      </w:r>
      <w:r w:rsidR="003B2173" w:rsidRPr="00714726">
        <w:rPr>
          <w:sz w:val="28"/>
        </w:rPr>
        <w:t>сельского поселения</w:t>
      </w:r>
      <w:r w:rsidR="0008306E" w:rsidRPr="00714726">
        <w:rPr>
          <w:sz w:val="28"/>
        </w:rPr>
        <w:t>«Усть-Озёрское»</w:t>
      </w:r>
      <w:r w:rsidR="00830B5B" w:rsidRPr="00714726">
        <w:rPr>
          <w:sz w:val="28"/>
        </w:rPr>
        <w:t xml:space="preserve"> - орган</w:t>
      </w:r>
      <w:r w:rsidR="003408C6" w:rsidRPr="00714726">
        <w:rPr>
          <w:sz w:val="28"/>
        </w:rPr>
        <w:t>ов</w:t>
      </w:r>
      <w:r w:rsidR="00830B5B" w:rsidRPr="00714726">
        <w:rPr>
          <w:sz w:val="28"/>
        </w:rPr>
        <w:t xml:space="preserve"> местного самоуправления  </w:t>
      </w:r>
      <w:r w:rsidR="00F23E83" w:rsidRPr="00714726">
        <w:rPr>
          <w:sz w:val="28"/>
        </w:rPr>
        <w:t>муниципального района «Борзинский район»</w:t>
      </w:r>
      <w:r w:rsidR="00830B5B" w:rsidRPr="00714726">
        <w:rPr>
          <w:sz w:val="28"/>
        </w:rPr>
        <w:t xml:space="preserve">  согласно приложению №</w:t>
      </w:r>
      <w:r w:rsidRPr="00714726">
        <w:rPr>
          <w:sz w:val="28"/>
        </w:rPr>
        <w:t>2</w:t>
      </w:r>
      <w:r w:rsidR="00D82CE5" w:rsidRPr="00714726">
        <w:rPr>
          <w:sz w:val="28"/>
        </w:rPr>
        <w:t xml:space="preserve"> к настоящему </w:t>
      </w:r>
      <w:r w:rsidR="0075587E" w:rsidRPr="00714726">
        <w:rPr>
          <w:sz w:val="28"/>
        </w:rPr>
        <w:t>р</w:t>
      </w:r>
      <w:r w:rsidR="00830B5B" w:rsidRPr="00714726">
        <w:rPr>
          <w:sz w:val="28"/>
        </w:rPr>
        <w:t>ешению.</w:t>
      </w:r>
    </w:p>
    <w:p w:rsidR="001B5706" w:rsidRPr="00714726" w:rsidRDefault="00B50A6E">
      <w:pPr>
        <w:jc w:val="both"/>
        <w:rPr>
          <w:b/>
          <w:bCs/>
          <w:i/>
          <w:sz w:val="28"/>
        </w:rPr>
      </w:pPr>
      <w:r w:rsidRPr="00714726">
        <w:rPr>
          <w:b/>
          <w:bCs/>
          <w:i/>
          <w:sz w:val="28"/>
        </w:rPr>
        <w:t xml:space="preserve">Статья  </w:t>
      </w:r>
      <w:r w:rsidR="00B17F9C" w:rsidRPr="00714726">
        <w:rPr>
          <w:b/>
          <w:bCs/>
          <w:i/>
          <w:sz w:val="28"/>
        </w:rPr>
        <w:t>3</w:t>
      </w:r>
      <w:r w:rsidRPr="00714726">
        <w:rPr>
          <w:b/>
          <w:bCs/>
          <w:i/>
          <w:sz w:val="28"/>
        </w:rPr>
        <w:t>.</w:t>
      </w:r>
      <w:r w:rsidR="00D82CE5" w:rsidRPr="00714726">
        <w:rPr>
          <w:b/>
          <w:bCs/>
          <w:i/>
          <w:sz w:val="28"/>
        </w:rPr>
        <w:t xml:space="preserve">Доходы бюджета сельского поселения </w:t>
      </w:r>
      <w:r w:rsidR="0008306E" w:rsidRPr="00714726">
        <w:rPr>
          <w:b/>
          <w:bCs/>
          <w:i/>
          <w:sz w:val="28"/>
        </w:rPr>
        <w:t>«Усть-Озёрское»</w:t>
      </w:r>
      <w:r w:rsidR="00D82CE5" w:rsidRPr="00714726">
        <w:rPr>
          <w:b/>
          <w:bCs/>
          <w:i/>
          <w:sz w:val="28"/>
        </w:rPr>
        <w:t xml:space="preserve"> по группам и подгруппам классификации доходов бюджета Российской Федерации на </w:t>
      </w:r>
      <w:r w:rsidR="00EA740B" w:rsidRPr="00714726">
        <w:rPr>
          <w:b/>
          <w:bCs/>
          <w:i/>
          <w:sz w:val="28"/>
        </w:rPr>
        <w:t>2021</w:t>
      </w:r>
      <w:r w:rsidR="00D82CE5" w:rsidRPr="00714726">
        <w:rPr>
          <w:b/>
          <w:bCs/>
          <w:i/>
          <w:sz w:val="28"/>
        </w:rPr>
        <w:t xml:space="preserve"> год</w:t>
      </w:r>
      <w:r w:rsidR="00BC5A63" w:rsidRPr="00714726">
        <w:rPr>
          <w:b/>
          <w:bCs/>
          <w:i/>
          <w:sz w:val="28"/>
        </w:rPr>
        <w:t xml:space="preserve">и плановый период </w:t>
      </w:r>
      <w:r w:rsidR="00EA740B" w:rsidRPr="00714726">
        <w:rPr>
          <w:b/>
          <w:bCs/>
          <w:i/>
          <w:sz w:val="28"/>
        </w:rPr>
        <w:t>2022</w:t>
      </w:r>
      <w:r w:rsidR="0008306E" w:rsidRPr="00714726">
        <w:rPr>
          <w:b/>
          <w:bCs/>
          <w:i/>
          <w:sz w:val="28"/>
        </w:rPr>
        <w:t>-</w:t>
      </w:r>
      <w:r w:rsidR="00EA740B" w:rsidRPr="00714726">
        <w:rPr>
          <w:b/>
          <w:bCs/>
          <w:i/>
          <w:sz w:val="28"/>
        </w:rPr>
        <w:t>2023</w:t>
      </w:r>
      <w:r w:rsidR="00BC5A63" w:rsidRPr="00714726">
        <w:rPr>
          <w:b/>
          <w:bCs/>
          <w:i/>
          <w:sz w:val="28"/>
        </w:rPr>
        <w:t xml:space="preserve"> гг.</w:t>
      </w:r>
    </w:p>
    <w:p w:rsidR="00D82CE5" w:rsidRPr="00714726" w:rsidRDefault="00D82CE5" w:rsidP="00D82CE5">
      <w:pPr>
        <w:pStyle w:val="a9"/>
        <w:numPr>
          <w:ilvl w:val="0"/>
          <w:numId w:val="11"/>
        </w:numPr>
        <w:ind w:left="0" w:firstLine="855"/>
        <w:jc w:val="both"/>
        <w:rPr>
          <w:bCs/>
          <w:sz w:val="28"/>
        </w:rPr>
      </w:pPr>
      <w:r w:rsidRPr="00714726">
        <w:rPr>
          <w:bCs/>
          <w:sz w:val="28"/>
        </w:rPr>
        <w:t xml:space="preserve">Утвердить собственные доходы бюджета сельского поселения </w:t>
      </w:r>
      <w:r w:rsidR="0008306E" w:rsidRPr="00714726">
        <w:rPr>
          <w:bCs/>
          <w:sz w:val="28"/>
        </w:rPr>
        <w:t>«Усть-Озёрское»</w:t>
      </w:r>
      <w:r w:rsidRPr="00714726">
        <w:rPr>
          <w:bCs/>
          <w:sz w:val="28"/>
        </w:rPr>
        <w:t xml:space="preserve"> по группам и подгруппам бюджетной классификации доходов Российской Федерации на 20</w:t>
      </w:r>
      <w:r w:rsidR="00EA740B" w:rsidRPr="00714726">
        <w:rPr>
          <w:bCs/>
          <w:sz w:val="28"/>
        </w:rPr>
        <w:t>21</w:t>
      </w:r>
      <w:r w:rsidRPr="00714726">
        <w:rPr>
          <w:bCs/>
          <w:sz w:val="28"/>
        </w:rPr>
        <w:t xml:space="preserve"> год, согласно приложению № 6 к настоящему решению.</w:t>
      </w:r>
    </w:p>
    <w:p w:rsidR="00BC5A63" w:rsidRPr="00714726" w:rsidRDefault="00D82CE5" w:rsidP="00BC5A63">
      <w:pPr>
        <w:jc w:val="both"/>
        <w:rPr>
          <w:b/>
          <w:bCs/>
          <w:i/>
          <w:sz w:val="28"/>
        </w:rPr>
      </w:pPr>
      <w:r w:rsidRPr="00714726">
        <w:rPr>
          <w:b/>
          <w:bCs/>
          <w:i/>
          <w:sz w:val="28"/>
        </w:rPr>
        <w:t xml:space="preserve">Статья 4 . Объемы межбюджетных трансфертов, получаемых из других бюджетов бюджетной системы в  </w:t>
      </w:r>
      <w:r w:rsidR="00EA740B" w:rsidRPr="00714726">
        <w:rPr>
          <w:b/>
          <w:bCs/>
          <w:i/>
          <w:sz w:val="28"/>
        </w:rPr>
        <w:t>2021</w:t>
      </w:r>
      <w:r w:rsidRPr="00714726">
        <w:rPr>
          <w:b/>
          <w:bCs/>
          <w:i/>
          <w:sz w:val="28"/>
        </w:rPr>
        <w:t xml:space="preserve"> году</w:t>
      </w:r>
      <w:r w:rsidR="008F6E57" w:rsidRPr="00714726">
        <w:rPr>
          <w:b/>
          <w:bCs/>
          <w:i/>
          <w:sz w:val="28"/>
        </w:rPr>
        <w:t xml:space="preserve"> </w:t>
      </w:r>
      <w:r w:rsidR="00BC5A63" w:rsidRPr="00714726">
        <w:rPr>
          <w:b/>
          <w:bCs/>
          <w:i/>
          <w:sz w:val="28"/>
        </w:rPr>
        <w:t xml:space="preserve">и плановом периоде </w:t>
      </w:r>
      <w:r w:rsidR="00EA740B" w:rsidRPr="00714726">
        <w:rPr>
          <w:b/>
          <w:bCs/>
          <w:i/>
          <w:sz w:val="28"/>
        </w:rPr>
        <w:t>2022</w:t>
      </w:r>
      <w:r w:rsidR="0008306E" w:rsidRPr="00714726">
        <w:rPr>
          <w:b/>
          <w:bCs/>
          <w:i/>
          <w:sz w:val="28"/>
        </w:rPr>
        <w:t>-</w:t>
      </w:r>
      <w:r w:rsidR="00EA740B" w:rsidRPr="00714726">
        <w:rPr>
          <w:b/>
          <w:bCs/>
          <w:i/>
          <w:sz w:val="28"/>
        </w:rPr>
        <w:t>2023</w:t>
      </w:r>
      <w:r w:rsidR="00BC5A63" w:rsidRPr="00714726">
        <w:rPr>
          <w:b/>
          <w:bCs/>
          <w:i/>
          <w:sz w:val="28"/>
        </w:rPr>
        <w:t xml:space="preserve"> гг.</w:t>
      </w:r>
    </w:p>
    <w:p w:rsidR="00D82CE5" w:rsidRPr="00714726" w:rsidRDefault="00D82CE5" w:rsidP="0075587E">
      <w:pPr>
        <w:pStyle w:val="a9"/>
        <w:numPr>
          <w:ilvl w:val="0"/>
          <w:numId w:val="14"/>
        </w:numPr>
        <w:ind w:left="0" w:firstLine="851"/>
        <w:jc w:val="both"/>
        <w:rPr>
          <w:sz w:val="28"/>
        </w:rPr>
      </w:pPr>
      <w:r w:rsidRPr="00714726">
        <w:rPr>
          <w:sz w:val="28"/>
        </w:rPr>
        <w:t xml:space="preserve">Установить общий объем межбюджетных трансфертов, получаемых из других бюджетов бюджетной системы в сумме </w:t>
      </w:r>
      <w:r w:rsidR="008F6E57" w:rsidRPr="00714726">
        <w:rPr>
          <w:sz w:val="28"/>
        </w:rPr>
        <w:t>3313,0</w:t>
      </w:r>
      <w:r w:rsidR="006C0C77" w:rsidRPr="00714726">
        <w:rPr>
          <w:sz w:val="28"/>
        </w:rPr>
        <w:t xml:space="preserve"> тыс.руб. в </w:t>
      </w:r>
      <w:r w:rsidR="00EA740B" w:rsidRPr="00714726">
        <w:rPr>
          <w:sz w:val="28"/>
        </w:rPr>
        <w:t>2021</w:t>
      </w:r>
      <w:r w:rsidR="006C0C77" w:rsidRPr="00714726">
        <w:rPr>
          <w:sz w:val="28"/>
        </w:rPr>
        <w:t xml:space="preserve"> году, в плановом периоде на </w:t>
      </w:r>
      <w:r w:rsidR="00EA740B" w:rsidRPr="00714726">
        <w:rPr>
          <w:sz w:val="28"/>
        </w:rPr>
        <w:t>2022</w:t>
      </w:r>
      <w:r w:rsidR="006C0C77" w:rsidRPr="00714726">
        <w:rPr>
          <w:sz w:val="28"/>
        </w:rPr>
        <w:t xml:space="preserve"> го</w:t>
      </w:r>
      <w:r w:rsidR="00765186" w:rsidRPr="00714726">
        <w:rPr>
          <w:sz w:val="28"/>
        </w:rPr>
        <w:t>д</w:t>
      </w:r>
      <w:r w:rsidR="006C0C77" w:rsidRPr="00714726">
        <w:rPr>
          <w:sz w:val="28"/>
        </w:rPr>
        <w:t xml:space="preserve"> в сумме </w:t>
      </w:r>
      <w:r w:rsidR="008F6E57" w:rsidRPr="00714726">
        <w:rPr>
          <w:sz w:val="28"/>
        </w:rPr>
        <w:t>3717,1</w:t>
      </w:r>
      <w:r w:rsidR="006C0C77" w:rsidRPr="00714726">
        <w:rPr>
          <w:sz w:val="28"/>
        </w:rPr>
        <w:t xml:space="preserve"> тыс.руб., на </w:t>
      </w:r>
      <w:r w:rsidR="00EA740B" w:rsidRPr="00714726">
        <w:rPr>
          <w:sz w:val="28"/>
        </w:rPr>
        <w:t>2023</w:t>
      </w:r>
      <w:r w:rsidR="006C0C77" w:rsidRPr="00714726">
        <w:rPr>
          <w:sz w:val="28"/>
        </w:rPr>
        <w:t xml:space="preserve"> год в сумме </w:t>
      </w:r>
      <w:r w:rsidR="008F6E57" w:rsidRPr="00714726">
        <w:rPr>
          <w:sz w:val="28"/>
        </w:rPr>
        <w:t>3830,5</w:t>
      </w:r>
      <w:r w:rsidR="006C0C77" w:rsidRPr="00714726">
        <w:rPr>
          <w:sz w:val="28"/>
        </w:rPr>
        <w:t xml:space="preserve"> тыс.руб.</w:t>
      </w:r>
      <w:r w:rsidRPr="00714726">
        <w:rPr>
          <w:sz w:val="28"/>
        </w:rPr>
        <w:t xml:space="preserve"> с распределением согласно приложению № 3 к настоящему решению.</w:t>
      </w:r>
    </w:p>
    <w:p w:rsidR="0075587E" w:rsidRPr="00714726" w:rsidRDefault="0075587E" w:rsidP="0075587E">
      <w:pPr>
        <w:jc w:val="both"/>
        <w:rPr>
          <w:b/>
          <w:bCs/>
          <w:i/>
          <w:sz w:val="28"/>
        </w:rPr>
      </w:pPr>
      <w:r w:rsidRPr="00714726">
        <w:rPr>
          <w:b/>
          <w:bCs/>
          <w:i/>
          <w:sz w:val="28"/>
        </w:rPr>
        <w:t xml:space="preserve">Статья   5. Распределение бюджетных ассигнований по расходам бюджета сельского поселения </w:t>
      </w:r>
      <w:r w:rsidR="0008306E" w:rsidRPr="00714726">
        <w:rPr>
          <w:b/>
          <w:bCs/>
          <w:i/>
          <w:sz w:val="28"/>
        </w:rPr>
        <w:t>«Усть-Озёрское»</w:t>
      </w:r>
      <w:r w:rsidRPr="00714726">
        <w:rPr>
          <w:b/>
          <w:bCs/>
          <w:i/>
          <w:sz w:val="28"/>
        </w:rPr>
        <w:t xml:space="preserve"> на </w:t>
      </w:r>
      <w:r w:rsidR="00EA740B" w:rsidRPr="00714726">
        <w:rPr>
          <w:b/>
          <w:bCs/>
          <w:i/>
          <w:sz w:val="28"/>
        </w:rPr>
        <w:t>2021</w:t>
      </w:r>
      <w:r w:rsidRPr="00714726">
        <w:rPr>
          <w:b/>
          <w:bCs/>
          <w:i/>
          <w:sz w:val="28"/>
        </w:rPr>
        <w:t xml:space="preserve"> год</w:t>
      </w:r>
      <w:r w:rsidR="006C0C77" w:rsidRPr="00714726">
        <w:rPr>
          <w:b/>
          <w:bCs/>
          <w:i/>
          <w:sz w:val="28"/>
        </w:rPr>
        <w:t xml:space="preserve"> и плановый период </w:t>
      </w:r>
      <w:r w:rsidR="00EA740B" w:rsidRPr="00714726">
        <w:rPr>
          <w:b/>
          <w:bCs/>
          <w:i/>
          <w:sz w:val="28"/>
        </w:rPr>
        <w:t>2022</w:t>
      </w:r>
      <w:r w:rsidR="0008306E" w:rsidRPr="00714726">
        <w:rPr>
          <w:b/>
          <w:bCs/>
          <w:i/>
          <w:sz w:val="28"/>
        </w:rPr>
        <w:t>-</w:t>
      </w:r>
      <w:r w:rsidR="00EA740B" w:rsidRPr="00714726">
        <w:rPr>
          <w:b/>
          <w:bCs/>
          <w:i/>
          <w:sz w:val="28"/>
        </w:rPr>
        <w:t>2023</w:t>
      </w:r>
      <w:r w:rsidR="006C0C77" w:rsidRPr="00714726">
        <w:rPr>
          <w:b/>
          <w:bCs/>
          <w:i/>
          <w:sz w:val="28"/>
        </w:rPr>
        <w:t xml:space="preserve"> гг.</w:t>
      </w:r>
    </w:p>
    <w:p w:rsidR="0075587E" w:rsidRPr="00714726" w:rsidRDefault="0075587E" w:rsidP="0075587E">
      <w:pPr>
        <w:pStyle w:val="a9"/>
        <w:ind w:left="0"/>
        <w:jc w:val="both"/>
        <w:rPr>
          <w:sz w:val="28"/>
        </w:rPr>
      </w:pPr>
      <w:r w:rsidRPr="00714726">
        <w:rPr>
          <w:bCs/>
          <w:sz w:val="28"/>
        </w:rPr>
        <w:t xml:space="preserve">1. </w:t>
      </w:r>
      <w:r w:rsidRPr="00714726">
        <w:rPr>
          <w:sz w:val="28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согласно приложению № 4 к настоящему решению.</w:t>
      </w:r>
    </w:p>
    <w:p w:rsidR="0075587E" w:rsidRPr="00714726" w:rsidRDefault="0075587E" w:rsidP="0075587E">
      <w:pPr>
        <w:pStyle w:val="a9"/>
        <w:ind w:left="0" w:firstLine="567"/>
        <w:jc w:val="both"/>
        <w:rPr>
          <w:sz w:val="28"/>
        </w:rPr>
      </w:pPr>
      <w:r w:rsidRPr="00714726"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сельского поселения согласно приложению № 5 к настоящему решению.</w:t>
      </w:r>
    </w:p>
    <w:p w:rsidR="000D085A" w:rsidRPr="00714726" w:rsidRDefault="0075587E">
      <w:pPr>
        <w:jc w:val="both"/>
        <w:rPr>
          <w:bCs/>
          <w:sz w:val="28"/>
        </w:rPr>
      </w:pPr>
      <w:r w:rsidRPr="00714726">
        <w:rPr>
          <w:b/>
          <w:bCs/>
          <w:sz w:val="28"/>
        </w:rPr>
        <w:tab/>
      </w:r>
      <w:r w:rsidRPr="00714726">
        <w:rPr>
          <w:bCs/>
          <w:sz w:val="28"/>
        </w:rPr>
        <w:t xml:space="preserve">3. 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</w:t>
      </w:r>
      <w:r w:rsidR="00EA740B" w:rsidRPr="00714726">
        <w:rPr>
          <w:bCs/>
          <w:sz w:val="28"/>
        </w:rPr>
        <w:t>2021</w:t>
      </w:r>
      <w:r w:rsidRPr="00714726">
        <w:rPr>
          <w:bCs/>
          <w:sz w:val="28"/>
        </w:rPr>
        <w:t xml:space="preserve"> год в </w:t>
      </w:r>
      <w:r w:rsidR="00474339" w:rsidRPr="00714726">
        <w:rPr>
          <w:bCs/>
          <w:sz w:val="28"/>
        </w:rPr>
        <w:t xml:space="preserve">сумме </w:t>
      </w:r>
      <w:r w:rsidR="00EA740B" w:rsidRPr="00714726">
        <w:rPr>
          <w:bCs/>
          <w:sz w:val="28"/>
        </w:rPr>
        <w:t>104</w:t>
      </w:r>
      <w:r w:rsidR="0008306E" w:rsidRPr="00714726">
        <w:rPr>
          <w:bCs/>
          <w:sz w:val="28"/>
        </w:rPr>
        <w:t>,0</w:t>
      </w:r>
      <w:r w:rsidR="006C0C77" w:rsidRPr="00714726">
        <w:rPr>
          <w:bCs/>
          <w:sz w:val="28"/>
        </w:rPr>
        <w:t xml:space="preserve"> тыс.руб</w:t>
      </w:r>
      <w:r w:rsidR="00474339" w:rsidRPr="00714726">
        <w:rPr>
          <w:bCs/>
          <w:sz w:val="28"/>
        </w:rPr>
        <w:t>.</w:t>
      </w:r>
      <w:r w:rsidR="006C0C77" w:rsidRPr="00714726">
        <w:rPr>
          <w:bCs/>
          <w:sz w:val="28"/>
        </w:rPr>
        <w:t xml:space="preserve">, в плановом периоде на </w:t>
      </w:r>
      <w:r w:rsidR="00EA740B" w:rsidRPr="00714726">
        <w:rPr>
          <w:bCs/>
          <w:sz w:val="28"/>
        </w:rPr>
        <w:t>2022</w:t>
      </w:r>
      <w:r w:rsidR="006C0C77" w:rsidRPr="00714726">
        <w:rPr>
          <w:bCs/>
          <w:sz w:val="28"/>
        </w:rPr>
        <w:t xml:space="preserve"> год в сумме  </w:t>
      </w:r>
      <w:r w:rsidR="00EA740B" w:rsidRPr="00714726">
        <w:rPr>
          <w:bCs/>
          <w:sz w:val="28"/>
        </w:rPr>
        <w:t>10</w:t>
      </w:r>
      <w:r w:rsidR="0008306E" w:rsidRPr="00714726">
        <w:rPr>
          <w:bCs/>
          <w:sz w:val="28"/>
        </w:rPr>
        <w:t>4</w:t>
      </w:r>
      <w:r w:rsidR="005E0610" w:rsidRPr="00714726">
        <w:rPr>
          <w:bCs/>
          <w:sz w:val="28"/>
        </w:rPr>
        <w:t>,0</w:t>
      </w:r>
      <w:r w:rsidR="006C0C77" w:rsidRPr="00714726">
        <w:rPr>
          <w:bCs/>
          <w:sz w:val="28"/>
        </w:rPr>
        <w:t xml:space="preserve"> тыс.руб., на </w:t>
      </w:r>
      <w:r w:rsidR="00EA740B" w:rsidRPr="00714726">
        <w:rPr>
          <w:bCs/>
          <w:sz w:val="28"/>
        </w:rPr>
        <w:t>2023</w:t>
      </w:r>
      <w:r w:rsidR="006C0C77" w:rsidRPr="00714726">
        <w:rPr>
          <w:bCs/>
          <w:sz w:val="28"/>
        </w:rPr>
        <w:t xml:space="preserve"> год в сумме </w:t>
      </w:r>
      <w:r w:rsidR="00EA740B" w:rsidRPr="00714726">
        <w:rPr>
          <w:bCs/>
          <w:sz w:val="28"/>
        </w:rPr>
        <w:t>10</w:t>
      </w:r>
      <w:r w:rsidR="0008306E" w:rsidRPr="00714726">
        <w:rPr>
          <w:bCs/>
          <w:sz w:val="28"/>
        </w:rPr>
        <w:t>4</w:t>
      </w:r>
      <w:r w:rsidR="005E0610" w:rsidRPr="00714726">
        <w:rPr>
          <w:bCs/>
          <w:sz w:val="28"/>
        </w:rPr>
        <w:t xml:space="preserve">,0 </w:t>
      </w:r>
      <w:r w:rsidR="006C0C77" w:rsidRPr="00714726">
        <w:rPr>
          <w:bCs/>
          <w:sz w:val="28"/>
        </w:rPr>
        <w:t>тыс.руб.</w:t>
      </w:r>
    </w:p>
    <w:p w:rsidR="006C0C77" w:rsidRPr="00714726" w:rsidRDefault="001B5706" w:rsidP="006C0C77">
      <w:pPr>
        <w:jc w:val="both"/>
        <w:rPr>
          <w:b/>
          <w:i/>
          <w:sz w:val="28"/>
        </w:rPr>
      </w:pPr>
      <w:r w:rsidRPr="00714726">
        <w:rPr>
          <w:b/>
          <w:i/>
          <w:sz w:val="28"/>
        </w:rPr>
        <w:t xml:space="preserve">Статья </w:t>
      </w:r>
      <w:r w:rsidR="00B17F9C" w:rsidRPr="00714726">
        <w:rPr>
          <w:b/>
          <w:i/>
          <w:sz w:val="28"/>
        </w:rPr>
        <w:t>6</w:t>
      </w:r>
      <w:r w:rsidR="003F6471" w:rsidRPr="00714726">
        <w:rPr>
          <w:b/>
          <w:i/>
          <w:sz w:val="28"/>
        </w:rPr>
        <w:t>.</w:t>
      </w:r>
      <w:r w:rsidR="004D3AF2" w:rsidRPr="00714726">
        <w:rPr>
          <w:b/>
          <w:i/>
          <w:sz w:val="28"/>
        </w:rPr>
        <w:t>Особенности заключения и оплата договоров (</w:t>
      </w:r>
      <w:r w:rsidR="00356128" w:rsidRPr="00714726">
        <w:rPr>
          <w:b/>
          <w:i/>
          <w:sz w:val="28"/>
        </w:rPr>
        <w:t xml:space="preserve">муниципальных контрактов) в </w:t>
      </w:r>
      <w:r w:rsidR="00EA740B" w:rsidRPr="00714726">
        <w:rPr>
          <w:b/>
          <w:i/>
          <w:sz w:val="28"/>
        </w:rPr>
        <w:t>2021</w:t>
      </w:r>
      <w:r w:rsidR="004D3AF2" w:rsidRPr="00714726">
        <w:rPr>
          <w:b/>
          <w:i/>
          <w:sz w:val="28"/>
        </w:rPr>
        <w:t xml:space="preserve"> году</w:t>
      </w:r>
      <w:r w:rsidR="00114B9F" w:rsidRPr="00714726">
        <w:rPr>
          <w:b/>
          <w:i/>
          <w:sz w:val="28"/>
        </w:rPr>
        <w:t xml:space="preserve"> </w:t>
      </w:r>
      <w:r w:rsidR="006C0C77" w:rsidRPr="00714726">
        <w:rPr>
          <w:b/>
          <w:i/>
          <w:sz w:val="28"/>
        </w:rPr>
        <w:t xml:space="preserve">и плановом периоде </w:t>
      </w:r>
      <w:r w:rsidR="00EA740B" w:rsidRPr="00714726">
        <w:rPr>
          <w:b/>
          <w:i/>
          <w:sz w:val="28"/>
        </w:rPr>
        <w:t>2022</w:t>
      </w:r>
      <w:r w:rsidR="0008306E" w:rsidRPr="00714726">
        <w:rPr>
          <w:b/>
          <w:i/>
          <w:sz w:val="28"/>
        </w:rPr>
        <w:t>-</w:t>
      </w:r>
      <w:r w:rsidR="00EA740B" w:rsidRPr="00714726">
        <w:rPr>
          <w:b/>
          <w:i/>
          <w:sz w:val="28"/>
        </w:rPr>
        <w:t>2023</w:t>
      </w:r>
      <w:r w:rsidR="006C0C77" w:rsidRPr="00714726">
        <w:rPr>
          <w:b/>
          <w:i/>
          <w:sz w:val="28"/>
        </w:rPr>
        <w:t xml:space="preserve"> гг.</w:t>
      </w:r>
    </w:p>
    <w:p w:rsidR="001B5706" w:rsidRPr="00714726" w:rsidRDefault="001B5706">
      <w:pPr>
        <w:jc w:val="both"/>
        <w:rPr>
          <w:b/>
          <w:i/>
          <w:sz w:val="28"/>
        </w:rPr>
      </w:pPr>
    </w:p>
    <w:p w:rsidR="00F56E6F" w:rsidRPr="00714726" w:rsidRDefault="002E6D79">
      <w:pPr>
        <w:jc w:val="both"/>
        <w:rPr>
          <w:sz w:val="28"/>
        </w:rPr>
      </w:pPr>
      <w:r w:rsidRPr="00714726">
        <w:rPr>
          <w:sz w:val="28"/>
        </w:rPr>
        <w:t xml:space="preserve">1. </w:t>
      </w:r>
      <w:r w:rsidR="004D3AF2" w:rsidRPr="00714726">
        <w:rPr>
          <w:sz w:val="28"/>
        </w:rPr>
        <w:t xml:space="preserve">Заключение и оплата муниципальными учреждениями  и органами местного  самоуправления договоров (муниципальных контрактов), исполнение которых осуществляется за счет бюджетных ассигнований бюджета </w:t>
      </w:r>
      <w:r w:rsidR="00B17F9C" w:rsidRPr="00714726">
        <w:rPr>
          <w:sz w:val="28"/>
        </w:rPr>
        <w:t>сельского поселения</w:t>
      </w:r>
      <w:r w:rsidR="00A47F6D" w:rsidRPr="00714726">
        <w:rPr>
          <w:sz w:val="28"/>
        </w:rPr>
        <w:t xml:space="preserve"> </w:t>
      </w:r>
      <w:r w:rsidR="0008306E" w:rsidRPr="00714726">
        <w:rPr>
          <w:sz w:val="28"/>
        </w:rPr>
        <w:t>«Усть-Озёрское»</w:t>
      </w:r>
      <w:r w:rsidR="004D3AF2" w:rsidRPr="00714726">
        <w:rPr>
          <w:sz w:val="28"/>
        </w:rPr>
        <w:t>, производится в пределах  утвержденных им лимитов бюджетных обязательств</w:t>
      </w:r>
      <w:r w:rsidR="00F56E6F" w:rsidRPr="00714726">
        <w:rPr>
          <w:sz w:val="28"/>
        </w:rPr>
        <w:t>, в соответствии с классификацией расходов бюджетов и с учетом принятых и неисполненных обязательств.</w:t>
      </w:r>
    </w:p>
    <w:p w:rsidR="002E6D79" w:rsidRPr="00714726" w:rsidRDefault="00F56E6F">
      <w:pPr>
        <w:jc w:val="both"/>
        <w:rPr>
          <w:sz w:val="28"/>
        </w:rPr>
      </w:pPr>
      <w:r w:rsidRPr="00714726">
        <w:rPr>
          <w:sz w:val="28"/>
        </w:rPr>
        <w:lastRenderedPageBreak/>
        <w:t xml:space="preserve">             2. 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</w:t>
      </w:r>
      <w:r w:rsidR="00A44DA7" w:rsidRPr="00714726">
        <w:rPr>
          <w:sz w:val="28"/>
        </w:rPr>
        <w:t xml:space="preserve"> на сумму, 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</w:t>
      </w:r>
      <w:r w:rsidR="00B17F9C" w:rsidRPr="00714726">
        <w:rPr>
          <w:sz w:val="28"/>
        </w:rPr>
        <w:t xml:space="preserve">сельского поселения </w:t>
      </w:r>
      <w:r w:rsidR="0008306E" w:rsidRPr="00714726">
        <w:rPr>
          <w:sz w:val="28"/>
        </w:rPr>
        <w:t>«Усть-Озёрское»</w:t>
      </w:r>
      <w:r w:rsidR="00A44DA7" w:rsidRPr="00714726">
        <w:rPr>
          <w:sz w:val="28"/>
        </w:rPr>
        <w:t xml:space="preserve"> по итогам размещения заказов.</w:t>
      </w:r>
    </w:p>
    <w:p w:rsidR="002E6D79" w:rsidRPr="00714726" w:rsidRDefault="00B50A6E" w:rsidP="007B0885">
      <w:pPr>
        <w:jc w:val="both"/>
        <w:rPr>
          <w:b/>
          <w:bCs/>
          <w:i/>
          <w:sz w:val="28"/>
          <w:szCs w:val="28"/>
        </w:rPr>
      </w:pPr>
      <w:r w:rsidRPr="00714726">
        <w:rPr>
          <w:b/>
          <w:bCs/>
          <w:i/>
          <w:sz w:val="28"/>
          <w:szCs w:val="28"/>
        </w:rPr>
        <w:t xml:space="preserve">Статья </w:t>
      </w:r>
      <w:r w:rsidR="00B17F9C" w:rsidRPr="00714726">
        <w:rPr>
          <w:b/>
          <w:bCs/>
          <w:i/>
          <w:sz w:val="28"/>
          <w:szCs w:val="28"/>
        </w:rPr>
        <w:t>7</w:t>
      </w:r>
      <w:r w:rsidRPr="00714726">
        <w:rPr>
          <w:b/>
          <w:bCs/>
          <w:i/>
          <w:sz w:val="28"/>
          <w:szCs w:val="28"/>
        </w:rPr>
        <w:t>.</w:t>
      </w:r>
      <w:r w:rsidR="00A44DA7" w:rsidRPr="00714726">
        <w:rPr>
          <w:b/>
          <w:bCs/>
          <w:i/>
          <w:sz w:val="28"/>
          <w:szCs w:val="28"/>
        </w:rPr>
        <w:t xml:space="preserve"> Предельный объём  муниципального долга  </w:t>
      </w:r>
      <w:r w:rsidR="00B17F9C" w:rsidRPr="00714726">
        <w:rPr>
          <w:b/>
          <w:bCs/>
          <w:i/>
          <w:sz w:val="28"/>
          <w:szCs w:val="28"/>
        </w:rPr>
        <w:t>сельского поселения</w:t>
      </w:r>
      <w:r w:rsidR="00A47F6D" w:rsidRPr="00714726">
        <w:rPr>
          <w:b/>
          <w:bCs/>
          <w:i/>
          <w:sz w:val="28"/>
          <w:szCs w:val="28"/>
        </w:rPr>
        <w:t xml:space="preserve"> </w:t>
      </w:r>
      <w:r w:rsidR="0008306E" w:rsidRPr="00714726">
        <w:rPr>
          <w:b/>
          <w:bCs/>
          <w:i/>
          <w:sz w:val="28"/>
          <w:szCs w:val="28"/>
        </w:rPr>
        <w:t>«Усть-Озёрское»</w:t>
      </w:r>
      <w:r w:rsidR="00356128" w:rsidRPr="00714726">
        <w:rPr>
          <w:b/>
          <w:bCs/>
          <w:i/>
          <w:sz w:val="28"/>
          <w:szCs w:val="28"/>
        </w:rPr>
        <w:t xml:space="preserve"> на </w:t>
      </w:r>
      <w:r w:rsidR="00EA740B" w:rsidRPr="00714726">
        <w:rPr>
          <w:b/>
          <w:bCs/>
          <w:i/>
          <w:sz w:val="28"/>
          <w:szCs w:val="28"/>
        </w:rPr>
        <w:t>2021</w:t>
      </w:r>
      <w:r w:rsidR="00A44DA7" w:rsidRPr="00714726">
        <w:rPr>
          <w:b/>
          <w:bCs/>
          <w:i/>
          <w:sz w:val="28"/>
          <w:szCs w:val="28"/>
        </w:rPr>
        <w:t xml:space="preserve"> год</w:t>
      </w:r>
      <w:r w:rsidR="00474339" w:rsidRPr="00714726">
        <w:rPr>
          <w:b/>
          <w:bCs/>
          <w:i/>
          <w:sz w:val="28"/>
          <w:szCs w:val="28"/>
        </w:rPr>
        <w:t>.</w:t>
      </w:r>
    </w:p>
    <w:p w:rsidR="00B50A6E" w:rsidRPr="00714726" w:rsidRDefault="00A44DA7" w:rsidP="005725BD">
      <w:pPr>
        <w:ind w:firstLine="708"/>
        <w:jc w:val="both"/>
        <w:rPr>
          <w:sz w:val="28"/>
          <w:szCs w:val="28"/>
        </w:rPr>
      </w:pPr>
      <w:r w:rsidRPr="00714726">
        <w:rPr>
          <w:sz w:val="28"/>
          <w:szCs w:val="28"/>
        </w:rPr>
        <w:t>1. Установить</w:t>
      </w:r>
      <w:r w:rsidR="00564F99" w:rsidRPr="00714726">
        <w:rPr>
          <w:sz w:val="28"/>
          <w:szCs w:val="28"/>
        </w:rPr>
        <w:t xml:space="preserve"> предельный объем муниципального долга в размере 50 процентов от утвержденного общего  годового объема доходов бюджета </w:t>
      </w:r>
      <w:r w:rsidR="00B17F9C" w:rsidRPr="00714726">
        <w:rPr>
          <w:sz w:val="28"/>
          <w:szCs w:val="28"/>
        </w:rPr>
        <w:t>сельского поселения</w:t>
      </w:r>
      <w:r w:rsidR="00A47F6D" w:rsidRPr="00714726">
        <w:rPr>
          <w:sz w:val="28"/>
          <w:szCs w:val="28"/>
        </w:rPr>
        <w:t xml:space="preserve"> </w:t>
      </w:r>
      <w:r w:rsidR="0008306E" w:rsidRPr="00714726">
        <w:rPr>
          <w:sz w:val="28"/>
          <w:szCs w:val="28"/>
        </w:rPr>
        <w:t>«Усть-Озёрское»</w:t>
      </w:r>
      <w:r w:rsidR="000878D4" w:rsidRPr="00714726">
        <w:rPr>
          <w:sz w:val="28"/>
          <w:szCs w:val="28"/>
        </w:rPr>
        <w:t xml:space="preserve"> без учета утвержденного объёма  безвозмездных  поступлений.</w:t>
      </w:r>
    </w:p>
    <w:p w:rsidR="000878D4" w:rsidRPr="00714726" w:rsidRDefault="000878D4" w:rsidP="005725BD">
      <w:pPr>
        <w:ind w:firstLine="708"/>
        <w:jc w:val="both"/>
        <w:rPr>
          <w:sz w:val="28"/>
          <w:szCs w:val="28"/>
        </w:rPr>
      </w:pPr>
      <w:r w:rsidRPr="00714726">
        <w:rPr>
          <w:sz w:val="28"/>
          <w:szCs w:val="28"/>
        </w:rPr>
        <w:t>2. Установить верхний предел муниципального вн</w:t>
      </w:r>
      <w:r w:rsidR="00356128" w:rsidRPr="00714726">
        <w:rPr>
          <w:sz w:val="28"/>
          <w:szCs w:val="28"/>
        </w:rPr>
        <w:t xml:space="preserve">утреннего долга на </w:t>
      </w:r>
      <w:r w:rsidR="00474339" w:rsidRPr="00714726">
        <w:rPr>
          <w:sz w:val="28"/>
          <w:szCs w:val="28"/>
        </w:rPr>
        <w:t>01.01.</w:t>
      </w:r>
      <w:r w:rsidR="00EA740B" w:rsidRPr="00714726">
        <w:rPr>
          <w:sz w:val="28"/>
          <w:szCs w:val="28"/>
        </w:rPr>
        <w:t>2021</w:t>
      </w:r>
      <w:r w:rsidRPr="00714726">
        <w:rPr>
          <w:sz w:val="28"/>
          <w:szCs w:val="28"/>
        </w:rPr>
        <w:t>года в размере предельного объема муниципального долга, установленного частью 1 настоящей статьи.</w:t>
      </w:r>
    </w:p>
    <w:p w:rsidR="009A61C5" w:rsidRPr="00714726" w:rsidRDefault="009A61C5" w:rsidP="005725BD">
      <w:pPr>
        <w:ind w:firstLine="708"/>
        <w:jc w:val="both"/>
        <w:rPr>
          <w:sz w:val="28"/>
          <w:szCs w:val="28"/>
        </w:rPr>
      </w:pPr>
      <w:r w:rsidRPr="00714726">
        <w:rPr>
          <w:sz w:val="28"/>
          <w:szCs w:val="28"/>
        </w:rPr>
        <w:t xml:space="preserve">3. Установить предельный объем расходов на обслуживание муниципального внутреннего долга в размере не  более 15 процентов  общего объема расходов бюджета </w:t>
      </w:r>
      <w:r w:rsidR="00B17F9C" w:rsidRPr="00714726">
        <w:rPr>
          <w:sz w:val="28"/>
          <w:szCs w:val="28"/>
        </w:rPr>
        <w:t>сельского поселения</w:t>
      </w:r>
      <w:r w:rsidR="0008306E" w:rsidRPr="00714726">
        <w:rPr>
          <w:sz w:val="28"/>
          <w:szCs w:val="28"/>
        </w:rPr>
        <w:t>«Усть-Озёрское»</w:t>
      </w:r>
      <w:r w:rsidRPr="00714726">
        <w:rPr>
          <w:sz w:val="28"/>
          <w:szCs w:val="28"/>
        </w:rPr>
        <w:t>.</w:t>
      </w:r>
    </w:p>
    <w:p w:rsidR="00A368AB" w:rsidRPr="00714726" w:rsidRDefault="00B50A6E" w:rsidP="00B17F9C">
      <w:pPr>
        <w:pStyle w:val="5"/>
        <w:ind w:left="0"/>
        <w:rPr>
          <w:i/>
        </w:rPr>
      </w:pPr>
      <w:r w:rsidRPr="00714726">
        <w:rPr>
          <w:i/>
        </w:rPr>
        <w:t xml:space="preserve">Статья </w:t>
      </w:r>
      <w:r w:rsidR="003F22C7" w:rsidRPr="00714726">
        <w:rPr>
          <w:i/>
        </w:rPr>
        <w:t>8</w:t>
      </w:r>
      <w:r w:rsidRPr="00714726">
        <w:rPr>
          <w:i/>
        </w:rPr>
        <w:t>.</w:t>
      </w:r>
      <w:r w:rsidR="0076426D" w:rsidRPr="00714726">
        <w:rPr>
          <w:i/>
        </w:rPr>
        <w:t xml:space="preserve"> Обеспечение выполнения требований бюджетного законодательства</w:t>
      </w:r>
      <w:r w:rsidR="00474339" w:rsidRPr="00714726">
        <w:rPr>
          <w:i/>
        </w:rPr>
        <w:t>.</w:t>
      </w:r>
    </w:p>
    <w:p w:rsidR="00322AEB" w:rsidRPr="00714726" w:rsidRDefault="00322AEB">
      <w:pPr>
        <w:jc w:val="both"/>
        <w:rPr>
          <w:sz w:val="28"/>
          <w:szCs w:val="28"/>
        </w:rPr>
      </w:pPr>
      <w:r w:rsidRPr="00714726">
        <w:rPr>
          <w:sz w:val="28"/>
          <w:szCs w:val="28"/>
        </w:rPr>
        <w:t xml:space="preserve">Администрация </w:t>
      </w:r>
      <w:r w:rsidR="00B17F9C" w:rsidRPr="00714726">
        <w:rPr>
          <w:sz w:val="28"/>
          <w:szCs w:val="28"/>
        </w:rPr>
        <w:t>сельского поселения</w:t>
      </w:r>
      <w:r w:rsidR="00A47F6D" w:rsidRPr="00714726">
        <w:rPr>
          <w:sz w:val="28"/>
          <w:szCs w:val="28"/>
        </w:rPr>
        <w:t xml:space="preserve"> </w:t>
      </w:r>
      <w:r w:rsidR="0008306E" w:rsidRPr="00714726">
        <w:rPr>
          <w:sz w:val="28"/>
          <w:szCs w:val="28"/>
        </w:rPr>
        <w:t>«Усть-Озёрское»</w:t>
      </w:r>
      <w:r w:rsidR="00A7786A" w:rsidRPr="00714726">
        <w:rPr>
          <w:sz w:val="28"/>
          <w:szCs w:val="28"/>
        </w:rPr>
        <w:t xml:space="preserve"> не </w:t>
      </w:r>
      <w:r w:rsidRPr="00714726">
        <w:rPr>
          <w:sz w:val="28"/>
          <w:szCs w:val="28"/>
        </w:rPr>
        <w:t>вправе  принимать</w:t>
      </w:r>
      <w:r w:rsidR="00474339" w:rsidRPr="00714726">
        <w:rPr>
          <w:sz w:val="28"/>
          <w:szCs w:val="28"/>
        </w:rPr>
        <w:t xml:space="preserve"> в </w:t>
      </w:r>
      <w:r w:rsidR="00EA740B" w:rsidRPr="00714726">
        <w:rPr>
          <w:sz w:val="28"/>
          <w:szCs w:val="28"/>
        </w:rPr>
        <w:t>2021</w:t>
      </w:r>
      <w:r w:rsidR="00474339" w:rsidRPr="00714726">
        <w:rPr>
          <w:sz w:val="28"/>
          <w:szCs w:val="28"/>
        </w:rPr>
        <w:t xml:space="preserve"> году </w:t>
      </w:r>
      <w:r w:rsidRPr="00714726">
        <w:rPr>
          <w:sz w:val="28"/>
          <w:szCs w:val="28"/>
        </w:rPr>
        <w:t>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A368AB" w:rsidRPr="00714726" w:rsidRDefault="00B50A6E">
      <w:pPr>
        <w:jc w:val="both"/>
        <w:rPr>
          <w:b/>
          <w:i/>
          <w:sz w:val="28"/>
          <w:szCs w:val="28"/>
        </w:rPr>
      </w:pPr>
      <w:r w:rsidRPr="00714726">
        <w:rPr>
          <w:b/>
          <w:i/>
          <w:sz w:val="28"/>
          <w:szCs w:val="28"/>
        </w:rPr>
        <w:t xml:space="preserve">Статья </w:t>
      </w:r>
      <w:r w:rsidR="003F22C7" w:rsidRPr="00714726">
        <w:rPr>
          <w:b/>
          <w:i/>
          <w:sz w:val="28"/>
          <w:szCs w:val="28"/>
        </w:rPr>
        <w:t>9</w:t>
      </w:r>
      <w:r w:rsidR="00FF7F48" w:rsidRPr="00714726">
        <w:rPr>
          <w:b/>
          <w:i/>
          <w:sz w:val="28"/>
          <w:szCs w:val="28"/>
        </w:rPr>
        <w:t>.</w:t>
      </w:r>
      <w:r w:rsidR="00C145DA" w:rsidRPr="00714726">
        <w:rPr>
          <w:b/>
          <w:i/>
          <w:sz w:val="28"/>
          <w:szCs w:val="28"/>
        </w:rPr>
        <w:t xml:space="preserve"> Вступление в силу  настоящего  решения</w:t>
      </w:r>
      <w:r w:rsidR="00474339" w:rsidRPr="00714726">
        <w:rPr>
          <w:b/>
          <w:i/>
          <w:sz w:val="28"/>
          <w:szCs w:val="28"/>
        </w:rPr>
        <w:t>.</w:t>
      </w:r>
    </w:p>
    <w:p w:rsidR="00474339" w:rsidRPr="00714726" w:rsidRDefault="00474339">
      <w:pPr>
        <w:jc w:val="both"/>
        <w:rPr>
          <w:b/>
          <w:i/>
          <w:sz w:val="28"/>
          <w:szCs w:val="28"/>
        </w:rPr>
      </w:pPr>
    </w:p>
    <w:p w:rsidR="00B50A6E" w:rsidRPr="000E29DF" w:rsidRDefault="00B50A6E" w:rsidP="000E29DF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0E29DF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474339" w:rsidRPr="000E29DF">
        <w:rPr>
          <w:sz w:val="28"/>
          <w:szCs w:val="28"/>
        </w:rPr>
        <w:t xml:space="preserve"> (обнародования)</w:t>
      </w:r>
      <w:r w:rsidRPr="000E29DF">
        <w:rPr>
          <w:sz w:val="28"/>
          <w:szCs w:val="28"/>
        </w:rPr>
        <w:t xml:space="preserve">.  </w:t>
      </w:r>
    </w:p>
    <w:p w:rsidR="000E29DF" w:rsidRDefault="000E29DF" w:rsidP="000E29DF">
      <w:pPr>
        <w:pStyle w:val="a9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0E29DF">
        <w:rPr>
          <w:color w:val="000000"/>
          <w:sz w:val="28"/>
          <w:szCs w:val="28"/>
        </w:rPr>
        <w:t xml:space="preserve">Настоящее решение обнародовать путем размещения (вывешивания) его полного текста на специально оборудованном  стенде по адресу: Забайкальский край, Борзинский район, с. Усть-Озёрское, ул. Школьная, 27, а также разместить на официальном сайте муниципального района «Борзинский район» по адресу: </w:t>
      </w:r>
      <w:hyperlink r:id="rId8" w:history="1">
        <w:r w:rsidRPr="000E29DF">
          <w:rPr>
            <w:rStyle w:val="aa"/>
            <w:sz w:val="28"/>
            <w:szCs w:val="28"/>
            <w:lang w:val="en-US"/>
          </w:rPr>
          <w:t>http</w:t>
        </w:r>
        <w:r w:rsidRPr="000E29DF">
          <w:rPr>
            <w:rStyle w:val="aa"/>
            <w:sz w:val="28"/>
            <w:szCs w:val="28"/>
          </w:rPr>
          <w:t>://борзинский-район</w:t>
        </w:r>
      </w:hyperlink>
      <w:r w:rsidRPr="000E29DF">
        <w:rPr>
          <w:color w:val="000000"/>
          <w:sz w:val="28"/>
          <w:szCs w:val="28"/>
        </w:rPr>
        <w:t>.</w:t>
      </w:r>
    </w:p>
    <w:p w:rsidR="000E29DF" w:rsidRDefault="000E29DF" w:rsidP="000E29DF">
      <w:pPr>
        <w:pStyle w:val="a9"/>
        <w:jc w:val="both"/>
        <w:rPr>
          <w:color w:val="000000"/>
          <w:sz w:val="28"/>
          <w:szCs w:val="28"/>
        </w:rPr>
      </w:pPr>
    </w:p>
    <w:p w:rsidR="000E29DF" w:rsidRDefault="000E29DF" w:rsidP="000E29DF">
      <w:pPr>
        <w:pStyle w:val="a9"/>
        <w:jc w:val="both"/>
        <w:rPr>
          <w:color w:val="000000"/>
          <w:sz w:val="28"/>
          <w:szCs w:val="28"/>
        </w:rPr>
      </w:pPr>
    </w:p>
    <w:p w:rsidR="000E29DF" w:rsidRPr="000E29DF" w:rsidRDefault="000E29DF" w:rsidP="000E29DF">
      <w:pPr>
        <w:pStyle w:val="a9"/>
        <w:jc w:val="both"/>
        <w:rPr>
          <w:color w:val="000000"/>
          <w:sz w:val="28"/>
          <w:szCs w:val="28"/>
        </w:rPr>
      </w:pPr>
    </w:p>
    <w:p w:rsidR="007B0885" w:rsidRPr="00714726" w:rsidRDefault="007B0885" w:rsidP="008F7009">
      <w:pPr>
        <w:jc w:val="both"/>
        <w:rPr>
          <w:sz w:val="28"/>
        </w:rPr>
      </w:pPr>
    </w:p>
    <w:p w:rsidR="00B50A6E" w:rsidRPr="00714726" w:rsidRDefault="00B50A6E" w:rsidP="008F7009">
      <w:pPr>
        <w:jc w:val="both"/>
        <w:rPr>
          <w:sz w:val="28"/>
        </w:rPr>
      </w:pPr>
      <w:r w:rsidRPr="00714726">
        <w:rPr>
          <w:sz w:val="28"/>
        </w:rPr>
        <w:t xml:space="preserve">Глава </w:t>
      </w:r>
      <w:r w:rsidR="003F22C7" w:rsidRPr="00714726">
        <w:rPr>
          <w:sz w:val="28"/>
        </w:rPr>
        <w:t>сельского поселения</w:t>
      </w:r>
    </w:p>
    <w:p w:rsidR="00B50A6E" w:rsidRPr="00714726" w:rsidRDefault="0008306E">
      <w:pPr>
        <w:jc w:val="both"/>
        <w:rPr>
          <w:sz w:val="28"/>
        </w:rPr>
      </w:pPr>
      <w:r w:rsidRPr="00714726">
        <w:rPr>
          <w:sz w:val="28"/>
        </w:rPr>
        <w:t>«Усть-Озёрское»</w:t>
      </w:r>
      <w:r w:rsidR="00A47F6D" w:rsidRPr="00714726">
        <w:rPr>
          <w:sz w:val="28"/>
        </w:rPr>
        <w:t xml:space="preserve"> </w:t>
      </w:r>
      <w:r w:rsidR="00A47F6D" w:rsidRPr="00714726">
        <w:rPr>
          <w:sz w:val="28"/>
        </w:rPr>
        <w:tab/>
      </w:r>
      <w:r w:rsidR="00A47F6D" w:rsidRPr="00714726">
        <w:rPr>
          <w:sz w:val="28"/>
        </w:rPr>
        <w:tab/>
      </w:r>
      <w:r w:rsidR="00A47F6D" w:rsidRPr="00714726">
        <w:rPr>
          <w:sz w:val="28"/>
        </w:rPr>
        <w:tab/>
      </w:r>
      <w:r w:rsidR="00A47F6D" w:rsidRPr="00714726">
        <w:rPr>
          <w:sz w:val="28"/>
        </w:rPr>
        <w:tab/>
      </w:r>
      <w:r w:rsidR="00A47F6D" w:rsidRPr="00714726">
        <w:rPr>
          <w:sz w:val="28"/>
        </w:rPr>
        <w:tab/>
      </w:r>
      <w:r w:rsidR="00A47F6D" w:rsidRPr="00714726">
        <w:rPr>
          <w:sz w:val="28"/>
        </w:rPr>
        <w:tab/>
      </w:r>
      <w:r w:rsidR="00A47F6D" w:rsidRPr="00714726">
        <w:rPr>
          <w:sz w:val="28"/>
        </w:rPr>
        <w:tab/>
      </w:r>
      <w:r w:rsidR="00B75649" w:rsidRPr="00714726">
        <w:rPr>
          <w:sz w:val="28"/>
        </w:rPr>
        <w:t>С-М Балдандоржиев</w:t>
      </w:r>
    </w:p>
    <w:p w:rsidR="002B7178" w:rsidRPr="00714726" w:rsidRDefault="002B7178">
      <w:pPr>
        <w:jc w:val="both"/>
        <w:rPr>
          <w:sz w:val="28"/>
        </w:rPr>
      </w:pPr>
    </w:p>
    <w:p w:rsidR="00B50A6E" w:rsidRPr="00714726" w:rsidRDefault="00B50A6E"/>
    <w:tbl>
      <w:tblPr>
        <w:tblpPr w:leftFromText="180" w:rightFromText="180" w:vertAnchor="page" w:horzAnchor="margin" w:tblpXSpec="center" w:tblpY="721"/>
        <w:tblW w:w="10031" w:type="dxa"/>
        <w:tblLayout w:type="fixed"/>
        <w:tblLook w:val="04A0"/>
      </w:tblPr>
      <w:tblGrid>
        <w:gridCol w:w="1526"/>
        <w:gridCol w:w="142"/>
        <w:gridCol w:w="204"/>
        <w:gridCol w:w="2205"/>
        <w:gridCol w:w="142"/>
        <w:gridCol w:w="293"/>
        <w:gridCol w:w="1125"/>
        <w:gridCol w:w="850"/>
        <w:gridCol w:w="142"/>
        <w:gridCol w:w="142"/>
        <w:gridCol w:w="316"/>
        <w:gridCol w:w="676"/>
        <w:gridCol w:w="142"/>
        <w:gridCol w:w="52"/>
        <w:gridCol w:w="458"/>
        <w:gridCol w:w="340"/>
        <w:gridCol w:w="284"/>
        <w:gridCol w:w="240"/>
        <w:gridCol w:w="218"/>
        <w:gridCol w:w="240"/>
        <w:gridCol w:w="294"/>
      </w:tblGrid>
      <w:tr w:rsidR="00F43F5B" w:rsidRPr="00714726" w:rsidTr="00714726">
        <w:trPr>
          <w:gridAfter w:val="3"/>
          <w:wAfter w:w="752" w:type="dxa"/>
          <w:trHeight w:val="31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714726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714726" w:rsidRDefault="00F43F5B" w:rsidP="007B0885"/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714726" w:rsidRDefault="00F43F5B" w:rsidP="007B0885">
            <w:pPr>
              <w:jc w:val="center"/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714726" w:rsidRDefault="00F43F5B" w:rsidP="007B0885">
            <w:r w:rsidRPr="00714726">
              <w:t xml:space="preserve"> </w:t>
            </w:r>
          </w:p>
          <w:p w:rsidR="00714726" w:rsidRPr="00714726" w:rsidRDefault="00F43F5B" w:rsidP="00714726">
            <w:pPr>
              <w:ind w:left="-250"/>
            </w:pPr>
            <w:r w:rsidRPr="00714726">
              <w:lastRenderedPageBreak/>
              <w:t xml:space="preserve">     </w:t>
            </w:r>
          </w:p>
          <w:p w:rsidR="00F43F5B" w:rsidRPr="00714726" w:rsidRDefault="00F43F5B" w:rsidP="00714726">
            <w:pPr>
              <w:ind w:left="-25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714726" w:rsidRDefault="00F43F5B" w:rsidP="007B0885"/>
        </w:tc>
      </w:tr>
      <w:tr w:rsidR="00F43F5B" w:rsidRPr="006061EA" w:rsidTr="00714726">
        <w:trPr>
          <w:gridAfter w:val="3"/>
          <w:wAfter w:w="752" w:type="dxa"/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47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885" w:rsidRDefault="007B0885" w:rsidP="00F43F5B">
            <w:r>
              <w:t xml:space="preserve">  </w:t>
            </w:r>
            <w:r w:rsidRPr="00714726">
              <w:t xml:space="preserve"> ПРИЛОЖЕНИЕ №</w:t>
            </w:r>
            <w:r>
              <w:t>1</w:t>
            </w:r>
          </w:p>
          <w:p w:rsidR="00F43F5B" w:rsidRPr="006061EA" w:rsidRDefault="00F43F5B" w:rsidP="007B0885">
            <w:r w:rsidRPr="006061EA">
              <w:t xml:space="preserve">к  решению Совета сельского </w:t>
            </w:r>
            <w:r w:rsidR="007B0885" w:rsidRPr="00714726">
              <w:t xml:space="preserve"> 1</w:t>
            </w:r>
            <w:r w:rsidRPr="006061EA">
              <w:t>поселения   «Усть-Озёрское"</w:t>
            </w:r>
          </w:p>
        </w:tc>
      </w:tr>
      <w:tr w:rsidR="00F43F5B" w:rsidRPr="006061EA" w:rsidTr="00714726">
        <w:trPr>
          <w:gridAfter w:val="3"/>
          <w:wAfter w:w="752" w:type="dxa"/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</w:tr>
      <w:tr w:rsidR="00F43F5B" w:rsidRPr="006061EA" w:rsidTr="00714726">
        <w:trPr>
          <w:gridAfter w:val="3"/>
          <w:wAfter w:w="752" w:type="dxa"/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</w:p>
        </w:tc>
        <w:tc>
          <w:tcPr>
            <w:tcW w:w="3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F43F5B">
            <w:pPr>
              <w:ind w:left="-424"/>
            </w:pPr>
            <w:r w:rsidRPr="006061EA">
              <w:t>«О проекте бюджета сельского поселения</w:t>
            </w:r>
          </w:p>
        </w:tc>
      </w:tr>
      <w:tr w:rsidR="00F43F5B" w:rsidRPr="006061EA" w:rsidTr="00714726">
        <w:trPr>
          <w:gridAfter w:val="3"/>
          <w:wAfter w:w="752" w:type="dxa"/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3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14726">
            <w:r w:rsidRPr="006061EA">
              <w:t>"Усть-Озёрское" на 2021 г</w:t>
            </w:r>
          </w:p>
        </w:tc>
      </w:tr>
      <w:tr w:rsidR="00F43F5B" w:rsidRPr="006061EA" w:rsidTr="00714726">
        <w:trPr>
          <w:gridAfter w:val="3"/>
          <w:wAfter w:w="752" w:type="dxa"/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3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7B0885" w:rsidP="007B0885">
            <w:r>
              <w:t>и плановый период 2022-</w:t>
            </w:r>
            <w:r w:rsidR="00F43F5B" w:rsidRPr="006061EA">
              <w:t>2023гг»</w:t>
            </w:r>
          </w:p>
        </w:tc>
      </w:tr>
      <w:tr w:rsidR="00F43F5B" w:rsidRPr="006061EA" w:rsidTr="00714726">
        <w:trPr>
          <w:gridAfter w:val="3"/>
          <w:wAfter w:w="752" w:type="dxa"/>
          <w:trHeight w:val="31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</w:p>
        </w:tc>
        <w:tc>
          <w:tcPr>
            <w:tcW w:w="3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F87A0F">
            <w:r w:rsidRPr="006061EA">
              <w:t xml:space="preserve">от </w:t>
            </w:r>
            <w:r w:rsidR="00F87A0F">
              <w:t>25.12.2</w:t>
            </w:r>
            <w:r w:rsidRPr="006061EA">
              <w:t>020</w:t>
            </w:r>
            <w:r w:rsidRPr="006061EA">
              <w:rPr>
                <w:u w:val="single"/>
              </w:rPr>
              <w:t xml:space="preserve"> </w:t>
            </w:r>
            <w:r w:rsidR="00F87A0F">
              <w:t>года № 118</w:t>
            </w:r>
            <w:r w:rsidRPr="006061EA">
              <w:rPr>
                <w:u w:val="single"/>
              </w:rPr>
              <w:t xml:space="preserve"> </w:t>
            </w:r>
          </w:p>
        </w:tc>
      </w:tr>
      <w:tr w:rsidR="00F43F5B" w:rsidRPr="006061EA" w:rsidTr="00714726">
        <w:trPr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trHeight w:val="735"/>
        </w:trPr>
        <w:tc>
          <w:tcPr>
            <w:tcW w:w="100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 xml:space="preserve">  Закрепление источников доходов бюджета сельского поселения "Усть-Озёрское" за главными администраторами  доходов  бюджета сельского поселения – органами  государственной власти Российской Федерации</w:t>
            </w:r>
          </w:p>
        </w:tc>
      </w:tr>
      <w:tr w:rsidR="00F43F5B" w:rsidRPr="006061EA" w:rsidTr="00714726">
        <w:trPr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trHeight w:val="3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органами государственной власти Российской Федерации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сумма (тыс. руб.)</w:t>
            </w:r>
          </w:p>
        </w:tc>
      </w:tr>
      <w:tr w:rsidR="00F43F5B" w:rsidRPr="006061EA" w:rsidTr="00714726">
        <w:trPr>
          <w:trHeight w:val="19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Код главного администратора доходов бюджета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5B" w:rsidRPr="006061EA" w:rsidRDefault="00F43F5B" w:rsidP="007B088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2021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2022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2023</w:t>
            </w:r>
          </w:p>
        </w:tc>
      </w:tr>
      <w:tr w:rsidR="00F43F5B" w:rsidRPr="006061EA" w:rsidTr="00714726">
        <w:trPr>
          <w:trHeight w:val="27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6</w:t>
            </w:r>
          </w:p>
        </w:tc>
      </w:tr>
      <w:tr w:rsidR="00F43F5B" w:rsidRPr="006061EA" w:rsidTr="00714726">
        <w:trPr>
          <w:trHeight w:val="103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 xml:space="preserve">    Межрайонная Инспекция Федеральной налоговой службы России № 5 по Забайкальскому краю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r w:rsidRPr="006061EA">
              <w:t> </w:t>
            </w:r>
          </w:p>
        </w:tc>
      </w:tr>
      <w:tr w:rsidR="00F43F5B" w:rsidRPr="006061EA" w:rsidTr="00714726">
        <w:trPr>
          <w:trHeight w:val="4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1 01 02000 01 0000 110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54,0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62,0</w:t>
            </w:r>
          </w:p>
        </w:tc>
      </w:tr>
      <w:tr w:rsidR="00F43F5B" w:rsidRPr="006061EA" w:rsidTr="00714726">
        <w:trPr>
          <w:trHeight w:val="4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1 05 03000 01 0000 110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Единый сельскохозяйственный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</w:tr>
      <w:tr w:rsidR="00F43F5B" w:rsidRPr="006061EA" w:rsidTr="00714726">
        <w:trPr>
          <w:trHeight w:val="67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1 03 02200 01 0000 110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>
              <w:t>Доходы от уплаты акцизов на ГСМ,</w:t>
            </w:r>
            <w:r>
              <w:br/>
              <w:t xml:space="preserve">подлежащие  </w:t>
            </w:r>
            <w:r w:rsidRPr="006061EA">
              <w:t>распределению между бюджетами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</w:tr>
      <w:tr w:rsidR="00F43F5B" w:rsidRPr="006061EA" w:rsidTr="00714726">
        <w:trPr>
          <w:trHeight w:val="4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1 06 01030 10 0000 110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1,0</w:t>
            </w:r>
          </w:p>
        </w:tc>
      </w:tr>
      <w:tr w:rsidR="00F43F5B" w:rsidRPr="006061EA" w:rsidTr="00714726">
        <w:trPr>
          <w:trHeight w:val="46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1 06 04012 02 0000 110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Транспортный налог с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</w:tr>
      <w:tr w:rsidR="00F43F5B" w:rsidRPr="006061EA" w:rsidTr="00714726">
        <w:trPr>
          <w:trHeight w:val="37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 xml:space="preserve">1 06 06000 10 0000 </w:t>
            </w:r>
            <w:r w:rsidRPr="006061EA">
              <w:lastRenderedPageBreak/>
              <w:t>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lastRenderedPageBreak/>
              <w:t>Земельный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131,0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131,0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131,0</w:t>
            </w:r>
          </w:p>
        </w:tc>
      </w:tr>
      <w:tr w:rsidR="00F43F5B" w:rsidRPr="006061EA" w:rsidTr="00714726">
        <w:trPr>
          <w:trHeight w:val="375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lastRenderedPageBreak/>
              <w:t>182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1 08 04020 01 0000 110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0,0</w:t>
            </w:r>
          </w:p>
        </w:tc>
      </w:tr>
      <w:tr w:rsidR="00F43F5B" w:rsidRPr="006061EA" w:rsidTr="00714726">
        <w:trPr>
          <w:trHeight w:val="510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186,0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190,0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194,0</w:t>
            </w:r>
          </w:p>
        </w:tc>
      </w:tr>
      <w:tr w:rsidR="00F43F5B" w:rsidRPr="006061EA" w:rsidTr="00714726">
        <w:trPr>
          <w:trHeight w:val="3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Default="00F43F5B" w:rsidP="007B0885"/>
          <w:p w:rsidR="00F43F5B" w:rsidRDefault="00F43F5B" w:rsidP="007B0885"/>
          <w:p w:rsidR="00F43F5B" w:rsidRDefault="00F43F5B" w:rsidP="007B0885"/>
          <w:p w:rsidR="00F43F5B" w:rsidRDefault="00F43F5B" w:rsidP="007B0885"/>
          <w:p w:rsidR="00F43F5B" w:rsidRDefault="00F43F5B" w:rsidP="007B0885"/>
          <w:p w:rsidR="00F43F5B" w:rsidRDefault="00F43F5B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0E29DF" w:rsidRDefault="000E29DF" w:rsidP="007B0885"/>
          <w:p w:rsidR="00F43F5B" w:rsidRPr="006061EA" w:rsidRDefault="00F43F5B" w:rsidP="007B0885"/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0E29DF">
        <w:trPr>
          <w:trHeight w:val="3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0E29DF" w:rsidP="007B0885">
            <w:r>
              <w:t xml:space="preserve">   ПРИЛОЖЕНИЕ №</w:t>
            </w:r>
            <w:r w:rsidR="00F43F5B" w:rsidRPr="006061EA"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gridAfter w:val="1"/>
          <w:wAfter w:w="294" w:type="dxa"/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52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0E29DF">
            <w:r w:rsidRPr="006061EA">
              <w:t>к  решению Совета сельского поселения   "Усть-Озёрское"</w:t>
            </w:r>
          </w:p>
        </w:tc>
      </w:tr>
      <w:tr w:rsidR="00F43F5B" w:rsidRPr="006061EA" w:rsidTr="00714726">
        <w:trPr>
          <w:gridAfter w:val="1"/>
          <w:wAfter w:w="294" w:type="dxa"/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</w:p>
        </w:tc>
        <w:tc>
          <w:tcPr>
            <w:tcW w:w="2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656E39">
            <w:pPr>
              <w:jc w:val="center"/>
            </w:pPr>
            <w:r w:rsidRPr="006061EA">
              <w:t>«О бюджета сельского поселения</w:t>
            </w:r>
          </w:p>
        </w:tc>
      </w:tr>
      <w:tr w:rsidR="00F43F5B" w:rsidRPr="006061EA" w:rsidTr="00714726">
        <w:trPr>
          <w:gridAfter w:val="1"/>
          <w:wAfter w:w="294" w:type="dxa"/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2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"Усть-Озёрское" на 2021 г</w:t>
            </w:r>
          </w:p>
        </w:tc>
      </w:tr>
      <w:tr w:rsidR="00F43F5B" w:rsidRPr="006061EA" w:rsidTr="00714726">
        <w:trPr>
          <w:gridAfter w:val="1"/>
          <w:wAfter w:w="294" w:type="dxa"/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right"/>
            </w:pPr>
          </w:p>
        </w:tc>
        <w:tc>
          <w:tcPr>
            <w:tcW w:w="2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и плановый период 2022-2023 гг»</w:t>
            </w:r>
          </w:p>
        </w:tc>
      </w:tr>
      <w:tr w:rsidR="00F43F5B" w:rsidRPr="006061EA" w:rsidTr="00714726">
        <w:trPr>
          <w:gridAfter w:val="1"/>
          <w:wAfter w:w="294" w:type="dxa"/>
          <w:trHeight w:val="31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</w:p>
        </w:tc>
        <w:tc>
          <w:tcPr>
            <w:tcW w:w="2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656E39" w:rsidP="00656E39">
            <w:r w:rsidRPr="006061EA">
              <w:t>О</w:t>
            </w:r>
            <w:r w:rsidR="00F43F5B" w:rsidRPr="006061EA">
              <w:t>т</w:t>
            </w:r>
            <w:r>
              <w:t xml:space="preserve"> 25.12.2020  № 118</w:t>
            </w:r>
          </w:p>
        </w:tc>
      </w:tr>
      <w:tr w:rsidR="00F43F5B" w:rsidRPr="006061EA" w:rsidTr="00714726">
        <w:trPr>
          <w:gridAfter w:val="1"/>
          <w:wAfter w:w="294" w:type="dxa"/>
          <w:trHeight w:val="255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gridAfter w:val="1"/>
          <w:wAfter w:w="294" w:type="dxa"/>
          <w:trHeight w:val="765"/>
        </w:trPr>
        <w:tc>
          <w:tcPr>
            <w:tcW w:w="97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Перечень  главных администраторов  доходов  бюджета сельско</w:t>
            </w:r>
            <w:r w:rsidR="000E29DF">
              <w:rPr>
                <w:b/>
                <w:bCs/>
              </w:rPr>
              <w:t>го поселения  "Усть-Озёрское"</w:t>
            </w:r>
            <w:r w:rsidRPr="006061EA">
              <w:rPr>
                <w:b/>
                <w:bCs/>
              </w:rPr>
              <w:t xml:space="preserve">  – органов местного  муниципального района «Борзинский район»</w:t>
            </w:r>
          </w:p>
        </w:tc>
      </w:tr>
      <w:tr w:rsidR="00F43F5B" w:rsidRPr="006061EA" w:rsidTr="00714726">
        <w:trPr>
          <w:gridAfter w:val="1"/>
          <w:wAfter w:w="294" w:type="dxa"/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/>
        </w:tc>
      </w:tr>
      <w:tr w:rsidR="00F43F5B" w:rsidRPr="006061EA" w:rsidTr="00714726">
        <w:trPr>
          <w:gridAfter w:val="1"/>
          <w:wAfter w:w="294" w:type="dxa"/>
          <w:trHeight w:val="3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Код бюджетной классификации Российской Федерации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Наименование главных администраторов доходов  бюджета муниципального района «Борзинский район» - органов местного самоуправления муниципального района , муниципальных учреждений</w:t>
            </w:r>
          </w:p>
        </w:tc>
        <w:tc>
          <w:tcPr>
            <w:tcW w:w="31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сумма (тыс. руб.)</w:t>
            </w:r>
          </w:p>
        </w:tc>
      </w:tr>
      <w:tr w:rsidR="00F43F5B" w:rsidRPr="006061EA" w:rsidTr="00714726">
        <w:trPr>
          <w:gridAfter w:val="1"/>
          <w:wAfter w:w="294" w:type="dxa"/>
          <w:trHeight w:val="159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Код главного администратора доходов бюджета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5B" w:rsidRPr="006061EA" w:rsidRDefault="00F43F5B" w:rsidP="007B0885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2022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2023</w:t>
            </w:r>
          </w:p>
        </w:tc>
      </w:tr>
      <w:tr w:rsidR="00F43F5B" w:rsidRPr="006061EA" w:rsidTr="00714726">
        <w:trPr>
          <w:gridAfter w:val="1"/>
          <w:wAfter w:w="294" w:type="dxa"/>
          <w:trHeight w:val="2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5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6</w:t>
            </w:r>
          </w:p>
        </w:tc>
      </w:tr>
      <w:tr w:rsidR="00F43F5B" w:rsidRPr="006061EA" w:rsidTr="00714726">
        <w:trPr>
          <w:gridAfter w:val="1"/>
          <w:wAfter w:w="294" w:type="dxa"/>
          <w:trHeight w:val="9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 xml:space="preserve">    Комитет по Финансам администрации муниципального района «Борзинский район»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3313,0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3717,1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3830,5</w:t>
            </w:r>
          </w:p>
        </w:tc>
      </w:tr>
      <w:tr w:rsidR="00F43F5B" w:rsidRPr="006061EA" w:rsidTr="00714726">
        <w:trPr>
          <w:gridAfter w:val="1"/>
          <w:wAfter w:w="294" w:type="dxa"/>
          <w:trHeight w:val="5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902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2 02 00000 00 0000 000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 xml:space="preserve">   3 313,0 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3717,1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3830,5</w:t>
            </w:r>
          </w:p>
        </w:tc>
      </w:tr>
      <w:tr w:rsidR="00F43F5B" w:rsidRPr="006061EA" w:rsidTr="00714726">
        <w:trPr>
          <w:gridAfter w:val="1"/>
          <w:wAfter w:w="294" w:type="dxa"/>
          <w:trHeight w:val="2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</w:tr>
      <w:tr w:rsidR="00F43F5B" w:rsidRPr="006061EA" w:rsidTr="00714726">
        <w:trPr>
          <w:gridAfter w:val="1"/>
          <w:wAfter w:w="294" w:type="dxa"/>
          <w:trHeight w:val="187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902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1 11 05010 10 0000 120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F5B" w:rsidRPr="006061EA" w:rsidRDefault="00F43F5B" w:rsidP="007B0885">
            <w:r w:rsidRPr="006061EA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6061EA">
              <w:lastRenderedPageBreak/>
              <w:t>земельных участков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lastRenderedPageBreak/>
              <w:t>358,0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358,0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358,0</w:t>
            </w:r>
          </w:p>
        </w:tc>
      </w:tr>
      <w:tr w:rsidR="00F43F5B" w:rsidRPr="006061EA" w:rsidTr="00714726">
        <w:trPr>
          <w:gridAfter w:val="1"/>
          <w:wAfter w:w="294" w:type="dxa"/>
          <w:trHeight w:val="4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lastRenderedPageBreak/>
              <w:t>802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1 11 09045 10 0000 120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Прочие доходы от использования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64,0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64,0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64,0</w:t>
            </w:r>
          </w:p>
        </w:tc>
      </w:tr>
      <w:tr w:rsidR="00F43F5B" w:rsidRPr="006061EA" w:rsidTr="00714726">
        <w:trPr>
          <w:gridAfter w:val="1"/>
          <w:wAfter w:w="294" w:type="dxa"/>
          <w:trHeight w:val="43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901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1 14 06013 10 0000 430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Доходы от продажи земельных участков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</w:tr>
      <w:tr w:rsidR="00F43F5B" w:rsidRPr="006061EA" w:rsidTr="00714726">
        <w:trPr>
          <w:gridAfter w:val="1"/>
          <w:wAfter w:w="294" w:type="dxa"/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pPr>
              <w:jc w:val="both"/>
            </w:pPr>
            <w:r w:rsidRPr="006061EA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F5B" w:rsidRPr="006061EA" w:rsidRDefault="00F43F5B" w:rsidP="007B0885">
            <w:pPr>
              <w:jc w:val="center"/>
            </w:pPr>
            <w:r w:rsidRPr="006061EA">
              <w:t> </w:t>
            </w:r>
          </w:p>
        </w:tc>
      </w:tr>
      <w:tr w:rsidR="00F43F5B" w:rsidRPr="006061EA" w:rsidTr="00714726">
        <w:trPr>
          <w:gridAfter w:val="1"/>
          <w:wAfter w:w="294" w:type="dxa"/>
          <w:trHeight w:val="75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F5B" w:rsidRPr="006061EA" w:rsidRDefault="00F43F5B" w:rsidP="007B0885">
            <w:r w:rsidRPr="006061EA"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3921,0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4329,1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5B" w:rsidRPr="006061EA" w:rsidRDefault="00F43F5B" w:rsidP="007B0885">
            <w:pPr>
              <w:jc w:val="center"/>
              <w:rPr>
                <w:b/>
                <w:bCs/>
              </w:rPr>
            </w:pPr>
            <w:r w:rsidRPr="006061EA">
              <w:rPr>
                <w:b/>
                <w:bCs/>
              </w:rPr>
              <w:t>4446,5</w:t>
            </w:r>
          </w:p>
        </w:tc>
      </w:tr>
    </w:tbl>
    <w:p w:rsidR="00F43F5B" w:rsidRPr="006061EA" w:rsidRDefault="00F43F5B" w:rsidP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F43F5B" w:rsidRDefault="00F43F5B"/>
    <w:p w:rsidR="000E29DF" w:rsidRDefault="000E29DF"/>
    <w:p w:rsidR="000E29DF" w:rsidRDefault="000E29DF"/>
    <w:p w:rsidR="000E29DF" w:rsidRDefault="000E29DF"/>
    <w:p w:rsidR="000E29DF" w:rsidRDefault="000E29DF"/>
    <w:p w:rsidR="00F43F5B" w:rsidRDefault="00F43F5B"/>
    <w:p w:rsidR="00F43F5B" w:rsidRDefault="00F43F5B"/>
    <w:p w:rsidR="00F43F5B" w:rsidRDefault="00F43F5B"/>
    <w:tbl>
      <w:tblPr>
        <w:tblW w:w="9799" w:type="dxa"/>
        <w:tblInd w:w="93" w:type="dxa"/>
        <w:tblLook w:val="04A0"/>
      </w:tblPr>
      <w:tblGrid>
        <w:gridCol w:w="3559"/>
        <w:gridCol w:w="539"/>
        <w:gridCol w:w="560"/>
        <w:gridCol w:w="1216"/>
        <w:gridCol w:w="680"/>
        <w:gridCol w:w="1325"/>
        <w:gridCol w:w="960"/>
        <w:gridCol w:w="960"/>
      </w:tblGrid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rFonts w:ascii="Times New Roman CYR" w:hAnsi="Times New Roman CYR" w:cs="Times New Roman CYR"/>
              </w:rPr>
            </w:pPr>
            <w:r w:rsidRPr="00863AA8">
              <w:rPr>
                <w:rFonts w:ascii="Times New Roman CYR" w:hAnsi="Times New Roman CYR" w:cs="Times New Roman CYR"/>
              </w:rPr>
              <w:t xml:space="preserve">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к решению  Совета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поселения  "Усть-Озёрское"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"О бюджете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23" w:rsidRPr="00863AA8" w:rsidRDefault="00E82823" w:rsidP="007B088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"Усть-Озёрское" на 2021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и плановый период 2022-2023 гг.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656E39">
            <w:pPr>
              <w:jc w:val="center"/>
            </w:pPr>
            <w:r w:rsidRPr="00863AA8">
              <w:t xml:space="preserve">от </w:t>
            </w:r>
            <w:r w:rsidR="00656E39">
              <w:t>25.12.</w:t>
            </w:r>
            <w:r w:rsidRPr="00863AA8">
              <w:t xml:space="preserve"> 2020 г.  № </w:t>
            </w:r>
            <w:r w:rsidR="00656E39">
              <w:t xml:space="preserve"> 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00"/>
        </w:trPr>
        <w:tc>
          <w:tcPr>
            <w:tcW w:w="78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  <w:sz w:val="26"/>
                <w:szCs w:val="26"/>
              </w:rPr>
            </w:pPr>
            <w:r w:rsidRPr="00863AA8">
              <w:rPr>
                <w:b/>
                <w:bCs/>
                <w:sz w:val="26"/>
                <w:szCs w:val="26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30"/>
        </w:trPr>
        <w:tc>
          <w:tcPr>
            <w:tcW w:w="7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23" w:rsidRPr="00863AA8" w:rsidRDefault="00E82823" w:rsidP="007B08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30"/>
        </w:trPr>
        <w:tc>
          <w:tcPr>
            <w:tcW w:w="78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2823" w:rsidRPr="00863AA8" w:rsidRDefault="00E82823" w:rsidP="007B08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30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52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Коды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План (тыс.руб. )                                     2021             2022           2023</w:t>
            </w:r>
          </w:p>
        </w:tc>
      </w:tr>
      <w:tr w:rsidR="00E82823" w:rsidRPr="00863AA8" w:rsidTr="007B0885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ПР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ВР</w:t>
            </w:r>
          </w:p>
        </w:tc>
        <w:tc>
          <w:tcPr>
            <w:tcW w:w="3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6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</w:p>
        </w:tc>
      </w:tr>
      <w:tr w:rsidR="00E82823" w:rsidRPr="00863AA8" w:rsidTr="007B08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                                                                                                                  1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 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         4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  5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             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       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r w:rsidRPr="00863AA8">
              <w:t xml:space="preserve">            8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1 030,9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1 215,0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1 030,9 </w:t>
            </w:r>
          </w:p>
        </w:tc>
      </w:tr>
      <w:tr w:rsidR="00E82823" w:rsidRPr="00863AA8" w:rsidTr="007B088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Функционирование высшего должностного лица субъекта Российской Федерации  и 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481,7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602,0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481,7 </w:t>
            </w:r>
          </w:p>
        </w:tc>
      </w:tr>
      <w:tr w:rsidR="00E82823" w:rsidRPr="00863AA8" w:rsidTr="007B0885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481,7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602,0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481,7 </w:t>
            </w:r>
          </w:p>
        </w:tc>
      </w:tr>
      <w:tr w:rsidR="00E82823" w:rsidRPr="00863AA8" w:rsidTr="007B08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481,7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602,0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481,7 </w:t>
            </w:r>
          </w:p>
        </w:tc>
      </w:tr>
      <w:tr w:rsidR="00E82823" w:rsidRPr="00863AA8" w:rsidTr="007B08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121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370,0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462,4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370,0 </w:t>
            </w:r>
          </w:p>
        </w:tc>
      </w:tr>
      <w:tr w:rsidR="00E82823" w:rsidRPr="00863AA8" w:rsidTr="007B088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129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111,7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139,6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111,7 </w:t>
            </w:r>
          </w:p>
        </w:tc>
      </w:tr>
      <w:tr w:rsidR="00E82823" w:rsidRPr="00863AA8" w:rsidTr="007B088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549,2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589,0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549,2 </w:t>
            </w:r>
          </w:p>
        </w:tc>
      </w:tr>
      <w:tr w:rsidR="00E82823" w:rsidRPr="00863AA8" w:rsidTr="007B0885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255,2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319,0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255,2 </w:t>
            </w:r>
          </w:p>
        </w:tc>
      </w:tr>
      <w:tr w:rsidR="00E82823" w:rsidRPr="00863AA8" w:rsidTr="007B0885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121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196,0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245,0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196,0 </w:t>
            </w:r>
          </w:p>
        </w:tc>
      </w:tr>
      <w:tr w:rsidR="00E82823" w:rsidRPr="00863AA8" w:rsidTr="007B0885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129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59,2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74,0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59,2 </w:t>
            </w:r>
          </w:p>
        </w:tc>
      </w:tr>
      <w:tr w:rsidR="00E82823" w:rsidRPr="00863AA8" w:rsidTr="007B0885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lastRenderedPageBreak/>
              <w:t xml:space="preserve"> Центральный аппарат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04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0000052106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270,0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270,0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270,0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Центральный аппарат перечисление другим бюджетам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0000052106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540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270,0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270,0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270,0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24,0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24,0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0000052106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24,0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24,0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06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0000052106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540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24,0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24,0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24,0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341,8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341,8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341,8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0000052106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341,8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341,8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341,8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08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0000052106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540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341,8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341,8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341,8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134,0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134,1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137,5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134,0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134,1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137,5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Осуществление первичного воинского учёта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134,0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134,1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137,5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121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102,9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103,0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105,6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02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129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31,1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31,1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31,9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Национальная безопастность и правоохранительная деятельность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70,0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70,0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70,0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70,0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0000021810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70,0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70,0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Предупреждение и ликвидация последствий чрезвычайных ситуаций   и стихийных бедствий природного и техногенного характера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0000021810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244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70,0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70,0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70,0 </w:t>
            </w:r>
          </w:p>
        </w:tc>
      </w:tr>
      <w:tr w:rsidR="00E82823" w:rsidRPr="00863AA8" w:rsidTr="007B088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 xml:space="preserve">        2 240,3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  <w:rPr>
                <w:b/>
                <w:bCs/>
              </w:rPr>
            </w:pPr>
            <w:r w:rsidRPr="00714726">
              <w:rPr>
                <w:b/>
                <w:bCs/>
              </w:rPr>
              <w:t xml:space="preserve"> 2 598,3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 xml:space="preserve"> 2 240,3 </w:t>
            </w:r>
          </w:p>
        </w:tc>
      </w:tr>
      <w:tr w:rsidR="00E82823" w:rsidRPr="00863AA8" w:rsidTr="007B088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1 273,8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1 390,2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1 273,8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госуд.и муниципальных органов управления (АППАРАТ)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111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525,0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617,4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525,0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госуд.и муниципальных органов управления (АППАРАТ)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119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158,6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186,6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158,6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242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20,0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20,0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20,0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lastRenderedPageBreak/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244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449,2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445,2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449,2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247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80,0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80,0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80,0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851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  8,0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  8,0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8,0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852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  3,0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  3,0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3,0 </w:t>
            </w:r>
          </w:p>
        </w:tc>
      </w:tr>
      <w:tr w:rsidR="00E82823" w:rsidRPr="00863AA8" w:rsidTr="007B0885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функций органами местного самоуправления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0000092300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853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  30,0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 30,0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30,0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966,5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1 208,1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966,5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госуд.и муниципальных органов управления (СДК)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111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742,3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927,9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742,3 </w:t>
            </w:r>
          </w:p>
        </w:tc>
      </w:tr>
      <w:tr w:rsidR="00E82823" w:rsidRPr="00863AA8" w:rsidTr="007B088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Расходование на оплату труда обслуживающему персоналу госуд.и муниципальных органов управления (СДК)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13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0000009300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119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224,2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280,2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224,2 </w:t>
            </w:r>
          </w:p>
        </w:tc>
      </w:tr>
      <w:tr w:rsidR="00E82823" w:rsidRPr="00863AA8" w:rsidTr="007B088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Пенсии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104,0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104,0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104,0 </w:t>
            </w:r>
          </w:p>
        </w:tc>
      </w:tr>
      <w:tr w:rsidR="00E82823" w:rsidRPr="00863AA8" w:rsidTr="007B088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Расходы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0000009100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104,0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104,0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104,0 </w:t>
            </w:r>
          </w:p>
        </w:tc>
      </w:tr>
      <w:tr w:rsidR="00E82823" w:rsidRPr="00863AA8" w:rsidTr="007B088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rPr>
                <w:color w:val="000000"/>
                <w:sz w:val="20"/>
                <w:szCs w:val="20"/>
              </w:rPr>
            </w:pPr>
            <w:r w:rsidRPr="00863AA8">
              <w:rPr>
                <w:color w:val="000000"/>
                <w:sz w:val="20"/>
                <w:szCs w:val="20"/>
              </w:rPr>
              <w:t xml:space="preserve"> Социальное обеспечение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10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01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right"/>
              <w:rPr>
                <w:sz w:val="20"/>
                <w:szCs w:val="20"/>
              </w:rPr>
            </w:pPr>
            <w:r w:rsidRPr="00863AA8">
              <w:rPr>
                <w:sz w:val="20"/>
                <w:szCs w:val="20"/>
              </w:rPr>
              <w:t>0000009100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312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      104,0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2823" w:rsidRPr="00714726" w:rsidRDefault="00E82823" w:rsidP="007B0885">
            <w:pPr>
              <w:jc w:val="center"/>
            </w:pPr>
            <w:r w:rsidRPr="00714726">
              <w:t xml:space="preserve">      104,0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jc w:val="center"/>
            </w:pPr>
            <w:r w:rsidRPr="00863AA8">
              <w:t xml:space="preserve">      104,0 </w:t>
            </w:r>
          </w:p>
        </w:tc>
      </w:tr>
      <w:tr w:rsidR="00E82823" w:rsidRPr="00863AA8" w:rsidTr="007B0885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23" w:rsidRPr="00863AA8" w:rsidRDefault="00E82823" w:rsidP="007B0885">
            <w:pPr>
              <w:rPr>
                <w:b/>
                <w:bCs/>
              </w:rPr>
            </w:pPr>
            <w:r w:rsidRPr="00863AA8">
              <w:rPr>
                <w:b/>
                <w:bCs/>
              </w:rPr>
              <w:t xml:space="preserve"> Итого расходов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  <w:sz w:val="20"/>
                <w:szCs w:val="20"/>
              </w:rPr>
            </w:pPr>
            <w:r w:rsidRPr="00863A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 xml:space="preserve">        3 921,0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 xml:space="preserve"> 4 329,1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823" w:rsidRPr="00863AA8" w:rsidRDefault="00E82823" w:rsidP="007B0885">
            <w:pPr>
              <w:jc w:val="center"/>
              <w:rPr>
                <w:b/>
                <w:bCs/>
              </w:rPr>
            </w:pPr>
            <w:r w:rsidRPr="00863AA8">
              <w:rPr>
                <w:b/>
                <w:bCs/>
              </w:rPr>
              <w:t xml:space="preserve"> 4 446,5 </w:t>
            </w:r>
          </w:p>
        </w:tc>
      </w:tr>
    </w:tbl>
    <w:p w:rsidR="00E82823" w:rsidRDefault="00E82823" w:rsidP="00E82823"/>
    <w:p w:rsidR="00B50A6E" w:rsidRDefault="00B50A6E">
      <w:pPr>
        <w:jc w:val="center"/>
        <w:rPr>
          <w:b/>
          <w:sz w:val="28"/>
          <w:szCs w:val="28"/>
        </w:rPr>
      </w:pPr>
    </w:p>
    <w:sectPr w:rsidR="00B50A6E" w:rsidSect="00C145D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75" w:rsidRDefault="00354B75">
      <w:r>
        <w:separator/>
      </w:r>
    </w:p>
  </w:endnote>
  <w:endnote w:type="continuationSeparator" w:id="0">
    <w:p w:rsidR="00354B75" w:rsidRDefault="0035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A4509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08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885" w:rsidRDefault="007B088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7B0885">
    <w:pPr>
      <w:pStyle w:val="a6"/>
      <w:ind w:right="360"/>
    </w:pPr>
  </w:p>
  <w:p w:rsidR="007B0885" w:rsidRDefault="007B08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75" w:rsidRDefault="00354B75">
      <w:r>
        <w:separator/>
      </w:r>
    </w:p>
  </w:footnote>
  <w:footnote w:type="continuationSeparator" w:id="0">
    <w:p w:rsidR="00354B75" w:rsidRDefault="0035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A45090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8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885" w:rsidRDefault="007B08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85" w:rsidRDefault="00A45090" w:rsidP="001021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A0F">
      <w:rPr>
        <w:rStyle w:val="a5"/>
        <w:noProof/>
      </w:rPr>
      <w:t>4</w:t>
    </w:r>
    <w:r>
      <w:rPr>
        <w:rStyle w:val="a5"/>
      </w:rPr>
      <w:fldChar w:fldCharType="end"/>
    </w:r>
  </w:p>
  <w:p w:rsidR="007B0885" w:rsidRDefault="007B08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98D0D11"/>
    <w:multiLevelType w:val="hybridMultilevel"/>
    <w:tmpl w:val="0792A830"/>
    <w:lvl w:ilvl="0" w:tplc="17789DB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E933F79"/>
    <w:multiLevelType w:val="hybridMultilevel"/>
    <w:tmpl w:val="6D98CA3C"/>
    <w:lvl w:ilvl="0" w:tplc="704461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18070B57"/>
    <w:multiLevelType w:val="hybridMultilevel"/>
    <w:tmpl w:val="B696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7216EC"/>
    <w:multiLevelType w:val="hybridMultilevel"/>
    <w:tmpl w:val="A3185462"/>
    <w:lvl w:ilvl="0" w:tplc="AD30B284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EC57DBA"/>
    <w:multiLevelType w:val="hybridMultilevel"/>
    <w:tmpl w:val="E9923E70"/>
    <w:lvl w:ilvl="0" w:tplc="1E10B5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9D6364"/>
    <w:multiLevelType w:val="hybridMultilevel"/>
    <w:tmpl w:val="6EC62908"/>
    <w:lvl w:ilvl="0" w:tplc="722442FA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004A8CC">
      <w:numFmt w:val="none"/>
      <w:lvlText w:val=""/>
      <w:lvlJc w:val="left"/>
      <w:pPr>
        <w:tabs>
          <w:tab w:val="num" w:pos="360"/>
        </w:tabs>
      </w:pPr>
    </w:lvl>
    <w:lvl w:ilvl="2" w:tplc="34D63F4A">
      <w:numFmt w:val="none"/>
      <w:lvlText w:val=""/>
      <w:lvlJc w:val="left"/>
      <w:pPr>
        <w:tabs>
          <w:tab w:val="num" w:pos="360"/>
        </w:tabs>
      </w:pPr>
    </w:lvl>
    <w:lvl w:ilvl="3" w:tplc="71A09DCC">
      <w:numFmt w:val="none"/>
      <w:lvlText w:val=""/>
      <w:lvlJc w:val="left"/>
      <w:pPr>
        <w:tabs>
          <w:tab w:val="num" w:pos="360"/>
        </w:tabs>
      </w:pPr>
    </w:lvl>
    <w:lvl w:ilvl="4" w:tplc="148CBD72">
      <w:numFmt w:val="none"/>
      <w:lvlText w:val=""/>
      <w:lvlJc w:val="left"/>
      <w:pPr>
        <w:tabs>
          <w:tab w:val="num" w:pos="360"/>
        </w:tabs>
      </w:pPr>
    </w:lvl>
    <w:lvl w:ilvl="5" w:tplc="7174D68C">
      <w:numFmt w:val="none"/>
      <w:lvlText w:val=""/>
      <w:lvlJc w:val="left"/>
      <w:pPr>
        <w:tabs>
          <w:tab w:val="num" w:pos="360"/>
        </w:tabs>
      </w:pPr>
    </w:lvl>
    <w:lvl w:ilvl="6" w:tplc="4626B756">
      <w:numFmt w:val="none"/>
      <w:lvlText w:val=""/>
      <w:lvlJc w:val="left"/>
      <w:pPr>
        <w:tabs>
          <w:tab w:val="num" w:pos="360"/>
        </w:tabs>
      </w:pPr>
    </w:lvl>
    <w:lvl w:ilvl="7" w:tplc="D2C2F7EE">
      <w:numFmt w:val="none"/>
      <w:lvlText w:val=""/>
      <w:lvlJc w:val="left"/>
      <w:pPr>
        <w:tabs>
          <w:tab w:val="num" w:pos="360"/>
        </w:tabs>
      </w:pPr>
    </w:lvl>
    <w:lvl w:ilvl="8" w:tplc="E6D63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114FE"/>
    <w:rsid w:val="00012AB5"/>
    <w:rsid w:val="000170EB"/>
    <w:rsid w:val="00032100"/>
    <w:rsid w:val="0008306E"/>
    <w:rsid w:val="00085C6D"/>
    <w:rsid w:val="000878D4"/>
    <w:rsid w:val="000B3C18"/>
    <w:rsid w:val="000C06BD"/>
    <w:rsid w:val="000D085A"/>
    <w:rsid w:val="000D1BFE"/>
    <w:rsid w:val="000E29DF"/>
    <w:rsid w:val="00102142"/>
    <w:rsid w:val="00114B9F"/>
    <w:rsid w:val="001312E8"/>
    <w:rsid w:val="00131E42"/>
    <w:rsid w:val="00145083"/>
    <w:rsid w:val="00147333"/>
    <w:rsid w:val="001662FF"/>
    <w:rsid w:val="00187142"/>
    <w:rsid w:val="00191A31"/>
    <w:rsid w:val="001A15EB"/>
    <w:rsid w:val="001A7E9C"/>
    <w:rsid w:val="001B5706"/>
    <w:rsid w:val="001B596C"/>
    <w:rsid w:val="001B7DC3"/>
    <w:rsid w:val="001F5018"/>
    <w:rsid w:val="00224A81"/>
    <w:rsid w:val="00227818"/>
    <w:rsid w:val="00227BAB"/>
    <w:rsid w:val="00231666"/>
    <w:rsid w:val="00241310"/>
    <w:rsid w:val="002473CF"/>
    <w:rsid w:val="002928D3"/>
    <w:rsid w:val="00297FB3"/>
    <w:rsid w:val="002A4425"/>
    <w:rsid w:val="002B6AD4"/>
    <w:rsid w:val="002B7178"/>
    <w:rsid w:val="002E6D79"/>
    <w:rsid w:val="003067BD"/>
    <w:rsid w:val="00312187"/>
    <w:rsid w:val="00322AEB"/>
    <w:rsid w:val="003244BE"/>
    <w:rsid w:val="003408C6"/>
    <w:rsid w:val="0035295D"/>
    <w:rsid w:val="00354B75"/>
    <w:rsid w:val="00356128"/>
    <w:rsid w:val="0036237E"/>
    <w:rsid w:val="00382F94"/>
    <w:rsid w:val="003A08D8"/>
    <w:rsid w:val="003A0F5B"/>
    <w:rsid w:val="003A21EA"/>
    <w:rsid w:val="003B08CD"/>
    <w:rsid w:val="003B2173"/>
    <w:rsid w:val="003B46E5"/>
    <w:rsid w:val="003E56A6"/>
    <w:rsid w:val="003E6CD1"/>
    <w:rsid w:val="003F22C7"/>
    <w:rsid w:val="003F6471"/>
    <w:rsid w:val="0041326C"/>
    <w:rsid w:val="00436A5E"/>
    <w:rsid w:val="00436DD2"/>
    <w:rsid w:val="00460C6E"/>
    <w:rsid w:val="00465FAD"/>
    <w:rsid w:val="00474339"/>
    <w:rsid w:val="004768B6"/>
    <w:rsid w:val="00482270"/>
    <w:rsid w:val="0049620D"/>
    <w:rsid w:val="004A3839"/>
    <w:rsid w:val="004A7030"/>
    <w:rsid w:val="004D3AF2"/>
    <w:rsid w:val="004E0723"/>
    <w:rsid w:val="004E104F"/>
    <w:rsid w:val="00534851"/>
    <w:rsid w:val="0055275E"/>
    <w:rsid w:val="005639A7"/>
    <w:rsid w:val="00564F99"/>
    <w:rsid w:val="00566ED0"/>
    <w:rsid w:val="005725BD"/>
    <w:rsid w:val="005A0243"/>
    <w:rsid w:val="005A226A"/>
    <w:rsid w:val="005E00B9"/>
    <w:rsid w:val="005E0610"/>
    <w:rsid w:val="00602BD2"/>
    <w:rsid w:val="00613FF0"/>
    <w:rsid w:val="00615FC9"/>
    <w:rsid w:val="0062222C"/>
    <w:rsid w:val="00636138"/>
    <w:rsid w:val="0064045A"/>
    <w:rsid w:val="00656E39"/>
    <w:rsid w:val="00677F4F"/>
    <w:rsid w:val="00691AC9"/>
    <w:rsid w:val="00693BAC"/>
    <w:rsid w:val="006973A7"/>
    <w:rsid w:val="006A1ED1"/>
    <w:rsid w:val="006A7560"/>
    <w:rsid w:val="006B6424"/>
    <w:rsid w:val="006B7432"/>
    <w:rsid w:val="006C0C77"/>
    <w:rsid w:val="006C1AD5"/>
    <w:rsid w:val="006C3DE8"/>
    <w:rsid w:val="006D1E68"/>
    <w:rsid w:val="006D6BC0"/>
    <w:rsid w:val="006E3888"/>
    <w:rsid w:val="006F0A5C"/>
    <w:rsid w:val="00705AF9"/>
    <w:rsid w:val="00705C65"/>
    <w:rsid w:val="00714089"/>
    <w:rsid w:val="00714726"/>
    <w:rsid w:val="00721452"/>
    <w:rsid w:val="0073301A"/>
    <w:rsid w:val="007331CD"/>
    <w:rsid w:val="0075513F"/>
    <w:rsid w:val="0075587E"/>
    <w:rsid w:val="00757474"/>
    <w:rsid w:val="0076426D"/>
    <w:rsid w:val="00765186"/>
    <w:rsid w:val="0077266C"/>
    <w:rsid w:val="007A01EA"/>
    <w:rsid w:val="007A3660"/>
    <w:rsid w:val="007A3796"/>
    <w:rsid w:val="007B0885"/>
    <w:rsid w:val="007D7EDE"/>
    <w:rsid w:val="007E1DF8"/>
    <w:rsid w:val="007F1F8D"/>
    <w:rsid w:val="007F42FA"/>
    <w:rsid w:val="008002D8"/>
    <w:rsid w:val="00830B5B"/>
    <w:rsid w:val="00832BC9"/>
    <w:rsid w:val="00836517"/>
    <w:rsid w:val="00842D28"/>
    <w:rsid w:val="00892E5D"/>
    <w:rsid w:val="008A32E9"/>
    <w:rsid w:val="008A4C03"/>
    <w:rsid w:val="008D1E2C"/>
    <w:rsid w:val="008D2A2A"/>
    <w:rsid w:val="008D3114"/>
    <w:rsid w:val="008E33A7"/>
    <w:rsid w:val="008E7DE5"/>
    <w:rsid w:val="008F33A5"/>
    <w:rsid w:val="008F5647"/>
    <w:rsid w:val="008F6E57"/>
    <w:rsid w:val="008F7009"/>
    <w:rsid w:val="00925988"/>
    <w:rsid w:val="00935826"/>
    <w:rsid w:val="00940E61"/>
    <w:rsid w:val="009537DD"/>
    <w:rsid w:val="00976696"/>
    <w:rsid w:val="00982B6D"/>
    <w:rsid w:val="009A0DE1"/>
    <w:rsid w:val="009A1882"/>
    <w:rsid w:val="009A61C5"/>
    <w:rsid w:val="009B0501"/>
    <w:rsid w:val="009B5BD2"/>
    <w:rsid w:val="009C76D7"/>
    <w:rsid w:val="009D142A"/>
    <w:rsid w:val="009D28BA"/>
    <w:rsid w:val="009D2B22"/>
    <w:rsid w:val="009E2E35"/>
    <w:rsid w:val="009E3A65"/>
    <w:rsid w:val="009E6AFB"/>
    <w:rsid w:val="009F4E2B"/>
    <w:rsid w:val="00A07306"/>
    <w:rsid w:val="00A077CE"/>
    <w:rsid w:val="00A368AB"/>
    <w:rsid w:val="00A44DA7"/>
    <w:rsid w:val="00A45090"/>
    <w:rsid w:val="00A47F6D"/>
    <w:rsid w:val="00A60B2D"/>
    <w:rsid w:val="00A73652"/>
    <w:rsid w:val="00A745EE"/>
    <w:rsid w:val="00A7786A"/>
    <w:rsid w:val="00A81345"/>
    <w:rsid w:val="00A867BF"/>
    <w:rsid w:val="00A86D2F"/>
    <w:rsid w:val="00AA10E1"/>
    <w:rsid w:val="00AC2B4D"/>
    <w:rsid w:val="00AE743B"/>
    <w:rsid w:val="00AF2206"/>
    <w:rsid w:val="00AF71CA"/>
    <w:rsid w:val="00B06092"/>
    <w:rsid w:val="00B17F9C"/>
    <w:rsid w:val="00B3598A"/>
    <w:rsid w:val="00B50A6E"/>
    <w:rsid w:val="00B52F30"/>
    <w:rsid w:val="00B54D43"/>
    <w:rsid w:val="00B57502"/>
    <w:rsid w:val="00B642D6"/>
    <w:rsid w:val="00B75649"/>
    <w:rsid w:val="00B818AA"/>
    <w:rsid w:val="00BA4D62"/>
    <w:rsid w:val="00BB4391"/>
    <w:rsid w:val="00BB4D53"/>
    <w:rsid w:val="00BB7AA6"/>
    <w:rsid w:val="00BC2C6C"/>
    <w:rsid w:val="00BC2F30"/>
    <w:rsid w:val="00BC50F3"/>
    <w:rsid w:val="00BC5A63"/>
    <w:rsid w:val="00BE1828"/>
    <w:rsid w:val="00BE6E5B"/>
    <w:rsid w:val="00BF7D6A"/>
    <w:rsid w:val="00C145DA"/>
    <w:rsid w:val="00C22909"/>
    <w:rsid w:val="00C235E9"/>
    <w:rsid w:val="00C25E07"/>
    <w:rsid w:val="00C3333E"/>
    <w:rsid w:val="00C34C55"/>
    <w:rsid w:val="00C37DFC"/>
    <w:rsid w:val="00C56CAF"/>
    <w:rsid w:val="00C7051D"/>
    <w:rsid w:val="00C94448"/>
    <w:rsid w:val="00CA79E7"/>
    <w:rsid w:val="00CB485E"/>
    <w:rsid w:val="00CB6AEB"/>
    <w:rsid w:val="00CE2379"/>
    <w:rsid w:val="00D32CA2"/>
    <w:rsid w:val="00D34162"/>
    <w:rsid w:val="00D36870"/>
    <w:rsid w:val="00D53841"/>
    <w:rsid w:val="00D55EF7"/>
    <w:rsid w:val="00D621DC"/>
    <w:rsid w:val="00D71EB3"/>
    <w:rsid w:val="00D82CE5"/>
    <w:rsid w:val="00DC3010"/>
    <w:rsid w:val="00DC6922"/>
    <w:rsid w:val="00DD2E35"/>
    <w:rsid w:val="00DE5068"/>
    <w:rsid w:val="00DE5E93"/>
    <w:rsid w:val="00DF725A"/>
    <w:rsid w:val="00E070A1"/>
    <w:rsid w:val="00E0763E"/>
    <w:rsid w:val="00E25EA3"/>
    <w:rsid w:val="00E364C6"/>
    <w:rsid w:val="00E72D73"/>
    <w:rsid w:val="00E73C44"/>
    <w:rsid w:val="00E81AD5"/>
    <w:rsid w:val="00E82823"/>
    <w:rsid w:val="00E9528F"/>
    <w:rsid w:val="00EA740B"/>
    <w:rsid w:val="00EC08E9"/>
    <w:rsid w:val="00ED1B63"/>
    <w:rsid w:val="00F00C44"/>
    <w:rsid w:val="00F175D8"/>
    <w:rsid w:val="00F23E83"/>
    <w:rsid w:val="00F333F5"/>
    <w:rsid w:val="00F347A0"/>
    <w:rsid w:val="00F37ABD"/>
    <w:rsid w:val="00F43F5B"/>
    <w:rsid w:val="00F45AA6"/>
    <w:rsid w:val="00F45C55"/>
    <w:rsid w:val="00F529B1"/>
    <w:rsid w:val="00F56E6F"/>
    <w:rsid w:val="00F87A0F"/>
    <w:rsid w:val="00FD76AA"/>
    <w:rsid w:val="00FE763C"/>
    <w:rsid w:val="00FF1AC5"/>
    <w:rsid w:val="00FF3181"/>
    <w:rsid w:val="00FF5AC4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10"/>
    <w:rPr>
      <w:sz w:val="24"/>
      <w:szCs w:val="24"/>
    </w:rPr>
  </w:style>
  <w:style w:type="paragraph" w:styleId="1">
    <w:name w:val="heading 1"/>
    <w:basedOn w:val="a"/>
    <w:next w:val="a"/>
    <w:qFormat/>
    <w:rsid w:val="00DC301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C30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C3010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DC3010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DC3010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C301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C301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C3010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DC3010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010"/>
    <w:pPr>
      <w:jc w:val="both"/>
    </w:pPr>
    <w:rPr>
      <w:sz w:val="28"/>
      <w:szCs w:val="28"/>
    </w:rPr>
  </w:style>
  <w:style w:type="paragraph" w:customStyle="1" w:styleId="ConsNormal">
    <w:name w:val="ConsNormal"/>
    <w:rsid w:val="003B217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C3010"/>
    <w:pPr>
      <w:spacing w:after="120" w:line="480" w:lineRule="auto"/>
    </w:pPr>
  </w:style>
  <w:style w:type="paragraph" w:styleId="30">
    <w:name w:val="Body Text 3"/>
    <w:basedOn w:val="a"/>
    <w:rsid w:val="00DC3010"/>
    <w:pPr>
      <w:jc w:val="center"/>
    </w:pPr>
    <w:rPr>
      <w:b/>
      <w:bCs/>
      <w:sz w:val="28"/>
    </w:rPr>
  </w:style>
  <w:style w:type="paragraph" w:styleId="a4">
    <w:name w:val="header"/>
    <w:basedOn w:val="a"/>
    <w:rsid w:val="00DC30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3010"/>
  </w:style>
  <w:style w:type="paragraph" w:styleId="a6">
    <w:name w:val="footer"/>
    <w:basedOn w:val="a"/>
    <w:rsid w:val="00DC301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227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78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2CE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E2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9;&#1080;&#1085;&#1089;&#1082;&#1080;&#1081;-&#1088;&#1072;&#1081;&#1086;&#108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Ust-Ozersk</cp:lastModifiedBy>
  <cp:revision>17</cp:revision>
  <cp:lastPrinted>2020-12-09T23:06:00Z</cp:lastPrinted>
  <dcterms:created xsi:type="dcterms:W3CDTF">2020-12-24T05:20:00Z</dcterms:created>
  <dcterms:modified xsi:type="dcterms:W3CDTF">2021-01-20T04:42:00Z</dcterms:modified>
</cp:coreProperties>
</file>