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1D" w:rsidRDefault="00C4491D" w:rsidP="00C4491D">
      <w:pPr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-424815</wp:posOffset>
            </wp:positionV>
            <wp:extent cx="721360" cy="923925"/>
            <wp:effectExtent l="19050" t="0" r="254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91D" w:rsidRPr="00F556ED" w:rsidRDefault="00C4491D" w:rsidP="00F556ED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4491D" w:rsidRDefault="00C4491D" w:rsidP="00C4491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4491D" w:rsidRDefault="00C4491D" w:rsidP="00C449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«АКУРАЙСКОЕ»</w:t>
      </w:r>
    </w:p>
    <w:p w:rsidR="00C4491D" w:rsidRDefault="00C4491D" w:rsidP="00C449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 ЗАБАЙКАЛЬСКОГО КРАЯ</w:t>
      </w:r>
    </w:p>
    <w:p w:rsidR="00C4491D" w:rsidRDefault="00C4491D" w:rsidP="00C449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4491D" w:rsidRPr="00C4491D" w:rsidRDefault="00C4491D" w:rsidP="00C449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C4491D" w:rsidRDefault="00C4491D" w:rsidP="00C4491D">
      <w:pPr>
        <w:rPr>
          <w:sz w:val="28"/>
          <w:szCs w:val="28"/>
        </w:rPr>
      </w:pPr>
      <w:r>
        <w:rPr>
          <w:sz w:val="28"/>
          <w:szCs w:val="28"/>
        </w:rPr>
        <w:t xml:space="preserve">     29 декабря 2020 года                                                                               № 106</w:t>
      </w:r>
    </w:p>
    <w:p w:rsidR="00B94831" w:rsidRPr="00C4491D" w:rsidRDefault="00C4491D" w:rsidP="00C4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Акурай</w:t>
      </w:r>
      <w:proofErr w:type="spellEnd"/>
    </w:p>
    <w:p w:rsidR="00B94831" w:rsidRDefault="00577393">
      <w:pPr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Решение Совета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b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7D2E2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52548">
        <w:rPr>
          <w:rFonts w:ascii="Times New Roman" w:eastAsia="Times New Roman" w:hAnsi="Times New Roman" w:cs="Times New Roman"/>
          <w:b/>
          <w:sz w:val="28"/>
        </w:rPr>
        <w:t>82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5FC7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552548">
        <w:rPr>
          <w:rFonts w:ascii="Times New Roman" w:eastAsia="Times New Roman" w:hAnsi="Times New Roman" w:cs="Times New Roman"/>
          <w:b/>
          <w:sz w:val="28"/>
        </w:rPr>
        <w:t xml:space="preserve">27 декабря </w:t>
      </w:r>
      <w:r w:rsidR="00566F12">
        <w:rPr>
          <w:rFonts w:ascii="Times New Roman" w:eastAsia="Times New Roman" w:hAnsi="Times New Roman" w:cs="Times New Roman"/>
          <w:b/>
          <w:sz w:val="28"/>
        </w:rPr>
        <w:t>20</w:t>
      </w:r>
      <w:r w:rsidR="00460F8C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 о бюджете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b/>
          <w:sz w:val="28"/>
        </w:rPr>
        <w:t>Акурайское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>»н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 20</w:t>
      </w:r>
      <w:r w:rsidR="00552548">
        <w:rPr>
          <w:rFonts w:ascii="Times New Roman" w:eastAsia="Times New Roman" w:hAnsi="Times New Roman" w:cs="Times New Roman"/>
          <w:b/>
          <w:sz w:val="28"/>
        </w:rPr>
        <w:t>20 год и плановый период 2021-2022</w:t>
      </w:r>
      <w:r>
        <w:rPr>
          <w:rFonts w:ascii="Times New Roman" w:eastAsia="Times New Roman" w:hAnsi="Times New Roman" w:cs="Times New Roman"/>
          <w:b/>
          <w:sz w:val="28"/>
        </w:rPr>
        <w:t>гг.</w:t>
      </w:r>
    </w:p>
    <w:p w:rsidR="00B94831" w:rsidRDefault="0057739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Руководствуясь  статьей 184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Бюджетного кодекса РФ, статьями 35,52 Федерального закона «Об общих принципах организации местного самоуправления в Российской Федерации» от 06 октября 2003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131-ФЗ (с изменениями и дополнениями), «О бюджетной</w:t>
      </w:r>
      <w:r>
        <w:rPr>
          <w:rFonts w:ascii="Times New Roman" w:eastAsia="Times New Roman" w:hAnsi="Times New Roman" w:cs="Times New Roman"/>
          <w:sz w:val="28"/>
        </w:rPr>
        <w:tab/>
        <w:t xml:space="preserve"> классификации Российской Федерации», Приказом Министерства финансов Российской Федерации от 25.12.2008 N 145н "Об утверждении Указаний о порядке применения бюджетной классификации Российской Федерации, статьей 33 Устава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»,  пунктом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29 статьи 3 Положения «О бюджетном процессе в сельском поселении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», Совет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ешил:</w:t>
      </w:r>
    </w:p>
    <w:p w:rsidR="00B94831" w:rsidRDefault="0057739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Внести изменения в Решение Совета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Segoe UI Symbol" w:eastAsia="Segoe UI Symbol" w:hAnsi="Segoe UI Symbol" w:cs="Segoe UI Symbol"/>
          <w:sz w:val="28"/>
        </w:rPr>
        <w:t>№</w:t>
      </w:r>
      <w:r w:rsidR="007D2E22">
        <w:rPr>
          <w:rFonts w:ascii="Times New Roman" w:eastAsia="Times New Roman" w:hAnsi="Times New Roman" w:cs="Times New Roman"/>
          <w:sz w:val="28"/>
        </w:rPr>
        <w:t xml:space="preserve"> </w:t>
      </w:r>
      <w:r w:rsidR="00552548">
        <w:rPr>
          <w:rFonts w:ascii="Times New Roman" w:eastAsia="Times New Roman" w:hAnsi="Times New Roman" w:cs="Times New Roman"/>
          <w:sz w:val="28"/>
        </w:rPr>
        <w:t>82</w:t>
      </w:r>
      <w:r>
        <w:rPr>
          <w:rFonts w:ascii="Times New Roman" w:eastAsia="Times New Roman" w:hAnsi="Times New Roman" w:cs="Times New Roman"/>
          <w:sz w:val="28"/>
        </w:rPr>
        <w:t xml:space="preserve"> от 2</w:t>
      </w:r>
      <w:r w:rsidR="00552548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декабря </w:t>
      </w:r>
      <w:r w:rsidR="00566F12">
        <w:rPr>
          <w:rFonts w:ascii="Times New Roman" w:eastAsia="Times New Roman" w:hAnsi="Times New Roman" w:cs="Times New Roman"/>
          <w:sz w:val="28"/>
        </w:rPr>
        <w:t>20</w:t>
      </w:r>
      <w:r w:rsidR="00460F8C">
        <w:rPr>
          <w:rFonts w:ascii="Times New Roman" w:eastAsia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 xml:space="preserve"> года о бюджете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на 20</w:t>
      </w:r>
      <w:r w:rsidR="0055254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и плановый период 202</w:t>
      </w:r>
      <w:r w:rsidR="0055254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55254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гг.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b/>
          <w:i/>
          <w:sz w:val="28"/>
        </w:rPr>
        <w:t>Статью 1. Основные характеристики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b/>
          <w:i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» на 20</w:t>
      </w:r>
      <w:r w:rsidR="00552548">
        <w:rPr>
          <w:rFonts w:ascii="Times New Roman" w:eastAsia="Times New Roman" w:hAnsi="Times New Roman" w:cs="Times New Roman"/>
          <w:b/>
          <w:i/>
          <w:sz w:val="28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год, изложить в новой редакции: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1.Утвердить основные характеристики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 w:rsidR="00552548">
        <w:rPr>
          <w:rFonts w:ascii="Times New Roman" w:eastAsia="Times New Roman" w:hAnsi="Times New Roman" w:cs="Times New Roman"/>
          <w:sz w:val="28"/>
        </w:rPr>
        <w:t>» на 2020</w:t>
      </w:r>
      <w:r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общий объем доходов в сумме  </w:t>
      </w:r>
      <w:r w:rsidR="006710A8">
        <w:rPr>
          <w:rFonts w:ascii="Times New Roman" w:eastAsia="Times New Roman" w:hAnsi="Times New Roman" w:cs="Times New Roman"/>
          <w:sz w:val="28"/>
        </w:rPr>
        <w:t>5208,3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общий объем расходов в сумме </w:t>
      </w:r>
      <w:r w:rsidR="006710A8">
        <w:rPr>
          <w:rFonts w:ascii="Times New Roman" w:eastAsia="Times New Roman" w:hAnsi="Times New Roman" w:cs="Times New Roman"/>
          <w:sz w:val="28"/>
        </w:rPr>
        <w:t>5208,3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Статью 2. Главные администраторы доходов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b/>
          <w:i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 на </w:t>
      </w:r>
      <w:r w:rsidR="00566F12">
        <w:rPr>
          <w:rFonts w:ascii="Times New Roman" w:eastAsia="Times New Roman" w:hAnsi="Times New Roman" w:cs="Times New Roman"/>
          <w:b/>
          <w:i/>
          <w:sz w:val="28"/>
        </w:rPr>
        <w:t>2020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год, изложить в новой редакции: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 1.Закрепить источники доходов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за главными администраторами доходов бюджета сельского поселения - органами государственной власти Российской Федерации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к настоящему решению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r w:rsidR="00566F12">
        <w:rPr>
          <w:rFonts w:ascii="Times New Roman" w:eastAsia="Times New Roman" w:hAnsi="Times New Roman" w:cs="Times New Roman"/>
          <w:color w:val="000000"/>
          <w:sz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год.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2.Утвердить перечень главных администраторов доходов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- органов местного самоуправления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на </w:t>
      </w:r>
      <w:r w:rsidR="00566F12">
        <w:rPr>
          <w:rFonts w:ascii="Times New Roman" w:eastAsia="Times New Roman" w:hAnsi="Times New Roman" w:cs="Times New Roman"/>
          <w:sz w:val="28"/>
        </w:rPr>
        <w:t>2020</w:t>
      </w:r>
      <w:r>
        <w:rPr>
          <w:rFonts w:ascii="Times New Roman" w:eastAsia="Times New Roman" w:hAnsi="Times New Roman" w:cs="Times New Roman"/>
          <w:sz w:val="28"/>
        </w:rPr>
        <w:t xml:space="preserve"> год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к настоящему решению.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1.3. Статью 3. Доходы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b/>
          <w:i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 по группам и подгруппам классификации доходов бюджета Российской Федерации на </w:t>
      </w:r>
      <w:r w:rsidR="00566F12">
        <w:rPr>
          <w:rFonts w:ascii="Times New Roman" w:eastAsia="Times New Roman" w:hAnsi="Times New Roman" w:cs="Times New Roman"/>
          <w:b/>
          <w:i/>
          <w:sz w:val="28"/>
        </w:rPr>
        <w:t>2020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год, изложить в новой редакции:</w:t>
      </w:r>
    </w:p>
    <w:p w:rsidR="00B94831" w:rsidRDefault="0057739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1. </w:t>
      </w:r>
      <w:r>
        <w:rPr>
          <w:rFonts w:ascii="Times New Roman" w:eastAsia="Times New Roman" w:hAnsi="Times New Roman" w:cs="Times New Roman"/>
          <w:sz w:val="28"/>
        </w:rPr>
        <w:t>Утвердить доходы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по группам и подгруппам классификации доходов бюджета Российской Федерации на </w:t>
      </w:r>
      <w:r w:rsidR="00566F12">
        <w:rPr>
          <w:rFonts w:ascii="Times New Roman" w:eastAsia="Times New Roman" w:hAnsi="Times New Roman" w:cs="Times New Roman"/>
          <w:sz w:val="28"/>
        </w:rPr>
        <w:t>2020</w:t>
      </w:r>
      <w:r>
        <w:rPr>
          <w:rFonts w:ascii="Times New Roman" w:eastAsia="Times New Roman" w:hAnsi="Times New Roman" w:cs="Times New Roman"/>
          <w:sz w:val="28"/>
        </w:rPr>
        <w:t xml:space="preserve"> год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 к настоящему решению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94831" w:rsidRDefault="00B9483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1.4.Статью 4. Объемы межбюджетных трансфертов, получаемых из других бюджетов бюджетной системы в </w:t>
      </w:r>
      <w:r w:rsidR="00566F12">
        <w:rPr>
          <w:rFonts w:ascii="Times New Roman" w:eastAsia="Times New Roman" w:hAnsi="Times New Roman" w:cs="Times New Roman"/>
          <w:b/>
          <w:i/>
          <w:sz w:val="28"/>
        </w:rPr>
        <w:t>2020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году, изложить в новой редакции: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1. Установить объем межбюджетных трансфертов, получаемых из других бюджетов бюджетной системы на </w:t>
      </w:r>
      <w:r w:rsidR="00566F12">
        <w:rPr>
          <w:rFonts w:ascii="Times New Roman" w:eastAsia="Times New Roman" w:hAnsi="Times New Roman" w:cs="Times New Roman"/>
          <w:sz w:val="28"/>
        </w:rPr>
        <w:t>2020</w:t>
      </w:r>
      <w:r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6710A8">
        <w:rPr>
          <w:rFonts w:ascii="Times New Roman" w:eastAsia="Times New Roman" w:hAnsi="Times New Roman" w:cs="Times New Roman"/>
          <w:sz w:val="28"/>
        </w:rPr>
        <w:t>706,8</w:t>
      </w:r>
      <w:r>
        <w:rPr>
          <w:rFonts w:ascii="Times New Roman" w:eastAsia="Times New Roman" w:hAnsi="Times New Roman" w:cs="Times New Roman"/>
          <w:sz w:val="28"/>
        </w:rPr>
        <w:t xml:space="preserve"> тыс. рублей с распределением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к настоящему решению.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1.5. </w:t>
      </w:r>
      <w:r>
        <w:rPr>
          <w:rFonts w:ascii="Times New Roman" w:eastAsia="Times New Roman" w:hAnsi="Times New Roman" w:cs="Times New Roman"/>
          <w:b/>
          <w:i/>
          <w:sz w:val="28"/>
        </w:rPr>
        <w:t>Статью 5. Распределение бюджетных ассигнований по расходам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b/>
          <w:i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 на </w:t>
      </w:r>
      <w:r w:rsidR="00566F12">
        <w:rPr>
          <w:rFonts w:ascii="Times New Roman" w:eastAsia="Times New Roman" w:hAnsi="Times New Roman" w:cs="Times New Roman"/>
          <w:b/>
          <w:i/>
          <w:sz w:val="28"/>
        </w:rPr>
        <w:t>2020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год, изложить в новой редакции:</w:t>
      </w:r>
    </w:p>
    <w:p w:rsidR="00B94831" w:rsidRDefault="00577393" w:rsidP="0057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 распределение бюджетных ассигнований по разделам, подразделам, целевым статьям и видам расходов классификации расходов бюджета 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 к настоящему решению. Увеличить статьи расхода на </w:t>
      </w:r>
      <w:r w:rsidR="006710A8">
        <w:rPr>
          <w:rFonts w:ascii="Times New Roman" w:eastAsia="Times New Roman" w:hAnsi="Times New Roman" w:cs="Times New Roman"/>
          <w:sz w:val="28"/>
        </w:rPr>
        <w:t>484,2</w:t>
      </w:r>
      <w:r w:rsidR="00566F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ублей.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 к настоящему решению.</w:t>
      </w:r>
    </w:p>
    <w:p w:rsidR="00F556ED" w:rsidRDefault="00F556ED" w:rsidP="00F556E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 на информационном стенде в здании администрации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».  </w:t>
      </w:r>
    </w:p>
    <w:p w:rsidR="00F556ED" w:rsidRDefault="00F556ED" w:rsidP="00F556ED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разместить на официальном сайте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борзинский-район.рф</w:t>
      </w:r>
      <w:proofErr w:type="spellEnd"/>
      <w:r>
        <w:rPr>
          <w:color w:val="000000"/>
          <w:sz w:val="28"/>
          <w:szCs w:val="28"/>
        </w:rPr>
        <w:t>.</w:t>
      </w:r>
    </w:p>
    <w:p w:rsidR="00F556ED" w:rsidRDefault="00F556ED">
      <w:pPr>
        <w:spacing w:after="0" w:line="240" w:lineRule="auto"/>
        <w:jc w:val="both"/>
        <w:rPr>
          <w:sz w:val="28"/>
          <w:szCs w:val="24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D616C8" w:rsidRDefault="00577393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                                      _________               </w:t>
      </w:r>
      <w:r w:rsidR="009A48B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48BD">
        <w:rPr>
          <w:rFonts w:ascii="Times New Roman" w:eastAsia="Times New Roman" w:hAnsi="Times New Roman" w:cs="Times New Roman"/>
          <w:sz w:val="28"/>
        </w:rPr>
        <w:t xml:space="preserve">В.И. 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Машьянов</w:t>
      </w:r>
      <w:proofErr w:type="spellEnd"/>
    </w:p>
    <w:p w:rsidR="007E01E7" w:rsidRDefault="007E01E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4452" w:type="dxa"/>
        <w:tblInd w:w="96" w:type="dxa"/>
        <w:tblLook w:val="04A0"/>
      </w:tblPr>
      <w:tblGrid>
        <w:gridCol w:w="530"/>
        <w:gridCol w:w="10872"/>
        <w:gridCol w:w="3050"/>
      </w:tblGrid>
      <w:tr w:rsidR="00FF41BB" w:rsidTr="001E6C88">
        <w:trPr>
          <w:trHeight w:val="26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B" w:rsidRDefault="00FF41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BD" w:rsidRDefault="00FF41BB" w:rsidP="00460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B" w:rsidRPr="00FF41BB" w:rsidRDefault="00FF41BB" w:rsidP="00FF41BB">
            <w:pPr>
              <w:rPr>
                <w:rFonts w:ascii="Times New Roman" w:hAnsi="Times New Roman" w:cs="Times New Roman"/>
              </w:rPr>
            </w:pPr>
          </w:p>
        </w:tc>
      </w:tr>
    </w:tbl>
    <w:p w:rsidR="005654F6" w:rsidRPr="006930F0" w:rsidRDefault="005654F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5654F6" w:rsidRPr="006930F0" w:rsidSect="006A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5F71"/>
    <w:multiLevelType w:val="hybridMultilevel"/>
    <w:tmpl w:val="71E281FA"/>
    <w:lvl w:ilvl="0" w:tplc="D120606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831"/>
    <w:rsid w:val="00005FC7"/>
    <w:rsid w:val="00020C8E"/>
    <w:rsid w:val="00075DD6"/>
    <w:rsid w:val="000D0C17"/>
    <w:rsid w:val="001664AB"/>
    <w:rsid w:val="001737FD"/>
    <w:rsid w:val="00174FB8"/>
    <w:rsid w:val="001906B1"/>
    <w:rsid w:val="00190E2C"/>
    <w:rsid w:val="001E6C88"/>
    <w:rsid w:val="00232B64"/>
    <w:rsid w:val="002F1295"/>
    <w:rsid w:val="00314AB2"/>
    <w:rsid w:val="003C55E0"/>
    <w:rsid w:val="00460F8C"/>
    <w:rsid w:val="004A3C98"/>
    <w:rsid w:val="004D7F11"/>
    <w:rsid w:val="00506B39"/>
    <w:rsid w:val="00552548"/>
    <w:rsid w:val="005654F6"/>
    <w:rsid w:val="00566F12"/>
    <w:rsid w:val="00567D9A"/>
    <w:rsid w:val="00577393"/>
    <w:rsid w:val="006330DF"/>
    <w:rsid w:val="0065242E"/>
    <w:rsid w:val="006657F8"/>
    <w:rsid w:val="006710A8"/>
    <w:rsid w:val="00690B18"/>
    <w:rsid w:val="006930F0"/>
    <w:rsid w:val="006A39CB"/>
    <w:rsid w:val="006F5F5F"/>
    <w:rsid w:val="00773B5D"/>
    <w:rsid w:val="007D2E22"/>
    <w:rsid w:val="007E01E7"/>
    <w:rsid w:val="008A5530"/>
    <w:rsid w:val="008D7AD8"/>
    <w:rsid w:val="009045AE"/>
    <w:rsid w:val="00933F9B"/>
    <w:rsid w:val="00983360"/>
    <w:rsid w:val="009A48BD"/>
    <w:rsid w:val="009C63BA"/>
    <w:rsid w:val="009F483E"/>
    <w:rsid w:val="00A66A88"/>
    <w:rsid w:val="00B05245"/>
    <w:rsid w:val="00B263BD"/>
    <w:rsid w:val="00B54953"/>
    <w:rsid w:val="00B94831"/>
    <w:rsid w:val="00C4491D"/>
    <w:rsid w:val="00CF3520"/>
    <w:rsid w:val="00D52144"/>
    <w:rsid w:val="00D616C8"/>
    <w:rsid w:val="00D873F0"/>
    <w:rsid w:val="00DD2E49"/>
    <w:rsid w:val="00E11C14"/>
    <w:rsid w:val="00EC22E1"/>
    <w:rsid w:val="00ED4B52"/>
    <w:rsid w:val="00F556ED"/>
    <w:rsid w:val="00FF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CB"/>
  </w:style>
  <w:style w:type="paragraph" w:styleId="1">
    <w:name w:val="heading 1"/>
    <w:basedOn w:val="a"/>
    <w:next w:val="a"/>
    <w:link w:val="10"/>
    <w:uiPriority w:val="9"/>
    <w:qFormat/>
    <w:rsid w:val="00FF4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4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4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41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41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C14"/>
    <w:rPr>
      <w:color w:val="800080"/>
      <w:u w:val="single"/>
    </w:rPr>
  </w:style>
  <w:style w:type="paragraph" w:customStyle="1" w:styleId="xl66">
    <w:name w:val="xl6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1C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11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1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E11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11C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11C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11C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11C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11C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11C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11C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2">
    <w:name w:val="xl11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35">
    <w:name w:val="xl135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E11C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E11C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FF41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4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4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4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4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4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4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7"/>
    <w:uiPriority w:val="10"/>
    <w:qFormat/>
    <w:rsid w:val="00FF4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4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C449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C3DD-30A1-4D5D-931A-37957AE5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Akuray</cp:lastModifiedBy>
  <cp:revision>31</cp:revision>
  <cp:lastPrinted>2019-09-26T06:34:00Z</cp:lastPrinted>
  <dcterms:created xsi:type="dcterms:W3CDTF">2019-04-07T16:15:00Z</dcterms:created>
  <dcterms:modified xsi:type="dcterms:W3CDTF">2021-01-11T00:21:00Z</dcterms:modified>
</cp:coreProperties>
</file>