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50"/>
      </w:tblGrid>
      <w:tr w:rsidR="003C2155" w:rsidRPr="007C2EA3" w:rsidTr="007C2EA3">
        <w:trPr>
          <w:trHeight w:val="559"/>
        </w:trPr>
        <w:tc>
          <w:tcPr>
            <w:tcW w:w="7621" w:type="dxa"/>
            <w:shd w:val="clear" w:color="auto" w:fill="auto"/>
          </w:tcPr>
          <w:p w:rsidR="003C2155" w:rsidRPr="007C2EA3" w:rsidRDefault="003C2155" w:rsidP="007C2EA3">
            <w:pPr>
              <w:suppressAutoHyphens/>
              <w:jc w:val="center"/>
              <w:rPr>
                <w:rFonts w:ascii="Arial" w:hAnsi="Arial" w:cs="Arial"/>
                <w:b/>
                <w:sz w:val="20"/>
                <w:szCs w:val="20"/>
              </w:rPr>
            </w:pPr>
            <w:r w:rsidRPr="007C2EA3">
              <w:rPr>
                <w:rFonts w:ascii="Arial" w:hAnsi="Arial" w:cs="Arial"/>
                <w:b/>
                <w:sz w:val="20"/>
                <w:szCs w:val="20"/>
              </w:rPr>
              <w:t>Наименование</w:t>
            </w:r>
          </w:p>
        </w:tc>
        <w:tc>
          <w:tcPr>
            <w:tcW w:w="1950" w:type="dxa"/>
            <w:shd w:val="clear" w:color="auto" w:fill="auto"/>
          </w:tcPr>
          <w:p w:rsidR="003C2155" w:rsidRPr="007C2EA3" w:rsidRDefault="003C2155" w:rsidP="007C2EA3">
            <w:pPr>
              <w:suppressAutoHyphens/>
              <w:jc w:val="center"/>
              <w:rPr>
                <w:rFonts w:ascii="Arial" w:hAnsi="Arial" w:cs="Arial"/>
                <w:b/>
                <w:sz w:val="20"/>
                <w:szCs w:val="20"/>
              </w:rPr>
            </w:pPr>
            <w:r w:rsidRPr="007C2EA3">
              <w:rPr>
                <w:rFonts w:ascii="Arial" w:hAnsi="Arial" w:cs="Arial"/>
                <w:b/>
                <w:sz w:val="20"/>
                <w:szCs w:val="20"/>
              </w:rPr>
              <w:t>Страницы</w:t>
            </w:r>
          </w:p>
        </w:tc>
      </w:tr>
      <w:tr w:rsidR="003C2155" w:rsidRPr="007C2EA3" w:rsidTr="007C2EA3">
        <w:tc>
          <w:tcPr>
            <w:tcW w:w="7621" w:type="dxa"/>
            <w:shd w:val="clear" w:color="auto" w:fill="auto"/>
          </w:tcPr>
          <w:p w:rsidR="003C2155" w:rsidRPr="007C2EA3" w:rsidRDefault="007C2EA3" w:rsidP="00953F34">
            <w:pPr>
              <w:jc w:val="center"/>
              <w:rPr>
                <w:rFonts w:ascii="Arial" w:hAnsi="Arial" w:cs="Arial"/>
                <w:sz w:val="20"/>
                <w:szCs w:val="20"/>
              </w:rPr>
            </w:pPr>
            <w:r w:rsidRPr="007C2EA3">
              <w:rPr>
                <w:rFonts w:ascii="Arial" w:hAnsi="Arial" w:cs="Arial"/>
                <w:sz w:val="20"/>
                <w:szCs w:val="20"/>
              </w:rPr>
              <w:t>Решение муниципального района «Борзинский район» № 181 от 30.06.2020 года Об отчете главы муниципального района «Борзинский район» о результатах своей деятельности за 2019 год,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w:t>
            </w:r>
          </w:p>
        </w:tc>
        <w:tc>
          <w:tcPr>
            <w:tcW w:w="1950" w:type="dxa"/>
            <w:shd w:val="clear" w:color="auto" w:fill="auto"/>
          </w:tcPr>
          <w:p w:rsidR="003C2155" w:rsidRPr="007C2EA3" w:rsidRDefault="00953F34" w:rsidP="00953F34">
            <w:pPr>
              <w:suppressAutoHyphens/>
              <w:jc w:val="center"/>
              <w:rPr>
                <w:rFonts w:ascii="Arial" w:hAnsi="Arial" w:cs="Arial"/>
                <w:szCs w:val="20"/>
              </w:rPr>
            </w:pPr>
            <w:r>
              <w:rPr>
                <w:rFonts w:ascii="Arial" w:hAnsi="Arial" w:cs="Arial"/>
                <w:szCs w:val="20"/>
              </w:rPr>
              <w:t>2-54</w:t>
            </w:r>
          </w:p>
        </w:tc>
      </w:tr>
      <w:tr w:rsidR="003C2155" w:rsidRPr="007C2EA3" w:rsidTr="007C2EA3">
        <w:tc>
          <w:tcPr>
            <w:tcW w:w="7621" w:type="dxa"/>
            <w:shd w:val="clear" w:color="auto" w:fill="auto"/>
          </w:tcPr>
          <w:p w:rsidR="003C2155" w:rsidRPr="00953F34" w:rsidRDefault="007C2EA3" w:rsidP="00953F34">
            <w:pPr>
              <w:jc w:val="center"/>
              <w:rPr>
                <w:rFonts w:ascii="Arial" w:hAnsi="Arial" w:cs="Arial"/>
                <w:sz w:val="20"/>
                <w:szCs w:val="20"/>
              </w:rPr>
            </w:pPr>
            <w:r w:rsidRPr="00A308DC">
              <w:rPr>
                <w:rFonts w:ascii="Arial" w:hAnsi="Arial" w:cs="Arial"/>
                <w:sz w:val="20"/>
                <w:szCs w:val="20"/>
              </w:rPr>
              <w:t>Постановление администрации муниципального района «Борзинский район</w:t>
            </w:r>
            <w:r w:rsidR="00953F34">
              <w:t xml:space="preserve"> </w:t>
            </w:r>
            <w:r w:rsidR="00953F34" w:rsidRPr="00953F34">
              <w:rPr>
                <w:rFonts w:ascii="Arial" w:hAnsi="Arial" w:cs="Arial"/>
                <w:sz w:val="20"/>
                <w:szCs w:val="20"/>
              </w:rPr>
              <w:t>Об утверждении Положения о порядке финансирования за счет средств бюджета муниципального района «Борзинский район» мероприятий, включенных в календарный план официальных физкультурных и спортивных мероприятий в Борзинском районе и норм расходов средств на указанные мероприятия</w:t>
            </w:r>
            <w:r w:rsidRPr="00A308DC">
              <w:rPr>
                <w:rFonts w:ascii="Arial" w:hAnsi="Arial" w:cs="Arial"/>
                <w:sz w:val="20"/>
                <w:szCs w:val="20"/>
              </w:rPr>
              <w:t>»</w:t>
            </w:r>
            <w:r w:rsidR="00953F34">
              <w:rPr>
                <w:rFonts w:ascii="Arial" w:hAnsi="Arial" w:cs="Arial"/>
                <w:sz w:val="20"/>
                <w:szCs w:val="20"/>
              </w:rPr>
              <w:t xml:space="preserve"> № 353 от 21.07.2020</w:t>
            </w:r>
          </w:p>
        </w:tc>
        <w:tc>
          <w:tcPr>
            <w:tcW w:w="1950" w:type="dxa"/>
            <w:shd w:val="clear" w:color="auto" w:fill="auto"/>
          </w:tcPr>
          <w:p w:rsidR="003C2155" w:rsidRPr="007C2EA3" w:rsidRDefault="00953F34" w:rsidP="00953F34">
            <w:pPr>
              <w:suppressAutoHyphens/>
              <w:jc w:val="center"/>
              <w:rPr>
                <w:rFonts w:ascii="Arial" w:hAnsi="Arial" w:cs="Arial"/>
                <w:szCs w:val="20"/>
              </w:rPr>
            </w:pPr>
            <w:r>
              <w:rPr>
                <w:rFonts w:ascii="Arial" w:hAnsi="Arial" w:cs="Arial"/>
                <w:szCs w:val="20"/>
              </w:rPr>
              <w:t>54-55</w:t>
            </w:r>
          </w:p>
        </w:tc>
      </w:tr>
      <w:tr w:rsidR="003C2155" w:rsidRPr="007C2EA3" w:rsidTr="007C2EA3">
        <w:tc>
          <w:tcPr>
            <w:tcW w:w="7621" w:type="dxa"/>
            <w:shd w:val="clear" w:color="auto" w:fill="auto"/>
          </w:tcPr>
          <w:p w:rsidR="003C2155" w:rsidRPr="007C2EA3" w:rsidRDefault="007C2EA3" w:rsidP="00953F34">
            <w:pPr>
              <w:jc w:val="center"/>
              <w:rPr>
                <w:rFonts w:ascii="Arial" w:hAnsi="Arial" w:cs="Arial"/>
                <w:szCs w:val="20"/>
              </w:rPr>
            </w:pPr>
            <w:r w:rsidRPr="00A308DC">
              <w:rPr>
                <w:rFonts w:ascii="Arial" w:hAnsi="Arial" w:cs="Arial"/>
                <w:sz w:val="20"/>
                <w:szCs w:val="20"/>
              </w:rPr>
              <w:t>Постановление администрации муниципального района «Борзинский район»</w:t>
            </w:r>
            <w:r w:rsidR="00953F34">
              <w:t xml:space="preserve"> </w:t>
            </w:r>
            <w:r w:rsidR="00953F34" w:rsidRPr="00953F34">
              <w:rPr>
                <w:rFonts w:ascii="Arial" w:hAnsi="Arial" w:cs="Arial"/>
                <w:sz w:val="20"/>
                <w:szCs w:val="20"/>
              </w:rPr>
              <w:t>Об утверждении Положения о создании  и порядке расходования финансовых  средств администрации муниципального района «Борзинский район» для защиты населения и территории муниципального района «Борзинский район» от чрезвычайных ситуаций природного и техногенного характера.</w:t>
            </w:r>
            <w:r w:rsidR="00953F34">
              <w:rPr>
                <w:rFonts w:ascii="Arial" w:hAnsi="Arial" w:cs="Arial"/>
                <w:sz w:val="20"/>
                <w:szCs w:val="20"/>
              </w:rPr>
              <w:t>№ 361 от 27.07.2020</w:t>
            </w:r>
          </w:p>
        </w:tc>
        <w:tc>
          <w:tcPr>
            <w:tcW w:w="1950" w:type="dxa"/>
            <w:shd w:val="clear" w:color="auto" w:fill="auto"/>
          </w:tcPr>
          <w:p w:rsidR="003C2155" w:rsidRPr="007C2EA3" w:rsidRDefault="00953F34" w:rsidP="00953F34">
            <w:pPr>
              <w:suppressAutoHyphens/>
              <w:jc w:val="center"/>
              <w:rPr>
                <w:rFonts w:ascii="Arial" w:hAnsi="Arial" w:cs="Arial"/>
                <w:szCs w:val="20"/>
              </w:rPr>
            </w:pPr>
            <w:r>
              <w:rPr>
                <w:rFonts w:ascii="Arial" w:hAnsi="Arial" w:cs="Arial"/>
                <w:szCs w:val="20"/>
              </w:rPr>
              <w:t>55-60</w:t>
            </w:r>
          </w:p>
        </w:tc>
      </w:tr>
      <w:tr w:rsidR="003C2155" w:rsidRPr="007C2EA3" w:rsidTr="007C2EA3">
        <w:tc>
          <w:tcPr>
            <w:tcW w:w="7621" w:type="dxa"/>
            <w:shd w:val="clear" w:color="auto" w:fill="auto"/>
          </w:tcPr>
          <w:p w:rsidR="00953F34" w:rsidRPr="00953F34" w:rsidRDefault="007C2EA3" w:rsidP="00953F34">
            <w:pPr>
              <w:jc w:val="center"/>
              <w:rPr>
                <w:rFonts w:ascii="Arial" w:hAnsi="Arial" w:cs="Arial"/>
                <w:sz w:val="20"/>
                <w:szCs w:val="20"/>
              </w:rPr>
            </w:pPr>
            <w:r w:rsidRPr="00A308DC">
              <w:rPr>
                <w:rFonts w:ascii="Arial" w:hAnsi="Arial" w:cs="Arial"/>
                <w:sz w:val="20"/>
                <w:szCs w:val="20"/>
              </w:rPr>
              <w:t>Постановление администрации муниципального района «Борзинский район»</w:t>
            </w:r>
            <w:r w:rsidR="00953F34">
              <w:t xml:space="preserve"> </w:t>
            </w:r>
            <w:r w:rsidR="00953F34" w:rsidRPr="00953F34">
              <w:rPr>
                <w:rFonts w:ascii="Arial" w:hAnsi="Arial" w:cs="Arial"/>
                <w:sz w:val="20"/>
                <w:szCs w:val="20"/>
              </w:rPr>
              <w:t>Об утверждении муниципальной программы «Профилактика алкоголизма, наркомании, токсикомании и табакокурения в муниципальном районе «Борзин</w:t>
            </w:r>
            <w:r w:rsidR="00953F34">
              <w:rPr>
                <w:rFonts w:ascii="Arial" w:hAnsi="Arial" w:cs="Arial"/>
                <w:sz w:val="20"/>
                <w:szCs w:val="20"/>
              </w:rPr>
              <w:t>ский район» на 2021-2023 годы» № 381 от 03.08.2020</w:t>
            </w:r>
          </w:p>
          <w:p w:rsidR="003C2155" w:rsidRPr="007C2EA3" w:rsidRDefault="003C2155" w:rsidP="00953F34">
            <w:pPr>
              <w:jc w:val="center"/>
              <w:rPr>
                <w:rFonts w:ascii="Arial" w:hAnsi="Arial" w:cs="Arial"/>
                <w:szCs w:val="20"/>
              </w:rPr>
            </w:pPr>
          </w:p>
        </w:tc>
        <w:tc>
          <w:tcPr>
            <w:tcW w:w="1950" w:type="dxa"/>
            <w:shd w:val="clear" w:color="auto" w:fill="auto"/>
          </w:tcPr>
          <w:p w:rsidR="003C2155" w:rsidRPr="007C2EA3" w:rsidRDefault="00953F34" w:rsidP="00953F34">
            <w:pPr>
              <w:suppressAutoHyphens/>
              <w:jc w:val="center"/>
              <w:rPr>
                <w:rFonts w:ascii="Arial" w:hAnsi="Arial" w:cs="Arial"/>
                <w:szCs w:val="20"/>
              </w:rPr>
            </w:pPr>
            <w:r>
              <w:rPr>
                <w:rFonts w:ascii="Arial" w:hAnsi="Arial" w:cs="Arial"/>
                <w:szCs w:val="20"/>
              </w:rPr>
              <w:t>60-72</w:t>
            </w:r>
          </w:p>
        </w:tc>
      </w:tr>
    </w:tbl>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953F34" w:rsidRDefault="00953F34"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7C2EA3" w:rsidRDefault="007C2EA3" w:rsidP="003C2155">
      <w:pPr>
        <w:ind w:right="140"/>
        <w:jc w:val="center"/>
        <w:rPr>
          <w:rFonts w:ascii="Arial" w:hAnsi="Arial" w:cs="Arial"/>
          <w:b/>
          <w:sz w:val="20"/>
          <w:szCs w:val="20"/>
        </w:rPr>
      </w:pPr>
    </w:p>
    <w:p w:rsidR="003C2155" w:rsidRPr="003C2155" w:rsidRDefault="003C2155" w:rsidP="003C2155">
      <w:pPr>
        <w:ind w:right="140"/>
        <w:jc w:val="center"/>
        <w:rPr>
          <w:rFonts w:ascii="Arial" w:hAnsi="Arial" w:cs="Arial"/>
          <w:b/>
          <w:sz w:val="20"/>
          <w:szCs w:val="20"/>
        </w:rPr>
      </w:pPr>
      <w:r w:rsidRPr="003C2155">
        <w:rPr>
          <w:rFonts w:ascii="Arial" w:hAnsi="Arial" w:cs="Arial"/>
          <w:b/>
          <w:sz w:val="20"/>
          <w:szCs w:val="20"/>
        </w:rPr>
        <w:lastRenderedPageBreak/>
        <w:t xml:space="preserve">Совет муниципального района «Борзинский район» </w:t>
      </w:r>
    </w:p>
    <w:p w:rsidR="003C2155" w:rsidRPr="003C2155" w:rsidRDefault="003C2155" w:rsidP="003C2155">
      <w:pPr>
        <w:ind w:right="140"/>
        <w:jc w:val="center"/>
        <w:rPr>
          <w:rFonts w:ascii="Arial" w:hAnsi="Arial" w:cs="Arial"/>
          <w:b/>
          <w:sz w:val="20"/>
          <w:szCs w:val="20"/>
        </w:rPr>
      </w:pPr>
      <w:r w:rsidRPr="003C2155">
        <w:rPr>
          <w:rFonts w:ascii="Arial" w:hAnsi="Arial" w:cs="Arial"/>
          <w:b/>
          <w:sz w:val="20"/>
          <w:szCs w:val="20"/>
        </w:rPr>
        <w:t>Забайкальского края</w:t>
      </w:r>
    </w:p>
    <w:p w:rsidR="003C2155" w:rsidRPr="003C2155" w:rsidRDefault="003C2155" w:rsidP="003C2155">
      <w:pPr>
        <w:ind w:right="140"/>
        <w:jc w:val="center"/>
        <w:rPr>
          <w:rFonts w:ascii="Arial" w:hAnsi="Arial" w:cs="Arial"/>
          <w:b/>
          <w:sz w:val="20"/>
          <w:szCs w:val="20"/>
        </w:rPr>
      </w:pPr>
    </w:p>
    <w:p w:rsidR="003C2155" w:rsidRPr="003C2155" w:rsidRDefault="003C2155" w:rsidP="003C2155">
      <w:pPr>
        <w:ind w:right="140"/>
        <w:jc w:val="center"/>
        <w:rPr>
          <w:rFonts w:ascii="Arial" w:hAnsi="Arial" w:cs="Arial"/>
          <w:b/>
          <w:sz w:val="20"/>
          <w:szCs w:val="20"/>
        </w:rPr>
      </w:pPr>
      <w:r w:rsidRPr="003C2155">
        <w:rPr>
          <w:rFonts w:ascii="Arial" w:hAnsi="Arial" w:cs="Arial"/>
          <w:b/>
          <w:sz w:val="20"/>
          <w:szCs w:val="20"/>
        </w:rPr>
        <w:t>РЕШЕНИЕ</w:t>
      </w:r>
    </w:p>
    <w:p w:rsidR="003C2155" w:rsidRPr="003C2155" w:rsidRDefault="003C2155" w:rsidP="003C2155">
      <w:pPr>
        <w:ind w:right="140"/>
        <w:jc w:val="center"/>
        <w:rPr>
          <w:rFonts w:ascii="Arial" w:hAnsi="Arial" w:cs="Arial"/>
          <w:sz w:val="20"/>
          <w:szCs w:val="20"/>
        </w:rPr>
      </w:pPr>
    </w:p>
    <w:p w:rsidR="003C2155" w:rsidRPr="003C2155" w:rsidRDefault="003C2155" w:rsidP="003C2155">
      <w:pPr>
        <w:ind w:right="140"/>
        <w:rPr>
          <w:rFonts w:ascii="Arial" w:hAnsi="Arial" w:cs="Arial"/>
          <w:sz w:val="20"/>
          <w:szCs w:val="20"/>
        </w:rPr>
      </w:pPr>
      <w:r w:rsidRPr="003C2155">
        <w:rPr>
          <w:rFonts w:ascii="Arial" w:hAnsi="Arial" w:cs="Arial"/>
          <w:sz w:val="20"/>
          <w:szCs w:val="20"/>
        </w:rPr>
        <w:t xml:space="preserve">30 июня 2020 г.                                                                                         </w:t>
      </w:r>
      <w:r w:rsidR="007C2EA3">
        <w:rPr>
          <w:rFonts w:ascii="Arial" w:hAnsi="Arial" w:cs="Arial"/>
          <w:sz w:val="20"/>
          <w:szCs w:val="20"/>
        </w:rPr>
        <w:t xml:space="preserve">                         </w:t>
      </w:r>
      <w:r w:rsidRPr="003C2155">
        <w:rPr>
          <w:rFonts w:ascii="Arial" w:hAnsi="Arial" w:cs="Arial"/>
          <w:sz w:val="20"/>
          <w:szCs w:val="20"/>
        </w:rPr>
        <w:t xml:space="preserve">          №181</w:t>
      </w:r>
    </w:p>
    <w:p w:rsidR="003C2155" w:rsidRPr="003C2155" w:rsidRDefault="003C2155" w:rsidP="003C2155">
      <w:pPr>
        <w:ind w:right="140"/>
        <w:jc w:val="center"/>
        <w:rPr>
          <w:rFonts w:ascii="Arial" w:hAnsi="Arial" w:cs="Arial"/>
          <w:sz w:val="20"/>
          <w:szCs w:val="20"/>
        </w:rPr>
      </w:pPr>
    </w:p>
    <w:p w:rsidR="003C2155" w:rsidRPr="003C2155" w:rsidRDefault="003C2155" w:rsidP="003C2155">
      <w:pPr>
        <w:ind w:right="140"/>
        <w:jc w:val="center"/>
        <w:rPr>
          <w:rFonts w:ascii="Arial" w:hAnsi="Arial" w:cs="Arial"/>
          <w:sz w:val="20"/>
          <w:szCs w:val="20"/>
        </w:rPr>
      </w:pPr>
      <w:r w:rsidRPr="003C2155">
        <w:rPr>
          <w:rFonts w:ascii="Arial" w:hAnsi="Arial" w:cs="Arial"/>
          <w:sz w:val="20"/>
          <w:szCs w:val="20"/>
        </w:rPr>
        <w:t>город Борзя</w:t>
      </w:r>
    </w:p>
    <w:p w:rsidR="003C2155" w:rsidRPr="003C2155" w:rsidRDefault="003C2155" w:rsidP="003C2155">
      <w:pPr>
        <w:ind w:right="140"/>
        <w:jc w:val="center"/>
        <w:rPr>
          <w:rFonts w:ascii="Arial" w:hAnsi="Arial" w:cs="Arial"/>
          <w:sz w:val="20"/>
          <w:szCs w:val="20"/>
        </w:rPr>
      </w:pPr>
    </w:p>
    <w:p w:rsidR="003C2155" w:rsidRPr="003C2155" w:rsidRDefault="003C2155" w:rsidP="003C2155">
      <w:pPr>
        <w:ind w:right="140"/>
        <w:jc w:val="both"/>
        <w:rPr>
          <w:rFonts w:ascii="Arial" w:hAnsi="Arial" w:cs="Arial"/>
          <w:b/>
          <w:sz w:val="20"/>
          <w:szCs w:val="20"/>
        </w:rPr>
      </w:pPr>
      <w:r w:rsidRPr="003C2155">
        <w:rPr>
          <w:rFonts w:ascii="Arial" w:hAnsi="Arial" w:cs="Arial"/>
          <w:b/>
          <w:sz w:val="20"/>
          <w:szCs w:val="20"/>
        </w:rPr>
        <w:t>Об отчете главы муниципального района «Борзинский район» о результатах своей деятельности за 2019 год,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w:t>
      </w:r>
    </w:p>
    <w:p w:rsidR="003C2155" w:rsidRPr="003C2155" w:rsidRDefault="003C2155" w:rsidP="003C2155">
      <w:pPr>
        <w:ind w:right="140"/>
        <w:jc w:val="center"/>
        <w:rPr>
          <w:rFonts w:ascii="Arial" w:hAnsi="Arial" w:cs="Arial"/>
          <w:b/>
          <w:sz w:val="20"/>
          <w:szCs w:val="20"/>
        </w:rPr>
      </w:pPr>
    </w:p>
    <w:p w:rsidR="003C2155" w:rsidRPr="003C2155" w:rsidRDefault="003C2155" w:rsidP="003C2155">
      <w:pPr>
        <w:suppressAutoHyphens/>
        <w:ind w:right="140" w:firstLine="709"/>
        <w:jc w:val="both"/>
        <w:rPr>
          <w:rFonts w:ascii="Arial" w:hAnsi="Arial" w:cs="Arial"/>
          <w:b/>
          <w:sz w:val="20"/>
          <w:szCs w:val="20"/>
        </w:rPr>
      </w:pPr>
      <w:r w:rsidRPr="003C2155">
        <w:rPr>
          <w:rFonts w:ascii="Arial" w:hAnsi="Arial" w:cs="Arial"/>
          <w:sz w:val="20"/>
          <w:szCs w:val="20"/>
        </w:rPr>
        <w:t xml:space="preserve">Заслушав и обсудив представленный главой муниципального района «Борзинский район»  отчет о результатах своей деятельности за 2019 год,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 в соответствии с частью 11.1 статьи 35 Федерального закона от 06 октября </w:t>
      </w:r>
      <w:smartTag w:uri="urn:schemas-microsoft-com:office:smarttags" w:element="metricconverter">
        <w:smartTagPr>
          <w:attr w:name="ProductID" w:val="2003 г"/>
        </w:smartTagPr>
        <w:r w:rsidRPr="003C2155">
          <w:rPr>
            <w:rFonts w:ascii="Arial" w:hAnsi="Arial" w:cs="Arial"/>
            <w:sz w:val="20"/>
            <w:szCs w:val="20"/>
          </w:rPr>
          <w:t>2003 г</w:t>
        </w:r>
      </w:smartTag>
      <w:r w:rsidRPr="003C2155">
        <w:rPr>
          <w:rFonts w:ascii="Arial" w:hAnsi="Arial" w:cs="Arial"/>
          <w:sz w:val="20"/>
          <w:szCs w:val="20"/>
        </w:rPr>
        <w:t>. №131-ФЗ «Об общих принципах организации местного самоуправления в РФ» (с изменениями и дополнениями), частью 6 статьи 24, частью 7 статьи 23 Устава муниципального района «Борзинский район», принятого решением Совета муниципального района «Борзинский район» от 10 сентября 2014 года №95 (с изменениями и дополнениями), Положением о ежегодном отчете главы муниципального района «Борзинский район» о результатах его деятельности,  деятельности администрации муниципального района «Борзинский район», в том числе о решении вопросов, поставленных Советом муниципального района «Борзинский район», утвержденным  решением Совета муниципального района «Борзинский район» от 30 января 2018 г. №418, Совет муниципального района «Борзинский район»</w:t>
      </w:r>
      <w:r w:rsidRPr="003C2155">
        <w:rPr>
          <w:rFonts w:ascii="Arial" w:hAnsi="Arial" w:cs="Arial"/>
          <w:b/>
          <w:sz w:val="20"/>
          <w:szCs w:val="20"/>
        </w:rPr>
        <w:t xml:space="preserve"> р е ш и л:</w:t>
      </w:r>
    </w:p>
    <w:p w:rsidR="003C2155" w:rsidRPr="003C2155" w:rsidRDefault="003C2155" w:rsidP="003C2155">
      <w:pPr>
        <w:pStyle w:val="ConsPlusTitle"/>
        <w:widowControl/>
        <w:ind w:right="140"/>
        <w:jc w:val="both"/>
        <w:outlineLvl w:val="0"/>
      </w:pPr>
    </w:p>
    <w:p w:rsidR="003C2155" w:rsidRPr="003C2155" w:rsidRDefault="003C2155" w:rsidP="003C2155">
      <w:pPr>
        <w:ind w:right="140" w:firstLine="709"/>
        <w:jc w:val="both"/>
        <w:rPr>
          <w:rFonts w:ascii="Arial" w:hAnsi="Arial" w:cs="Arial"/>
          <w:sz w:val="20"/>
          <w:szCs w:val="20"/>
        </w:rPr>
      </w:pPr>
      <w:r w:rsidRPr="003C2155">
        <w:rPr>
          <w:rFonts w:ascii="Arial" w:hAnsi="Arial" w:cs="Arial"/>
          <w:sz w:val="20"/>
          <w:szCs w:val="20"/>
        </w:rPr>
        <w:t>1. Отчет главы муниципального района «Борзинский район» о результатах своей деятельности за 2019 год, о результатах деятельности администрации муниципального района «Борзинский район» за 2019 год, в том числе о решении вопросов, поставленных Советом муниципального района «Борзинский район» – принять к сведению.</w:t>
      </w:r>
    </w:p>
    <w:p w:rsidR="003C2155" w:rsidRPr="003C2155" w:rsidRDefault="003C2155" w:rsidP="003C2155">
      <w:pPr>
        <w:ind w:right="140" w:firstLine="708"/>
        <w:jc w:val="both"/>
        <w:rPr>
          <w:rFonts w:ascii="Arial" w:hAnsi="Arial" w:cs="Arial"/>
          <w:sz w:val="20"/>
          <w:szCs w:val="20"/>
        </w:rPr>
      </w:pPr>
      <w:r w:rsidRPr="003C2155">
        <w:rPr>
          <w:rFonts w:ascii="Arial" w:hAnsi="Arial" w:cs="Arial"/>
          <w:sz w:val="20"/>
          <w:szCs w:val="20"/>
        </w:rPr>
        <w:t>2. Признать деятельность главы муниципального района «Борзинский район»  за 2019 год – неудовлетворительной, по следующим основаниям:</w:t>
      </w:r>
    </w:p>
    <w:p w:rsidR="003C2155" w:rsidRPr="003C2155" w:rsidRDefault="003C2155" w:rsidP="003C2155">
      <w:pPr>
        <w:tabs>
          <w:tab w:val="left" w:pos="709"/>
        </w:tabs>
        <w:ind w:right="140"/>
        <w:jc w:val="both"/>
        <w:rPr>
          <w:rStyle w:val="aa"/>
          <w:rFonts w:ascii="Arial" w:hAnsi="Arial" w:cs="Arial"/>
          <w:i w:val="0"/>
          <w:sz w:val="20"/>
          <w:szCs w:val="20"/>
        </w:rPr>
      </w:pPr>
      <w:r w:rsidRPr="003C2155">
        <w:rPr>
          <w:rFonts w:ascii="Arial" w:hAnsi="Arial" w:cs="Arial"/>
          <w:sz w:val="20"/>
          <w:szCs w:val="20"/>
        </w:rPr>
        <w:t xml:space="preserve">          - </w:t>
      </w:r>
      <w:r w:rsidRPr="003C2155">
        <w:rPr>
          <w:rStyle w:val="aa"/>
          <w:rFonts w:ascii="Arial" w:hAnsi="Arial" w:cs="Arial"/>
          <w:i w:val="0"/>
          <w:sz w:val="20"/>
          <w:szCs w:val="20"/>
        </w:rPr>
        <w:t xml:space="preserve">  отсутствие контроля учредителя за работой учреждений образования, непринятие мер по актам контрольно-счетной палаты муниципального района «Борзинский район» - отчет контрольно-счетной палаты муниципального района «Борзинский район» за 2019 год;</w:t>
      </w:r>
    </w:p>
    <w:p w:rsidR="003C2155" w:rsidRPr="003C2155" w:rsidRDefault="003C2155" w:rsidP="003C2155">
      <w:pPr>
        <w:tabs>
          <w:tab w:val="left" w:pos="709"/>
        </w:tabs>
        <w:ind w:right="140"/>
        <w:jc w:val="both"/>
        <w:rPr>
          <w:rStyle w:val="aa"/>
          <w:rFonts w:ascii="Arial" w:hAnsi="Arial" w:cs="Arial"/>
          <w:i w:val="0"/>
          <w:sz w:val="20"/>
          <w:szCs w:val="20"/>
        </w:rPr>
      </w:pPr>
      <w:r w:rsidRPr="003C2155">
        <w:rPr>
          <w:rStyle w:val="aa"/>
          <w:rFonts w:ascii="Arial" w:hAnsi="Arial" w:cs="Arial"/>
          <w:i w:val="0"/>
          <w:sz w:val="20"/>
          <w:szCs w:val="20"/>
        </w:rPr>
        <w:t xml:space="preserve">         -  отсутствие контроля учредителя по расходованию бюджетных средств муниципального района «Борзинский район» (факты возбуждения уголовных дел в отношении руководителей муниципальных образовательных учреждений по хищению денежных средств), по отчету контрольно-счетной палаты муниципального района «Борзинский район» от 11 марта 2019 года;</w:t>
      </w:r>
    </w:p>
    <w:p w:rsidR="003C2155" w:rsidRPr="003C2155" w:rsidRDefault="003C2155" w:rsidP="003C2155">
      <w:pPr>
        <w:tabs>
          <w:tab w:val="left" w:pos="709"/>
        </w:tabs>
        <w:ind w:right="140"/>
        <w:jc w:val="both"/>
        <w:rPr>
          <w:rStyle w:val="aa"/>
          <w:rFonts w:ascii="Arial" w:hAnsi="Arial" w:cs="Arial"/>
          <w:i w:val="0"/>
          <w:sz w:val="20"/>
          <w:szCs w:val="20"/>
        </w:rPr>
      </w:pPr>
      <w:r w:rsidRPr="003C2155">
        <w:rPr>
          <w:rStyle w:val="aa"/>
          <w:rFonts w:ascii="Arial" w:hAnsi="Arial" w:cs="Arial"/>
          <w:i w:val="0"/>
          <w:sz w:val="20"/>
          <w:szCs w:val="20"/>
        </w:rPr>
        <w:t xml:space="preserve">         -  отсутствие контроля учредителя по использованию межбюджетных трансфертов из федерального бюджета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рамках государственной программы Российской Федерации «Социально-экономическое развитие Дальневосточного федерального округа» - по акту УФК по Забайкальскому краю от 09 апреля 2020 года;</w:t>
      </w:r>
    </w:p>
    <w:p w:rsidR="003C2155" w:rsidRPr="003C2155" w:rsidRDefault="003C2155" w:rsidP="003C2155">
      <w:pPr>
        <w:tabs>
          <w:tab w:val="left" w:pos="709"/>
        </w:tabs>
        <w:ind w:right="140"/>
        <w:jc w:val="both"/>
        <w:rPr>
          <w:rStyle w:val="aa"/>
          <w:rFonts w:ascii="Arial" w:hAnsi="Arial" w:cs="Arial"/>
          <w:i w:val="0"/>
          <w:sz w:val="20"/>
          <w:szCs w:val="20"/>
        </w:rPr>
      </w:pPr>
      <w:r w:rsidRPr="003C2155">
        <w:rPr>
          <w:rStyle w:val="aa"/>
          <w:rFonts w:ascii="Arial" w:hAnsi="Arial" w:cs="Arial"/>
          <w:i w:val="0"/>
          <w:sz w:val="20"/>
          <w:szCs w:val="20"/>
        </w:rPr>
        <w:t xml:space="preserve">        -  неисполнение решения Совета от 26 июня 2019 года «</w:t>
      </w:r>
      <w:r w:rsidRPr="003C2155">
        <w:rPr>
          <w:rFonts w:ascii="Arial" w:hAnsi="Arial" w:cs="Arial"/>
          <w:spacing w:val="2"/>
          <w:sz w:val="20"/>
          <w:szCs w:val="20"/>
        </w:rPr>
        <w:t>Об утверждении</w:t>
      </w:r>
      <w:r w:rsidRPr="003C2155">
        <w:rPr>
          <w:rFonts w:ascii="Arial" w:hAnsi="Arial" w:cs="Arial"/>
          <w:color w:val="3C3C3C"/>
          <w:spacing w:val="2"/>
          <w:sz w:val="20"/>
          <w:szCs w:val="20"/>
        </w:rPr>
        <w:t xml:space="preserve"> </w:t>
      </w:r>
      <w:r w:rsidRPr="003C2155">
        <w:rPr>
          <w:rFonts w:ascii="Arial" w:hAnsi="Arial" w:cs="Arial"/>
          <w:spacing w:val="2"/>
          <w:sz w:val="20"/>
          <w:szCs w:val="20"/>
        </w:rPr>
        <w:t xml:space="preserve">Положения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сельских поселений  муниципального района «Борзинский район», выразившееся в </w:t>
      </w:r>
      <w:r w:rsidRPr="003C2155">
        <w:rPr>
          <w:rStyle w:val="aa"/>
          <w:rFonts w:ascii="Arial" w:hAnsi="Arial" w:cs="Arial"/>
          <w:i w:val="0"/>
          <w:sz w:val="20"/>
          <w:szCs w:val="20"/>
        </w:rPr>
        <w:t>отсутствии поступления доходов в бюджет муниципального района «Борзинский район» на добычу общераспространенных полезных ископаемых;</w:t>
      </w:r>
    </w:p>
    <w:p w:rsidR="003C2155" w:rsidRPr="003C2155" w:rsidRDefault="003C2155" w:rsidP="003C2155">
      <w:pPr>
        <w:tabs>
          <w:tab w:val="left" w:pos="709"/>
        </w:tabs>
        <w:ind w:right="140"/>
        <w:jc w:val="both"/>
        <w:rPr>
          <w:rStyle w:val="aa"/>
          <w:rFonts w:ascii="Arial" w:hAnsi="Arial" w:cs="Arial"/>
          <w:i w:val="0"/>
          <w:sz w:val="20"/>
          <w:szCs w:val="20"/>
        </w:rPr>
      </w:pPr>
      <w:r w:rsidRPr="003C2155">
        <w:rPr>
          <w:rStyle w:val="aa"/>
          <w:rFonts w:ascii="Arial" w:hAnsi="Arial" w:cs="Arial"/>
          <w:i w:val="0"/>
          <w:sz w:val="20"/>
          <w:szCs w:val="20"/>
        </w:rPr>
        <w:t xml:space="preserve">        - отсутствие сотовой связи в девяти сельских поселениях «Борзинского района».</w:t>
      </w:r>
    </w:p>
    <w:p w:rsidR="003C2155" w:rsidRPr="003C2155" w:rsidRDefault="003C2155" w:rsidP="003C2155">
      <w:pPr>
        <w:tabs>
          <w:tab w:val="left" w:pos="709"/>
        </w:tabs>
        <w:ind w:right="140"/>
        <w:jc w:val="both"/>
        <w:rPr>
          <w:rFonts w:ascii="Arial" w:hAnsi="Arial" w:cs="Arial"/>
          <w:sz w:val="20"/>
          <w:szCs w:val="20"/>
        </w:rPr>
      </w:pPr>
      <w:r w:rsidRPr="003C2155">
        <w:rPr>
          <w:rStyle w:val="aa"/>
          <w:rFonts w:ascii="Arial" w:hAnsi="Arial" w:cs="Arial"/>
          <w:i w:val="0"/>
          <w:sz w:val="20"/>
          <w:szCs w:val="20"/>
        </w:rPr>
        <w:t xml:space="preserve">            4. Настоящее решение вступает в силу после его подписания и подлежит официальному опубликованию в бюллетене «Ведомости муниципального района «Борзинский район».</w:t>
      </w:r>
    </w:p>
    <w:p w:rsidR="003C2155" w:rsidRPr="003C2155" w:rsidRDefault="003C2155" w:rsidP="003C2155">
      <w:pPr>
        <w:ind w:right="140"/>
        <w:jc w:val="both"/>
        <w:rPr>
          <w:rStyle w:val="aa"/>
          <w:rFonts w:ascii="Arial" w:hAnsi="Arial" w:cs="Arial"/>
          <w:i w:val="0"/>
          <w:sz w:val="20"/>
          <w:szCs w:val="20"/>
        </w:rPr>
      </w:pPr>
    </w:p>
    <w:p w:rsidR="003C2155" w:rsidRPr="003C2155" w:rsidRDefault="003C2155" w:rsidP="003C2155">
      <w:pPr>
        <w:ind w:right="140"/>
        <w:rPr>
          <w:rFonts w:ascii="Arial" w:hAnsi="Arial" w:cs="Arial"/>
          <w:b/>
          <w:sz w:val="20"/>
          <w:szCs w:val="20"/>
        </w:rPr>
      </w:pPr>
    </w:p>
    <w:p w:rsidR="003C2155" w:rsidRPr="003C2155" w:rsidRDefault="003C2155" w:rsidP="003C2155">
      <w:pPr>
        <w:ind w:right="140"/>
        <w:rPr>
          <w:rFonts w:ascii="Arial" w:hAnsi="Arial" w:cs="Arial"/>
          <w:b/>
          <w:sz w:val="20"/>
          <w:szCs w:val="20"/>
        </w:rPr>
      </w:pPr>
    </w:p>
    <w:p w:rsidR="003C2155" w:rsidRPr="003C2155" w:rsidRDefault="003C2155" w:rsidP="003C2155">
      <w:pPr>
        <w:ind w:right="140"/>
        <w:jc w:val="both"/>
        <w:rPr>
          <w:rFonts w:ascii="Arial" w:hAnsi="Arial" w:cs="Arial"/>
          <w:sz w:val="20"/>
          <w:szCs w:val="20"/>
        </w:rPr>
      </w:pPr>
      <w:r w:rsidRPr="003C2155">
        <w:rPr>
          <w:rFonts w:ascii="Arial" w:hAnsi="Arial" w:cs="Arial"/>
          <w:sz w:val="20"/>
          <w:szCs w:val="20"/>
        </w:rPr>
        <w:t>Председатель Совета</w:t>
      </w:r>
    </w:p>
    <w:p w:rsidR="003C2155" w:rsidRPr="003C2155" w:rsidRDefault="003C2155" w:rsidP="003C2155">
      <w:pPr>
        <w:ind w:right="140"/>
        <w:jc w:val="both"/>
        <w:rPr>
          <w:rFonts w:ascii="Arial" w:hAnsi="Arial" w:cs="Arial"/>
          <w:sz w:val="20"/>
          <w:szCs w:val="20"/>
        </w:rPr>
      </w:pPr>
      <w:r w:rsidRPr="003C2155">
        <w:rPr>
          <w:rFonts w:ascii="Arial" w:hAnsi="Arial" w:cs="Arial"/>
          <w:sz w:val="20"/>
          <w:szCs w:val="20"/>
        </w:rPr>
        <w:t>муниципального района</w:t>
      </w:r>
    </w:p>
    <w:p w:rsidR="003C2155" w:rsidRPr="003C2155" w:rsidRDefault="003C2155" w:rsidP="003C2155">
      <w:pPr>
        <w:ind w:right="140"/>
        <w:jc w:val="both"/>
        <w:rPr>
          <w:rFonts w:ascii="Arial" w:hAnsi="Arial" w:cs="Arial"/>
          <w:sz w:val="20"/>
          <w:szCs w:val="20"/>
        </w:rPr>
      </w:pPr>
      <w:r w:rsidRPr="003C2155">
        <w:rPr>
          <w:rFonts w:ascii="Arial" w:hAnsi="Arial" w:cs="Arial"/>
          <w:sz w:val="20"/>
          <w:szCs w:val="20"/>
        </w:rPr>
        <w:t>«Борзинский район»</w:t>
      </w:r>
      <w:r w:rsidRPr="003C2155">
        <w:rPr>
          <w:rFonts w:ascii="Arial" w:hAnsi="Arial" w:cs="Arial"/>
          <w:sz w:val="20"/>
          <w:szCs w:val="20"/>
        </w:rPr>
        <w:tab/>
      </w:r>
      <w:r w:rsidRPr="003C2155">
        <w:rPr>
          <w:rFonts w:ascii="Arial" w:hAnsi="Arial" w:cs="Arial"/>
          <w:sz w:val="20"/>
          <w:szCs w:val="20"/>
        </w:rPr>
        <w:tab/>
        <w:t xml:space="preserve">         </w:t>
      </w:r>
      <w:r w:rsidRPr="003C2155">
        <w:rPr>
          <w:rFonts w:ascii="Arial" w:hAnsi="Arial" w:cs="Arial"/>
          <w:sz w:val="20"/>
          <w:szCs w:val="20"/>
        </w:rPr>
        <w:tab/>
        <w:t xml:space="preserve">                      </w:t>
      </w:r>
      <w:r>
        <w:rPr>
          <w:rFonts w:ascii="Arial" w:hAnsi="Arial" w:cs="Arial"/>
          <w:sz w:val="20"/>
          <w:szCs w:val="20"/>
        </w:rPr>
        <w:t xml:space="preserve">                       </w:t>
      </w:r>
      <w:r w:rsidRPr="003C2155">
        <w:rPr>
          <w:rFonts w:ascii="Arial" w:hAnsi="Arial" w:cs="Arial"/>
          <w:sz w:val="20"/>
          <w:szCs w:val="20"/>
        </w:rPr>
        <w:t xml:space="preserve">                  </w:t>
      </w:r>
      <w:r w:rsidRPr="003C2155">
        <w:rPr>
          <w:rFonts w:ascii="Arial" w:hAnsi="Arial" w:cs="Arial"/>
          <w:sz w:val="20"/>
          <w:szCs w:val="20"/>
        </w:rPr>
        <w:tab/>
        <w:t xml:space="preserve">              С.Н.Иванов</w:t>
      </w:r>
    </w:p>
    <w:p w:rsidR="003C2155" w:rsidRPr="003C2155" w:rsidRDefault="003C2155" w:rsidP="003C2155">
      <w:pPr>
        <w:ind w:right="140"/>
        <w:jc w:val="both"/>
        <w:rPr>
          <w:rFonts w:ascii="Arial" w:hAnsi="Arial" w:cs="Arial"/>
          <w:sz w:val="20"/>
          <w:szCs w:val="20"/>
        </w:rPr>
      </w:pPr>
    </w:p>
    <w:p w:rsidR="003C2155" w:rsidRPr="003C2155" w:rsidRDefault="003C2155" w:rsidP="003C2155">
      <w:pPr>
        <w:rPr>
          <w:rFonts w:ascii="Arial" w:hAnsi="Arial" w:cs="Arial"/>
          <w:b/>
          <w:sz w:val="20"/>
          <w:szCs w:val="20"/>
        </w:rPr>
      </w:pPr>
    </w:p>
    <w:p w:rsidR="003C2155" w:rsidRPr="003C2155" w:rsidRDefault="003C2155" w:rsidP="003C2155">
      <w:pPr>
        <w:tabs>
          <w:tab w:val="left" w:pos="4678"/>
        </w:tabs>
        <w:ind w:left="4536"/>
        <w:jc w:val="right"/>
        <w:rPr>
          <w:rFonts w:ascii="Arial" w:hAnsi="Arial" w:cs="Arial"/>
          <w:sz w:val="20"/>
          <w:szCs w:val="20"/>
        </w:rPr>
      </w:pPr>
      <w:r w:rsidRPr="003C2155">
        <w:rPr>
          <w:rFonts w:ascii="Arial" w:hAnsi="Arial" w:cs="Arial"/>
          <w:sz w:val="20"/>
          <w:szCs w:val="20"/>
        </w:rPr>
        <w:t>УТВЕРЖДЕН</w:t>
      </w:r>
    </w:p>
    <w:p w:rsidR="003C2155" w:rsidRPr="003C2155" w:rsidRDefault="003C2155" w:rsidP="003C2155">
      <w:pPr>
        <w:tabs>
          <w:tab w:val="left" w:pos="4678"/>
        </w:tabs>
        <w:ind w:left="4536"/>
        <w:jc w:val="right"/>
        <w:rPr>
          <w:rFonts w:ascii="Arial" w:hAnsi="Arial" w:cs="Arial"/>
          <w:sz w:val="20"/>
          <w:szCs w:val="20"/>
        </w:rPr>
      </w:pPr>
      <w:r w:rsidRPr="003C2155">
        <w:rPr>
          <w:rFonts w:ascii="Arial" w:hAnsi="Arial" w:cs="Arial"/>
          <w:sz w:val="20"/>
          <w:szCs w:val="20"/>
        </w:rPr>
        <w:t>решением Совета муниципального района «Борзинский район»</w:t>
      </w:r>
    </w:p>
    <w:p w:rsidR="003C2155" w:rsidRPr="003C2155" w:rsidRDefault="003C2155" w:rsidP="003C2155">
      <w:pPr>
        <w:tabs>
          <w:tab w:val="left" w:pos="4678"/>
        </w:tabs>
        <w:ind w:left="4536"/>
        <w:jc w:val="right"/>
        <w:rPr>
          <w:rFonts w:ascii="Arial" w:hAnsi="Arial" w:cs="Arial"/>
          <w:sz w:val="20"/>
          <w:szCs w:val="20"/>
        </w:rPr>
      </w:pPr>
      <w:r w:rsidRPr="003C2155">
        <w:rPr>
          <w:rFonts w:ascii="Arial" w:hAnsi="Arial" w:cs="Arial"/>
          <w:sz w:val="20"/>
          <w:szCs w:val="20"/>
        </w:rPr>
        <w:t>от 28 апреля 2020 г. №181</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ОТЧЕТ</w:t>
      </w:r>
    </w:p>
    <w:p w:rsidR="003C2155" w:rsidRPr="003C2155" w:rsidRDefault="003C2155" w:rsidP="003C2155">
      <w:pPr>
        <w:jc w:val="both"/>
        <w:rPr>
          <w:rFonts w:ascii="Arial" w:hAnsi="Arial" w:cs="Arial"/>
          <w:b/>
          <w:sz w:val="20"/>
          <w:szCs w:val="20"/>
        </w:rPr>
      </w:pPr>
      <w:r w:rsidRPr="003C2155">
        <w:rPr>
          <w:rFonts w:ascii="Arial" w:hAnsi="Arial" w:cs="Arial"/>
          <w:b/>
          <w:sz w:val="20"/>
          <w:szCs w:val="20"/>
        </w:rPr>
        <w:t>главы муниципального района «Борзинский район» о результатах его деятельности, деятельности администрации муниципал</w:t>
      </w:r>
      <w:r w:rsidRPr="003C2155">
        <w:rPr>
          <w:rFonts w:ascii="Arial" w:hAnsi="Arial" w:cs="Arial"/>
          <w:b/>
          <w:sz w:val="20"/>
          <w:szCs w:val="20"/>
        </w:rPr>
        <w:t>ь</w:t>
      </w:r>
      <w:r w:rsidRPr="003C2155">
        <w:rPr>
          <w:rFonts w:ascii="Arial" w:hAnsi="Arial" w:cs="Arial"/>
          <w:b/>
          <w:sz w:val="20"/>
          <w:szCs w:val="20"/>
        </w:rPr>
        <w:t>ного района «Борзинский район», в том числе о решении вопросов, поставленных Советом муниципального района «Борзинский ра</w:t>
      </w:r>
      <w:r w:rsidRPr="003C2155">
        <w:rPr>
          <w:rFonts w:ascii="Arial" w:hAnsi="Arial" w:cs="Arial"/>
          <w:b/>
          <w:sz w:val="20"/>
          <w:szCs w:val="20"/>
        </w:rPr>
        <w:t>й</w:t>
      </w:r>
      <w:r w:rsidRPr="003C2155">
        <w:rPr>
          <w:rFonts w:ascii="Arial" w:hAnsi="Arial" w:cs="Arial"/>
          <w:b/>
          <w:sz w:val="20"/>
          <w:szCs w:val="20"/>
        </w:rPr>
        <w:t>он», в 2019 году</w:t>
      </w:r>
    </w:p>
    <w:p w:rsidR="003C2155" w:rsidRPr="003C2155" w:rsidRDefault="003C2155" w:rsidP="003C2155">
      <w:pPr>
        <w:jc w:val="both"/>
        <w:rPr>
          <w:rFonts w:ascii="Arial" w:hAnsi="Arial" w:cs="Arial"/>
          <w:sz w:val="20"/>
          <w:szCs w:val="20"/>
        </w:rPr>
      </w:pPr>
    </w:p>
    <w:p w:rsidR="003C2155" w:rsidRPr="003C2155" w:rsidRDefault="003C2155" w:rsidP="003C2155">
      <w:pPr>
        <w:autoSpaceDE w:val="0"/>
        <w:autoSpaceDN w:val="0"/>
        <w:adjustRightInd w:val="0"/>
        <w:jc w:val="center"/>
        <w:rPr>
          <w:rFonts w:ascii="Arial" w:hAnsi="Arial" w:cs="Arial"/>
          <w:bCs/>
          <w:sz w:val="20"/>
          <w:szCs w:val="20"/>
          <w:lang w:eastAsia="en-US"/>
        </w:rPr>
      </w:pPr>
      <w:r w:rsidRPr="003C2155">
        <w:rPr>
          <w:rFonts w:ascii="Arial" w:hAnsi="Arial" w:cs="Arial"/>
          <w:bCs/>
          <w:sz w:val="20"/>
          <w:szCs w:val="20"/>
          <w:lang w:eastAsia="en-US"/>
        </w:rPr>
        <w:t>Уважаемые депутаты, присутствующие!</w:t>
      </w:r>
    </w:p>
    <w:p w:rsidR="003C2155" w:rsidRPr="003C2155" w:rsidRDefault="003C2155" w:rsidP="003C2155">
      <w:pPr>
        <w:ind w:firstLine="709"/>
        <w:jc w:val="both"/>
        <w:rPr>
          <w:rFonts w:ascii="Arial" w:hAnsi="Arial" w:cs="Arial"/>
          <w:sz w:val="20"/>
          <w:szCs w:val="20"/>
        </w:rPr>
      </w:pPr>
      <w:r w:rsidRPr="003C2155">
        <w:rPr>
          <w:rFonts w:ascii="Arial" w:eastAsia="TimesNewRomanPSMT" w:hAnsi="Arial" w:cs="Arial"/>
          <w:sz w:val="20"/>
          <w:szCs w:val="20"/>
        </w:rPr>
        <w:t>К</w:t>
      </w:r>
      <w:r w:rsidRPr="003C2155">
        <w:rPr>
          <w:rFonts w:ascii="Arial" w:hAnsi="Arial" w:cs="Arial"/>
          <w:sz w:val="20"/>
          <w:szCs w:val="20"/>
        </w:rPr>
        <w:t>ак и в предыдущие годы, главным в деятельности руководства муниципального района было улучшение качества жизни населения, поступательное движение вперед в социально-экономическом развитии территории. Итоги прошедшего года - это общий результат работы органов местного самоуправления муниципального района, городских и сельских поселений, трудовых коллективов предприятий, учреждений, организаций, представителей бизнеса, всех без исключения, кто живет и трудится в нашем районе. Практически, по всем жизненно важным для населения района вопросам, мы находили взаимопонимание. Продуктивно решали возникающие проблемы.</w:t>
      </w:r>
    </w:p>
    <w:p w:rsidR="003C2155" w:rsidRPr="003C2155" w:rsidRDefault="003C2155" w:rsidP="003C2155">
      <w:pPr>
        <w:ind w:firstLine="709"/>
        <w:jc w:val="both"/>
        <w:rPr>
          <w:rFonts w:ascii="Arial" w:eastAsia="TimesNewRomanPSMT" w:hAnsi="Arial" w:cs="Arial"/>
          <w:sz w:val="20"/>
          <w:szCs w:val="20"/>
        </w:rPr>
      </w:pPr>
      <w:r w:rsidRPr="003C2155">
        <w:rPr>
          <w:rFonts w:ascii="Arial" w:eastAsia="TimesNewRomanPSMT" w:hAnsi="Arial" w:cs="Arial"/>
          <w:sz w:val="20"/>
          <w:szCs w:val="20"/>
        </w:rPr>
        <w:t>Мой отчет о проделанной работе - это, прежде всего, подведение итогов нашей совместной работе, выявление тех проблем и болевых точек, которые волнуют жителей и нас.</w:t>
      </w:r>
    </w:p>
    <w:p w:rsidR="003C2155" w:rsidRPr="003C2155" w:rsidRDefault="003C2155" w:rsidP="003C2155">
      <w:pPr>
        <w:ind w:firstLine="709"/>
        <w:jc w:val="both"/>
        <w:rPr>
          <w:rFonts w:ascii="Arial" w:eastAsia="TimesNewRomanPSMT" w:hAnsi="Arial" w:cs="Arial"/>
          <w:sz w:val="20"/>
          <w:szCs w:val="20"/>
        </w:rPr>
      </w:pPr>
      <w:r w:rsidRPr="003C2155">
        <w:rPr>
          <w:rFonts w:ascii="Arial" w:eastAsia="TimesNewRomanPSMT" w:hAnsi="Arial" w:cs="Arial"/>
          <w:sz w:val="20"/>
          <w:szCs w:val="20"/>
        </w:rPr>
        <w:t>Прошедший год был очень сложным, насыщенным событиями, как в политической, так и социально- экономической жизни района. Ликвидация последствий апрельских пожаров отняла много сил, средств, и, к большому сожалению, даже человеческих жертв. Но мы справились и в установленные сроки исполнили все поручения, как Президента Российской Федерации, так и Губернатора и Правительства Забайкальского края.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2019-ом перед нами стояли задачи, требующие максимального внимания: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сохранение стабильности реального сектора экономики, от которого зависит наполняемость бюджета, перспективы социального, демографического и экономического развития;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безусловное и четкое выполнение социальных обязательств, национальных проектов и майских Указов Президента РФ;</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дальнейшее благоустройство и обустройство района.</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И я могу сказать, что многие задачи решены, мы вошли в 2020 год с возросшим потенциалом, серьезными планами на завершение начатых дел и реализации новых проектов.</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Представляя вашему вниманию ежегодный отчет главы муниципального района «Борзинский район» о результатах его деятельности, деятельности администрации муниципал</w:t>
      </w:r>
      <w:r w:rsidRPr="003C2155">
        <w:rPr>
          <w:rFonts w:ascii="Arial" w:hAnsi="Arial" w:cs="Arial"/>
          <w:sz w:val="20"/>
          <w:szCs w:val="20"/>
        </w:rPr>
        <w:t>ь</w:t>
      </w:r>
      <w:r w:rsidRPr="003C2155">
        <w:rPr>
          <w:rFonts w:ascii="Arial" w:hAnsi="Arial" w:cs="Arial"/>
          <w:sz w:val="20"/>
          <w:szCs w:val="20"/>
        </w:rPr>
        <w:t>ного района «Борзинский район», в том числе о решении вопросов, поставленных Советом муниципального района «Борзинский ра</w:t>
      </w:r>
      <w:r w:rsidRPr="003C2155">
        <w:rPr>
          <w:rFonts w:ascii="Arial" w:hAnsi="Arial" w:cs="Arial"/>
          <w:sz w:val="20"/>
          <w:szCs w:val="20"/>
        </w:rPr>
        <w:t>й</w:t>
      </w:r>
      <w:r w:rsidRPr="003C2155">
        <w:rPr>
          <w:rFonts w:ascii="Arial" w:hAnsi="Arial" w:cs="Arial"/>
          <w:sz w:val="20"/>
          <w:szCs w:val="20"/>
        </w:rPr>
        <w:t xml:space="preserve">он», я озвучу тенденции социально-экономического развития района в 2019 году, а также проведу анализ результатов деятельности районной администрации.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Сразу отмечу одну приятную новость: по итогам работы в 2019 году наш район получит дополнительно в местный бюджет в виде гранта 22,5 миллиона рублей, которые позволят решить несколько остро насущных проблем, например, такие как обеспечение сотовой связью всех поселений района (на сегодняшний день в 9 населенных пунктах района сотовая связь отсутствует).</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И хотя по общему рейтингу мы заняли 22 место в крае из 35 районов и городских округов, по некоторым направлениям наш район входит в десятку лидеров. Например, муниципальная политика, строительство, дорожное хозяйство и транспорт, ЖКХ, цифровизация и связь - 4 место в рейтинге, образование, здравоохранение, связь с населением и выполнение поручений Губернатора - 5 место, финансовый модуль - 7 место, труд и социальная защита населения - 8 место.</w:t>
      </w:r>
    </w:p>
    <w:p w:rsidR="003C2155" w:rsidRPr="003C2155" w:rsidRDefault="003C2155" w:rsidP="003C2155">
      <w:pPr>
        <w:ind w:firstLine="709"/>
        <w:jc w:val="both"/>
        <w:rPr>
          <w:rFonts w:ascii="Arial" w:hAnsi="Arial" w:cs="Arial"/>
          <w:sz w:val="20"/>
          <w:szCs w:val="20"/>
          <w:shd w:val="clear" w:color="auto" w:fill="FAFAFB"/>
        </w:rPr>
      </w:pPr>
      <w:r w:rsidRPr="003C2155">
        <w:rPr>
          <w:rFonts w:ascii="Arial" w:hAnsi="Arial" w:cs="Arial"/>
          <w:sz w:val="20"/>
          <w:szCs w:val="20"/>
        </w:rPr>
        <w:t>На конкретных результатах по выполнению полномочий районной администрации я более подробно и остановлюсь в своем отчете. Дополнительная и</w:t>
      </w:r>
      <w:r w:rsidRPr="003C2155">
        <w:rPr>
          <w:rFonts w:ascii="Arial" w:hAnsi="Arial" w:cs="Arial"/>
          <w:sz w:val="20"/>
          <w:szCs w:val="20"/>
        </w:rPr>
        <w:t>н</w:t>
      </w:r>
      <w:r w:rsidRPr="003C2155">
        <w:rPr>
          <w:rFonts w:ascii="Arial" w:hAnsi="Arial" w:cs="Arial"/>
          <w:sz w:val="20"/>
          <w:szCs w:val="20"/>
        </w:rPr>
        <w:t>формация к тексту  будет представлена на слайдах.</w:t>
      </w:r>
    </w:p>
    <w:p w:rsidR="003C2155" w:rsidRPr="003C2155" w:rsidRDefault="003C2155" w:rsidP="003C2155">
      <w:pPr>
        <w:suppressAutoHyphens/>
        <w:jc w:val="center"/>
        <w:rPr>
          <w:rFonts w:ascii="Arial" w:hAnsi="Arial" w:cs="Arial"/>
          <w:b/>
          <w:sz w:val="20"/>
          <w:szCs w:val="20"/>
        </w:rPr>
      </w:pPr>
      <w:r w:rsidRPr="003C2155">
        <w:rPr>
          <w:rFonts w:ascii="Arial" w:hAnsi="Arial" w:cs="Arial"/>
          <w:b/>
          <w:sz w:val="20"/>
          <w:szCs w:val="20"/>
        </w:rPr>
        <w:t>РАЗДЕЛ 1.</w:t>
      </w:r>
    </w:p>
    <w:p w:rsidR="003C2155" w:rsidRPr="003C2155" w:rsidRDefault="003C2155" w:rsidP="003C2155">
      <w:pPr>
        <w:suppressAutoHyphens/>
        <w:ind w:firstLine="709"/>
        <w:jc w:val="center"/>
        <w:rPr>
          <w:rFonts w:ascii="Arial" w:hAnsi="Arial" w:cs="Arial"/>
          <w:b/>
          <w:sz w:val="20"/>
          <w:szCs w:val="20"/>
        </w:rPr>
      </w:pPr>
      <w:r w:rsidRPr="003C2155">
        <w:rPr>
          <w:rFonts w:ascii="Arial" w:hAnsi="Arial" w:cs="Arial"/>
          <w:b/>
          <w:sz w:val="20"/>
          <w:szCs w:val="20"/>
        </w:rPr>
        <w:t>Краткая характеристика социально-экономического положения в муниципальном районе «Борзинский район»</w:t>
      </w:r>
    </w:p>
    <w:p w:rsidR="003C2155" w:rsidRPr="003C2155" w:rsidRDefault="003C2155" w:rsidP="003C2155">
      <w:pPr>
        <w:suppressAutoHyphens/>
        <w:ind w:firstLine="709"/>
        <w:jc w:val="both"/>
        <w:rPr>
          <w:rFonts w:ascii="Arial" w:hAnsi="Arial" w:cs="Arial"/>
          <w:b/>
          <w:sz w:val="20"/>
          <w:szCs w:val="20"/>
        </w:rPr>
      </w:pPr>
    </w:p>
    <w:p w:rsidR="003C2155" w:rsidRPr="003C2155" w:rsidRDefault="003C2155" w:rsidP="003C2155">
      <w:pPr>
        <w:suppressAutoHyphens/>
        <w:ind w:firstLine="709"/>
        <w:jc w:val="both"/>
        <w:rPr>
          <w:rFonts w:ascii="Arial" w:hAnsi="Arial" w:cs="Arial"/>
          <w:sz w:val="20"/>
          <w:szCs w:val="20"/>
          <w:lang w:eastAsia="ar-SA"/>
        </w:rPr>
      </w:pPr>
      <w:r w:rsidRPr="003C2155">
        <w:rPr>
          <w:rFonts w:ascii="Arial" w:hAnsi="Arial" w:cs="Arial"/>
          <w:sz w:val="20"/>
          <w:szCs w:val="20"/>
          <w:lang w:eastAsia="ar-SA"/>
        </w:rPr>
        <w:t>Борзинский район образован 4 января 1926 года, административным центром муниципального района является город Борзя.</w:t>
      </w:r>
    </w:p>
    <w:p w:rsidR="003C2155" w:rsidRPr="003C2155" w:rsidRDefault="003C2155" w:rsidP="003C2155">
      <w:pPr>
        <w:suppressAutoHyphens/>
        <w:ind w:firstLine="709"/>
        <w:jc w:val="both"/>
        <w:rPr>
          <w:rFonts w:ascii="Arial" w:hAnsi="Arial" w:cs="Arial"/>
          <w:sz w:val="20"/>
          <w:szCs w:val="20"/>
          <w:lang w:eastAsia="ar-SA"/>
        </w:rPr>
      </w:pPr>
      <w:r w:rsidRPr="003C2155">
        <w:rPr>
          <w:rFonts w:ascii="Arial" w:hAnsi="Arial" w:cs="Arial"/>
          <w:sz w:val="20"/>
          <w:szCs w:val="20"/>
          <w:lang w:eastAsia="ar-SA"/>
        </w:rPr>
        <w:t>Муниципальный район «Борзинский район» расположен на юго-востоке Забайкальского края, граничит с Балейским, Ононским, Оловяннинским, Забайкальским, Александровско-Заводским районами Забайкальского края и Монголией.</w:t>
      </w:r>
    </w:p>
    <w:p w:rsidR="003C2155" w:rsidRPr="003C2155" w:rsidRDefault="003C2155" w:rsidP="003C2155">
      <w:pPr>
        <w:suppressAutoHyphens/>
        <w:ind w:firstLine="709"/>
        <w:jc w:val="both"/>
        <w:rPr>
          <w:rFonts w:ascii="Arial" w:hAnsi="Arial" w:cs="Arial"/>
          <w:sz w:val="20"/>
          <w:szCs w:val="20"/>
          <w:lang w:eastAsia="ar-SA"/>
        </w:rPr>
      </w:pPr>
      <w:r w:rsidRPr="003C2155">
        <w:rPr>
          <w:rFonts w:ascii="Arial" w:hAnsi="Arial" w:cs="Arial"/>
          <w:sz w:val="20"/>
          <w:szCs w:val="20"/>
          <w:lang w:eastAsia="ar-SA"/>
        </w:rPr>
        <w:t>В состав муниципального района «Борзинский район» Забайкальского края входят 2 городских и 15 сельских поселений, 26 населенных пунктов.</w:t>
      </w:r>
    </w:p>
    <w:p w:rsidR="003C2155" w:rsidRPr="003C2155" w:rsidRDefault="003C2155" w:rsidP="003C2155">
      <w:pPr>
        <w:suppressAutoHyphens/>
        <w:ind w:firstLine="709"/>
        <w:jc w:val="both"/>
        <w:rPr>
          <w:rFonts w:ascii="Arial" w:hAnsi="Arial" w:cs="Arial"/>
          <w:sz w:val="20"/>
          <w:szCs w:val="20"/>
          <w:lang w:eastAsia="ar-SA"/>
        </w:rPr>
      </w:pPr>
      <w:r w:rsidRPr="003C2155">
        <w:rPr>
          <w:rFonts w:ascii="Arial" w:hAnsi="Arial" w:cs="Arial"/>
          <w:sz w:val="20"/>
          <w:szCs w:val="20"/>
          <w:lang w:eastAsia="ar-SA"/>
        </w:rPr>
        <w:lastRenderedPageBreak/>
        <w:t>Общая площадь территории муниципального образования – 8,8 тыс. кв.км.</w:t>
      </w:r>
    </w:p>
    <w:p w:rsidR="003C2155" w:rsidRPr="003C2155" w:rsidRDefault="003C2155" w:rsidP="003C2155">
      <w:pPr>
        <w:suppressAutoHyphens/>
        <w:ind w:firstLine="708"/>
        <w:jc w:val="both"/>
        <w:rPr>
          <w:rFonts w:ascii="Arial" w:hAnsi="Arial" w:cs="Arial"/>
          <w:sz w:val="20"/>
          <w:szCs w:val="20"/>
          <w:lang w:eastAsia="ar-SA"/>
        </w:rPr>
      </w:pPr>
      <w:r w:rsidRPr="003C2155">
        <w:rPr>
          <w:rFonts w:ascii="Arial" w:hAnsi="Arial" w:cs="Arial"/>
          <w:sz w:val="20"/>
          <w:szCs w:val="20"/>
          <w:lang w:eastAsia="ar-SA"/>
        </w:rPr>
        <w:t>Сообщение между населенными пунктами района и с районным центром – городом Борзя, осуществляется автомобильным и железнодорожным транспортом. На территории района находятся пять железнодорожных станций и три ж/д разъезда. Район пересекает транссибирская железная дорога, ее ветка - Борзя – Соловьевск соединяет Россию с Монголией, железнодорожное направление Чита – Борзя – Забайкальск – Маньчжурия дает выход в Китай. Сдана в эксплуатацию железнодорожная ветка Нарын – Лугокан. Пассажирские перевозки осуществляют 3 индивидуальных предпринимателя. Грузовые перевозки в районе осуществляют 4 автотранспортных организаций. Хорошо развита сеть услуг служб такси. Международные перевозки осуществляет АО «Читаавтотранс», находящееся в г. Борзя.</w:t>
      </w:r>
    </w:p>
    <w:p w:rsidR="003C2155" w:rsidRPr="003C2155" w:rsidRDefault="003C2155" w:rsidP="003C2155">
      <w:pPr>
        <w:suppressAutoHyphens/>
        <w:ind w:firstLine="709"/>
        <w:jc w:val="both"/>
        <w:rPr>
          <w:rFonts w:ascii="Arial" w:hAnsi="Arial" w:cs="Arial"/>
          <w:sz w:val="20"/>
          <w:szCs w:val="20"/>
          <w:lang w:eastAsia="ar-SA"/>
        </w:rPr>
      </w:pPr>
      <w:r w:rsidRPr="003C2155">
        <w:rPr>
          <w:rFonts w:ascii="Arial" w:hAnsi="Arial" w:cs="Arial"/>
          <w:sz w:val="20"/>
          <w:szCs w:val="20"/>
          <w:lang w:eastAsia="ar-SA"/>
        </w:rPr>
        <w:t xml:space="preserve">Основная дорожная сеть, обеспечивающая транспортную инфраструктуру муниципального района, представлена дорогами регионального значения протяженностью </w:t>
      </w:r>
      <w:smartTag w:uri="urn:schemas-microsoft-com:office:smarttags" w:element="metricconverter">
        <w:smartTagPr>
          <w:attr w:name="ProductID" w:val="352 км"/>
        </w:smartTagPr>
        <w:r w:rsidRPr="003C2155">
          <w:rPr>
            <w:rFonts w:ascii="Arial" w:hAnsi="Arial" w:cs="Arial"/>
            <w:sz w:val="20"/>
            <w:szCs w:val="20"/>
            <w:lang w:eastAsia="ar-SA"/>
          </w:rPr>
          <w:t>352 км</w:t>
        </w:r>
      </w:smartTag>
      <w:r w:rsidRPr="003C2155">
        <w:rPr>
          <w:rFonts w:ascii="Arial" w:hAnsi="Arial" w:cs="Arial"/>
          <w:sz w:val="20"/>
          <w:szCs w:val="20"/>
          <w:lang w:eastAsia="ar-SA"/>
        </w:rPr>
        <w:t xml:space="preserve">, которые  имеют частично  асфальтобетонное покрытие. Федеральная автомобильная дорога А-350, Забайкальск – Чита  протяженностью </w:t>
      </w:r>
      <w:smartTag w:uri="urn:schemas-microsoft-com:office:smarttags" w:element="metricconverter">
        <w:smartTagPr>
          <w:attr w:name="ProductID" w:val="53 км"/>
        </w:smartTagPr>
        <w:r w:rsidRPr="003C2155">
          <w:rPr>
            <w:rFonts w:ascii="Arial" w:hAnsi="Arial" w:cs="Arial"/>
            <w:sz w:val="20"/>
            <w:szCs w:val="20"/>
            <w:lang w:eastAsia="ar-SA"/>
          </w:rPr>
          <w:t>53 км</w:t>
        </w:r>
      </w:smartTag>
      <w:r w:rsidRPr="003C2155">
        <w:rPr>
          <w:rFonts w:ascii="Arial" w:hAnsi="Arial" w:cs="Arial"/>
          <w:sz w:val="20"/>
          <w:szCs w:val="20"/>
          <w:lang w:eastAsia="ar-SA"/>
        </w:rPr>
        <w:t xml:space="preserve">. </w:t>
      </w:r>
    </w:p>
    <w:p w:rsidR="003C2155" w:rsidRPr="003C2155" w:rsidRDefault="003C2155" w:rsidP="003C2155">
      <w:pPr>
        <w:tabs>
          <w:tab w:val="left" w:pos="7380"/>
        </w:tabs>
        <w:ind w:firstLine="708"/>
        <w:jc w:val="both"/>
        <w:rPr>
          <w:rFonts w:ascii="Arial" w:hAnsi="Arial" w:cs="Arial"/>
          <w:sz w:val="20"/>
          <w:szCs w:val="20"/>
        </w:rPr>
      </w:pPr>
      <w:r w:rsidRPr="003C2155">
        <w:rPr>
          <w:rFonts w:ascii="Arial" w:hAnsi="Arial" w:cs="Arial"/>
          <w:sz w:val="20"/>
          <w:szCs w:val="20"/>
          <w:lang w:eastAsia="ar-SA"/>
        </w:rPr>
        <w:t xml:space="preserve">Численность населения муниципального района на 1 января 2020 года составляла 46903 человека, из них </w:t>
      </w:r>
      <w:r w:rsidRPr="003C2155">
        <w:rPr>
          <w:rFonts w:ascii="Arial" w:hAnsi="Arial" w:cs="Arial"/>
          <w:sz w:val="20"/>
          <w:szCs w:val="20"/>
        </w:rPr>
        <w:t xml:space="preserve">городского </w:t>
      </w:r>
      <w:r w:rsidRPr="003C2155">
        <w:rPr>
          <w:rFonts w:ascii="Arial" w:hAnsi="Arial" w:cs="Arial"/>
          <w:color w:val="000000"/>
          <w:sz w:val="20"/>
          <w:szCs w:val="20"/>
        </w:rPr>
        <w:t>населения - 40826 человек</w:t>
      </w:r>
      <w:r w:rsidRPr="003C2155">
        <w:rPr>
          <w:rFonts w:ascii="Arial" w:hAnsi="Arial" w:cs="Arial"/>
          <w:sz w:val="20"/>
          <w:szCs w:val="20"/>
        </w:rPr>
        <w:t xml:space="preserve">, сельского населения – </w:t>
      </w:r>
      <w:r w:rsidRPr="003C2155">
        <w:rPr>
          <w:rFonts w:ascii="Arial" w:hAnsi="Arial" w:cs="Arial"/>
          <w:color w:val="000000"/>
          <w:sz w:val="20"/>
          <w:szCs w:val="20"/>
        </w:rPr>
        <w:t xml:space="preserve">6077 </w:t>
      </w:r>
      <w:r w:rsidRPr="003C2155">
        <w:rPr>
          <w:rFonts w:ascii="Arial" w:hAnsi="Arial" w:cs="Arial"/>
          <w:sz w:val="20"/>
          <w:szCs w:val="20"/>
        </w:rPr>
        <w:t>человек.</w:t>
      </w:r>
      <w:r w:rsidRPr="003C2155">
        <w:rPr>
          <w:rFonts w:ascii="Arial" w:hAnsi="Arial" w:cs="Arial"/>
          <w:sz w:val="20"/>
          <w:szCs w:val="20"/>
          <w:lang w:eastAsia="ar-SA"/>
        </w:rPr>
        <w:t xml:space="preserve">. </w:t>
      </w:r>
      <w:r w:rsidRPr="003C2155">
        <w:rPr>
          <w:rFonts w:ascii="Arial" w:hAnsi="Arial" w:cs="Arial"/>
          <w:sz w:val="20"/>
          <w:szCs w:val="20"/>
        </w:rPr>
        <w:t>За 2019 год в районе р</w:t>
      </w:r>
      <w:r w:rsidRPr="003C2155">
        <w:rPr>
          <w:rFonts w:ascii="Arial" w:hAnsi="Arial" w:cs="Arial"/>
          <w:sz w:val="20"/>
          <w:szCs w:val="20"/>
        </w:rPr>
        <w:t>о</w:t>
      </w:r>
      <w:r w:rsidRPr="003C2155">
        <w:rPr>
          <w:rFonts w:ascii="Arial" w:hAnsi="Arial" w:cs="Arial"/>
          <w:sz w:val="20"/>
          <w:szCs w:val="20"/>
        </w:rPr>
        <w:t>дилось 527  и умерло 598 человек (родившихся на 84 человек меньше, чем в 2018 году, умерших - на 5 человек больше, естественная убыль - 71 человек).  Миграционный прирост в 2019  году был отрицательный: в район прибыло 1409 человек, убыло – 1661 человек. На 345 заключенных браков в 2019 году пришлось 171 развод.</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Трудовые ресурсы района на 01.01.2020 г. составляют 25679 человек, или 54,7% от чи</w:t>
      </w:r>
      <w:r w:rsidRPr="003C2155">
        <w:rPr>
          <w:rFonts w:ascii="Arial" w:hAnsi="Arial" w:cs="Arial"/>
          <w:sz w:val="20"/>
          <w:szCs w:val="20"/>
        </w:rPr>
        <w:t>с</w:t>
      </w:r>
      <w:r w:rsidRPr="003C2155">
        <w:rPr>
          <w:rFonts w:ascii="Arial" w:hAnsi="Arial" w:cs="Arial"/>
          <w:sz w:val="20"/>
          <w:szCs w:val="20"/>
        </w:rPr>
        <w:t>ленности населения района. Среднегодовая численность занятого населения составляет 16984 человек. Численность официально зарегистрированных безработных составила на 1 января 2020 г. 262 человека, или  105,6 % к уровню прошлого года. Среднемесячная заработная плата одного работающего (по оценке) за 2019 год возросла против прошлого года на 4,8 % и составила 43250 рублей.</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В рамках реализации Программы Забайкальского края по оказанию содействия добровольному переселению в Забайкальский край соотечественников, проживающих за рубежом, на 2013-</w:t>
      </w:r>
      <w:smartTag w:uri="urn:schemas-microsoft-com:office:smarttags" w:element="metricconverter">
        <w:smartTagPr>
          <w:attr w:name="ProductID" w:val="2020 г"/>
        </w:smartTagPr>
        <w:r w:rsidRPr="003C2155">
          <w:rPr>
            <w:rFonts w:ascii="Arial" w:hAnsi="Arial" w:cs="Arial"/>
            <w:sz w:val="20"/>
            <w:szCs w:val="20"/>
          </w:rPr>
          <w:t>2020 г</w:t>
        </w:r>
      </w:smartTag>
      <w:r w:rsidRPr="003C2155">
        <w:rPr>
          <w:rFonts w:ascii="Arial" w:hAnsi="Arial" w:cs="Arial"/>
          <w:sz w:val="20"/>
          <w:szCs w:val="20"/>
        </w:rPr>
        <w:t xml:space="preserve">.г., в 2019 году в Борзинский район прибыло всего 4 человека, в том числе: </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из Армении  – 3 человека;</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из Азербайджана – 1 человек.</w:t>
      </w:r>
    </w:p>
    <w:p w:rsidR="003C2155" w:rsidRPr="003C2155" w:rsidRDefault="003C2155" w:rsidP="003C2155">
      <w:pPr>
        <w:suppressAutoHyphens/>
        <w:ind w:firstLine="709"/>
        <w:jc w:val="both"/>
        <w:rPr>
          <w:rFonts w:ascii="Arial" w:hAnsi="Arial" w:cs="Arial"/>
          <w:sz w:val="20"/>
          <w:szCs w:val="20"/>
          <w:lang w:eastAsia="ar-SA"/>
        </w:rPr>
      </w:pPr>
      <w:r w:rsidRPr="003C2155">
        <w:rPr>
          <w:rFonts w:ascii="Arial" w:hAnsi="Arial" w:cs="Arial"/>
          <w:sz w:val="20"/>
          <w:szCs w:val="20"/>
          <w:lang w:eastAsia="ar-SA"/>
        </w:rPr>
        <w:t>Основой экономики муниципального района является горнодобывающая промышленность. На территории района расположено предприятие по добыче угля – АО «Разрез Харанорский». Помимо бурого угля в Борзинском районе имеются другие многочисленные полезные ископаемые: минеральные воды, соляные, гуджирные (грязевые) озера, строительный материал (гравий, песок, глина, известь, камень), полиметаллы, драгоценные металлы, самоцветные камни.</w:t>
      </w:r>
    </w:p>
    <w:p w:rsidR="003C2155" w:rsidRPr="003C2155" w:rsidRDefault="003C2155" w:rsidP="003C2155">
      <w:pPr>
        <w:suppressAutoHyphens/>
        <w:ind w:firstLine="709"/>
        <w:jc w:val="both"/>
        <w:rPr>
          <w:rFonts w:ascii="Arial" w:hAnsi="Arial" w:cs="Arial"/>
          <w:sz w:val="20"/>
          <w:szCs w:val="20"/>
        </w:rPr>
      </w:pPr>
      <w:r w:rsidRPr="003C2155">
        <w:rPr>
          <w:rFonts w:ascii="Arial" w:hAnsi="Arial" w:cs="Arial"/>
          <w:sz w:val="20"/>
          <w:szCs w:val="20"/>
          <w:lang w:eastAsia="ar-SA"/>
        </w:rPr>
        <w:t xml:space="preserve">Филиал ПАО «ТГК–14» Шерловогорская ТЭЦ, АО «ЗабТЭК» осуществляют выработку  теплоэнергии. Развивается перерабатывающая, в том числе пищевая промышленность – ООО «Молоко», ООО «Пищевик», ООО Торгово-промышленная компания «ШиК», ИП Ракшаева О.Ц., ИП Мистель М.В., </w:t>
      </w:r>
      <w:r w:rsidRPr="003C2155">
        <w:rPr>
          <w:rFonts w:ascii="Arial" w:hAnsi="Arial" w:cs="Arial"/>
          <w:sz w:val="20"/>
          <w:szCs w:val="20"/>
        </w:rPr>
        <w:t>ИП Разоков Г.Б.</w:t>
      </w:r>
    </w:p>
    <w:p w:rsidR="003C2155" w:rsidRPr="003C2155" w:rsidRDefault="003C2155" w:rsidP="003C2155">
      <w:pPr>
        <w:ind w:firstLine="540"/>
        <w:jc w:val="both"/>
        <w:rPr>
          <w:rFonts w:ascii="Arial" w:hAnsi="Arial" w:cs="Arial"/>
          <w:sz w:val="20"/>
          <w:szCs w:val="20"/>
        </w:rPr>
      </w:pPr>
      <w:r w:rsidRPr="003C2155">
        <w:rPr>
          <w:rFonts w:ascii="Arial" w:hAnsi="Arial" w:cs="Arial"/>
          <w:sz w:val="20"/>
          <w:szCs w:val="20"/>
        </w:rPr>
        <w:tab/>
        <w:t>В сфере малого бизнеса на 01.01.2020 г. зарегистрировано 982 субъектов малого и среднего предпринимательства, в т.ч.  139 юридических лица  и 843 индивидуальных предпринимателя, в которых трудится 3252 человека.  Из числа малого и среднего предпринимательства более 50 % занимает оптовая и розничная торговля. Доля малых предприятий составляет 2,3 %, остальные -  микропредприятия.</w:t>
      </w:r>
    </w:p>
    <w:p w:rsidR="003C2155" w:rsidRPr="003C2155" w:rsidRDefault="003C2155" w:rsidP="003C2155">
      <w:pPr>
        <w:suppressAutoHyphens/>
        <w:ind w:firstLine="709"/>
        <w:jc w:val="both"/>
        <w:rPr>
          <w:rFonts w:ascii="Arial" w:hAnsi="Arial" w:cs="Arial"/>
          <w:sz w:val="20"/>
          <w:szCs w:val="20"/>
          <w:lang w:eastAsia="ar-SA"/>
        </w:rPr>
      </w:pPr>
      <w:r w:rsidRPr="003C2155">
        <w:rPr>
          <w:rFonts w:ascii="Arial" w:hAnsi="Arial" w:cs="Arial"/>
          <w:sz w:val="20"/>
          <w:szCs w:val="20"/>
          <w:lang w:eastAsia="ar-SA"/>
        </w:rPr>
        <w:t xml:space="preserve">Район обладает высоким сельскохозяйственным потенциалом. Имеется хорошая кормовая база для развития животноводства. С каждым годом увеличивается поголовье крупного рогатого скота (мясного направления), овец и коз, свиней, лошадей, верблюдов. Созданы и развиваются племенные репродукторы КРС, лошадей. В 2015 году закуплены яки, для создания в будущем генофондного хозяйства. </w:t>
      </w:r>
    </w:p>
    <w:p w:rsidR="003C2155" w:rsidRPr="003C2155" w:rsidRDefault="003C2155" w:rsidP="003C2155">
      <w:pPr>
        <w:suppressAutoHyphens/>
        <w:ind w:firstLine="709"/>
        <w:jc w:val="both"/>
        <w:rPr>
          <w:rFonts w:ascii="Arial" w:hAnsi="Arial" w:cs="Arial"/>
          <w:sz w:val="20"/>
          <w:szCs w:val="20"/>
        </w:rPr>
      </w:pPr>
      <w:r w:rsidRPr="003C2155">
        <w:rPr>
          <w:rFonts w:ascii="Arial" w:hAnsi="Arial" w:cs="Arial"/>
          <w:sz w:val="20"/>
          <w:szCs w:val="20"/>
        </w:rPr>
        <w:t>На начало 2020 года на территории муниципального района осущест</w:t>
      </w:r>
      <w:r w:rsidRPr="003C2155">
        <w:rPr>
          <w:rFonts w:ascii="Arial" w:hAnsi="Arial" w:cs="Arial"/>
          <w:sz w:val="20"/>
          <w:szCs w:val="20"/>
        </w:rPr>
        <w:t>в</w:t>
      </w:r>
      <w:r w:rsidRPr="003C2155">
        <w:rPr>
          <w:rFonts w:ascii="Arial" w:hAnsi="Arial" w:cs="Arial"/>
          <w:sz w:val="20"/>
          <w:szCs w:val="20"/>
        </w:rPr>
        <w:t>ляют хозяйственную деятельность два производственных сельскохозяйс</w:t>
      </w:r>
      <w:r w:rsidRPr="003C2155">
        <w:rPr>
          <w:rFonts w:ascii="Arial" w:hAnsi="Arial" w:cs="Arial"/>
          <w:sz w:val="20"/>
          <w:szCs w:val="20"/>
        </w:rPr>
        <w:t>т</w:t>
      </w:r>
      <w:r w:rsidRPr="003C2155">
        <w:rPr>
          <w:rFonts w:ascii="Arial" w:hAnsi="Arial" w:cs="Arial"/>
          <w:sz w:val="20"/>
          <w:szCs w:val="20"/>
        </w:rPr>
        <w:t>венных кооператива, два сельхозпредприятия и 54 КФХ и ИП, занимающихся разведением скота, производством сельскохозяйственной продукции, в к</w:t>
      </w:r>
      <w:r w:rsidRPr="003C2155">
        <w:rPr>
          <w:rFonts w:ascii="Arial" w:hAnsi="Arial" w:cs="Arial"/>
          <w:sz w:val="20"/>
          <w:szCs w:val="20"/>
        </w:rPr>
        <w:t>о</w:t>
      </w:r>
      <w:r w:rsidRPr="003C2155">
        <w:rPr>
          <w:rFonts w:ascii="Arial" w:hAnsi="Arial" w:cs="Arial"/>
          <w:sz w:val="20"/>
          <w:szCs w:val="20"/>
        </w:rPr>
        <w:t xml:space="preserve">торых трудятся 143 человека. </w:t>
      </w:r>
    </w:p>
    <w:p w:rsidR="003C2155" w:rsidRPr="003C2155" w:rsidRDefault="003C2155" w:rsidP="003C2155">
      <w:pPr>
        <w:suppressAutoHyphens/>
        <w:ind w:firstLine="709"/>
        <w:jc w:val="both"/>
        <w:rPr>
          <w:rFonts w:ascii="Arial" w:hAnsi="Arial" w:cs="Arial"/>
          <w:sz w:val="20"/>
          <w:szCs w:val="20"/>
          <w:lang w:eastAsia="ar-SA"/>
        </w:rPr>
      </w:pPr>
      <w:r w:rsidRPr="003C2155">
        <w:rPr>
          <w:rFonts w:ascii="Arial" w:hAnsi="Arial" w:cs="Arial"/>
          <w:sz w:val="20"/>
          <w:szCs w:val="20"/>
          <w:lang w:eastAsia="ar-SA"/>
        </w:rPr>
        <w:t>Социальная инфраструктура района представлена 3 больничными учреждениями, 19 фельдшерско-акушерскими пунктами, 4 амбулаторно-поликлиническими учреждениями, 17 учреждением культурно-досугового типа и 23 общедоступными библиотеками, 16 дошкольными учреждениями, 21 дневными общеобразовательными школами, 3 учреждениями дополнительного образования, школой искусств, музыкальной и художественной школой, 1 учреждением начального профессионального образования, 1 медицинским училищем.</w:t>
      </w:r>
    </w:p>
    <w:p w:rsidR="003C2155" w:rsidRPr="003C2155" w:rsidRDefault="003C2155" w:rsidP="003C2155">
      <w:pPr>
        <w:suppressAutoHyphens/>
        <w:ind w:firstLine="709"/>
        <w:jc w:val="both"/>
        <w:rPr>
          <w:rFonts w:ascii="Arial" w:hAnsi="Arial" w:cs="Arial"/>
          <w:sz w:val="20"/>
          <w:szCs w:val="20"/>
          <w:lang w:eastAsia="ar-SA"/>
        </w:rPr>
      </w:pPr>
      <w:r w:rsidRPr="003C2155">
        <w:rPr>
          <w:rFonts w:ascii="Arial" w:hAnsi="Arial" w:cs="Arial"/>
          <w:sz w:val="20"/>
          <w:szCs w:val="20"/>
          <w:lang w:eastAsia="ar-SA"/>
        </w:rPr>
        <w:t>На территории Борзинского района находится часть Даурского заповедника и Борзинский заказник, два крупных озера – Зун-Торей и Барун-Торей, протекают реки Борзя, Ульдза, Газимур.</w:t>
      </w:r>
    </w:p>
    <w:p w:rsidR="003C2155" w:rsidRPr="003C2155" w:rsidRDefault="003C2155" w:rsidP="003C2155">
      <w:pPr>
        <w:suppressAutoHyphens/>
        <w:ind w:firstLine="709"/>
        <w:jc w:val="both"/>
        <w:rPr>
          <w:rFonts w:ascii="Arial" w:hAnsi="Arial" w:cs="Arial"/>
          <w:sz w:val="20"/>
          <w:szCs w:val="20"/>
          <w:lang w:eastAsia="ar-SA"/>
        </w:rPr>
      </w:pPr>
      <w:r w:rsidRPr="003C2155">
        <w:rPr>
          <w:rFonts w:ascii="Arial" w:hAnsi="Arial" w:cs="Arial"/>
          <w:sz w:val="20"/>
          <w:szCs w:val="20"/>
          <w:lang w:eastAsia="ar-SA"/>
        </w:rPr>
        <w:lastRenderedPageBreak/>
        <w:t>На границах территории района находятся археологические и этнографические памятники: Адун-Челон, Торейские озера, Кондуйское городище.</w:t>
      </w:r>
    </w:p>
    <w:p w:rsidR="003C2155" w:rsidRPr="003C2155" w:rsidRDefault="003C2155" w:rsidP="003C2155">
      <w:pPr>
        <w:suppressAutoHyphens/>
        <w:ind w:firstLine="709"/>
        <w:jc w:val="center"/>
        <w:rPr>
          <w:rFonts w:ascii="Arial" w:hAnsi="Arial" w:cs="Arial"/>
          <w:b/>
          <w:sz w:val="20"/>
          <w:szCs w:val="20"/>
        </w:rPr>
      </w:pPr>
    </w:p>
    <w:p w:rsidR="003C2155" w:rsidRPr="003C2155" w:rsidRDefault="003C2155" w:rsidP="003C2155">
      <w:pPr>
        <w:suppressAutoHyphens/>
        <w:ind w:firstLine="709"/>
        <w:jc w:val="center"/>
        <w:rPr>
          <w:rFonts w:ascii="Arial" w:hAnsi="Arial" w:cs="Arial"/>
          <w:b/>
          <w:sz w:val="20"/>
          <w:szCs w:val="20"/>
        </w:rPr>
      </w:pPr>
      <w:r w:rsidRPr="003C2155">
        <w:rPr>
          <w:rFonts w:ascii="Arial" w:hAnsi="Arial" w:cs="Arial"/>
          <w:b/>
          <w:sz w:val="20"/>
          <w:szCs w:val="20"/>
        </w:rPr>
        <w:t>РАЗДЕЛ 2.</w:t>
      </w:r>
    </w:p>
    <w:p w:rsidR="003C2155" w:rsidRPr="003C2155" w:rsidRDefault="003C2155" w:rsidP="003C2155">
      <w:pPr>
        <w:suppressAutoHyphens/>
        <w:ind w:firstLine="709"/>
        <w:jc w:val="center"/>
        <w:rPr>
          <w:rFonts w:ascii="Arial" w:hAnsi="Arial" w:cs="Arial"/>
          <w:b/>
          <w:sz w:val="20"/>
          <w:szCs w:val="20"/>
        </w:rPr>
      </w:pPr>
      <w:r w:rsidRPr="003C2155">
        <w:rPr>
          <w:rFonts w:ascii="Arial" w:hAnsi="Arial" w:cs="Arial"/>
          <w:b/>
          <w:sz w:val="20"/>
          <w:szCs w:val="20"/>
        </w:rPr>
        <w:t xml:space="preserve">МЕРОПРИЯТИЯ ПО ИСПОЛНЕНИЮ ПОЛНОМОЧИЙ </w:t>
      </w:r>
    </w:p>
    <w:p w:rsidR="003C2155" w:rsidRPr="003C2155" w:rsidRDefault="003C2155" w:rsidP="003C2155">
      <w:pPr>
        <w:suppressAutoHyphens/>
        <w:ind w:firstLine="709"/>
        <w:jc w:val="center"/>
        <w:rPr>
          <w:rFonts w:ascii="Arial" w:hAnsi="Arial" w:cs="Arial"/>
          <w:b/>
          <w:sz w:val="20"/>
          <w:szCs w:val="20"/>
        </w:rPr>
      </w:pPr>
      <w:r w:rsidRPr="003C2155">
        <w:rPr>
          <w:rFonts w:ascii="Arial" w:hAnsi="Arial" w:cs="Arial"/>
          <w:b/>
          <w:sz w:val="20"/>
          <w:szCs w:val="20"/>
        </w:rPr>
        <w:t>ПО РЕШЕНИЮ ВОПРОСОВ МЕСТНОГО ЗНАЧЕНИЯ</w:t>
      </w:r>
    </w:p>
    <w:p w:rsidR="003C2155" w:rsidRPr="003C2155" w:rsidRDefault="003C2155" w:rsidP="003C2155">
      <w:pPr>
        <w:suppressAutoHyphens/>
        <w:ind w:firstLine="709"/>
        <w:jc w:val="center"/>
        <w:rPr>
          <w:rFonts w:ascii="Arial" w:hAnsi="Arial" w:cs="Arial"/>
          <w:b/>
          <w:sz w:val="20"/>
          <w:szCs w:val="20"/>
        </w:rPr>
      </w:pP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Экономическая сфера деятельности</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Об уровне развития экономики в нашем районе можно судить по основным экономическим показателям, которые по итогам работы за 2019 год имеют положительную динамику по сравнению с 2018 годом:</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объем отгруженных собственных товаров, работ и услуг составил 6399,6 млн. руб., что на 19,1% выше прошлогодних показателей;</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оборот розничной торговли – 3694,6 млн. руб. (107,9 % к уровню 2018 года);</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оборот общественного питания – 393,8 млн. руб. (106,1 % к уровню 2018 года);</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валовая продукция сельского хозяйства во всех категориях хозяйств – 1144,0 млн. руб. (101,5 % к уровню 2018 года);</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среднемесячная заработная плата одного работающего – 43250 руб. (104,8 % к уровню 2018 года);</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инвестиции в основной капитал – 1017,6 млн. руб. (92,5 % к уровню 2018 года);</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ввод в эксплуатацию жилых домов за счет всех источников финансирования – 6,255 тыс.кв.м. (в 3 раза увеличение к уровню 2018 года).</w:t>
      </w:r>
    </w:p>
    <w:p w:rsidR="003C2155" w:rsidRPr="003C2155" w:rsidRDefault="003C2155" w:rsidP="003C2155">
      <w:pPr>
        <w:ind w:firstLine="708"/>
        <w:jc w:val="both"/>
        <w:rPr>
          <w:rFonts w:ascii="Arial" w:hAnsi="Arial" w:cs="Arial"/>
          <w:sz w:val="20"/>
          <w:szCs w:val="20"/>
        </w:rPr>
      </w:pPr>
    </w:p>
    <w:tbl>
      <w:tblPr>
        <w:tblpPr w:leftFromText="181" w:rightFromText="181" w:vertAnchor="text" w:horzAnchor="margin" w:tblpXSpec="center"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417"/>
        <w:gridCol w:w="992"/>
        <w:gridCol w:w="1276"/>
        <w:gridCol w:w="1276"/>
      </w:tblGrid>
      <w:tr w:rsidR="003C2155" w:rsidRPr="003C2155" w:rsidTr="003C2155">
        <w:tc>
          <w:tcPr>
            <w:tcW w:w="9464" w:type="dxa"/>
            <w:gridSpan w:val="5"/>
          </w:tcPr>
          <w:p w:rsidR="003C2155" w:rsidRPr="003C2155" w:rsidRDefault="003C2155" w:rsidP="003C2155">
            <w:pPr>
              <w:jc w:val="center"/>
              <w:rPr>
                <w:rFonts w:ascii="Arial" w:hAnsi="Arial" w:cs="Arial"/>
                <w:b/>
                <w:sz w:val="20"/>
                <w:szCs w:val="20"/>
              </w:rPr>
            </w:pPr>
            <w:r w:rsidRPr="003C2155">
              <w:rPr>
                <w:rFonts w:ascii="Arial" w:hAnsi="Arial" w:cs="Arial"/>
                <w:b/>
                <w:sz w:val="20"/>
                <w:szCs w:val="20"/>
              </w:rPr>
              <w:t>Промышленность</w:t>
            </w:r>
          </w:p>
        </w:tc>
      </w:tr>
      <w:tr w:rsidR="003C2155" w:rsidRPr="003C2155" w:rsidTr="003C2155">
        <w:tc>
          <w:tcPr>
            <w:tcW w:w="4503" w:type="dxa"/>
          </w:tcPr>
          <w:p w:rsidR="003C2155" w:rsidRPr="003C2155" w:rsidRDefault="003C2155" w:rsidP="003C2155">
            <w:pPr>
              <w:jc w:val="center"/>
              <w:rPr>
                <w:rFonts w:ascii="Arial" w:hAnsi="Arial" w:cs="Arial"/>
                <w:sz w:val="20"/>
                <w:szCs w:val="20"/>
              </w:rPr>
            </w:pPr>
          </w:p>
        </w:tc>
        <w:tc>
          <w:tcPr>
            <w:tcW w:w="1417" w:type="dxa"/>
          </w:tcPr>
          <w:p w:rsidR="003C2155" w:rsidRPr="003C2155" w:rsidRDefault="003C2155" w:rsidP="003C2155">
            <w:pPr>
              <w:ind w:firstLine="34"/>
              <w:jc w:val="center"/>
              <w:rPr>
                <w:rFonts w:ascii="Arial" w:hAnsi="Arial" w:cs="Arial"/>
                <w:sz w:val="20"/>
                <w:szCs w:val="20"/>
              </w:rPr>
            </w:pPr>
            <w:r w:rsidRPr="003C2155">
              <w:rPr>
                <w:rFonts w:ascii="Arial" w:hAnsi="Arial" w:cs="Arial"/>
                <w:sz w:val="20"/>
                <w:szCs w:val="20"/>
              </w:rPr>
              <w:t>Ед.изм.</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2018 год</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2019 год</w:t>
            </w:r>
          </w:p>
          <w:p w:rsidR="003C2155" w:rsidRPr="003C2155" w:rsidRDefault="003C2155" w:rsidP="003C2155">
            <w:pPr>
              <w:jc w:val="center"/>
              <w:rPr>
                <w:rFonts w:ascii="Arial" w:hAnsi="Arial" w:cs="Arial"/>
                <w:sz w:val="20"/>
                <w:szCs w:val="20"/>
              </w:rPr>
            </w:pPr>
            <w:r w:rsidRPr="003C2155">
              <w:rPr>
                <w:rFonts w:ascii="Arial" w:hAnsi="Arial" w:cs="Arial"/>
                <w:sz w:val="20"/>
                <w:szCs w:val="20"/>
              </w:rPr>
              <w:t>(оценка)</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2019 г. к 2018 г., %</w:t>
            </w: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Объем отгруженных товаров, выполненных работ, оказанных услуг собственными силами,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в том числе:</w:t>
            </w:r>
          </w:p>
        </w:tc>
        <w:tc>
          <w:tcPr>
            <w:tcW w:w="141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млн. руб.</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5372,8</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6399,6</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119,1</w:t>
            </w: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Добыча полезных ископаемых</w:t>
            </w:r>
          </w:p>
        </w:tc>
        <w:tc>
          <w:tcPr>
            <w:tcW w:w="141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млн. руб.</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4130,4</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5104,4</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123,6</w:t>
            </w: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Обрабатывающие производства</w:t>
            </w:r>
          </w:p>
        </w:tc>
        <w:tc>
          <w:tcPr>
            <w:tcW w:w="141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млн. руб.</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195,7</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226,9</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115,9</w:t>
            </w: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Производство и распределение электроэнергии, газа и воды</w:t>
            </w:r>
          </w:p>
        </w:tc>
        <w:tc>
          <w:tcPr>
            <w:tcW w:w="141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млн. руб.</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999,4</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1068,3</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106,9</w:t>
            </w: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Индекс промышленного производства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в сопоставимых ценах</w:t>
            </w:r>
          </w:p>
        </w:tc>
        <w:tc>
          <w:tcPr>
            <w:tcW w:w="141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119,8</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101,1</w:t>
            </w:r>
          </w:p>
        </w:tc>
        <w:tc>
          <w:tcPr>
            <w:tcW w:w="1276" w:type="dxa"/>
          </w:tcPr>
          <w:p w:rsidR="003C2155" w:rsidRPr="003C2155" w:rsidRDefault="003C2155" w:rsidP="003C2155">
            <w:pPr>
              <w:jc w:val="center"/>
              <w:rPr>
                <w:rFonts w:ascii="Arial" w:hAnsi="Arial" w:cs="Arial"/>
                <w:sz w:val="20"/>
                <w:szCs w:val="20"/>
              </w:rPr>
            </w:pP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Численность занятых в экономике</w:t>
            </w:r>
          </w:p>
        </w:tc>
        <w:tc>
          <w:tcPr>
            <w:tcW w:w="141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чел.</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17001</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16984</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99,9</w:t>
            </w: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Среднемесячная заработная плата одного работающего</w:t>
            </w:r>
          </w:p>
        </w:tc>
        <w:tc>
          <w:tcPr>
            <w:tcW w:w="141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руб.</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41252</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43250</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104,8</w:t>
            </w:r>
          </w:p>
        </w:tc>
      </w:tr>
      <w:tr w:rsidR="003C2155" w:rsidRPr="003C2155" w:rsidTr="003C2155">
        <w:tc>
          <w:tcPr>
            <w:tcW w:w="9464" w:type="dxa"/>
            <w:gridSpan w:val="5"/>
          </w:tcPr>
          <w:p w:rsidR="003C2155" w:rsidRPr="003C2155" w:rsidRDefault="003C2155" w:rsidP="003C2155">
            <w:pPr>
              <w:jc w:val="center"/>
              <w:rPr>
                <w:rFonts w:ascii="Arial" w:hAnsi="Arial" w:cs="Arial"/>
                <w:b/>
                <w:sz w:val="20"/>
                <w:szCs w:val="20"/>
              </w:rPr>
            </w:pPr>
            <w:r w:rsidRPr="003C2155">
              <w:rPr>
                <w:rFonts w:ascii="Arial" w:hAnsi="Arial" w:cs="Arial"/>
                <w:b/>
                <w:sz w:val="20"/>
                <w:szCs w:val="20"/>
              </w:rPr>
              <w:t>Рынок труда и заработная плата</w:t>
            </w: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Численность не занятых трудовой деятельностью  граждан,  ищущих работу и зарегистрированных в службе занятости</w:t>
            </w:r>
          </w:p>
        </w:tc>
        <w:tc>
          <w:tcPr>
            <w:tcW w:w="1417" w:type="dxa"/>
          </w:tcPr>
          <w:p w:rsidR="003C2155" w:rsidRPr="003C2155" w:rsidRDefault="003C2155" w:rsidP="003C2155">
            <w:pPr>
              <w:jc w:val="center"/>
              <w:rPr>
                <w:rFonts w:ascii="Arial" w:hAnsi="Arial" w:cs="Arial"/>
                <w:sz w:val="20"/>
                <w:szCs w:val="20"/>
              </w:rPr>
            </w:pPr>
          </w:p>
          <w:p w:rsidR="003C2155" w:rsidRPr="003C2155" w:rsidRDefault="003C2155" w:rsidP="003C2155">
            <w:pPr>
              <w:jc w:val="center"/>
              <w:rPr>
                <w:rFonts w:ascii="Arial" w:hAnsi="Arial" w:cs="Arial"/>
                <w:sz w:val="20"/>
                <w:szCs w:val="20"/>
              </w:rPr>
            </w:pPr>
            <w:r w:rsidRPr="003C2155">
              <w:rPr>
                <w:rFonts w:ascii="Arial" w:hAnsi="Arial" w:cs="Arial"/>
                <w:sz w:val="20"/>
                <w:szCs w:val="20"/>
              </w:rPr>
              <w:t>чел.</w:t>
            </w:r>
          </w:p>
        </w:tc>
        <w:tc>
          <w:tcPr>
            <w:tcW w:w="992" w:type="dxa"/>
          </w:tcPr>
          <w:p w:rsidR="003C2155" w:rsidRPr="003C2155" w:rsidRDefault="003C2155" w:rsidP="003C2155">
            <w:pPr>
              <w:jc w:val="center"/>
              <w:rPr>
                <w:rFonts w:ascii="Arial" w:hAnsi="Arial" w:cs="Arial"/>
                <w:sz w:val="20"/>
                <w:szCs w:val="20"/>
              </w:rPr>
            </w:pPr>
          </w:p>
          <w:p w:rsidR="003C2155" w:rsidRPr="003C2155" w:rsidRDefault="003C2155" w:rsidP="003C2155">
            <w:pPr>
              <w:jc w:val="center"/>
              <w:rPr>
                <w:rFonts w:ascii="Arial" w:hAnsi="Arial" w:cs="Arial"/>
                <w:sz w:val="20"/>
                <w:szCs w:val="20"/>
              </w:rPr>
            </w:pPr>
            <w:r w:rsidRPr="003C2155">
              <w:rPr>
                <w:rFonts w:ascii="Arial" w:hAnsi="Arial" w:cs="Arial"/>
                <w:sz w:val="20"/>
                <w:szCs w:val="20"/>
              </w:rPr>
              <w:t>264</w:t>
            </w:r>
          </w:p>
        </w:tc>
        <w:tc>
          <w:tcPr>
            <w:tcW w:w="1276" w:type="dxa"/>
          </w:tcPr>
          <w:p w:rsidR="003C2155" w:rsidRPr="003C2155" w:rsidRDefault="003C2155" w:rsidP="003C2155">
            <w:pPr>
              <w:jc w:val="center"/>
              <w:rPr>
                <w:rFonts w:ascii="Arial" w:hAnsi="Arial" w:cs="Arial"/>
                <w:sz w:val="20"/>
                <w:szCs w:val="20"/>
              </w:rPr>
            </w:pPr>
          </w:p>
          <w:p w:rsidR="003C2155" w:rsidRPr="003C2155" w:rsidRDefault="003C2155" w:rsidP="003C2155">
            <w:pPr>
              <w:jc w:val="center"/>
              <w:rPr>
                <w:rFonts w:ascii="Arial" w:hAnsi="Arial" w:cs="Arial"/>
                <w:sz w:val="20"/>
                <w:szCs w:val="20"/>
              </w:rPr>
            </w:pPr>
            <w:r w:rsidRPr="003C2155">
              <w:rPr>
                <w:rFonts w:ascii="Arial" w:hAnsi="Arial" w:cs="Arial"/>
                <w:sz w:val="20"/>
                <w:szCs w:val="20"/>
              </w:rPr>
              <w:t>279</w:t>
            </w:r>
          </w:p>
        </w:tc>
        <w:tc>
          <w:tcPr>
            <w:tcW w:w="1276" w:type="dxa"/>
          </w:tcPr>
          <w:p w:rsidR="003C2155" w:rsidRPr="003C2155" w:rsidRDefault="003C2155" w:rsidP="003C2155">
            <w:pPr>
              <w:jc w:val="center"/>
              <w:rPr>
                <w:rFonts w:ascii="Arial" w:hAnsi="Arial" w:cs="Arial"/>
                <w:sz w:val="20"/>
                <w:szCs w:val="20"/>
              </w:rPr>
            </w:pPr>
          </w:p>
          <w:p w:rsidR="003C2155" w:rsidRPr="003C2155" w:rsidRDefault="003C2155" w:rsidP="003C2155">
            <w:pPr>
              <w:jc w:val="center"/>
              <w:rPr>
                <w:rFonts w:ascii="Arial" w:hAnsi="Arial" w:cs="Arial"/>
                <w:sz w:val="20"/>
                <w:szCs w:val="20"/>
              </w:rPr>
            </w:pPr>
            <w:r w:rsidRPr="003C2155">
              <w:rPr>
                <w:rFonts w:ascii="Arial" w:hAnsi="Arial" w:cs="Arial"/>
                <w:sz w:val="20"/>
                <w:szCs w:val="20"/>
              </w:rPr>
              <w:t>105,7</w:t>
            </w: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Численность официально зарегистрированных безработных (на конец года)</w:t>
            </w:r>
          </w:p>
        </w:tc>
        <w:tc>
          <w:tcPr>
            <w:tcW w:w="141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чел.</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248</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262</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105,6</w:t>
            </w: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Количество заявленных вакансий</w:t>
            </w:r>
          </w:p>
        </w:tc>
        <w:tc>
          <w:tcPr>
            <w:tcW w:w="141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ед.</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241</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235</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97,5</w:t>
            </w:r>
          </w:p>
        </w:tc>
      </w:tr>
      <w:tr w:rsidR="003C2155" w:rsidRPr="003C2155" w:rsidTr="003C2155">
        <w:tc>
          <w:tcPr>
            <w:tcW w:w="4503"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Уровень зарегистрированной безработицы к трудоспособному населению</w:t>
            </w:r>
          </w:p>
        </w:tc>
        <w:tc>
          <w:tcPr>
            <w:tcW w:w="141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w:t>
            </w:r>
          </w:p>
        </w:tc>
        <w:tc>
          <w:tcPr>
            <w:tcW w:w="992"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1,1</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1,0</w:t>
            </w:r>
          </w:p>
        </w:tc>
        <w:tc>
          <w:tcPr>
            <w:tcW w:w="127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w:t>
            </w:r>
          </w:p>
        </w:tc>
      </w:tr>
    </w:tbl>
    <w:p w:rsidR="003C2155" w:rsidRPr="003C2155" w:rsidRDefault="003C2155" w:rsidP="003C2155">
      <w:pPr>
        <w:ind w:firstLine="708"/>
        <w:jc w:val="both"/>
        <w:rPr>
          <w:rFonts w:ascii="Arial" w:hAnsi="Arial" w:cs="Arial"/>
          <w:sz w:val="20"/>
          <w:szCs w:val="20"/>
        </w:rPr>
      </w:pPr>
    </w:p>
    <w:p w:rsidR="003C2155" w:rsidRPr="003C2155" w:rsidRDefault="003C2155" w:rsidP="003C2155">
      <w:pPr>
        <w:ind w:firstLine="708"/>
        <w:jc w:val="both"/>
        <w:rPr>
          <w:rFonts w:ascii="Arial" w:hAnsi="Arial" w:cs="Arial"/>
          <w:b/>
          <w:i/>
          <w:sz w:val="20"/>
          <w:szCs w:val="20"/>
        </w:rPr>
      </w:pPr>
      <w:r w:rsidRPr="003C2155">
        <w:rPr>
          <w:rFonts w:ascii="Arial" w:hAnsi="Arial" w:cs="Arial"/>
          <w:b/>
          <w:i/>
          <w:sz w:val="20"/>
          <w:szCs w:val="20"/>
        </w:rPr>
        <w:t xml:space="preserve">Привлечение денежных средств в 2019 году </w:t>
      </w:r>
      <w:r w:rsidRPr="003C2155">
        <w:rPr>
          <w:rFonts w:ascii="Arial" w:hAnsi="Arial" w:cs="Arial"/>
          <w:b/>
          <w:i/>
          <w:sz w:val="20"/>
          <w:szCs w:val="20"/>
        </w:rPr>
        <w:tab/>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xml:space="preserve">В 2019 году в Борзинский район привлечено денежных средств в сумме </w:t>
      </w:r>
      <w:r w:rsidRPr="003C2155">
        <w:rPr>
          <w:rFonts w:ascii="Arial" w:hAnsi="Arial" w:cs="Arial"/>
          <w:bCs/>
          <w:color w:val="000000"/>
          <w:sz w:val="20"/>
          <w:szCs w:val="20"/>
        </w:rPr>
        <w:t>1 779,8</w:t>
      </w:r>
      <w:r w:rsidRPr="003C2155">
        <w:rPr>
          <w:rFonts w:ascii="Arial" w:hAnsi="Arial" w:cs="Arial"/>
          <w:b/>
          <w:bCs/>
          <w:color w:val="000000"/>
          <w:sz w:val="20"/>
          <w:szCs w:val="20"/>
        </w:rPr>
        <w:t xml:space="preserve"> </w:t>
      </w:r>
      <w:r w:rsidRPr="003C2155">
        <w:rPr>
          <w:rFonts w:ascii="Arial" w:hAnsi="Arial" w:cs="Arial"/>
          <w:sz w:val="20"/>
          <w:szCs w:val="20"/>
        </w:rPr>
        <w:t>млн.руб.  за счет всех источников финансирования на реализацию мероприятий муниципальных программ, национальных проектов и социальных планов центров экономического роста, проведение ремонтных работ объектов образовательных учреждений, развития физкультуры и спорта, культурно-массовых мероприятий, восстановление  пострадавших от пожаров домов и чабанских стоянок,  хозяйственную деятельность городских и сельских поселений. В том числе: федеральный бюджет – 633,6 млн.руб., краевой бюджет – 173,5 млн.руб. , бюджеты района и поселений – 41,0 млн.руб., внебюджетные источники – 931,7 млн.руб.</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917"/>
        <w:gridCol w:w="1418"/>
        <w:gridCol w:w="1417"/>
        <w:gridCol w:w="1134"/>
        <w:gridCol w:w="1417"/>
        <w:gridCol w:w="1135"/>
      </w:tblGrid>
      <w:tr w:rsidR="003C2155" w:rsidRPr="007C2EA3" w:rsidTr="007C2EA3">
        <w:trPr>
          <w:trHeight w:val="420"/>
        </w:trPr>
        <w:tc>
          <w:tcPr>
            <w:tcW w:w="486" w:type="dxa"/>
            <w:vMerge w:val="restart"/>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п/п</w:t>
            </w:r>
          </w:p>
        </w:tc>
        <w:tc>
          <w:tcPr>
            <w:tcW w:w="2917" w:type="dxa"/>
            <w:vMerge w:val="restart"/>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Наименование  мероприятия</w:t>
            </w:r>
          </w:p>
        </w:tc>
        <w:tc>
          <w:tcPr>
            <w:tcW w:w="6521" w:type="dxa"/>
            <w:gridSpan w:val="5"/>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Источники и объем  финансирования, тыс.руб.</w:t>
            </w:r>
          </w:p>
        </w:tc>
      </w:tr>
      <w:tr w:rsidR="003C2155" w:rsidRPr="007C2EA3" w:rsidTr="007C2EA3">
        <w:trPr>
          <w:trHeight w:val="285"/>
        </w:trPr>
        <w:tc>
          <w:tcPr>
            <w:tcW w:w="486"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2917"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1418" w:type="dxa"/>
            <w:vMerge w:val="restart"/>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всего</w:t>
            </w:r>
          </w:p>
        </w:tc>
        <w:tc>
          <w:tcPr>
            <w:tcW w:w="5103" w:type="dxa"/>
            <w:gridSpan w:val="4"/>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в том числе</w:t>
            </w:r>
          </w:p>
        </w:tc>
      </w:tr>
      <w:tr w:rsidR="003C2155" w:rsidRPr="007C2EA3" w:rsidTr="007C2EA3">
        <w:trPr>
          <w:trHeight w:val="540"/>
        </w:trPr>
        <w:tc>
          <w:tcPr>
            <w:tcW w:w="486"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2917"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1418"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xml:space="preserve">федеральный бюджет </w:t>
            </w:r>
          </w:p>
        </w:tc>
        <w:tc>
          <w:tcPr>
            <w:tcW w:w="1134"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краевой бюджет</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xml:space="preserve">бюджет района /бюджет поселения  </w:t>
            </w:r>
          </w:p>
        </w:tc>
        <w:tc>
          <w:tcPr>
            <w:tcW w:w="1135"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внебюджетные источники</w:t>
            </w:r>
          </w:p>
        </w:tc>
      </w:tr>
      <w:tr w:rsidR="003C2155" w:rsidRPr="007C2EA3" w:rsidTr="007C2EA3">
        <w:trPr>
          <w:trHeight w:val="690"/>
        </w:trPr>
        <w:tc>
          <w:tcPr>
            <w:tcW w:w="486"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ВСЕГО:</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1 779 803,99</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633 663,52</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173 457,86</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41 005,20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931 677,41</w:t>
            </w:r>
          </w:p>
        </w:tc>
      </w:tr>
      <w:tr w:rsidR="003C2155" w:rsidRPr="007C2EA3" w:rsidTr="007C2EA3">
        <w:trPr>
          <w:trHeight w:val="285"/>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в том числе:</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r>
      <w:tr w:rsidR="003C2155" w:rsidRPr="007C2EA3" w:rsidTr="007C2EA3">
        <w:trPr>
          <w:trHeight w:val="675"/>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На реализацию муниципальных программ</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165 364,26</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83 897,51</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40 022,04</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16 096,80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25 347,91</w:t>
            </w:r>
          </w:p>
        </w:tc>
      </w:tr>
      <w:tr w:rsidR="003C2155" w:rsidRPr="007C2EA3" w:rsidTr="007C2EA3">
        <w:trPr>
          <w:trHeight w:val="1185"/>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2</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xml:space="preserve">На реализацию национальных проектов и  исполнения мероприятий Плана социального развития Центров экономического роста </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107 503,10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100 280,70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3 263,50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3 958,90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r>
      <w:tr w:rsidR="003C2155" w:rsidRPr="007C2EA3" w:rsidTr="007C2EA3">
        <w:trPr>
          <w:trHeight w:val="1185"/>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3</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xml:space="preserve">Поступление, приобретение имущества в муниципальную собственность  </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36 582,70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16 786,90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19 795,80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r>
      <w:tr w:rsidR="003C2155" w:rsidRPr="007C2EA3" w:rsidTr="007C2EA3">
        <w:trPr>
          <w:trHeight w:val="960"/>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4</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Использование средств Дорожного фонда (ремонт дорог местного значения)</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23 674,20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6 358,73</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17 315,47</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r>
      <w:tr w:rsidR="003C2155" w:rsidRPr="007C2EA3" w:rsidTr="007C2EA3">
        <w:trPr>
          <w:trHeight w:val="1125"/>
        </w:trPr>
        <w:tc>
          <w:tcPr>
            <w:tcW w:w="486" w:type="dxa"/>
            <w:vMerge w:val="restart"/>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5</w:t>
            </w:r>
          </w:p>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p w:rsidR="003C2155" w:rsidRPr="007C2EA3" w:rsidRDefault="003C2155" w:rsidP="007C2EA3">
            <w:pPr>
              <w:jc w:val="both"/>
              <w:rPr>
                <w:rFonts w:ascii="Arial" w:hAnsi="Arial" w:cs="Arial"/>
                <w:bCs/>
                <w:color w:val="000000"/>
                <w:sz w:val="20"/>
                <w:szCs w:val="20"/>
              </w:rPr>
            </w:pPr>
            <w:r w:rsidRPr="007C2EA3">
              <w:rPr>
                <w:rFonts w:ascii="Arial" w:hAnsi="Arial" w:cs="Arial"/>
                <w:color w:val="000000"/>
                <w:sz w:val="20"/>
                <w:szCs w:val="20"/>
              </w:rPr>
              <w:t> </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xml:space="preserve">Предупреждение и ликвидация чрезвычайных ситуаций, всего:  </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363 139,20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358 977,70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3 420,00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741,50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r>
      <w:tr w:rsidR="003C2155" w:rsidRPr="007C2EA3" w:rsidTr="007C2EA3">
        <w:trPr>
          <w:trHeight w:val="375"/>
        </w:trPr>
        <w:tc>
          <w:tcPr>
            <w:tcW w:w="486"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в том числе:</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r>
      <w:tr w:rsidR="003C2155" w:rsidRPr="007C2EA3" w:rsidTr="007C2EA3">
        <w:trPr>
          <w:trHeight w:val="660"/>
        </w:trPr>
        <w:tc>
          <w:tcPr>
            <w:tcW w:w="486"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Субсидии на строительство чабанских стоянок</w:t>
            </w:r>
          </w:p>
        </w:tc>
        <w:tc>
          <w:tcPr>
            <w:tcW w:w="1418"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330 507,90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330 507,90</w:t>
            </w:r>
          </w:p>
        </w:tc>
        <w:tc>
          <w:tcPr>
            <w:tcW w:w="1134" w:type="dxa"/>
            <w:shd w:val="clear" w:color="auto" w:fill="auto"/>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c>
          <w:tcPr>
            <w:tcW w:w="1417" w:type="dxa"/>
            <w:shd w:val="clear" w:color="auto" w:fill="auto"/>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r>
      <w:tr w:rsidR="003C2155" w:rsidRPr="007C2EA3" w:rsidTr="007C2EA3">
        <w:trPr>
          <w:trHeight w:val="660"/>
        </w:trPr>
        <w:tc>
          <w:tcPr>
            <w:tcW w:w="486"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xml:space="preserve">Субсидии по возмещению ущерба материальных ценностей в результате пожара (животные, сено, оборудование и пр.) </w:t>
            </w:r>
          </w:p>
        </w:tc>
        <w:tc>
          <w:tcPr>
            <w:tcW w:w="1418"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28 469,80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28 469,80</w:t>
            </w:r>
          </w:p>
        </w:tc>
        <w:tc>
          <w:tcPr>
            <w:tcW w:w="1134" w:type="dxa"/>
            <w:shd w:val="clear" w:color="auto" w:fill="auto"/>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c>
          <w:tcPr>
            <w:tcW w:w="1417" w:type="dxa"/>
            <w:shd w:val="clear" w:color="auto" w:fill="auto"/>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r>
      <w:tr w:rsidR="003C2155" w:rsidRPr="007C2EA3" w:rsidTr="007C2EA3">
        <w:trPr>
          <w:trHeight w:val="1200"/>
        </w:trPr>
        <w:tc>
          <w:tcPr>
            <w:tcW w:w="486"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Выплаты  из резервного фонда Забайкальского края  пострадавшим в результате пожара</w:t>
            </w:r>
          </w:p>
        </w:tc>
        <w:tc>
          <w:tcPr>
            <w:tcW w:w="1418"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2 206,10</w:t>
            </w:r>
          </w:p>
        </w:tc>
        <w:tc>
          <w:tcPr>
            <w:tcW w:w="1417" w:type="dxa"/>
            <w:shd w:val="clear" w:color="auto" w:fill="auto"/>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2 206,10</w:t>
            </w:r>
          </w:p>
        </w:tc>
        <w:tc>
          <w:tcPr>
            <w:tcW w:w="1417" w:type="dxa"/>
            <w:shd w:val="clear" w:color="auto" w:fill="auto"/>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r>
      <w:tr w:rsidR="003C2155" w:rsidRPr="007C2EA3" w:rsidTr="007C2EA3">
        <w:trPr>
          <w:trHeight w:val="915"/>
        </w:trPr>
        <w:tc>
          <w:tcPr>
            <w:tcW w:w="486"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Монтаж и установка системы спутниковой связи в с. Тасырхой</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130,20</w:t>
            </w:r>
          </w:p>
        </w:tc>
        <w:tc>
          <w:tcPr>
            <w:tcW w:w="1417" w:type="dxa"/>
            <w:shd w:val="clear" w:color="auto" w:fill="auto"/>
            <w:noWrap/>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130,20</w:t>
            </w:r>
          </w:p>
        </w:tc>
        <w:tc>
          <w:tcPr>
            <w:tcW w:w="1417" w:type="dxa"/>
            <w:shd w:val="clear" w:color="auto" w:fill="auto"/>
            <w:noWrap/>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rPr>
              <w:t>0,00</w:t>
            </w:r>
          </w:p>
        </w:tc>
      </w:tr>
      <w:tr w:rsidR="003C2155" w:rsidRPr="007C2EA3" w:rsidTr="007C2EA3">
        <w:trPr>
          <w:trHeight w:val="495"/>
        </w:trPr>
        <w:tc>
          <w:tcPr>
            <w:tcW w:w="486"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Монтаж электросирены С-28 в с. Тасырхой</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19,60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0,00</w:t>
            </w: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0,00 </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19,60</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0,00</w:t>
            </w:r>
          </w:p>
        </w:tc>
      </w:tr>
      <w:tr w:rsidR="003C2155" w:rsidRPr="007C2EA3" w:rsidTr="007C2EA3">
        <w:trPr>
          <w:trHeight w:val="690"/>
        </w:trPr>
        <w:tc>
          <w:tcPr>
            <w:tcW w:w="486" w:type="dxa"/>
            <w:vMerge/>
            <w:shd w:val="clear" w:color="auto" w:fill="auto"/>
            <w:hideMark/>
          </w:tcPr>
          <w:p w:rsidR="003C2155" w:rsidRPr="007C2EA3" w:rsidRDefault="003C2155" w:rsidP="007C2EA3">
            <w:pPr>
              <w:jc w:val="both"/>
              <w:rPr>
                <w:rFonts w:ascii="Arial" w:hAnsi="Arial" w:cs="Arial"/>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Очистка и опашка территорий после пожара</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1 805,60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0,00 </w:t>
            </w: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1 805,60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0,00 </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0,00 </w:t>
            </w:r>
          </w:p>
        </w:tc>
      </w:tr>
      <w:tr w:rsidR="003C2155" w:rsidRPr="007C2EA3" w:rsidTr="007C2EA3">
        <w:trPr>
          <w:trHeight w:val="960"/>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6</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Капитальные ремонты объектов муниципальных образовательных учреждений</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56 289,43</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5 299,10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47 015,40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2 974,93</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1 000,00</w:t>
            </w:r>
          </w:p>
        </w:tc>
      </w:tr>
      <w:tr w:rsidR="003C2155" w:rsidRPr="007C2EA3" w:rsidTr="007C2EA3">
        <w:trPr>
          <w:trHeight w:val="960"/>
        </w:trPr>
        <w:tc>
          <w:tcPr>
            <w:tcW w:w="486" w:type="dxa"/>
            <w:vMerge w:val="restart"/>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lastRenderedPageBreak/>
              <w:t>7</w:t>
            </w:r>
          </w:p>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xml:space="preserve">Полученные средства на развитие сельскохозяйственного производства, всего:           </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65 276,50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42 308,51</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16 025,19</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6 942,80</w:t>
            </w:r>
          </w:p>
        </w:tc>
      </w:tr>
      <w:tr w:rsidR="003C2155" w:rsidRPr="007C2EA3" w:rsidTr="007C2EA3">
        <w:trPr>
          <w:trHeight w:val="390"/>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в том числе:</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r>
      <w:tr w:rsidR="003C2155" w:rsidRPr="007C2EA3" w:rsidTr="007C2EA3">
        <w:trPr>
          <w:trHeight w:val="630"/>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Предоставлены государственные субсидии для развития КФХ, ЛПХ</w:t>
            </w:r>
          </w:p>
        </w:tc>
        <w:tc>
          <w:tcPr>
            <w:tcW w:w="1418"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35 352,20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20 585,90</w:t>
            </w:r>
          </w:p>
        </w:tc>
        <w:tc>
          <w:tcPr>
            <w:tcW w:w="1134"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14 766,30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r>
      <w:tr w:rsidR="003C2155" w:rsidRPr="007C2EA3" w:rsidTr="007C2EA3">
        <w:trPr>
          <w:trHeight w:val="630"/>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Гранты по гос.программе  для развития КФХ, ЛПХ</w:t>
            </w:r>
          </w:p>
        </w:tc>
        <w:tc>
          <w:tcPr>
            <w:tcW w:w="1418"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26 054,30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21 722,61</w:t>
            </w:r>
          </w:p>
        </w:tc>
        <w:tc>
          <w:tcPr>
            <w:tcW w:w="1134"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1 258,89</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3 072,80</w:t>
            </w:r>
          </w:p>
        </w:tc>
      </w:tr>
      <w:tr w:rsidR="003C2155" w:rsidRPr="007C2EA3" w:rsidTr="007C2EA3">
        <w:trPr>
          <w:trHeight w:val="630"/>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в том числе приобретение за счет субсидий и грантов:</w:t>
            </w:r>
          </w:p>
        </w:tc>
        <w:tc>
          <w:tcPr>
            <w:tcW w:w="1418"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tc>
        <w:tc>
          <w:tcPr>
            <w:tcW w:w="1134"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tc>
        <w:tc>
          <w:tcPr>
            <w:tcW w:w="1135"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w:t>
            </w:r>
          </w:p>
        </w:tc>
      </w:tr>
      <w:tr w:rsidR="003C2155" w:rsidRPr="007C2EA3" w:rsidTr="007C2EA3">
        <w:trPr>
          <w:trHeight w:val="445"/>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сельскохозяйственной техники</w:t>
            </w:r>
          </w:p>
        </w:tc>
        <w:tc>
          <w:tcPr>
            <w:tcW w:w="1418"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30 935,10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9 709,65</w:t>
            </w:r>
          </w:p>
        </w:tc>
        <w:tc>
          <w:tcPr>
            <w:tcW w:w="1134"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21 225,46</w:t>
            </w:r>
          </w:p>
        </w:tc>
      </w:tr>
      <w:tr w:rsidR="003C2155" w:rsidRPr="007C2EA3" w:rsidTr="007C2EA3">
        <w:trPr>
          <w:trHeight w:val="692"/>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сельскохозяйственных животных (КРС, МРС)</w:t>
            </w:r>
          </w:p>
        </w:tc>
        <w:tc>
          <w:tcPr>
            <w:tcW w:w="1418"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6 012,00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5 138,90</w:t>
            </w:r>
          </w:p>
        </w:tc>
        <w:tc>
          <w:tcPr>
            <w:tcW w:w="1134"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872,10</w:t>
            </w:r>
          </w:p>
        </w:tc>
      </w:tr>
      <w:tr w:rsidR="003C2155" w:rsidRPr="007C2EA3" w:rsidTr="007C2EA3">
        <w:trPr>
          <w:trHeight w:val="996"/>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Приобретение техники и технологического оборудования сельхозтоваропроизводителями (ИП Маркова Ю.А, ИП ГКФХ  Ушаков С.С.)</w:t>
            </w:r>
          </w:p>
        </w:tc>
        <w:tc>
          <w:tcPr>
            <w:tcW w:w="1418"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3870,00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3870,00</w:t>
            </w:r>
          </w:p>
        </w:tc>
      </w:tr>
      <w:tr w:rsidR="003C2155" w:rsidRPr="007C2EA3" w:rsidTr="007C2EA3">
        <w:trPr>
          <w:trHeight w:val="996"/>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8</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Ликвидация несанкционированных свалок в городских и сельских поселениях</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7 180,50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7 065,90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114,60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r>
      <w:tr w:rsidR="003C2155" w:rsidRPr="007C2EA3" w:rsidTr="007C2EA3">
        <w:trPr>
          <w:trHeight w:val="1110"/>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9</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Поддержка детско-юношеского спорта, организация летнего отдыха</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6 696,60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1 956,00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524,90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4 215,70</w:t>
            </w:r>
          </w:p>
        </w:tc>
      </w:tr>
      <w:tr w:rsidR="003C2155" w:rsidRPr="007C2EA3" w:rsidTr="007C2EA3">
        <w:trPr>
          <w:trHeight w:val="930"/>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10</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Проведение культурно-массовых мероприятий в городских и сельских поселениях</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298,20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298,20</w:t>
            </w:r>
          </w:p>
        </w:tc>
      </w:tr>
      <w:tr w:rsidR="003C2155" w:rsidRPr="007C2EA3" w:rsidTr="007C2EA3">
        <w:trPr>
          <w:trHeight w:val="290"/>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11</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Финансирование иных мероприятий в сельских поселениях (разработка схем тепло-, водоснабжения, водоотведения, облагораживание мест захоронения)</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779,60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379,60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400,00</w:t>
            </w:r>
          </w:p>
        </w:tc>
      </w:tr>
      <w:tr w:rsidR="003C2155" w:rsidRPr="007C2EA3" w:rsidTr="007C2EA3">
        <w:trPr>
          <w:trHeight w:val="885"/>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12</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Техническое перевооружение АО «Разрез Харанорский» (приобретение экскаватора и системы кондиционирования)</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780 511,00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780 511,00</w:t>
            </w:r>
          </w:p>
        </w:tc>
      </w:tr>
      <w:tr w:rsidR="003C2155" w:rsidRPr="007C2EA3" w:rsidTr="007C2EA3">
        <w:trPr>
          <w:trHeight w:val="885"/>
        </w:trPr>
        <w:tc>
          <w:tcPr>
            <w:tcW w:w="486" w:type="dxa"/>
            <w:vMerge w:val="restart"/>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13</w:t>
            </w:r>
          </w:p>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Благотворительная помощь  от ОАО "Разрез Харанорский",     всего:</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4 261,80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4 261,80</w:t>
            </w:r>
          </w:p>
        </w:tc>
      </w:tr>
      <w:tr w:rsidR="003C2155" w:rsidRPr="007C2EA3" w:rsidTr="007C2EA3">
        <w:trPr>
          <w:trHeight w:val="360"/>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в том числе:</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r>
      <w:tr w:rsidR="003C2155" w:rsidRPr="007C2EA3" w:rsidTr="007C2EA3">
        <w:trPr>
          <w:trHeight w:val="675"/>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Для муниципальных образовательных учреждений</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4 162,70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4 162,70</w:t>
            </w:r>
          </w:p>
        </w:tc>
      </w:tr>
      <w:tr w:rsidR="003C2155" w:rsidRPr="007C2EA3" w:rsidTr="007C2EA3">
        <w:trPr>
          <w:trHeight w:val="675"/>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Для органов МСУ на проведение различных мероприятий</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99,10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4"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4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99,10</w:t>
            </w:r>
          </w:p>
        </w:tc>
      </w:tr>
      <w:tr w:rsidR="003C2155" w:rsidRPr="007C2EA3" w:rsidTr="007C2EA3">
        <w:trPr>
          <w:trHeight w:val="1245"/>
        </w:trPr>
        <w:tc>
          <w:tcPr>
            <w:tcW w:w="486" w:type="dxa"/>
            <w:vMerge w:val="restart"/>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14</w:t>
            </w:r>
          </w:p>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xml:space="preserve">Финансирование технической оснащенности, повышения доступности медицинской помощи ГУЗ "Борзинская ЦРБ", всего: </w:t>
            </w:r>
          </w:p>
        </w:tc>
        <w:tc>
          <w:tcPr>
            <w:tcW w:w="1418"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38 266,90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10 833,10</w:t>
            </w:r>
          </w:p>
        </w:tc>
        <w:tc>
          <w:tcPr>
            <w:tcW w:w="1134"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27 433,80</w:t>
            </w:r>
          </w:p>
        </w:tc>
        <w:tc>
          <w:tcPr>
            <w:tcW w:w="14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5"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r>
      <w:tr w:rsidR="003C2155" w:rsidRPr="007C2EA3" w:rsidTr="007C2EA3">
        <w:trPr>
          <w:trHeight w:val="451"/>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bCs/>
                <w:color w:val="000000"/>
                <w:sz w:val="20"/>
                <w:szCs w:val="20"/>
              </w:rPr>
              <w:t>В том числе:</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p>
        </w:tc>
      </w:tr>
      <w:tr w:rsidR="003C2155" w:rsidRPr="007C2EA3" w:rsidTr="007C2EA3">
        <w:trPr>
          <w:trHeight w:val="900"/>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xml:space="preserve">Приобретение служебного жилья для мед. работников </w:t>
            </w:r>
          </w:p>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(6 квартир)</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7 291,10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7 291,10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r>
      <w:tr w:rsidR="003C2155" w:rsidRPr="007C2EA3" w:rsidTr="007C2EA3">
        <w:trPr>
          <w:trHeight w:val="900"/>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Строительство двух фельдшерско-акушерских пункта</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20 002,80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20 002,80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r>
      <w:tr w:rsidR="003C2155" w:rsidRPr="007C2EA3" w:rsidTr="007C2EA3">
        <w:trPr>
          <w:trHeight w:val="675"/>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Приобретение автомобиля скорой медицинской помощи</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5 370,00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5 316,30</w:t>
            </w: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53,70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r>
      <w:tr w:rsidR="003C2155" w:rsidRPr="007C2EA3" w:rsidTr="007C2EA3">
        <w:trPr>
          <w:trHeight w:val="675"/>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Закупка и установка медицинского оборудования</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5 603,00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5 516,80</w:t>
            </w: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86,20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r>
      <w:tr w:rsidR="003C2155" w:rsidRPr="007C2EA3" w:rsidTr="007C2EA3">
        <w:trPr>
          <w:trHeight w:val="675"/>
        </w:trPr>
        <w:tc>
          <w:tcPr>
            <w:tcW w:w="486" w:type="dxa"/>
            <w:vMerge w:val="restart"/>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15</w:t>
            </w:r>
          </w:p>
        </w:tc>
        <w:tc>
          <w:tcPr>
            <w:tcW w:w="2917"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Меры социальной поддержки гражданам, пострадавшим от природных пожаров в апреле 2019 года, всего:</w:t>
            </w:r>
          </w:p>
        </w:tc>
        <w:tc>
          <w:tcPr>
            <w:tcW w:w="1418" w:type="dxa"/>
            <w:shd w:val="clear" w:color="auto" w:fill="auto"/>
            <w:noWrap/>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15 280,00</w:t>
            </w:r>
          </w:p>
        </w:tc>
        <w:tc>
          <w:tcPr>
            <w:tcW w:w="1417" w:type="dxa"/>
            <w:shd w:val="clear" w:color="auto" w:fill="auto"/>
            <w:noWrap/>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15 280,00</w:t>
            </w:r>
          </w:p>
        </w:tc>
        <w:tc>
          <w:tcPr>
            <w:tcW w:w="1134" w:type="dxa"/>
            <w:shd w:val="clear" w:color="auto" w:fill="auto"/>
            <w:noWrap/>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417" w:type="dxa"/>
            <w:shd w:val="clear" w:color="auto" w:fill="auto"/>
            <w:noWrap/>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0,00</w:t>
            </w:r>
          </w:p>
        </w:tc>
      </w:tr>
      <w:tr w:rsidR="003C2155" w:rsidRPr="007C2EA3" w:rsidTr="007C2EA3">
        <w:trPr>
          <w:trHeight w:val="371"/>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в том числе:</w:t>
            </w:r>
          </w:p>
        </w:tc>
        <w:tc>
          <w:tcPr>
            <w:tcW w:w="1418" w:type="dxa"/>
            <w:shd w:val="clear" w:color="auto" w:fill="auto"/>
            <w:noWrap/>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417" w:type="dxa"/>
            <w:shd w:val="clear" w:color="auto" w:fill="auto"/>
            <w:noWrap/>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134" w:type="dxa"/>
            <w:shd w:val="clear" w:color="auto" w:fill="auto"/>
            <w:noWrap/>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417" w:type="dxa"/>
            <w:shd w:val="clear" w:color="auto" w:fill="auto"/>
            <w:noWrap/>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c>
          <w:tcPr>
            <w:tcW w:w="1135" w:type="dxa"/>
            <w:shd w:val="clear" w:color="auto" w:fill="auto"/>
            <w:noWrap/>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 </w:t>
            </w:r>
          </w:p>
        </w:tc>
      </w:tr>
      <w:tr w:rsidR="003C2155" w:rsidRPr="007C2EA3" w:rsidTr="007C2EA3">
        <w:trPr>
          <w:trHeight w:val="675"/>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xml:space="preserve">Единовременные пособия пострадавшим от природных пожаров </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14 280,00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14 280,00</w:t>
            </w: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r>
      <w:tr w:rsidR="003C2155" w:rsidRPr="007C2EA3" w:rsidTr="007C2EA3">
        <w:trPr>
          <w:trHeight w:val="432"/>
        </w:trPr>
        <w:tc>
          <w:tcPr>
            <w:tcW w:w="486" w:type="dxa"/>
            <w:vMerge/>
            <w:shd w:val="clear" w:color="auto" w:fill="auto"/>
            <w:hideMark/>
          </w:tcPr>
          <w:p w:rsidR="003C2155" w:rsidRPr="007C2EA3" w:rsidRDefault="003C2155" w:rsidP="007C2EA3">
            <w:pPr>
              <w:jc w:val="both"/>
              <w:rPr>
                <w:rFonts w:ascii="Arial" w:hAnsi="Arial" w:cs="Arial"/>
                <w:bCs/>
                <w:color w:val="000000"/>
                <w:sz w:val="20"/>
                <w:szCs w:val="20"/>
              </w:rPr>
            </w:pP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 xml:space="preserve">Материальная помощь пострадавшим от природных пожаров </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1 000,00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1 000,00</w:t>
            </w: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r>
      <w:tr w:rsidR="003C2155" w:rsidRPr="007C2EA3" w:rsidTr="007C2EA3">
        <w:trPr>
          <w:trHeight w:val="675"/>
        </w:trPr>
        <w:tc>
          <w:tcPr>
            <w:tcW w:w="486" w:type="dxa"/>
            <w:shd w:val="clear" w:color="auto" w:fill="auto"/>
            <w:hideMark/>
          </w:tcPr>
          <w:p w:rsidR="003C2155" w:rsidRPr="007C2EA3" w:rsidRDefault="003C2155" w:rsidP="007C2EA3">
            <w:pPr>
              <w:jc w:val="both"/>
              <w:rPr>
                <w:rFonts w:ascii="Arial" w:hAnsi="Arial" w:cs="Arial"/>
                <w:bCs/>
                <w:color w:val="000000"/>
                <w:sz w:val="20"/>
                <w:szCs w:val="20"/>
              </w:rPr>
            </w:pPr>
            <w:r w:rsidRPr="007C2EA3">
              <w:rPr>
                <w:rFonts w:ascii="Arial" w:hAnsi="Arial" w:cs="Arial"/>
                <w:bCs/>
                <w:color w:val="000000"/>
                <w:sz w:val="20"/>
                <w:szCs w:val="20"/>
              </w:rPr>
              <w:t>16</w:t>
            </w:r>
          </w:p>
        </w:tc>
        <w:tc>
          <w:tcPr>
            <w:tcW w:w="2917" w:type="dxa"/>
            <w:shd w:val="clear" w:color="auto" w:fill="auto"/>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Строительство и реконструкция объектов потребительского рынка</w:t>
            </w:r>
          </w:p>
        </w:tc>
        <w:tc>
          <w:tcPr>
            <w:tcW w:w="1418"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108 700,0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4"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417"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0,00</w:t>
            </w:r>
          </w:p>
        </w:tc>
        <w:tc>
          <w:tcPr>
            <w:tcW w:w="1135" w:type="dxa"/>
            <w:shd w:val="clear" w:color="auto" w:fill="auto"/>
            <w:noWrap/>
            <w:hideMark/>
          </w:tcPr>
          <w:p w:rsidR="003C2155" w:rsidRPr="007C2EA3" w:rsidRDefault="003C2155" w:rsidP="007C2EA3">
            <w:pPr>
              <w:jc w:val="both"/>
              <w:rPr>
                <w:rFonts w:ascii="Arial" w:hAnsi="Arial" w:cs="Arial"/>
                <w:color w:val="000000"/>
                <w:sz w:val="20"/>
                <w:szCs w:val="20"/>
              </w:rPr>
            </w:pPr>
            <w:r w:rsidRPr="007C2EA3">
              <w:rPr>
                <w:rFonts w:ascii="Arial" w:hAnsi="Arial" w:cs="Arial"/>
                <w:color w:val="000000"/>
                <w:sz w:val="20"/>
                <w:szCs w:val="20"/>
              </w:rPr>
              <w:t>108 700,0</w:t>
            </w:r>
          </w:p>
        </w:tc>
      </w:tr>
    </w:tbl>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xml:space="preserve"> </w:t>
      </w:r>
    </w:p>
    <w:p w:rsidR="003C2155" w:rsidRPr="003C2155" w:rsidRDefault="003C2155" w:rsidP="003C2155">
      <w:pPr>
        <w:jc w:val="both"/>
        <w:rPr>
          <w:rFonts w:ascii="Arial" w:hAnsi="Arial" w:cs="Arial"/>
          <w:b/>
          <w:i/>
          <w:sz w:val="20"/>
          <w:szCs w:val="20"/>
        </w:rPr>
      </w:pPr>
      <w:r w:rsidRPr="003C2155">
        <w:rPr>
          <w:rFonts w:ascii="Arial" w:hAnsi="Arial" w:cs="Arial"/>
          <w:b/>
          <w:i/>
          <w:sz w:val="20"/>
          <w:szCs w:val="20"/>
        </w:rPr>
        <w:tab/>
        <w:t>Реализация  мероприятий утвержденных муниципальных программ</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В 2019  году в муниципальном районе «Борзинский район» действовало 20 утвержденных муниципальных программ. Потребность в финансировании мероприятий, которые планировались осуществить в 2019 году по этим программам из бюджета района, составляло 63,7 млн.руб. Фактически профинансированы мероприятия  по 11  программам, в сумме  10,0 млн.руб., что составило 15,8% от потребности. Из-за  недостатка средств в бюджете района исполнены не все мероприятия в сфере образования, культуры, энергосбережения и другие.</w:t>
      </w:r>
    </w:p>
    <w:tbl>
      <w:tblPr>
        <w:tblW w:w="9227" w:type="dxa"/>
        <w:tblInd w:w="95" w:type="dxa"/>
        <w:tblLayout w:type="fixed"/>
        <w:tblLook w:val="04A0"/>
      </w:tblPr>
      <w:tblGrid>
        <w:gridCol w:w="580"/>
        <w:gridCol w:w="2694"/>
        <w:gridCol w:w="1275"/>
        <w:gridCol w:w="1134"/>
        <w:gridCol w:w="1134"/>
        <w:gridCol w:w="1276"/>
        <w:gridCol w:w="1134"/>
      </w:tblGrid>
      <w:tr w:rsidR="003C2155" w:rsidRPr="007C2EA3" w:rsidTr="003C2155">
        <w:trPr>
          <w:trHeight w:val="382"/>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p>
        </w:tc>
        <w:tc>
          <w:tcPr>
            <w:tcW w:w="2694" w:type="dxa"/>
            <w:vMerge w:val="restart"/>
            <w:tcBorders>
              <w:top w:val="single" w:sz="4" w:space="0" w:color="auto"/>
              <w:left w:val="nil"/>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bCs/>
                <w:color w:val="000000"/>
                <w:sz w:val="20"/>
                <w:szCs w:val="20"/>
              </w:rPr>
              <w:t>Наименование муниципальных программ</w:t>
            </w:r>
          </w:p>
        </w:tc>
        <w:tc>
          <w:tcPr>
            <w:tcW w:w="1275" w:type="dxa"/>
            <w:vMerge w:val="restart"/>
            <w:tcBorders>
              <w:top w:val="single" w:sz="4" w:space="0" w:color="auto"/>
              <w:left w:val="nil"/>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bCs/>
                <w:color w:val="000000"/>
                <w:sz w:val="20"/>
                <w:szCs w:val="20"/>
              </w:rPr>
              <w:t>Всего профинан-сировано</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bCs/>
                <w:color w:val="000000"/>
                <w:sz w:val="20"/>
                <w:szCs w:val="20"/>
              </w:rPr>
              <w:t>В том числе</w:t>
            </w:r>
          </w:p>
        </w:tc>
      </w:tr>
      <w:tr w:rsidR="003C2155" w:rsidRPr="007C2EA3" w:rsidTr="003C2155">
        <w:trPr>
          <w:trHeight w:val="985"/>
        </w:trPr>
        <w:tc>
          <w:tcPr>
            <w:tcW w:w="580" w:type="dxa"/>
            <w:vMerge/>
            <w:tcBorders>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p>
        </w:tc>
        <w:tc>
          <w:tcPr>
            <w:tcW w:w="2694" w:type="dxa"/>
            <w:vMerge/>
            <w:tcBorders>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bCs/>
                <w:color w:val="000000"/>
                <w:sz w:val="20"/>
                <w:szCs w:val="20"/>
              </w:rPr>
            </w:pPr>
          </w:p>
        </w:tc>
        <w:tc>
          <w:tcPr>
            <w:tcW w:w="1275" w:type="dxa"/>
            <w:vMerge/>
            <w:tcBorders>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bCs/>
                <w:color w:val="000000"/>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bCs/>
                <w:color w:val="000000"/>
                <w:sz w:val="20"/>
                <w:szCs w:val="20"/>
              </w:rPr>
              <w:t>краевой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bCs/>
                <w:color w:val="000000"/>
                <w:sz w:val="20"/>
                <w:szCs w:val="20"/>
              </w:rPr>
              <w:t>бюджеты района и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bCs/>
                <w:color w:val="000000"/>
                <w:sz w:val="20"/>
                <w:szCs w:val="20"/>
              </w:rPr>
              <w:t>внебюд-жетные источ-ники</w:t>
            </w:r>
          </w:p>
        </w:tc>
      </w:tr>
      <w:tr w:rsidR="003C2155" w:rsidRPr="007C2EA3" w:rsidTr="003C2155">
        <w:trPr>
          <w:trHeight w:val="57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1 </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"Профилактика алкоголизма, наркомании, токсикомании и табакокурения в муниципальном районе "Борзинский район" на 2017-2019 гг.</w:t>
            </w:r>
          </w:p>
        </w:tc>
        <w:tc>
          <w:tcPr>
            <w:tcW w:w="1275"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3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lastRenderedPageBreak/>
              <w:t> 2</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"Содействие занятости несовершеннолетних граждан в муниципальном районе "Борзинский район" на 2019-2021 гг.</w:t>
            </w:r>
          </w:p>
        </w:tc>
        <w:tc>
          <w:tcPr>
            <w:tcW w:w="1275"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120,00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120,00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3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3</w:t>
            </w:r>
          </w:p>
        </w:tc>
        <w:tc>
          <w:tcPr>
            <w:tcW w:w="2694" w:type="dxa"/>
            <w:tcBorders>
              <w:top w:val="single" w:sz="4" w:space="0" w:color="auto"/>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"Развитие физической культуры и спорта в муниципальном районе "Борзинский район" на 2018-2020 гг.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101,40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101,40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4</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"Поддержка социально-ориентированных некоммерческих организаций" на 2018-2020 гг.</w:t>
            </w:r>
          </w:p>
        </w:tc>
        <w:tc>
          <w:tcPr>
            <w:tcW w:w="1275"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3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5</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"Профилактика преступлений и правонарушений на территории муниципального района "Борзинский район"" на 2018-2020 годы</w:t>
            </w:r>
          </w:p>
        </w:tc>
        <w:tc>
          <w:tcPr>
            <w:tcW w:w="1275"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18,80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13,80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5,00</w:t>
            </w:r>
          </w:p>
        </w:tc>
      </w:tr>
      <w:tr w:rsidR="003C2155" w:rsidRPr="007C2EA3" w:rsidTr="003C2155">
        <w:trPr>
          <w:trHeight w:val="11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6</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"Улучшение условий и охраны труда в муниципальном районе "Борзинский район" на 2017-2019 гг.</w:t>
            </w:r>
          </w:p>
        </w:tc>
        <w:tc>
          <w:tcPr>
            <w:tcW w:w="1275"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5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7 </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"Совершенствование охраны компонентов окружающей среды на территории муниципального района "Борзинский район" на 2019-2021 гг.</w:t>
            </w:r>
          </w:p>
        </w:tc>
        <w:tc>
          <w:tcPr>
            <w:tcW w:w="1275"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13 136,40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7 066,00</w:t>
            </w:r>
          </w:p>
        </w:tc>
        <w:tc>
          <w:tcPr>
            <w:tcW w:w="127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6 070,40</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1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8 </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"Патриотическое воспитание населения муниципального района "Борзинский район" к военной службе на 2017-2021 гг"</w:t>
            </w:r>
          </w:p>
        </w:tc>
        <w:tc>
          <w:tcPr>
            <w:tcW w:w="1275"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3,50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2,00</w:t>
            </w:r>
          </w:p>
        </w:tc>
      </w:tr>
      <w:tr w:rsidR="003C2155" w:rsidRPr="007C2EA3" w:rsidTr="003C2155">
        <w:trPr>
          <w:trHeight w:val="110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9</w:t>
            </w:r>
          </w:p>
        </w:tc>
        <w:tc>
          <w:tcPr>
            <w:tcW w:w="2694" w:type="dxa"/>
            <w:tcBorders>
              <w:top w:val="single" w:sz="4" w:space="0" w:color="auto"/>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"Развитие системы образования муниципального района "Борзинский район" на 2019-2024 гг."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116 087,50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63 383,60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18 290,50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9 092,49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25 320,91</w:t>
            </w:r>
          </w:p>
        </w:tc>
      </w:tr>
      <w:tr w:rsidR="003C2155" w:rsidRPr="007C2EA3" w:rsidTr="003C2155">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10</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"Поддержка и развитие АПК Борзинского района на 2014-2020 гг"</w:t>
            </w:r>
          </w:p>
        </w:tc>
        <w:tc>
          <w:tcPr>
            <w:tcW w:w="1275"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35 210,00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20 466,30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14 662,50</w:t>
            </w:r>
          </w:p>
        </w:tc>
        <w:tc>
          <w:tcPr>
            <w:tcW w:w="1276"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81,20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3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11</w:t>
            </w:r>
          </w:p>
        </w:tc>
        <w:tc>
          <w:tcPr>
            <w:tcW w:w="2694" w:type="dxa"/>
            <w:tcBorders>
              <w:top w:val="single" w:sz="4" w:space="0" w:color="auto"/>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"Устойчивое развитие сельских территорий в муниципальном районе "Борзинский район" на 2014-2020 гг."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200,00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200,00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65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lastRenderedPageBreak/>
              <w:t> 12</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содержащая мероприятия, направленная на развитие малого ти среднего предпринимательства муниципального района "Борзинский район" на 2017-2019 гг."</w:t>
            </w:r>
          </w:p>
        </w:tc>
        <w:tc>
          <w:tcPr>
            <w:tcW w:w="1275"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1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13</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"Безопасность дорожного движения на территории МР "Борзинский район" на 2013-2020 гг."</w:t>
            </w:r>
          </w:p>
        </w:tc>
        <w:tc>
          <w:tcPr>
            <w:tcW w:w="1275"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160,90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160,90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10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14</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"Энергосбережение и повышение энергетической эффективности на 2014-2020 годы в Борзинском районе"</w:t>
            </w:r>
          </w:p>
        </w:tc>
        <w:tc>
          <w:tcPr>
            <w:tcW w:w="1275"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41,60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41,60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15</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"Доступная среда на 2016-2020гг."</w:t>
            </w:r>
          </w:p>
        </w:tc>
        <w:tc>
          <w:tcPr>
            <w:tcW w:w="1275"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20,00</w:t>
            </w:r>
          </w:p>
        </w:tc>
      </w:tr>
      <w:tr w:rsidR="003C2155" w:rsidRPr="007C2EA3" w:rsidTr="003C2155">
        <w:trPr>
          <w:trHeight w:val="8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16</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"Культура муниципального района "Борзинский район" на 2017-2020 гг."</w:t>
            </w:r>
          </w:p>
        </w:tc>
        <w:tc>
          <w:tcPr>
            <w:tcW w:w="1275"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51,16</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47,61</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3,04</w:t>
            </w:r>
          </w:p>
        </w:tc>
        <w:tc>
          <w:tcPr>
            <w:tcW w:w="1276"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0,51</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3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17</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"Противодействие экстремизму и профилактика терроризма на территории МР "Борзинский район" на 2017-20149 гг."</w:t>
            </w:r>
          </w:p>
        </w:tc>
        <w:tc>
          <w:tcPr>
            <w:tcW w:w="1275"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1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 18</w:t>
            </w:r>
          </w:p>
        </w:tc>
        <w:tc>
          <w:tcPr>
            <w:tcW w:w="2694"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"Гармонизация межнациональных и межконфессиональных отношений в муниципальном районе "Борзинский район на 2015-2020 гг»</w:t>
            </w:r>
          </w:p>
        </w:tc>
        <w:tc>
          <w:tcPr>
            <w:tcW w:w="1275"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43,60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43,60</w:t>
            </w:r>
          </w:p>
        </w:tc>
        <w:tc>
          <w:tcPr>
            <w:tcW w:w="1134" w:type="dxa"/>
            <w:tcBorders>
              <w:top w:val="nil"/>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0,00</w:t>
            </w:r>
          </w:p>
        </w:tc>
      </w:tr>
      <w:tr w:rsidR="003C2155" w:rsidRPr="007C2EA3" w:rsidTr="003C2155">
        <w:trPr>
          <w:trHeight w:val="5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19</w:t>
            </w:r>
          </w:p>
        </w:tc>
        <w:tc>
          <w:tcPr>
            <w:tcW w:w="2694" w:type="dxa"/>
            <w:tcBorders>
              <w:top w:val="single" w:sz="4" w:space="0" w:color="auto"/>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«Семья на 2017-2019 гг»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w:t>
            </w:r>
          </w:p>
        </w:tc>
      </w:tr>
      <w:tr w:rsidR="003C2155" w:rsidRPr="007C2EA3" w:rsidTr="003C2155">
        <w:trPr>
          <w:trHeight w:val="50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20</w:t>
            </w:r>
          </w:p>
        </w:tc>
        <w:tc>
          <w:tcPr>
            <w:tcW w:w="2694" w:type="dxa"/>
            <w:tcBorders>
              <w:top w:val="single" w:sz="4" w:space="0" w:color="auto"/>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МП «Обеспечение коммунальной техникой муниципального района «Борзинский район» на 2018-2022 гг»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0</w:t>
            </w:r>
          </w:p>
        </w:tc>
      </w:tr>
      <w:tr w:rsidR="003C2155" w:rsidRPr="007C2EA3" w:rsidTr="003C2155">
        <w:trPr>
          <w:trHeight w:val="70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p>
        </w:tc>
        <w:tc>
          <w:tcPr>
            <w:tcW w:w="2694" w:type="dxa"/>
            <w:tcBorders>
              <w:top w:val="single" w:sz="4" w:space="0" w:color="auto"/>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bCs/>
                <w:color w:val="000000"/>
                <w:sz w:val="20"/>
                <w:szCs w:val="20"/>
              </w:rPr>
            </w:pPr>
          </w:p>
          <w:p w:rsidR="003C2155" w:rsidRPr="007C2EA3" w:rsidRDefault="003C2155" w:rsidP="003C2155">
            <w:pPr>
              <w:rPr>
                <w:rFonts w:ascii="Arial" w:hAnsi="Arial" w:cs="Arial"/>
                <w:bCs/>
                <w:color w:val="000000"/>
                <w:sz w:val="20"/>
                <w:szCs w:val="20"/>
              </w:rPr>
            </w:pPr>
            <w:r w:rsidRPr="007C2EA3">
              <w:rPr>
                <w:rFonts w:ascii="Arial" w:hAnsi="Arial" w:cs="Arial"/>
                <w:bCs/>
                <w:color w:val="000000"/>
                <w:sz w:val="20"/>
                <w:szCs w:val="20"/>
              </w:rPr>
              <w:t xml:space="preserve">Итого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165 364,26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83 897,51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40 022,04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16 096,80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2155" w:rsidRPr="007C2EA3" w:rsidRDefault="003C2155" w:rsidP="003C2155">
            <w:pPr>
              <w:jc w:val="center"/>
              <w:rPr>
                <w:rFonts w:ascii="Arial" w:hAnsi="Arial" w:cs="Arial"/>
                <w:bCs/>
                <w:color w:val="000000"/>
                <w:sz w:val="20"/>
                <w:szCs w:val="20"/>
              </w:rPr>
            </w:pPr>
            <w:r w:rsidRPr="007C2EA3">
              <w:rPr>
                <w:rFonts w:ascii="Arial" w:hAnsi="Arial" w:cs="Arial"/>
                <w:bCs/>
                <w:color w:val="000000"/>
                <w:sz w:val="20"/>
                <w:szCs w:val="20"/>
              </w:rPr>
              <w:t>25 347,91</w:t>
            </w:r>
          </w:p>
        </w:tc>
      </w:tr>
    </w:tbl>
    <w:p w:rsidR="003C2155" w:rsidRPr="003C2155" w:rsidRDefault="003C2155" w:rsidP="003C2155">
      <w:pPr>
        <w:jc w:val="center"/>
        <w:rPr>
          <w:rFonts w:ascii="Arial" w:hAnsi="Arial" w:cs="Arial"/>
          <w:b/>
          <w:color w:val="000000"/>
          <w:sz w:val="20"/>
          <w:szCs w:val="20"/>
        </w:rPr>
      </w:pPr>
      <w:r w:rsidRPr="003C2155">
        <w:rPr>
          <w:rFonts w:ascii="Arial" w:hAnsi="Arial" w:cs="Arial"/>
          <w:b/>
          <w:color w:val="000000"/>
          <w:sz w:val="20"/>
          <w:szCs w:val="20"/>
        </w:rPr>
        <w:t>Агропромышленный комплекс</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На начало 2020 года на территории муниципального района осущест</w:t>
      </w:r>
      <w:r w:rsidRPr="003C2155">
        <w:rPr>
          <w:rFonts w:ascii="Arial" w:hAnsi="Arial" w:cs="Arial"/>
          <w:sz w:val="20"/>
          <w:szCs w:val="20"/>
        </w:rPr>
        <w:t>в</w:t>
      </w:r>
      <w:r w:rsidRPr="003C2155">
        <w:rPr>
          <w:rFonts w:ascii="Arial" w:hAnsi="Arial" w:cs="Arial"/>
          <w:sz w:val="20"/>
          <w:szCs w:val="20"/>
        </w:rPr>
        <w:t>ляют хозяйственную деятельность два производственных сельскохозяйс</w:t>
      </w:r>
      <w:r w:rsidRPr="003C2155">
        <w:rPr>
          <w:rFonts w:ascii="Arial" w:hAnsi="Arial" w:cs="Arial"/>
          <w:sz w:val="20"/>
          <w:szCs w:val="20"/>
        </w:rPr>
        <w:t>т</w:t>
      </w:r>
      <w:r w:rsidRPr="003C2155">
        <w:rPr>
          <w:rFonts w:ascii="Arial" w:hAnsi="Arial" w:cs="Arial"/>
          <w:sz w:val="20"/>
          <w:szCs w:val="20"/>
        </w:rPr>
        <w:t>венных кооператива, два сельхозпредприятия и 54 КФХ и ИП, занимающихся разведением скота, производством сельскохозяйственной продукции, в которых трудятся 143 человека. Площадь земель сельскохозяйственного назн</w:t>
      </w:r>
      <w:r w:rsidRPr="003C2155">
        <w:rPr>
          <w:rFonts w:ascii="Arial" w:hAnsi="Arial" w:cs="Arial"/>
          <w:sz w:val="20"/>
          <w:szCs w:val="20"/>
        </w:rPr>
        <w:t>а</w:t>
      </w:r>
      <w:r w:rsidRPr="003C2155">
        <w:rPr>
          <w:rFonts w:ascii="Arial" w:hAnsi="Arial" w:cs="Arial"/>
          <w:sz w:val="20"/>
          <w:szCs w:val="20"/>
        </w:rPr>
        <w:t>чения в Борзинском районе - 601,6 тыс. га, в том числе площадь сельскох</w:t>
      </w:r>
      <w:r w:rsidRPr="003C2155">
        <w:rPr>
          <w:rFonts w:ascii="Arial" w:hAnsi="Arial" w:cs="Arial"/>
          <w:sz w:val="20"/>
          <w:szCs w:val="20"/>
        </w:rPr>
        <w:t>о</w:t>
      </w:r>
      <w:r w:rsidRPr="003C2155">
        <w:rPr>
          <w:rFonts w:ascii="Arial" w:hAnsi="Arial" w:cs="Arial"/>
          <w:sz w:val="20"/>
          <w:szCs w:val="20"/>
        </w:rPr>
        <w:t>зяйственных угодий - 531,6 тыс. га.</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По данным сводного отчёта сельскохозяйственных предприятий ООО «КФХ Чинам», с учётом полученной государственной поддержкой, закончило финансовый год с прибылью в су</w:t>
      </w:r>
      <w:r w:rsidRPr="003C2155">
        <w:rPr>
          <w:rFonts w:ascii="Arial" w:hAnsi="Arial" w:cs="Arial"/>
          <w:sz w:val="20"/>
          <w:szCs w:val="20"/>
        </w:rPr>
        <w:t>м</w:t>
      </w:r>
      <w:r w:rsidRPr="003C2155">
        <w:rPr>
          <w:rFonts w:ascii="Arial" w:hAnsi="Arial" w:cs="Arial"/>
          <w:sz w:val="20"/>
          <w:szCs w:val="20"/>
        </w:rPr>
        <w:t>ме 21,2 млн. руб. (140% к 2018 г).</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В 2019 году ИП Марковой Ю. А. продолжено развитие пр</w:t>
      </w:r>
      <w:r w:rsidRPr="003C2155">
        <w:rPr>
          <w:rFonts w:ascii="Arial" w:hAnsi="Arial" w:cs="Arial"/>
          <w:color w:val="000000"/>
          <w:sz w:val="20"/>
          <w:szCs w:val="20"/>
        </w:rPr>
        <w:t>о</w:t>
      </w:r>
      <w:r w:rsidRPr="003C2155">
        <w:rPr>
          <w:rFonts w:ascii="Arial" w:hAnsi="Arial" w:cs="Arial"/>
          <w:color w:val="000000"/>
          <w:sz w:val="20"/>
          <w:szCs w:val="20"/>
        </w:rPr>
        <w:t>мышленной площадки по убою скота: приобретено 2 холодильные установки, скот</w:t>
      </w:r>
      <w:r w:rsidRPr="003C2155">
        <w:rPr>
          <w:rFonts w:ascii="Arial" w:hAnsi="Arial" w:cs="Arial"/>
          <w:color w:val="000000"/>
          <w:sz w:val="20"/>
          <w:szCs w:val="20"/>
        </w:rPr>
        <w:t>о</w:t>
      </w:r>
      <w:r w:rsidRPr="003C2155">
        <w:rPr>
          <w:rFonts w:ascii="Arial" w:hAnsi="Arial" w:cs="Arial"/>
          <w:color w:val="000000"/>
          <w:sz w:val="20"/>
          <w:szCs w:val="20"/>
        </w:rPr>
        <w:t>воз, технологическое оборудование.</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lastRenderedPageBreak/>
        <w:t>На базе семейной животноводческой фермы ИП Г КФХ Ушакова С.С. проведена модернизация здания для молочно-товарной фермы, в том числе осуществлена электрификация, приобретены сельскохозяйственная техника, обор</w:t>
      </w:r>
      <w:r w:rsidRPr="003C2155">
        <w:rPr>
          <w:rFonts w:ascii="Arial" w:hAnsi="Arial" w:cs="Arial"/>
          <w:color w:val="000000"/>
          <w:sz w:val="20"/>
          <w:szCs w:val="20"/>
        </w:rPr>
        <w:t>у</w:t>
      </w:r>
      <w:r w:rsidRPr="003C2155">
        <w:rPr>
          <w:rFonts w:ascii="Arial" w:hAnsi="Arial" w:cs="Arial"/>
          <w:color w:val="000000"/>
          <w:sz w:val="20"/>
          <w:szCs w:val="20"/>
        </w:rPr>
        <w:t>дование.</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ООО «КФХ Чинам» продолжены работы:</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 по развитию племенного репродуктора КРС калмыцкой породы (п</w:t>
      </w:r>
      <w:r w:rsidRPr="003C2155">
        <w:rPr>
          <w:rFonts w:ascii="Arial" w:hAnsi="Arial" w:cs="Arial"/>
          <w:color w:val="000000"/>
          <w:sz w:val="20"/>
          <w:szCs w:val="20"/>
        </w:rPr>
        <w:t>о</w:t>
      </w:r>
      <w:r w:rsidRPr="003C2155">
        <w:rPr>
          <w:rFonts w:ascii="Arial" w:hAnsi="Arial" w:cs="Arial"/>
          <w:color w:val="000000"/>
          <w:sz w:val="20"/>
          <w:szCs w:val="20"/>
        </w:rPr>
        <w:t>головье племенного КРС в 2019 году увеличилось с 477 до 578 голов, в том числе коров с 195 до 201 гол., получен 191 т</w:t>
      </w:r>
      <w:r w:rsidRPr="003C2155">
        <w:rPr>
          <w:rFonts w:ascii="Arial" w:hAnsi="Arial" w:cs="Arial"/>
          <w:color w:val="000000"/>
          <w:sz w:val="20"/>
          <w:szCs w:val="20"/>
        </w:rPr>
        <w:t>е</w:t>
      </w:r>
      <w:r w:rsidRPr="003C2155">
        <w:rPr>
          <w:rFonts w:ascii="Arial" w:hAnsi="Arial" w:cs="Arial"/>
          <w:color w:val="000000"/>
          <w:sz w:val="20"/>
          <w:szCs w:val="20"/>
        </w:rPr>
        <w:t>ленок;</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 по созданию генофондного хозяйства по разведению яков. П</w:t>
      </w:r>
      <w:r w:rsidRPr="003C2155">
        <w:rPr>
          <w:rFonts w:ascii="Arial" w:hAnsi="Arial" w:cs="Arial"/>
          <w:color w:val="000000"/>
          <w:sz w:val="20"/>
          <w:szCs w:val="20"/>
        </w:rPr>
        <w:t>о</w:t>
      </w:r>
      <w:r w:rsidRPr="003C2155">
        <w:rPr>
          <w:rFonts w:ascii="Arial" w:hAnsi="Arial" w:cs="Arial"/>
          <w:color w:val="000000"/>
          <w:sz w:val="20"/>
          <w:szCs w:val="20"/>
        </w:rPr>
        <w:t>головье яков в 2019 году увеличилось с 95 до 131 головы, в том числе матки с 38 до 49 гол., получено 29 телят.</w:t>
      </w:r>
    </w:p>
    <w:p w:rsidR="003C2155" w:rsidRPr="003C2155" w:rsidRDefault="003C2155" w:rsidP="003C2155">
      <w:pPr>
        <w:ind w:firstLine="709"/>
        <w:jc w:val="both"/>
        <w:rPr>
          <w:rFonts w:ascii="Arial" w:hAnsi="Arial" w:cs="Arial"/>
          <w:color w:val="000000"/>
          <w:sz w:val="20"/>
          <w:szCs w:val="20"/>
        </w:rPr>
      </w:pPr>
    </w:p>
    <w:p w:rsidR="003C2155" w:rsidRPr="003C2155" w:rsidRDefault="003C2155" w:rsidP="003C2155">
      <w:pPr>
        <w:ind w:firstLine="708"/>
        <w:jc w:val="both"/>
        <w:rPr>
          <w:rFonts w:ascii="Arial" w:hAnsi="Arial" w:cs="Arial"/>
          <w:i/>
          <w:color w:val="000000"/>
          <w:sz w:val="20"/>
          <w:szCs w:val="20"/>
        </w:rPr>
      </w:pPr>
      <w:r w:rsidRPr="003C2155">
        <w:rPr>
          <w:rFonts w:ascii="Arial" w:hAnsi="Arial" w:cs="Arial"/>
          <w:b/>
          <w:i/>
          <w:color w:val="000000"/>
          <w:sz w:val="20"/>
          <w:szCs w:val="20"/>
        </w:rPr>
        <w:t>Растениеводство</w:t>
      </w:r>
      <w:r w:rsidRPr="003C2155">
        <w:rPr>
          <w:rFonts w:ascii="Arial" w:hAnsi="Arial" w:cs="Arial"/>
          <w:i/>
          <w:color w:val="000000"/>
          <w:sz w:val="20"/>
          <w:szCs w:val="20"/>
        </w:rPr>
        <w:t xml:space="preserve">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Посевная площадь в 2019 году составила 5777 га (рост на 5 % к 2018 году), в т.ч.: зерновые - 4607 га (рост на 8%). Валовый сбор с посевной площади составил 4120 тонн зерна (44% к 2018 году) при урожайн</w:t>
      </w:r>
      <w:r w:rsidRPr="003C2155">
        <w:rPr>
          <w:rFonts w:ascii="Arial" w:hAnsi="Arial" w:cs="Arial"/>
          <w:color w:val="000000"/>
          <w:sz w:val="20"/>
          <w:szCs w:val="20"/>
        </w:rPr>
        <w:t>о</w:t>
      </w:r>
      <w:r w:rsidRPr="003C2155">
        <w:rPr>
          <w:rFonts w:ascii="Arial" w:hAnsi="Arial" w:cs="Arial"/>
          <w:color w:val="000000"/>
          <w:sz w:val="20"/>
          <w:szCs w:val="20"/>
        </w:rPr>
        <w:t xml:space="preserve">сти 8,9 ц/га. На снижение валового сбора зерновых культур повлияли погодные условия (засуха в первой половине лета), в результате чего </w:t>
      </w:r>
      <w:smartTag w:uri="urn:schemas-microsoft-com:office:smarttags" w:element="metricconverter">
        <w:smartTagPr>
          <w:attr w:name="ProductID" w:val="1852 га"/>
        </w:smartTagPr>
        <w:r w:rsidRPr="003C2155">
          <w:rPr>
            <w:rFonts w:ascii="Arial" w:hAnsi="Arial" w:cs="Arial"/>
            <w:color w:val="000000"/>
            <w:sz w:val="20"/>
            <w:szCs w:val="20"/>
          </w:rPr>
          <w:t>1852 га</w:t>
        </w:r>
      </w:smartTag>
      <w:r w:rsidRPr="003C2155">
        <w:rPr>
          <w:rFonts w:ascii="Arial" w:hAnsi="Arial" w:cs="Arial"/>
          <w:color w:val="000000"/>
          <w:sz w:val="20"/>
          <w:szCs w:val="20"/>
        </w:rPr>
        <w:t xml:space="preserve"> переведены из зерн</w:t>
      </w:r>
      <w:r w:rsidRPr="003C2155">
        <w:rPr>
          <w:rFonts w:ascii="Arial" w:hAnsi="Arial" w:cs="Arial"/>
          <w:color w:val="000000"/>
          <w:sz w:val="20"/>
          <w:szCs w:val="20"/>
        </w:rPr>
        <w:t>о</w:t>
      </w:r>
      <w:r w:rsidRPr="003C2155">
        <w:rPr>
          <w:rFonts w:ascii="Arial" w:hAnsi="Arial" w:cs="Arial"/>
          <w:color w:val="000000"/>
          <w:sz w:val="20"/>
          <w:szCs w:val="20"/>
        </w:rPr>
        <w:t>вых в кормовые культуры.</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 xml:space="preserve">В 2019 году подготовлено паров – </w:t>
      </w:r>
      <w:smartTag w:uri="urn:schemas-microsoft-com:office:smarttags" w:element="metricconverter">
        <w:smartTagPr>
          <w:attr w:name="ProductID" w:val="3527 га"/>
        </w:smartTagPr>
        <w:r w:rsidRPr="003C2155">
          <w:rPr>
            <w:rFonts w:ascii="Arial" w:hAnsi="Arial" w:cs="Arial"/>
            <w:color w:val="000000"/>
            <w:sz w:val="20"/>
            <w:szCs w:val="20"/>
          </w:rPr>
          <w:t>3527 га</w:t>
        </w:r>
      </w:smartTag>
      <w:r w:rsidRPr="003C2155">
        <w:rPr>
          <w:rFonts w:ascii="Arial" w:hAnsi="Arial" w:cs="Arial"/>
          <w:color w:val="000000"/>
          <w:sz w:val="20"/>
          <w:szCs w:val="20"/>
        </w:rPr>
        <w:t>. Площадь обрабатываемой пашни составляет</w:t>
      </w:r>
      <w:r w:rsidRPr="003C2155">
        <w:rPr>
          <w:rFonts w:ascii="Arial" w:hAnsi="Arial" w:cs="Arial"/>
          <w:b/>
          <w:color w:val="000000"/>
          <w:sz w:val="20"/>
          <w:szCs w:val="20"/>
        </w:rPr>
        <w:t xml:space="preserve"> </w:t>
      </w:r>
      <w:r w:rsidRPr="003C2155">
        <w:rPr>
          <w:rFonts w:ascii="Arial" w:hAnsi="Arial" w:cs="Arial"/>
          <w:color w:val="000000"/>
          <w:sz w:val="20"/>
          <w:szCs w:val="20"/>
        </w:rPr>
        <w:t>9304 га. Идёт процесс вовлечения хозяйствами в оборот залежных земель – проводятся культуротехнические работы КФХ и СХО м</w:t>
      </w:r>
      <w:r w:rsidRPr="003C2155">
        <w:rPr>
          <w:rFonts w:ascii="Arial" w:hAnsi="Arial" w:cs="Arial"/>
          <w:color w:val="000000"/>
          <w:sz w:val="20"/>
          <w:szCs w:val="20"/>
        </w:rPr>
        <w:t>у</w:t>
      </w:r>
      <w:r w:rsidRPr="003C2155">
        <w:rPr>
          <w:rFonts w:ascii="Arial" w:hAnsi="Arial" w:cs="Arial"/>
          <w:color w:val="000000"/>
          <w:sz w:val="20"/>
          <w:szCs w:val="20"/>
        </w:rPr>
        <w:t>ниципального района.</w:t>
      </w:r>
    </w:p>
    <w:p w:rsidR="003C2155" w:rsidRPr="003C2155" w:rsidRDefault="003C2155" w:rsidP="003C2155">
      <w:pPr>
        <w:ind w:firstLine="708"/>
        <w:jc w:val="both"/>
        <w:rPr>
          <w:rFonts w:ascii="Arial" w:hAnsi="Arial" w:cs="Arial"/>
          <w:i/>
          <w:sz w:val="20"/>
          <w:szCs w:val="20"/>
        </w:rPr>
      </w:pPr>
      <w:r w:rsidRPr="003C2155">
        <w:rPr>
          <w:rFonts w:ascii="Arial" w:hAnsi="Arial" w:cs="Arial"/>
          <w:b/>
          <w:i/>
          <w:sz w:val="20"/>
          <w:szCs w:val="20"/>
        </w:rPr>
        <w:t>Животноводство</w:t>
      </w:r>
      <w:r w:rsidRPr="003C2155">
        <w:rPr>
          <w:rFonts w:ascii="Arial" w:hAnsi="Arial" w:cs="Arial"/>
          <w:i/>
          <w:sz w:val="20"/>
          <w:szCs w:val="20"/>
        </w:rPr>
        <w:t xml:space="preserve">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sz w:val="20"/>
          <w:szCs w:val="20"/>
        </w:rPr>
        <w:t>По данным отчётов за 2019 года поголовье в хозяйствах всех форм со</w:t>
      </w:r>
      <w:r w:rsidRPr="003C2155">
        <w:rPr>
          <w:rFonts w:ascii="Arial" w:hAnsi="Arial" w:cs="Arial"/>
          <w:sz w:val="20"/>
          <w:szCs w:val="20"/>
        </w:rPr>
        <w:t>б</w:t>
      </w:r>
      <w:r w:rsidRPr="003C2155">
        <w:rPr>
          <w:rFonts w:ascii="Arial" w:hAnsi="Arial" w:cs="Arial"/>
          <w:sz w:val="20"/>
          <w:szCs w:val="20"/>
        </w:rPr>
        <w:t xml:space="preserve">ственности составило: КРС – </w:t>
      </w:r>
      <w:r w:rsidRPr="003C2155">
        <w:rPr>
          <w:rFonts w:ascii="Arial" w:hAnsi="Arial" w:cs="Arial"/>
          <w:color w:val="000000"/>
          <w:sz w:val="20"/>
          <w:szCs w:val="20"/>
        </w:rPr>
        <w:t>30920</w:t>
      </w:r>
      <w:r w:rsidRPr="003C2155">
        <w:rPr>
          <w:rFonts w:ascii="Arial" w:hAnsi="Arial" w:cs="Arial"/>
          <w:sz w:val="20"/>
          <w:szCs w:val="20"/>
        </w:rPr>
        <w:t xml:space="preserve"> голов (рост 5% к 2018 году), овец и коз - </w:t>
      </w:r>
      <w:r w:rsidRPr="003C2155">
        <w:rPr>
          <w:rFonts w:ascii="Arial" w:hAnsi="Arial" w:cs="Arial"/>
          <w:bCs/>
          <w:iCs/>
          <w:sz w:val="20"/>
          <w:szCs w:val="20"/>
        </w:rPr>
        <w:t>63332</w:t>
      </w:r>
      <w:r w:rsidRPr="003C2155">
        <w:rPr>
          <w:rFonts w:ascii="Arial" w:hAnsi="Arial" w:cs="Arial"/>
          <w:sz w:val="20"/>
          <w:szCs w:val="20"/>
        </w:rPr>
        <w:t xml:space="preserve"> головы (рост на 10 %), лошадей – </w:t>
      </w:r>
      <w:r w:rsidRPr="003C2155">
        <w:rPr>
          <w:rFonts w:ascii="Arial" w:hAnsi="Arial" w:cs="Arial"/>
          <w:bCs/>
          <w:iCs/>
          <w:sz w:val="20"/>
          <w:szCs w:val="20"/>
        </w:rPr>
        <w:t>9013 голов</w:t>
      </w:r>
      <w:r w:rsidRPr="003C2155">
        <w:rPr>
          <w:rFonts w:ascii="Arial" w:hAnsi="Arial" w:cs="Arial"/>
          <w:sz w:val="20"/>
          <w:szCs w:val="20"/>
        </w:rPr>
        <w:t xml:space="preserve"> (рост на 13,1 %), свиней - 1971 голова (рост на </w:t>
      </w:r>
      <w:r w:rsidRPr="003C2155">
        <w:rPr>
          <w:rFonts w:ascii="Arial" w:hAnsi="Arial" w:cs="Arial"/>
          <w:color w:val="000000"/>
          <w:sz w:val="20"/>
          <w:szCs w:val="20"/>
        </w:rPr>
        <w:t>28</w:t>
      </w:r>
      <w:r w:rsidRPr="003C2155">
        <w:rPr>
          <w:rFonts w:ascii="Arial" w:hAnsi="Arial" w:cs="Arial"/>
          <w:sz w:val="20"/>
          <w:szCs w:val="20"/>
        </w:rPr>
        <w:t xml:space="preserve">%), яков – </w:t>
      </w:r>
      <w:r w:rsidRPr="003C2155">
        <w:rPr>
          <w:rFonts w:ascii="Arial" w:hAnsi="Arial" w:cs="Arial"/>
          <w:color w:val="000000"/>
          <w:sz w:val="20"/>
          <w:szCs w:val="20"/>
        </w:rPr>
        <w:t xml:space="preserve">131 </w:t>
      </w:r>
      <w:r w:rsidRPr="003C2155">
        <w:rPr>
          <w:rFonts w:ascii="Arial" w:hAnsi="Arial" w:cs="Arial"/>
          <w:sz w:val="20"/>
          <w:szCs w:val="20"/>
        </w:rPr>
        <w:t xml:space="preserve">голов (рост на </w:t>
      </w:r>
      <w:r w:rsidRPr="003C2155">
        <w:rPr>
          <w:rFonts w:ascii="Arial" w:hAnsi="Arial" w:cs="Arial"/>
          <w:color w:val="000000"/>
          <w:sz w:val="20"/>
          <w:szCs w:val="20"/>
        </w:rPr>
        <w:t>38,1 %).</w:t>
      </w:r>
    </w:p>
    <w:p w:rsidR="003C2155" w:rsidRPr="003C2155" w:rsidRDefault="003C2155" w:rsidP="003C2155">
      <w:pPr>
        <w:ind w:firstLine="720"/>
        <w:jc w:val="both"/>
        <w:rPr>
          <w:rFonts w:ascii="Arial" w:hAnsi="Arial" w:cs="Arial"/>
          <w:color w:val="000000"/>
          <w:sz w:val="20"/>
          <w:szCs w:val="20"/>
        </w:rPr>
      </w:pPr>
      <w:r w:rsidRPr="003C2155">
        <w:rPr>
          <w:rFonts w:ascii="Arial" w:hAnsi="Arial" w:cs="Arial"/>
          <w:color w:val="000000"/>
          <w:sz w:val="20"/>
          <w:szCs w:val="20"/>
        </w:rPr>
        <w:t xml:space="preserve">Породный состав животных: </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КРС - калмыцкой, абердин-ангусской, герефордской и симментал</w:t>
      </w:r>
      <w:r w:rsidRPr="003C2155">
        <w:rPr>
          <w:rFonts w:ascii="Arial" w:hAnsi="Arial" w:cs="Arial"/>
          <w:color w:val="000000"/>
          <w:sz w:val="20"/>
          <w:szCs w:val="20"/>
        </w:rPr>
        <w:t>ь</w:t>
      </w:r>
      <w:r w:rsidRPr="003C2155">
        <w:rPr>
          <w:rFonts w:ascii="Arial" w:hAnsi="Arial" w:cs="Arial"/>
          <w:color w:val="000000"/>
          <w:sz w:val="20"/>
          <w:szCs w:val="20"/>
        </w:rPr>
        <w:t xml:space="preserve">ской породы; </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 xml:space="preserve">овцы - эдильбаевская, забайкальская тонкорунная породы; </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 xml:space="preserve">козы - советской шерстной породы; </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 xml:space="preserve">яки - окинской породы; </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лошади - владимирские тяжеловозы, а также испол</w:t>
      </w:r>
      <w:r w:rsidRPr="003C2155">
        <w:rPr>
          <w:rFonts w:ascii="Arial" w:hAnsi="Arial" w:cs="Arial"/>
          <w:color w:val="000000"/>
          <w:sz w:val="20"/>
          <w:szCs w:val="20"/>
        </w:rPr>
        <w:t>ь</w:t>
      </w:r>
      <w:r w:rsidRPr="003C2155">
        <w:rPr>
          <w:rFonts w:ascii="Arial" w:hAnsi="Arial" w:cs="Arial"/>
          <w:color w:val="000000"/>
          <w:sz w:val="20"/>
          <w:szCs w:val="20"/>
        </w:rPr>
        <w:t>зуются чистопородные  жеребцы советской и русской тяжеловозных пород и русской рысистой п</w:t>
      </w:r>
      <w:r w:rsidRPr="003C2155">
        <w:rPr>
          <w:rFonts w:ascii="Arial" w:hAnsi="Arial" w:cs="Arial"/>
          <w:color w:val="000000"/>
          <w:sz w:val="20"/>
          <w:szCs w:val="20"/>
        </w:rPr>
        <w:t>о</w:t>
      </w:r>
      <w:r w:rsidRPr="003C2155">
        <w:rPr>
          <w:rFonts w:ascii="Arial" w:hAnsi="Arial" w:cs="Arial"/>
          <w:color w:val="000000"/>
          <w:sz w:val="20"/>
          <w:szCs w:val="20"/>
        </w:rPr>
        <w:t>роды.</w:t>
      </w:r>
    </w:p>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 xml:space="preserve">Показатели по наличию поголовья основных видов </w:t>
      </w:r>
    </w:p>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сельскохозяйстве</w:t>
      </w:r>
      <w:r w:rsidRPr="003C2155">
        <w:rPr>
          <w:rFonts w:ascii="Arial" w:hAnsi="Arial" w:cs="Arial"/>
          <w:color w:val="000000"/>
          <w:sz w:val="20"/>
          <w:szCs w:val="20"/>
        </w:rPr>
        <w:t>н</w:t>
      </w:r>
      <w:r w:rsidRPr="003C2155">
        <w:rPr>
          <w:rFonts w:ascii="Arial" w:hAnsi="Arial" w:cs="Arial"/>
          <w:color w:val="000000"/>
          <w:sz w:val="20"/>
          <w:szCs w:val="20"/>
        </w:rPr>
        <w:t>ных животных, посевных площадей и производству продукции хозяйствами всех форм собственн</w:t>
      </w:r>
      <w:r w:rsidRPr="003C2155">
        <w:rPr>
          <w:rFonts w:ascii="Arial" w:hAnsi="Arial" w:cs="Arial"/>
          <w:color w:val="000000"/>
          <w:sz w:val="20"/>
          <w:szCs w:val="20"/>
        </w:rPr>
        <w:t>о</w:t>
      </w:r>
      <w:r w:rsidRPr="003C2155">
        <w:rPr>
          <w:rFonts w:ascii="Arial" w:hAnsi="Arial" w:cs="Arial"/>
          <w:color w:val="000000"/>
          <w:sz w:val="20"/>
          <w:szCs w:val="20"/>
        </w:rPr>
        <w:t>сти в 2017-2019 годах</w:t>
      </w:r>
    </w:p>
    <w:p w:rsidR="003C2155" w:rsidRPr="003C2155" w:rsidRDefault="003C2155" w:rsidP="003C2155">
      <w:pPr>
        <w:ind w:firstLine="720"/>
        <w:jc w:val="center"/>
        <w:rPr>
          <w:rFonts w:ascii="Arial" w:hAnsi="Arial" w:cs="Arial"/>
          <w:b/>
          <w:color w:val="000000"/>
          <w:sz w:val="20"/>
          <w:szCs w:val="20"/>
        </w:rPr>
      </w:pPr>
    </w:p>
    <w:tbl>
      <w:tblPr>
        <w:tblW w:w="9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1252"/>
        <w:gridCol w:w="1126"/>
        <w:gridCol w:w="1256"/>
        <w:gridCol w:w="1077"/>
        <w:gridCol w:w="1232"/>
      </w:tblGrid>
      <w:tr w:rsidR="003C2155" w:rsidRPr="003C2155" w:rsidTr="003C2155">
        <w:tc>
          <w:tcPr>
            <w:tcW w:w="3395" w:type="dxa"/>
            <w:vMerge w:val="restart"/>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Показатели</w:t>
            </w:r>
          </w:p>
        </w:tc>
        <w:tc>
          <w:tcPr>
            <w:tcW w:w="1252" w:type="dxa"/>
            <w:vMerge w:val="restart"/>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Ед.</w:t>
            </w:r>
          </w:p>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изм.</w:t>
            </w:r>
          </w:p>
        </w:tc>
        <w:tc>
          <w:tcPr>
            <w:tcW w:w="4691" w:type="dxa"/>
            <w:gridSpan w:val="4"/>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годы</w:t>
            </w:r>
          </w:p>
        </w:tc>
      </w:tr>
      <w:tr w:rsidR="003C2155" w:rsidRPr="003C2155" w:rsidTr="003C2155">
        <w:trPr>
          <w:trHeight w:val="585"/>
        </w:trPr>
        <w:tc>
          <w:tcPr>
            <w:tcW w:w="3395" w:type="dxa"/>
            <w:vMerge/>
          </w:tcPr>
          <w:p w:rsidR="003C2155" w:rsidRPr="003C2155" w:rsidRDefault="003C2155" w:rsidP="003C2155">
            <w:pPr>
              <w:jc w:val="center"/>
              <w:rPr>
                <w:rFonts w:ascii="Arial" w:hAnsi="Arial" w:cs="Arial"/>
                <w:color w:val="000000"/>
                <w:sz w:val="20"/>
                <w:szCs w:val="20"/>
              </w:rPr>
            </w:pPr>
          </w:p>
        </w:tc>
        <w:tc>
          <w:tcPr>
            <w:tcW w:w="1252" w:type="dxa"/>
            <w:vMerge/>
          </w:tcPr>
          <w:p w:rsidR="003C2155" w:rsidRPr="003C2155" w:rsidRDefault="003C2155" w:rsidP="003C2155">
            <w:pPr>
              <w:jc w:val="center"/>
              <w:rPr>
                <w:rFonts w:ascii="Arial" w:hAnsi="Arial" w:cs="Arial"/>
                <w:color w:val="000000"/>
                <w:sz w:val="20"/>
                <w:szCs w:val="20"/>
              </w:rPr>
            </w:pPr>
          </w:p>
        </w:tc>
        <w:tc>
          <w:tcPr>
            <w:tcW w:w="112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2017</w:t>
            </w:r>
          </w:p>
        </w:tc>
        <w:tc>
          <w:tcPr>
            <w:tcW w:w="125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2018</w:t>
            </w:r>
          </w:p>
          <w:p w:rsidR="003C2155" w:rsidRPr="003C2155" w:rsidRDefault="003C2155" w:rsidP="003C2155">
            <w:pPr>
              <w:jc w:val="center"/>
              <w:rPr>
                <w:rFonts w:ascii="Arial" w:hAnsi="Arial" w:cs="Arial"/>
                <w:color w:val="000000"/>
                <w:sz w:val="20"/>
                <w:szCs w:val="20"/>
              </w:rPr>
            </w:pPr>
          </w:p>
        </w:tc>
        <w:tc>
          <w:tcPr>
            <w:tcW w:w="1077"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2019</w:t>
            </w:r>
          </w:p>
          <w:p w:rsidR="003C2155" w:rsidRPr="003C2155" w:rsidRDefault="003C2155" w:rsidP="003C2155">
            <w:pPr>
              <w:jc w:val="center"/>
              <w:rPr>
                <w:rFonts w:ascii="Arial" w:hAnsi="Arial" w:cs="Arial"/>
                <w:color w:val="000000"/>
                <w:sz w:val="20"/>
                <w:szCs w:val="20"/>
              </w:rPr>
            </w:pPr>
          </w:p>
        </w:tc>
        <w:tc>
          <w:tcPr>
            <w:tcW w:w="1232" w:type="dxa"/>
          </w:tcPr>
          <w:p w:rsidR="003C2155" w:rsidRPr="003C2155" w:rsidRDefault="003C2155" w:rsidP="003C2155">
            <w:pPr>
              <w:jc w:val="center"/>
              <w:rPr>
                <w:rFonts w:ascii="Arial" w:hAnsi="Arial" w:cs="Arial"/>
                <w:color w:val="000000"/>
                <w:sz w:val="20"/>
                <w:szCs w:val="20"/>
              </w:rPr>
            </w:pPr>
            <w:smartTag w:uri="urn:schemas-microsoft-com:office:smarttags" w:element="metricconverter">
              <w:smartTagPr>
                <w:attr w:name="ProductID" w:val="2019 г"/>
              </w:smartTagPr>
              <w:r w:rsidRPr="003C2155">
                <w:rPr>
                  <w:rFonts w:ascii="Arial" w:hAnsi="Arial" w:cs="Arial"/>
                  <w:color w:val="000000"/>
                  <w:sz w:val="20"/>
                  <w:szCs w:val="20"/>
                </w:rPr>
                <w:t>2019 г</w:t>
              </w:r>
            </w:smartTag>
            <w:r w:rsidRPr="003C2155">
              <w:rPr>
                <w:rFonts w:ascii="Arial" w:hAnsi="Arial" w:cs="Arial"/>
                <w:color w:val="000000"/>
                <w:sz w:val="20"/>
                <w:szCs w:val="20"/>
              </w:rPr>
              <w:t xml:space="preserve">. к </w:t>
            </w:r>
            <w:smartTag w:uri="urn:schemas-microsoft-com:office:smarttags" w:element="metricconverter">
              <w:smartTagPr>
                <w:attr w:name="ProductID" w:val="2018 г"/>
              </w:smartTagPr>
              <w:r w:rsidRPr="003C2155">
                <w:rPr>
                  <w:rFonts w:ascii="Arial" w:hAnsi="Arial" w:cs="Arial"/>
                  <w:color w:val="000000"/>
                  <w:sz w:val="20"/>
                  <w:szCs w:val="20"/>
                </w:rPr>
                <w:t>2018 г</w:t>
              </w:r>
            </w:smartTag>
            <w:r w:rsidRPr="003C2155">
              <w:rPr>
                <w:rFonts w:ascii="Arial" w:hAnsi="Arial" w:cs="Arial"/>
                <w:color w:val="000000"/>
                <w:sz w:val="20"/>
                <w:szCs w:val="20"/>
              </w:rPr>
              <w:t>. %</w:t>
            </w:r>
          </w:p>
        </w:tc>
      </w:tr>
      <w:tr w:rsidR="003C2155" w:rsidRPr="003C2155" w:rsidTr="003C2155">
        <w:trPr>
          <w:trHeight w:val="390"/>
        </w:trPr>
        <w:tc>
          <w:tcPr>
            <w:tcW w:w="9338" w:type="dxa"/>
            <w:gridSpan w:val="6"/>
            <w:tcBorders>
              <w:bottom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Растениеводство</w:t>
            </w:r>
          </w:p>
        </w:tc>
      </w:tr>
      <w:tr w:rsidR="003C2155" w:rsidRPr="003C2155" w:rsidTr="003C2155">
        <w:tc>
          <w:tcPr>
            <w:tcW w:w="3395"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rPr>
                <w:rFonts w:ascii="Arial" w:hAnsi="Arial" w:cs="Arial"/>
                <w:color w:val="000000"/>
                <w:sz w:val="20"/>
                <w:szCs w:val="20"/>
              </w:rPr>
            </w:pPr>
            <w:r w:rsidRPr="003C2155">
              <w:rPr>
                <w:rFonts w:ascii="Arial" w:hAnsi="Arial" w:cs="Arial"/>
                <w:color w:val="000000"/>
                <w:sz w:val="20"/>
                <w:szCs w:val="20"/>
              </w:rPr>
              <w:t xml:space="preserve">  Посевная площадь всего</w:t>
            </w:r>
          </w:p>
        </w:tc>
        <w:tc>
          <w:tcPr>
            <w:tcW w:w="1252" w:type="dxa"/>
            <w:vMerge w:val="restart"/>
            <w:tcBorders>
              <w:top w:val="single" w:sz="4" w:space="0" w:color="auto"/>
              <w:left w:val="single" w:sz="4" w:space="0" w:color="auto"/>
              <w:right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га</w:t>
            </w:r>
          </w:p>
          <w:p w:rsidR="003C2155" w:rsidRPr="003C2155" w:rsidRDefault="003C2155" w:rsidP="003C2155">
            <w:pPr>
              <w:jc w:val="center"/>
              <w:rPr>
                <w:rFonts w:ascii="Arial" w:hAnsi="Arial" w:cs="Arial"/>
                <w:color w:val="000000"/>
                <w:sz w:val="20"/>
                <w:szCs w:val="20"/>
              </w:rPr>
            </w:pPr>
          </w:p>
        </w:tc>
        <w:tc>
          <w:tcPr>
            <w:tcW w:w="1126"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4948</w:t>
            </w:r>
          </w:p>
        </w:tc>
        <w:tc>
          <w:tcPr>
            <w:tcW w:w="1256"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5493</w:t>
            </w:r>
          </w:p>
        </w:tc>
        <w:tc>
          <w:tcPr>
            <w:tcW w:w="1077"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5777</w:t>
            </w:r>
          </w:p>
        </w:tc>
        <w:tc>
          <w:tcPr>
            <w:tcW w:w="1232"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105,0</w:t>
            </w:r>
          </w:p>
        </w:tc>
      </w:tr>
      <w:tr w:rsidR="003C2155" w:rsidRPr="003C2155" w:rsidTr="003C2155">
        <w:tc>
          <w:tcPr>
            <w:tcW w:w="3395" w:type="dxa"/>
            <w:tcBorders>
              <w:top w:val="single" w:sz="4" w:space="0" w:color="auto"/>
              <w:right w:val="single" w:sz="4" w:space="0" w:color="auto"/>
            </w:tcBorders>
          </w:tcPr>
          <w:p w:rsidR="003C2155" w:rsidRPr="003C2155" w:rsidRDefault="003C2155" w:rsidP="003C2155">
            <w:pPr>
              <w:rPr>
                <w:rFonts w:ascii="Arial" w:hAnsi="Arial" w:cs="Arial"/>
                <w:color w:val="000000"/>
                <w:sz w:val="20"/>
                <w:szCs w:val="20"/>
              </w:rPr>
            </w:pPr>
            <w:r w:rsidRPr="003C2155">
              <w:rPr>
                <w:rFonts w:ascii="Arial" w:hAnsi="Arial" w:cs="Arial"/>
                <w:color w:val="000000"/>
                <w:sz w:val="20"/>
                <w:szCs w:val="20"/>
              </w:rPr>
              <w:t xml:space="preserve">                   в т.ч. зерновые</w:t>
            </w:r>
          </w:p>
        </w:tc>
        <w:tc>
          <w:tcPr>
            <w:tcW w:w="1252" w:type="dxa"/>
            <w:vMerge/>
            <w:tcBorders>
              <w:left w:val="single" w:sz="4" w:space="0" w:color="auto"/>
              <w:right w:val="single" w:sz="4" w:space="0" w:color="auto"/>
            </w:tcBorders>
          </w:tcPr>
          <w:p w:rsidR="003C2155" w:rsidRPr="003C2155" w:rsidRDefault="003C2155" w:rsidP="003C2155">
            <w:pPr>
              <w:jc w:val="center"/>
              <w:rPr>
                <w:rFonts w:ascii="Arial" w:hAnsi="Arial" w:cs="Arial"/>
                <w:color w:val="000000"/>
                <w:sz w:val="20"/>
                <w:szCs w:val="20"/>
              </w:rPr>
            </w:pPr>
          </w:p>
        </w:tc>
        <w:tc>
          <w:tcPr>
            <w:tcW w:w="1126" w:type="dxa"/>
            <w:tcBorders>
              <w:top w:val="single" w:sz="4" w:space="0" w:color="auto"/>
              <w:left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4028</w:t>
            </w:r>
          </w:p>
        </w:tc>
        <w:tc>
          <w:tcPr>
            <w:tcW w:w="1256" w:type="dxa"/>
            <w:tcBorders>
              <w:top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4273</w:t>
            </w:r>
          </w:p>
        </w:tc>
        <w:tc>
          <w:tcPr>
            <w:tcW w:w="1077" w:type="dxa"/>
            <w:tcBorders>
              <w:top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4607</w:t>
            </w:r>
          </w:p>
        </w:tc>
        <w:tc>
          <w:tcPr>
            <w:tcW w:w="1232" w:type="dxa"/>
            <w:tcBorders>
              <w:top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107,8</w:t>
            </w:r>
          </w:p>
        </w:tc>
      </w:tr>
      <w:tr w:rsidR="003C2155" w:rsidRPr="003C2155" w:rsidTr="003C2155">
        <w:tc>
          <w:tcPr>
            <w:tcW w:w="3395" w:type="dxa"/>
            <w:tcBorders>
              <w:top w:val="single" w:sz="4" w:space="0" w:color="auto"/>
            </w:tcBorders>
          </w:tcPr>
          <w:p w:rsidR="003C2155" w:rsidRPr="003C2155" w:rsidRDefault="003C2155" w:rsidP="003C2155">
            <w:pPr>
              <w:rPr>
                <w:rFonts w:ascii="Arial" w:hAnsi="Arial" w:cs="Arial"/>
                <w:color w:val="000000"/>
                <w:sz w:val="20"/>
                <w:szCs w:val="20"/>
              </w:rPr>
            </w:pPr>
            <w:r w:rsidRPr="003C2155">
              <w:rPr>
                <w:rFonts w:ascii="Arial" w:hAnsi="Arial" w:cs="Arial"/>
                <w:color w:val="000000"/>
                <w:sz w:val="20"/>
                <w:szCs w:val="20"/>
              </w:rPr>
              <w:t xml:space="preserve">         Валовый сбор</w:t>
            </w:r>
          </w:p>
        </w:tc>
        <w:tc>
          <w:tcPr>
            <w:tcW w:w="1252" w:type="dxa"/>
            <w:tcBorders>
              <w:top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тонн</w:t>
            </w:r>
          </w:p>
        </w:tc>
        <w:tc>
          <w:tcPr>
            <w:tcW w:w="1126" w:type="dxa"/>
            <w:tcBorders>
              <w:top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4714,5</w:t>
            </w:r>
          </w:p>
        </w:tc>
        <w:tc>
          <w:tcPr>
            <w:tcW w:w="1256" w:type="dxa"/>
            <w:tcBorders>
              <w:top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9299</w:t>
            </w:r>
          </w:p>
        </w:tc>
        <w:tc>
          <w:tcPr>
            <w:tcW w:w="1077" w:type="dxa"/>
            <w:tcBorders>
              <w:top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4120</w:t>
            </w:r>
          </w:p>
        </w:tc>
        <w:tc>
          <w:tcPr>
            <w:tcW w:w="1232" w:type="dxa"/>
            <w:tcBorders>
              <w:top w:val="single" w:sz="4" w:space="0" w:color="auto"/>
            </w:tcBorders>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44,3</w:t>
            </w:r>
          </w:p>
        </w:tc>
      </w:tr>
      <w:tr w:rsidR="003C2155" w:rsidRPr="003C2155" w:rsidTr="003C2155">
        <w:tc>
          <w:tcPr>
            <w:tcW w:w="3395" w:type="dxa"/>
          </w:tcPr>
          <w:p w:rsidR="003C2155" w:rsidRPr="003C2155" w:rsidRDefault="003C2155" w:rsidP="003C2155">
            <w:pPr>
              <w:rPr>
                <w:rFonts w:ascii="Arial" w:hAnsi="Arial" w:cs="Arial"/>
                <w:color w:val="000000"/>
                <w:sz w:val="20"/>
                <w:szCs w:val="20"/>
              </w:rPr>
            </w:pPr>
            <w:r w:rsidRPr="003C2155">
              <w:rPr>
                <w:rFonts w:ascii="Arial" w:hAnsi="Arial" w:cs="Arial"/>
                <w:color w:val="000000"/>
                <w:sz w:val="20"/>
                <w:szCs w:val="20"/>
              </w:rPr>
              <w:t xml:space="preserve">         Урожайность </w:t>
            </w:r>
          </w:p>
        </w:tc>
        <w:tc>
          <w:tcPr>
            <w:tcW w:w="1252"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ц/га</w:t>
            </w:r>
          </w:p>
        </w:tc>
        <w:tc>
          <w:tcPr>
            <w:tcW w:w="112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11,7</w:t>
            </w:r>
          </w:p>
        </w:tc>
        <w:tc>
          <w:tcPr>
            <w:tcW w:w="125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21,8</w:t>
            </w:r>
          </w:p>
        </w:tc>
        <w:tc>
          <w:tcPr>
            <w:tcW w:w="1077"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8,9</w:t>
            </w:r>
          </w:p>
        </w:tc>
        <w:tc>
          <w:tcPr>
            <w:tcW w:w="1232"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40,8</w:t>
            </w:r>
          </w:p>
        </w:tc>
      </w:tr>
      <w:tr w:rsidR="003C2155" w:rsidRPr="003C2155" w:rsidTr="003C2155">
        <w:tc>
          <w:tcPr>
            <w:tcW w:w="3395" w:type="dxa"/>
          </w:tcPr>
          <w:p w:rsidR="003C2155" w:rsidRPr="003C2155" w:rsidRDefault="003C2155" w:rsidP="003C2155">
            <w:pPr>
              <w:rPr>
                <w:rFonts w:ascii="Arial" w:hAnsi="Arial" w:cs="Arial"/>
                <w:color w:val="000000"/>
                <w:sz w:val="20"/>
                <w:szCs w:val="20"/>
              </w:rPr>
            </w:pPr>
            <w:r w:rsidRPr="003C2155">
              <w:rPr>
                <w:rFonts w:ascii="Arial" w:hAnsi="Arial" w:cs="Arial"/>
                <w:color w:val="000000"/>
                <w:sz w:val="20"/>
                <w:szCs w:val="20"/>
              </w:rPr>
              <w:t xml:space="preserve">     кроме того: пары    </w:t>
            </w:r>
          </w:p>
        </w:tc>
        <w:tc>
          <w:tcPr>
            <w:tcW w:w="1252" w:type="dxa"/>
            <w:vMerge w:val="restart"/>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га</w:t>
            </w:r>
          </w:p>
        </w:tc>
        <w:tc>
          <w:tcPr>
            <w:tcW w:w="112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3153</w:t>
            </w:r>
          </w:p>
        </w:tc>
        <w:tc>
          <w:tcPr>
            <w:tcW w:w="125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3545</w:t>
            </w:r>
          </w:p>
        </w:tc>
        <w:tc>
          <w:tcPr>
            <w:tcW w:w="1077"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3527</w:t>
            </w:r>
          </w:p>
        </w:tc>
        <w:tc>
          <w:tcPr>
            <w:tcW w:w="1232"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99,4</w:t>
            </w:r>
          </w:p>
        </w:tc>
      </w:tr>
      <w:tr w:rsidR="003C2155" w:rsidRPr="003C2155" w:rsidTr="003C2155">
        <w:tc>
          <w:tcPr>
            <w:tcW w:w="3395" w:type="dxa"/>
          </w:tcPr>
          <w:p w:rsidR="003C2155" w:rsidRPr="003C2155" w:rsidRDefault="003C2155" w:rsidP="003C2155">
            <w:pPr>
              <w:rPr>
                <w:rFonts w:ascii="Arial" w:hAnsi="Arial" w:cs="Arial"/>
                <w:color w:val="000000"/>
                <w:sz w:val="20"/>
                <w:szCs w:val="20"/>
              </w:rPr>
            </w:pPr>
            <w:r w:rsidRPr="003C2155">
              <w:rPr>
                <w:rFonts w:ascii="Arial" w:hAnsi="Arial" w:cs="Arial"/>
                <w:color w:val="000000"/>
                <w:sz w:val="20"/>
                <w:szCs w:val="20"/>
              </w:rPr>
              <w:t xml:space="preserve">   Итого пашни</w:t>
            </w:r>
          </w:p>
        </w:tc>
        <w:tc>
          <w:tcPr>
            <w:tcW w:w="1252" w:type="dxa"/>
            <w:vMerge/>
          </w:tcPr>
          <w:p w:rsidR="003C2155" w:rsidRPr="003C2155" w:rsidRDefault="003C2155" w:rsidP="003C2155">
            <w:pPr>
              <w:jc w:val="center"/>
              <w:rPr>
                <w:rFonts w:ascii="Arial" w:hAnsi="Arial" w:cs="Arial"/>
                <w:color w:val="000000"/>
                <w:sz w:val="20"/>
                <w:szCs w:val="20"/>
              </w:rPr>
            </w:pPr>
          </w:p>
        </w:tc>
        <w:tc>
          <w:tcPr>
            <w:tcW w:w="112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8101</w:t>
            </w:r>
          </w:p>
        </w:tc>
        <w:tc>
          <w:tcPr>
            <w:tcW w:w="125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9038</w:t>
            </w:r>
          </w:p>
        </w:tc>
        <w:tc>
          <w:tcPr>
            <w:tcW w:w="1077"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9304</w:t>
            </w:r>
          </w:p>
        </w:tc>
        <w:tc>
          <w:tcPr>
            <w:tcW w:w="1232"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103,0</w:t>
            </w:r>
          </w:p>
        </w:tc>
      </w:tr>
      <w:tr w:rsidR="003C2155" w:rsidRPr="003C2155" w:rsidTr="003C2155">
        <w:tc>
          <w:tcPr>
            <w:tcW w:w="9338" w:type="dxa"/>
            <w:gridSpan w:val="6"/>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Животноводство</w:t>
            </w:r>
          </w:p>
        </w:tc>
      </w:tr>
      <w:tr w:rsidR="003C2155" w:rsidRPr="003C2155" w:rsidTr="003C2155">
        <w:tc>
          <w:tcPr>
            <w:tcW w:w="3395" w:type="dxa"/>
          </w:tcPr>
          <w:p w:rsidR="003C2155" w:rsidRPr="003C2155" w:rsidRDefault="003C2155" w:rsidP="003C2155">
            <w:pPr>
              <w:rPr>
                <w:rFonts w:ascii="Arial" w:hAnsi="Arial" w:cs="Arial"/>
                <w:color w:val="000000"/>
                <w:sz w:val="20"/>
                <w:szCs w:val="20"/>
              </w:rPr>
            </w:pPr>
            <w:r w:rsidRPr="003C2155">
              <w:rPr>
                <w:rFonts w:ascii="Arial" w:hAnsi="Arial" w:cs="Arial"/>
                <w:color w:val="000000"/>
                <w:sz w:val="20"/>
                <w:szCs w:val="20"/>
              </w:rPr>
              <w:t xml:space="preserve">  Поголовье:   КРС</w:t>
            </w:r>
          </w:p>
        </w:tc>
        <w:tc>
          <w:tcPr>
            <w:tcW w:w="1252" w:type="dxa"/>
            <w:vMerge w:val="restart"/>
          </w:tcPr>
          <w:p w:rsidR="003C2155" w:rsidRPr="003C2155" w:rsidRDefault="003C2155" w:rsidP="003C2155">
            <w:pPr>
              <w:jc w:val="center"/>
              <w:rPr>
                <w:rFonts w:ascii="Arial" w:hAnsi="Arial" w:cs="Arial"/>
                <w:color w:val="000000"/>
                <w:sz w:val="20"/>
                <w:szCs w:val="20"/>
              </w:rPr>
            </w:pPr>
          </w:p>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гол.</w:t>
            </w:r>
          </w:p>
        </w:tc>
        <w:tc>
          <w:tcPr>
            <w:tcW w:w="1126" w:type="dxa"/>
          </w:tcPr>
          <w:p w:rsidR="003C2155" w:rsidRPr="003C2155" w:rsidRDefault="003C2155" w:rsidP="003C2155">
            <w:pPr>
              <w:jc w:val="center"/>
              <w:rPr>
                <w:rFonts w:ascii="Arial" w:hAnsi="Arial" w:cs="Arial"/>
                <w:color w:val="000000"/>
                <w:sz w:val="20"/>
                <w:szCs w:val="20"/>
              </w:rPr>
            </w:pPr>
            <w:r w:rsidRPr="003C2155">
              <w:rPr>
                <w:rFonts w:ascii="Arial" w:hAnsi="Arial" w:cs="Arial"/>
                <w:sz w:val="20"/>
                <w:szCs w:val="20"/>
              </w:rPr>
              <w:t>25559</w:t>
            </w:r>
          </w:p>
        </w:tc>
        <w:tc>
          <w:tcPr>
            <w:tcW w:w="125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27020</w:t>
            </w:r>
          </w:p>
        </w:tc>
        <w:tc>
          <w:tcPr>
            <w:tcW w:w="1077"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30920</w:t>
            </w:r>
          </w:p>
        </w:tc>
        <w:tc>
          <w:tcPr>
            <w:tcW w:w="1232"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114,4</w:t>
            </w:r>
          </w:p>
        </w:tc>
      </w:tr>
      <w:tr w:rsidR="003C2155" w:rsidRPr="003C2155" w:rsidTr="003C2155">
        <w:tc>
          <w:tcPr>
            <w:tcW w:w="3395" w:type="dxa"/>
          </w:tcPr>
          <w:p w:rsidR="003C2155" w:rsidRPr="003C2155" w:rsidRDefault="003C2155" w:rsidP="003C2155">
            <w:pPr>
              <w:jc w:val="right"/>
              <w:rPr>
                <w:rFonts w:ascii="Arial" w:hAnsi="Arial" w:cs="Arial"/>
                <w:color w:val="000000"/>
                <w:sz w:val="20"/>
                <w:szCs w:val="20"/>
              </w:rPr>
            </w:pPr>
            <w:r w:rsidRPr="003C2155">
              <w:rPr>
                <w:rFonts w:ascii="Arial" w:hAnsi="Arial" w:cs="Arial"/>
                <w:color w:val="000000"/>
                <w:sz w:val="20"/>
                <w:szCs w:val="20"/>
              </w:rPr>
              <w:t>овец и коз</w:t>
            </w:r>
          </w:p>
        </w:tc>
        <w:tc>
          <w:tcPr>
            <w:tcW w:w="1252" w:type="dxa"/>
            <w:vMerge/>
          </w:tcPr>
          <w:p w:rsidR="003C2155" w:rsidRPr="003C2155" w:rsidRDefault="003C2155" w:rsidP="003C2155">
            <w:pPr>
              <w:jc w:val="center"/>
              <w:rPr>
                <w:rFonts w:ascii="Arial" w:hAnsi="Arial" w:cs="Arial"/>
                <w:color w:val="000000"/>
                <w:sz w:val="20"/>
                <w:szCs w:val="20"/>
              </w:rPr>
            </w:pPr>
          </w:p>
        </w:tc>
        <w:tc>
          <w:tcPr>
            <w:tcW w:w="1126" w:type="dxa"/>
          </w:tcPr>
          <w:p w:rsidR="003C2155" w:rsidRPr="003C2155" w:rsidRDefault="003C2155" w:rsidP="003C2155">
            <w:pPr>
              <w:jc w:val="center"/>
              <w:rPr>
                <w:rFonts w:ascii="Arial" w:hAnsi="Arial" w:cs="Arial"/>
                <w:color w:val="000000"/>
                <w:sz w:val="20"/>
                <w:szCs w:val="20"/>
              </w:rPr>
            </w:pPr>
            <w:r w:rsidRPr="003C2155">
              <w:rPr>
                <w:rFonts w:ascii="Arial" w:hAnsi="Arial" w:cs="Arial"/>
                <w:sz w:val="20"/>
                <w:szCs w:val="20"/>
              </w:rPr>
              <w:t>55286</w:t>
            </w:r>
          </w:p>
        </w:tc>
        <w:tc>
          <w:tcPr>
            <w:tcW w:w="125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57571</w:t>
            </w:r>
          </w:p>
        </w:tc>
        <w:tc>
          <w:tcPr>
            <w:tcW w:w="1077" w:type="dxa"/>
          </w:tcPr>
          <w:p w:rsidR="003C2155" w:rsidRPr="003C2155" w:rsidRDefault="003C2155" w:rsidP="003C2155">
            <w:pPr>
              <w:jc w:val="center"/>
              <w:rPr>
                <w:rFonts w:ascii="Arial" w:hAnsi="Arial" w:cs="Arial"/>
                <w:sz w:val="20"/>
                <w:szCs w:val="20"/>
              </w:rPr>
            </w:pPr>
            <w:r w:rsidRPr="003C2155">
              <w:rPr>
                <w:rFonts w:ascii="Arial" w:hAnsi="Arial" w:cs="Arial"/>
                <w:bCs/>
                <w:iCs/>
                <w:sz w:val="20"/>
                <w:szCs w:val="20"/>
              </w:rPr>
              <w:t>63332</w:t>
            </w:r>
          </w:p>
        </w:tc>
        <w:tc>
          <w:tcPr>
            <w:tcW w:w="1232"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110</w:t>
            </w:r>
          </w:p>
        </w:tc>
      </w:tr>
      <w:tr w:rsidR="003C2155" w:rsidRPr="003C2155" w:rsidTr="003C2155">
        <w:tc>
          <w:tcPr>
            <w:tcW w:w="3395"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 xml:space="preserve">                    лошадей</w:t>
            </w:r>
          </w:p>
        </w:tc>
        <w:tc>
          <w:tcPr>
            <w:tcW w:w="1252" w:type="dxa"/>
            <w:vMerge/>
          </w:tcPr>
          <w:p w:rsidR="003C2155" w:rsidRPr="003C2155" w:rsidRDefault="003C2155" w:rsidP="003C2155">
            <w:pPr>
              <w:jc w:val="center"/>
              <w:rPr>
                <w:rFonts w:ascii="Arial" w:hAnsi="Arial" w:cs="Arial"/>
                <w:color w:val="000000"/>
                <w:sz w:val="20"/>
                <w:szCs w:val="20"/>
              </w:rPr>
            </w:pPr>
          </w:p>
        </w:tc>
        <w:tc>
          <w:tcPr>
            <w:tcW w:w="1126" w:type="dxa"/>
          </w:tcPr>
          <w:p w:rsidR="003C2155" w:rsidRPr="003C2155" w:rsidRDefault="003C2155" w:rsidP="003C2155">
            <w:pPr>
              <w:jc w:val="center"/>
              <w:rPr>
                <w:rFonts w:ascii="Arial" w:hAnsi="Arial" w:cs="Arial"/>
                <w:color w:val="000000"/>
                <w:sz w:val="20"/>
                <w:szCs w:val="20"/>
              </w:rPr>
            </w:pPr>
            <w:r w:rsidRPr="003C2155">
              <w:rPr>
                <w:rFonts w:ascii="Arial" w:hAnsi="Arial" w:cs="Arial"/>
                <w:sz w:val="20"/>
                <w:szCs w:val="20"/>
              </w:rPr>
              <w:t>8489</w:t>
            </w:r>
          </w:p>
        </w:tc>
        <w:tc>
          <w:tcPr>
            <w:tcW w:w="125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7965</w:t>
            </w:r>
          </w:p>
        </w:tc>
        <w:tc>
          <w:tcPr>
            <w:tcW w:w="1077" w:type="dxa"/>
          </w:tcPr>
          <w:p w:rsidR="003C2155" w:rsidRPr="003C2155" w:rsidRDefault="003C2155" w:rsidP="003C2155">
            <w:pPr>
              <w:jc w:val="center"/>
              <w:rPr>
                <w:rFonts w:ascii="Arial" w:hAnsi="Arial" w:cs="Arial"/>
                <w:sz w:val="20"/>
                <w:szCs w:val="20"/>
              </w:rPr>
            </w:pPr>
            <w:r w:rsidRPr="003C2155">
              <w:rPr>
                <w:rFonts w:ascii="Arial" w:hAnsi="Arial" w:cs="Arial"/>
                <w:bCs/>
                <w:iCs/>
                <w:sz w:val="20"/>
                <w:szCs w:val="20"/>
              </w:rPr>
              <w:t>9013</w:t>
            </w:r>
          </w:p>
        </w:tc>
        <w:tc>
          <w:tcPr>
            <w:tcW w:w="1232"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113,1</w:t>
            </w:r>
          </w:p>
        </w:tc>
      </w:tr>
      <w:tr w:rsidR="003C2155" w:rsidRPr="003C2155" w:rsidTr="003C2155">
        <w:tc>
          <w:tcPr>
            <w:tcW w:w="3395"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 xml:space="preserve">                 свиней</w:t>
            </w:r>
          </w:p>
        </w:tc>
        <w:tc>
          <w:tcPr>
            <w:tcW w:w="1252" w:type="dxa"/>
            <w:vMerge/>
          </w:tcPr>
          <w:p w:rsidR="003C2155" w:rsidRPr="003C2155" w:rsidRDefault="003C2155" w:rsidP="003C2155">
            <w:pPr>
              <w:jc w:val="center"/>
              <w:rPr>
                <w:rFonts w:ascii="Arial" w:hAnsi="Arial" w:cs="Arial"/>
                <w:color w:val="000000"/>
                <w:sz w:val="20"/>
                <w:szCs w:val="20"/>
              </w:rPr>
            </w:pPr>
          </w:p>
        </w:tc>
        <w:tc>
          <w:tcPr>
            <w:tcW w:w="1126" w:type="dxa"/>
          </w:tcPr>
          <w:p w:rsidR="003C2155" w:rsidRPr="003C2155" w:rsidRDefault="003C2155" w:rsidP="003C2155">
            <w:pPr>
              <w:jc w:val="center"/>
              <w:rPr>
                <w:rFonts w:ascii="Arial" w:hAnsi="Arial" w:cs="Arial"/>
                <w:color w:val="000000"/>
                <w:sz w:val="20"/>
                <w:szCs w:val="20"/>
              </w:rPr>
            </w:pPr>
            <w:r w:rsidRPr="003C2155">
              <w:rPr>
                <w:rFonts w:ascii="Arial" w:hAnsi="Arial" w:cs="Arial"/>
                <w:sz w:val="20"/>
                <w:szCs w:val="20"/>
              </w:rPr>
              <w:t>1763</w:t>
            </w:r>
          </w:p>
        </w:tc>
        <w:tc>
          <w:tcPr>
            <w:tcW w:w="125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1531</w:t>
            </w:r>
          </w:p>
        </w:tc>
        <w:tc>
          <w:tcPr>
            <w:tcW w:w="107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1971</w:t>
            </w:r>
          </w:p>
        </w:tc>
        <w:tc>
          <w:tcPr>
            <w:tcW w:w="1232"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128</w:t>
            </w:r>
          </w:p>
        </w:tc>
      </w:tr>
      <w:tr w:rsidR="003C2155" w:rsidRPr="003C2155" w:rsidTr="003C2155">
        <w:tc>
          <w:tcPr>
            <w:tcW w:w="3395"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 xml:space="preserve">           яки</w:t>
            </w:r>
          </w:p>
        </w:tc>
        <w:tc>
          <w:tcPr>
            <w:tcW w:w="1252" w:type="dxa"/>
            <w:vMerge/>
          </w:tcPr>
          <w:p w:rsidR="003C2155" w:rsidRPr="003C2155" w:rsidRDefault="003C2155" w:rsidP="003C2155">
            <w:pPr>
              <w:jc w:val="center"/>
              <w:rPr>
                <w:rFonts w:ascii="Arial" w:hAnsi="Arial" w:cs="Arial"/>
                <w:color w:val="000000"/>
                <w:sz w:val="20"/>
                <w:szCs w:val="20"/>
              </w:rPr>
            </w:pPr>
          </w:p>
        </w:tc>
        <w:tc>
          <w:tcPr>
            <w:tcW w:w="112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74</w:t>
            </w:r>
          </w:p>
        </w:tc>
        <w:tc>
          <w:tcPr>
            <w:tcW w:w="125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95</w:t>
            </w:r>
          </w:p>
        </w:tc>
        <w:tc>
          <w:tcPr>
            <w:tcW w:w="107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131</w:t>
            </w:r>
          </w:p>
        </w:tc>
        <w:tc>
          <w:tcPr>
            <w:tcW w:w="1232"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138,1</w:t>
            </w:r>
          </w:p>
        </w:tc>
      </w:tr>
      <w:tr w:rsidR="003C2155" w:rsidRPr="003C2155" w:rsidTr="003C2155">
        <w:tc>
          <w:tcPr>
            <w:tcW w:w="3395" w:type="dxa"/>
          </w:tcPr>
          <w:p w:rsidR="003C2155" w:rsidRPr="003C2155" w:rsidRDefault="003C2155" w:rsidP="003C2155">
            <w:pPr>
              <w:jc w:val="right"/>
              <w:rPr>
                <w:rFonts w:ascii="Arial" w:hAnsi="Arial" w:cs="Arial"/>
                <w:color w:val="000000"/>
                <w:sz w:val="20"/>
                <w:szCs w:val="20"/>
              </w:rPr>
            </w:pPr>
            <w:r w:rsidRPr="003C2155">
              <w:rPr>
                <w:rFonts w:ascii="Arial" w:hAnsi="Arial" w:cs="Arial"/>
                <w:color w:val="000000"/>
                <w:sz w:val="20"/>
                <w:szCs w:val="20"/>
              </w:rPr>
              <w:t>верблюды</w:t>
            </w:r>
          </w:p>
        </w:tc>
        <w:tc>
          <w:tcPr>
            <w:tcW w:w="1252" w:type="dxa"/>
            <w:vMerge/>
          </w:tcPr>
          <w:p w:rsidR="003C2155" w:rsidRPr="003C2155" w:rsidRDefault="003C2155" w:rsidP="003C2155">
            <w:pPr>
              <w:jc w:val="center"/>
              <w:rPr>
                <w:rFonts w:ascii="Arial" w:hAnsi="Arial" w:cs="Arial"/>
                <w:color w:val="000000"/>
                <w:sz w:val="20"/>
                <w:szCs w:val="20"/>
              </w:rPr>
            </w:pPr>
          </w:p>
        </w:tc>
        <w:tc>
          <w:tcPr>
            <w:tcW w:w="1126"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13</w:t>
            </w:r>
          </w:p>
        </w:tc>
        <w:tc>
          <w:tcPr>
            <w:tcW w:w="1256"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11</w:t>
            </w:r>
          </w:p>
        </w:tc>
        <w:tc>
          <w:tcPr>
            <w:tcW w:w="1077"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10</w:t>
            </w:r>
          </w:p>
        </w:tc>
        <w:tc>
          <w:tcPr>
            <w:tcW w:w="1232"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91,0</w:t>
            </w:r>
          </w:p>
        </w:tc>
      </w:tr>
    </w:tbl>
    <w:p w:rsidR="003C2155" w:rsidRPr="003C2155" w:rsidRDefault="003C2155" w:rsidP="003C2155">
      <w:pPr>
        <w:jc w:val="both"/>
        <w:rPr>
          <w:rFonts w:ascii="Arial" w:hAnsi="Arial" w:cs="Arial"/>
          <w:color w:val="000000"/>
          <w:sz w:val="20"/>
          <w:szCs w:val="20"/>
        </w:rPr>
      </w:pPr>
    </w:p>
    <w:p w:rsidR="003C2155" w:rsidRPr="003C2155" w:rsidRDefault="003C2155" w:rsidP="003C2155">
      <w:pPr>
        <w:ind w:firstLine="708"/>
        <w:jc w:val="both"/>
        <w:rPr>
          <w:rFonts w:ascii="Arial" w:hAnsi="Arial" w:cs="Arial"/>
          <w:b/>
          <w:i/>
          <w:sz w:val="20"/>
          <w:szCs w:val="20"/>
        </w:rPr>
      </w:pPr>
      <w:r w:rsidRPr="003C2155">
        <w:rPr>
          <w:rFonts w:ascii="Arial" w:hAnsi="Arial" w:cs="Arial"/>
          <w:b/>
          <w:i/>
          <w:sz w:val="20"/>
          <w:szCs w:val="20"/>
        </w:rPr>
        <w:t>Инвестиции</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В 2019 году произошло значительное обновление сельскохозяйстве</w:t>
      </w:r>
      <w:r w:rsidRPr="003C2155">
        <w:rPr>
          <w:rFonts w:ascii="Arial" w:hAnsi="Arial" w:cs="Arial"/>
          <w:sz w:val="20"/>
          <w:szCs w:val="20"/>
        </w:rPr>
        <w:t>н</w:t>
      </w:r>
      <w:r w:rsidRPr="003C2155">
        <w:rPr>
          <w:rFonts w:ascii="Arial" w:hAnsi="Arial" w:cs="Arial"/>
          <w:sz w:val="20"/>
          <w:szCs w:val="20"/>
        </w:rPr>
        <w:t>ной техники и основного стада животных. За счет собственных средств и средств грантовой поддержки КФХ и СХО приобретено:</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на 34,8 млн. руб. прицепной и навесной техники, тракторов и техн</w:t>
      </w:r>
      <w:r w:rsidRPr="003C2155">
        <w:rPr>
          <w:rFonts w:ascii="Arial" w:hAnsi="Arial" w:cs="Arial"/>
          <w:sz w:val="20"/>
          <w:szCs w:val="20"/>
        </w:rPr>
        <w:t>о</w:t>
      </w:r>
      <w:r w:rsidRPr="003C2155">
        <w:rPr>
          <w:rFonts w:ascii="Arial" w:hAnsi="Arial" w:cs="Arial"/>
          <w:sz w:val="20"/>
          <w:szCs w:val="20"/>
        </w:rPr>
        <w:t>логического оборудования;</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на 6,0 млн. руб. КРС мясного направления, ярок агинской полугрубошерстной породы и овец забайкальской п</w:t>
      </w:r>
      <w:r w:rsidRPr="003C2155">
        <w:rPr>
          <w:rFonts w:ascii="Arial" w:hAnsi="Arial" w:cs="Arial"/>
          <w:sz w:val="20"/>
          <w:szCs w:val="20"/>
        </w:rPr>
        <w:t>о</w:t>
      </w:r>
      <w:r w:rsidRPr="003C2155">
        <w:rPr>
          <w:rFonts w:ascii="Arial" w:hAnsi="Arial" w:cs="Arial"/>
          <w:sz w:val="20"/>
          <w:szCs w:val="20"/>
        </w:rPr>
        <w:t>роды.</w:t>
      </w:r>
    </w:p>
    <w:p w:rsidR="003C2155" w:rsidRPr="003C2155" w:rsidRDefault="003C2155" w:rsidP="003C2155">
      <w:pPr>
        <w:ind w:firstLine="709"/>
        <w:jc w:val="both"/>
        <w:rPr>
          <w:rFonts w:ascii="Arial" w:hAnsi="Arial" w:cs="Arial"/>
          <w:b/>
          <w:i/>
          <w:sz w:val="20"/>
          <w:szCs w:val="20"/>
        </w:rPr>
      </w:pPr>
      <w:r w:rsidRPr="003C2155">
        <w:rPr>
          <w:rFonts w:ascii="Arial" w:hAnsi="Arial" w:cs="Arial"/>
          <w:b/>
          <w:i/>
          <w:sz w:val="20"/>
          <w:szCs w:val="20"/>
        </w:rPr>
        <w:t>Государственная поддержка</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lastRenderedPageBreak/>
        <w:t>В 2019 году продолжалась государственная поддержка сельскохозяйственного производства из федерального и краевого бюджетов, общая сумма составила 419,8 млн. ру</w:t>
      </w:r>
      <w:r w:rsidRPr="003C2155">
        <w:rPr>
          <w:rFonts w:ascii="Arial" w:hAnsi="Arial" w:cs="Arial"/>
          <w:sz w:val="20"/>
          <w:szCs w:val="20"/>
        </w:rPr>
        <w:t>б</w:t>
      </w:r>
      <w:r w:rsidRPr="003C2155">
        <w:rPr>
          <w:rFonts w:ascii="Arial" w:hAnsi="Arial" w:cs="Arial"/>
          <w:sz w:val="20"/>
          <w:szCs w:val="20"/>
        </w:rPr>
        <w:t>., из них:</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- 361,5 млн. руб. – субсидии на восстановление (строительство) объе</w:t>
      </w:r>
      <w:r w:rsidRPr="003C2155">
        <w:rPr>
          <w:rFonts w:ascii="Arial" w:hAnsi="Arial" w:cs="Arial"/>
          <w:sz w:val="20"/>
          <w:szCs w:val="20"/>
        </w:rPr>
        <w:t>к</w:t>
      </w:r>
      <w:r w:rsidRPr="003C2155">
        <w:rPr>
          <w:rFonts w:ascii="Arial" w:hAnsi="Arial" w:cs="Arial"/>
          <w:sz w:val="20"/>
          <w:szCs w:val="20"/>
        </w:rPr>
        <w:t>тов инфраструктуры, животноводческих чабанских стоянок, сельскохозяйс</w:t>
      </w:r>
      <w:r w:rsidRPr="003C2155">
        <w:rPr>
          <w:rFonts w:ascii="Arial" w:hAnsi="Arial" w:cs="Arial"/>
          <w:sz w:val="20"/>
          <w:szCs w:val="20"/>
        </w:rPr>
        <w:t>т</w:t>
      </w:r>
      <w:r w:rsidRPr="003C2155">
        <w:rPr>
          <w:rFonts w:ascii="Arial" w:hAnsi="Arial" w:cs="Arial"/>
          <w:sz w:val="20"/>
          <w:szCs w:val="20"/>
        </w:rPr>
        <w:t>венной техники и животных, утраченных в результате ЧС (пож</w:t>
      </w:r>
      <w:r w:rsidRPr="003C2155">
        <w:rPr>
          <w:rFonts w:ascii="Arial" w:hAnsi="Arial" w:cs="Arial"/>
          <w:sz w:val="20"/>
          <w:szCs w:val="20"/>
        </w:rPr>
        <w:t>а</w:t>
      </w:r>
      <w:r w:rsidRPr="003C2155">
        <w:rPr>
          <w:rFonts w:ascii="Arial" w:hAnsi="Arial" w:cs="Arial"/>
          <w:sz w:val="20"/>
          <w:szCs w:val="20"/>
        </w:rPr>
        <w:t>ра) 19 апреля 2019 года.</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- 58,3 млн. руб. – субсидии и гранты по Государственной программе развития сельского хозяйства, п</w:t>
      </w:r>
      <w:r w:rsidRPr="003C2155">
        <w:rPr>
          <w:rFonts w:ascii="Arial" w:hAnsi="Arial" w:cs="Arial"/>
          <w:sz w:val="20"/>
          <w:szCs w:val="20"/>
        </w:rPr>
        <w:t>о</w:t>
      </w:r>
      <w:r w:rsidRPr="003C2155">
        <w:rPr>
          <w:rFonts w:ascii="Arial" w:hAnsi="Arial" w:cs="Arial"/>
          <w:sz w:val="20"/>
          <w:szCs w:val="20"/>
        </w:rPr>
        <w:t>лучателями которых стали 37 КФХ и ИП.  Из них 8 хозяйств получили гранты по программам «Поддержка начина</w:t>
      </w:r>
      <w:r w:rsidRPr="003C2155">
        <w:rPr>
          <w:rFonts w:ascii="Arial" w:hAnsi="Arial" w:cs="Arial"/>
          <w:sz w:val="20"/>
          <w:szCs w:val="20"/>
        </w:rPr>
        <w:t>ю</w:t>
      </w:r>
      <w:r w:rsidRPr="003C2155">
        <w:rPr>
          <w:rFonts w:ascii="Arial" w:hAnsi="Arial" w:cs="Arial"/>
          <w:sz w:val="20"/>
          <w:szCs w:val="20"/>
        </w:rPr>
        <w:t>щий фермер» и «Агростартап» в общей сумме – 23,0 млн. руб. (21,7 млн. руб. средства  федерального бюджета, 1,3 млн. руб. – краевого бюджета). Кроме того, сумма собственных средств грантовиков, направленных на развитие бизнес-прое</w:t>
      </w:r>
      <w:r w:rsidRPr="003C2155">
        <w:rPr>
          <w:rFonts w:ascii="Arial" w:hAnsi="Arial" w:cs="Arial"/>
          <w:sz w:val="20"/>
          <w:szCs w:val="20"/>
        </w:rPr>
        <w:t>к</w:t>
      </w:r>
      <w:r w:rsidRPr="003C2155">
        <w:rPr>
          <w:rFonts w:ascii="Arial" w:hAnsi="Arial" w:cs="Arial"/>
          <w:sz w:val="20"/>
          <w:szCs w:val="20"/>
        </w:rPr>
        <w:t>тов, составила 3,07 млн. руб.</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2019 году за счет средств бюджета муниципального района «Борзи</w:t>
      </w:r>
      <w:r w:rsidRPr="003C2155">
        <w:rPr>
          <w:rFonts w:ascii="Arial" w:hAnsi="Arial" w:cs="Arial"/>
          <w:sz w:val="20"/>
          <w:szCs w:val="20"/>
        </w:rPr>
        <w:t>н</w:t>
      </w:r>
      <w:r w:rsidRPr="003C2155">
        <w:rPr>
          <w:rFonts w:ascii="Arial" w:hAnsi="Arial" w:cs="Arial"/>
          <w:sz w:val="20"/>
          <w:szCs w:val="20"/>
        </w:rPr>
        <w:t xml:space="preserve">ский район» выплачены субсидии: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ИП ГКФХ Ушакова Сергея Сергеевича - 81,2 тыс. руб. по муниципальной программе «Поддержка и развитие АПК Борзинского района на 2014 – 2020 годы» за произведенное и реализованное на перер</w:t>
      </w:r>
      <w:r w:rsidRPr="003C2155">
        <w:rPr>
          <w:rFonts w:ascii="Arial" w:hAnsi="Arial" w:cs="Arial"/>
          <w:sz w:val="20"/>
          <w:szCs w:val="20"/>
        </w:rPr>
        <w:t>а</w:t>
      </w:r>
      <w:r w:rsidRPr="003C2155">
        <w:rPr>
          <w:rFonts w:ascii="Arial" w:hAnsi="Arial" w:cs="Arial"/>
          <w:sz w:val="20"/>
          <w:szCs w:val="20"/>
        </w:rPr>
        <w:t xml:space="preserve">ботку молоко;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на софинансирование мероприятий по инициативе граждан, прожива</w:t>
      </w:r>
      <w:r w:rsidRPr="003C2155">
        <w:rPr>
          <w:rFonts w:ascii="Arial" w:hAnsi="Arial" w:cs="Arial"/>
          <w:sz w:val="20"/>
          <w:szCs w:val="20"/>
        </w:rPr>
        <w:t>ю</w:t>
      </w:r>
      <w:r w:rsidRPr="003C2155">
        <w:rPr>
          <w:rFonts w:ascii="Arial" w:hAnsi="Arial" w:cs="Arial"/>
          <w:sz w:val="20"/>
          <w:szCs w:val="20"/>
        </w:rPr>
        <w:t>щих в сельской местности, по строительству детских игровых площадок в сел</w:t>
      </w:r>
      <w:r w:rsidRPr="003C2155">
        <w:rPr>
          <w:rFonts w:ascii="Arial" w:hAnsi="Arial" w:cs="Arial"/>
          <w:sz w:val="20"/>
          <w:szCs w:val="20"/>
        </w:rPr>
        <w:t>ь</w:t>
      </w:r>
      <w:r w:rsidRPr="003C2155">
        <w:rPr>
          <w:rFonts w:ascii="Arial" w:hAnsi="Arial" w:cs="Arial"/>
          <w:sz w:val="20"/>
          <w:szCs w:val="20"/>
        </w:rPr>
        <w:t>ских поселениях «Хада-Булакское» и «Переднебыркинское» 200,0 тыс. руб. по муниципальной программе «Устойчивое развитие сельских территорий в м</w:t>
      </w:r>
      <w:r w:rsidRPr="003C2155">
        <w:rPr>
          <w:rFonts w:ascii="Arial" w:hAnsi="Arial" w:cs="Arial"/>
          <w:sz w:val="20"/>
          <w:szCs w:val="20"/>
        </w:rPr>
        <w:t>у</w:t>
      </w:r>
      <w:r w:rsidRPr="003C2155">
        <w:rPr>
          <w:rFonts w:ascii="Arial" w:hAnsi="Arial" w:cs="Arial"/>
          <w:sz w:val="20"/>
          <w:szCs w:val="20"/>
        </w:rPr>
        <w:t>ниципальном районе «Борзинский район» на 2014-2020 годы».</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Отдел АПК администрации муниципального района проводит работу с сельхозтоваропроизводителями по м</w:t>
      </w:r>
      <w:r w:rsidRPr="003C2155">
        <w:rPr>
          <w:rFonts w:ascii="Arial" w:hAnsi="Arial" w:cs="Arial"/>
          <w:sz w:val="20"/>
          <w:szCs w:val="20"/>
        </w:rPr>
        <w:t>о</w:t>
      </w:r>
      <w:r w:rsidRPr="003C2155">
        <w:rPr>
          <w:rFonts w:ascii="Arial" w:hAnsi="Arial" w:cs="Arial"/>
          <w:sz w:val="20"/>
          <w:szCs w:val="20"/>
        </w:rPr>
        <w:t>билизации поступлений единого сельскохозяйственного налога в консолидированный бюджет муниципального района. Так, при год</w:t>
      </w:r>
      <w:r w:rsidRPr="003C2155">
        <w:rPr>
          <w:rFonts w:ascii="Arial" w:hAnsi="Arial" w:cs="Arial"/>
          <w:sz w:val="20"/>
          <w:szCs w:val="20"/>
        </w:rPr>
        <w:t>о</w:t>
      </w:r>
      <w:r w:rsidRPr="003C2155">
        <w:rPr>
          <w:rFonts w:ascii="Arial" w:hAnsi="Arial" w:cs="Arial"/>
          <w:sz w:val="20"/>
          <w:szCs w:val="20"/>
        </w:rPr>
        <w:t xml:space="preserve">вом плане на 2019 год – 253 тыс. руб., фактически исполнено на 417,7 тыс. руб. </w:t>
      </w:r>
    </w:p>
    <w:p w:rsidR="003C2155" w:rsidRPr="003C2155" w:rsidRDefault="003C2155" w:rsidP="003C2155">
      <w:pPr>
        <w:ind w:firstLine="720"/>
        <w:jc w:val="both"/>
        <w:rPr>
          <w:rFonts w:ascii="Arial" w:hAnsi="Arial" w:cs="Arial"/>
          <w:color w:val="000000"/>
          <w:sz w:val="20"/>
          <w:szCs w:val="20"/>
        </w:rPr>
      </w:pPr>
      <w:r w:rsidRPr="003C2155">
        <w:rPr>
          <w:rFonts w:ascii="Arial" w:hAnsi="Arial" w:cs="Arial"/>
          <w:color w:val="000000"/>
          <w:sz w:val="20"/>
          <w:szCs w:val="20"/>
        </w:rPr>
        <w:t>При подведении итогов трудового соперничества за 2019 год среди сельскохозяйственных предприятий и КФХ Забайкальского края:</w:t>
      </w:r>
    </w:p>
    <w:p w:rsidR="003C2155" w:rsidRPr="003C2155" w:rsidRDefault="003C2155" w:rsidP="003C2155">
      <w:pPr>
        <w:ind w:firstLine="720"/>
        <w:jc w:val="both"/>
        <w:rPr>
          <w:rFonts w:ascii="Arial" w:hAnsi="Arial" w:cs="Arial"/>
          <w:sz w:val="20"/>
          <w:szCs w:val="20"/>
        </w:rPr>
      </w:pPr>
      <w:r w:rsidRPr="003C2155">
        <w:rPr>
          <w:rFonts w:ascii="Arial" w:hAnsi="Arial" w:cs="Arial"/>
          <w:color w:val="000000"/>
          <w:sz w:val="20"/>
          <w:szCs w:val="20"/>
        </w:rPr>
        <w:t xml:space="preserve">- ГКФХ Русинову Александру Ивановичу вручен кубок и </w:t>
      </w:r>
      <w:r w:rsidRPr="003C2155">
        <w:rPr>
          <w:rFonts w:ascii="Arial" w:hAnsi="Arial" w:cs="Arial"/>
          <w:sz w:val="20"/>
          <w:szCs w:val="20"/>
        </w:rPr>
        <w:t xml:space="preserve">диплом за занятое </w:t>
      </w:r>
      <w:r w:rsidRPr="003C2155">
        <w:rPr>
          <w:rFonts w:ascii="Arial" w:hAnsi="Arial" w:cs="Arial"/>
          <w:sz w:val="20"/>
          <w:szCs w:val="20"/>
          <w:lang w:val="en-US"/>
        </w:rPr>
        <w:t>I</w:t>
      </w:r>
      <w:r w:rsidRPr="003C2155">
        <w:rPr>
          <w:rFonts w:ascii="Arial" w:hAnsi="Arial" w:cs="Arial"/>
          <w:sz w:val="20"/>
          <w:szCs w:val="20"/>
        </w:rPr>
        <w:t xml:space="preserve"> место</w:t>
      </w:r>
      <w:r w:rsidRPr="003C2155">
        <w:rPr>
          <w:rFonts w:ascii="Arial" w:hAnsi="Arial" w:cs="Arial"/>
          <w:color w:val="000000"/>
          <w:sz w:val="20"/>
          <w:szCs w:val="20"/>
        </w:rPr>
        <w:t xml:space="preserve"> – </w:t>
      </w:r>
      <w:r w:rsidRPr="003C2155">
        <w:rPr>
          <w:rFonts w:ascii="Arial" w:hAnsi="Arial" w:cs="Arial"/>
          <w:sz w:val="20"/>
          <w:szCs w:val="20"/>
        </w:rPr>
        <w:t>за высокие показатели по производству и реализации проду</w:t>
      </w:r>
      <w:r w:rsidRPr="003C2155">
        <w:rPr>
          <w:rFonts w:ascii="Arial" w:hAnsi="Arial" w:cs="Arial"/>
          <w:sz w:val="20"/>
          <w:szCs w:val="20"/>
        </w:rPr>
        <w:t>к</w:t>
      </w:r>
      <w:r w:rsidRPr="003C2155">
        <w:rPr>
          <w:rFonts w:ascii="Arial" w:hAnsi="Arial" w:cs="Arial"/>
          <w:sz w:val="20"/>
          <w:szCs w:val="20"/>
        </w:rPr>
        <w:t>ции животноводства, увеличение поголовья скота и обеспечение его сохра</w:t>
      </w:r>
      <w:r w:rsidRPr="003C2155">
        <w:rPr>
          <w:rFonts w:ascii="Arial" w:hAnsi="Arial" w:cs="Arial"/>
          <w:sz w:val="20"/>
          <w:szCs w:val="20"/>
        </w:rPr>
        <w:t>н</w:t>
      </w:r>
      <w:r w:rsidRPr="003C2155">
        <w:rPr>
          <w:rFonts w:ascii="Arial" w:hAnsi="Arial" w:cs="Arial"/>
          <w:sz w:val="20"/>
          <w:szCs w:val="20"/>
        </w:rPr>
        <w:t>ности;</w:t>
      </w:r>
    </w:p>
    <w:p w:rsidR="003C2155" w:rsidRPr="003C2155" w:rsidRDefault="003C2155" w:rsidP="003C2155">
      <w:pPr>
        <w:ind w:firstLine="720"/>
        <w:jc w:val="both"/>
        <w:rPr>
          <w:rFonts w:ascii="Arial" w:hAnsi="Arial" w:cs="Arial"/>
          <w:sz w:val="20"/>
          <w:szCs w:val="20"/>
        </w:rPr>
      </w:pPr>
      <w:r w:rsidRPr="003C2155">
        <w:rPr>
          <w:rFonts w:ascii="Arial" w:hAnsi="Arial" w:cs="Arial"/>
          <w:sz w:val="20"/>
          <w:szCs w:val="20"/>
        </w:rPr>
        <w:t xml:space="preserve">- ГКФХ Колпакову Андрею Владимировичу </w:t>
      </w:r>
      <w:r w:rsidRPr="003C2155">
        <w:rPr>
          <w:rFonts w:ascii="Arial" w:hAnsi="Arial" w:cs="Arial"/>
          <w:color w:val="000000"/>
          <w:sz w:val="20"/>
          <w:szCs w:val="20"/>
        </w:rPr>
        <w:t xml:space="preserve">вручен кубок и </w:t>
      </w:r>
      <w:r w:rsidRPr="003C2155">
        <w:rPr>
          <w:rFonts w:ascii="Arial" w:hAnsi="Arial" w:cs="Arial"/>
          <w:sz w:val="20"/>
          <w:szCs w:val="20"/>
        </w:rPr>
        <w:t xml:space="preserve">диплом за занятое </w:t>
      </w:r>
      <w:r w:rsidRPr="003C2155">
        <w:rPr>
          <w:rFonts w:ascii="Arial" w:hAnsi="Arial" w:cs="Arial"/>
          <w:sz w:val="20"/>
          <w:szCs w:val="20"/>
          <w:lang w:val="en-US"/>
        </w:rPr>
        <w:t>II</w:t>
      </w:r>
      <w:r w:rsidRPr="003C2155">
        <w:rPr>
          <w:rFonts w:ascii="Arial" w:hAnsi="Arial" w:cs="Arial"/>
          <w:sz w:val="20"/>
          <w:szCs w:val="20"/>
        </w:rPr>
        <w:t xml:space="preserve"> место</w:t>
      </w:r>
      <w:r w:rsidRPr="003C2155">
        <w:rPr>
          <w:rFonts w:ascii="Arial" w:hAnsi="Arial" w:cs="Arial"/>
          <w:color w:val="000000"/>
          <w:sz w:val="20"/>
          <w:szCs w:val="20"/>
        </w:rPr>
        <w:t xml:space="preserve"> – </w:t>
      </w:r>
      <w:r w:rsidRPr="003C2155">
        <w:rPr>
          <w:rFonts w:ascii="Arial" w:hAnsi="Arial" w:cs="Arial"/>
          <w:sz w:val="20"/>
          <w:szCs w:val="20"/>
        </w:rPr>
        <w:t>за высокие показатели по производству и реализации продукции животноводства, увеличение поголовья скота и обеспечение его с</w:t>
      </w:r>
      <w:r w:rsidRPr="003C2155">
        <w:rPr>
          <w:rFonts w:ascii="Arial" w:hAnsi="Arial" w:cs="Arial"/>
          <w:sz w:val="20"/>
          <w:szCs w:val="20"/>
        </w:rPr>
        <w:t>о</w:t>
      </w:r>
      <w:r w:rsidRPr="003C2155">
        <w:rPr>
          <w:rFonts w:ascii="Arial" w:hAnsi="Arial" w:cs="Arial"/>
          <w:sz w:val="20"/>
          <w:szCs w:val="20"/>
        </w:rPr>
        <w:t>хранности.</w:t>
      </w:r>
    </w:p>
    <w:p w:rsidR="003C2155" w:rsidRPr="003C2155" w:rsidRDefault="003C2155" w:rsidP="003C2155">
      <w:pPr>
        <w:ind w:firstLine="720"/>
        <w:jc w:val="both"/>
        <w:rPr>
          <w:rFonts w:ascii="Arial" w:hAnsi="Arial" w:cs="Arial"/>
          <w:color w:val="000000"/>
          <w:sz w:val="20"/>
          <w:szCs w:val="20"/>
        </w:rPr>
      </w:pPr>
      <w:r w:rsidRPr="003C2155">
        <w:rPr>
          <w:rFonts w:ascii="Arial" w:hAnsi="Arial" w:cs="Arial"/>
          <w:sz w:val="20"/>
          <w:szCs w:val="20"/>
        </w:rPr>
        <w:t>За достижение наилучших показателей по итогам работы в отрасли пищевой и перерабатывающей промышленности за 2019 год дипломы вруч</w:t>
      </w:r>
      <w:r w:rsidRPr="003C2155">
        <w:rPr>
          <w:rFonts w:ascii="Arial" w:hAnsi="Arial" w:cs="Arial"/>
          <w:sz w:val="20"/>
          <w:szCs w:val="20"/>
        </w:rPr>
        <w:t>е</w:t>
      </w:r>
      <w:r w:rsidRPr="003C2155">
        <w:rPr>
          <w:rFonts w:ascii="Arial" w:hAnsi="Arial" w:cs="Arial"/>
          <w:sz w:val="20"/>
          <w:szCs w:val="20"/>
        </w:rPr>
        <w:t xml:space="preserve">ны: за </w:t>
      </w:r>
      <w:r w:rsidRPr="003C2155">
        <w:rPr>
          <w:rFonts w:ascii="Arial" w:hAnsi="Arial" w:cs="Arial"/>
          <w:sz w:val="20"/>
          <w:szCs w:val="20"/>
          <w:lang w:val="en-US"/>
        </w:rPr>
        <w:t>II</w:t>
      </w:r>
      <w:r w:rsidRPr="003C2155">
        <w:rPr>
          <w:rFonts w:ascii="Arial" w:hAnsi="Arial" w:cs="Arial"/>
          <w:sz w:val="20"/>
          <w:szCs w:val="20"/>
        </w:rPr>
        <w:t xml:space="preserve"> место - ИП Марковой Юлии Андреевне, за </w:t>
      </w:r>
      <w:r w:rsidRPr="003C2155">
        <w:rPr>
          <w:rFonts w:ascii="Arial" w:hAnsi="Arial" w:cs="Arial"/>
          <w:sz w:val="20"/>
          <w:szCs w:val="20"/>
          <w:lang w:val="en-US"/>
        </w:rPr>
        <w:t>III</w:t>
      </w:r>
      <w:r w:rsidRPr="003C2155">
        <w:rPr>
          <w:rFonts w:ascii="Arial" w:hAnsi="Arial" w:cs="Arial"/>
          <w:sz w:val="20"/>
          <w:szCs w:val="20"/>
        </w:rPr>
        <w:t xml:space="preserve"> место – ИП Мистель Марине Викторовне. </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Муниципальный бюджет</w:t>
      </w:r>
    </w:p>
    <w:p w:rsidR="003C2155" w:rsidRPr="003C2155" w:rsidRDefault="003C2155" w:rsidP="003C2155">
      <w:pPr>
        <w:jc w:val="both"/>
        <w:rPr>
          <w:rFonts w:ascii="Arial" w:hAnsi="Arial" w:cs="Arial"/>
          <w:b/>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ab/>
        <w:t>Доходы  консолидированного бюджета муниципального района «Борзинский район» составляют безвозмездные поступления, налоговые доходы и  неналоговые доходы.</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xml:space="preserve">В 2019 году  исполнение бюджета составило 93,38% от плановых показателей, в том числе по налоговым доходам 99,86% , по неналоговым  108,95%. Наибольшую  долю в налоговых доходах составляет налог на доходы физических лиц (НДФЛ), исполнение которого составило 100,12% </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713"/>
        <w:gridCol w:w="1597"/>
        <w:gridCol w:w="3777"/>
      </w:tblGrid>
      <w:tr w:rsidR="003C2155" w:rsidRPr="003C2155" w:rsidTr="003C2155">
        <w:tc>
          <w:tcPr>
            <w:tcW w:w="2235"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Наименование</w:t>
            </w:r>
          </w:p>
        </w:tc>
        <w:tc>
          <w:tcPr>
            <w:tcW w:w="1713"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2018 г., в (тыс. руб.)</w:t>
            </w:r>
          </w:p>
        </w:tc>
        <w:tc>
          <w:tcPr>
            <w:tcW w:w="159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2019 г., в (тыс. руб.)</w:t>
            </w:r>
          </w:p>
        </w:tc>
        <w:tc>
          <w:tcPr>
            <w:tcW w:w="377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Примечания</w:t>
            </w:r>
          </w:p>
          <w:p w:rsidR="003C2155" w:rsidRPr="003C2155" w:rsidRDefault="003C2155" w:rsidP="003C2155">
            <w:pPr>
              <w:jc w:val="center"/>
              <w:rPr>
                <w:rFonts w:ascii="Arial" w:hAnsi="Arial" w:cs="Arial"/>
                <w:sz w:val="20"/>
                <w:szCs w:val="20"/>
              </w:rPr>
            </w:pPr>
            <w:r w:rsidRPr="003C2155">
              <w:rPr>
                <w:rFonts w:ascii="Arial" w:hAnsi="Arial" w:cs="Arial"/>
                <w:sz w:val="20"/>
                <w:szCs w:val="20"/>
              </w:rPr>
              <w:t>2019 г.-2018 г. в тыс. руб.</w:t>
            </w:r>
          </w:p>
        </w:tc>
      </w:tr>
      <w:tr w:rsidR="003C2155" w:rsidRPr="003C2155" w:rsidTr="003C2155">
        <w:tc>
          <w:tcPr>
            <w:tcW w:w="2235"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Итого доходов</w:t>
            </w:r>
          </w:p>
        </w:tc>
        <w:tc>
          <w:tcPr>
            <w:tcW w:w="1713"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1 216 878,5</w:t>
            </w:r>
          </w:p>
        </w:tc>
        <w:tc>
          <w:tcPr>
            <w:tcW w:w="159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1 417 697,1</w:t>
            </w:r>
          </w:p>
        </w:tc>
        <w:tc>
          <w:tcPr>
            <w:tcW w:w="377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Больше на 200818,6</w:t>
            </w:r>
          </w:p>
        </w:tc>
      </w:tr>
      <w:tr w:rsidR="003C2155" w:rsidRPr="003C2155" w:rsidTr="003C2155">
        <w:tc>
          <w:tcPr>
            <w:tcW w:w="2235"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Налоговые+ неналоговые доходы</w:t>
            </w:r>
          </w:p>
        </w:tc>
        <w:tc>
          <w:tcPr>
            <w:tcW w:w="1713"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300 206,6</w:t>
            </w:r>
          </w:p>
        </w:tc>
        <w:tc>
          <w:tcPr>
            <w:tcW w:w="159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293 529,0</w:t>
            </w:r>
          </w:p>
        </w:tc>
        <w:tc>
          <w:tcPr>
            <w:tcW w:w="377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Меньше на 6677,6</w:t>
            </w:r>
          </w:p>
        </w:tc>
      </w:tr>
      <w:tr w:rsidR="003C2155" w:rsidRPr="003C2155" w:rsidTr="003C2155">
        <w:tc>
          <w:tcPr>
            <w:tcW w:w="2235"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Налоговые доходы</w:t>
            </w:r>
          </w:p>
        </w:tc>
        <w:tc>
          <w:tcPr>
            <w:tcW w:w="1713"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252 632,6</w:t>
            </w:r>
          </w:p>
        </w:tc>
        <w:tc>
          <w:tcPr>
            <w:tcW w:w="159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241 907,3</w:t>
            </w:r>
          </w:p>
        </w:tc>
        <w:tc>
          <w:tcPr>
            <w:tcW w:w="377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Меньше на 10725,3</w:t>
            </w:r>
          </w:p>
        </w:tc>
      </w:tr>
      <w:tr w:rsidR="003C2155" w:rsidRPr="003C2155" w:rsidTr="003C2155">
        <w:tc>
          <w:tcPr>
            <w:tcW w:w="2235"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Неналоговые доходы</w:t>
            </w:r>
          </w:p>
        </w:tc>
        <w:tc>
          <w:tcPr>
            <w:tcW w:w="1713"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47 574,0</w:t>
            </w:r>
          </w:p>
        </w:tc>
        <w:tc>
          <w:tcPr>
            <w:tcW w:w="159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51 621,7</w:t>
            </w:r>
          </w:p>
        </w:tc>
        <w:tc>
          <w:tcPr>
            <w:tcW w:w="377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Больше на 4 047,7.</w:t>
            </w:r>
          </w:p>
          <w:p w:rsidR="003C2155" w:rsidRPr="003C2155" w:rsidRDefault="003C2155" w:rsidP="003C2155">
            <w:pPr>
              <w:jc w:val="center"/>
              <w:rPr>
                <w:rFonts w:ascii="Arial" w:hAnsi="Arial" w:cs="Arial"/>
                <w:sz w:val="20"/>
                <w:szCs w:val="20"/>
              </w:rPr>
            </w:pPr>
            <w:r w:rsidRPr="003C2155">
              <w:rPr>
                <w:rFonts w:ascii="Arial" w:hAnsi="Arial" w:cs="Arial"/>
                <w:sz w:val="20"/>
                <w:szCs w:val="20"/>
              </w:rPr>
              <w:t>Поступила  задолженность  по  арендной плате за землю за 2017-2019 гг.</w:t>
            </w:r>
          </w:p>
        </w:tc>
      </w:tr>
      <w:tr w:rsidR="003C2155" w:rsidRPr="003C2155" w:rsidTr="003C2155">
        <w:tc>
          <w:tcPr>
            <w:tcW w:w="2235"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НДФЛ</w:t>
            </w:r>
          </w:p>
        </w:tc>
        <w:tc>
          <w:tcPr>
            <w:tcW w:w="1713"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199 700,3</w:t>
            </w:r>
          </w:p>
        </w:tc>
        <w:tc>
          <w:tcPr>
            <w:tcW w:w="159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184 764,9</w:t>
            </w:r>
          </w:p>
        </w:tc>
        <w:tc>
          <w:tcPr>
            <w:tcW w:w="3777"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Меньше на 14 935,4.</w:t>
            </w:r>
          </w:p>
          <w:p w:rsidR="003C2155" w:rsidRPr="003C2155" w:rsidRDefault="003C2155" w:rsidP="003C2155">
            <w:pPr>
              <w:jc w:val="center"/>
              <w:rPr>
                <w:rFonts w:ascii="Arial" w:hAnsi="Arial" w:cs="Arial"/>
                <w:sz w:val="20"/>
                <w:szCs w:val="20"/>
              </w:rPr>
            </w:pPr>
            <w:r w:rsidRPr="003C2155">
              <w:rPr>
                <w:rFonts w:ascii="Arial" w:hAnsi="Arial" w:cs="Arial"/>
                <w:sz w:val="20"/>
                <w:szCs w:val="20"/>
              </w:rPr>
              <w:t>Дополнительный норматив   снизился с 18,5% до 15,8%</w:t>
            </w:r>
          </w:p>
        </w:tc>
      </w:tr>
    </w:tbl>
    <w:p w:rsidR="003C2155" w:rsidRPr="003C2155" w:rsidRDefault="003C2155" w:rsidP="003C2155">
      <w:pPr>
        <w:rPr>
          <w:rFonts w:ascii="Arial" w:hAnsi="Arial" w:cs="Arial"/>
          <w:sz w:val="20"/>
          <w:szCs w:val="20"/>
        </w:rPr>
      </w:pPr>
    </w:p>
    <w:p w:rsidR="003C2155" w:rsidRPr="003C2155" w:rsidRDefault="003C2155" w:rsidP="003C2155">
      <w:pPr>
        <w:pStyle w:val="af7"/>
        <w:jc w:val="both"/>
        <w:rPr>
          <w:rFonts w:ascii="Arial" w:hAnsi="Arial" w:cs="Arial"/>
          <w:b/>
          <w:bCs/>
          <w:i/>
          <w:sz w:val="20"/>
          <w:szCs w:val="20"/>
        </w:rPr>
      </w:pPr>
      <w:r w:rsidRPr="003C2155">
        <w:rPr>
          <w:rFonts w:ascii="Arial" w:hAnsi="Arial" w:cs="Arial"/>
          <w:b/>
          <w:sz w:val="20"/>
          <w:szCs w:val="20"/>
        </w:rPr>
        <w:tab/>
        <w:t>А</w:t>
      </w:r>
      <w:r w:rsidRPr="003C2155">
        <w:rPr>
          <w:rFonts w:ascii="Arial" w:hAnsi="Arial" w:cs="Arial"/>
          <w:b/>
          <w:i/>
          <w:sz w:val="20"/>
          <w:szCs w:val="20"/>
        </w:rPr>
        <w:t xml:space="preserve">нализ </w:t>
      </w:r>
      <w:r w:rsidRPr="003C2155">
        <w:rPr>
          <w:rFonts w:ascii="Arial" w:hAnsi="Arial" w:cs="Arial"/>
          <w:b/>
          <w:bCs/>
          <w:i/>
          <w:sz w:val="20"/>
          <w:szCs w:val="20"/>
        </w:rPr>
        <w:t>исполнения расходной части бюджета муниципального района «Борзинский район» за 2019 год</w:t>
      </w:r>
    </w:p>
    <w:p w:rsidR="003C2155" w:rsidRPr="003C2155" w:rsidRDefault="003C2155" w:rsidP="003C2155">
      <w:pPr>
        <w:keepNext/>
        <w:ind w:firstLine="709"/>
        <w:contextualSpacing/>
        <w:jc w:val="both"/>
        <w:rPr>
          <w:rFonts w:ascii="Arial" w:hAnsi="Arial" w:cs="Arial"/>
          <w:sz w:val="20"/>
          <w:szCs w:val="20"/>
        </w:rPr>
      </w:pPr>
      <w:r w:rsidRPr="003C2155">
        <w:rPr>
          <w:rFonts w:ascii="Arial" w:hAnsi="Arial" w:cs="Arial"/>
          <w:sz w:val="20"/>
          <w:szCs w:val="20"/>
        </w:rPr>
        <w:lastRenderedPageBreak/>
        <w:t xml:space="preserve">Расходная часть бюджета за 2019 года исполнена  на 89,1% от уточненных показателей сводной бюджетной росписи, т.е. при плановых  годовых бюджетных назначений 1586978,1 тыс. рублей, исполнение составило  1414235,6 тыс. рублей. По сравнению с прошлым годом расходы возросли на 14,3% или  на 177042,6 тыс. рублей. </w:t>
      </w:r>
    </w:p>
    <w:p w:rsidR="003C2155" w:rsidRPr="003C2155" w:rsidRDefault="003C2155" w:rsidP="003C2155">
      <w:pPr>
        <w:ind w:firstLine="708"/>
        <w:contextualSpacing/>
        <w:jc w:val="both"/>
        <w:rPr>
          <w:rFonts w:ascii="Arial" w:hAnsi="Arial" w:cs="Arial"/>
          <w:sz w:val="20"/>
          <w:szCs w:val="20"/>
        </w:rPr>
      </w:pPr>
      <w:r w:rsidRPr="003C2155">
        <w:rPr>
          <w:rFonts w:ascii="Arial" w:hAnsi="Arial" w:cs="Arial"/>
          <w:sz w:val="20"/>
          <w:szCs w:val="20"/>
        </w:rPr>
        <w:t>Структура расходной части бюджета района за 2019 год в разрезе разделов классификации расходов сложилась следующим образом:</w:t>
      </w:r>
    </w:p>
    <w:p w:rsidR="003C2155" w:rsidRPr="003C2155" w:rsidRDefault="003C2155" w:rsidP="003C2155">
      <w:pPr>
        <w:keepNext/>
        <w:widowControl w:val="0"/>
        <w:ind w:firstLine="708"/>
        <w:contextualSpacing/>
        <w:jc w:val="both"/>
        <w:rPr>
          <w:rFonts w:ascii="Arial" w:hAnsi="Arial" w:cs="Arial"/>
          <w:sz w:val="20"/>
          <w:szCs w:val="20"/>
        </w:rPr>
      </w:pPr>
      <w:r w:rsidRPr="003C2155">
        <w:rPr>
          <w:rFonts w:ascii="Arial" w:hAnsi="Arial" w:cs="Arial"/>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417"/>
        <w:gridCol w:w="1559"/>
        <w:gridCol w:w="1702"/>
      </w:tblGrid>
      <w:tr w:rsidR="003C2155" w:rsidRPr="003C2155" w:rsidTr="003C2155">
        <w:trPr>
          <w:trHeight w:val="1424"/>
        </w:trPr>
        <w:tc>
          <w:tcPr>
            <w:tcW w:w="4678" w:type="dxa"/>
            <w:tcBorders>
              <w:left w:val="single" w:sz="4" w:space="0" w:color="auto"/>
              <w:bottom w:val="nil"/>
              <w:right w:val="single" w:sz="4" w:space="0" w:color="auto"/>
            </w:tcBorders>
            <w:vAlign w:val="center"/>
          </w:tcPr>
          <w:p w:rsidR="003C2155" w:rsidRPr="003C2155" w:rsidRDefault="003C2155" w:rsidP="003C2155">
            <w:pPr>
              <w:keepNext/>
              <w:widowControl w:val="0"/>
              <w:tabs>
                <w:tab w:val="left" w:pos="2616"/>
              </w:tabs>
              <w:contextualSpacing/>
              <w:jc w:val="center"/>
              <w:rPr>
                <w:rFonts w:ascii="Arial" w:hAnsi="Arial" w:cs="Arial"/>
                <w:color w:val="000000"/>
                <w:spacing w:val="-6"/>
                <w:sz w:val="20"/>
                <w:szCs w:val="20"/>
              </w:rPr>
            </w:pPr>
            <w:r w:rsidRPr="003C2155">
              <w:rPr>
                <w:rFonts w:ascii="Arial" w:hAnsi="Arial" w:cs="Arial"/>
                <w:color w:val="000000"/>
                <w:spacing w:val="-6"/>
                <w:sz w:val="20"/>
                <w:szCs w:val="20"/>
              </w:rPr>
              <w:t>Наименование</w:t>
            </w:r>
          </w:p>
        </w:tc>
        <w:tc>
          <w:tcPr>
            <w:tcW w:w="1417" w:type="dxa"/>
            <w:tcBorders>
              <w:left w:val="single" w:sz="4" w:space="0" w:color="auto"/>
              <w:bottom w:val="single" w:sz="4" w:space="0" w:color="auto"/>
              <w:right w:val="single" w:sz="4" w:space="0" w:color="auto"/>
            </w:tcBorders>
            <w:vAlign w:val="center"/>
          </w:tcPr>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За 2018 год,</w:t>
            </w:r>
          </w:p>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(тыс.руб.)</w:t>
            </w:r>
          </w:p>
        </w:tc>
        <w:tc>
          <w:tcPr>
            <w:tcW w:w="1559" w:type="dxa"/>
            <w:tcBorders>
              <w:top w:val="single" w:sz="4" w:space="0" w:color="auto"/>
              <w:left w:val="single" w:sz="4" w:space="0" w:color="auto"/>
              <w:right w:val="single" w:sz="4" w:space="0" w:color="auto"/>
            </w:tcBorders>
            <w:shd w:val="clear" w:color="auto" w:fill="auto"/>
            <w:vAlign w:val="center"/>
          </w:tcPr>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Исполнено  за 2018 год,</w:t>
            </w:r>
          </w:p>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(тыс.руб.)</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Темп роста по исполнению 2019 г.</w:t>
            </w:r>
          </w:p>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к 2018 г.,</w:t>
            </w:r>
          </w:p>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w:t>
            </w:r>
          </w:p>
        </w:tc>
      </w:tr>
      <w:tr w:rsidR="003C2155" w:rsidRPr="003C2155" w:rsidTr="003C215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pacing w:val="-6"/>
                <w:sz w:val="20"/>
                <w:szCs w:val="20"/>
              </w:rPr>
              <w:t>75737,3</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pacing w:val="-6"/>
                <w:sz w:val="20"/>
                <w:szCs w:val="20"/>
              </w:rPr>
              <w:t>71442,4</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94,3</w:t>
            </w:r>
          </w:p>
        </w:tc>
      </w:tr>
      <w:tr w:rsidR="003C2155" w:rsidRPr="003C2155" w:rsidTr="003C2155">
        <w:trPr>
          <w:trHeight w:val="208"/>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Национальная оборона</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pacing w:val="-6"/>
                <w:sz w:val="20"/>
                <w:szCs w:val="20"/>
              </w:rPr>
              <w:t>2014,8</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pacing w:val="-6"/>
                <w:sz w:val="20"/>
                <w:szCs w:val="20"/>
              </w:rPr>
              <w:t>2425,0</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120,3</w:t>
            </w:r>
          </w:p>
        </w:tc>
      </w:tr>
      <w:tr w:rsidR="003C2155" w:rsidRPr="003C2155" w:rsidTr="003C2155">
        <w:trPr>
          <w:trHeight w:val="208"/>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pacing w:val="-6"/>
                <w:sz w:val="20"/>
                <w:szCs w:val="20"/>
              </w:rPr>
              <w:t>2352,6</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pacing w:val="-6"/>
                <w:sz w:val="20"/>
                <w:szCs w:val="20"/>
              </w:rPr>
              <w:t>5417,7</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230,3</w:t>
            </w:r>
          </w:p>
        </w:tc>
      </w:tr>
      <w:tr w:rsidR="003C2155" w:rsidRPr="003C2155" w:rsidTr="003C2155">
        <w:trPr>
          <w:trHeight w:val="367"/>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contextualSpacing/>
              <w:jc w:val="center"/>
              <w:rPr>
                <w:rFonts w:ascii="Arial" w:hAnsi="Arial" w:cs="Arial"/>
                <w:color w:val="000000"/>
                <w:spacing w:val="-6"/>
                <w:sz w:val="20"/>
                <w:szCs w:val="20"/>
              </w:rPr>
            </w:pPr>
            <w:r w:rsidRPr="003C2155">
              <w:rPr>
                <w:rFonts w:ascii="Arial" w:hAnsi="Arial" w:cs="Arial"/>
                <w:color w:val="000000"/>
                <w:spacing w:val="-6"/>
                <w:sz w:val="20"/>
                <w:szCs w:val="2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57833,9</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54406,9</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94,1</w:t>
            </w:r>
          </w:p>
        </w:tc>
      </w:tr>
      <w:tr w:rsidR="003C2155" w:rsidRPr="003C2155" w:rsidTr="003C2155">
        <w:trPr>
          <w:trHeight w:val="335"/>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tabs>
                <w:tab w:val="left" w:pos="2604"/>
              </w:tabs>
              <w:contextualSpacing/>
              <w:jc w:val="center"/>
              <w:rPr>
                <w:rFonts w:ascii="Arial" w:hAnsi="Arial" w:cs="Arial"/>
                <w:color w:val="000000"/>
                <w:spacing w:val="-6"/>
                <w:sz w:val="20"/>
                <w:szCs w:val="20"/>
              </w:rPr>
            </w:pPr>
            <w:r w:rsidRPr="003C2155">
              <w:rPr>
                <w:rFonts w:ascii="Arial" w:hAnsi="Arial" w:cs="Arial"/>
                <w:color w:val="000000"/>
                <w:spacing w:val="-6"/>
                <w:sz w:val="20"/>
                <w:szCs w:val="20"/>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19180,9</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58620,1</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305,6</w:t>
            </w:r>
          </w:p>
        </w:tc>
      </w:tr>
      <w:tr w:rsidR="003C2155" w:rsidRPr="003C2155" w:rsidTr="003C2155">
        <w:trPr>
          <w:trHeight w:val="335"/>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tabs>
                <w:tab w:val="left" w:pos="2604"/>
              </w:tabs>
              <w:contextualSpacing/>
              <w:jc w:val="center"/>
              <w:rPr>
                <w:rFonts w:ascii="Arial" w:hAnsi="Arial" w:cs="Arial"/>
                <w:color w:val="000000"/>
                <w:spacing w:val="-6"/>
                <w:sz w:val="20"/>
                <w:szCs w:val="20"/>
              </w:rPr>
            </w:pPr>
            <w:r w:rsidRPr="003C2155">
              <w:rPr>
                <w:rFonts w:ascii="Arial" w:hAnsi="Arial" w:cs="Arial"/>
                <w:color w:val="000000"/>
                <w:spacing w:val="-6"/>
                <w:sz w:val="20"/>
                <w:szCs w:val="20"/>
              </w:rPr>
              <w:t>Охрана окружающей среды</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7066</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w:t>
            </w:r>
          </w:p>
        </w:tc>
      </w:tr>
      <w:tr w:rsidR="003C2155" w:rsidRPr="003C2155" w:rsidTr="003C2155">
        <w:trPr>
          <w:trHeight w:val="335"/>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tabs>
                <w:tab w:val="left" w:pos="2604"/>
              </w:tabs>
              <w:contextualSpacing/>
              <w:jc w:val="center"/>
              <w:rPr>
                <w:rFonts w:ascii="Arial" w:hAnsi="Arial" w:cs="Arial"/>
                <w:color w:val="000000"/>
                <w:spacing w:val="-6"/>
                <w:sz w:val="20"/>
                <w:szCs w:val="20"/>
              </w:rPr>
            </w:pPr>
            <w:r w:rsidRPr="003C2155">
              <w:rPr>
                <w:rFonts w:ascii="Arial" w:hAnsi="Arial" w:cs="Arial"/>
                <w:color w:val="000000"/>
                <w:spacing w:val="-6"/>
                <w:sz w:val="20"/>
                <w:szCs w:val="20"/>
              </w:rPr>
              <w:t>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926265,9</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1069197,7</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115,4</w:t>
            </w:r>
          </w:p>
        </w:tc>
      </w:tr>
      <w:tr w:rsidR="003C2155" w:rsidRPr="003C2155" w:rsidTr="003C2155">
        <w:trPr>
          <w:trHeight w:val="335"/>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tabs>
                <w:tab w:val="left" w:pos="2604"/>
              </w:tabs>
              <w:contextualSpacing/>
              <w:jc w:val="center"/>
              <w:rPr>
                <w:rFonts w:ascii="Arial" w:hAnsi="Arial" w:cs="Arial"/>
                <w:color w:val="000000"/>
                <w:spacing w:val="-6"/>
                <w:sz w:val="20"/>
                <w:szCs w:val="20"/>
              </w:rPr>
            </w:pPr>
            <w:r w:rsidRPr="003C2155">
              <w:rPr>
                <w:rFonts w:ascii="Arial" w:hAnsi="Arial" w:cs="Arial"/>
                <w:color w:val="000000"/>
                <w:spacing w:val="-6"/>
                <w:sz w:val="20"/>
                <w:szCs w:val="2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35828,5</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34686,5</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96,8</w:t>
            </w:r>
          </w:p>
        </w:tc>
      </w:tr>
      <w:tr w:rsidR="003C2155" w:rsidRPr="003C2155" w:rsidTr="003C2155">
        <w:trPr>
          <w:trHeight w:val="335"/>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tabs>
                <w:tab w:val="left" w:pos="2604"/>
              </w:tabs>
              <w:contextualSpacing/>
              <w:jc w:val="center"/>
              <w:rPr>
                <w:rFonts w:ascii="Arial" w:hAnsi="Arial" w:cs="Arial"/>
                <w:color w:val="000000"/>
                <w:spacing w:val="-6"/>
                <w:sz w:val="20"/>
                <w:szCs w:val="20"/>
              </w:rPr>
            </w:pPr>
            <w:r w:rsidRPr="003C2155">
              <w:rPr>
                <w:rFonts w:ascii="Arial" w:hAnsi="Arial" w:cs="Arial"/>
                <w:color w:val="000000"/>
                <w:spacing w:val="-6"/>
                <w:sz w:val="20"/>
                <w:szCs w:val="2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36468,1</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37575,5</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103</w:t>
            </w:r>
          </w:p>
        </w:tc>
      </w:tr>
      <w:tr w:rsidR="003C2155" w:rsidRPr="003C2155" w:rsidTr="003C2155">
        <w:trPr>
          <w:trHeight w:val="335"/>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tabs>
                <w:tab w:val="left" w:pos="2604"/>
              </w:tabs>
              <w:contextualSpacing/>
              <w:jc w:val="center"/>
              <w:rPr>
                <w:rFonts w:ascii="Arial" w:hAnsi="Arial" w:cs="Arial"/>
                <w:color w:val="000000"/>
                <w:spacing w:val="-6"/>
                <w:sz w:val="20"/>
                <w:szCs w:val="20"/>
              </w:rPr>
            </w:pPr>
            <w:r w:rsidRPr="003C2155">
              <w:rPr>
                <w:rFonts w:ascii="Arial" w:hAnsi="Arial" w:cs="Arial"/>
                <w:color w:val="000000"/>
                <w:spacing w:val="-6"/>
                <w:sz w:val="20"/>
                <w:szCs w:val="20"/>
              </w:rPr>
              <w:t>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9402,7</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3371,9</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35,9</w:t>
            </w:r>
          </w:p>
        </w:tc>
      </w:tr>
      <w:tr w:rsidR="003C2155" w:rsidRPr="003C2155" w:rsidTr="003C2155">
        <w:trPr>
          <w:trHeight w:val="335"/>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tabs>
                <w:tab w:val="left" w:pos="2604"/>
              </w:tabs>
              <w:contextualSpacing/>
              <w:jc w:val="center"/>
              <w:rPr>
                <w:rFonts w:ascii="Arial" w:hAnsi="Arial" w:cs="Arial"/>
                <w:color w:val="000000"/>
                <w:spacing w:val="-6"/>
                <w:sz w:val="20"/>
                <w:szCs w:val="20"/>
              </w:rPr>
            </w:pPr>
            <w:r w:rsidRPr="003C2155">
              <w:rPr>
                <w:rFonts w:ascii="Arial" w:hAnsi="Arial" w:cs="Arial"/>
                <w:color w:val="000000"/>
                <w:spacing w:val="-6"/>
                <w:sz w:val="20"/>
                <w:szCs w:val="20"/>
              </w:rPr>
              <w:t>Средства массовой информации</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550,0</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550,0</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100</w:t>
            </w:r>
          </w:p>
        </w:tc>
      </w:tr>
      <w:tr w:rsidR="003C2155" w:rsidRPr="003C2155" w:rsidTr="003C2155">
        <w:trPr>
          <w:trHeight w:val="335"/>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tabs>
                <w:tab w:val="left" w:pos="2604"/>
              </w:tabs>
              <w:contextualSpacing/>
              <w:jc w:val="center"/>
              <w:rPr>
                <w:rFonts w:ascii="Arial" w:hAnsi="Arial" w:cs="Arial"/>
                <w:color w:val="000000"/>
                <w:spacing w:val="-6"/>
                <w:sz w:val="20"/>
                <w:szCs w:val="20"/>
              </w:rPr>
            </w:pPr>
            <w:r w:rsidRPr="003C2155">
              <w:rPr>
                <w:rFonts w:ascii="Arial" w:hAnsi="Arial" w:cs="Arial"/>
                <w:color w:val="000000"/>
                <w:spacing w:val="-6"/>
                <w:sz w:val="20"/>
                <w:szCs w:val="20"/>
              </w:rPr>
              <w:t>Обслуживание государственного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97,1</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50</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51,5</w:t>
            </w:r>
          </w:p>
        </w:tc>
      </w:tr>
      <w:tr w:rsidR="003C2155" w:rsidRPr="003C2155" w:rsidTr="003C2155">
        <w:trPr>
          <w:trHeight w:val="335"/>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keepNext/>
              <w:widowControl w:val="0"/>
              <w:tabs>
                <w:tab w:val="left" w:pos="2604"/>
              </w:tabs>
              <w:contextualSpacing/>
              <w:jc w:val="center"/>
              <w:rPr>
                <w:rFonts w:ascii="Arial" w:hAnsi="Arial" w:cs="Arial"/>
                <w:color w:val="000000"/>
                <w:spacing w:val="-6"/>
                <w:sz w:val="20"/>
                <w:szCs w:val="20"/>
              </w:rPr>
            </w:pPr>
            <w:r w:rsidRPr="003C2155">
              <w:rPr>
                <w:rFonts w:ascii="Arial" w:hAnsi="Arial" w:cs="Arial"/>
                <w:color w:val="000000"/>
                <w:spacing w:val="-6"/>
                <w:sz w:val="20"/>
                <w:szCs w:val="2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71461,2</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69425,9</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sz w:val="20"/>
                <w:szCs w:val="20"/>
              </w:rPr>
            </w:pPr>
            <w:r w:rsidRPr="003C2155">
              <w:rPr>
                <w:rFonts w:ascii="Arial" w:hAnsi="Arial" w:cs="Arial"/>
                <w:sz w:val="20"/>
                <w:szCs w:val="20"/>
              </w:rPr>
              <w:t>97,2</w:t>
            </w:r>
          </w:p>
        </w:tc>
      </w:tr>
      <w:tr w:rsidR="003C2155" w:rsidRPr="003C2155" w:rsidTr="003C2155">
        <w:trPr>
          <w:trHeight w:val="335"/>
        </w:trPr>
        <w:tc>
          <w:tcPr>
            <w:tcW w:w="4678"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bCs/>
                <w:sz w:val="20"/>
                <w:szCs w:val="20"/>
              </w:rPr>
            </w:pPr>
            <w:r w:rsidRPr="003C2155">
              <w:rPr>
                <w:rFonts w:ascii="Arial" w:hAnsi="Arial" w:cs="Arial"/>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bCs/>
                <w:sz w:val="20"/>
                <w:szCs w:val="20"/>
              </w:rPr>
            </w:pPr>
            <w:r w:rsidRPr="003C2155">
              <w:rPr>
                <w:rFonts w:ascii="Arial" w:hAnsi="Arial" w:cs="Arial"/>
                <w:bCs/>
                <w:sz w:val="20"/>
                <w:szCs w:val="20"/>
              </w:rPr>
              <w:t>1237193,0</w:t>
            </w:r>
          </w:p>
        </w:tc>
        <w:tc>
          <w:tcPr>
            <w:tcW w:w="1559" w:type="dxa"/>
            <w:tcBorders>
              <w:left w:val="single" w:sz="4" w:space="0" w:color="auto"/>
              <w:right w:val="single" w:sz="4" w:space="0" w:color="auto"/>
            </w:tcBorders>
            <w:shd w:val="clear" w:color="auto" w:fill="auto"/>
            <w:vAlign w:val="center"/>
          </w:tcPr>
          <w:p w:rsidR="003C2155" w:rsidRPr="003C2155" w:rsidRDefault="003C2155" w:rsidP="003C2155">
            <w:pPr>
              <w:contextualSpacing/>
              <w:jc w:val="center"/>
              <w:rPr>
                <w:rFonts w:ascii="Arial" w:hAnsi="Arial" w:cs="Arial"/>
                <w:bCs/>
                <w:sz w:val="20"/>
                <w:szCs w:val="20"/>
              </w:rPr>
            </w:pPr>
            <w:r w:rsidRPr="003C2155">
              <w:rPr>
                <w:rFonts w:ascii="Arial" w:hAnsi="Arial" w:cs="Arial"/>
                <w:bCs/>
                <w:sz w:val="20"/>
                <w:szCs w:val="20"/>
              </w:rPr>
              <w:t>1414235,6</w:t>
            </w:r>
          </w:p>
        </w:tc>
        <w:tc>
          <w:tcPr>
            <w:tcW w:w="1702"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contextualSpacing/>
              <w:jc w:val="center"/>
              <w:rPr>
                <w:rFonts w:ascii="Arial" w:hAnsi="Arial" w:cs="Arial"/>
                <w:bCs/>
                <w:sz w:val="20"/>
                <w:szCs w:val="20"/>
              </w:rPr>
            </w:pPr>
            <w:r w:rsidRPr="003C2155">
              <w:rPr>
                <w:rFonts w:ascii="Arial" w:hAnsi="Arial" w:cs="Arial"/>
                <w:bCs/>
                <w:sz w:val="20"/>
                <w:szCs w:val="20"/>
              </w:rPr>
              <w:t>114,3%</w:t>
            </w:r>
          </w:p>
        </w:tc>
      </w:tr>
    </w:tbl>
    <w:p w:rsidR="003C2155" w:rsidRPr="003C2155" w:rsidRDefault="003C2155" w:rsidP="003C2155">
      <w:pPr>
        <w:keepNext/>
        <w:ind w:firstLine="709"/>
        <w:contextualSpacing/>
        <w:jc w:val="both"/>
        <w:rPr>
          <w:rFonts w:ascii="Arial" w:hAnsi="Arial" w:cs="Arial"/>
          <w:sz w:val="20"/>
          <w:szCs w:val="20"/>
        </w:rPr>
      </w:pPr>
    </w:p>
    <w:p w:rsidR="003C2155" w:rsidRPr="003C2155" w:rsidRDefault="003C2155" w:rsidP="003C2155">
      <w:pPr>
        <w:keepNext/>
        <w:ind w:firstLine="709"/>
        <w:contextualSpacing/>
        <w:jc w:val="both"/>
        <w:rPr>
          <w:rFonts w:ascii="Arial" w:hAnsi="Arial" w:cs="Arial"/>
          <w:sz w:val="20"/>
          <w:szCs w:val="20"/>
        </w:rPr>
      </w:pPr>
      <w:r w:rsidRPr="003C2155">
        <w:rPr>
          <w:rFonts w:ascii="Arial" w:hAnsi="Arial" w:cs="Arial"/>
          <w:sz w:val="20"/>
          <w:szCs w:val="20"/>
        </w:rPr>
        <w:t>Наибольший удельный  вес в структуре расходов занимали расходы на социальную сферу и составили в сумме 1107256,1 тыс. руб. или 78,3% от общей суммы расходов (из них:  на образование – 75,6%, на культуру, кинематографию – 2,5%, ФК и спорт – 0,2%), общегосударственные вопросы – 5,1%, межбюджетные трансферты составили 4,9%, ЖКХ – 4,1% национальная экономика – 3,8%,  социальная политика – 2,7%  от общей суммы расходов, Наименьший удельный вес составили расходы на охрану окружающей среды 0,5%, национальную безопасность 0,4%, национальную оборону – 0,2%.</w:t>
      </w:r>
    </w:p>
    <w:p w:rsidR="003C2155" w:rsidRPr="003C2155" w:rsidRDefault="003C2155" w:rsidP="003C2155">
      <w:pPr>
        <w:pStyle w:val="31"/>
        <w:tabs>
          <w:tab w:val="left" w:pos="0"/>
        </w:tabs>
        <w:spacing w:after="0"/>
        <w:ind w:left="0"/>
        <w:contextualSpacing/>
        <w:jc w:val="both"/>
        <w:rPr>
          <w:rFonts w:ascii="Arial" w:hAnsi="Arial" w:cs="Arial"/>
          <w:sz w:val="20"/>
          <w:szCs w:val="20"/>
        </w:rPr>
      </w:pPr>
      <w:r w:rsidRPr="003C2155">
        <w:rPr>
          <w:rFonts w:ascii="Arial" w:hAnsi="Arial" w:cs="Arial"/>
          <w:sz w:val="20"/>
          <w:szCs w:val="20"/>
        </w:rPr>
        <w:tab/>
        <w:t>Приоритетными направлениями в расходовании бюджетных средств  являются расходы  муниципальных учреждений на оплату труда с начислениями, которые составили – 900170,2 тыс. рублей, что составило 63,6 % от общей суммы расходов;</w:t>
      </w:r>
    </w:p>
    <w:p w:rsidR="003C2155" w:rsidRPr="003C2155" w:rsidRDefault="003C2155" w:rsidP="003C2155">
      <w:pPr>
        <w:widowControl w:val="0"/>
        <w:ind w:firstLine="709"/>
        <w:contextualSpacing/>
        <w:jc w:val="both"/>
        <w:rPr>
          <w:rFonts w:ascii="Arial" w:hAnsi="Arial" w:cs="Arial"/>
          <w:sz w:val="20"/>
          <w:szCs w:val="20"/>
        </w:rPr>
      </w:pPr>
      <w:r w:rsidRPr="003C2155">
        <w:rPr>
          <w:rFonts w:ascii="Arial" w:hAnsi="Arial" w:cs="Arial"/>
          <w:sz w:val="20"/>
          <w:szCs w:val="20"/>
        </w:rPr>
        <w:t>-  межбюджетные трансферты, перечисляемые другим бюджетам бюджетной системы (бюджетам поселений) составили – 153448,9 тыс. руб. (10,9%);</w:t>
      </w:r>
    </w:p>
    <w:p w:rsidR="003C2155" w:rsidRPr="003C2155" w:rsidRDefault="003C2155" w:rsidP="003C2155">
      <w:pPr>
        <w:widowControl w:val="0"/>
        <w:ind w:firstLine="709"/>
        <w:contextualSpacing/>
        <w:jc w:val="both"/>
        <w:rPr>
          <w:rFonts w:ascii="Arial" w:hAnsi="Arial" w:cs="Arial"/>
          <w:sz w:val="20"/>
          <w:szCs w:val="20"/>
        </w:rPr>
      </w:pPr>
      <w:r w:rsidRPr="003C2155">
        <w:rPr>
          <w:rFonts w:ascii="Arial" w:hAnsi="Arial" w:cs="Arial"/>
          <w:sz w:val="20"/>
          <w:szCs w:val="20"/>
        </w:rPr>
        <w:t>- работы, услуги по содержанию имущества - 103230,4 тыс. руб. (7,3%);</w:t>
      </w:r>
    </w:p>
    <w:p w:rsidR="003C2155" w:rsidRPr="003C2155" w:rsidRDefault="003C2155" w:rsidP="003C2155">
      <w:pPr>
        <w:widowControl w:val="0"/>
        <w:ind w:firstLine="709"/>
        <w:contextualSpacing/>
        <w:jc w:val="both"/>
        <w:rPr>
          <w:rFonts w:ascii="Arial" w:hAnsi="Arial" w:cs="Arial"/>
          <w:sz w:val="20"/>
          <w:szCs w:val="20"/>
        </w:rPr>
      </w:pPr>
      <w:r w:rsidRPr="003C2155">
        <w:rPr>
          <w:rFonts w:ascii="Arial" w:hAnsi="Arial" w:cs="Arial"/>
          <w:sz w:val="20"/>
          <w:szCs w:val="20"/>
        </w:rPr>
        <w:t>- коммунальные услуги – 83024,5 тыс. руб. (5,9%);</w:t>
      </w:r>
    </w:p>
    <w:p w:rsidR="003C2155" w:rsidRPr="003C2155" w:rsidRDefault="003C2155" w:rsidP="003C2155">
      <w:pPr>
        <w:widowControl w:val="0"/>
        <w:ind w:firstLine="709"/>
        <w:contextualSpacing/>
        <w:jc w:val="both"/>
        <w:rPr>
          <w:rFonts w:ascii="Arial" w:hAnsi="Arial" w:cs="Arial"/>
          <w:sz w:val="20"/>
          <w:szCs w:val="20"/>
        </w:rPr>
      </w:pPr>
      <w:r w:rsidRPr="003C2155">
        <w:rPr>
          <w:rFonts w:ascii="Arial" w:hAnsi="Arial" w:cs="Arial"/>
          <w:sz w:val="20"/>
          <w:szCs w:val="20"/>
        </w:rPr>
        <w:t>- на увеличение стоимости материальных запасов – 57104,0 тыс. руб. (4%),</w:t>
      </w:r>
    </w:p>
    <w:p w:rsidR="003C2155" w:rsidRPr="003C2155" w:rsidRDefault="003C2155" w:rsidP="003C2155">
      <w:pPr>
        <w:widowControl w:val="0"/>
        <w:ind w:firstLine="709"/>
        <w:contextualSpacing/>
        <w:jc w:val="both"/>
        <w:rPr>
          <w:rFonts w:ascii="Arial" w:hAnsi="Arial" w:cs="Arial"/>
          <w:sz w:val="20"/>
          <w:szCs w:val="20"/>
        </w:rPr>
      </w:pPr>
      <w:r w:rsidRPr="003C2155">
        <w:rPr>
          <w:rFonts w:ascii="Arial" w:hAnsi="Arial" w:cs="Arial"/>
          <w:sz w:val="20"/>
          <w:szCs w:val="20"/>
        </w:rPr>
        <w:t>- на увеличение стоимости основных средств – 44327,1 тыс.руб. (3,1%);</w:t>
      </w:r>
    </w:p>
    <w:p w:rsidR="003C2155" w:rsidRPr="003C2155" w:rsidRDefault="003C2155" w:rsidP="003C2155">
      <w:pPr>
        <w:widowControl w:val="0"/>
        <w:ind w:firstLine="709"/>
        <w:contextualSpacing/>
        <w:jc w:val="both"/>
        <w:rPr>
          <w:rFonts w:ascii="Arial" w:hAnsi="Arial" w:cs="Arial"/>
          <w:sz w:val="20"/>
          <w:szCs w:val="20"/>
        </w:rPr>
      </w:pPr>
      <w:r w:rsidRPr="003C2155">
        <w:rPr>
          <w:rFonts w:ascii="Arial" w:hAnsi="Arial" w:cs="Arial"/>
          <w:sz w:val="20"/>
          <w:szCs w:val="20"/>
        </w:rPr>
        <w:t>- социальные выплаты – 26841,0 тыс. руб. (1,9%),</w:t>
      </w:r>
    </w:p>
    <w:p w:rsidR="003C2155" w:rsidRPr="003C2155" w:rsidRDefault="003C2155" w:rsidP="003C2155">
      <w:pPr>
        <w:widowControl w:val="0"/>
        <w:ind w:firstLine="709"/>
        <w:contextualSpacing/>
        <w:jc w:val="both"/>
        <w:rPr>
          <w:rFonts w:ascii="Arial" w:hAnsi="Arial" w:cs="Arial"/>
          <w:sz w:val="20"/>
          <w:szCs w:val="20"/>
        </w:rPr>
      </w:pPr>
      <w:r w:rsidRPr="003C2155">
        <w:rPr>
          <w:rFonts w:ascii="Arial" w:hAnsi="Arial" w:cs="Arial"/>
          <w:sz w:val="20"/>
          <w:szCs w:val="20"/>
        </w:rPr>
        <w:t>- на уплату налогов – 18241,3 тыс. руб. (1,3%);</w:t>
      </w:r>
    </w:p>
    <w:p w:rsidR="003C2155" w:rsidRPr="003C2155" w:rsidRDefault="003C2155" w:rsidP="003C2155">
      <w:pPr>
        <w:widowControl w:val="0"/>
        <w:ind w:firstLine="709"/>
        <w:contextualSpacing/>
        <w:jc w:val="both"/>
        <w:rPr>
          <w:rFonts w:ascii="Arial" w:hAnsi="Arial" w:cs="Arial"/>
          <w:sz w:val="20"/>
          <w:szCs w:val="20"/>
        </w:rPr>
      </w:pPr>
      <w:r w:rsidRPr="003C2155">
        <w:rPr>
          <w:rFonts w:ascii="Arial" w:hAnsi="Arial" w:cs="Arial"/>
          <w:sz w:val="20"/>
          <w:szCs w:val="20"/>
        </w:rPr>
        <w:t>- другие расходы - 27848,2 тыс. руб. (2%).</w:t>
      </w:r>
    </w:p>
    <w:p w:rsidR="003C2155" w:rsidRPr="003C2155" w:rsidRDefault="003C2155" w:rsidP="003C2155">
      <w:pPr>
        <w:widowControl w:val="0"/>
        <w:ind w:firstLine="709"/>
        <w:contextualSpacing/>
        <w:jc w:val="both"/>
        <w:rPr>
          <w:rFonts w:ascii="Arial" w:hAnsi="Arial" w:cs="Arial"/>
          <w:sz w:val="20"/>
          <w:szCs w:val="20"/>
        </w:rPr>
      </w:pPr>
      <w:r w:rsidRPr="003C2155">
        <w:rPr>
          <w:rFonts w:ascii="Arial" w:hAnsi="Arial" w:cs="Arial"/>
          <w:sz w:val="20"/>
          <w:szCs w:val="20"/>
        </w:rPr>
        <w:t xml:space="preserve">Долговые обязательства муниципального района «Борзинский район»  по состоянию на 01.01. 2019 г. составляли – 49989,8 тыс. руб.,  на 01.01.2020 г. составили – 47358,8 тыс. руб.   </w:t>
      </w:r>
    </w:p>
    <w:p w:rsidR="003C2155" w:rsidRPr="003C2155" w:rsidRDefault="003C2155" w:rsidP="003C2155">
      <w:pPr>
        <w:widowControl w:val="0"/>
        <w:ind w:firstLine="709"/>
        <w:contextualSpacing/>
        <w:jc w:val="both"/>
        <w:rPr>
          <w:rFonts w:ascii="Arial" w:hAnsi="Arial" w:cs="Arial"/>
          <w:sz w:val="20"/>
          <w:szCs w:val="20"/>
        </w:rPr>
      </w:pPr>
      <w:r w:rsidRPr="003C2155">
        <w:rPr>
          <w:rFonts w:ascii="Arial" w:hAnsi="Arial" w:cs="Arial"/>
          <w:sz w:val="20"/>
          <w:szCs w:val="20"/>
        </w:rPr>
        <w:t>Динамика кредиторской задолженности наглядно представлена следующим образом:</w:t>
      </w:r>
    </w:p>
    <w:p w:rsidR="003C2155" w:rsidRPr="003C2155" w:rsidRDefault="003C2155" w:rsidP="003C2155">
      <w:pPr>
        <w:widowControl w:val="0"/>
        <w:contextualSpacing/>
        <w:jc w:val="both"/>
        <w:rPr>
          <w:rFonts w:ascii="Arial" w:hAnsi="Arial" w:cs="Arial"/>
          <w:sz w:val="20"/>
          <w:szCs w:val="20"/>
        </w:rPr>
      </w:pPr>
      <w:r w:rsidRPr="003C2155">
        <w:rPr>
          <w:rFonts w:ascii="Arial" w:hAnsi="Arial" w:cs="Arial"/>
          <w:noProof/>
          <w:sz w:val="20"/>
          <w:szCs w:val="20"/>
        </w:rPr>
        <w:lastRenderedPageBreak/>
        <w:drawing>
          <wp:inline distT="0" distB="0" distL="0" distR="0">
            <wp:extent cx="5943600" cy="2987675"/>
            <wp:effectExtent l="0" t="0" r="0" b="0"/>
            <wp:docPr id="3" name="Объект 1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3C2155">
        <w:rPr>
          <w:rFonts w:ascii="Arial" w:hAnsi="Arial" w:cs="Arial"/>
          <w:sz w:val="20"/>
          <w:szCs w:val="20"/>
        </w:rPr>
        <w:tab/>
        <w:t>Из приведенных выше данных видно, что общая сумма кредиторской задолженность на 01.01.2020 г. снизилась по сравнению с данными на 01.01.2018 г. на 26% или на 122895,9 тыс. руб., по сравнению с показателями на 01.01.2019 г. на 35,7% или на 77748,5 тыс. руб. Просроченная кредиторская задолженность на 01.01.2020 г. отсутствует.</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Муниципальное имущество</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xml:space="preserve">В муниципальной собственности муниципального района находится 54 бюджетных и казенных учреждений, на балансах которых числится 218 объектов недвижимого имущества (здания, помещения)  и около 90 тысяч движимого имущества.  В казне муниципального района «Борзинский район» числится 141 объект недвижимого имущества (3 здания, 9 квартир, 1 сооружение, 3 дороги, 125 земельных участков). </w:t>
      </w:r>
    </w:p>
    <w:p w:rsidR="003C2155" w:rsidRPr="003C2155" w:rsidRDefault="003C2155" w:rsidP="003C2155">
      <w:pPr>
        <w:ind w:firstLine="680"/>
        <w:jc w:val="both"/>
        <w:rPr>
          <w:rFonts w:ascii="Arial" w:hAnsi="Arial" w:cs="Arial"/>
          <w:sz w:val="20"/>
          <w:szCs w:val="20"/>
        </w:rPr>
      </w:pPr>
      <w:r w:rsidRPr="003C2155">
        <w:rPr>
          <w:rFonts w:ascii="Arial" w:hAnsi="Arial" w:cs="Arial"/>
          <w:sz w:val="20"/>
          <w:szCs w:val="20"/>
        </w:rPr>
        <w:t>В 2019 году в муниципальную собственность поступило основных средств и материальных запасов на общую сумму 39,1 млн. руб.:</w:t>
      </w:r>
    </w:p>
    <w:p w:rsidR="003C2155" w:rsidRPr="003C2155" w:rsidRDefault="003C2155" w:rsidP="003C2155">
      <w:pPr>
        <w:ind w:firstLine="680"/>
        <w:jc w:val="both"/>
        <w:rPr>
          <w:rFonts w:ascii="Arial" w:hAnsi="Arial" w:cs="Arial"/>
          <w:sz w:val="20"/>
          <w:szCs w:val="20"/>
        </w:rPr>
      </w:pPr>
      <w:r w:rsidRPr="003C2155">
        <w:rPr>
          <w:rFonts w:ascii="Arial" w:hAnsi="Arial" w:cs="Arial"/>
          <w:sz w:val="20"/>
          <w:szCs w:val="20"/>
        </w:rPr>
        <w:t>1) Из собственности Забайкальского края:</w:t>
      </w:r>
    </w:p>
    <w:p w:rsidR="003C2155" w:rsidRPr="003C2155" w:rsidRDefault="003C2155" w:rsidP="003C2155">
      <w:pPr>
        <w:ind w:firstLine="680"/>
        <w:jc w:val="both"/>
        <w:rPr>
          <w:rFonts w:ascii="Arial" w:hAnsi="Arial" w:cs="Arial"/>
          <w:sz w:val="20"/>
          <w:szCs w:val="20"/>
        </w:rPr>
      </w:pPr>
      <w:r w:rsidRPr="003C2155">
        <w:rPr>
          <w:rFonts w:ascii="Arial" w:hAnsi="Arial" w:cs="Arial"/>
          <w:sz w:val="20"/>
          <w:szCs w:val="20"/>
        </w:rPr>
        <w:t>- на развитие образовательной деятельности - два музыкальных инструмента (пианино), 5 автобусов для подвоза детей;</w:t>
      </w:r>
    </w:p>
    <w:p w:rsidR="003C2155" w:rsidRPr="003C2155" w:rsidRDefault="003C2155" w:rsidP="003C2155">
      <w:pPr>
        <w:ind w:firstLine="680"/>
        <w:jc w:val="both"/>
        <w:rPr>
          <w:rFonts w:ascii="Arial" w:hAnsi="Arial" w:cs="Arial"/>
          <w:sz w:val="20"/>
          <w:szCs w:val="20"/>
        </w:rPr>
      </w:pPr>
      <w:r w:rsidRPr="003C2155">
        <w:rPr>
          <w:rFonts w:ascii="Arial" w:hAnsi="Arial" w:cs="Arial"/>
          <w:sz w:val="20"/>
          <w:szCs w:val="20"/>
        </w:rPr>
        <w:t>- для проведения спортивно-массовых мероприятий - электронный лазерный тир и уличные тренажерные комплексы;</w:t>
      </w:r>
    </w:p>
    <w:p w:rsidR="003C2155" w:rsidRPr="003C2155" w:rsidRDefault="003C2155" w:rsidP="003C2155">
      <w:pPr>
        <w:ind w:firstLine="680"/>
        <w:jc w:val="both"/>
        <w:rPr>
          <w:rFonts w:ascii="Arial" w:hAnsi="Arial" w:cs="Arial"/>
          <w:sz w:val="20"/>
          <w:szCs w:val="20"/>
        </w:rPr>
      </w:pPr>
      <w:r w:rsidRPr="003C2155">
        <w:rPr>
          <w:rFonts w:ascii="Arial" w:hAnsi="Arial" w:cs="Arial"/>
          <w:sz w:val="20"/>
          <w:szCs w:val="20"/>
        </w:rPr>
        <w:t>- в целях предупреждения и ликвидации чрезвычайных ситуаций природного и техногенного характера для формирования муниципального резерва -  движимое имущество и материальные запасы;</w:t>
      </w:r>
    </w:p>
    <w:p w:rsidR="003C2155" w:rsidRPr="003C2155" w:rsidRDefault="003C2155" w:rsidP="003C2155">
      <w:pPr>
        <w:ind w:firstLine="680"/>
        <w:jc w:val="both"/>
        <w:rPr>
          <w:rFonts w:ascii="Arial" w:hAnsi="Arial" w:cs="Arial"/>
          <w:sz w:val="20"/>
          <w:szCs w:val="20"/>
        </w:rPr>
      </w:pPr>
      <w:r w:rsidRPr="003C2155">
        <w:rPr>
          <w:rFonts w:ascii="Arial" w:hAnsi="Arial" w:cs="Arial"/>
          <w:sz w:val="20"/>
          <w:szCs w:val="20"/>
        </w:rPr>
        <w:t>2) приобретено 5 квартир для детей-сирот и две модульные котельные, которые установлены в селах Хада-Булак и Усть-Озерная;</w:t>
      </w:r>
    </w:p>
    <w:p w:rsidR="003C2155" w:rsidRPr="003C2155" w:rsidRDefault="003C2155" w:rsidP="003C2155">
      <w:pPr>
        <w:ind w:firstLine="680"/>
        <w:jc w:val="both"/>
        <w:rPr>
          <w:rFonts w:ascii="Arial" w:hAnsi="Arial" w:cs="Arial"/>
          <w:sz w:val="20"/>
          <w:szCs w:val="20"/>
        </w:rPr>
      </w:pPr>
      <w:r w:rsidRPr="003C2155">
        <w:rPr>
          <w:rFonts w:ascii="Arial" w:hAnsi="Arial" w:cs="Arial"/>
          <w:sz w:val="20"/>
          <w:szCs w:val="20"/>
        </w:rPr>
        <w:t>3) по сертификату Министерства сельского хозяйства Забайкальского края  для муниципальных нужд безвозмездно получено движимое имущество и материальные ценности (два МФУ лазерных, ноутбук, вентилятор и другое);</w:t>
      </w:r>
    </w:p>
    <w:p w:rsidR="003C2155" w:rsidRPr="003C2155" w:rsidRDefault="003C2155" w:rsidP="003C2155">
      <w:pPr>
        <w:ind w:firstLine="680"/>
        <w:jc w:val="both"/>
        <w:rPr>
          <w:rFonts w:ascii="Arial" w:hAnsi="Arial" w:cs="Arial"/>
          <w:sz w:val="20"/>
          <w:szCs w:val="20"/>
        </w:rPr>
      </w:pPr>
      <w:r w:rsidRPr="003C2155">
        <w:rPr>
          <w:rFonts w:ascii="Arial" w:hAnsi="Arial" w:cs="Arial"/>
          <w:sz w:val="20"/>
          <w:szCs w:val="20"/>
        </w:rPr>
        <w:t>4) из собственности  сельских поселений «Биликтуйское» и «Соловьевское» с целью проведения ремонтных работ безвозмездно принято два нежилых здания сельских клубов;</w:t>
      </w:r>
    </w:p>
    <w:p w:rsidR="003C2155" w:rsidRPr="003C2155" w:rsidRDefault="003C2155" w:rsidP="003C2155">
      <w:pPr>
        <w:ind w:firstLine="680"/>
        <w:jc w:val="both"/>
        <w:rPr>
          <w:rFonts w:ascii="Arial" w:hAnsi="Arial" w:cs="Arial"/>
          <w:sz w:val="20"/>
          <w:szCs w:val="20"/>
        </w:rPr>
      </w:pPr>
      <w:r w:rsidRPr="003C2155">
        <w:rPr>
          <w:rFonts w:ascii="Arial" w:hAnsi="Arial" w:cs="Arial"/>
          <w:sz w:val="20"/>
          <w:szCs w:val="20"/>
        </w:rPr>
        <w:t>5) по решениям суда оформлено право муниципальной  собственности и поставлено в казну 79 земельных участков;</w:t>
      </w:r>
    </w:p>
    <w:p w:rsidR="003C2155" w:rsidRPr="003C2155" w:rsidRDefault="003C2155" w:rsidP="003C2155">
      <w:pPr>
        <w:ind w:firstLine="680"/>
        <w:jc w:val="both"/>
        <w:rPr>
          <w:rFonts w:ascii="Arial" w:hAnsi="Arial" w:cs="Arial"/>
          <w:sz w:val="20"/>
          <w:szCs w:val="20"/>
        </w:rPr>
      </w:pPr>
      <w:r w:rsidRPr="003C2155">
        <w:rPr>
          <w:rFonts w:ascii="Arial" w:hAnsi="Arial" w:cs="Arial"/>
          <w:sz w:val="20"/>
          <w:szCs w:val="20"/>
        </w:rPr>
        <w:t>6) из федеральной собственности принято два земельных участка.</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2019 году на электронных торгах в порядке приватизации продано два транспортных средства (школьные автобусы). Средства от продажи в сумме 184,2 тыс. руб. поступили в бюджет в полном объеме.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560"/>
      </w:tblGrid>
      <w:tr w:rsidR="003C2155" w:rsidRPr="003C2155" w:rsidTr="003C2155">
        <w:tc>
          <w:tcPr>
            <w:tcW w:w="6345"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Показатели</w:t>
            </w:r>
          </w:p>
        </w:tc>
        <w:tc>
          <w:tcPr>
            <w:tcW w:w="1701"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2018 г.</w:t>
            </w:r>
          </w:p>
        </w:tc>
        <w:tc>
          <w:tcPr>
            <w:tcW w:w="1560"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2019 г.</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Всего юридических лиц в муниципальной собственности (ед.)</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54</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54</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В том числе:</w:t>
            </w:r>
          </w:p>
        </w:tc>
        <w:tc>
          <w:tcPr>
            <w:tcW w:w="1701" w:type="dxa"/>
          </w:tcPr>
          <w:p w:rsidR="003C2155" w:rsidRPr="003C2155" w:rsidRDefault="003C2155" w:rsidP="003C2155">
            <w:pPr>
              <w:jc w:val="right"/>
              <w:rPr>
                <w:rFonts w:ascii="Arial" w:hAnsi="Arial" w:cs="Arial"/>
                <w:sz w:val="20"/>
                <w:szCs w:val="20"/>
              </w:rPr>
            </w:pPr>
          </w:p>
        </w:tc>
        <w:tc>
          <w:tcPr>
            <w:tcW w:w="1560" w:type="dxa"/>
          </w:tcPr>
          <w:p w:rsidR="003C2155" w:rsidRPr="003C2155" w:rsidRDefault="003C2155" w:rsidP="003C2155">
            <w:pPr>
              <w:jc w:val="right"/>
              <w:rPr>
                <w:rFonts w:ascii="Arial" w:hAnsi="Arial" w:cs="Arial"/>
                <w:sz w:val="20"/>
                <w:szCs w:val="20"/>
              </w:rPr>
            </w:pP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Количество органов управления (ед.)</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6</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6</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Количество  муниципальных казенных и бюджетных учреждений (ед.)</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47</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47</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Количество автономных учреждений (ед.)</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1</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1</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Балансовая стоимость основных средств </w:t>
            </w:r>
          </w:p>
          <w:p w:rsidR="003C2155" w:rsidRPr="003C2155" w:rsidRDefault="003C2155" w:rsidP="003C2155">
            <w:pPr>
              <w:jc w:val="both"/>
              <w:rPr>
                <w:rFonts w:ascii="Arial" w:hAnsi="Arial" w:cs="Arial"/>
                <w:sz w:val="20"/>
                <w:szCs w:val="20"/>
              </w:rPr>
            </w:pPr>
            <w:r w:rsidRPr="003C2155">
              <w:rPr>
                <w:rFonts w:ascii="Arial" w:hAnsi="Arial" w:cs="Arial"/>
                <w:sz w:val="20"/>
                <w:szCs w:val="20"/>
              </w:rPr>
              <w:t>на 01.01.2020 г.  (тыс.руб.)</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1 077 309,7</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1 169 542,3</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lastRenderedPageBreak/>
              <w:t>Износ основных средств (тыс. руб.)</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647 571,2</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691 145,6</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Количество объектов недвижимого имущества, включая земельные участки</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196</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359</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Балансовая стоимость недвижимого имущества на 01.01.2020 (тыс.руб.)</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886 590,4</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926 109,0</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Остаточная стоимость недвижимого имущества на 01.01.2020 (тыс. руб.)</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403 217,8</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500 141,1</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Заключено договор аренды (кол-во)</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0</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6</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Получено арендной платы (тыс. руб.)</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0</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63,0</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в т.ч. </w:t>
            </w:r>
          </w:p>
        </w:tc>
        <w:tc>
          <w:tcPr>
            <w:tcW w:w="1701" w:type="dxa"/>
          </w:tcPr>
          <w:p w:rsidR="003C2155" w:rsidRPr="003C2155" w:rsidRDefault="003C2155" w:rsidP="003C2155">
            <w:pPr>
              <w:jc w:val="right"/>
              <w:rPr>
                <w:rFonts w:ascii="Arial" w:hAnsi="Arial" w:cs="Arial"/>
                <w:sz w:val="20"/>
                <w:szCs w:val="20"/>
              </w:rPr>
            </w:pPr>
          </w:p>
        </w:tc>
        <w:tc>
          <w:tcPr>
            <w:tcW w:w="1560" w:type="dxa"/>
          </w:tcPr>
          <w:p w:rsidR="003C2155" w:rsidRPr="003C2155" w:rsidRDefault="003C2155" w:rsidP="003C2155">
            <w:pPr>
              <w:jc w:val="right"/>
              <w:rPr>
                <w:rFonts w:ascii="Arial" w:hAnsi="Arial" w:cs="Arial"/>
                <w:sz w:val="20"/>
                <w:szCs w:val="20"/>
              </w:rPr>
            </w:pP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 по заключенным договорам аренды в 2019 г.</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58,0</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 по исполнительному листу по ранее заключенному договору аренды с ИП Зыковой</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5,0</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Количество объектов недвижимого имущества, включенных в план приватизации (школьные автобусы) (ед.)</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1</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2</w:t>
            </w:r>
          </w:p>
        </w:tc>
      </w:tr>
      <w:tr w:rsidR="003C2155" w:rsidRPr="003C2155" w:rsidTr="003C2155">
        <w:tc>
          <w:tcPr>
            <w:tcW w:w="6345"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Получено средств от приватизации муниципального имущества (тыс. руб.)</w:t>
            </w:r>
          </w:p>
        </w:tc>
        <w:tc>
          <w:tcPr>
            <w:tcW w:w="1701"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89,2</w:t>
            </w:r>
          </w:p>
        </w:tc>
        <w:tc>
          <w:tcPr>
            <w:tcW w:w="1560" w:type="dxa"/>
          </w:tcPr>
          <w:p w:rsidR="003C2155" w:rsidRPr="003C2155" w:rsidRDefault="003C2155" w:rsidP="003C2155">
            <w:pPr>
              <w:jc w:val="right"/>
              <w:rPr>
                <w:rFonts w:ascii="Arial" w:hAnsi="Arial" w:cs="Arial"/>
                <w:sz w:val="20"/>
                <w:szCs w:val="20"/>
              </w:rPr>
            </w:pPr>
            <w:r w:rsidRPr="003C2155">
              <w:rPr>
                <w:rFonts w:ascii="Arial" w:hAnsi="Arial" w:cs="Arial"/>
                <w:sz w:val="20"/>
                <w:szCs w:val="20"/>
              </w:rPr>
              <w:t>184,2</w:t>
            </w:r>
          </w:p>
        </w:tc>
      </w:tr>
    </w:tbl>
    <w:p w:rsidR="003C2155" w:rsidRPr="003C2155" w:rsidRDefault="003C2155" w:rsidP="003C2155">
      <w:pPr>
        <w:jc w:val="center"/>
        <w:rPr>
          <w:rFonts w:ascii="Arial" w:hAnsi="Arial" w:cs="Arial"/>
          <w:b/>
          <w:sz w:val="20"/>
          <w:szCs w:val="20"/>
        </w:rPr>
      </w:pPr>
      <w:r w:rsidRPr="003C2155">
        <w:rPr>
          <w:rFonts w:ascii="Arial" w:hAnsi="Arial" w:cs="Arial"/>
          <w:b/>
          <w:sz w:val="20"/>
          <w:szCs w:val="20"/>
        </w:rPr>
        <w:t>Поддержка малого и среднего предпринимательства</w:t>
      </w:r>
    </w:p>
    <w:p w:rsidR="003C2155" w:rsidRPr="003C2155" w:rsidRDefault="003C2155" w:rsidP="003C2155">
      <w:pPr>
        <w:ind w:firstLine="540"/>
        <w:jc w:val="both"/>
        <w:rPr>
          <w:rFonts w:ascii="Arial" w:hAnsi="Arial" w:cs="Arial"/>
          <w:sz w:val="20"/>
          <w:szCs w:val="20"/>
        </w:rPr>
      </w:pPr>
      <w:r w:rsidRPr="003C2155">
        <w:rPr>
          <w:rFonts w:ascii="Arial" w:hAnsi="Arial" w:cs="Arial"/>
          <w:sz w:val="20"/>
          <w:szCs w:val="20"/>
        </w:rPr>
        <w:t>Сфера малого и среднего предпринимательства на территории района достаточно развита. Это оптовая и розничная торговля, сфера общественного питания,  сфера бытовых услуг: пошив и ремонт одежды, ремонт обуви, парикмахерские салоны, косметологические кабинеты, гостиничный сервис, пищевая и перерабатывающая промышленность, обработка древесины,  металлообработка и многое другое.</w:t>
      </w:r>
    </w:p>
    <w:p w:rsidR="003C2155" w:rsidRPr="003C2155" w:rsidRDefault="003C2155" w:rsidP="003C2155">
      <w:pPr>
        <w:ind w:firstLine="540"/>
        <w:jc w:val="both"/>
        <w:rPr>
          <w:rFonts w:ascii="Arial" w:hAnsi="Arial" w:cs="Arial"/>
          <w:sz w:val="20"/>
          <w:szCs w:val="20"/>
        </w:rPr>
      </w:pPr>
      <w:r w:rsidRPr="003C2155">
        <w:rPr>
          <w:rFonts w:ascii="Arial" w:hAnsi="Arial" w:cs="Arial"/>
          <w:sz w:val="20"/>
          <w:szCs w:val="20"/>
        </w:rPr>
        <w:t>В сфере малого бизнеса на 01.01.2020 г. зарегистрировано 982 субъектов малого и среднего предпринимательства, в т.ч.  139 юридических лица  и 843 индивидуальных предпринимателя, в которых трудится 3252 человека.  Из числа малого и среднего предпринимательства более 50 % занимает оптовая и розничная торговля. Доля малых предприятий составляет 2,3 %, остальные -  микропредприятия.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На территории района реализовывается, начиная с 2008 года, третья муниципальная программа, содержащая мероприятия, направленные на развитие малого и среднего предпринимательства муниципального района «Борзинский район». В рамках этих программ оказывается поддержка субъектам малого и среднего предпринимательства.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На протяжении 2019 года продолжал свою деятельность Общественный совет по развитию предпринимательства при главе муниципального района.</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поддержку сельхозтоваропроизводителей на территории Борзинского района систематически проводятся ярмарки. За 2019 год проведено 49 ярмарок, в которых приняли участие 448</w:t>
      </w:r>
      <w:r w:rsidRPr="003C2155">
        <w:rPr>
          <w:rFonts w:ascii="Arial" w:hAnsi="Arial" w:cs="Arial"/>
          <w:color w:val="FF0000"/>
          <w:sz w:val="20"/>
          <w:szCs w:val="20"/>
        </w:rPr>
        <w:t xml:space="preserve"> </w:t>
      </w:r>
      <w:r w:rsidRPr="003C2155">
        <w:rPr>
          <w:rFonts w:ascii="Arial" w:hAnsi="Arial" w:cs="Arial"/>
          <w:sz w:val="20"/>
          <w:szCs w:val="20"/>
        </w:rPr>
        <w:t>субъектов малого и среднего предпринимательства. Выручка сельхозтоваропроизводителей от проданных товаров на ярмарках составила около 7,8</w:t>
      </w:r>
      <w:r w:rsidRPr="003C2155">
        <w:rPr>
          <w:rFonts w:ascii="Arial" w:hAnsi="Arial" w:cs="Arial"/>
          <w:color w:val="FF0000"/>
          <w:sz w:val="20"/>
          <w:szCs w:val="20"/>
        </w:rPr>
        <w:t xml:space="preserve"> </w:t>
      </w:r>
      <w:r w:rsidRPr="003C2155">
        <w:rPr>
          <w:rFonts w:ascii="Arial" w:hAnsi="Arial" w:cs="Arial"/>
          <w:sz w:val="20"/>
          <w:szCs w:val="20"/>
        </w:rPr>
        <w:t>млн. руб.</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Из федерального бюджета и бюджета Забайкальского края в 2019 году получены гранты в сумме 23021,13 тыс. рублей.</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2551"/>
        <w:gridCol w:w="2126"/>
      </w:tblGrid>
      <w:tr w:rsidR="003C2155" w:rsidRPr="003C2155" w:rsidTr="003C2155">
        <w:trPr>
          <w:trHeight w:val="124"/>
        </w:trPr>
        <w:tc>
          <w:tcPr>
            <w:tcW w:w="4928"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r w:rsidRPr="003C2155">
              <w:rPr>
                <w:rFonts w:ascii="Arial" w:hAnsi="Arial" w:cs="Arial"/>
                <w:sz w:val="20"/>
                <w:szCs w:val="20"/>
              </w:rPr>
              <w:t>Наименование</w:t>
            </w:r>
          </w:p>
          <w:p w:rsidR="003C2155" w:rsidRPr="003C2155" w:rsidRDefault="003C2155" w:rsidP="003C2155">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r w:rsidRPr="003C2155">
              <w:rPr>
                <w:rFonts w:ascii="Arial" w:hAnsi="Arial" w:cs="Arial"/>
                <w:sz w:val="20"/>
                <w:szCs w:val="20"/>
              </w:rPr>
              <w:t>2018 год (тыс.руб.)</w:t>
            </w:r>
          </w:p>
        </w:tc>
        <w:tc>
          <w:tcPr>
            <w:tcW w:w="2126"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2019 год </w:t>
            </w:r>
          </w:p>
          <w:p w:rsidR="003C2155" w:rsidRPr="003C2155" w:rsidRDefault="003C2155" w:rsidP="003C2155">
            <w:pPr>
              <w:jc w:val="center"/>
              <w:rPr>
                <w:rFonts w:ascii="Arial" w:hAnsi="Arial" w:cs="Arial"/>
                <w:sz w:val="20"/>
                <w:szCs w:val="20"/>
              </w:rPr>
            </w:pPr>
            <w:r w:rsidRPr="003C2155">
              <w:rPr>
                <w:rFonts w:ascii="Arial" w:hAnsi="Arial" w:cs="Arial"/>
                <w:sz w:val="20"/>
                <w:szCs w:val="20"/>
              </w:rPr>
              <w:t>(тыс.руб.)</w:t>
            </w:r>
          </w:p>
        </w:tc>
      </w:tr>
      <w:tr w:rsidR="003C2155" w:rsidRPr="003C2155" w:rsidTr="003C2155">
        <w:trPr>
          <w:trHeight w:val="124"/>
        </w:trPr>
        <w:tc>
          <w:tcPr>
            <w:tcW w:w="4928"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Объем средств поддержки, оказанной субъектам малого и среднего предпринимательства по району,</w:t>
            </w:r>
          </w:p>
          <w:p w:rsidR="003C2155" w:rsidRPr="003C2155" w:rsidRDefault="003C2155" w:rsidP="003C2155">
            <w:pPr>
              <w:jc w:val="both"/>
              <w:rPr>
                <w:rFonts w:ascii="Arial" w:hAnsi="Arial" w:cs="Arial"/>
                <w:sz w:val="20"/>
                <w:szCs w:val="20"/>
              </w:rPr>
            </w:pPr>
            <w:r w:rsidRPr="003C2155">
              <w:rPr>
                <w:rFonts w:ascii="Arial" w:hAnsi="Arial" w:cs="Arial"/>
                <w:sz w:val="20"/>
                <w:szCs w:val="20"/>
              </w:rPr>
              <w:t>в том числе:</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p>
          <w:p w:rsidR="003C2155" w:rsidRPr="003C2155" w:rsidRDefault="003C2155" w:rsidP="003C2155">
            <w:pPr>
              <w:jc w:val="center"/>
              <w:rPr>
                <w:rFonts w:ascii="Arial" w:hAnsi="Arial" w:cs="Arial"/>
                <w:sz w:val="20"/>
                <w:szCs w:val="20"/>
              </w:rPr>
            </w:pPr>
            <w:r w:rsidRPr="003C2155">
              <w:rPr>
                <w:rFonts w:ascii="Arial" w:hAnsi="Arial" w:cs="Arial"/>
                <w:sz w:val="20"/>
                <w:szCs w:val="20"/>
              </w:rPr>
              <w:t>19 813,0</w:t>
            </w:r>
          </w:p>
        </w:tc>
        <w:tc>
          <w:tcPr>
            <w:tcW w:w="2126"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p>
          <w:p w:rsidR="003C2155" w:rsidRPr="003C2155" w:rsidRDefault="003C2155" w:rsidP="003C2155">
            <w:pPr>
              <w:jc w:val="center"/>
              <w:rPr>
                <w:rFonts w:ascii="Arial" w:hAnsi="Arial" w:cs="Arial"/>
                <w:sz w:val="20"/>
                <w:szCs w:val="20"/>
              </w:rPr>
            </w:pPr>
            <w:r w:rsidRPr="003C2155">
              <w:rPr>
                <w:rFonts w:ascii="Arial" w:hAnsi="Arial" w:cs="Arial"/>
                <w:sz w:val="20"/>
                <w:szCs w:val="20"/>
              </w:rPr>
              <w:t>22981,5</w:t>
            </w:r>
          </w:p>
        </w:tc>
      </w:tr>
      <w:tr w:rsidR="003C2155" w:rsidRPr="003C2155" w:rsidTr="003C2155">
        <w:trPr>
          <w:trHeight w:val="124"/>
        </w:trPr>
        <w:tc>
          <w:tcPr>
            <w:tcW w:w="4928"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 гранты по Ведомственной целевой программе «Развитие семейных животноводческих ферм»</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3213,0 –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ИП ГКФХ Осколков Р.В.</w:t>
            </w:r>
          </w:p>
        </w:tc>
        <w:tc>
          <w:tcPr>
            <w:tcW w:w="2126"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p>
        </w:tc>
      </w:tr>
      <w:tr w:rsidR="003C2155" w:rsidRPr="003C2155" w:rsidTr="003C2155">
        <w:trPr>
          <w:trHeight w:val="124"/>
        </w:trPr>
        <w:tc>
          <w:tcPr>
            <w:tcW w:w="4928"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   гранты по Ведомственной целевой программе «Поддержка начинающих фермеров»</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3000,0 – </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ИП ГКФХ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Путилов А.М.;</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3000,0 –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ИП Шестакова А.Н.;</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3000,0 – </w:t>
            </w:r>
          </w:p>
          <w:p w:rsidR="003C2155" w:rsidRPr="003C2155" w:rsidRDefault="003C2155" w:rsidP="003C2155">
            <w:pPr>
              <w:rPr>
                <w:rFonts w:ascii="Arial" w:hAnsi="Arial" w:cs="Arial"/>
                <w:sz w:val="20"/>
                <w:szCs w:val="20"/>
              </w:rPr>
            </w:pPr>
            <w:r w:rsidRPr="003C2155">
              <w:rPr>
                <w:rFonts w:ascii="Arial" w:hAnsi="Arial" w:cs="Arial"/>
                <w:sz w:val="20"/>
                <w:szCs w:val="20"/>
              </w:rPr>
              <w:t>ИП Дамдинов Б.Р.;</w:t>
            </w:r>
          </w:p>
          <w:p w:rsidR="003C2155" w:rsidRPr="003C2155" w:rsidRDefault="003C2155" w:rsidP="003C2155">
            <w:pPr>
              <w:jc w:val="center"/>
              <w:rPr>
                <w:rFonts w:ascii="Arial" w:hAnsi="Arial" w:cs="Arial"/>
                <w:sz w:val="20"/>
                <w:szCs w:val="20"/>
              </w:rPr>
            </w:pPr>
            <w:r w:rsidRPr="003C2155">
              <w:rPr>
                <w:rFonts w:ascii="Arial" w:hAnsi="Arial" w:cs="Arial"/>
                <w:sz w:val="20"/>
                <w:szCs w:val="20"/>
              </w:rPr>
              <w:t>1500,0 –</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 ИП ГКФХ Базаржапов Б.Б.;</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3000,0 – </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ИП ГКФХ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Карамов О.Г.;</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3000,0 – </w:t>
            </w:r>
          </w:p>
          <w:p w:rsidR="003C2155" w:rsidRPr="003C2155" w:rsidRDefault="003C2155" w:rsidP="003C2155">
            <w:pPr>
              <w:jc w:val="center"/>
              <w:rPr>
                <w:rFonts w:ascii="Arial" w:hAnsi="Arial" w:cs="Arial"/>
                <w:sz w:val="20"/>
                <w:szCs w:val="20"/>
              </w:rPr>
            </w:pPr>
            <w:r w:rsidRPr="003C2155">
              <w:rPr>
                <w:rFonts w:ascii="Arial" w:hAnsi="Arial" w:cs="Arial"/>
                <w:sz w:val="20"/>
                <w:szCs w:val="20"/>
              </w:rPr>
              <w:lastRenderedPageBreak/>
              <w:t xml:space="preserve">ИП ГКФХ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Ваулина Е.Н.</w:t>
            </w:r>
          </w:p>
        </w:tc>
        <w:tc>
          <w:tcPr>
            <w:tcW w:w="2126"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lastRenderedPageBreak/>
              <w:t>3000,0-</w:t>
            </w:r>
          </w:p>
          <w:p w:rsidR="003C2155" w:rsidRPr="003C2155" w:rsidRDefault="003C2155" w:rsidP="003C2155">
            <w:pPr>
              <w:jc w:val="center"/>
              <w:rPr>
                <w:rFonts w:ascii="Arial" w:hAnsi="Arial" w:cs="Arial"/>
                <w:sz w:val="20"/>
                <w:szCs w:val="20"/>
              </w:rPr>
            </w:pPr>
            <w:r w:rsidRPr="003C2155">
              <w:rPr>
                <w:rFonts w:ascii="Arial" w:hAnsi="Arial" w:cs="Arial"/>
                <w:sz w:val="20"/>
                <w:szCs w:val="20"/>
              </w:rPr>
              <w:t>ИП ГКФХ</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 Колпаков А.В;</w:t>
            </w:r>
          </w:p>
          <w:p w:rsidR="003C2155" w:rsidRPr="003C2155" w:rsidRDefault="003C2155" w:rsidP="003C2155">
            <w:pPr>
              <w:jc w:val="center"/>
              <w:rPr>
                <w:rFonts w:ascii="Arial" w:hAnsi="Arial" w:cs="Arial"/>
                <w:sz w:val="20"/>
                <w:szCs w:val="20"/>
              </w:rPr>
            </w:pPr>
            <w:r w:rsidRPr="003C2155">
              <w:rPr>
                <w:rFonts w:ascii="Arial" w:hAnsi="Arial" w:cs="Arial"/>
                <w:sz w:val="20"/>
                <w:szCs w:val="20"/>
              </w:rPr>
              <w:t>3000,0-</w:t>
            </w:r>
          </w:p>
          <w:p w:rsidR="003C2155" w:rsidRPr="003C2155" w:rsidRDefault="003C2155" w:rsidP="003C2155">
            <w:pPr>
              <w:jc w:val="center"/>
              <w:rPr>
                <w:rFonts w:ascii="Arial" w:hAnsi="Arial" w:cs="Arial"/>
                <w:sz w:val="20"/>
                <w:szCs w:val="20"/>
              </w:rPr>
            </w:pPr>
            <w:r w:rsidRPr="003C2155">
              <w:rPr>
                <w:rFonts w:ascii="Arial" w:hAnsi="Arial" w:cs="Arial"/>
                <w:sz w:val="20"/>
                <w:szCs w:val="20"/>
              </w:rPr>
              <w:t>ИП ГКФХ Афанасьев Б-М С;</w:t>
            </w:r>
          </w:p>
          <w:p w:rsidR="003C2155" w:rsidRPr="003C2155" w:rsidRDefault="003C2155" w:rsidP="003C2155">
            <w:pPr>
              <w:jc w:val="center"/>
              <w:rPr>
                <w:rFonts w:ascii="Arial" w:hAnsi="Arial" w:cs="Arial"/>
                <w:sz w:val="20"/>
                <w:szCs w:val="20"/>
              </w:rPr>
            </w:pPr>
          </w:p>
          <w:p w:rsidR="003C2155" w:rsidRPr="003C2155" w:rsidRDefault="003C2155" w:rsidP="003C2155">
            <w:pPr>
              <w:jc w:val="center"/>
              <w:rPr>
                <w:rFonts w:ascii="Arial" w:hAnsi="Arial" w:cs="Arial"/>
                <w:sz w:val="20"/>
                <w:szCs w:val="20"/>
              </w:rPr>
            </w:pPr>
            <w:r w:rsidRPr="003C2155">
              <w:rPr>
                <w:rFonts w:ascii="Arial" w:hAnsi="Arial" w:cs="Arial"/>
                <w:sz w:val="20"/>
                <w:szCs w:val="20"/>
              </w:rPr>
              <w:t>1989,0 -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ИП ГКФХ Колесников А.Г.;</w:t>
            </w:r>
          </w:p>
          <w:p w:rsidR="003C2155" w:rsidRPr="003C2155" w:rsidRDefault="003C2155" w:rsidP="003C2155">
            <w:pPr>
              <w:jc w:val="center"/>
              <w:rPr>
                <w:rFonts w:ascii="Arial" w:hAnsi="Arial" w:cs="Arial"/>
                <w:sz w:val="20"/>
                <w:szCs w:val="20"/>
              </w:rPr>
            </w:pPr>
            <w:r w:rsidRPr="003C2155">
              <w:rPr>
                <w:rFonts w:ascii="Arial" w:hAnsi="Arial" w:cs="Arial"/>
                <w:sz w:val="20"/>
                <w:szCs w:val="20"/>
              </w:rPr>
              <w:t>3000,0-</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ИП ГКФХ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Ендонов М.;</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3000,0- </w:t>
            </w:r>
          </w:p>
          <w:p w:rsidR="003C2155" w:rsidRPr="003C2155" w:rsidRDefault="003C2155" w:rsidP="003C2155">
            <w:pPr>
              <w:jc w:val="center"/>
              <w:rPr>
                <w:rFonts w:ascii="Arial" w:hAnsi="Arial" w:cs="Arial"/>
                <w:sz w:val="20"/>
                <w:szCs w:val="20"/>
              </w:rPr>
            </w:pPr>
            <w:r w:rsidRPr="003C2155">
              <w:rPr>
                <w:rFonts w:ascii="Arial" w:hAnsi="Arial" w:cs="Arial"/>
                <w:sz w:val="20"/>
                <w:szCs w:val="20"/>
              </w:rPr>
              <w:lastRenderedPageBreak/>
              <w:t>ИП ГКФХ</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 Шашков Г.И.;</w:t>
            </w:r>
          </w:p>
          <w:p w:rsidR="003C2155" w:rsidRPr="003C2155" w:rsidRDefault="003C2155" w:rsidP="003C2155">
            <w:pPr>
              <w:jc w:val="center"/>
              <w:rPr>
                <w:rFonts w:ascii="Arial" w:hAnsi="Arial" w:cs="Arial"/>
                <w:sz w:val="20"/>
                <w:szCs w:val="20"/>
              </w:rPr>
            </w:pPr>
            <w:r w:rsidRPr="003C2155">
              <w:rPr>
                <w:rFonts w:ascii="Arial" w:hAnsi="Arial" w:cs="Arial"/>
                <w:sz w:val="20"/>
                <w:szCs w:val="20"/>
              </w:rPr>
              <w:t>3000,0-</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ИП ГКФХ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Кан Ю.С.;</w:t>
            </w:r>
          </w:p>
          <w:p w:rsidR="003C2155" w:rsidRPr="003C2155" w:rsidRDefault="003C2155" w:rsidP="003C2155">
            <w:pPr>
              <w:jc w:val="center"/>
              <w:rPr>
                <w:rFonts w:ascii="Arial" w:hAnsi="Arial" w:cs="Arial"/>
                <w:sz w:val="20"/>
                <w:szCs w:val="20"/>
              </w:rPr>
            </w:pPr>
            <w:r w:rsidRPr="003C2155">
              <w:rPr>
                <w:rFonts w:ascii="Arial" w:hAnsi="Arial" w:cs="Arial"/>
                <w:sz w:val="20"/>
                <w:szCs w:val="20"/>
              </w:rPr>
              <w:t>2992,5-</w:t>
            </w:r>
          </w:p>
          <w:p w:rsidR="003C2155" w:rsidRPr="003C2155" w:rsidRDefault="003C2155" w:rsidP="003C2155">
            <w:pPr>
              <w:jc w:val="center"/>
              <w:rPr>
                <w:rFonts w:ascii="Arial" w:hAnsi="Arial" w:cs="Arial"/>
                <w:sz w:val="20"/>
                <w:szCs w:val="20"/>
              </w:rPr>
            </w:pPr>
            <w:r w:rsidRPr="003C2155">
              <w:rPr>
                <w:rFonts w:ascii="Arial" w:hAnsi="Arial" w:cs="Arial"/>
                <w:sz w:val="20"/>
                <w:szCs w:val="20"/>
              </w:rPr>
              <w:t>ИП ГКФХ Беломестнова Т.В.</w:t>
            </w:r>
          </w:p>
        </w:tc>
      </w:tr>
      <w:tr w:rsidR="003C2155" w:rsidRPr="003C2155" w:rsidTr="003C2155">
        <w:trPr>
          <w:trHeight w:val="124"/>
        </w:trPr>
        <w:tc>
          <w:tcPr>
            <w:tcW w:w="4928"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lastRenderedPageBreak/>
              <w:t>- грант конкурса в рамках проекта ФКМСП «Мама – предприниматель»</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100,0 – </w:t>
            </w:r>
          </w:p>
          <w:p w:rsidR="003C2155" w:rsidRPr="003C2155" w:rsidRDefault="003C2155" w:rsidP="003C2155">
            <w:pPr>
              <w:jc w:val="center"/>
              <w:rPr>
                <w:rFonts w:ascii="Arial" w:hAnsi="Arial" w:cs="Arial"/>
                <w:sz w:val="20"/>
                <w:szCs w:val="20"/>
              </w:rPr>
            </w:pPr>
            <w:r w:rsidRPr="003C2155">
              <w:rPr>
                <w:rFonts w:ascii="Arial" w:hAnsi="Arial" w:cs="Arial"/>
                <w:sz w:val="20"/>
                <w:szCs w:val="20"/>
              </w:rPr>
              <w:t>ИП Осколкова Н.М.</w:t>
            </w:r>
          </w:p>
        </w:tc>
        <w:tc>
          <w:tcPr>
            <w:tcW w:w="2126"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p>
        </w:tc>
      </w:tr>
      <w:tr w:rsidR="003C2155" w:rsidRPr="003C2155" w:rsidTr="003C2155">
        <w:trPr>
          <w:trHeight w:val="124"/>
        </w:trPr>
        <w:tc>
          <w:tcPr>
            <w:tcW w:w="4928"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 система поддержки фермеров «Агростартап»</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3000,0-</w:t>
            </w:r>
          </w:p>
          <w:p w:rsidR="003C2155" w:rsidRPr="003C2155" w:rsidRDefault="003C2155" w:rsidP="003C2155">
            <w:pPr>
              <w:jc w:val="center"/>
              <w:rPr>
                <w:rFonts w:ascii="Arial" w:hAnsi="Arial" w:cs="Arial"/>
                <w:sz w:val="20"/>
                <w:szCs w:val="20"/>
              </w:rPr>
            </w:pPr>
            <w:r w:rsidRPr="003C2155">
              <w:rPr>
                <w:rFonts w:ascii="Arial" w:hAnsi="Arial" w:cs="Arial"/>
                <w:sz w:val="20"/>
                <w:szCs w:val="20"/>
              </w:rPr>
              <w:t>ИП ГКФХ Шерматова Н.Б.</w:t>
            </w:r>
          </w:p>
        </w:tc>
      </w:tr>
    </w:tbl>
    <w:p w:rsidR="003C2155" w:rsidRPr="003C2155" w:rsidRDefault="003C2155" w:rsidP="003C2155">
      <w:pPr>
        <w:jc w:val="center"/>
        <w:rPr>
          <w:rFonts w:ascii="Arial" w:hAnsi="Arial" w:cs="Arial"/>
          <w:b/>
          <w:sz w:val="20"/>
          <w:szCs w:val="20"/>
        </w:rPr>
      </w:pPr>
      <w:r w:rsidRPr="003C2155">
        <w:rPr>
          <w:rFonts w:ascii="Arial" w:hAnsi="Arial" w:cs="Arial"/>
          <w:b/>
          <w:sz w:val="20"/>
          <w:szCs w:val="20"/>
        </w:rPr>
        <w:t>Строительство социально значимых объектов</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Инвестиции в основной капитал в 2019 году осуществляли субъекты малого и среднего предпринимательства, всего освоено 149,5  млн.руб. :</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реконструкция и строительство объектов потребительского рынка 108,7 млн.руб.;</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xml:space="preserve">- покупка сельхозтоваропроизводителями КРС и сельскохозяйственного оборудования 40,8 млн.руб. </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Объекты капитального строительства потребительского рынка, введенные в эксплуатацию в 2019 году:</w:t>
      </w:r>
      <w:r w:rsidRPr="003C2155">
        <w:rPr>
          <w:rFonts w:ascii="Arial" w:hAnsi="Arial" w:cs="Arial"/>
          <w:sz w:val="20"/>
          <w:szCs w:val="20"/>
        </w:rPr>
        <w:tab/>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371"/>
        <w:gridCol w:w="1560"/>
      </w:tblGrid>
      <w:tr w:rsidR="003C2155" w:rsidRPr="003C2155" w:rsidTr="003C2155">
        <w:tc>
          <w:tcPr>
            <w:tcW w:w="709" w:type="dxa"/>
          </w:tcPr>
          <w:p w:rsidR="003C2155" w:rsidRPr="003C2155" w:rsidRDefault="003C2155" w:rsidP="003C2155">
            <w:pPr>
              <w:ind w:hanging="885"/>
              <w:rPr>
                <w:rFonts w:ascii="Arial" w:hAnsi="Arial" w:cs="Arial"/>
                <w:sz w:val="20"/>
                <w:szCs w:val="20"/>
              </w:rPr>
            </w:pPr>
            <w:r w:rsidRPr="003C2155">
              <w:rPr>
                <w:rFonts w:ascii="Arial" w:hAnsi="Arial" w:cs="Arial"/>
                <w:sz w:val="20"/>
                <w:szCs w:val="20"/>
              </w:rPr>
              <w:t>№</w:t>
            </w:r>
          </w:p>
          <w:p w:rsidR="003C2155" w:rsidRPr="003C2155" w:rsidRDefault="003C2155" w:rsidP="003C2155">
            <w:pPr>
              <w:ind w:hanging="885"/>
              <w:rPr>
                <w:rFonts w:ascii="Arial" w:hAnsi="Arial" w:cs="Arial"/>
                <w:sz w:val="20"/>
                <w:szCs w:val="20"/>
              </w:rPr>
            </w:pPr>
            <w:r w:rsidRPr="003C2155">
              <w:rPr>
                <w:rFonts w:ascii="Arial" w:hAnsi="Arial" w:cs="Arial"/>
                <w:sz w:val="20"/>
                <w:szCs w:val="20"/>
              </w:rPr>
              <w:t>п/п</w:t>
            </w:r>
          </w:p>
        </w:tc>
        <w:tc>
          <w:tcPr>
            <w:tcW w:w="7371" w:type="dxa"/>
          </w:tcPr>
          <w:p w:rsidR="003C2155" w:rsidRPr="003C2155" w:rsidRDefault="003C2155" w:rsidP="003C2155">
            <w:pPr>
              <w:ind w:hanging="885"/>
              <w:jc w:val="center"/>
              <w:rPr>
                <w:rFonts w:ascii="Arial" w:hAnsi="Arial" w:cs="Arial"/>
                <w:sz w:val="20"/>
                <w:szCs w:val="20"/>
              </w:rPr>
            </w:pPr>
            <w:r w:rsidRPr="003C2155">
              <w:rPr>
                <w:rFonts w:ascii="Arial" w:hAnsi="Arial" w:cs="Arial"/>
                <w:sz w:val="20"/>
                <w:szCs w:val="20"/>
              </w:rPr>
              <w:t xml:space="preserve">Объект потребительского рынка </w:t>
            </w:r>
          </w:p>
          <w:p w:rsidR="003C2155" w:rsidRPr="003C2155" w:rsidRDefault="003C2155" w:rsidP="003C2155">
            <w:pPr>
              <w:ind w:hanging="885"/>
              <w:jc w:val="center"/>
              <w:rPr>
                <w:rFonts w:ascii="Arial" w:hAnsi="Arial" w:cs="Arial"/>
                <w:sz w:val="20"/>
                <w:szCs w:val="20"/>
              </w:rPr>
            </w:pPr>
            <w:r w:rsidRPr="003C2155">
              <w:rPr>
                <w:rFonts w:ascii="Arial" w:hAnsi="Arial" w:cs="Arial"/>
                <w:sz w:val="20"/>
                <w:szCs w:val="20"/>
              </w:rPr>
              <w:t>(торговля, общественное питание, бытовые услуги)</w:t>
            </w:r>
          </w:p>
        </w:tc>
        <w:tc>
          <w:tcPr>
            <w:tcW w:w="1560"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Сумма инвестиций тыс. руб.</w:t>
            </w:r>
          </w:p>
        </w:tc>
      </w:tr>
      <w:tr w:rsidR="003C2155" w:rsidRPr="003C2155" w:rsidTr="003C2155">
        <w:tc>
          <w:tcPr>
            <w:tcW w:w="709" w:type="dxa"/>
          </w:tcPr>
          <w:p w:rsidR="003C2155" w:rsidRPr="003C2155" w:rsidRDefault="003C2155" w:rsidP="003C2155">
            <w:pPr>
              <w:ind w:hanging="885"/>
              <w:rPr>
                <w:rFonts w:ascii="Arial" w:hAnsi="Arial" w:cs="Arial"/>
                <w:b/>
                <w:sz w:val="20"/>
                <w:szCs w:val="20"/>
              </w:rPr>
            </w:pPr>
          </w:p>
        </w:tc>
        <w:tc>
          <w:tcPr>
            <w:tcW w:w="7371" w:type="dxa"/>
          </w:tcPr>
          <w:p w:rsidR="003C2155" w:rsidRPr="003C2155" w:rsidRDefault="003C2155" w:rsidP="003C2155">
            <w:pPr>
              <w:ind w:hanging="885"/>
              <w:jc w:val="center"/>
              <w:rPr>
                <w:rFonts w:ascii="Arial" w:hAnsi="Arial" w:cs="Arial"/>
                <w:sz w:val="20"/>
                <w:szCs w:val="20"/>
              </w:rPr>
            </w:pPr>
            <w:r w:rsidRPr="003C2155">
              <w:rPr>
                <w:rFonts w:ascii="Arial" w:hAnsi="Arial" w:cs="Arial"/>
                <w:sz w:val="20"/>
                <w:szCs w:val="20"/>
              </w:rPr>
              <w:t>Строительство</w:t>
            </w:r>
          </w:p>
        </w:tc>
        <w:tc>
          <w:tcPr>
            <w:tcW w:w="1560" w:type="dxa"/>
          </w:tcPr>
          <w:p w:rsidR="003C2155" w:rsidRPr="003C2155" w:rsidRDefault="003C2155" w:rsidP="003C2155">
            <w:pPr>
              <w:jc w:val="center"/>
              <w:rPr>
                <w:rFonts w:ascii="Arial" w:hAnsi="Arial" w:cs="Arial"/>
                <w:b/>
                <w:sz w:val="20"/>
                <w:szCs w:val="20"/>
              </w:rPr>
            </w:pPr>
          </w:p>
        </w:tc>
      </w:tr>
      <w:tr w:rsidR="003C2155" w:rsidRPr="003C2155" w:rsidTr="003C2155">
        <w:tc>
          <w:tcPr>
            <w:tcW w:w="709" w:type="dxa"/>
          </w:tcPr>
          <w:p w:rsidR="003C2155" w:rsidRPr="003C2155" w:rsidRDefault="003C2155" w:rsidP="003C2155">
            <w:pPr>
              <w:ind w:hanging="34"/>
              <w:rPr>
                <w:rFonts w:ascii="Arial" w:hAnsi="Arial" w:cs="Arial"/>
                <w:sz w:val="20"/>
                <w:szCs w:val="20"/>
              </w:rPr>
            </w:pPr>
            <w:r w:rsidRPr="003C2155">
              <w:rPr>
                <w:rFonts w:ascii="Arial" w:hAnsi="Arial" w:cs="Arial"/>
                <w:sz w:val="20"/>
                <w:szCs w:val="20"/>
              </w:rPr>
              <w:t>1.</w:t>
            </w:r>
          </w:p>
        </w:tc>
        <w:tc>
          <w:tcPr>
            <w:tcW w:w="7371" w:type="dxa"/>
            <w:vAlign w:val="center"/>
          </w:tcPr>
          <w:p w:rsidR="003C2155" w:rsidRPr="003C2155" w:rsidRDefault="003C2155" w:rsidP="003C2155">
            <w:pPr>
              <w:rPr>
                <w:rFonts w:ascii="Arial" w:hAnsi="Arial" w:cs="Arial"/>
                <w:sz w:val="20"/>
                <w:szCs w:val="20"/>
              </w:rPr>
            </w:pPr>
            <w:r w:rsidRPr="003C2155">
              <w:rPr>
                <w:rFonts w:ascii="Arial" w:hAnsi="Arial" w:cs="Arial"/>
                <w:sz w:val="20"/>
                <w:szCs w:val="20"/>
              </w:rPr>
              <w:t xml:space="preserve">Магазин по адресу: г. Борзя, ул. Савватеевская,11а, </w:t>
            </w:r>
          </w:p>
          <w:p w:rsidR="003C2155" w:rsidRPr="003C2155" w:rsidRDefault="003C2155" w:rsidP="003C2155">
            <w:pPr>
              <w:rPr>
                <w:rFonts w:ascii="Arial" w:hAnsi="Arial" w:cs="Arial"/>
                <w:sz w:val="20"/>
                <w:szCs w:val="20"/>
              </w:rPr>
            </w:pPr>
            <w:r w:rsidRPr="003C2155">
              <w:rPr>
                <w:rFonts w:ascii="Arial" w:hAnsi="Arial" w:cs="Arial"/>
                <w:sz w:val="20"/>
                <w:szCs w:val="20"/>
              </w:rPr>
              <w:t>ИП Литвиненко Л.М.</w:t>
            </w:r>
          </w:p>
        </w:tc>
        <w:tc>
          <w:tcPr>
            <w:tcW w:w="1560"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1800,0</w:t>
            </w:r>
          </w:p>
        </w:tc>
      </w:tr>
      <w:tr w:rsidR="003C2155" w:rsidRPr="003C2155" w:rsidTr="003C2155">
        <w:tc>
          <w:tcPr>
            <w:tcW w:w="709" w:type="dxa"/>
          </w:tcPr>
          <w:p w:rsidR="003C2155" w:rsidRPr="003C2155" w:rsidRDefault="003C2155" w:rsidP="003C2155">
            <w:pPr>
              <w:ind w:hanging="34"/>
              <w:rPr>
                <w:rFonts w:ascii="Arial" w:hAnsi="Arial" w:cs="Arial"/>
                <w:sz w:val="20"/>
                <w:szCs w:val="20"/>
              </w:rPr>
            </w:pPr>
            <w:r w:rsidRPr="003C2155">
              <w:rPr>
                <w:rFonts w:ascii="Arial" w:hAnsi="Arial" w:cs="Arial"/>
                <w:sz w:val="20"/>
                <w:szCs w:val="20"/>
              </w:rPr>
              <w:t>2.</w:t>
            </w:r>
          </w:p>
        </w:tc>
        <w:tc>
          <w:tcPr>
            <w:tcW w:w="7371" w:type="dxa"/>
            <w:vAlign w:val="center"/>
          </w:tcPr>
          <w:p w:rsidR="003C2155" w:rsidRPr="003C2155" w:rsidRDefault="003C2155" w:rsidP="003C2155">
            <w:pPr>
              <w:rPr>
                <w:rFonts w:ascii="Arial" w:hAnsi="Arial" w:cs="Arial"/>
                <w:sz w:val="20"/>
                <w:szCs w:val="20"/>
              </w:rPr>
            </w:pPr>
            <w:r w:rsidRPr="003C2155">
              <w:rPr>
                <w:rFonts w:ascii="Arial" w:hAnsi="Arial" w:cs="Arial"/>
                <w:sz w:val="20"/>
                <w:szCs w:val="20"/>
              </w:rPr>
              <w:t>Оптовый склад-магазин, г.Борзя, ул.Карла Маркса, 207-207а  ИП Пероль А.А.</w:t>
            </w:r>
          </w:p>
        </w:tc>
        <w:tc>
          <w:tcPr>
            <w:tcW w:w="1560"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100000,0</w:t>
            </w:r>
          </w:p>
        </w:tc>
      </w:tr>
      <w:tr w:rsidR="003C2155" w:rsidRPr="003C2155" w:rsidTr="003C2155">
        <w:tc>
          <w:tcPr>
            <w:tcW w:w="709" w:type="dxa"/>
          </w:tcPr>
          <w:p w:rsidR="003C2155" w:rsidRPr="003C2155" w:rsidRDefault="003C2155" w:rsidP="003C2155">
            <w:pPr>
              <w:ind w:hanging="885"/>
              <w:rPr>
                <w:rFonts w:ascii="Arial" w:hAnsi="Arial" w:cs="Arial"/>
                <w:sz w:val="20"/>
                <w:szCs w:val="20"/>
              </w:rPr>
            </w:pPr>
            <w:r w:rsidRPr="003C2155">
              <w:rPr>
                <w:rFonts w:ascii="Arial" w:hAnsi="Arial" w:cs="Arial"/>
                <w:sz w:val="20"/>
                <w:szCs w:val="20"/>
              </w:rPr>
              <w:t>3.</w:t>
            </w:r>
          </w:p>
        </w:tc>
        <w:tc>
          <w:tcPr>
            <w:tcW w:w="7371" w:type="dxa"/>
            <w:vAlign w:val="center"/>
          </w:tcPr>
          <w:p w:rsidR="003C2155" w:rsidRPr="003C2155" w:rsidRDefault="003C2155" w:rsidP="003C2155">
            <w:pPr>
              <w:rPr>
                <w:rFonts w:ascii="Arial" w:hAnsi="Arial" w:cs="Arial"/>
                <w:sz w:val="20"/>
                <w:szCs w:val="20"/>
              </w:rPr>
            </w:pPr>
            <w:r w:rsidRPr="003C2155">
              <w:rPr>
                <w:rFonts w:ascii="Arial" w:hAnsi="Arial" w:cs="Arial"/>
                <w:sz w:val="20"/>
                <w:szCs w:val="20"/>
              </w:rPr>
              <w:t>Магазин по адресу: пгт. Шерловая Гора, ул. Калинина, 7,</w:t>
            </w:r>
          </w:p>
          <w:p w:rsidR="003C2155" w:rsidRPr="003C2155" w:rsidRDefault="003C2155" w:rsidP="003C2155">
            <w:pPr>
              <w:rPr>
                <w:rFonts w:ascii="Arial" w:hAnsi="Arial" w:cs="Arial"/>
                <w:sz w:val="20"/>
                <w:szCs w:val="20"/>
              </w:rPr>
            </w:pPr>
            <w:r w:rsidRPr="003C2155">
              <w:rPr>
                <w:rFonts w:ascii="Arial" w:hAnsi="Arial" w:cs="Arial"/>
                <w:sz w:val="20"/>
                <w:szCs w:val="20"/>
              </w:rPr>
              <w:t xml:space="preserve"> ИП Пряльников Д.Д.</w:t>
            </w:r>
          </w:p>
        </w:tc>
        <w:tc>
          <w:tcPr>
            <w:tcW w:w="1560"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1700,0</w:t>
            </w:r>
          </w:p>
        </w:tc>
      </w:tr>
      <w:tr w:rsidR="003C2155" w:rsidRPr="003C2155" w:rsidTr="003C2155">
        <w:tc>
          <w:tcPr>
            <w:tcW w:w="709" w:type="dxa"/>
          </w:tcPr>
          <w:p w:rsidR="003C2155" w:rsidRPr="003C2155" w:rsidRDefault="003C2155" w:rsidP="003C2155">
            <w:pPr>
              <w:ind w:hanging="885"/>
              <w:rPr>
                <w:rFonts w:ascii="Arial" w:hAnsi="Arial" w:cs="Arial"/>
                <w:sz w:val="20"/>
                <w:szCs w:val="20"/>
              </w:rPr>
            </w:pPr>
            <w:r w:rsidRPr="003C2155">
              <w:rPr>
                <w:rFonts w:ascii="Arial" w:hAnsi="Arial" w:cs="Arial"/>
                <w:sz w:val="20"/>
                <w:szCs w:val="20"/>
              </w:rPr>
              <w:t>4.</w:t>
            </w:r>
          </w:p>
        </w:tc>
        <w:tc>
          <w:tcPr>
            <w:tcW w:w="7371" w:type="dxa"/>
            <w:vAlign w:val="center"/>
          </w:tcPr>
          <w:p w:rsidR="003C2155" w:rsidRPr="003C2155" w:rsidRDefault="003C2155" w:rsidP="003C2155">
            <w:pPr>
              <w:rPr>
                <w:rFonts w:ascii="Arial" w:hAnsi="Arial" w:cs="Arial"/>
                <w:sz w:val="20"/>
                <w:szCs w:val="20"/>
              </w:rPr>
            </w:pPr>
            <w:r w:rsidRPr="003C2155">
              <w:rPr>
                <w:rFonts w:ascii="Arial" w:hAnsi="Arial" w:cs="Arial"/>
                <w:sz w:val="20"/>
                <w:szCs w:val="20"/>
              </w:rPr>
              <w:t>Магазин по адресу: пгт. Шерловая Гора, ул. Торговая, 17,</w:t>
            </w:r>
          </w:p>
          <w:p w:rsidR="003C2155" w:rsidRPr="003C2155" w:rsidRDefault="003C2155" w:rsidP="003C2155">
            <w:pPr>
              <w:rPr>
                <w:rFonts w:ascii="Arial" w:hAnsi="Arial" w:cs="Arial"/>
                <w:sz w:val="20"/>
                <w:szCs w:val="20"/>
              </w:rPr>
            </w:pPr>
            <w:r w:rsidRPr="003C2155">
              <w:rPr>
                <w:rFonts w:ascii="Arial" w:hAnsi="Arial" w:cs="Arial"/>
                <w:sz w:val="20"/>
                <w:szCs w:val="20"/>
              </w:rPr>
              <w:t xml:space="preserve"> ИП Асатрян М.Г.</w:t>
            </w:r>
          </w:p>
        </w:tc>
        <w:tc>
          <w:tcPr>
            <w:tcW w:w="1560"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1200,0</w:t>
            </w:r>
          </w:p>
        </w:tc>
      </w:tr>
      <w:tr w:rsidR="003C2155" w:rsidRPr="003C2155" w:rsidTr="003C2155">
        <w:tc>
          <w:tcPr>
            <w:tcW w:w="709" w:type="dxa"/>
          </w:tcPr>
          <w:p w:rsidR="003C2155" w:rsidRPr="003C2155" w:rsidRDefault="003C2155" w:rsidP="003C2155">
            <w:pPr>
              <w:ind w:hanging="885"/>
              <w:rPr>
                <w:rFonts w:ascii="Arial" w:hAnsi="Arial" w:cs="Arial"/>
                <w:sz w:val="20"/>
                <w:szCs w:val="20"/>
              </w:rPr>
            </w:pPr>
            <w:r w:rsidRPr="003C2155">
              <w:rPr>
                <w:rFonts w:ascii="Arial" w:hAnsi="Arial" w:cs="Arial"/>
                <w:sz w:val="20"/>
                <w:szCs w:val="20"/>
              </w:rPr>
              <w:t>5.</w:t>
            </w:r>
          </w:p>
        </w:tc>
        <w:tc>
          <w:tcPr>
            <w:tcW w:w="7371" w:type="dxa"/>
            <w:vAlign w:val="center"/>
          </w:tcPr>
          <w:p w:rsidR="003C2155" w:rsidRPr="003C2155" w:rsidRDefault="003C2155" w:rsidP="003C2155">
            <w:pPr>
              <w:rPr>
                <w:rFonts w:ascii="Arial" w:hAnsi="Arial" w:cs="Arial"/>
                <w:sz w:val="20"/>
                <w:szCs w:val="20"/>
              </w:rPr>
            </w:pPr>
            <w:r w:rsidRPr="003C2155">
              <w:rPr>
                <w:rFonts w:ascii="Arial" w:hAnsi="Arial" w:cs="Arial"/>
                <w:sz w:val="20"/>
                <w:szCs w:val="20"/>
              </w:rPr>
              <w:t>Магазин по адресу: пгт. Шерловая Гора, мкр. Сельский строитель, 7,  ИП Бояркина Л.В.</w:t>
            </w:r>
          </w:p>
        </w:tc>
        <w:tc>
          <w:tcPr>
            <w:tcW w:w="1560"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2000,0</w:t>
            </w:r>
          </w:p>
        </w:tc>
      </w:tr>
      <w:tr w:rsidR="003C2155" w:rsidRPr="003C2155" w:rsidTr="003C2155">
        <w:tc>
          <w:tcPr>
            <w:tcW w:w="709" w:type="dxa"/>
          </w:tcPr>
          <w:p w:rsidR="003C2155" w:rsidRPr="003C2155" w:rsidRDefault="003C2155" w:rsidP="003C2155">
            <w:pPr>
              <w:ind w:hanging="885"/>
              <w:rPr>
                <w:rFonts w:ascii="Arial" w:hAnsi="Arial" w:cs="Arial"/>
                <w:sz w:val="20"/>
                <w:szCs w:val="20"/>
              </w:rPr>
            </w:pPr>
          </w:p>
        </w:tc>
        <w:tc>
          <w:tcPr>
            <w:tcW w:w="7371"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Реконструкция:</w:t>
            </w:r>
          </w:p>
        </w:tc>
        <w:tc>
          <w:tcPr>
            <w:tcW w:w="1560" w:type="dxa"/>
            <w:vAlign w:val="center"/>
          </w:tcPr>
          <w:p w:rsidR="003C2155" w:rsidRPr="003C2155" w:rsidRDefault="003C2155" w:rsidP="003C2155">
            <w:pPr>
              <w:jc w:val="center"/>
              <w:rPr>
                <w:rFonts w:ascii="Arial" w:hAnsi="Arial" w:cs="Arial"/>
                <w:sz w:val="20"/>
                <w:szCs w:val="20"/>
              </w:rPr>
            </w:pPr>
          </w:p>
        </w:tc>
      </w:tr>
      <w:tr w:rsidR="003C2155" w:rsidRPr="003C2155" w:rsidTr="003C2155">
        <w:tc>
          <w:tcPr>
            <w:tcW w:w="709" w:type="dxa"/>
          </w:tcPr>
          <w:p w:rsidR="003C2155" w:rsidRPr="003C2155" w:rsidRDefault="003C2155" w:rsidP="003C2155">
            <w:pPr>
              <w:ind w:hanging="885"/>
              <w:rPr>
                <w:rFonts w:ascii="Arial" w:hAnsi="Arial" w:cs="Arial"/>
                <w:sz w:val="20"/>
                <w:szCs w:val="20"/>
              </w:rPr>
            </w:pPr>
            <w:r w:rsidRPr="003C2155">
              <w:rPr>
                <w:rFonts w:ascii="Arial" w:hAnsi="Arial" w:cs="Arial"/>
                <w:sz w:val="20"/>
                <w:szCs w:val="20"/>
              </w:rPr>
              <w:t>6.</w:t>
            </w:r>
          </w:p>
        </w:tc>
        <w:tc>
          <w:tcPr>
            <w:tcW w:w="7371" w:type="dxa"/>
            <w:vAlign w:val="center"/>
          </w:tcPr>
          <w:p w:rsidR="003C2155" w:rsidRPr="003C2155" w:rsidRDefault="003C2155" w:rsidP="003C2155">
            <w:pPr>
              <w:rPr>
                <w:rFonts w:ascii="Arial" w:hAnsi="Arial" w:cs="Arial"/>
                <w:sz w:val="20"/>
                <w:szCs w:val="20"/>
              </w:rPr>
            </w:pPr>
            <w:r w:rsidRPr="003C2155">
              <w:rPr>
                <w:rFonts w:ascii="Arial" w:hAnsi="Arial" w:cs="Arial"/>
                <w:sz w:val="20"/>
                <w:szCs w:val="20"/>
              </w:rPr>
              <w:t>Магазин по адресу: пгт. Шерловая Гора, ул. Журавлева, 1а,</w:t>
            </w:r>
          </w:p>
          <w:p w:rsidR="003C2155" w:rsidRPr="003C2155" w:rsidRDefault="003C2155" w:rsidP="003C2155">
            <w:pPr>
              <w:rPr>
                <w:rFonts w:ascii="Arial" w:hAnsi="Arial" w:cs="Arial"/>
                <w:sz w:val="20"/>
                <w:szCs w:val="20"/>
              </w:rPr>
            </w:pPr>
            <w:r w:rsidRPr="003C2155">
              <w:rPr>
                <w:rFonts w:ascii="Arial" w:hAnsi="Arial" w:cs="Arial"/>
                <w:sz w:val="20"/>
                <w:szCs w:val="20"/>
              </w:rPr>
              <w:t xml:space="preserve"> ИП Васеев А.А.</w:t>
            </w:r>
          </w:p>
        </w:tc>
        <w:tc>
          <w:tcPr>
            <w:tcW w:w="1560"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220,0</w:t>
            </w:r>
          </w:p>
        </w:tc>
      </w:tr>
      <w:tr w:rsidR="003C2155" w:rsidRPr="003C2155" w:rsidTr="003C2155">
        <w:tc>
          <w:tcPr>
            <w:tcW w:w="709" w:type="dxa"/>
          </w:tcPr>
          <w:p w:rsidR="003C2155" w:rsidRPr="003C2155" w:rsidRDefault="003C2155" w:rsidP="003C2155">
            <w:pPr>
              <w:ind w:hanging="885"/>
              <w:rPr>
                <w:rFonts w:ascii="Arial" w:hAnsi="Arial" w:cs="Arial"/>
                <w:sz w:val="20"/>
                <w:szCs w:val="20"/>
              </w:rPr>
            </w:pPr>
            <w:r w:rsidRPr="003C2155">
              <w:rPr>
                <w:rFonts w:ascii="Arial" w:hAnsi="Arial" w:cs="Arial"/>
                <w:sz w:val="20"/>
                <w:szCs w:val="20"/>
              </w:rPr>
              <w:t>7.</w:t>
            </w:r>
          </w:p>
        </w:tc>
        <w:tc>
          <w:tcPr>
            <w:tcW w:w="7371" w:type="dxa"/>
            <w:vAlign w:val="center"/>
          </w:tcPr>
          <w:p w:rsidR="003C2155" w:rsidRPr="003C2155" w:rsidRDefault="003C2155" w:rsidP="003C2155">
            <w:pPr>
              <w:rPr>
                <w:rFonts w:ascii="Arial" w:hAnsi="Arial" w:cs="Arial"/>
                <w:sz w:val="20"/>
                <w:szCs w:val="20"/>
              </w:rPr>
            </w:pPr>
            <w:r w:rsidRPr="003C2155">
              <w:rPr>
                <w:rFonts w:ascii="Arial" w:hAnsi="Arial" w:cs="Arial"/>
                <w:sz w:val="20"/>
                <w:szCs w:val="20"/>
              </w:rPr>
              <w:t>Магазин по адресу: пгт. Шерловая Гора, ул. Дзержинского, 4,  ИП Черкасова О.В.</w:t>
            </w:r>
          </w:p>
        </w:tc>
        <w:tc>
          <w:tcPr>
            <w:tcW w:w="1560"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480,0</w:t>
            </w:r>
          </w:p>
        </w:tc>
      </w:tr>
      <w:tr w:rsidR="003C2155" w:rsidRPr="003C2155" w:rsidTr="003C2155">
        <w:tc>
          <w:tcPr>
            <w:tcW w:w="709" w:type="dxa"/>
          </w:tcPr>
          <w:p w:rsidR="003C2155" w:rsidRPr="003C2155" w:rsidRDefault="003C2155" w:rsidP="003C2155">
            <w:pPr>
              <w:ind w:hanging="885"/>
              <w:rPr>
                <w:rFonts w:ascii="Arial" w:hAnsi="Arial" w:cs="Arial"/>
                <w:sz w:val="20"/>
                <w:szCs w:val="20"/>
              </w:rPr>
            </w:pPr>
            <w:r w:rsidRPr="003C2155">
              <w:rPr>
                <w:rFonts w:ascii="Arial" w:hAnsi="Arial" w:cs="Arial"/>
                <w:sz w:val="20"/>
                <w:szCs w:val="20"/>
              </w:rPr>
              <w:t>8.</w:t>
            </w:r>
          </w:p>
        </w:tc>
        <w:tc>
          <w:tcPr>
            <w:tcW w:w="7371" w:type="dxa"/>
            <w:vAlign w:val="center"/>
          </w:tcPr>
          <w:p w:rsidR="003C2155" w:rsidRPr="003C2155" w:rsidRDefault="003C2155" w:rsidP="003C2155">
            <w:pPr>
              <w:rPr>
                <w:rFonts w:ascii="Arial" w:hAnsi="Arial" w:cs="Arial"/>
                <w:sz w:val="20"/>
                <w:szCs w:val="20"/>
              </w:rPr>
            </w:pPr>
            <w:r w:rsidRPr="003C2155">
              <w:rPr>
                <w:rFonts w:ascii="Arial" w:hAnsi="Arial" w:cs="Arial"/>
                <w:sz w:val="20"/>
                <w:szCs w:val="20"/>
              </w:rPr>
              <w:t>Магазин по адресу: пгт. Шерловая Гора, мкр. Сельский строитель, 3,  ИП Миронова Е.П.</w:t>
            </w:r>
          </w:p>
        </w:tc>
        <w:tc>
          <w:tcPr>
            <w:tcW w:w="1560"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300,0</w:t>
            </w:r>
          </w:p>
        </w:tc>
      </w:tr>
      <w:tr w:rsidR="003C2155" w:rsidRPr="003C2155" w:rsidTr="003C2155">
        <w:tc>
          <w:tcPr>
            <w:tcW w:w="709" w:type="dxa"/>
          </w:tcPr>
          <w:p w:rsidR="003C2155" w:rsidRPr="003C2155" w:rsidRDefault="003C2155" w:rsidP="003C2155">
            <w:pPr>
              <w:ind w:hanging="885"/>
              <w:rPr>
                <w:rFonts w:ascii="Arial" w:hAnsi="Arial" w:cs="Arial"/>
                <w:sz w:val="20"/>
                <w:szCs w:val="20"/>
              </w:rPr>
            </w:pPr>
            <w:r w:rsidRPr="003C2155">
              <w:rPr>
                <w:rFonts w:ascii="Arial" w:hAnsi="Arial" w:cs="Arial"/>
                <w:sz w:val="20"/>
                <w:szCs w:val="20"/>
              </w:rPr>
              <w:t>9.</w:t>
            </w:r>
          </w:p>
        </w:tc>
        <w:tc>
          <w:tcPr>
            <w:tcW w:w="7371" w:type="dxa"/>
            <w:vAlign w:val="center"/>
          </w:tcPr>
          <w:p w:rsidR="003C2155" w:rsidRPr="003C2155" w:rsidRDefault="003C2155" w:rsidP="003C2155">
            <w:pPr>
              <w:rPr>
                <w:rFonts w:ascii="Arial" w:hAnsi="Arial" w:cs="Arial"/>
                <w:sz w:val="20"/>
                <w:szCs w:val="20"/>
              </w:rPr>
            </w:pPr>
            <w:r w:rsidRPr="003C2155">
              <w:rPr>
                <w:rFonts w:ascii="Arial" w:hAnsi="Arial" w:cs="Arial"/>
                <w:sz w:val="20"/>
                <w:szCs w:val="20"/>
              </w:rPr>
              <w:t>Магазин по адресу: пгт. Шерловая Гора, ул. Торговая, 16,</w:t>
            </w:r>
          </w:p>
          <w:p w:rsidR="003C2155" w:rsidRPr="003C2155" w:rsidRDefault="003C2155" w:rsidP="003C2155">
            <w:pPr>
              <w:rPr>
                <w:rFonts w:ascii="Arial" w:hAnsi="Arial" w:cs="Arial"/>
                <w:sz w:val="20"/>
                <w:szCs w:val="20"/>
              </w:rPr>
            </w:pPr>
            <w:r w:rsidRPr="003C2155">
              <w:rPr>
                <w:rFonts w:ascii="Arial" w:hAnsi="Arial" w:cs="Arial"/>
                <w:sz w:val="20"/>
                <w:szCs w:val="20"/>
              </w:rPr>
              <w:t xml:space="preserve"> ИП Рамазан А.А.</w:t>
            </w:r>
          </w:p>
        </w:tc>
        <w:tc>
          <w:tcPr>
            <w:tcW w:w="1560" w:type="dxa"/>
            <w:vAlign w:val="center"/>
          </w:tcPr>
          <w:p w:rsidR="003C2155" w:rsidRPr="003C2155" w:rsidRDefault="003C2155" w:rsidP="003C2155">
            <w:pPr>
              <w:jc w:val="center"/>
              <w:rPr>
                <w:rFonts w:ascii="Arial" w:hAnsi="Arial" w:cs="Arial"/>
                <w:sz w:val="20"/>
                <w:szCs w:val="20"/>
              </w:rPr>
            </w:pPr>
            <w:r w:rsidRPr="003C2155">
              <w:rPr>
                <w:rFonts w:ascii="Arial" w:hAnsi="Arial" w:cs="Arial"/>
                <w:sz w:val="20"/>
                <w:szCs w:val="20"/>
              </w:rPr>
              <w:t>1000,0</w:t>
            </w:r>
          </w:p>
        </w:tc>
      </w:tr>
      <w:tr w:rsidR="003C2155" w:rsidRPr="003C2155" w:rsidTr="003C2155">
        <w:tc>
          <w:tcPr>
            <w:tcW w:w="709" w:type="dxa"/>
          </w:tcPr>
          <w:p w:rsidR="003C2155" w:rsidRPr="003C2155" w:rsidRDefault="003C2155" w:rsidP="003C2155">
            <w:pPr>
              <w:ind w:hanging="885"/>
              <w:rPr>
                <w:rFonts w:ascii="Arial" w:hAnsi="Arial" w:cs="Arial"/>
                <w:sz w:val="20"/>
                <w:szCs w:val="20"/>
              </w:rPr>
            </w:pPr>
          </w:p>
        </w:tc>
        <w:tc>
          <w:tcPr>
            <w:tcW w:w="7371" w:type="dxa"/>
            <w:vAlign w:val="center"/>
          </w:tcPr>
          <w:p w:rsidR="003C2155" w:rsidRPr="003C2155" w:rsidRDefault="003C2155" w:rsidP="003C2155">
            <w:pPr>
              <w:rPr>
                <w:rFonts w:ascii="Arial" w:hAnsi="Arial" w:cs="Arial"/>
                <w:sz w:val="20"/>
                <w:szCs w:val="20"/>
              </w:rPr>
            </w:pPr>
            <w:r w:rsidRPr="003C2155">
              <w:rPr>
                <w:rFonts w:ascii="Arial" w:hAnsi="Arial" w:cs="Arial"/>
                <w:sz w:val="20"/>
                <w:szCs w:val="20"/>
              </w:rPr>
              <w:t>Итого:</w:t>
            </w:r>
          </w:p>
        </w:tc>
        <w:tc>
          <w:tcPr>
            <w:tcW w:w="1560" w:type="dxa"/>
            <w:vAlign w:val="center"/>
          </w:tcPr>
          <w:p w:rsidR="003C2155" w:rsidRPr="003C2155" w:rsidRDefault="003C2155" w:rsidP="003C2155">
            <w:pPr>
              <w:ind w:hanging="885"/>
              <w:jc w:val="center"/>
              <w:rPr>
                <w:rFonts w:ascii="Arial" w:hAnsi="Arial" w:cs="Arial"/>
                <w:sz w:val="20"/>
                <w:szCs w:val="20"/>
              </w:rPr>
            </w:pPr>
            <w:r w:rsidRPr="003C2155">
              <w:rPr>
                <w:rFonts w:ascii="Arial" w:hAnsi="Arial" w:cs="Arial"/>
                <w:sz w:val="20"/>
                <w:szCs w:val="20"/>
              </w:rPr>
              <w:t>108700,0</w:t>
            </w:r>
          </w:p>
        </w:tc>
      </w:tr>
    </w:tbl>
    <w:p w:rsidR="003C2155" w:rsidRPr="003C2155" w:rsidRDefault="003C2155" w:rsidP="003C2155">
      <w:pPr>
        <w:jc w:val="center"/>
        <w:rPr>
          <w:rFonts w:ascii="Arial" w:hAnsi="Arial" w:cs="Arial"/>
          <w:b/>
          <w:sz w:val="20"/>
          <w:szCs w:val="20"/>
        </w:rPr>
      </w:pPr>
      <w:r w:rsidRPr="003C2155">
        <w:rPr>
          <w:rFonts w:ascii="Arial" w:hAnsi="Arial" w:cs="Arial"/>
          <w:b/>
          <w:sz w:val="20"/>
          <w:szCs w:val="20"/>
        </w:rPr>
        <w:t>Жилищно-коммунальное хозяйство, благоустройство</w:t>
      </w:r>
    </w:p>
    <w:p w:rsidR="003C2155" w:rsidRPr="003C2155" w:rsidRDefault="003C2155" w:rsidP="003C2155">
      <w:pPr>
        <w:ind w:firstLine="709"/>
        <w:jc w:val="both"/>
        <w:rPr>
          <w:rFonts w:ascii="Arial" w:hAnsi="Arial" w:cs="Arial"/>
          <w:b/>
          <w:i/>
          <w:sz w:val="20"/>
          <w:szCs w:val="20"/>
        </w:rPr>
      </w:pPr>
      <w:r w:rsidRPr="003C2155">
        <w:rPr>
          <w:rFonts w:ascii="Arial" w:hAnsi="Arial" w:cs="Arial"/>
          <w:b/>
          <w:i/>
          <w:sz w:val="20"/>
          <w:szCs w:val="20"/>
        </w:rPr>
        <w:t>Подготовка жилищно-коммунального комплекса к отопительному периоду 2019/2020 г.г.</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целях обеспечения своевременной и качественной подготовки объектов жилищно-коммунального хозяйства Борзинского района к устойчивой и безаварийной работе в осенне-зимний период 2019/2020 г.г. были проведены следующие мероприятия: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при главе муниципального района проведено два заседания оперативного штаба по контролю подготовки к отопительному зимнему периоду 2019/2020 г.г. Данные мероприятия проводились при участии глав городских поселений «Борзинское» и «Шерловогорское», начальника структурного подразделения г. Борзя ООО «Забтэк», начальника Шерловогорской ТЭЦ, председателя комитета по финансам и председателя комитета образования и молодежной политики администрации муниципального района «Борзинский район», и иных приглашенных лиц;</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проведены контрольные мероприятия по подготовке и согласованию  с ресурсоснабжающими организациями паспортов готовности образовательных учреждений Борзинского района к отопительному зимнему периоду 2019/2020 г.г., и не редко, в рамках выполнения данных мероприятий, сотрудникам отдела приходится в ручном режиме решать внезапно возникающие противоречия, недопонимания сторон и иные проблемы;</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lastRenderedPageBreak/>
        <w:t xml:space="preserve">- проведена работа по контролю разработки, утверждения и согласования паспортов готовности источников теплоснабжения поселений и учреждений к отопительному зимнему периоду 2019/2020 г.г.;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проведены контрольные мероприятия по согласованию паспортов готовности жилого фонда поселений и учреждений к отопительному зимнему периоду 2019/2020 г.г.;</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по результатам контрольных мероприятий, связанных с проверкой наличия и правильности оформления паспортов готовности к отопительному периоду, отделом ЖКХ, СТиС проведена необходимая работа с сотрудниками Федеральной службы по экологическому, технологическому и атомному надзору (Ростехнадзор).</w:t>
      </w:r>
    </w:p>
    <w:p w:rsidR="003C2155" w:rsidRPr="003C2155" w:rsidRDefault="003C2155" w:rsidP="003C2155">
      <w:pPr>
        <w:ind w:firstLine="709"/>
        <w:jc w:val="both"/>
        <w:rPr>
          <w:rFonts w:ascii="Arial" w:hAnsi="Arial" w:cs="Arial"/>
          <w:sz w:val="20"/>
          <w:szCs w:val="20"/>
        </w:rPr>
      </w:pPr>
    </w:p>
    <w:p w:rsidR="003C2155" w:rsidRPr="003C2155" w:rsidRDefault="003C2155" w:rsidP="003C2155">
      <w:pPr>
        <w:ind w:firstLine="709"/>
        <w:jc w:val="both"/>
        <w:rPr>
          <w:rFonts w:ascii="Arial" w:hAnsi="Arial" w:cs="Arial"/>
          <w:b/>
          <w:i/>
          <w:sz w:val="20"/>
          <w:szCs w:val="20"/>
        </w:rPr>
      </w:pPr>
      <w:r w:rsidRPr="003C2155">
        <w:rPr>
          <w:rFonts w:ascii="Arial" w:hAnsi="Arial" w:cs="Arial"/>
          <w:b/>
          <w:i/>
          <w:sz w:val="20"/>
          <w:szCs w:val="20"/>
        </w:rPr>
        <w:t>Модернизация объектов жилищно-коммунального комплекса</w:t>
      </w:r>
    </w:p>
    <w:p w:rsidR="003C2155" w:rsidRPr="003C2155" w:rsidRDefault="003C2155" w:rsidP="003C2155">
      <w:pPr>
        <w:shd w:val="clear" w:color="auto" w:fill="FFFFFF"/>
        <w:ind w:firstLine="708"/>
        <w:jc w:val="both"/>
        <w:rPr>
          <w:rFonts w:ascii="Arial" w:hAnsi="Arial" w:cs="Arial"/>
          <w:sz w:val="20"/>
          <w:szCs w:val="20"/>
        </w:rPr>
      </w:pPr>
      <w:r w:rsidRPr="003C2155">
        <w:rPr>
          <w:rFonts w:ascii="Arial" w:hAnsi="Arial" w:cs="Arial"/>
          <w:sz w:val="20"/>
          <w:szCs w:val="20"/>
        </w:rPr>
        <w:t xml:space="preserve">В рамках реализации мероприятий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2019 году муниципальный район «Борзинский район» получил средства субсидии 21 436,5 тыс.руб. в т.ч. </w:t>
      </w:r>
    </w:p>
    <w:p w:rsidR="003C2155" w:rsidRPr="003C2155" w:rsidRDefault="003C2155" w:rsidP="003C2155">
      <w:pPr>
        <w:shd w:val="clear" w:color="auto" w:fill="FFFFFF"/>
        <w:ind w:firstLine="708"/>
        <w:jc w:val="both"/>
        <w:rPr>
          <w:rFonts w:ascii="Arial" w:hAnsi="Arial" w:cs="Arial"/>
          <w:sz w:val="20"/>
          <w:szCs w:val="20"/>
        </w:rPr>
      </w:pPr>
      <w:r w:rsidRPr="003C2155">
        <w:rPr>
          <w:rFonts w:ascii="Arial" w:hAnsi="Arial" w:cs="Arial"/>
          <w:sz w:val="20"/>
          <w:szCs w:val="20"/>
        </w:rPr>
        <w:t>- на ремонт объектов теплоснабжения городского поселения «Борзинское» в сумме 9065,7  тыс. руб.,</w:t>
      </w:r>
    </w:p>
    <w:p w:rsidR="003C2155" w:rsidRPr="003C2155" w:rsidRDefault="003C2155" w:rsidP="003C2155">
      <w:pPr>
        <w:shd w:val="clear" w:color="auto" w:fill="FFFFFF"/>
        <w:jc w:val="both"/>
        <w:rPr>
          <w:rFonts w:ascii="Arial" w:hAnsi="Arial" w:cs="Arial"/>
          <w:sz w:val="20"/>
          <w:szCs w:val="20"/>
        </w:rPr>
      </w:pPr>
      <w:r w:rsidRPr="003C2155">
        <w:rPr>
          <w:rFonts w:ascii="Arial" w:hAnsi="Arial" w:cs="Arial"/>
          <w:sz w:val="20"/>
          <w:szCs w:val="20"/>
        </w:rPr>
        <w:t xml:space="preserve">- на городское поселение «Шерловогорское» в сумме 748,7 тыс. руб.,  </w:t>
      </w:r>
    </w:p>
    <w:p w:rsidR="003C2155" w:rsidRPr="003C2155" w:rsidRDefault="003C2155" w:rsidP="003C2155">
      <w:pPr>
        <w:shd w:val="clear" w:color="auto" w:fill="FFFFFF"/>
        <w:ind w:firstLine="708"/>
        <w:jc w:val="both"/>
        <w:rPr>
          <w:rFonts w:ascii="Arial" w:hAnsi="Arial" w:cs="Arial"/>
          <w:sz w:val="20"/>
          <w:szCs w:val="20"/>
        </w:rPr>
      </w:pPr>
      <w:r w:rsidRPr="003C2155">
        <w:rPr>
          <w:rFonts w:ascii="Arial" w:hAnsi="Arial" w:cs="Arial"/>
          <w:sz w:val="20"/>
          <w:szCs w:val="20"/>
        </w:rPr>
        <w:t xml:space="preserve">- на комитет образования и молодежной политики администрации МР «Борзинский район» в сумме </w:t>
      </w:r>
      <w:r w:rsidRPr="003C2155">
        <w:rPr>
          <w:rFonts w:ascii="Arial" w:hAnsi="Arial" w:cs="Arial"/>
          <w:color w:val="000000"/>
          <w:sz w:val="20"/>
          <w:szCs w:val="20"/>
        </w:rPr>
        <w:t>7 837,00 тыс. руб.</w:t>
      </w:r>
    </w:p>
    <w:p w:rsidR="003C2155" w:rsidRPr="003C2155" w:rsidRDefault="003C2155" w:rsidP="003C2155">
      <w:pPr>
        <w:shd w:val="clear" w:color="auto" w:fill="FFFFFF"/>
        <w:ind w:firstLine="708"/>
        <w:jc w:val="both"/>
        <w:rPr>
          <w:rFonts w:ascii="Arial" w:hAnsi="Arial" w:cs="Arial"/>
          <w:sz w:val="20"/>
          <w:szCs w:val="20"/>
        </w:rPr>
      </w:pPr>
      <w:r w:rsidRPr="003C2155">
        <w:rPr>
          <w:rFonts w:ascii="Arial" w:hAnsi="Arial" w:cs="Arial"/>
          <w:sz w:val="20"/>
          <w:szCs w:val="20"/>
        </w:rPr>
        <w:t xml:space="preserve">- на комитет культуры администрации МР «Борзинский район»  в сумме 661,7 тыс. руб. </w:t>
      </w:r>
    </w:p>
    <w:p w:rsidR="003C2155" w:rsidRPr="003C2155" w:rsidRDefault="003C2155" w:rsidP="003C2155">
      <w:pPr>
        <w:shd w:val="clear" w:color="auto" w:fill="FFFFFF"/>
        <w:ind w:firstLine="708"/>
        <w:jc w:val="both"/>
        <w:rPr>
          <w:rFonts w:ascii="Arial" w:hAnsi="Arial" w:cs="Arial"/>
          <w:sz w:val="20"/>
          <w:szCs w:val="20"/>
        </w:rPr>
      </w:pPr>
      <w:r w:rsidRPr="003C2155">
        <w:rPr>
          <w:rFonts w:ascii="Arial" w:hAnsi="Arial" w:cs="Arial"/>
          <w:sz w:val="20"/>
          <w:szCs w:val="20"/>
        </w:rPr>
        <w:t>Указанные средства были реализованы в рамках выполнения запланированных мероприятий.</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Одним из наиболее важных реализованных мероприятий в рамках модернизации объектов коммунальной инфраструктуры стала реализация проекта установки и запуска современной модульной котельной в с. Хада-Булак и аналогичной модульной котельной в с. Усть-Озёрная Борзинского района. Установка новых современных объектов позволила осуществить следующие мероприятия: ликвидировать 3 котельные, отапливающие три отдельно стоящих зданиях, принадлежащих муниципальным образованиям Борзинского района и установить модуль, который снабжает теплоэнергией 6 учреждений, расположенных в трех зданиях: детский сад, среднюю общеобразовательную школу, сельский дом культуры (СДК), администрацию поселения, библиотеку и отделение Почты России.</w:t>
      </w:r>
    </w:p>
    <w:p w:rsidR="003C2155" w:rsidRPr="003C2155" w:rsidRDefault="003C2155" w:rsidP="003C2155">
      <w:pPr>
        <w:shd w:val="clear" w:color="auto" w:fill="FFFFFF"/>
        <w:ind w:firstLine="708"/>
        <w:jc w:val="both"/>
        <w:rPr>
          <w:rFonts w:ascii="Arial" w:hAnsi="Arial" w:cs="Arial"/>
          <w:b/>
          <w:i/>
          <w:sz w:val="20"/>
          <w:szCs w:val="20"/>
        </w:rPr>
      </w:pPr>
      <w:r w:rsidRPr="003C2155">
        <w:rPr>
          <w:rFonts w:ascii="Arial" w:hAnsi="Arial" w:cs="Arial"/>
          <w:b/>
          <w:i/>
          <w:sz w:val="20"/>
          <w:szCs w:val="20"/>
        </w:rPr>
        <w:t>Внедрение новых и совершенствование существующих принципов работы коммунального комплекса</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На территории Борзинского района созданы  оптимальные  условия для создания здоровой конкуренции на рынке услуг жилищно-коммунального хозяйства. В данную сферу привлечены коммерческие организации, малые предприятия и индивидуальные предприниматели, с которыми заключены  договоры и концессионные соглашения.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Так,  СП ООО «ЗабТэк» (г. Борзя) осуществляет теплоснабжение, ООО «Аквастоки» (г. Борзя) – водоснабжение, водоотведение, МУП «Шерловогорское ЖКХ» (п.г.т. Шерловая Гора), и ООО «Эксплуатационник ремонтник» (п.г.т. Шерловая Гора)  - водоотведение, очистка сточных вод, МБУ «Благоустройство» - содержание мест захоронения, сбор и вывоз ТКО (основные виды деятельности).</w:t>
      </w:r>
    </w:p>
    <w:p w:rsidR="003C2155" w:rsidRPr="003C2155" w:rsidRDefault="003C2155" w:rsidP="003C2155">
      <w:pPr>
        <w:tabs>
          <w:tab w:val="left" w:pos="709"/>
        </w:tabs>
        <w:ind w:firstLine="709"/>
        <w:jc w:val="both"/>
        <w:rPr>
          <w:rFonts w:ascii="Arial" w:hAnsi="Arial" w:cs="Arial"/>
          <w:sz w:val="20"/>
          <w:szCs w:val="20"/>
        </w:rPr>
      </w:pPr>
      <w:r w:rsidRPr="003C2155">
        <w:rPr>
          <w:rFonts w:ascii="Arial" w:hAnsi="Arial" w:cs="Arial"/>
          <w:sz w:val="20"/>
          <w:szCs w:val="20"/>
        </w:rPr>
        <w:t>Кроме того, на территории Борзинского района имеются ведомственные предприятия жилищно-коммунального комплекса: Шерловогорская ТЭЦ (п.г.т. Шерловая Гора) - осуществляет теплоснабжение и водоснабжение поселения; АО «Читаэнергосбыт» - энергоснабжение;  Дирекция по тепло - водоснабжению Забайкальской ЖД ОАО «РЖД»; ЭУ № 070 Борзя АУП № 8 Читинский  (Минобороны РФ) – тепло-водоснабжение, водоотведение.</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 xml:space="preserve">Один из эффективных способов защиты прав собственников жилья и организации управления многоквартирным жилым домом с разными собственниками, отдельных его помещений является организация товарищества собственников жилья (ТСЖ) или привлечение управляющих компаний. На сегодняшний день обслуживание жилищного фонда в многоквартирных домах Борзинского района осуществляют: </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ТСН «Железнодорожник»,</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МУП «Шерловогорское ЖКХ» (п.г.т. Шерловая Гора),</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ООО «Эксплуатационник ремонтник» (п.г.т. Шерловая Гора),</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ООО УК «Борзяночка»,</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ООО УК «Ритм Борзя»,</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ООО «Кристал»,</w:t>
      </w:r>
      <w:r w:rsidRPr="003C2155">
        <w:rPr>
          <w:rFonts w:ascii="Arial" w:hAnsi="Arial" w:cs="Arial"/>
          <w:sz w:val="20"/>
          <w:szCs w:val="20"/>
        </w:rPr>
        <w:tab/>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ООО «Забайкалье» (г. Борзя),</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ООО «Сапфир» (г. Борзя),</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 xml:space="preserve">ДУ №1 (г.Борзя) ЖКС №9 (с.Домна филиала ЦГБУ ЦЖКУ Минобороны России по ВВО). </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 xml:space="preserve">Все управляющие компании, осуществляющие свою деятельность на территории Борзинского района, имеют лицензии, дающие право заниматься данным видом деятельности, а граждане имею </w:t>
      </w:r>
      <w:r w:rsidRPr="003C2155">
        <w:rPr>
          <w:rFonts w:ascii="Arial" w:hAnsi="Arial" w:cs="Arial"/>
          <w:sz w:val="20"/>
          <w:szCs w:val="20"/>
        </w:rPr>
        <w:lastRenderedPageBreak/>
        <w:t xml:space="preserve">серьезный рычаг управления конкретной обслуживающей организацией, так как имеют право оценки деятельности УК.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Кроме того, в целях привлечения дополнительных инвестиций в коммунальную сферу, а также для повышения качества оказываемых коммунальных услуг в Борзинском районе начата работа по  передаче в концессию коммунальных объектов. </w:t>
      </w:r>
    </w:p>
    <w:p w:rsidR="003C2155" w:rsidRPr="003C2155" w:rsidRDefault="003C2155" w:rsidP="003C2155">
      <w:pPr>
        <w:shd w:val="clear" w:color="auto" w:fill="FFFFFF"/>
        <w:ind w:firstLine="709"/>
        <w:jc w:val="both"/>
        <w:rPr>
          <w:rFonts w:ascii="Arial" w:hAnsi="Arial" w:cs="Arial"/>
          <w:sz w:val="20"/>
          <w:szCs w:val="20"/>
        </w:rPr>
      </w:pPr>
      <w:r w:rsidRPr="003C2155">
        <w:rPr>
          <w:rFonts w:ascii="Arial" w:hAnsi="Arial" w:cs="Arial"/>
          <w:sz w:val="20"/>
          <w:szCs w:val="20"/>
        </w:rPr>
        <w:t>Общий объем инвестиций, предусмотренных в рамках реализации концессионных соглашений, составляет 2 790 611 рублей. Указанная сумма средств должна быть реализована на объекты коммунальной сферы городского поселения «Шерловогорское» в течение 10 лет, что, в свою очередь, весьма положительно повлияет на имущественный комплекс городского поселения, и, в конечном итоге, на качество предоставляемых населению коммунальных услуг.</w:t>
      </w:r>
    </w:p>
    <w:p w:rsidR="003C2155" w:rsidRPr="003C2155" w:rsidRDefault="003C2155" w:rsidP="003C2155">
      <w:pPr>
        <w:shd w:val="clear" w:color="auto" w:fill="FFFFFF"/>
        <w:ind w:firstLine="709"/>
        <w:jc w:val="both"/>
        <w:rPr>
          <w:rFonts w:ascii="Arial" w:hAnsi="Arial" w:cs="Arial"/>
          <w:sz w:val="20"/>
          <w:szCs w:val="20"/>
        </w:rPr>
      </w:pPr>
    </w:p>
    <w:p w:rsidR="003C2155" w:rsidRPr="003C2155" w:rsidRDefault="003C2155" w:rsidP="003C2155">
      <w:pPr>
        <w:shd w:val="clear" w:color="auto" w:fill="FFFFFF"/>
        <w:ind w:firstLine="709"/>
        <w:jc w:val="both"/>
        <w:rPr>
          <w:rFonts w:ascii="Arial" w:hAnsi="Arial" w:cs="Arial"/>
          <w:b/>
          <w:i/>
          <w:sz w:val="20"/>
          <w:szCs w:val="20"/>
        </w:rPr>
      </w:pPr>
      <w:r w:rsidRPr="003C2155">
        <w:rPr>
          <w:rFonts w:ascii="Arial" w:hAnsi="Arial" w:cs="Arial"/>
          <w:b/>
          <w:i/>
          <w:sz w:val="20"/>
          <w:szCs w:val="20"/>
        </w:rPr>
        <w:t>Реализация программ расселения аварийного жилого фонда городских поселений Борзинского района</w:t>
      </w:r>
    </w:p>
    <w:p w:rsidR="003C2155" w:rsidRPr="003C2155" w:rsidRDefault="003C2155" w:rsidP="003C2155">
      <w:pPr>
        <w:pStyle w:val="16"/>
        <w:shd w:val="clear" w:color="auto" w:fill="auto"/>
        <w:ind w:firstLine="1000"/>
        <w:jc w:val="both"/>
        <w:rPr>
          <w:rFonts w:ascii="Arial" w:hAnsi="Arial" w:cs="Arial"/>
          <w:sz w:val="20"/>
          <w:szCs w:val="20"/>
        </w:rPr>
      </w:pPr>
      <w:r w:rsidRPr="003C2155">
        <w:rPr>
          <w:rFonts w:ascii="Arial" w:hAnsi="Arial" w:cs="Arial"/>
          <w:sz w:val="20"/>
          <w:szCs w:val="20"/>
        </w:rPr>
        <w:t>В рамках программы «Обеспечение жильем молодых семей муниципального района «Борзинский район» в 2019 году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получили 5 семей.</w:t>
      </w:r>
    </w:p>
    <w:p w:rsidR="003C2155" w:rsidRPr="003C2155" w:rsidRDefault="003C2155" w:rsidP="003C2155">
      <w:pPr>
        <w:pStyle w:val="16"/>
        <w:shd w:val="clear" w:color="auto" w:fill="auto"/>
        <w:ind w:firstLine="0"/>
        <w:jc w:val="both"/>
        <w:rPr>
          <w:rFonts w:ascii="Arial" w:hAnsi="Arial" w:cs="Arial"/>
          <w:sz w:val="20"/>
          <w:szCs w:val="20"/>
        </w:rPr>
      </w:pPr>
      <w:r w:rsidRPr="003C2155">
        <w:rPr>
          <w:rFonts w:ascii="Arial" w:hAnsi="Arial" w:cs="Arial"/>
          <w:sz w:val="20"/>
          <w:szCs w:val="20"/>
        </w:rPr>
        <w:tab/>
        <w:t xml:space="preserve">Средства представленных субсидий составляют 2 070 600 руб., в том числе: </w:t>
      </w:r>
    </w:p>
    <w:p w:rsidR="003C2155" w:rsidRPr="003C2155" w:rsidRDefault="003C2155" w:rsidP="003C2155">
      <w:pPr>
        <w:pStyle w:val="16"/>
        <w:shd w:val="clear" w:color="auto" w:fill="auto"/>
        <w:ind w:firstLine="709"/>
        <w:jc w:val="both"/>
        <w:rPr>
          <w:rFonts w:ascii="Arial" w:hAnsi="Arial" w:cs="Arial"/>
          <w:sz w:val="20"/>
          <w:szCs w:val="20"/>
        </w:rPr>
      </w:pPr>
      <w:r w:rsidRPr="003C2155">
        <w:rPr>
          <w:rFonts w:ascii="Arial" w:hAnsi="Arial" w:cs="Arial"/>
          <w:sz w:val="20"/>
          <w:szCs w:val="20"/>
        </w:rPr>
        <w:t>федеральный бюджет (65,33%) 1 352 670,19 руб.,</w:t>
      </w:r>
    </w:p>
    <w:p w:rsidR="003C2155" w:rsidRPr="003C2155" w:rsidRDefault="003C2155" w:rsidP="003C2155">
      <w:pPr>
        <w:pStyle w:val="16"/>
        <w:shd w:val="clear" w:color="auto" w:fill="auto"/>
        <w:ind w:firstLine="709"/>
        <w:jc w:val="both"/>
        <w:rPr>
          <w:rFonts w:ascii="Arial" w:hAnsi="Arial" w:cs="Arial"/>
          <w:sz w:val="20"/>
          <w:szCs w:val="20"/>
        </w:rPr>
      </w:pPr>
      <w:r w:rsidRPr="003C2155">
        <w:rPr>
          <w:rFonts w:ascii="Arial" w:hAnsi="Arial" w:cs="Arial"/>
          <w:sz w:val="20"/>
          <w:szCs w:val="20"/>
        </w:rPr>
        <w:t>краевой бюджет (16,32%) 337 929,81 руб.,</w:t>
      </w:r>
    </w:p>
    <w:p w:rsidR="003C2155" w:rsidRPr="003C2155" w:rsidRDefault="003C2155" w:rsidP="003C2155">
      <w:pPr>
        <w:pStyle w:val="16"/>
        <w:shd w:val="clear" w:color="auto" w:fill="auto"/>
        <w:ind w:firstLine="709"/>
        <w:jc w:val="both"/>
        <w:rPr>
          <w:rFonts w:ascii="Arial" w:hAnsi="Arial" w:cs="Arial"/>
          <w:sz w:val="20"/>
          <w:szCs w:val="20"/>
        </w:rPr>
      </w:pPr>
      <w:r w:rsidRPr="003C2155">
        <w:rPr>
          <w:rFonts w:ascii="Arial" w:hAnsi="Arial" w:cs="Arial"/>
          <w:sz w:val="20"/>
          <w:szCs w:val="20"/>
        </w:rPr>
        <w:t xml:space="preserve">местный бюджет (18,35%) 380 000 руб. </w:t>
      </w:r>
    </w:p>
    <w:p w:rsidR="003C2155" w:rsidRPr="003C2155" w:rsidRDefault="003C2155" w:rsidP="003C2155">
      <w:pPr>
        <w:pStyle w:val="16"/>
        <w:shd w:val="clear" w:color="auto" w:fill="auto"/>
        <w:ind w:firstLine="709"/>
        <w:jc w:val="both"/>
        <w:rPr>
          <w:rFonts w:ascii="Arial" w:hAnsi="Arial" w:cs="Arial"/>
          <w:sz w:val="20"/>
          <w:szCs w:val="20"/>
        </w:rPr>
      </w:pPr>
      <w:r w:rsidRPr="003C2155">
        <w:rPr>
          <w:rFonts w:ascii="Arial" w:hAnsi="Arial" w:cs="Arial"/>
          <w:sz w:val="20"/>
          <w:szCs w:val="20"/>
        </w:rPr>
        <w:t>В 2020 году программу «Обеспечение жильем молодых семей» муниципального района «Борзинский район» городские поселения будут осуществлять самостоятельно.</w:t>
      </w:r>
    </w:p>
    <w:p w:rsidR="003C2155" w:rsidRPr="003C2155" w:rsidRDefault="003C2155" w:rsidP="003C2155">
      <w:pPr>
        <w:ind w:firstLine="709"/>
        <w:jc w:val="both"/>
        <w:rPr>
          <w:rFonts w:ascii="Arial" w:hAnsi="Arial" w:cs="Arial"/>
          <w:b/>
          <w:sz w:val="20"/>
          <w:szCs w:val="20"/>
        </w:rPr>
      </w:pPr>
    </w:p>
    <w:p w:rsidR="003C2155" w:rsidRPr="003C2155" w:rsidRDefault="003C2155" w:rsidP="003C2155">
      <w:pPr>
        <w:ind w:firstLine="709"/>
        <w:jc w:val="both"/>
        <w:rPr>
          <w:rFonts w:ascii="Arial" w:hAnsi="Arial" w:cs="Arial"/>
          <w:sz w:val="20"/>
          <w:szCs w:val="20"/>
        </w:rPr>
      </w:pPr>
    </w:p>
    <w:p w:rsidR="003C2155" w:rsidRPr="003C2155" w:rsidRDefault="003C2155" w:rsidP="003C2155">
      <w:pPr>
        <w:ind w:firstLine="709"/>
        <w:jc w:val="both"/>
        <w:rPr>
          <w:rFonts w:ascii="Arial" w:hAnsi="Arial" w:cs="Arial"/>
          <w:b/>
          <w:i/>
          <w:sz w:val="20"/>
          <w:szCs w:val="20"/>
        </w:rPr>
      </w:pPr>
      <w:r w:rsidRPr="003C2155">
        <w:rPr>
          <w:rFonts w:ascii="Arial" w:hAnsi="Arial" w:cs="Arial"/>
          <w:b/>
          <w:i/>
          <w:sz w:val="20"/>
          <w:szCs w:val="20"/>
        </w:rPr>
        <w:t>Благоустройство населенных пунктов муниципального района «Борзинский район»</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2019 году на территории Борзинского района в городских и сельских населенных пунктах в рамках  развития «Центров экономического роста»   установлены большие и средние детские спортивные площадки, а также хоккейные коробки и воркаут-комплексы. Всего установлено 14 больших площадок, 5 средних, 1 большая хоккейная коробка, 1 средняя, 4 воркаута и 2 воркаут+ тренажеры.</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  На территории  городских поселений Борзинского района реализуется подпрограмма «Формирование современной городской среды (2018-2022 годы)» государственной программы Забайкальского края «Развитие жилищно-коммунального хозяйства Забайкальского края». Сам проект имеет статус приоритетного, основной задачей которого является приведение мест массового пребывания граждан, расположенных на территории поселений, численностью населения более 1 000 человек, в нормативное и пригодное к использованию состояние.</w:t>
      </w:r>
    </w:p>
    <w:p w:rsidR="003C2155" w:rsidRPr="003C2155" w:rsidRDefault="003C2155" w:rsidP="003C2155">
      <w:pPr>
        <w:ind w:firstLine="709"/>
        <w:jc w:val="center"/>
        <w:rPr>
          <w:rFonts w:ascii="Arial" w:hAnsi="Arial" w:cs="Arial"/>
          <w:b/>
          <w:sz w:val="20"/>
          <w:szCs w:val="20"/>
        </w:rPr>
      </w:pPr>
      <w:r w:rsidRPr="003C2155">
        <w:rPr>
          <w:rFonts w:ascii="Arial" w:hAnsi="Arial" w:cs="Arial"/>
          <w:b/>
          <w:sz w:val="20"/>
          <w:szCs w:val="20"/>
        </w:rPr>
        <w:t>Дорожная деятельность</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В рамках дорожной деятельности в отношении автомобильных дорог общего пользования местного значения администрацией района в 2019 продолжено строительство автомобильной дороги «п.г.т. Шерловая Гора – с. Приозерное».</w:t>
      </w:r>
      <w:r w:rsidRPr="003C2155">
        <w:rPr>
          <w:rFonts w:ascii="Arial" w:hAnsi="Arial" w:cs="Arial"/>
          <w:sz w:val="20"/>
          <w:szCs w:val="20"/>
          <w:highlight w:val="yellow"/>
        </w:rPr>
        <w:t xml:space="preserve">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В 2019 году были освоены средства в размере 26 804 120,00 рублей. На строительство объекта всего за период с четвертого квартала 2017 по третий квартал 2019 года были реализованы средства в размере 70 494 419, 29 рублей.</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Обозначенная сумма средств должна формироваться из двух источников, основным из которых является дорожный фонд Забайкальского края (90 % финансирования в форме субсидий), и дополнительного – дорожного фонда Борзинского района (10 % софинансирования).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На сегодняшний день выполнение работ по строительству автомобильной дороги «п.г.т. Шерловая Гора – с. Приозерное» приостановлены ввиду расторжения с подрядной организацией муниципального контракта в третьем квартале 2019 года.</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Администрация района делает все необходимое для того, чтобы этот объект был реализован согласно заявленным проектом требованиям, в настоящее время подготавливаются документы к объявлению повторного конкурса и завершения строительства автомобильной дороги «п.г.т. Шерловая Гора – с. Приозерное» в 2020 году.</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Кроме строительства автомобильной дороги «п.г.т. Шерловая Гора – с. Приозерное», в 2019 году на территории Борзинского района осуществлялись мероприятия по ремонту и содержанию автомобильных дорог местного значения поселений.</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В ходе реализации мероприятий по содержанию дорог местного значения, реализации мероприятий в рамках Плана социального развития центров экономического роста Забайкальского края на 2019 год, а также ввиду ликвидации последствий чрезвычайной ситуации в общей сумме было освоено 39 194 025,87 рублей. Указанные средства осваивались, согласно действующим полномочиям, предусмотренным Федеральным законом от 06.10.2003 г. № 131-ФЗ и межмуниципальным соглашениям о передаче части полномочий, в следующем порядке:</w:t>
      </w:r>
    </w:p>
    <w:p w:rsidR="003C2155" w:rsidRPr="003C2155" w:rsidRDefault="003C2155" w:rsidP="003C2155">
      <w:pPr>
        <w:jc w:val="both"/>
        <w:rPr>
          <w:rFonts w:ascii="Arial" w:hAnsi="Arial" w:cs="Arial"/>
          <w:sz w:val="20"/>
          <w:szCs w:val="20"/>
        </w:rPr>
      </w:pPr>
      <w:r w:rsidRPr="003C2155">
        <w:rPr>
          <w:rFonts w:ascii="Arial" w:hAnsi="Arial" w:cs="Arial"/>
          <w:sz w:val="20"/>
          <w:szCs w:val="20"/>
        </w:rPr>
        <w:lastRenderedPageBreak/>
        <w:tab/>
        <w:t>- 6 346 200,00 рублей – средства, израсходованные на ремонт и содержание автомобильных дорог (улично-дорожной сети) сельских населенных пунктов;</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- 7 596 814,87 рублей – средства, освоенные на ремонт подъездов к сельским населенным пунктам, не обеспеченным круглогодичной стабильной связью с сетью автомобильных дорог общего пользования;</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- 4 600 954,00 рублей – средства, израсходованные на ремонт и содержание автомобильных дорог (улично-дорожной сети) в г. Борзя, ул. Лазо (от ул. Лазо, д. 14 до ул. Советская);</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- 14 192 851,00 рубль – средства, израсходованные на ремонт и содержание автомобильных дорог (улично-дорожной сети) в рамках Плана социального развития центров экономического роста Забайкальского края на 2019 год: г. Борзя ул. Лазо (от ул. Советская до ул. Комсомольская), п.г.т. Шерловая Гора ул. Малое Садовое Кольцо;</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- 6 457 206,00 рублей – средства, израсходованные в рамках ликвидации последствий чрезвычайных ситуаций на ремонт автомобильных дорог (улично-дорожной сети) сельских населенных пунктов в с. Тасырхой, ул. Барская и с. Чиндант 2-й, ул. Лазо.</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Важно отметить, что большая часть указанных средств (за исключением ремонта автодороги Курунзулай - Биликтуй) освоена в рамках переданных полномочий от муниципального района «Борзинский район» сельским поселениям района.</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В результате освоения вышеуказанных объемов средств были полностью или частично восстановлены автомобильные дороги местного значения, восстановлены или заново установлены водопропускные трубы.</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xml:space="preserve">Важно отметить, что в прошедшем дорожном сезоне те или иные мероприятия выполнялись на территории каждого поселения Борзинского района. Каждое мероприятие согласовано с поселением, как наиболее приоритетное и требующее первоочередной реализации. Такие мероприятия могли быть как текущими, например, восстановление и установка новых дорожных знаков, так и весьма значительными и необходимыми для поселения, как то, отсыпка земляного полотна, восстановление асфальтобетонного покрытия или монтаж уличного электроосвещения и т.д. </w:t>
      </w:r>
    </w:p>
    <w:p w:rsidR="003C2155" w:rsidRPr="003C2155" w:rsidRDefault="003C2155" w:rsidP="003C2155">
      <w:pPr>
        <w:ind w:firstLine="709"/>
        <w:jc w:val="both"/>
        <w:rPr>
          <w:rFonts w:ascii="Arial" w:hAnsi="Arial" w:cs="Arial"/>
          <w:b/>
          <w:i/>
          <w:sz w:val="20"/>
          <w:szCs w:val="20"/>
        </w:rPr>
      </w:pPr>
      <w:r w:rsidRPr="003C2155">
        <w:rPr>
          <w:rFonts w:ascii="Arial" w:hAnsi="Arial" w:cs="Arial"/>
          <w:b/>
          <w:i/>
          <w:sz w:val="20"/>
          <w:szCs w:val="20"/>
        </w:rPr>
        <w:t>Организация деятельности по обеспечению безопасности дорожного движения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Работа администрации в сфере обеспечения безопасности дорожного движения, прежде всего, построена на реализации долгосрочной целевой программы «Безопасность дорожного движения на территории Борзинского района на 2013-2020 г.г.», в рамках которой, в прошедшем году были проведены мероприятия  «Размещение рекламы в средствах массовой информации, направленной на укрепление дисциплины участников дорожного движения, выпуск газеты «Перекресток», выпуск памяток, буклетов, листовок, календарей, баннеров, приобретение специализированного оборудования для фото и видеотрансляции, а также приобретение прочего специализированного оборудования для обеспечения безопасности дорожного движения» на сумму 162 тыс. руб. – средства бюджета муниципального района.</w:t>
      </w:r>
    </w:p>
    <w:p w:rsidR="003C2155" w:rsidRPr="003C2155" w:rsidRDefault="003C2155" w:rsidP="003C2155">
      <w:pPr>
        <w:ind w:firstLine="709"/>
        <w:jc w:val="both"/>
        <w:rPr>
          <w:rFonts w:ascii="Arial" w:hAnsi="Arial" w:cs="Arial"/>
          <w:sz w:val="20"/>
          <w:szCs w:val="20"/>
        </w:rPr>
      </w:pPr>
      <w:r w:rsidRPr="003C2155">
        <w:rPr>
          <w:rFonts w:ascii="Arial" w:hAnsi="Arial" w:cs="Arial"/>
          <w:b/>
          <w:bCs/>
          <w:sz w:val="20"/>
          <w:szCs w:val="20"/>
        </w:rPr>
        <w:t>Транспортное обслуживание населения Борзинского района</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Транспортное обслуживание население осуществляется посредством заключения договоров транспортного обслуживания населения с перевозчиками, работающими на коммерческой основе и привлекаемыми к работе посредством проведения соответствующих конкурсных процедур.</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На 31 декабря 2019 года все муниципальные маршруты обеспечены соответствующей транспортной связью и обслуживались ИП Якимовым С.Н.</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В 2019 году начало действовать транспортное обслуживание населения по маршруту Борзя – Соловьевск и по маршруту Борзя-с. Тасырхой, данные маршруты обслуживаются по необходимости, т.е. по согласованию с главами сельских населений. </w:t>
      </w:r>
    </w:p>
    <w:p w:rsidR="003C2155" w:rsidRPr="003C2155" w:rsidRDefault="003C2155" w:rsidP="003C2155">
      <w:pPr>
        <w:autoSpaceDE w:val="0"/>
        <w:autoSpaceDN w:val="0"/>
        <w:adjustRightInd w:val="0"/>
        <w:ind w:firstLine="708"/>
        <w:jc w:val="both"/>
        <w:rPr>
          <w:rFonts w:ascii="Arial" w:hAnsi="Arial" w:cs="Arial"/>
          <w:bCs/>
          <w:sz w:val="20"/>
          <w:szCs w:val="20"/>
        </w:rPr>
      </w:pPr>
      <w:r w:rsidRPr="003C2155">
        <w:rPr>
          <w:rFonts w:ascii="Arial" w:hAnsi="Arial" w:cs="Arial"/>
          <w:sz w:val="20"/>
          <w:szCs w:val="20"/>
        </w:rPr>
        <w:t>В 2019 году был организован льготный проезд отдельных категорий граждан, с возмещением убытков перевозчику из средств субвенций, предоставляемых Министерством строительства, дорожного хозяйства и транспорта Забайкальского края</w:t>
      </w:r>
      <w:r w:rsidRPr="003C2155">
        <w:rPr>
          <w:rFonts w:ascii="Arial" w:hAnsi="Arial" w:cs="Arial"/>
          <w:bCs/>
          <w:sz w:val="20"/>
          <w:szCs w:val="20"/>
        </w:rPr>
        <w:t xml:space="preserve"> в соответствии с Законом Забайкальского края от 06 мая 2013 года № 816-ЗЗК</w:t>
      </w:r>
      <w:r w:rsidRPr="003C2155">
        <w:rPr>
          <w:rFonts w:ascii="Arial" w:hAnsi="Arial" w:cs="Arial"/>
          <w:sz w:val="20"/>
          <w:szCs w:val="20"/>
        </w:rPr>
        <w:t>.</w:t>
      </w:r>
    </w:p>
    <w:p w:rsidR="003C2155" w:rsidRPr="003C2155" w:rsidRDefault="003C2155" w:rsidP="003C2155">
      <w:pPr>
        <w:ind w:firstLine="709"/>
        <w:jc w:val="center"/>
        <w:rPr>
          <w:rFonts w:ascii="Arial" w:hAnsi="Arial" w:cs="Arial"/>
          <w:sz w:val="20"/>
          <w:szCs w:val="20"/>
        </w:rPr>
      </w:pPr>
      <w:r w:rsidRPr="003C2155">
        <w:rPr>
          <w:rFonts w:ascii="Arial" w:hAnsi="Arial" w:cs="Arial"/>
          <w:b/>
          <w:bCs/>
          <w:sz w:val="20"/>
          <w:szCs w:val="20"/>
        </w:rPr>
        <w:t>Связь</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На сегодняшний день в тринадцати сельских поселениях района открыты и достаточно эффективно функционируют почтовые отделения связи. Нет указанных отделений только в сельских поселениях «Ключевское» и «Южное». Однако население названных поселений обслуживается мобильными пунктами почты (связи) и проблем с оказанием данной услуги населению нет.</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На территории шести поселений района: «Курунзулайское», «Шоноктуйское», «Биликтуйское», «Переднебыркинское», «Цаган-Олуйское» и «Кондуйское» на сегодняшний день полностью или частично отсутствует сотовая связь.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В конце 2019 года в сельском поселении «Переднебыркинское» земельный участок определен в кадастровом квартале: 75:04:260101, проектная площадь земельного участка 100 кв.м. На данном земельном участке планируется разместить – антенно-мачтовое сооружение для станции мобильной связи. Данный вопрос прорабатывался со строительной компанией «Вершина», получено коммерческое предложение. При наличии финансирования из краевого или федерального бюджета данный вопрос будет решен в 2020  году.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lastRenderedPageBreak/>
        <w:t>По нашему обращению основные операторы сотовой связи ПАО «МТС» и ПАО «ВымпелКом» предоставили информацию о том, что они включат в планы развития на 2018-2020 годы установку базовых станций на территории указанных поселений Борзинского района. Однако в переговорах, сотрудники названных компаний отвечают, что данные планы не носят обязательный характер, а ввиду незначительной численности населения в указанных поселения, их большой удаленности от районного центра и дороговизны таких мероприятий.</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В 2019 году все регионы России перешли на цифровое телерадиовещание, в Борзинском районе не охвачено эфирным телерадиовещанием остались отдаленные населенные пункты, такие как с. Биликтуй, с.Олдонда, с. Курунзулай, с.Тасырхой, с.Чемусово. В этих населенных пунктах по федеральной программе были установлены комплекты спутникового телевидения МТС, всего установлено 205 комплектов.  </w:t>
      </w:r>
    </w:p>
    <w:p w:rsidR="003C2155" w:rsidRPr="003C2155" w:rsidRDefault="003C2155" w:rsidP="003C2155">
      <w:pPr>
        <w:ind w:firstLine="709"/>
        <w:jc w:val="both"/>
        <w:rPr>
          <w:rFonts w:ascii="Arial" w:hAnsi="Arial" w:cs="Arial"/>
          <w:b/>
          <w:bCs/>
          <w:sz w:val="20"/>
          <w:szCs w:val="20"/>
        </w:rPr>
      </w:pPr>
      <w:r w:rsidRPr="003C2155">
        <w:rPr>
          <w:rFonts w:ascii="Arial" w:hAnsi="Arial" w:cs="Arial"/>
          <w:sz w:val="20"/>
          <w:szCs w:val="20"/>
        </w:rPr>
        <w:t>Во время перехода на цифровое телерадиовещание работала горячая линия по приему заявок от граждан района по настройке цифрового телевидения. По принятым заявкам выезжали специалисты администрации, а также некоторые заявки отрабатывали городские и сельские поселения.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В конце 2019 года в рамках федеральной программы в некоторых сельских поселениях Борзинского района было проведено подключение социально значимых объектов к высокоскоростному интернету. Данная программа будет действовать  до 2021 года включительно, благодаря ей, почти все социальные объекты в населенных пунктах Борзинского района будут подключены к высокоскоростному Интернету.  </w:t>
      </w:r>
    </w:p>
    <w:p w:rsidR="003C2155" w:rsidRPr="003C2155" w:rsidRDefault="003C2155" w:rsidP="003C2155">
      <w:pPr>
        <w:ind w:firstLine="709"/>
        <w:jc w:val="both"/>
        <w:rPr>
          <w:rFonts w:ascii="Arial" w:hAnsi="Arial" w:cs="Arial"/>
          <w:b/>
          <w:sz w:val="20"/>
          <w:szCs w:val="20"/>
        </w:rPr>
      </w:pPr>
      <w:r w:rsidRPr="003C2155">
        <w:rPr>
          <w:rFonts w:ascii="Arial" w:hAnsi="Arial" w:cs="Arial"/>
          <w:sz w:val="20"/>
          <w:szCs w:val="20"/>
        </w:rPr>
        <w:t xml:space="preserve">  </w:t>
      </w:r>
      <w:r w:rsidRPr="003C2155">
        <w:rPr>
          <w:rFonts w:ascii="Arial" w:hAnsi="Arial" w:cs="Arial"/>
          <w:b/>
          <w:sz w:val="20"/>
          <w:szCs w:val="20"/>
        </w:rPr>
        <w:t>Чрезвычайная ситуация</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xml:space="preserve">В апреле 2019 года на территории муниципального района «Борзинский район» произошла чрезвычайная ситуация, обусловленная пожаром и ураганным ветром. Постановлением администрации муниципального района «Борзинский район» от 19 апреля 2019  № 138 «О введении режима функционирования «Чрезвычайная ситуация » на территории муниципального района «Борзинский район» с 19 апреля 2019 года г. введён режим функционирования чрезвычайная ситуация. </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В соответствии с Указом Президента Российской Федерации В.В. Путина от 26 апреля 2019 г. № 198 «О мерах по ликвидации последствий природных пожаров на территории Забайкальского края»,  Постановлением Правительства РФ от 15 февраля 2014 г.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гражданам, которым причинен ущерб в результате чрезвычайной ситуации произведены выплаты единовременной материальной помощи в размере 10000,00 (десять тысяч) рублей на человека   и помощь в связи с утратой ими имущества первой необходимости (из расчета за частично утраченное имущество первой необходимости – 50000,00 (пятьдесят тысяч) рублей на человека, за полностью утраченное имущество первой необходимости – 100000,00  (сто тысяч) рублей на человека и в размере  400000,00 (четыреста тысяч) рублей гражданам, получившим в результате чрезвычайной ситуации вред здоровью. Всего финансовая помощь составила 153400,00 (пятнадцать миллионов триста сорок тысяч) рублей.</w:t>
      </w:r>
    </w:p>
    <w:p w:rsidR="003C2155" w:rsidRPr="003C2155" w:rsidRDefault="003C2155" w:rsidP="003C2155">
      <w:pPr>
        <w:shd w:val="clear" w:color="auto" w:fill="FFFFFF"/>
        <w:jc w:val="both"/>
        <w:rPr>
          <w:rFonts w:ascii="Arial" w:hAnsi="Arial" w:cs="Arial"/>
          <w:sz w:val="20"/>
          <w:szCs w:val="20"/>
        </w:rPr>
      </w:pPr>
      <w:r w:rsidRPr="003C2155">
        <w:rPr>
          <w:rFonts w:ascii="Arial" w:hAnsi="Arial" w:cs="Arial"/>
          <w:sz w:val="20"/>
          <w:szCs w:val="20"/>
        </w:rPr>
        <w:tab/>
        <w:t xml:space="preserve">Для граждан полностью утративших имущество приобретены и построены отвечающие требованиям жилые помещения. Жильё для пострадавших граждан и членов их семей приобретено:  г. Чита - для  13   семей, г. Борзя - для 4 семей, с. Чиндант 2-й - для 1 семьи,   4 дома построены и сданы в эксплуатацию в с. Тасырхой. Для 3-х семей, которым в соответствии  с Постановлением  Правительства РФ от 15 февраля 2014 г.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и решениями судов различных инстанции было отказано в приобретении и строительстве жилья для самостоятельной застройки по решению Губернатора Забайкальского края приобретены  домокомплекты из бруса. </w:t>
      </w:r>
    </w:p>
    <w:p w:rsidR="003C2155" w:rsidRPr="003C2155" w:rsidRDefault="003C2155" w:rsidP="003C2155">
      <w:pPr>
        <w:shd w:val="clear" w:color="auto" w:fill="FFFFFF"/>
        <w:jc w:val="both"/>
        <w:rPr>
          <w:rFonts w:ascii="Arial" w:hAnsi="Arial" w:cs="Arial"/>
          <w:sz w:val="20"/>
          <w:szCs w:val="20"/>
        </w:rPr>
      </w:pPr>
      <w:r w:rsidRPr="003C2155">
        <w:rPr>
          <w:rFonts w:ascii="Arial" w:hAnsi="Arial" w:cs="Arial"/>
          <w:sz w:val="20"/>
          <w:szCs w:val="20"/>
        </w:rPr>
        <w:tab/>
        <w:t>Так же в результате чрезвычайной ситуации огнём  было уничтожено 28 животноводческих стоянок (восстановлено 27 стоянок, один собственник отказался от восстановления животноводческой стоянки). Сумма финансовых средств, выделенных на проведение аварийно-восстановительных работ животноводческих стоянок составила 330507878,47  (триста тридцать миллионов пятьсот семь тысяч восемьсот семьдесят восемь) рублей сорок семь копеек). Сумма выплат за погибших животных, птиц и утраченные  корма  в результате чрезвычайной ситуации (пожар) составила 31035810,00 (тридцать один миллион тридцать пять тысяч восемьсот десять) рублей из них 19872470 (девятнадцать миллионов восемьсот семьдесят две тысячи четыреста семьдесят) рублей за погибших животных и 11163340 (одиннадцать миллионов сто шестьдесят три тысячи триста сорок рублей) за корма.</w:t>
      </w:r>
    </w:p>
    <w:p w:rsidR="003C2155" w:rsidRPr="003C2155" w:rsidRDefault="003C2155" w:rsidP="003C2155">
      <w:pPr>
        <w:ind w:firstLine="709"/>
        <w:jc w:val="both"/>
        <w:rPr>
          <w:rFonts w:ascii="Arial" w:hAnsi="Arial" w:cs="Arial"/>
          <w:sz w:val="20"/>
          <w:szCs w:val="20"/>
        </w:rPr>
      </w:pP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Распоряжение земельными ресурсами и землеустройство</w:t>
      </w:r>
    </w:p>
    <w:p w:rsidR="003C2155" w:rsidRPr="003C2155" w:rsidRDefault="003C2155" w:rsidP="003C2155">
      <w:pPr>
        <w:jc w:val="center"/>
        <w:rPr>
          <w:rFonts w:ascii="Arial" w:hAnsi="Arial" w:cs="Arial"/>
          <w:b/>
          <w:sz w:val="20"/>
          <w:szCs w:val="20"/>
        </w:rPr>
      </w:pPr>
    </w:p>
    <w:p w:rsidR="003C2155" w:rsidRPr="003C2155" w:rsidRDefault="003C2155" w:rsidP="003C2155">
      <w:pPr>
        <w:pStyle w:val="a6"/>
        <w:jc w:val="both"/>
        <w:rPr>
          <w:rFonts w:cs="Arial"/>
          <w:sz w:val="20"/>
          <w:szCs w:val="20"/>
        </w:rPr>
      </w:pPr>
      <w:r w:rsidRPr="003C2155">
        <w:rPr>
          <w:rFonts w:cs="Arial"/>
          <w:sz w:val="20"/>
          <w:szCs w:val="20"/>
        </w:rPr>
        <w:lastRenderedPageBreak/>
        <w:tab/>
        <w:t>На территории муниципального района «Борзинский район» в 2019 году предоставлено из земель государственной собственности 412</w:t>
      </w:r>
      <w:r w:rsidRPr="003C2155">
        <w:rPr>
          <w:rFonts w:cs="Arial"/>
          <w:b/>
          <w:sz w:val="20"/>
          <w:szCs w:val="20"/>
        </w:rPr>
        <w:t xml:space="preserve"> </w:t>
      </w:r>
      <w:r w:rsidRPr="003C2155">
        <w:rPr>
          <w:rFonts w:cs="Arial"/>
          <w:sz w:val="20"/>
          <w:szCs w:val="20"/>
        </w:rPr>
        <w:t xml:space="preserve">земельных участков общей площадью 11196,4 га а из них: 215 участков общей площадью 10293,3 га  в аренду, 155 участков площадью 17,6 га в собственность, в том числе 23 участка площадью 2,4  га - для индивидуального жилищного строительства семьям, имеющим трех и более детей; 5 участков площадью 854,6 га - в постоянное бессрочное пользование (ГАУСО Хадабулакский ПНДИ),  37 участков на площади 30,9 га - в безвозмездное срочное пользование,  из них в целях реализации программы «На Дальний Восток» 35 участков общей площадью 30,1 га. </w:t>
      </w:r>
    </w:p>
    <w:p w:rsidR="003C2155" w:rsidRPr="003C2155" w:rsidRDefault="003C2155" w:rsidP="003C2155">
      <w:pPr>
        <w:pStyle w:val="a6"/>
        <w:tabs>
          <w:tab w:val="left" w:pos="709"/>
        </w:tabs>
        <w:jc w:val="both"/>
        <w:rPr>
          <w:rFonts w:cs="Arial"/>
          <w:b/>
          <w:sz w:val="20"/>
          <w:szCs w:val="20"/>
        </w:rPr>
      </w:pPr>
      <w:r w:rsidRPr="003C2155">
        <w:rPr>
          <w:rFonts w:cs="Arial"/>
          <w:sz w:val="20"/>
          <w:szCs w:val="20"/>
        </w:rPr>
        <w:t xml:space="preserve">          По сравнению с 2018 годом количество предоставленных земельных участков увеличилось за счет предоставления  в аренду земельных участков для индивидуального жилищного строительства, предоставления в собственность бесплатно для семей имеющих трех и более детей, а так же с реализацией земельных участков по программе «Дальневосточный гектар». </w:t>
      </w:r>
    </w:p>
    <w:p w:rsidR="003C2155" w:rsidRPr="003C2155" w:rsidRDefault="003C2155" w:rsidP="003C2155">
      <w:pPr>
        <w:pStyle w:val="a6"/>
        <w:tabs>
          <w:tab w:val="left" w:pos="709"/>
        </w:tabs>
        <w:jc w:val="both"/>
        <w:rPr>
          <w:rFonts w:cs="Arial"/>
          <w:sz w:val="20"/>
          <w:szCs w:val="20"/>
        </w:rPr>
      </w:pPr>
      <w:r w:rsidRPr="003C2155">
        <w:rPr>
          <w:rFonts w:cs="Arial"/>
          <w:sz w:val="20"/>
          <w:szCs w:val="20"/>
        </w:rPr>
        <w:t xml:space="preserve">        Произошло увеличение площади предоставляемых земельных участков в аренду по сравнению с 2018 годом на 9889,86  га  за счет предоставления земель сельскохозяйственного назначения для сенокошения и выпаса скота, сельскохозяйственного использования на территориях сельских поселений Борзинского района. </w:t>
      </w:r>
    </w:p>
    <w:p w:rsidR="003C2155" w:rsidRPr="003C2155" w:rsidRDefault="003C2155" w:rsidP="003C2155">
      <w:pPr>
        <w:pStyle w:val="a6"/>
        <w:tabs>
          <w:tab w:val="left" w:pos="709"/>
        </w:tabs>
        <w:jc w:val="both"/>
        <w:rPr>
          <w:rFonts w:cs="Arial"/>
          <w:sz w:val="20"/>
          <w:szCs w:val="20"/>
        </w:rPr>
      </w:pPr>
      <w:r w:rsidRPr="003C2155">
        <w:rPr>
          <w:rFonts w:cs="Arial"/>
          <w:sz w:val="20"/>
          <w:szCs w:val="20"/>
        </w:rPr>
        <w:t xml:space="preserve">         Из муниципальной собственности сельских поселений предоставлено 110 земельных участков общей площадью 28700 га для сельскохозяйственного использования, сенокошения и выпаса скота. В бюджеты сельских поселений от аренды муниципальной собственности поступило 1084465,26 рублей из запланированных 763350,0 рублей, что на 54265,26 руб. больше чем в 2018 году, это обусловлено увеличением спроса на земельные участки земель сельскохозяйственного назначения  муниципальной собственности для сельскохозяйственного производства, осуществления деятельности КФХ, сенокошения и выпаса скота.</w:t>
      </w:r>
    </w:p>
    <w:p w:rsidR="003C2155" w:rsidRPr="003C2155" w:rsidRDefault="003C2155" w:rsidP="003C2155">
      <w:pPr>
        <w:pStyle w:val="a6"/>
        <w:tabs>
          <w:tab w:val="left" w:pos="709"/>
        </w:tabs>
        <w:jc w:val="both"/>
        <w:rPr>
          <w:rFonts w:cs="Arial"/>
          <w:sz w:val="20"/>
          <w:szCs w:val="20"/>
        </w:rPr>
      </w:pPr>
      <w:r w:rsidRPr="003C2155">
        <w:rPr>
          <w:rFonts w:cs="Arial"/>
          <w:sz w:val="20"/>
          <w:szCs w:val="20"/>
        </w:rPr>
        <w:tab/>
        <w:t xml:space="preserve"> В собственность за плату (выкуп земельных участков) в 2019 году приобретено 132 земельных участков на площади 11,4 га, что в сравнении с 2018 годом  осталось на прежнем уровне. </w:t>
      </w:r>
    </w:p>
    <w:p w:rsidR="003C2155" w:rsidRPr="003C2155" w:rsidRDefault="003C2155" w:rsidP="003C2155">
      <w:pPr>
        <w:pStyle w:val="a6"/>
        <w:ind w:firstLine="708"/>
        <w:jc w:val="both"/>
        <w:rPr>
          <w:rFonts w:cs="Arial"/>
          <w:sz w:val="20"/>
          <w:szCs w:val="20"/>
        </w:rPr>
      </w:pPr>
      <w:r w:rsidRPr="003C2155">
        <w:rPr>
          <w:rFonts w:cs="Arial"/>
          <w:sz w:val="20"/>
          <w:szCs w:val="20"/>
        </w:rPr>
        <w:t>В 2019 году в бюджет муниципального района поступило платежей:</w:t>
      </w:r>
    </w:p>
    <w:p w:rsidR="003C2155" w:rsidRPr="003C2155" w:rsidRDefault="003C2155" w:rsidP="003C2155">
      <w:pPr>
        <w:pStyle w:val="a6"/>
        <w:ind w:firstLine="708"/>
        <w:jc w:val="both"/>
        <w:rPr>
          <w:rFonts w:cs="Arial"/>
          <w:sz w:val="20"/>
          <w:szCs w:val="20"/>
        </w:rPr>
      </w:pPr>
      <w:r w:rsidRPr="003C2155">
        <w:rPr>
          <w:rFonts w:cs="Arial"/>
          <w:sz w:val="20"/>
          <w:szCs w:val="20"/>
        </w:rPr>
        <w:t xml:space="preserve">- земельный налог –20 181371,55 рублей/в 2018 году 16829700 рублей </w:t>
      </w:r>
    </w:p>
    <w:p w:rsidR="003C2155" w:rsidRPr="003C2155" w:rsidRDefault="003C2155" w:rsidP="003C2155">
      <w:pPr>
        <w:pStyle w:val="a6"/>
        <w:ind w:firstLine="708"/>
        <w:jc w:val="both"/>
        <w:rPr>
          <w:rFonts w:cs="Arial"/>
          <w:sz w:val="20"/>
          <w:szCs w:val="20"/>
        </w:rPr>
      </w:pPr>
      <w:r w:rsidRPr="003C2155">
        <w:rPr>
          <w:rFonts w:cs="Arial"/>
          <w:sz w:val="20"/>
          <w:szCs w:val="20"/>
        </w:rPr>
        <w:t>- аренда земельных участков –15552229,73 рубля / в 2018 году 13017500 руб.</w:t>
      </w:r>
    </w:p>
    <w:p w:rsidR="003C2155" w:rsidRPr="003C2155" w:rsidRDefault="003C2155" w:rsidP="003C2155">
      <w:pPr>
        <w:pStyle w:val="a6"/>
        <w:ind w:firstLine="708"/>
        <w:jc w:val="both"/>
        <w:rPr>
          <w:rFonts w:cs="Arial"/>
          <w:sz w:val="20"/>
          <w:szCs w:val="20"/>
        </w:rPr>
      </w:pPr>
      <w:r w:rsidRPr="003C2155">
        <w:rPr>
          <w:rFonts w:cs="Arial"/>
          <w:sz w:val="20"/>
          <w:szCs w:val="20"/>
        </w:rPr>
        <w:t xml:space="preserve"> В 2019 году с аукциона в собственность предоставлено 39 земельных участков на территории городских поселений «Борзинское», «Шерловогорское». </w:t>
      </w:r>
    </w:p>
    <w:p w:rsidR="003C2155" w:rsidRPr="003C2155" w:rsidRDefault="003C2155" w:rsidP="003C2155">
      <w:pPr>
        <w:pStyle w:val="a6"/>
        <w:ind w:firstLine="708"/>
        <w:jc w:val="both"/>
        <w:rPr>
          <w:rFonts w:cs="Arial"/>
          <w:sz w:val="20"/>
          <w:szCs w:val="20"/>
        </w:rPr>
      </w:pPr>
      <w:r w:rsidRPr="003C2155">
        <w:rPr>
          <w:rFonts w:cs="Arial"/>
          <w:sz w:val="20"/>
          <w:szCs w:val="20"/>
        </w:rPr>
        <w:t xml:space="preserve">В аренду с аукциона предоставлено 6 земельных участка на территории городских полений «Борзинское» и «Шерловогорское» для строительства гаражей, магазинов.         </w:t>
      </w:r>
    </w:p>
    <w:p w:rsidR="003C2155" w:rsidRPr="003C2155" w:rsidRDefault="003C2155" w:rsidP="003C2155">
      <w:pPr>
        <w:pStyle w:val="a6"/>
        <w:tabs>
          <w:tab w:val="left" w:pos="709"/>
        </w:tabs>
        <w:jc w:val="both"/>
        <w:rPr>
          <w:rFonts w:cs="Arial"/>
          <w:sz w:val="20"/>
          <w:szCs w:val="20"/>
        </w:rPr>
      </w:pPr>
    </w:p>
    <w:tbl>
      <w:tblPr>
        <w:tblW w:w="10905" w:type="dxa"/>
        <w:tblInd w:w="-885" w:type="dxa"/>
        <w:tblLayout w:type="fixed"/>
        <w:tblLook w:val="04A0"/>
      </w:tblPr>
      <w:tblGrid>
        <w:gridCol w:w="1986"/>
        <w:gridCol w:w="1211"/>
        <w:gridCol w:w="1071"/>
        <w:gridCol w:w="1211"/>
        <w:gridCol w:w="1032"/>
        <w:gridCol w:w="1211"/>
        <w:gridCol w:w="1006"/>
        <w:gridCol w:w="1145"/>
        <w:gridCol w:w="1032"/>
      </w:tblGrid>
      <w:tr w:rsidR="003C2155" w:rsidRPr="007C2EA3" w:rsidTr="003C2155">
        <w:trPr>
          <w:trHeight w:val="770"/>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2155" w:rsidRPr="007C2EA3" w:rsidRDefault="003C2155" w:rsidP="003C2155">
            <w:pPr>
              <w:ind w:hanging="112"/>
              <w:rPr>
                <w:rFonts w:ascii="Arial" w:hAnsi="Arial" w:cs="Arial"/>
                <w:bCs/>
                <w:sz w:val="20"/>
                <w:szCs w:val="20"/>
              </w:rPr>
            </w:pPr>
            <w:r w:rsidRPr="007C2EA3">
              <w:rPr>
                <w:rFonts w:ascii="Arial" w:hAnsi="Arial" w:cs="Arial"/>
                <w:bCs/>
                <w:sz w:val="20"/>
                <w:szCs w:val="20"/>
              </w:rPr>
              <w:t>В границах поселений</w:t>
            </w:r>
          </w:p>
        </w:tc>
        <w:tc>
          <w:tcPr>
            <w:tcW w:w="2282" w:type="dxa"/>
            <w:gridSpan w:val="2"/>
            <w:tcBorders>
              <w:top w:val="single" w:sz="4" w:space="0" w:color="auto"/>
              <w:left w:val="nil"/>
              <w:bottom w:val="single" w:sz="4" w:space="0" w:color="auto"/>
              <w:right w:val="single" w:sz="4" w:space="0" w:color="auto"/>
            </w:tcBorders>
            <w:shd w:val="clear" w:color="auto" w:fill="auto"/>
            <w:hideMark/>
          </w:tcPr>
          <w:p w:rsidR="003C2155" w:rsidRPr="007C2EA3" w:rsidRDefault="003C2155" w:rsidP="003C2155">
            <w:pPr>
              <w:jc w:val="center"/>
              <w:rPr>
                <w:rFonts w:ascii="Arial" w:hAnsi="Arial" w:cs="Arial"/>
                <w:bCs/>
                <w:sz w:val="20"/>
                <w:szCs w:val="20"/>
              </w:rPr>
            </w:pPr>
            <w:r w:rsidRPr="007C2EA3">
              <w:rPr>
                <w:rFonts w:ascii="Arial" w:hAnsi="Arial" w:cs="Arial"/>
                <w:bCs/>
                <w:sz w:val="20"/>
                <w:szCs w:val="20"/>
              </w:rPr>
              <w:t xml:space="preserve"> Аренда</w:t>
            </w:r>
          </w:p>
        </w:tc>
        <w:tc>
          <w:tcPr>
            <w:tcW w:w="2243" w:type="dxa"/>
            <w:gridSpan w:val="2"/>
            <w:tcBorders>
              <w:top w:val="single" w:sz="4" w:space="0" w:color="auto"/>
              <w:left w:val="nil"/>
              <w:bottom w:val="single" w:sz="4" w:space="0" w:color="auto"/>
              <w:right w:val="single" w:sz="4" w:space="0" w:color="auto"/>
            </w:tcBorders>
            <w:shd w:val="clear" w:color="auto" w:fill="auto"/>
            <w:hideMark/>
          </w:tcPr>
          <w:p w:rsidR="003C2155" w:rsidRPr="007C2EA3" w:rsidRDefault="003C2155" w:rsidP="003C2155">
            <w:pPr>
              <w:jc w:val="center"/>
              <w:rPr>
                <w:rFonts w:ascii="Arial" w:hAnsi="Arial" w:cs="Arial"/>
                <w:bCs/>
                <w:sz w:val="20"/>
                <w:szCs w:val="20"/>
              </w:rPr>
            </w:pPr>
            <w:r w:rsidRPr="007C2EA3">
              <w:rPr>
                <w:rFonts w:ascii="Arial" w:hAnsi="Arial" w:cs="Arial"/>
                <w:bCs/>
                <w:sz w:val="20"/>
                <w:szCs w:val="20"/>
              </w:rPr>
              <w:t xml:space="preserve"> Собственность </w:t>
            </w:r>
          </w:p>
        </w:tc>
        <w:tc>
          <w:tcPr>
            <w:tcW w:w="2217" w:type="dxa"/>
            <w:gridSpan w:val="2"/>
            <w:tcBorders>
              <w:top w:val="single" w:sz="4" w:space="0" w:color="auto"/>
              <w:left w:val="nil"/>
              <w:bottom w:val="single" w:sz="4" w:space="0" w:color="auto"/>
              <w:right w:val="single" w:sz="4" w:space="0" w:color="000000"/>
            </w:tcBorders>
            <w:shd w:val="clear" w:color="auto" w:fill="auto"/>
            <w:hideMark/>
          </w:tcPr>
          <w:p w:rsidR="003C2155" w:rsidRPr="007C2EA3" w:rsidRDefault="003C2155" w:rsidP="003C2155">
            <w:pPr>
              <w:jc w:val="center"/>
              <w:rPr>
                <w:rFonts w:ascii="Arial" w:hAnsi="Arial" w:cs="Arial"/>
                <w:bCs/>
                <w:sz w:val="20"/>
                <w:szCs w:val="20"/>
              </w:rPr>
            </w:pPr>
            <w:r w:rsidRPr="007C2EA3">
              <w:rPr>
                <w:rFonts w:ascii="Arial" w:hAnsi="Arial" w:cs="Arial"/>
                <w:bCs/>
                <w:sz w:val="20"/>
                <w:szCs w:val="20"/>
              </w:rPr>
              <w:t>Постоянное бессрочное пользование</w:t>
            </w:r>
          </w:p>
        </w:tc>
        <w:tc>
          <w:tcPr>
            <w:tcW w:w="2177" w:type="dxa"/>
            <w:gridSpan w:val="2"/>
            <w:tcBorders>
              <w:top w:val="single" w:sz="4" w:space="0" w:color="auto"/>
              <w:left w:val="nil"/>
              <w:bottom w:val="single" w:sz="4" w:space="0" w:color="auto"/>
              <w:right w:val="single" w:sz="4" w:space="0" w:color="000000"/>
            </w:tcBorders>
            <w:shd w:val="clear" w:color="auto" w:fill="auto"/>
            <w:hideMark/>
          </w:tcPr>
          <w:p w:rsidR="003C2155" w:rsidRPr="007C2EA3" w:rsidRDefault="003C2155" w:rsidP="003C2155">
            <w:pPr>
              <w:jc w:val="center"/>
              <w:rPr>
                <w:rFonts w:ascii="Arial" w:hAnsi="Arial" w:cs="Arial"/>
                <w:bCs/>
                <w:sz w:val="20"/>
                <w:szCs w:val="20"/>
              </w:rPr>
            </w:pPr>
            <w:r w:rsidRPr="007C2EA3">
              <w:rPr>
                <w:rFonts w:ascii="Arial" w:hAnsi="Arial" w:cs="Arial"/>
                <w:bCs/>
                <w:sz w:val="20"/>
                <w:szCs w:val="20"/>
              </w:rPr>
              <w:t>Безвозмездное срочное пользование</w:t>
            </w:r>
          </w:p>
        </w:tc>
      </w:tr>
      <w:tr w:rsidR="003C2155" w:rsidRPr="007C2EA3" w:rsidTr="003C2155">
        <w:trPr>
          <w:trHeight w:val="642"/>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 </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center"/>
              <w:rPr>
                <w:rFonts w:ascii="Arial" w:hAnsi="Arial" w:cs="Arial"/>
                <w:bCs/>
                <w:sz w:val="20"/>
                <w:szCs w:val="20"/>
              </w:rPr>
            </w:pPr>
            <w:r w:rsidRPr="007C2EA3">
              <w:rPr>
                <w:rFonts w:ascii="Arial" w:hAnsi="Arial" w:cs="Arial"/>
                <w:bCs/>
                <w:sz w:val="20"/>
                <w:szCs w:val="20"/>
              </w:rPr>
              <w:t>количество участков</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center"/>
              <w:rPr>
                <w:rFonts w:ascii="Arial" w:hAnsi="Arial" w:cs="Arial"/>
                <w:bCs/>
                <w:sz w:val="20"/>
                <w:szCs w:val="20"/>
              </w:rPr>
            </w:pPr>
            <w:r w:rsidRPr="007C2EA3">
              <w:rPr>
                <w:rFonts w:ascii="Arial" w:hAnsi="Arial" w:cs="Arial"/>
                <w:bCs/>
                <w:sz w:val="20"/>
                <w:szCs w:val="20"/>
              </w:rPr>
              <w:t>Площадь, га</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center"/>
              <w:rPr>
                <w:rFonts w:ascii="Arial" w:hAnsi="Arial" w:cs="Arial"/>
                <w:bCs/>
                <w:sz w:val="20"/>
                <w:szCs w:val="20"/>
              </w:rPr>
            </w:pPr>
            <w:r w:rsidRPr="007C2EA3">
              <w:rPr>
                <w:rFonts w:ascii="Arial" w:hAnsi="Arial" w:cs="Arial"/>
                <w:bCs/>
                <w:sz w:val="20"/>
                <w:szCs w:val="20"/>
              </w:rPr>
              <w:t>количество участков</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center"/>
              <w:rPr>
                <w:rFonts w:ascii="Arial" w:hAnsi="Arial" w:cs="Arial"/>
                <w:bCs/>
                <w:sz w:val="20"/>
                <w:szCs w:val="20"/>
              </w:rPr>
            </w:pPr>
            <w:r w:rsidRPr="007C2EA3">
              <w:rPr>
                <w:rFonts w:ascii="Arial" w:hAnsi="Arial" w:cs="Arial"/>
                <w:bCs/>
                <w:sz w:val="20"/>
                <w:szCs w:val="20"/>
              </w:rPr>
              <w:t>площадь, га</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center"/>
              <w:rPr>
                <w:rFonts w:ascii="Arial" w:hAnsi="Arial" w:cs="Arial"/>
                <w:bCs/>
                <w:sz w:val="20"/>
                <w:szCs w:val="20"/>
              </w:rPr>
            </w:pPr>
            <w:r w:rsidRPr="007C2EA3">
              <w:rPr>
                <w:rFonts w:ascii="Arial" w:hAnsi="Arial" w:cs="Arial"/>
                <w:bCs/>
                <w:sz w:val="20"/>
                <w:szCs w:val="20"/>
              </w:rPr>
              <w:t>количество участков</w:t>
            </w: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площадь, га</w:t>
            </w: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количество участков</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площадь, га</w:t>
            </w:r>
          </w:p>
        </w:tc>
      </w:tr>
      <w:tr w:rsidR="003C2155" w:rsidRPr="007C2EA3" w:rsidTr="003C2155">
        <w:trPr>
          <w:trHeight w:val="317"/>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Городских поселений</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154</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705,04</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150</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13,8</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4</w:t>
            </w: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11,7</w:t>
            </w: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29</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25,8</w:t>
            </w:r>
          </w:p>
        </w:tc>
      </w:tr>
      <w:tr w:rsidR="003C2155" w:rsidRPr="007C2EA3" w:rsidTr="003C2155">
        <w:trPr>
          <w:trHeight w:val="947"/>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в том числе индивидуального жилищного строительства</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56</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5,9</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75</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8,3</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r>
      <w:tr w:rsidR="003C2155" w:rsidRPr="007C2EA3" w:rsidTr="003C2155">
        <w:trPr>
          <w:trHeight w:val="1432"/>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из них семьям имеющим трех и более детей для индивидуального жилищного строительства</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23</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2,4</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r>
      <w:tr w:rsidR="003C2155" w:rsidRPr="007C2EA3" w:rsidTr="003C2155">
        <w:trPr>
          <w:trHeight w:val="643"/>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lastRenderedPageBreak/>
              <w:t>В том числе другие цели (магазины, гаражи, лпх, огородничество и пр.)</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93</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15,9</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75</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5,5</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r>
      <w:tr w:rsidR="003C2155" w:rsidRPr="007C2EA3" w:rsidTr="003C2155">
        <w:trPr>
          <w:trHeight w:val="643"/>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С/х производство, сенокошение и выпас скота</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5</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437,9</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r>
      <w:tr w:rsidR="003C2155" w:rsidRPr="007C2EA3" w:rsidTr="003C2155">
        <w:trPr>
          <w:trHeight w:val="643"/>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Дальневосточный гектар</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29</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25,8</w:t>
            </w:r>
          </w:p>
        </w:tc>
      </w:tr>
      <w:tr w:rsidR="003C2155" w:rsidRPr="007C2EA3" w:rsidTr="003C2155">
        <w:trPr>
          <w:trHeight w:val="282"/>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Сельских поселений</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61</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9587,8</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5</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3,9</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1</w:t>
            </w: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842,9</w:t>
            </w: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8</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5,1</w:t>
            </w:r>
          </w:p>
        </w:tc>
      </w:tr>
      <w:tr w:rsidR="003C2155" w:rsidRPr="007C2EA3" w:rsidTr="003C2155">
        <w:trPr>
          <w:trHeight w:val="1012"/>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в том числе индивидуального жилищного строительства</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15</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4,7</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r>
      <w:tr w:rsidR="003C2155" w:rsidRPr="007C2EA3" w:rsidTr="003C2155">
        <w:trPr>
          <w:trHeight w:val="1386"/>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из них семьям имеющим трех и более детей для индивидуального жилищного строительства</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r>
      <w:tr w:rsidR="003C2155" w:rsidRPr="007C2EA3" w:rsidTr="003C2155">
        <w:trPr>
          <w:trHeight w:val="549"/>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В том числе другие цели (магазины, гаражи, лпх, огородничество и пр.)</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20</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3,8</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2</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0,7</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r>
      <w:tr w:rsidR="003C2155" w:rsidRPr="007C2EA3" w:rsidTr="003C2155">
        <w:trPr>
          <w:trHeight w:val="549"/>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С/х производство, сенокошение и выпас скота</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26</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9579,3</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3</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3,2</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r>
      <w:tr w:rsidR="003C2155" w:rsidRPr="007C2EA3" w:rsidTr="003C2155">
        <w:trPr>
          <w:trHeight w:val="549"/>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Дальневосточный гектар</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6</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4,3</w:t>
            </w:r>
          </w:p>
        </w:tc>
      </w:tr>
      <w:tr w:rsidR="003C2155" w:rsidRPr="007C2EA3" w:rsidTr="003C2155">
        <w:trPr>
          <w:trHeight w:val="1386"/>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sz w:val="20"/>
                <w:szCs w:val="20"/>
              </w:rPr>
            </w:pPr>
            <w:r w:rsidRPr="007C2EA3">
              <w:rPr>
                <w:rFonts w:ascii="Arial" w:hAnsi="Arial" w:cs="Arial"/>
                <w:bCs/>
                <w:sz w:val="20"/>
                <w:szCs w:val="20"/>
              </w:rPr>
              <w:t>из муниципальной собственности поселений муниципального района «Борзинский район»</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sz w:val="20"/>
                <w:szCs w:val="20"/>
              </w:rPr>
            </w:pPr>
            <w:r w:rsidRPr="007C2EA3">
              <w:rPr>
                <w:rFonts w:ascii="Arial" w:hAnsi="Arial" w:cs="Arial"/>
                <w:bCs/>
                <w:sz w:val="20"/>
                <w:szCs w:val="20"/>
              </w:rPr>
              <w:t>110</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sz w:val="20"/>
                <w:szCs w:val="20"/>
              </w:rPr>
            </w:pPr>
            <w:r w:rsidRPr="007C2EA3">
              <w:rPr>
                <w:rFonts w:ascii="Arial" w:hAnsi="Arial" w:cs="Arial"/>
                <w:bCs/>
                <w:sz w:val="20"/>
                <w:szCs w:val="20"/>
              </w:rPr>
              <w:t>28700,0</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sz w:val="20"/>
                <w:szCs w:val="20"/>
              </w:rPr>
            </w:pPr>
          </w:p>
        </w:tc>
      </w:tr>
      <w:tr w:rsidR="003C2155" w:rsidRPr="007C2EA3" w:rsidTr="003C2155">
        <w:trPr>
          <w:trHeight w:val="1120"/>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из муниципальной собственности муниципального района "Борзинский район"</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p>
        </w:tc>
      </w:tr>
      <w:tr w:rsidR="003C2155" w:rsidRPr="007C2EA3" w:rsidTr="003C2155">
        <w:trPr>
          <w:trHeight w:val="529"/>
        </w:trPr>
        <w:tc>
          <w:tcPr>
            <w:tcW w:w="1986" w:type="dxa"/>
            <w:tcBorders>
              <w:top w:val="nil"/>
              <w:left w:val="single" w:sz="4" w:space="0" w:color="auto"/>
              <w:bottom w:val="single" w:sz="4" w:space="0" w:color="auto"/>
              <w:right w:val="single" w:sz="4" w:space="0" w:color="auto"/>
            </w:tcBorders>
            <w:shd w:val="clear" w:color="auto" w:fill="auto"/>
            <w:hideMark/>
          </w:tcPr>
          <w:p w:rsidR="003C2155" w:rsidRPr="007C2EA3" w:rsidRDefault="003C2155" w:rsidP="003C2155">
            <w:pPr>
              <w:rPr>
                <w:rFonts w:ascii="Arial" w:hAnsi="Arial" w:cs="Arial"/>
                <w:bCs/>
                <w:sz w:val="20"/>
                <w:szCs w:val="20"/>
              </w:rPr>
            </w:pPr>
            <w:r w:rsidRPr="007C2EA3">
              <w:rPr>
                <w:rFonts w:ascii="Arial" w:hAnsi="Arial" w:cs="Arial"/>
                <w:bCs/>
                <w:sz w:val="20"/>
                <w:szCs w:val="20"/>
              </w:rPr>
              <w:t>Итого по Борзинскому району</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325</w:t>
            </w:r>
          </w:p>
        </w:tc>
        <w:tc>
          <w:tcPr>
            <w:tcW w:w="107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38993,3</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155</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17,6</w:t>
            </w:r>
          </w:p>
        </w:tc>
        <w:tc>
          <w:tcPr>
            <w:tcW w:w="1211"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5</w:t>
            </w:r>
          </w:p>
        </w:tc>
        <w:tc>
          <w:tcPr>
            <w:tcW w:w="1006"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854,6</w:t>
            </w:r>
          </w:p>
        </w:tc>
        <w:tc>
          <w:tcPr>
            <w:tcW w:w="1145"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37</w:t>
            </w:r>
          </w:p>
        </w:tc>
        <w:tc>
          <w:tcPr>
            <w:tcW w:w="1032" w:type="dxa"/>
            <w:tcBorders>
              <w:top w:val="nil"/>
              <w:left w:val="nil"/>
              <w:bottom w:val="single" w:sz="4" w:space="0" w:color="auto"/>
              <w:right w:val="single" w:sz="4" w:space="0" w:color="auto"/>
            </w:tcBorders>
            <w:shd w:val="clear" w:color="auto" w:fill="auto"/>
            <w:hideMark/>
          </w:tcPr>
          <w:p w:rsidR="003C2155" w:rsidRPr="007C2EA3" w:rsidRDefault="003C2155" w:rsidP="003C2155">
            <w:pPr>
              <w:jc w:val="right"/>
              <w:rPr>
                <w:rFonts w:ascii="Arial" w:hAnsi="Arial" w:cs="Arial"/>
                <w:bCs/>
                <w:sz w:val="20"/>
                <w:szCs w:val="20"/>
              </w:rPr>
            </w:pPr>
            <w:r w:rsidRPr="007C2EA3">
              <w:rPr>
                <w:rFonts w:ascii="Arial" w:hAnsi="Arial" w:cs="Arial"/>
                <w:bCs/>
                <w:sz w:val="20"/>
                <w:szCs w:val="20"/>
              </w:rPr>
              <w:t>30,9</w:t>
            </w:r>
          </w:p>
        </w:tc>
      </w:tr>
    </w:tbl>
    <w:p w:rsidR="003C2155" w:rsidRPr="003C2155" w:rsidRDefault="003C2155" w:rsidP="003C2155">
      <w:pPr>
        <w:pStyle w:val="a6"/>
        <w:tabs>
          <w:tab w:val="left" w:pos="709"/>
        </w:tabs>
        <w:jc w:val="both"/>
        <w:rPr>
          <w:rFonts w:cs="Arial"/>
          <w:sz w:val="20"/>
          <w:szCs w:val="20"/>
        </w:rPr>
      </w:pPr>
      <w:r w:rsidRPr="003C2155">
        <w:rPr>
          <w:rFonts w:cs="Arial"/>
          <w:sz w:val="20"/>
          <w:szCs w:val="20"/>
        </w:rPr>
        <w:lastRenderedPageBreak/>
        <w:t xml:space="preserve">   </w:t>
      </w:r>
      <w:r w:rsidRPr="003C2155">
        <w:rPr>
          <w:rFonts w:cs="Arial"/>
          <w:sz w:val="20"/>
          <w:szCs w:val="20"/>
        </w:rPr>
        <w:tab/>
        <w:t>В рамках ликвидации чрезвычайной ситуации в 2019 году в с. Тасырхой сформированы и предоставлены в аренду 16 земельных участков из них 15- для индивидуального жилищного строительства в аренду, 1 – для размещения водозаборного сооружения.</w:t>
      </w:r>
    </w:p>
    <w:p w:rsidR="003C2155" w:rsidRPr="003C2155" w:rsidRDefault="003C2155" w:rsidP="003C2155">
      <w:pPr>
        <w:pStyle w:val="a6"/>
        <w:tabs>
          <w:tab w:val="left" w:pos="709"/>
        </w:tabs>
        <w:jc w:val="both"/>
        <w:rPr>
          <w:rFonts w:cs="Arial"/>
          <w:sz w:val="20"/>
          <w:szCs w:val="20"/>
        </w:rPr>
      </w:pPr>
      <w:r w:rsidRPr="003C2155">
        <w:rPr>
          <w:rFonts w:cs="Arial"/>
          <w:sz w:val="20"/>
          <w:szCs w:val="20"/>
        </w:rPr>
        <w:t xml:space="preserve">   </w:t>
      </w:r>
      <w:r w:rsidRPr="003C2155">
        <w:rPr>
          <w:rFonts w:cs="Arial"/>
          <w:sz w:val="20"/>
          <w:szCs w:val="20"/>
        </w:rPr>
        <w:tab/>
        <w:t>В сельских поселениях «Чиндантское», «Хада-Булакское» построены и введены в эксплуатацию фельдшерско-акушерские пункты на площади 4115 кв.м.</w:t>
      </w:r>
    </w:p>
    <w:p w:rsidR="003C2155" w:rsidRPr="003C2155" w:rsidRDefault="003C2155" w:rsidP="003C2155">
      <w:pPr>
        <w:pStyle w:val="a6"/>
        <w:tabs>
          <w:tab w:val="left" w:pos="709"/>
        </w:tabs>
        <w:jc w:val="both"/>
        <w:rPr>
          <w:rFonts w:cs="Arial"/>
          <w:sz w:val="20"/>
          <w:szCs w:val="20"/>
          <w:shd w:val="clear" w:color="auto" w:fill="FFFFFF"/>
        </w:rPr>
      </w:pPr>
      <w:r w:rsidRPr="003C2155">
        <w:rPr>
          <w:rFonts w:cs="Arial"/>
          <w:sz w:val="20"/>
          <w:szCs w:val="20"/>
        </w:rPr>
        <w:t xml:space="preserve">    </w:t>
      </w:r>
      <w:r w:rsidRPr="003C2155">
        <w:rPr>
          <w:rFonts w:cs="Arial"/>
          <w:sz w:val="20"/>
          <w:szCs w:val="20"/>
        </w:rPr>
        <w:tab/>
        <w:t>В 2019 году в Борзинском районе внедрена программа,  а</w:t>
      </w:r>
      <w:r w:rsidRPr="003C2155">
        <w:rPr>
          <w:rFonts w:cs="Arial"/>
          <w:sz w:val="20"/>
          <w:szCs w:val="20"/>
          <w:shd w:val="clear" w:color="auto" w:fill="FFFFFF"/>
        </w:rPr>
        <w:t>втоматизированная  информационная система «Имущественно-земельный комплекс» (АИС ИЗК).</w:t>
      </w:r>
    </w:p>
    <w:p w:rsidR="003C2155" w:rsidRPr="003C2155" w:rsidRDefault="003C2155" w:rsidP="003C2155">
      <w:pPr>
        <w:pStyle w:val="a6"/>
        <w:tabs>
          <w:tab w:val="left" w:pos="709"/>
        </w:tabs>
        <w:jc w:val="both"/>
        <w:rPr>
          <w:rFonts w:cs="Arial"/>
          <w:sz w:val="20"/>
          <w:szCs w:val="20"/>
          <w:shd w:val="clear" w:color="auto" w:fill="FFFFFF"/>
        </w:rPr>
      </w:pPr>
      <w:r w:rsidRPr="003C2155">
        <w:rPr>
          <w:rFonts w:cs="Arial"/>
          <w:sz w:val="20"/>
          <w:szCs w:val="20"/>
          <w:shd w:val="clear" w:color="auto" w:fill="FFFFFF"/>
        </w:rPr>
        <w:tab/>
        <w:t>Благодаря данной программе, специалисты  районных, городских и сельских администраций получили доступ к единому </w:t>
      </w:r>
      <w:hyperlink r:id="rId9" w:tooltip="Банк данных" w:history="1">
        <w:r w:rsidRPr="003C2155">
          <w:rPr>
            <w:rStyle w:val="af9"/>
            <w:rFonts w:cs="Arial"/>
            <w:color w:val="auto"/>
            <w:sz w:val="20"/>
            <w:szCs w:val="20"/>
            <w:bdr w:val="none" w:sz="0" w:space="0" w:color="auto" w:frame="1"/>
            <w:shd w:val="clear" w:color="auto" w:fill="FFFFFF"/>
          </w:rPr>
          <w:t>банку данных</w:t>
        </w:r>
      </w:hyperlink>
      <w:r w:rsidRPr="003C2155">
        <w:rPr>
          <w:rFonts w:cs="Arial"/>
          <w:sz w:val="20"/>
          <w:szCs w:val="20"/>
          <w:shd w:val="clear" w:color="auto" w:fill="FFFFFF"/>
        </w:rPr>
        <w:t> о </w:t>
      </w:r>
      <w:hyperlink r:id="rId10" w:tooltip="Земельные участки" w:history="1">
        <w:r w:rsidRPr="003C2155">
          <w:rPr>
            <w:rStyle w:val="af9"/>
            <w:rFonts w:cs="Arial"/>
            <w:color w:val="auto"/>
            <w:sz w:val="20"/>
            <w:szCs w:val="20"/>
            <w:bdr w:val="none" w:sz="0" w:space="0" w:color="auto" w:frame="1"/>
            <w:shd w:val="clear" w:color="auto" w:fill="FFFFFF"/>
          </w:rPr>
          <w:t>земельных участках</w:t>
        </w:r>
      </w:hyperlink>
      <w:r w:rsidRPr="003C2155">
        <w:rPr>
          <w:rFonts w:cs="Arial"/>
          <w:sz w:val="20"/>
          <w:szCs w:val="20"/>
          <w:shd w:val="clear" w:color="auto" w:fill="FFFFFF"/>
        </w:rPr>
        <w:t> и </w:t>
      </w:r>
      <w:hyperlink r:id="rId11" w:tooltip="Объекты капитального строительства" w:history="1">
        <w:r w:rsidRPr="003C2155">
          <w:rPr>
            <w:rStyle w:val="af9"/>
            <w:rFonts w:cs="Arial"/>
            <w:color w:val="auto"/>
            <w:sz w:val="20"/>
            <w:szCs w:val="20"/>
            <w:bdr w:val="none" w:sz="0" w:space="0" w:color="auto" w:frame="1"/>
            <w:shd w:val="clear" w:color="auto" w:fill="FFFFFF"/>
          </w:rPr>
          <w:t>объектах капитального строительства</w:t>
        </w:r>
      </w:hyperlink>
      <w:r w:rsidRPr="003C2155">
        <w:rPr>
          <w:rFonts w:cs="Arial"/>
          <w:sz w:val="20"/>
          <w:szCs w:val="20"/>
          <w:shd w:val="clear" w:color="auto" w:fill="FFFFFF"/>
        </w:rPr>
        <w:t> по каждому населенному пункту, </w:t>
      </w:r>
      <w:hyperlink r:id="rId12" w:tooltip="Сельские поселения" w:history="1">
        <w:r w:rsidRPr="003C2155">
          <w:rPr>
            <w:rStyle w:val="af9"/>
            <w:rFonts w:cs="Arial"/>
            <w:color w:val="auto"/>
            <w:sz w:val="20"/>
            <w:szCs w:val="20"/>
            <w:bdr w:val="none" w:sz="0" w:space="0" w:color="auto" w:frame="1"/>
            <w:shd w:val="clear" w:color="auto" w:fill="FFFFFF"/>
          </w:rPr>
          <w:t>сельскому и городскому поселению</w:t>
        </w:r>
      </w:hyperlink>
      <w:r w:rsidRPr="003C2155">
        <w:rPr>
          <w:rFonts w:cs="Arial"/>
          <w:sz w:val="20"/>
          <w:szCs w:val="20"/>
          <w:shd w:val="clear" w:color="auto" w:fill="FFFFFF"/>
        </w:rPr>
        <w:t xml:space="preserve">,  с привязкой к картографическим материалам. В качестве исходных данных в программе используются кадастровые сведения о земельных участках, получаемые в электронном виде с портала Росреестра. </w:t>
      </w:r>
    </w:p>
    <w:p w:rsidR="003C2155" w:rsidRPr="003C2155" w:rsidRDefault="003C2155" w:rsidP="003C2155">
      <w:pPr>
        <w:pStyle w:val="a6"/>
        <w:tabs>
          <w:tab w:val="left" w:pos="709"/>
        </w:tabs>
        <w:jc w:val="both"/>
        <w:rPr>
          <w:rFonts w:cs="Arial"/>
          <w:sz w:val="20"/>
          <w:szCs w:val="20"/>
        </w:rPr>
      </w:pPr>
      <w:r w:rsidRPr="003C2155">
        <w:rPr>
          <w:rFonts w:cs="Arial"/>
          <w:sz w:val="20"/>
          <w:szCs w:val="20"/>
          <w:shd w:val="clear" w:color="auto" w:fill="FFFFFF"/>
        </w:rPr>
        <w:tab/>
      </w:r>
      <w:r w:rsidRPr="003C2155">
        <w:rPr>
          <w:rFonts w:cs="Arial"/>
          <w:sz w:val="20"/>
          <w:szCs w:val="20"/>
        </w:rPr>
        <w:t xml:space="preserve">Специалистами органов местного самоуправления проведена работа по внесению сведений о земельных участках, которые не могут быть предоставлены гражданам в безвозмездное пользование на территории Борзинского района в соответствии с Федеральным законом № 119-ФЗ. </w:t>
      </w:r>
    </w:p>
    <w:p w:rsidR="003C2155" w:rsidRPr="003C2155" w:rsidRDefault="003C2155" w:rsidP="003C2155">
      <w:pPr>
        <w:pStyle w:val="a6"/>
        <w:tabs>
          <w:tab w:val="left" w:pos="709"/>
        </w:tabs>
        <w:jc w:val="both"/>
        <w:rPr>
          <w:rFonts w:cs="Arial"/>
          <w:sz w:val="20"/>
          <w:szCs w:val="20"/>
          <w:shd w:val="clear" w:color="auto" w:fill="FFFFFF"/>
        </w:rPr>
      </w:pPr>
      <w:r w:rsidRPr="003C2155">
        <w:rPr>
          <w:rFonts w:cs="Arial"/>
          <w:sz w:val="20"/>
          <w:szCs w:val="20"/>
        </w:rPr>
        <w:t>Всего внесено 9233 земельных участка</w:t>
      </w:r>
      <w:r w:rsidRPr="003C2155">
        <w:rPr>
          <w:rFonts w:cs="Arial"/>
          <w:sz w:val="20"/>
          <w:szCs w:val="20"/>
          <w:shd w:val="clear" w:color="auto" w:fill="EEEEEE"/>
        </w:rPr>
        <w:t>.</w:t>
      </w:r>
    </w:p>
    <w:p w:rsidR="003C2155" w:rsidRPr="003C2155" w:rsidRDefault="003C2155" w:rsidP="003C2155">
      <w:pPr>
        <w:pStyle w:val="a6"/>
        <w:tabs>
          <w:tab w:val="left" w:pos="709"/>
        </w:tabs>
        <w:jc w:val="both"/>
        <w:rPr>
          <w:rFonts w:cs="Arial"/>
          <w:sz w:val="20"/>
          <w:szCs w:val="20"/>
        </w:rPr>
      </w:pPr>
      <w:r w:rsidRPr="003C2155">
        <w:rPr>
          <w:rFonts w:cs="Arial"/>
          <w:sz w:val="20"/>
          <w:szCs w:val="20"/>
        </w:rPr>
        <w:tab/>
        <w:t xml:space="preserve">На 31.12.2019 год в муниципальную собственность сельских поселений  передано 2389 доли площадью 157305,6 га из невостребованных земель сельскохозяйственного назначения. </w:t>
      </w:r>
    </w:p>
    <w:p w:rsidR="003C2155" w:rsidRPr="003C2155" w:rsidRDefault="003C2155" w:rsidP="003C2155">
      <w:pPr>
        <w:tabs>
          <w:tab w:val="left" w:pos="709"/>
        </w:tabs>
        <w:jc w:val="both"/>
        <w:rPr>
          <w:rFonts w:ascii="Arial" w:hAnsi="Arial" w:cs="Arial"/>
          <w:sz w:val="20"/>
          <w:szCs w:val="20"/>
        </w:rPr>
        <w:sectPr w:rsidR="003C2155" w:rsidRPr="003C2155" w:rsidSect="003C2155">
          <w:footerReference w:type="default" r:id="rId13"/>
          <w:type w:val="continuous"/>
          <w:pgSz w:w="11906" w:h="16838"/>
          <w:pgMar w:top="851" w:right="567" w:bottom="709" w:left="1701" w:header="709" w:footer="709" w:gutter="0"/>
          <w:cols w:space="708"/>
          <w:titlePg/>
          <w:docGrid w:linePitch="360"/>
        </w:sectPr>
      </w:pPr>
      <w:r w:rsidRPr="003C2155">
        <w:rPr>
          <w:rFonts w:ascii="Arial" w:hAnsi="Arial" w:cs="Arial"/>
          <w:sz w:val="20"/>
          <w:szCs w:val="20"/>
        </w:rPr>
        <w:tab/>
        <w:t xml:space="preserve">Сельскими поселениями проводится работа по изъятию невостребованных земельных долей в муниципальную собственность. Проводится работа по выделу таких долей в земельные участки и постановке на государственный кадастровый учет с последующим предоставлением их в аренду. </w:t>
      </w:r>
    </w:p>
    <w:p w:rsidR="003C2155" w:rsidRPr="003C2155" w:rsidRDefault="003C2155" w:rsidP="003C2155">
      <w:pPr>
        <w:tabs>
          <w:tab w:val="left" w:pos="709"/>
        </w:tabs>
        <w:jc w:val="center"/>
        <w:rPr>
          <w:rFonts w:ascii="Arial" w:hAnsi="Arial" w:cs="Arial"/>
          <w:sz w:val="20"/>
          <w:szCs w:val="20"/>
        </w:rPr>
      </w:pPr>
      <w:r w:rsidRPr="003C2155">
        <w:rPr>
          <w:rFonts w:ascii="Arial" w:hAnsi="Arial" w:cs="Arial"/>
          <w:sz w:val="20"/>
          <w:szCs w:val="20"/>
        </w:rPr>
        <w:lastRenderedPageBreak/>
        <w:t>Передача земель общей долевой собственности  в собственность сельских поселений</w:t>
      </w:r>
    </w:p>
    <w:tbl>
      <w:tblPr>
        <w:tblW w:w="15041" w:type="dxa"/>
        <w:tblInd w:w="93" w:type="dxa"/>
        <w:tblLayout w:type="fixed"/>
        <w:tblLook w:val="04A0"/>
      </w:tblPr>
      <w:tblGrid>
        <w:gridCol w:w="582"/>
        <w:gridCol w:w="2166"/>
        <w:gridCol w:w="1236"/>
        <w:gridCol w:w="746"/>
        <w:gridCol w:w="1239"/>
        <w:gridCol w:w="746"/>
        <w:gridCol w:w="1063"/>
        <w:gridCol w:w="709"/>
        <w:gridCol w:w="850"/>
        <w:gridCol w:w="1168"/>
        <w:gridCol w:w="708"/>
        <w:gridCol w:w="1134"/>
        <w:gridCol w:w="709"/>
        <w:gridCol w:w="1276"/>
        <w:gridCol w:w="709"/>
      </w:tblGrid>
      <w:tr w:rsidR="003C2155" w:rsidRPr="007C2EA3" w:rsidTr="003C2155">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 п/п</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Наименование поселения</w:t>
            </w:r>
          </w:p>
        </w:tc>
        <w:tc>
          <w:tcPr>
            <w:tcW w:w="1982" w:type="dxa"/>
            <w:gridSpan w:val="2"/>
            <w:tcBorders>
              <w:top w:val="single" w:sz="4" w:space="0" w:color="auto"/>
              <w:left w:val="nil"/>
              <w:bottom w:val="single" w:sz="4" w:space="0" w:color="auto"/>
              <w:right w:val="single" w:sz="4" w:space="0" w:color="000000"/>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 xml:space="preserve">Всего долей </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Передано в муниц. соб-ть, всего</w:t>
            </w:r>
          </w:p>
        </w:tc>
        <w:tc>
          <w:tcPr>
            <w:tcW w:w="1772" w:type="dxa"/>
            <w:gridSpan w:val="2"/>
            <w:tcBorders>
              <w:top w:val="single" w:sz="4" w:space="0" w:color="auto"/>
              <w:left w:val="nil"/>
              <w:bottom w:val="single" w:sz="4" w:space="0" w:color="auto"/>
              <w:right w:val="single" w:sz="4" w:space="0" w:color="000000"/>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Зарегистри-рованно в муниципаль-ную собственность</w:t>
            </w:r>
          </w:p>
        </w:tc>
        <w:tc>
          <w:tcPr>
            <w:tcW w:w="2018" w:type="dxa"/>
            <w:gridSpan w:val="2"/>
            <w:tcBorders>
              <w:top w:val="single" w:sz="4" w:space="0" w:color="auto"/>
              <w:left w:val="nil"/>
              <w:bottom w:val="single" w:sz="4" w:space="0" w:color="auto"/>
              <w:right w:val="single" w:sz="4" w:space="0" w:color="000000"/>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Отказы через Росреестр</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По суду</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Из них доли сформированные в з/у</w:t>
            </w:r>
          </w:p>
        </w:tc>
      </w:tr>
      <w:tr w:rsidR="003C2155" w:rsidRPr="007C2EA3" w:rsidTr="003C2155">
        <w:trPr>
          <w:trHeight w:val="8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 </w:t>
            </w:r>
          </w:p>
        </w:tc>
        <w:tc>
          <w:tcPr>
            <w:tcW w:w="216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площадь, га</w:t>
            </w:r>
          </w:p>
        </w:tc>
        <w:tc>
          <w:tcPr>
            <w:tcW w:w="74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кол. до-лей</w:t>
            </w:r>
          </w:p>
        </w:tc>
        <w:tc>
          <w:tcPr>
            <w:tcW w:w="1239"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площадь, га</w:t>
            </w:r>
          </w:p>
        </w:tc>
        <w:tc>
          <w:tcPr>
            <w:tcW w:w="74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кол. до-лей</w:t>
            </w:r>
          </w:p>
        </w:tc>
        <w:tc>
          <w:tcPr>
            <w:tcW w:w="1063"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пло-щадь, га</w:t>
            </w:r>
          </w:p>
        </w:tc>
        <w:tc>
          <w:tcPr>
            <w:tcW w:w="709"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кол-во</w:t>
            </w:r>
          </w:p>
        </w:tc>
        <w:tc>
          <w:tcPr>
            <w:tcW w:w="850"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кол-во</w:t>
            </w:r>
          </w:p>
        </w:tc>
        <w:tc>
          <w:tcPr>
            <w:tcW w:w="1168"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пл-дь, га</w:t>
            </w:r>
          </w:p>
        </w:tc>
        <w:tc>
          <w:tcPr>
            <w:tcW w:w="708"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кол-во</w:t>
            </w:r>
          </w:p>
        </w:tc>
        <w:tc>
          <w:tcPr>
            <w:tcW w:w="1134"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пл-дь, га</w:t>
            </w:r>
          </w:p>
        </w:tc>
        <w:tc>
          <w:tcPr>
            <w:tcW w:w="709"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кол-во ЗУ</w:t>
            </w:r>
          </w:p>
        </w:tc>
        <w:tc>
          <w:tcPr>
            <w:tcW w:w="1276"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площадь, га</w:t>
            </w:r>
          </w:p>
        </w:tc>
        <w:tc>
          <w:tcPr>
            <w:tcW w:w="709" w:type="dxa"/>
            <w:tcBorders>
              <w:top w:val="nil"/>
              <w:left w:val="nil"/>
              <w:bottom w:val="single" w:sz="4" w:space="0" w:color="auto"/>
              <w:right w:val="single" w:sz="4" w:space="0" w:color="auto"/>
            </w:tcBorders>
            <w:shd w:val="clear" w:color="auto" w:fill="auto"/>
            <w:vAlign w:val="center"/>
            <w:hideMark/>
          </w:tcPr>
          <w:p w:rsidR="003C2155" w:rsidRPr="007C2EA3" w:rsidRDefault="003C2155" w:rsidP="003C2155">
            <w:pPr>
              <w:jc w:val="center"/>
              <w:rPr>
                <w:rFonts w:ascii="Arial" w:hAnsi="Arial" w:cs="Arial"/>
                <w:color w:val="000000"/>
                <w:sz w:val="20"/>
                <w:szCs w:val="20"/>
              </w:rPr>
            </w:pPr>
            <w:r w:rsidRPr="007C2EA3">
              <w:rPr>
                <w:rFonts w:ascii="Arial" w:hAnsi="Arial" w:cs="Arial"/>
                <w:color w:val="000000"/>
                <w:sz w:val="20"/>
                <w:szCs w:val="20"/>
              </w:rPr>
              <w:t>кол. до-лей</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Акурайское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11638,82</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214</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5037,81</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93</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3954,41</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73</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73</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3954,41</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1083,4</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Биликтуйское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18733,56</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428</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10811,19</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247</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106</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4639,62</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141</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6171,57</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87,54</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Кондуйское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36679,8</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541</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11051,4</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163</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135,6</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68</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4610,4</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95</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6441</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135,6</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Курунзулайское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23138,46</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414</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3409,29</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61</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61</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3409,29</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55,89</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Ключевское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40880,42</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565</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16913,23</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231</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8549,84</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120</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67</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5627,33</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164</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11285,8</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5431,81</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84</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Новоборзинское</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21527,64</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279</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Переднебыркинское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27999,93</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510</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4117,5</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75</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75</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4117,5</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384,3</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8</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Приозерное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18468,34</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254</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6253,06</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86</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29</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2108,59</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57</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4144,47</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4435,31</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61</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Соловьевское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25678,92</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348</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8412,06</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114</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5608,04</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76</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38</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2804,02</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76</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5608,04</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5608,04</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76</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10</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Усть-Озерское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21247,28</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379</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13329,86</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238</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8648,25</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153</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98</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5507,11</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140</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7822,75</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8648,25</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153</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11</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Хада-Булакское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37460,16</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614</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12782,56</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202</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2657,76</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42</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119</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7530,32</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83</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5252,24</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2657,76</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42</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12</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Цаган-Олуйское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50120,49</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651</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36262,29</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471</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33492,49</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435</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69</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5312,31</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402</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30949,98</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461,94</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13</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Чинданское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29780,6</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461</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7687,4</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119</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41</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2648,6</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78</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5038,8</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2325,6</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36</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14</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Шерловогорское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6237,65</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111</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3259,32</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58</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168,59</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3090,73</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15</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Шоноктуйское</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9060</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151</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3420</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57</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2820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47</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2820</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600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w:t>
            </w:r>
          </w:p>
        </w:tc>
      </w:tr>
      <w:tr w:rsidR="003C2155" w:rsidRPr="007C2EA3" w:rsidTr="003C215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16</w:t>
            </w:r>
          </w:p>
        </w:tc>
        <w:tc>
          <w:tcPr>
            <w:tcW w:w="216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xml:space="preserve">Южное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35057,73</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419</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14558,58</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174</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78</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6526,26</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96</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8032,32</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7530,3</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90</w:t>
            </w:r>
          </w:p>
        </w:tc>
      </w:tr>
      <w:tr w:rsidR="003C2155" w:rsidRPr="007C2EA3" w:rsidTr="003C2155">
        <w:trPr>
          <w:trHeight w:val="300"/>
        </w:trPr>
        <w:tc>
          <w:tcPr>
            <w:tcW w:w="2748" w:type="dxa"/>
            <w:gridSpan w:val="2"/>
            <w:tcBorders>
              <w:top w:val="nil"/>
              <w:left w:val="single" w:sz="4" w:space="0" w:color="auto"/>
              <w:bottom w:val="single" w:sz="4" w:space="0" w:color="auto"/>
              <w:right w:val="single" w:sz="4" w:space="0" w:color="auto"/>
            </w:tcBorders>
            <w:shd w:val="clear" w:color="auto" w:fill="auto"/>
            <w:noWrap/>
            <w:vAlign w:val="bottom"/>
            <w:hideMark/>
          </w:tcPr>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ИТОГО ПО РАЙОНУ</w:t>
            </w:r>
          </w:p>
          <w:p w:rsidR="003C2155" w:rsidRPr="007C2EA3" w:rsidRDefault="003C2155" w:rsidP="003C2155">
            <w:pPr>
              <w:rPr>
                <w:rFonts w:ascii="Arial" w:hAnsi="Arial" w:cs="Arial"/>
                <w:color w:val="000000"/>
                <w:sz w:val="20"/>
                <w:szCs w:val="20"/>
              </w:rPr>
            </w:pPr>
            <w:r w:rsidRPr="007C2EA3">
              <w:rPr>
                <w:rFonts w:ascii="Arial" w:hAnsi="Arial" w:cs="Arial"/>
                <w:color w:val="000000"/>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413709,8</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6339</w:t>
            </w:r>
          </w:p>
        </w:tc>
        <w:tc>
          <w:tcPr>
            <w:tcW w:w="123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157305,6</w:t>
            </w:r>
          </w:p>
        </w:tc>
        <w:tc>
          <w:tcPr>
            <w:tcW w:w="74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2389</w:t>
            </w:r>
          </w:p>
        </w:tc>
        <w:tc>
          <w:tcPr>
            <w:tcW w:w="1063"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65866,39</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948</w:t>
            </w:r>
          </w:p>
        </w:tc>
        <w:tc>
          <w:tcPr>
            <w:tcW w:w="850"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972</w:t>
            </w:r>
          </w:p>
        </w:tc>
        <w:tc>
          <w:tcPr>
            <w:tcW w:w="116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61784,4</w:t>
            </w:r>
          </w:p>
        </w:tc>
        <w:tc>
          <w:tcPr>
            <w:tcW w:w="708"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1417</w:t>
            </w:r>
          </w:p>
        </w:tc>
        <w:tc>
          <w:tcPr>
            <w:tcW w:w="1134"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95521,1</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56</w:t>
            </w:r>
          </w:p>
        </w:tc>
        <w:tc>
          <w:tcPr>
            <w:tcW w:w="1276"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37822,34</w:t>
            </w:r>
          </w:p>
        </w:tc>
        <w:tc>
          <w:tcPr>
            <w:tcW w:w="709" w:type="dxa"/>
            <w:tcBorders>
              <w:top w:val="nil"/>
              <w:left w:val="nil"/>
              <w:bottom w:val="single" w:sz="4" w:space="0" w:color="auto"/>
              <w:right w:val="single" w:sz="4" w:space="0" w:color="auto"/>
            </w:tcBorders>
            <w:shd w:val="clear" w:color="auto" w:fill="auto"/>
            <w:noWrap/>
            <w:vAlign w:val="bottom"/>
            <w:hideMark/>
          </w:tcPr>
          <w:p w:rsidR="003C2155" w:rsidRPr="007C2EA3" w:rsidRDefault="003C2155" w:rsidP="003C2155">
            <w:pPr>
              <w:jc w:val="right"/>
              <w:rPr>
                <w:rFonts w:ascii="Arial" w:hAnsi="Arial" w:cs="Arial"/>
                <w:color w:val="000000"/>
                <w:sz w:val="20"/>
                <w:szCs w:val="20"/>
              </w:rPr>
            </w:pPr>
            <w:r w:rsidRPr="007C2EA3">
              <w:rPr>
                <w:rFonts w:ascii="Arial" w:hAnsi="Arial" w:cs="Arial"/>
                <w:color w:val="000000"/>
                <w:sz w:val="20"/>
                <w:szCs w:val="20"/>
              </w:rPr>
              <w:t>561</w:t>
            </w:r>
          </w:p>
        </w:tc>
      </w:tr>
    </w:tbl>
    <w:p w:rsidR="003C2155" w:rsidRPr="003C2155" w:rsidRDefault="003C2155" w:rsidP="003C2155">
      <w:pPr>
        <w:rPr>
          <w:rFonts w:ascii="Arial" w:hAnsi="Arial" w:cs="Arial"/>
          <w:sz w:val="20"/>
          <w:szCs w:val="20"/>
        </w:rPr>
      </w:pPr>
    </w:p>
    <w:p w:rsidR="003C2155" w:rsidRPr="003C2155" w:rsidRDefault="003C2155" w:rsidP="003C2155">
      <w:pPr>
        <w:rPr>
          <w:rFonts w:ascii="Arial" w:hAnsi="Arial" w:cs="Arial"/>
          <w:sz w:val="20"/>
          <w:szCs w:val="20"/>
        </w:rPr>
        <w:sectPr w:rsidR="003C2155" w:rsidRPr="003C2155" w:rsidSect="003C2155">
          <w:pgSz w:w="16838" w:h="11906" w:orient="landscape"/>
          <w:pgMar w:top="567" w:right="1134" w:bottom="1701" w:left="851" w:header="709" w:footer="709" w:gutter="0"/>
          <w:cols w:space="708"/>
          <w:docGrid w:linePitch="360"/>
        </w:sectPr>
      </w:pPr>
    </w:p>
    <w:p w:rsidR="003C2155" w:rsidRPr="003C2155" w:rsidRDefault="003C2155" w:rsidP="003C2155">
      <w:pPr>
        <w:pStyle w:val="a6"/>
        <w:jc w:val="both"/>
        <w:rPr>
          <w:rFonts w:cs="Arial"/>
          <w:sz w:val="20"/>
          <w:szCs w:val="20"/>
        </w:rPr>
      </w:pPr>
      <w:r w:rsidRPr="003C2155">
        <w:rPr>
          <w:rFonts w:cs="Arial"/>
          <w:sz w:val="20"/>
          <w:szCs w:val="20"/>
        </w:rPr>
        <w:lastRenderedPageBreak/>
        <w:tab/>
        <w:t>Проведена работа по постановке границ населенных пунктов на территории сельских поселений. Поставлены на государственный кадастровый учет границы 21 населенного пункта.</w:t>
      </w:r>
    </w:p>
    <w:p w:rsidR="003C2155" w:rsidRPr="003C2155" w:rsidRDefault="003C2155" w:rsidP="003C2155">
      <w:pPr>
        <w:pStyle w:val="a6"/>
        <w:jc w:val="both"/>
        <w:rPr>
          <w:rFonts w:cs="Arial"/>
          <w:sz w:val="20"/>
          <w:szCs w:val="20"/>
        </w:rPr>
      </w:pPr>
      <w:r w:rsidRPr="003C2155">
        <w:rPr>
          <w:rFonts w:cs="Arial"/>
          <w:sz w:val="20"/>
          <w:szCs w:val="20"/>
        </w:rPr>
        <w:tab/>
        <w:t>Разработаны и утверждены программы комплексного развития транспортной инфраструктуры и программ комплексного развития коммунальной инфраструктуры 15 сельских поселений, в городских поселениях разработаны и утверждены программы комплексного развития коммунальной инфраструктуры.</w:t>
      </w:r>
    </w:p>
    <w:p w:rsidR="003C2155" w:rsidRPr="003C2155" w:rsidRDefault="003C2155" w:rsidP="003C2155">
      <w:pPr>
        <w:pStyle w:val="a6"/>
        <w:jc w:val="both"/>
        <w:rPr>
          <w:rFonts w:cs="Arial"/>
          <w:sz w:val="20"/>
          <w:szCs w:val="20"/>
        </w:rPr>
      </w:pPr>
      <w:r w:rsidRPr="003C2155">
        <w:rPr>
          <w:rFonts w:cs="Arial"/>
          <w:sz w:val="20"/>
          <w:szCs w:val="20"/>
        </w:rPr>
        <w:tab/>
        <w:t xml:space="preserve">В сфере строительства в 2019 году выдано 6 разрешений на строительство, 8 разрешений на ввод объектов в эксплуатацию, 19 градостроительных планов, выдано 66 уведомлений о соответствии построенных или реконструированных объектов индивидуального жилищного строительства, 97 уведомлений о начале строительства. </w:t>
      </w:r>
    </w:p>
    <w:p w:rsidR="003C2155" w:rsidRPr="003C2155" w:rsidRDefault="003C2155" w:rsidP="003C2155">
      <w:pPr>
        <w:pStyle w:val="a6"/>
        <w:jc w:val="both"/>
        <w:rPr>
          <w:rFonts w:cs="Arial"/>
          <w:sz w:val="20"/>
          <w:szCs w:val="20"/>
        </w:rPr>
      </w:pPr>
      <w:r w:rsidRPr="003C2155">
        <w:rPr>
          <w:rFonts w:cs="Arial"/>
          <w:sz w:val="20"/>
          <w:szCs w:val="20"/>
        </w:rPr>
        <w:tab/>
        <w:t>Общая площадь введенных в эксплуатацию площадей жилых и не жилых объектов капитального строительства   составляет – 9418,1 кв.м из них 6255,3 кв.м. индивидуального жилищного строительства, 3162,8 кв.м – нежилых объектов капитального строительства.</w:t>
      </w:r>
    </w:p>
    <w:tbl>
      <w:tblPr>
        <w:tblW w:w="9663" w:type="dxa"/>
        <w:tblInd w:w="93" w:type="dxa"/>
        <w:tblLook w:val="04A0"/>
      </w:tblPr>
      <w:tblGrid>
        <w:gridCol w:w="5776"/>
        <w:gridCol w:w="1799"/>
        <w:gridCol w:w="2088"/>
      </w:tblGrid>
      <w:tr w:rsidR="003C2155" w:rsidRPr="003C2155" w:rsidTr="003C2155">
        <w:trPr>
          <w:trHeight w:val="565"/>
        </w:trPr>
        <w:tc>
          <w:tcPr>
            <w:tcW w:w="5776" w:type="dxa"/>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rPr>
                <w:rFonts w:ascii="Arial" w:hAnsi="Arial" w:cs="Arial"/>
                <w:bCs/>
                <w:sz w:val="20"/>
                <w:szCs w:val="20"/>
              </w:rPr>
            </w:pPr>
            <w:r w:rsidRPr="003C2155">
              <w:rPr>
                <w:rFonts w:ascii="Arial" w:hAnsi="Arial" w:cs="Arial"/>
                <w:sz w:val="20"/>
                <w:szCs w:val="20"/>
              </w:rPr>
              <w:t xml:space="preserve"> </w:t>
            </w:r>
            <w:r w:rsidRPr="003C2155">
              <w:rPr>
                <w:rFonts w:ascii="Arial" w:hAnsi="Arial" w:cs="Arial"/>
                <w:bCs/>
                <w:sz w:val="20"/>
                <w:szCs w:val="20"/>
              </w:rPr>
              <w:t>Введено площади помещений в 2017 году</w:t>
            </w:r>
          </w:p>
        </w:tc>
        <w:tc>
          <w:tcPr>
            <w:tcW w:w="1799" w:type="dxa"/>
            <w:tcBorders>
              <w:top w:val="single" w:sz="4" w:space="0" w:color="auto"/>
              <w:left w:val="nil"/>
              <w:bottom w:val="single" w:sz="4" w:space="0" w:color="auto"/>
              <w:right w:val="single" w:sz="4" w:space="0" w:color="auto"/>
            </w:tcBorders>
            <w:shd w:val="clear" w:color="auto" w:fill="auto"/>
            <w:hideMark/>
          </w:tcPr>
          <w:p w:rsidR="003C2155" w:rsidRPr="003C2155" w:rsidRDefault="003C2155" w:rsidP="003C2155">
            <w:pPr>
              <w:rPr>
                <w:rFonts w:ascii="Arial" w:hAnsi="Arial" w:cs="Arial"/>
                <w:bCs/>
                <w:sz w:val="20"/>
                <w:szCs w:val="20"/>
              </w:rPr>
            </w:pPr>
            <w:r w:rsidRPr="003C2155">
              <w:rPr>
                <w:rFonts w:ascii="Arial" w:hAnsi="Arial" w:cs="Arial"/>
                <w:bCs/>
                <w:sz w:val="20"/>
                <w:szCs w:val="20"/>
              </w:rPr>
              <w:t>Еденица измерения</w:t>
            </w:r>
          </w:p>
        </w:tc>
        <w:tc>
          <w:tcPr>
            <w:tcW w:w="2088" w:type="dxa"/>
            <w:tcBorders>
              <w:top w:val="single" w:sz="4" w:space="0" w:color="auto"/>
              <w:left w:val="nil"/>
              <w:bottom w:val="single" w:sz="4" w:space="0" w:color="auto"/>
              <w:right w:val="single" w:sz="4" w:space="0" w:color="auto"/>
            </w:tcBorders>
            <w:shd w:val="clear" w:color="auto" w:fill="auto"/>
            <w:hideMark/>
          </w:tcPr>
          <w:p w:rsidR="003C2155" w:rsidRPr="003C2155" w:rsidRDefault="003C2155" w:rsidP="003C2155">
            <w:pPr>
              <w:rPr>
                <w:rFonts w:ascii="Arial" w:hAnsi="Arial" w:cs="Arial"/>
                <w:bCs/>
                <w:sz w:val="20"/>
                <w:szCs w:val="20"/>
              </w:rPr>
            </w:pPr>
            <w:r w:rsidRPr="003C2155">
              <w:rPr>
                <w:rFonts w:ascii="Arial" w:hAnsi="Arial" w:cs="Arial"/>
                <w:bCs/>
                <w:sz w:val="20"/>
                <w:szCs w:val="20"/>
              </w:rPr>
              <w:t>Площадь</w:t>
            </w:r>
          </w:p>
        </w:tc>
      </w:tr>
      <w:tr w:rsidR="003C2155" w:rsidRPr="003C2155" w:rsidTr="003C2155">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3C2155" w:rsidRPr="003C2155" w:rsidRDefault="003C2155" w:rsidP="003C2155">
            <w:pPr>
              <w:rPr>
                <w:rFonts w:ascii="Arial" w:hAnsi="Arial" w:cs="Arial"/>
                <w:sz w:val="20"/>
                <w:szCs w:val="20"/>
              </w:rPr>
            </w:pPr>
            <w:r w:rsidRPr="003C2155">
              <w:rPr>
                <w:rFonts w:ascii="Arial" w:hAnsi="Arial" w:cs="Arial"/>
                <w:sz w:val="20"/>
                <w:szCs w:val="20"/>
              </w:rPr>
              <w:t>Всего по Борзинскому району</w:t>
            </w:r>
          </w:p>
        </w:tc>
        <w:tc>
          <w:tcPr>
            <w:tcW w:w="1799" w:type="dxa"/>
            <w:tcBorders>
              <w:top w:val="nil"/>
              <w:left w:val="nil"/>
              <w:bottom w:val="single" w:sz="4" w:space="0" w:color="auto"/>
              <w:right w:val="single" w:sz="4" w:space="0" w:color="auto"/>
            </w:tcBorders>
            <w:shd w:val="clear" w:color="auto" w:fill="auto"/>
            <w:hideMark/>
          </w:tcPr>
          <w:p w:rsidR="003C2155" w:rsidRPr="003C2155" w:rsidRDefault="003C2155" w:rsidP="003C2155">
            <w:pPr>
              <w:rPr>
                <w:rFonts w:ascii="Arial" w:hAnsi="Arial" w:cs="Arial"/>
                <w:sz w:val="20"/>
                <w:szCs w:val="20"/>
              </w:rPr>
            </w:pPr>
            <w:r w:rsidRPr="003C2155">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3C2155" w:rsidRPr="003C2155" w:rsidRDefault="003C2155" w:rsidP="003C2155">
            <w:pPr>
              <w:jc w:val="right"/>
              <w:rPr>
                <w:rFonts w:ascii="Arial" w:hAnsi="Arial" w:cs="Arial"/>
                <w:sz w:val="20"/>
                <w:szCs w:val="20"/>
              </w:rPr>
            </w:pPr>
            <w:r w:rsidRPr="003C2155">
              <w:rPr>
                <w:rFonts w:ascii="Arial" w:hAnsi="Arial" w:cs="Arial"/>
                <w:sz w:val="20"/>
                <w:szCs w:val="20"/>
              </w:rPr>
              <w:t>9418,1</w:t>
            </w:r>
          </w:p>
        </w:tc>
      </w:tr>
      <w:tr w:rsidR="003C2155" w:rsidRPr="003C2155" w:rsidTr="003C2155">
        <w:trPr>
          <w:trHeight w:val="455"/>
        </w:trPr>
        <w:tc>
          <w:tcPr>
            <w:tcW w:w="5776" w:type="dxa"/>
            <w:tcBorders>
              <w:top w:val="nil"/>
              <w:left w:val="single" w:sz="4" w:space="0" w:color="auto"/>
              <w:bottom w:val="single" w:sz="4" w:space="0" w:color="auto"/>
              <w:right w:val="single" w:sz="4" w:space="0" w:color="auto"/>
            </w:tcBorders>
            <w:shd w:val="clear" w:color="auto" w:fill="auto"/>
            <w:hideMark/>
          </w:tcPr>
          <w:p w:rsidR="003C2155" w:rsidRPr="003C2155" w:rsidRDefault="003C2155" w:rsidP="003C2155">
            <w:pPr>
              <w:rPr>
                <w:rFonts w:ascii="Arial" w:hAnsi="Arial" w:cs="Arial"/>
                <w:sz w:val="20"/>
                <w:szCs w:val="20"/>
              </w:rPr>
            </w:pPr>
            <w:r w:rsidRPr="003C2155">
              <w:rPr>
                <w:rFonts w:ascii="Arial" w:hAnsi="Arial" w:cs="Arial"/>
                <w:sz w:val="20"/>
                <w:szCs w:val="20"/>
              </w:rPr>
              <w:t>в том числе жилья многоквартирных жилых домов</w:t>
            </w:r>
          </w:p>
        </w:tc>
        <w:tc>
          <w:tcPr>
            <w:tcW w:w="1799" w:type="dxa"/>
            <w:tcBorders>
              <w:top w:val="nil"/>
              <w:left w:val="nil"/>
              <w:bottom w:val="single" w:sz="4" w:space="0" w:color="auto"/>
              <w:right w:val="single" w:sz="4" w:space="0" w:color="auto"/>
            </w:tcBorders>
            <w:shd w:val="clear" w:color="auto" w:fill="auto"/>
            <w:hideMark/>
          </w:tcPr>
          <w:p w:rsidR="003C2155" w:rsidRPr="003C2155" w:rsidRDefault="003C2155" w:rsidP="003C2155">
            <w:pPr>
              <w:rPr>
                <w:rFonts w:ascii="Arial" w:hAnsi="Arial" w:cs="Arial"/>
                <w:sz w:val="20"/>
                <w:szCs w:val="20"/>
              </w:rPr>
            </w:pPr>
            <w:r w:rsidRPr="003C2155">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3C2155" w:rsidRPr="003C2155" w:rsidRDefault="003C2155" w:rsidP="003C2155">
            <w:pPr>
              <w:jc w:val="right"/>
              <w:rPr>
                <w:rFonts w:ascii="Arial" w:hAnsi="Arial" w:cs="Arial"/>
                <w:sz w:val="20"/>
                <w:szCs w:val="20"/>
              </w:rPr>
            </w:pPr>
            <w:r w:rsidRPr="003C2155">
              <w:rPr>
                <w:rFonts w:ascii="Arial" w:hAnsi="Arial" w:cs="Arial"/>
                <w:sz w:val="20"/>
                <w:szCs w:val="20"/>
              </w:rPr>
              <w:t>0</w:t>
            </w:r>
          </w:p>
        </w:tc>
      </w:tr>
      <w:tr w:rsidR="003C2155" w:rsidRPr="003C2155" w:rsidTr="003C2155">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3C2155" w:rsidRPr="003C2155" w:rsidRDefault="003C2155" w:rsidP="003C2155">
            <w:pPr>
              <w:rPr>
                <w:rFonts w:ascii="Arial" w:hAnsi="Arial" w:cs="Arial"/>
                <w:sz w:val="20"/>
                <w:szCs w:val="20"/>
              </w:rPr>
            </w:pPr>
            <w:r w:rsidRPr="003C2155">
              <w:rPr>
                <w:rFonts w:ascii="Arial" w:hAnsi="Arial" w:cs="Arial"/>
                <w:sz w:val="20"/>
                <w:szCs w:val="20"/>
              </w:rPr>
              <w:t>индивидуального жилищного строительства</w:t>
            </w:r>
          </w:p>
        </w:tc>
        <w:tc>
          <w:tcPr>
            <w:tcW w:w="1799" w:type="dxa"/>
            <w:tcBorders>
              <w:top w:val="nil"/>
              <w:left w:val="nil"/>
              <w:bottom w:val="single" w:sz="4" w:space="0" w:color="auto"/>
              <w:right w:val="single" w:sz="4" w:space="0" w:color="auto"/>
            </w:tcBorders>
            <w:shd w:val="clear" w:color="auto" w:fill="auto"/>
            <w:hideMark/>
          </w:tcPr>
          <w:p w:rsidR="003C2155" w:rsidRPr="003C2155" w:rsidRDefault="003C2155" w:rsidP="003C2155">
            <w:pPr>
              <w:rPr>
                <w:rFonts w:ascii="Arial" w:hAnsi="Arial" w:cs="Arial"/>
                <w:sz w:val="20"/>
                <w:szCs w:val="20"/>
              </w:rPr>
            </w:pPr>
            <w:r w:rsidRPr="003C2155">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3C2155" w:rsidRPr="003C2155" w:rsidRDefault="003C2155" w:rsidP="003C2155">
            <w:pPr>
              <w:jc w:val="right"/>
              <w:rPr>
                <w:rFonts w:ascii="Arial" w:hAnsi="Arial" w:cs="Arial"/>
                <w:sz w:val="20"/>
                <w:szCs w:val="20"/>
              </w:rPr>
            </w:pPr>
            <w:r w:rsidRPr="003C2155">
              <w:rPr>
                <w:rFonts w:ascii="Arial" w:hAnsi="Arial" w:cs="Arial"/>
                <w:sz w:val="20"/>
                <w:szCs w:val="20"/>
              </w:rPr>
              <w:t>6255,3</w:t>
            </w:r>
          </w:p>
        </w:tc>
      </w:tr>
      <w:tr w:rsidR="003C2155" w:rsidRPr="003C2155" w:rsidTr="003C2155">
        <w:trPr>
          <w:trHeight w:val="282"/>
        </w:trPr>
        <w:tc>
          <w:tcPr>
            <w:tcW w:w="5776" w:type="dxa"/>
            <w:tcBorders>
              <w:top w:val="nil"/>
              <w:left w:val="single" w:sz="4" w:space="0" w:color="auto"/>
              <w:bottom w:val="single" w:sz="4" w:space="0" w:color="auto"/>
              <w:right w:val="single" w:sz="4" w:space="0" w:color="auto"/>
            </w:tcBorders>
            <w:shd w:val="clear" w:color="auto" w:fill="auto"/>
            <w:hideMark/>
          </w:tcPr>
          <w:p w:rsidR="003C2155" w:rsidRPr="003C2155" w:rsidRDefault="003C2155" w:rsidP="003C2155">
            <w:pPr>
              <w:rPr>
                <w:rFonts w:ascii="Arial" w:hAnsi="Arial" w:cs="Arial"/>
                <w:sz w:val="20"/>
                <w:szCs w:val="20"/>
              </w:rPr>
            </w:pPr>
            <w:r w:rsidRPr="003C2155">
              <w:rPr>
                <w:rFonts w:ascii="Arial" w:hAnsi="Arial" w:cs="Arial"/>
                <w:sz w:val="20"/>
                <w:szCs w:val="20"/>
              </w:rPr>
              <w:t>нежилые объекты капитального строительства</w:t>
            </w:r>
          </w:p>
        </w:tc>
        <w:tc>
          <w:tcPr>
            <w:tcW w:w="1799" w:type="dxa"/>
            <w:tcBorders>
              <w:top w:val="nil"/>
              <w:left w:val="nil"/>
              <w:bottom w:val="single" w:sz="4" w:space="0" w:color="auto"/>
              <w:right w:val="single" w:sz="4" w:space="0" w:color="auto"/>
            </w:tcBorders>
            <w:shd w:val="clear" w:color="auto" w:fill="auto"/>
            <w:hideMark/>
          </w:tcPr>
          <w:p w:rsidR="003C2155" w:rsidRPr="003C2155" w:rsidRDefault="003C2155" w:rsidP="003C2155">
            <w:pPr>
              <w:rPr>
                <w:rFonts w:ascii="Arial" w:hAnsi="Arial" w:cs="Arial"/>
                <w:sz w:val="20"/>
                <w:szCs w:val="20"/>
              </w:rPr>
            </w:pPr>
            <w:r w:rsidRPr="003C2155">
              <w:rPr>
                <w:rFonts w:ascii="Arial" w:hAnsi="Arial" w:cs="Arial"/>
                <w:sz w:val="20"/>
                <w:szCs w:val="20"/>
              </w:rPr>
              <w:t>м²</w:t>
            </w:r>
          </w:p>
        </w:tc>
        <w:tc>
          <w:tcPr>
            <w:tcW w:w="2088" w:type="dxa"/>
            <w:tcBorders>
              <w:top w:val="nil"/>
              <w:left w:val="nil"/>
              <w:bottom w:val="single" w:sz="4" w:space="0" w:color="auto"/>
              <w:right w:val="single" w:sz="4" w:space="0" w:color="auto"/>
            </w:tcBorders>
            <w:shd w:val="clear" w:color="auto" w:fill="auto"/>
            <w:noWrap/>
            <w:vAlign w:val="bottom"/>
            <w:hideMark/>
          </w:tcPr>
          <w:p w:rsidR="003C2155" w:rsidRPr="003C2155" w:rsidRDefault="003C2155" w:rsidP="003C2155">
            <w:pPr>
              <w:jc w:val="right"/>
              <w:rPr>
                <w:rFonts w:ascii="Arial" w:hAnsi="Arial" w:cs="Arial"/>
                <w:sz w:val="20"/>
                <w:szCs w:val="20"/>
              </w:rPr>
            </w:pPr>
            <w:r w:rsidRPr="003C2155">
              <w:rPr>
                <w:rFonts w:ascii="Arial" w:hAnsi="Arial" w:cs="Arial"/>
                <w:sz w:val="20"/>
                <w:szCs w:val="20"/>
              </w:rPr>
              <w:t>3162,8</w:t>
            </w:r>
          </w:p>
        </w:tc>
      </w:tr>
    </w:tbl>
    <w:p w:rsidR="003C2155" w:rsidRPr="003C2155" w:rsidRDefault="003C2155" w:rsidP="003C2155">
      <w:pPr>
        <w:pStyle w:val="a6"/>
        <w:jc w:val="both"/>
        <w:rPr>
          <w:rFonts w:cs="Arial"/>
          <w:sz w:val="20"/>
          <w:szCs w:val="20"/>
        </w:rPr>
      </w:pPr>
      <w:r w:rsidRPr="003C2155">
        <w:rPr>
          <w:rFonts w:cs="Arial"/>
          <w:sz w:val="20"/>
          <w:szCs w:val="20"/>
        </w:rPr>
        <w:t xml:space="preserve">  </w:t>
      </w:r>
      <w:r w:rsidRPr="003C2155">
        <w:rPr>
          <w:rFonts w:cs="Arial"/>
          <w:sz w:val="20"/>
          <w:szCs w:val="20"/>
        </w:rPr>
        <w:tab/>
        <w:t>Количество введенной  в эксплуатацию площади объектов ОКС увеличилось  по сравнению с  2018 годом на 772,9  кв.м. больше за счет ввода в эксплуатацию  нежилых помещений.</w:t>
      </w:r>
    </w:p>
    <w:p w:rsidR="003C2155" w:rsidRPr="003C2155" w:rsidRDefault="003C2155" w:rsidP="003C2155">
      <w:pPr>
        <w:pStyle w:val="a6"/>
        <w:tabs>
          <w:tab w:val="left" w:pos="709"/>
        </w:tabs>
        <w:jc w:val="both"/>
        <w:rPr>
          <w:rFonts w:cs="Arial"/>
          <w:sz w:val="20"/>
          <w:szCs w:val="20"/>
        </w:rPr>
      </w:pPr>
      <w:r w:rsidRPr="003C2155">
        <w:rPr>
          <w:rFonts w:cs="Arial"/>
          <w:sz w:val="20"/>
          <w:szCs w:val="20"/>
        </w:rPr>
        <w:tab/>
        <w:t>В 2019 году проведена работа по внесению изменений в правила землепользования и застройки сельских поселений в части соответствия изменений Градостроительного кодекса РФ, а также соответствия с классификатором видов разрешенного использования.</w:t>
      </w:r>
    </w:p>
    <w:p w:rsidR="003C2155" w:rsidRPr="003C2155" w:rsidRDefault="003C2155" w:rsidP="003C2155">
      <w:pPr>
        <w:pStyle w:val="a6"/>
        <w:tabs>
          <w:tab w:val="left" w:pos="709"/>
        </w:tabs>
        <w:jc w:val="both"/>
        <w:rPr>
          <w:rFonts w:cs="Arial"/>
          <w:sz w:val="20"/>
          <w:szCs w:val="20"/>
        </w:rPr>
      </w:pPr>
      <w:r w:rsidRPr="003C2155">
        <w:rPr>
          <w:rFonts w:cs="Arial"/>
          <w:sz w:val="20"/>
          <w:szCs w:val="20"/>
        </w:rPr>
        <w:tab/>
        <w:t xml:space="preserve">В соответствии с законом  «О рекламе» и схемой размещения рекламных конструкций на территории Борзинского района в 2019 году проведен аукцион </w:t>
      </w:r>
      <w:r w:rsidRPr="003C2155">
        <w:rPr>
          <w:rFonts w:cs="Arial"/>
          <w:sz w:val="20"/>
          <w:szCs w:val="20"/>
          <w:shd w:val="clear" w:color="auto" w:fill="FFFFFF"/>
        </w:rPr>
        <w:t xml:space="preserve">на право заключения договоров на установку и эксплуатацию рекламных конструкций, по результатам которого заключено 2 договора на три рекламные конструкции на сумму 47 932 рубля. </w:t>
      </w:r>
      <w:r w:rsidRPr="003C2155">
        <w:rPr>
          <w:rFonts w:cs="Arial"/>
          <w:sz w:val="20"/>
          <w:szCs w:val="20"/>
        </w:rPr>
        <w:t xml:space="preserve"> </w:t>
      </w:r>
    </w:p>
    <w:p w:rsidR="003C2155" w:rsidRPr="003C2155" w:rsidRDefault="003C2155" w:rsidP="003C2155">
      <w:pPr>
        <w:tabs>
          <w:tab w:val="left" w:pos="709"/>
        </w:tabs>
        <w:jc w:val="both"/>
        <w:rPr>
          <w:rFonts w:ascii="Arial" w:hAnsi="Arial" w:cs="Arial"/>
          <w:sz w:val="20"/>
          <w:szCs w:val="20"/>
        </w:rPr>
      </w:pPr>
      <w:r w:rsidRPr="003C2155">
        <w:rPr>
          <w:rFonts w:ascii="Arial" w:hAnsi="Arial" w:cs="Arial"/>
          <w:sz w:val="20"/>
          <w:szCs w:val="20"/>
        </w:rPr>
        <w:tab/>
        <w:t xml:space="preserve">Проведены 45 проверок муниципального земельного контроля на территории сельских поселений. В бюджет района дополнительно по результатам проверок поступило 161966,39 руб. штрафов.  Разработана и утверждена Программа 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       </w:t>
      </w:r>
    </w:p>
    <w:p w:rsidR="003C2155" w:rsidRPr="003C2155" w:rsidRDefault="003C2155" w:rsidP="003C2155">
      <w:pPr>
        <w:tabs>
          <w:tab w:val="left" w:pos="709"/>
        </w:tabs>
        <w:jc w:val="both"/>
        <w:rPr>
          <w:rFonts w:ascii="Arial" w:hAnsi="Arial" w:cs="Arial"/>
          <w:sz w:val="20"/>
          <w:szCs w:val="20"/>
        </w:rPr>
      </w:pPr>
      <w:r w:rsidRPr="003C2155">
        <w:rPr>
          <w:rFonts w:ascii="Arial" w:hAnsi="Arial" w:cs="Arial"/>
          <w:sz w:val="20"/>
          <w:szCs w:val="20"/>
        </w:rPr>
        <w:tab/>
        <w:t>В соответствии с планом проведения рейдовых осмотров (обследований) на территории сельских поселений проведены 15 обследований земельных участков из них 14 участков  сельскохозяйственного назначения,  по результатам которых проведены 4 внеплановые проверки.</w:t>
      </w:r>
    </w:p>
    <w:p w:rsidR="003C2155" w:rsidRPr="003C2155" w:rsidRDefault="003C2155" w:rsidP="003C2155">
      <w:pPr>
        <w:tabs>
          <w:tab w:val="left" w:pos="709"/>
        </w:tabs>
        <w:jc w:val="both"/>
        <w:rPr>
          <w:rFonts w:ascii="Arial" w:hAnsi="Arial" w:cs="Arial"/>
          <w:sz w:val="20"/>
          <w:szCs w:val="20"/>
        </w:rPr>
      </w:pPr>
      <w:r w:rsidRPr="003C2155">
        <w:rPr>
          <w:rFonts w:ascii="Arial" w:hAnsi="Arial" w:cs="Arial"/>
          <w:sz w:val="20"/>
          <w:szCs w:val="20"/>
        </w:rPr>
        <w:tab/>
        <w:t xml:space="preserve">Разработано и утверждено Положение о порядке осуществления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w:t>
      </w:r>
    </w:p>
    <w:p w:rsidR="003C2155" w:rsidRPr="003C2155" w:rsidRDefault="003C2155" w:rsidP="003C2155">
      <w:pPr>
        <w:tabs>
          <w:tab w:val="left" w:pos="709"/>
        </w:tabs>
        <w:jc w:val="both"/>
        <w:rPr>
          <w:rFonts w:ascii="Arial" w:hAnsi="Arial" w:cs="Arial"/>
          <w:sz w:val="20"/>
          <w:szCs w:val="20"/>
        </w:rPr>
      </w:pPr>
      <w:r w:rsidRPr="003C2155">
        <w:rPr>
          <w:rFonts w:ascii="Arial" w:hAnsi="Arial" w:cs="Arial"/>
          <w:sz w:val="20"/>
          <w:szCs w:val="20"/>
        </w:rPr>
        <w:tab/>
        <w:t xml:space="preserve">За период 2019 года на территории района были выявлены 2 организации производящие выемку грунта для дорожных работ на землях сельскохозяйственного назначения без лицензии. По материалам обследований Управлением Россельхознадзора по Забайкальскому краю проведены внеплановые проверки. </w:t>
      </w:r>
    </w:p>
    <w:p w:rsidR="003C2155" w:rsidRPr="003C2155" w:rsidRDefault="003C2155" w:rsidP="003C2155">
      <w:pPr>
        <w:tabs>
          <w:tab w:val="left" w:pos="709"/>
        </w:tabs>
        <w:jc w:val="both"/>
        <w:rPr>
          <w:rFonts w:ascii="Arial" w:hAnsi="Arial" w:cs="Arial"/>
          <w:b/>
          <w:i/>
          <w:sz w:val="20"/>
          <w:szCs w:val="20"/>
        </w:rPr>
      </w:pPr>
      <w:r w:rsidRPr="003C2155">
        <w:rPr>
          <w:rFonts w:ascii="Arial" w:hAnsi="Arial" w:cs="Arial"/>
          <w:sz w:val="20"/>
          <w:szCs w:val="20"/>
        </w:rPr>
        <w:tab/>
      </w:r>
      <w:r w:rsidRPr="003C2155">
        <w:rPr>
          <w:rFonts w:ascii="Arial" w:hAnsi="Arial" w:cs="Arial"/>
          <w:b/>
          <w:i/>
          <w:sz w:val="20"/>
          <w:szCs w:val="20"/>
        </w:rPr>
        <w:t xml:space="preserve">Экология и охрана окружающей среды </w:t>
      </w:r>
    </w:p>
    <w:p w:rsidR="003C2155" w:rsidRPr="003C2155" w:rsidRDefault="003C2155" w:rsidP="003C2155">
      <w:pPr>
        <w:tabs>
          <w:tab w:val="left" w:pos="709"/>
        </w:tabs>
        <w:jc w:val="both"/>
        <w:rPr>
          <w:rFonts w:ascii="Arial" w:hAnsi="Arial" w:cs="Arial"/>
          <w:sz w:val="20"/>
          <w:szCs w:val="20"/>
        </w:rPr>
      </w:pPr>
      <w:r w:rsidRPr="003C2155">
        <w:rPr>
          <w:rFonts w:ascii="Arial" w:hAnsi="Arial" w:cs="Arial"/>
          <w:sz w:val="20"/>
          <w:szCs w:val="20"/>
        </w:rPr>
        <w:t xml:space="preserve">      </w:t>
      </w:r>
      <w:r w:rsidRPr="003C2155">
        <w:rPr>
          <w:rFonts w:ascii="Arial" w:hAnsi="Arial" w:cs="Arial"/>
          <w:sz w:val="20"/>
          <w:szCs w:val="20"/>
        </w:rPr>
        <w:tab/>
        <w:t>Разработана и утверждена муниципальная программа «Совершенствование охраны компонентов окружающей среды на территории  муниципального района «Борзинский район» на 2019-2021 годы». Осуществлен переход на новую систему по обращению с ТКО.</w:t>
      </w:r>
    </w:p>
    <w:p w:rsidR="003C2155" w:rsidRPr="003C2155" w:rsidRDefault="003C2155" w:rsidP="003C2155">
      <w:pPr>
        <w:tabs>
          <w:tab w:val="left" w:pos="709"/>
        </w:tabs>
        <w:jc w:val="both"/>
        <w:rPr>
          <w:rFonts w:ascii="Arial" w:hAnsi="Arial" w:cs="Arial"/>
          <w:sz w:val="20"/>
          <w:szCs w:val="20"/>
        </w:rPr>
      </w:pPr>
      <w:r w:rsidRPr="003C2155">
        <w:rPr>
          <w:rFonts w:ascii="Arial" w:hAnsi="Arial" w:cs="Arial"/>
          <w:sz w:val="20"/>
          <w:szCs w:val="20"/>
        </w:rPr>
        <w:tab/>
        <w:t>В бюджет муниципального района поступление платы за негативное воздействие на окружающую среду составило 1021679,86 рублей.</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xml:space="preserve">В 2019 году проведены субботники «Зеленая весна», «Чистый берег», на 2020 год запланированы проведение субботников и всероссийской акции «Сад памяти». </w:t>
      </w:r>
    </w:p>
    <w:p w:rsidR="003C2155" w:rsidRPr="003C2155" w:rsidRDefault="003C2155" w:rsidP="003C2155">
      <w:pPr>
        <w:jc w:val="both"/>
        <w:rPr>
          <w:rFonts w:ascii="Arial" w:hAnsi="Arial" w:cs="Arial"/>
          <w:sz w:val="20"/>
          <w:szCs w:val="20"/>
        </w:rPr>
      </w:pPr>
      <w:r w:rsidRPr="003C2155">
        <w:rPr>
          <w:rFonts w:ascii="Arial" w:hAnsi="Arial" w:cs="Arial"/>
          <w:sz w:val="20"/>
          <w:szCs w:val="20"/>
        </w:rPr>
        <w:lastRenderedPageBreak/>
        <w:tab/>
        <w:t xml:space="preserve">Борзинский район включен в федеральный проект «Чистая страна», которым предусмотрена рекультивация свалки на территории ГП «Борзинское» на площади 16,7 га. </w:t>
      </w:r>
    </w:p>
    <w:p w:rsidR="003C2155" w:rsidRPr="003C2155" w:rsidRDefault="003C2155" w:rsidP="003C2155">
      <w:pPr>
        <w:rPr>
          <w:rFonts w:ascii="Arial" w:hAnsi="Arial" w:cs="Arial"/>
          <w:sz w:val="20"/>
          <w:szCs w:val="20"/>
        </w:rPr>
      </w:pPr>
    </w:p>
    <w:p w:rsidR="003C2155" w:rsidRPr="003C2155" w:rsidRDefault="003C2155" w:rsidP="003C2155">
      <w:pPr>
        <w:jc w:val="center"/>
        <w:rPr>
          <w:rFonts w:ascii="Arial" w:hAnsi="Arial" w:cs="Arial"/>
          <w:b/>
          <w:bCs/>
          <w:sz w:val="20"/>
          <w:szCs w:val="20"/>
        </w:rPr>
      </w:pPr>
      <w:r w:rsidRPr="003C2155">
        <w:rPr>
          <w:rFonts w:ascii="Arial" w:hAnsi="Arial" w:cs="Arial"/>
          <w:b/>
          <w:bCs/>
          <w:sz w:val="20"/>
          <w:szCs w:val="20"/>
        </w:rPr>
        <w:t xml:space="preserve">Общественная безопасность </w:t>
      </w:r>
    </w:p>
    <w:p w:rsidR="003C2155" w:rsidRPr="003C2155" w:rsidRDefault="003C2155" w:rsidP="003C2155">
      <w:pPr>
        <w:jc w:val="center"/>
        <w:rPr>
          <w:rFonts w:ascii="Arial" w:hAnsi="Arial" w:cs="Arial"/>
          <w:b/>
          <w:bCs/>
          <w:sz w:val="20"/>
          <w:szCs w:val="20"/>
        </w:rPr>
      </w:pPr>
    </w:p>
    <w:p w:rsidR="003C2155" w:rsidRPr="003C2155" w:rsidRDefault="003C2155" w:rsidP="003C2155">
      <w:pPr>
        <w:jc w:val="both"/>
        <w:rPr>
          <w:rFonts w:ascii="Arial" w:hAnsi="Arial" w:cs="Arial"/>
          <w:bCs/>
          <w:sz w:val="20"/>
          <w:szCs w:val="20"/>
        </w:rPr>
      </w:pPr>
      <w:r w:rsidRPr="003C2155">
        <w:rPr>
          <w:rFonts w:ascii="Arial" w:hAnsi="Arial" w:cs="Arial"/>
          <w:bCs/>
          <w:sz w:val="20"/>
          <w:szCs w:val="20"/>
        </w:rPr>
        <w:tab/>
        <w:t xml:space="preserve"> В 2019 г. деятельность  муниципального звена  Российской системы предупреждения и ликвидации чрезвычайных ситуаций (далее РСЧС) и органов управления ГО ЧС была направлена на:</w:t>
      </w:r>
    </w:p>
    <w:p w:rsidR="003C2155" w:rsidRPr="003C2155" w:rsidRDefault="003C2155" w:rsidP="003C2155">
      <w:pPr>
        <w:ind w:firstLine="567"/>
        <w:jc w:val="both"/>
        <w:rPr>
          <w:rFonts w:ascii="Arial" w:hAnsi="Arial" w:cs="Arial"/>
          <w:bCs/>
          <w:sz w:val="20"/>
          <w:szCs w:val="20"/>
        </w:rPr>
      </w:pPr>
      <w:r w:rsidRPr="003C2155">
        <w:rPr>
          <w:rFonts w:ascii="Arial" w:hAnsi="Arial" w:cs="Arial"/>
          <w:bCs/>
          <w:sz w:val="20"/>
          <w:szCs w:val="20"/>
        </w:rPr>
        <w:t>- совершенствование органов управления, единой дежурно-диспетчерской службы;</w:t>
      </w:r>
    </w:p>
    <w:p w:rsidR="003C2155" w:rsidRPr="003C2155" w:rsidRDefault="003C2155" w:rsidP="003C2155">
      <w:pPr>
        <w:ind w:firstLine="567"/>
        <w:jc w:val="both"/>
        <w:rPr>
          <w:rFonts w:ascii="Arial" w:hAnsi="Arial" w:cs="Arial"/>
          <w:bCs/>
          <w:sz w:val="20"/>
          <w:szCs w:val="20"/>
        </w:rPr>
      </w:pPr>
      <w:r w:rsidRPr="003C2155">
        <w:rPr>
          <w:rFonts w:ascii="Arial" w:hAnsi="Arial" w:cs="Arial"/>
          <w:bCs/>
          <w:sz w:val="20"/>
          <w:szCs w:val="20"/>
        </w:rPr>
        <w:t>- обеспечение пожарной безопасности;</w:t>
      </w:r>
    </w:p>
    <w:p w:rsidR="003C2155" w:rsidRPr="003C2155" w:rsidRDefault="003C2155" w:rsidP="003C2155">
      <w:pPr>
        <w:ind w:firstLine="567"/>
        <w:jc w:val="both"/>
        <w:rPr>
          <w:rFonts w:ascii="Arial" w:hAnsi="Arial" w:cs="Arial"/>
          <w:bCs/>
          <w:sz w:val="20"/>
          <w:szCs w:val="20"/>
        </w:rPr>
      </w:pPr>
      <w:r w:rsidRPr="003C2155">
        <w:rPr>
          <w:rFonts w:ascii="Arial" w:hAnsi="Arial" w:cs="Arial"/>
          <w:bCs/>
          <w:sz w:val="20"/>
          <w:szCs w:val="20"/>
        </w:rPr>
        <w:t>- повышение готовности сил и средств к реагированию на ЧС и ликвидации последствий чрезвычайных ситуаций;</w:t>
      </w:r>
    </w:p>
    <w:p w:rsidR="003C2155" w:rsidRPr="003C2155" w:rsidRDefault="003C2155" w:rsidP="003C2155">
      <w:pPr>
        <w:ind w:firstLine="567"/>
        <w:jc w:val="both"/>
        <w:rPr>
          <w:rFonts w:ascii="Arial" w:hAnsi="Arial" w:cs="Arial"/>
          <w:bCs/>
          <w:sz w:val="20"/>
          <w:szCs w:val="20"/>
        </w:rPr>
      </w:pPr>
      <w:r w:rsidRPr="003C2155">
        <w:rPr>
          <w:rFonts w:ascii="Arial" w:hAnsi="Arial" w:cs="Arial"/>
          <w:bCs/>
          <w:sz w:val="20"/>
          <w:szCs w:val="20"/>
        </w:rPr>
        <w:t xml:space="preserve">- повышению уровня готовности сил и средств ГО  муниципального района «Борзинский район»; </w:t>
      </w:r>
    </w:p>
    <w:p w:rsidR="003C2155" w:rsidRPr="003C2155" w:rsidRDefault="003C2155" w:rsidP="003C2155">
      <w:pPr>
        <w:ind w:firstLine="567"/>
        <w:jc w:val="both"/>
        <w:rPr>
          <w:rFonts w:ascii="Arial" w:hAnsi="Arial" w:cs="Arial"/>
          <w:bCs/>
          <w:sz w:val="20"/>
          <w:szCs w:val="20"/>
        </w:rPr>
      </w:pPr>
      <w:r w:rsidRPr="003C2155">
        <w:rPr>
          <w:rFonts w:ascii="Arial" w:hAnsi="Arial" w:cs="Arial"/>
          <w:bCs/>
          <w:sz w:val="20"/>
          <w:szCs w:val="20"/>
        </w:rPr>
        <w:t xml:space="preserve">-создание и восполнение резервов материальных ресурсов.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xml:space="preserve">В течение 2019  года было разработано 39 муниципальных нормативных правовых и распорядительных актов в области гражданской обороны, предупреждения и ликвидации чрезвычайных ситуаций, обеспечения первичных мер пожарной безопасности и обеспечения безопасности на водных объектах  в пределах компетенции органа местного самоуправления. В рамках муниципального контроля осуществляли проверки их исполнения на территории муниципального района «Борзинский район»: </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-откорректирован «План действий  по предупреждению и ликвидации  чрезвычайных ситуаций вызванных авариями, катастрофами и стихийными бедствиями на территории муниципального района «Борзинский район»</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-разработан, утвержден и согласован с ГУ МЧС России по Забайкальскому краю «План основных мероприятий муниципального района «Борзинский район» по вопросам гражданской обороны, предупреждения и ликвидации чрезвычайных ситуаций на 2019  г.»;</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-составлен  Регистр подготовки должностных лиц и специалистов ГО и районного звена ТП РСЧС муниципального района «Борзинский район».</w:t>
      </w:r>
    </w:p>
    <w:p w:rsidR="003C2155" w:rsidRPr="003C2155" w:rsidRDefault="003C2155" w:rsidP="003C2155">
      <w:pPr>
        <w:jc w:val="both"/>
        <w:rPr>
          <w:rFonts w:ascii="Arial" w:hAnsi="Arial" w:cs="Arial"/>
          <w:bCs/>
          <w:sz w:val="20"/>
          <w:szCs w:val="20"/>
        </w:rPr>
      </w:pPr>
      <w:r w:rsidRPr="003C2155">
        <w:rPr>
          <w:rFonts w:ascii="Arial" w:hAnsi="Arial" w:cs="Arial"/>
          <w:bCs/>
          <w:sz w:val="20"/>
          <w:szCs w:val="20"/>
        </w:rPr>
        <w:tab/>
        <w:t xml:space="preserve">В 2019 году проведено семь  заседаний КЧС и ОПБ администрации муниципального района «Борзинский район», где были рассмотрены вопросы: </w:t>
      </w:r>
    </w:p>
    <w:p w:rsidR="003C2155" w:rsidRPr="003C2155" w:rsidRDefault="003C2155" w:rsidP="003C2155">
      <w:pPr>
        <w:ind w:firstLine="360"/>
        <w:jc w:val="both"/>
        <w:rPr>
          <w:rFonts w:ascii="Arial" w:hAnsi="Arial" w:cs="Arial"/>
          <w:sz w:val="20"/>
          <w:szCs w:val="20"/>
        </w:rPr>
      </w:pPr>
      <w:r w:rsidRPr="003C2155">
        <w:rPr>
          <w:rFonts w:ascii="Arial" w:hAnsi="Arial" w:cs="Arial"/>
          <w:sz w:val="20"/>
          <w:szCs w:val="20"/>
        </w:rPr>
        <w:tab/>
        <w:t>- о первоочередных мерах по подготовке к пожароопасному периоду 2019 года на территории муниципального района «Борзинский район»;</w:t>
      </w:r>
    </w:p>
    <w:p w:rsidR="003C2155" w:rsidRPr="003C2155" w:rsidRDefault="003C2155" w:rsidP="003C2155">
      <w:pPr>
        <w:ind w:firstLine="360"/>
        <w:jc w:val="both"/>
        <w:rPr>
          <w:rFonts w:ascii="Arial" w:hAnsi="Arial" w:cs="Arial"/>
          <w:sz w:val="20"/>
          <w:szCs w:val="20"/>
        </w:rPr>
      </w:pPr>
      <w:r w:rsidRPr="003C2155">
        <w:rPr>
          <w:rFonts w:ascii="Arial" w:hAnsi="Arial" w:cs="Arial"/>
          <w:sz w:val="20"/>
          <w:szCs w:val="20"/>
        </w:rPr>
        <w:tab/>
        <w:t>- о первоочередных мерах по подготовке к пожароопасному периоду 2019 года на территории муниципального района «Борзинский район»;</w:t>
      </w:r>
    </w:p>
    <w:p w:rsidR="003C2155" w:rsidRPr="003C2155" w:rsidRDefault="003C2155" w:rsidP="003C2155">
      <w:pPr>
        <w:ind w:firstLine="360"/>
        <w:jc w:val="both"/>
        <w:rPr>
          <w:rFonts w:ascii="Arial" w:hAnsi="Arial" w:cs="Arial"/>
          <w:sz w:val="20"/>
          <w:szCs w:val="20"/>
        </w:rPr>
      </w:pPr>
      <w:r w:rsidRPr="003C2155">
        <w:rPr>
          <w:rFonts w:ascii="Arial" w:hAnsi="Arial" w:cs="Arial"/>
          <w:sz w:val="20"/>
          <w:szCs w:val="20"/>
        </w:rPr>
        <w:tab/>
        <w:t>- подготовка поселений муниципального района «Борзинский район» к пожароопасному периоду 2019 г.;</w:t>
      </w:r>
    </w:p>
    <w:p w:rsidR="003C2155" w:rsidRPr="003C2155" w:rsidRDefault="003C2155" w:rsidP="003C2155">
      <w:pPr>
        <w:ind w:firstLine="360"/>
        <w:jc w:val="both"/>
        <w:rPr>
          <w:rFonts w:ascii="Arial" w:hAnsi="Arial" w:cs="Arial"/>
          <w:sz w:val="20"/>
          <w:szCs w:val="20"/>
        </w:rPr>
      </w:pPr>
      <w:r w:rsidRPr="003C2155">
        <w:rPr>
          <w:rFonts w:ascii="Arial" w:hAnsi="Arial" w:cs="Arial"/>
          <w:sz w:val="20"/>
          <w:szCs w:val="20"/>
        </w:rPr>
        <w:tab/>
        <w:t>- исполнение решения заседания КЧС И ПБ от 14 февраля 2019 года №1 «О первоочередных мерах по подготовке к пожароопасному периоду 2019 года на территории муниципального района «Борзинский район»;</w:t>
      </w:r>
    </w:p>
    <w:p w:rsidR="003C2155" w:rsidRPr="003C2155" w:rsidRDefault="003C2155" w:rsidP="003C2155">
      <w:pPr>
        <w:ind w:firstLine="360"/>
        <w:jc w:val="both"/>
        <w:rPr>
          <w:rFonts w:ascii="Arial" w:hAnsi="Arial" w:cs="Arial"/>
          <w:sz w:val="20"/>
          <w:szCs w:val="20"/>
        </w:rPr>
      </w:pPr>
      <w:r w:rsidRPr="003C2155">
        <w:rPr>
          <w:rFonts w:ascii="Arial" w:hAnsi="Arial" w:cs="Arial"/>
          <w:sz w:val="20"/>
          <w:szCs w:val="20"/>
        </w:rPr>
        <w:tab/>
        <w:t>- о введении на территориях городских и сельских поселений муниципального района «Борзинский район»особого противопожарного режима;</w:t>
      </w:r>
    </w:p>
    <w:p w:rsidR="003C2155" w:rsidRPr="003C2155" w:rsidRDefault="003C2155" w:rsidP="003C2155">
      <w:pPr>
        <w:ind w:firstLine="360"/>
        <w:jc w:val="both"/>
        <w:rPr>
          <w:rFonts w:ascii="Arial" w:hAnsi="Arial" w:cs="Arial"/>
          <w:sz w:val="20"/>
          <w:szCs w:val="20"/>
        </w:rPr>
      </w:pPr>
      <w:r w:rsidRPr="003C2155">
        <w:rPr>
          <w:rFonts w:ascii="Arial" w:hAnsi="Arial" w:cs="Arial"/>
          <w:sz w:val="20"/>
          <w:szCs w:val="20"/>
        </w:rPr>
        <w:tab/>
        <w:t>- о введении на территории муниципального района «Борзинский район режима функционирования «Чрезвычайная ситуация»;</w:t>
      </w:r>
    </w:p>
    <w:p w:rsidR="003C2155" w:rsidRPr="003C2155" w:rsidRDefault="003C2155" w:rsidP="003C2155">
      <w:pPr>
        <w:ind w:firstLine="360"/>
        <w:jc w:val="both"/>
        <w:rPr>
          <w:rFonts w:ascii="Arial" w:hAnsi="Arial" w:cs="Arial"/>
          <w:sz w:val="20"/>
          <w:szCs w:val="20"/>
        </w:rPr>
      </w:pPr>
      <w:r w:rsidRPr="003C2155">
        <w:rPr>
          <w:rFonts w:ascii="Arial" w:hAnsi="Arial" w:cs="Arial"/>
          <w:sz w:val="20"/>
          <w:szCs w:val="20"/>
        </w:rPr>
        <w:tab/>
        <w:t xml:space="preserve">- о введении режима функционирования «Чрезвычайная ситуация « в лесах на территории муниципального района «Борзинский район» вследствие лесных пожаров. </w:t>
      </w:r>
    </w:p>
    <w:p w:rsidR="003C2155" w:rsidRPr="003C2155" w:rsidRDefault="003C2155" w:rsidP="003C2155">
      <w:pPr>
        <w:ind w:firstLine="360"/>
        <w:jc w:val="both"/>
        <w:rPr>
          <w:rFonts w:ascii="Arial" w:hAnsi="Arial" w:cs="Arial"/>
          <w:sz w:val="20"/>
          <w:szCs w:val="20"/>
        </w:rPr>
      </w:pPr>
      <w:r w:rsidRPr="003C2155">
        <w:rPr>
          <w:rFonts w:ascii="Arial" w:hAnsi="Arial" w:cs="Arial"/>
          <w:sz w:val="20"/>
          <w:szCs w:val="20"/>
        </w:rPr>
        <w:tab/>
      </w:r>
    </w:p>
    <w:p w:rsidR="003C2155" w:rsidRPr="003C2155" w:rsidRDefault="003C2155" w:rsidP="003C2155">
      <w:pPr>
        <w:ind w:firstLine="708"/>
        <w:jc w:val="both"/>
        <w:rPr>
          <w:rFonts w:ascii="Arial" w:hAnsi="Arial" w:cs="Arial"/>
          <w:sz w:val="20"/>
          <w:szCs w:val="20"/>
        </w:rPr>
      </w:pPr>
    </w:p>
    <w:p w:rsidR="003C2155" w:rsidRPr="003C2155" w:rsidRDefault="003C2155" w:rsidP="003C2155">
      <w:pPr>
        <w:jc w:val="center"/>
        <w:rPr>
          <w:rFonts w:ascii="Arial" w:hAnsi="Arial" w:cs="Arial"/>
          <w:sz w:val="20"/>
          <w:szCs w:val="20"/>
        </w:rPr>
        <w:sectPr w:rsidR="003C2155" w:rsidRPr="003C2155" w:rsidSect="003C2155">
          <w:pgSz w:w="11906" w:h="16838"/>
          <w:pgMar w:top="1134" w:right="567" w:bottom="1134" w:left="1701" w:header="709" w:footer="709" w:gutter="0"/>
          <w:cols w:space="708"/>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569"/>
        <w:gridCol w:w="426"/>
        <w:gridCol w:w="708"/>
        <w:gridCol w:w="143"/>
        <w:gridCol w:w="1700"/>
        <w:gridCol w:w="993"/>
        <w:gridCol w:w="429"/>
        <w:gridCol w:w="1414"/>
        <w:gridCol w:w="1984"/>
        <w:gridCol w:w="1134"/>
        <w:gridCol w:w="2126"/>
        <w:gridCol w:w="284"/>
        <w:gridCol w:w="992"/>
        <w:gridCol w:w="284"/>
        <w:gridCol w:w="708"/>
      </w:tblGrid>
      <w:tr w:rsidR="003C2155" w:rsidRPr="003C2155" w:rsidTr="003C2155">
        <w:tc>
          <w:tcPr>
            <w:tcW w:w="523" w:type="dxa"/>
            <w:vMerge w:val="restart"/>
            <w:shd w:val="clear" w:color="auto" w:fill="auto"/>
          </w:tcPr>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tc>
        <w:tc>
          <w:tcPr>
            <w:tcW w:w="1995" w:type="dxa"/>
            <w:gridSpan w:val="2"/>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Населённый пункт</w:t>
            </w:r>
          </w:p>
        </w:tc>
        <w:tc>
          <w:tcPr>
            <w:tcW w:w="851" w:type="dxa"/>
            <w:gridSpan w:val="2"/>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Наименование</w:t>
            </w:r>
          </w:p>
        </w:tc>
        <w:tc>
          <w:tcPr>
            <w:tcW w:w="1700" w:type="dxa"/>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Ф.И.О.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руководителя</w:t>
            </w:r>
          </w:p>
        </w:tc>
        <w:tc>
          <w:tcPr>
            <w:tcW w:w="2836" w:type="dxa"/>
            <w:gridSpan w:val="3"/>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Силы и средства</w:t>
            </w:r>
          </w:p>
        </w:tc>
        <w:tc>
          <w:tcPr>
            <w:tcW w:w="1984" w:type="dxa"/>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Материально технические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средства</w:t>
            </w:r>
          </w:p>
        </w:tc>
        <w:tc>
          <w:tcPr>
            <w:tcW w:w="1134" w:type="dxa"/>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Оповещение населения</w:t>
            </w:r>
          </w:p>
        </w:tc>
        <w:tc>
          <w:tcPr>
            <w:tcW w:w="2126" w:type="dxa"/>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Источники водоснабжения</w:t>
            </w:r>
          </w:p>
        </w:tc>
        <w:tc>
          <w:tcPr>
            <w:tcW w:w="1276" w:type="dxa"/>
            <w:gridSpan w:val="2"/>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Устройство минполос</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w:t>
            </w:r>
          </w:p>
        </w:tc>
        <w:tc>
          <w:tcPr>
            <w:tcW w:w="992" w:type="dxa"/>
            <w:gridSpan w:val="2"/>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Наличие ГСМ</w:t>
            </w:r>
          </w:p>
        </w:tc>
      </w:tr>
      <w:tr w:rsidR="003C2155" w:rsidRPr="003C2155" w:rsidTr="003C2155">
        <w:tc>
          <w:tcPr>
            <w:tcW w:w="523" w:type="dxa"/>
            <w:vMerge/>
            <w:shd w:val="clear" w:color="auto" w:fill="auto"/>
          </w:tcPr>
          <w:p w:rsidR="003C2155" w:rsidRPr="003C2155" w:rsidRDefault="003C2155" w:rsidP="007C2EA3">
            <w:pPr>
              <w:jc w:val="center"/>
              <w:rPr>
                <w:rFonts w:ascii="Arial" w:hAnsi="Arial" w:cs="Arial"/>
                <w:sz w:val="20"/>
                <w:szCs w:val="20"/>
              </w:rPr>
            </w:pPr>
          </w:p>
        </w:tc>
        <w:tc>
          <w:tcPr>
            <w:tcW w:w="1995" w:type="dxa"/>
            <w:gridSpan w:val="2"/>
            <w:vMerge/>
            <w:shd w:val="clear" w:color="auto" w:fill="auto"/>
          </w:tcPr>
          <w:p w:rsidR="003C2155" w:rsidRPr="003C2155" w:rsidRDefault="003C2155" w:rsidP="007C2EA3">
            <w:pPr>
              <w:jc w:val="center"/>
              <w:rPr>
                <w:rFonts w:ascii="Arial" w:hAnsi="Arial" w:cs="Arial"/>
                <w:sz w:val="20"/>
                <w:szCs w:val="20"/>
              </w:rPr>
            </w:pPr>
          </w:p>
        </w:tc>
        <w:tc>
          <w:tcPr>
            <w:tcW w:w="851" w:type="dxa"/>
            <w:gridSpan w:val="2"/>
            <w:vMerge/>
            <w:shd w:val="clear" w:color="auto" w:fill="auto"/>
          </w:tcPr>
          <w:p w:rsidR="003C2155" w:rsidRPr="003C2155" w:rsidRDefault="003C2155" w:rsidP="007C2EA3">
            <w:pPr>
              <w:jc w:val="center"/>
              <w:rPr>
                <w:rFonts w:ascii="Arial" w:hAnsi="Arial" w:cs="Arial"/>
                <w:sz w:val="20"/>
                <w:szCs w:val="20"/>
              </w:rPr>
            </w:pPr>
          </w:p>
        </w:tc>
        <w:tc>
          <w:tcPr>
            <w:tcW w:w="1700" w:type="dxa"/>
            <w:vMerge/>
            <w:shd w:val="clear" w:color="auto" w:fill="auto"/>
          </w:tcPr>
          <w:p w:rsidR="003C2155" w:rsidRPr="003C2155" w:rsidRDefault="003C2155" w:rsidP="007C2EA3">
            <w:pPr>
              <w:jc w:val="center"/>
              <w:rPr>
                <w:rFonts w:ascii="Arial" w:hAnsi="Arial" w:cs="Arial"/>
                <w:sz w:val="20"/>
                <w:szCs w:val="20"/>
              </w:rPr>
            </w:pP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Личный состав</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Техника, привлекаемая по договорам</w:t>
            </w:r>
          </w:p>
        </w:tc>
        <w:tc>
          <w:tcPr>
            <w:tcW w:w="1984" w:type="dxa"/>
            <w:vMerge/>
            <w:shd w:val="clear" w:color="auto" w:fill="auto"/>
          </w:tcPr>
          <w:p w:rsidR="003C2155" w:rsidRPr="003C2155" w:rsidRDefault="003C2155" w:rsidP="007C2EA3">
            <w:pPr>
              <w:jc w:val="center"/>
              <w:rPr>
                <w:rFonts w:ascii="Arial" w:hAnsi="Arial" w:cs="Arial"/>
                <w:sz w:val="20"/>
                <w:szCs w:val="20"/>
              </w:rPr>
            </w:pPr>
          </w:p>
        </w:tc>
        <w:tc>
          <w:tcPr>
            <w:tcW w:w="1134" w:type="dxa"/>
            <w:vMerge/>
            <w:shd w:val="clear" w:color="auto" w:fill="auto"/>
          </w:tcPr>
          <w:p w:rsidR="003C2155" w:rsidRPr="003C2155" w:rsidRDefault="003C2155" w:rsidP="007C2EA3">
            <w:pPr>
              <w:jc w:val="center"/>
              <w:rPr>
                <w:rFonts w:ascii="Arial" w:hAnsi="Arial" w:cs="Arial"/>
                <w:sz w:val="20"/>
                <w:szCs w:val="20"/>
              </w:rPr>
            </w:pPr>
          </w:p>
        </w:tc>
        <w:tc>
          <w:tcPr>
            <w:tcW w:w="2126" w:type="dxa"/>
            <w:vMerge/>
            <w:shd w:val="clear" w:color="auto" w:fill="auto"/>
          </w:tcPr>
          <w:p w:rsidR="003C2155" w:rsidRPr="003C2155" w:rsidRDefault="003C2155" w:rsidP="007C2EA3">
            <w:pPr>
              <w:jc w:val="center"/>
              <w:rPr>
                <w:rFonts w:ascii="Arial" w:hAnsi="Arial" w:cs="Arial"/>
                <w:sz w:val="20"/>
                <w:szCs w:val="20"/>
              </w:rPr>
            </w:pPr>
          </w:p>
        </w:tc>
        <w:tc>
          <w:tcPr>
            <w:tcW w:w="1276" w:type="dxa"/>
            <w:gridSpan w:val="2"/>
            <w:vMerge/>
            <w:shd w:val="clear" w:color="auto" w:fill="auto"/>
          </w:tcPr>
          <w:p w:rsidR="003C2155" w:rsidRPr="003C2155" w:rsidRDefault="003C2155" w:rsidP="007C2EA3">
            <w:pPr>
              <w:jc w:val="center"/>
              <w:rPr>
                <w:rFonts w:ascii="Arial" w:hAnsi="Arial" w:cs="Arial"/>
                <w:sz w:val="20"/>
                <w:szCs w:val="20"/>
              </w:rPr>
            </w:pPr>
          </w:p>
        </w:tc>
        <w:tc>
          <w:tcPr>
            <w:tcW w:w="992" w:type="dxa"/>
            <w:gridSpan w:val="2"/>
            <w:vMerge/>
            <w:shd w:val="clear" w:color="auto" w:fill="auto"/>
          </w:tcPr>
          <w:p w:rsidR="003C2155" w:rsidRPr="003C2155" w:rsidRDefault="003C2155" w:rsidP="007C2EA3">
            <w:pPr>
              <w:jc w:val="center"/>
              <w:rPr>
                <w:rFonts w:ascii="Arial" w:hAnsi="Arial" w:cs="Arial"/>
                <w:sz w:val="20"/>
                <w:szCs w:val="20"/>
              </w:rPr>
            </w:pP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«Соловьевское»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229</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635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423 чел.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 на территории поселения:</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b/>
                <w:sz w:val="20"/>
                <w:szCs w:val="20"/>
              </w:rPr>
            </w:pPr>
            <w:r w:rsidRPr="003C2155">
              <w:rPr>
                <w:rFonts w:ascii="Arial" w:hAnsi="Arial" w:cs="Arial"/>
                <w:sz w:val="20"/>
                <w:szCs w:val="20"/>
              </w:rPr>
              <w:t>ЛПХ - 3</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Смирнова Валентина Викторовна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89243810881</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89294808152</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10</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емк.- 2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плугом -1</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АРС 14 – 1 шт.</w:t>
            </w: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Лопаты 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 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- 6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- 2 шт, из них: одна скв.- без накопительной емкости, исправная, приспособленная для заправки пожарного автомобиля круглогодично.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1 водокачка находится на территории заставы, с накопительной емкостью, приспособленная для заправки пожарного автомобиля водой.</w:t>
            </w:r>
          </w:p>
          <w:p w:rsidR="003C2155" w:rsidRPr="003C2155" w:rsidRDefault="003C2155" w:rsidP="007C2EA3">
            <w:pPr>
              <w:jc w:val="center"/>
              <w:rPr>
                <w:rFonts w:ascii="Arial" w:hAnsi="Arial" w:cs="Arial"/>
                <w:sz w:val="20"/>
                <w:szCs w:val="20"/>
              </w:rPr>
            </w:pP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полосы (ширина полос 5 до 9 м; расстояние между полосами 30-40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Механическое удаление 100%</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Аи – 92 - 40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 140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«Хада-Булакское»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196</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762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506 чел.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 на территории поселения: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 – 3</w:t>
            </w:r>
          </w:p>
          <w:p w:rsidR="003C2155" w:rsidRPr="003C2155" w:rsidRDefault="003C2155" w:rsidP="007C2EA3">
            <w:pPr>
              <w:jc w:val="center"/>
              <w:rPr>
                <w:rFonts w:ascii="Arial" w:hAnsi="Arial" w:cs="Arial"/>
                <w:b/>
                <w:sz w:val="20"/>
                <w:szCs w:val="20"/>
              </w:rPr>
            </w:pPr>
            <w:r w:rsidRPr="003C2155">
              <w:rPr>
                <w:rFonts w:ascii="Arial" w:hAnsi="Arial" w:cs="Arial"/>
                <w:sz w:val="20"/>
                <w:szCs w:val="20"/>
              </w:rPr>
              <w:t>ЛПХ - 15</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Абдуллина Наталья Алексеевна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89242759150</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89245067522</w:t>
            </w:r>
          </w:p>
          <w:p w:rsidR="003C2155" w:rsidRPr="003C2155" w:rsidRDefault="003C2155" w:rsidP="007C2EA3">
            <w:pPr>
              <w:jc w:val="center"/>
              <w:rPr>
                <w:rFonts w:ascii="Arial" w:hAnsi="Arial" w:cs="Arial"/>
                <w:sz w:val="20"/>
                <w:szCs w:val="20"/>
              </w:rPr>
            </w:pP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8</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емк.-1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плугом -1</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(сан.) – 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Договор на привлечение техники с ПСХК «Хадабулак»</w:t>
            </w: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Лопаты - 8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Метлы – 10 шт. РЛО – 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1шт.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- 7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Стационарная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без накопительной емкости, исправная, приспособленная для заправки пожарного автомобиля круглогодично.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Емкость–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50 м</w:t>
            </w:r>
            <w:r w:rsidRPr="003C2155">
              <w:rPr>
                <w:rFonts w:ascii="Arial" w:hAnsi="Arial" w:cs="Arial"/>
                <w:sz w:val="20"/>
                <w:szCs w:val="20"/>
                <w:vertAlign w:val="superscript"/>
              </w:rPr>
              <w:t>3</w:t>
            </w:r>
            <w:r w:rsidRPr="003C2155">
              <w:rPr>
                <w:rFonts w:ascii="Arial" w:hAnsi="Arial" w:cs="Arial"/>
                <w:sz w:val="20"/>
                <w:szCs w:val="20"/>
              </w:rPr>
              <w:t xml:space="preserve">, расположена вблизи скважины, наполняется водой в теплое время </w:t>
            </w:r>
            <w:r w:rsidRPr="003C2155">
              <w:rPr>
                <w:rFonts w:ascii="Arial" w:hAnsi="Arial" w:cs="Arial"/>
                <w:sz w:val="20"/>
                <w:szCs w:val="20"/>
              </w:rPr>
              <w:lastRenderedPageBreak/>
              <w:t>года.</w:t>
            </w:r>
          </w:p>
          <w:p w:rsidR="003C2155" w:rsidRPr="003C2155" w:rsidRDefault="003C2155" w:rsidP="007C2EA3">
            <w:pPr>
              <w:jc w:val="center"/>
              <w:rPr>
                <w:rFonts w:ascii="Arial" w:hAnsi="Arial" w:cs="Arial"/>
                <w:sz w:val="20"/>
                <w:szCs w:val="20"/>
              </w:rPr>
            </w:pP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2 полосы (ширина полос 5 до 6 м; расстояние между полосами 20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100%</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Аи-92 -200 л.</w:t>
            </w:r>
          </w:p>
          <w:p w:rsidR="003C2155" w:rsidRPr="003C2155" w:rsidRDefault="003C2155" w:rsidP="007C2EA3">
            <w:pPr>
              <w:jc w:val="center"/>
              <w:rPr>
                <w:rFonts w:ascii="Arial" w:hAnsi="Arial" w:cs="Arial"/>
                <w:sz w:val="20"/>
                <w:szCs w:val="20"/>
              </w:rPr>
            </w:pPr>
          </w:p>
        </w:tc>
      </w:tr>
      <w:tr w:rsidR="003C2155" w:rsidRPr="003C2155" w:rsidTr="003C2155">
        <w:trPr>
          <w:trHeight w:val="3600"/>
        </w:trPr>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3.</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«Приозерное»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89</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401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279 чел.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 на территории поселения: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 – 3</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ЛПХ - 5</w:t>
            </w:r>
          </w:p>
        </w:tc>
        <w:tc>
          <w:tcPr>
            <w:tcW w:w="851" w:type="dxa"/>
            <w:gridSpan w:val="2"/>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Лосолов Владимир</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Дамдинович</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89644639426</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6</w:t>
            </w:r>
          </w:p>
        </w:tc>
        <w:tc>
          <w:tcPr>
            <w:tcW w:w="1843" w:type="dxa"/>
            <w:gridSpan w:val="2"/>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МТЗ-80 с емкостью-2 шт., плугом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 1 шт.</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tc>
        <w:tc>
          <w:tcPr>
            <w:tcW w:w="1984" w:type="dxa"/>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1шт.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Электростанция-1шт.</w:t>
            </w:r>
          </w:p>
          <w:p w:rsidR="003C2155" w:rsidRPr="003C2155" w:rsidRDefault="003C2155" w:rsidP="007C2EA3">
            <w:pPr>
              <w:jc w:val="center"/>
              <w:rPr>
                <w:rFonts w:ascii="Arial" w:hAnsi="Arial" w:cs="Arial"/>
                <w:sz w:val="20"/>
                <w:szCs w:val="20"/>
              </w:rPr>
            </w:pP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стационарная, с накопительной емкостью 5 м3, исправная, приспособленная для заправки пожарного автомобиля круглогодично.</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полосы по периметру (ширина полос 6 до 8 м; расстояние между полосами 60 до 100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произведен 100%.</w:t>
            </w:r>
          </w:p>
        </w:tc>
        <w:tc>
          <w:tcPr>
            <w:tcW w:w="992" w:type="dxa"/>
            <w:gridSpan w:val="2"/>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Аи-92 -200 л.</w:t>
            </w:r>
          </w:p>
          <w:p w:rsidR="003C2155" w:rsidRPr="003C2155" w:rsidRDefault="003C2155" w:rsidP="007C2EA3">
            <w:pPr>
              <w:jc w:val="center"/>
              <w:rPr>
                <w:rFonts w:ascii="Arial" w:hAnsi="Arial" w:cs="Arial"/>
                <w:sz w:val="20"/>
                <w:szCs w:val="20"/>
              </w:rPr>
            </w:pPr>
          </w:p>
        </w:tc>
      </w:tr>
      <w:tr w:rsidR="003C2155" w:rsidRPr="003C2155" w:rsidTr="003C2155">
        <w:trPr>
          <w:trHeight w:val="249"/>
        </w:trPr>
        <w:tc>
          <w:tcPr>
            <w:tcW w:w="523" w:type="dxa"/>
            <w:shd w:val="clear" w:color="auto" w:fill="auto"/>
          </w:tcPr>
          <w:p w:rsidR="003C2155" w:rsidRPr="003C2155" w:rsidRDefault="003C2155" w:rsidP="007C2EA3">
            <w:pPr>
              <w:jc w:val="center"/>
              <w:rPr>
                <w:rFonts w:ascii="Arial" w:hAnsi="Arial" w:cs="Arial"/>
                <w:sz w:val="20"/>
                <w:szCs w:val="20"/>
              </w:rPr>
            </w:pP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п. Тасырхой</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 на территории поселения: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 – 1</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ЛПХ - 2</w:t>
            </w:r>
          </w:p>
        </w:tc>
        <w:tc>
          <w:tcPr>
            <w:tcW w:w="851" w:type="dxa"/>
            <w:gridSpan w:val="2"/>
            <w:vMerge/>
            <w:shd w:val="clear" w:color="auto" w:fill="auto"/>
          </w:tcPr>
          <w:p w:rsidR="003C2155" w:rsidRPr="003C2155" w:rsidRDefault="003C2155" w:rsidP="007C2EA3">
            <w:pPr>
              <w:jc w:val="center"/>
              <w:rPr>
                <w:rFonts w:ascii="Arial" w:hAnsi="Arial" w:cs="Arial"/>
                <w:sz w:val="20"/>
                <w:szCs w:val="20"/>
              </w:rPr>
            </w:pPr>
          </w:p>
        </w:tc>
        <w:tc>
          <w:tcPr>
            <w:tcW w:w="1700" w:type="dxa"/>
            <w:vMerge/>
            <w:shd w:val="clear" w:color="auto" w:fill="auto"/>
          </w:tcPr>
          <w:p w:rsidR="003C2155" w:rsidRPr="003C2155" w:rsidRDefault="003C2155" w:rsidP="007C2EA3">
            <w:pPr>
              <w:jc w:val="center"/>
              <w:rPr>
                <w:rFonts w:ascii="Arial" w:hAnsi="Arial" w:cs="Arial"/>
                <w:sz w:val="20"/>
                <w:szCs w:val="20"/>
              </w:rPr>
            </w:pP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w:t>
            </w:r>
          </w:p>
        </w:tc>
        <w:tc>
          <w:tcPr>
            <w:tcW w:w="1843" w:type="dxa"/>
            <w:gridSpan w:val="2"/>
            <w:vMerge/>
            <w:shd w:val="clear" w:color="auto" w:fill="auto"/>
          </w:tcPr>
          <w:p w:rsidR="003C2155" w:rsidRPr="003C2155" w:rsidRDefault="003C2155" w:rsidP="007C2EA3">
            <w:pPr>
              <w:jc w:val="center"/>
              <w:rPr>
                <w:rFonts w:ascii="Arial" w:hAnsi="Arial" w:cs="Arial"/>
                <w:sz w:val="20"/>
                <w:szCs w:val="20"/>
              </w:rPr>
            </w:pPr>
          </w:p>
        </w:tc>
        <w:tc>
          <w:tcPr>
            <w:tcW w:w="1984" w:type="dxa"/>
            <w:vMerge/>
            <w:shd w:val="clear" w:color="auto" w:fill="auto"/>
          </w:tcPr>
          <w:p w:rsidR="003C2155" w:rsidRPr="003C2155" w:rsidRDefault="003C2155" w:rsidP="007C2EA3">
            <w:pPr>
              <w:jc w:val="center"/>
              <w:rPr>
                <w:rFonts w:ascii="Arial" w:hAnsi="Arial" w:cs="Arial"/>
                <w:sz w:val="20"/>
                <w:szCs w:val="20"/>
              </w:rPr>
            </w:pP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Звуковое оповещение отсутствует.</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стационарная (низкая водоотдача), исправная, приспособленная для заправки пожарного автомобиля круглогодично, вблизи скважины расположена накопительная емкость 25 м3, наполняется водой в теплое время года</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полосы по периметру, отжиг производён на 70 % (с восточной, северной, западной стороны)</w:t>
            </w:r>
          </w:p>
        </w:tc>
        <w:tc>
          <w:tcPr>
            <w:tcW w:w="992" w:type="dxa"/>
            <w:gridSpan w:val="2"/>
            <w:vMerge/>
            <w:shd w:val="clear" w:color="auto" w:fill="auto"/>
          </w:tcPr>
          <w:p w:rsidR="003C2155" w:rsidRPr="003C2155" w:rsidRDefault="003C2155" w:rsidP="007C2EA3">
            <w:pPr>
              <w:jc w:val="center"/>
              <w:rPr>
                <w:rFonts w:ascii="Arial" w:hAnsi="Arial" w:cs="Arial"/>
                <w:sz w:val="20"/>
                <w:szCs w:val="20"/>
              </w:rPr>
            </w:pPr>
          </w:p>
        </w:tc>
      </w:tr>
      <w:tr w:rsidR="003C2155" w:rsidRPr="003C2155" w:rsidTr="003C2155">
        <w:trPr>
          <w:trHeight w:val="4184"/>
        </w:trPr>
        <w:tc>
          <w:tcPr>
            <w:tcW w:w="523" w:type="dxa"/>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4.</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«Новоборзинское»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84</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356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265 чел.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 на территории поселения:</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b/>
                <w:sz w:val="20"/>
                <w:szCs w:val="20"/>
              </w:rPr>
            </w:pPr>
            <w:r w:rsidRPr="003C2155">
              <w:rPr>
                <w:rFonts w:ascii="Arial" w:hAnsi="Arial" w:cs="Arial"/>
                <w:sz w:val="20"/>
                <w:szCs w:val="20"/>
              </w:rPr>
              <w:t>ЛПХ - 14</w:t>
            </w:r>
          </w:p>
          <w:p w:rsidR="003C2155" w:rsidRPr="003C2155" w:rsidRDefault="003C2155" w:rsidP="007C2EA3">
            <w:pPr>
              <w:jc w:val="center"/>
              <w:rPr>
                <w:rFonts w:ascii="Arial" w:hAnsi="Arial" w:cs="Arial"/>
                <w:b/>
                <w:sz w:val="20"/>
                <w:szCs w:val="20"/>
              </w:rPr>
            </w:pPr>
          </w:p>
        </w:tc>
        <w:tc>
          <w:tcPr>
            <w:tcW w:w="851" w:type="dxa"/>
            <w:gridSpan w:val="2"/>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Эпова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Ирина Николаевна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89242751907</w:t>
            </w:r>
          </w:p>
        </w:tc>
        <w:tc>
          <w:tcPr>
            <w:tcW w:w="993" w:type="dxa"/>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4</w:t>
            </w:r>
          </w:p>
        </w:tc>
        <w:tc>
          <w:tcPr>
            <w:tcW w:w="1843" w:type="dxa"/>
            <w:gridSpan w:val="2"/>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емк.- 2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 1 шт.</w:t>
            </w:r>
          </w:p>
          <w:p w:rsidR="003C2155" w:rsidRPr="003C2155" w:rsidRDefault="003C2155" w:rsidP="007C2EA3">
            <w:pPr>
              <w:jc w:val="center"/>
              <w:rPr>
                <w:rFonts w:ascii="Arial" w:hAnsi="Arial" w:cs="Arial"/>
                <w:sz w:val="20"/>
                <w:szCs w:val="20"/>
              </w:rPr>
            </w:pPr>
          </w:p>
        </w:tc>
        <w:tc>
          <w:tcPr>
            <w:tcW w:w="1984" w:type="dxa"/>
            <w:vMerge w:val="restart"/>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Лопаты 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Метлы – 10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Мотопомпа – 1шт.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Воздуходувы- 3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 1 шт. стационарная, с накопительной емкостью 5 м3, исправная, приспособленная для заправки пожарного автомобиля круглогодично.</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–полосы по периметру,</w:t>
            </w:r>
          </w:p>
          <w:p w:rsidR="003C2155" w:rsidRPr="003C2155" w:rsidRDefault="003C2155" w:rsidP="007C2EA3">
            <w:pPr>
              <w:jc w:val="center"/>
              <w:rPr>
                <w:rFonts w:ascii="Arial" w:hAnsi="Arial" w:cs="Arial"/>
                <w:sz w:val="20"/>
                <w:szCs w:val="20"/>
              </w:rPr>
            </w:pPr>
            <w:r w:rsidRPr="003C2155">
              <w:rPr>
                <w:rFonts w:ascii="Arial" w:hAnsi="Arial" w:cs="Arial"/>
                <w:sz w:val="20"/>
                <w:szCs w:val="20"/>
              </w:rPr>
              <w:t>-ширина минерализованных полос - от 8 до 10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расстояние между минерализованными полосами – 25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80%</w:t>
            </w:r>
          </w:p>
        </w:tc>
        <w:tc>
          <w:tcPr>
            <w:tcW w:w="992" w:type="dxa"/>
            <w:gridSpan w:val="2"/>
            <w:vMerge w:val="restart"/>
            <w:shd w:val="clear" w:color="auto" w:fill="auto"/>
          </w:tcPr>
          <w:p w:rsidR="003C2155" w:rsidRPr="003C2155" w:rsidRDefault="003C2155" w:rsidP="007C2EA3">
            <w:pPr>
              <w:jc w:val="center"/>
              <w:rPr>
                <w:rFonts w:ascii="Arial" w:hAnsi="Arial" w:cs="Arial"/>
                <w:sz w:val="20"/>
                <w:szCs w:val="20"/>
              </w:rPr>
            </w:pPr>
          </w:p>
        </w:tc>
      </w:tr>
      <w:tr w:rsidR="003C2155" w:rsidRPr="003C2155" w:rsidTr="003C2155">
        <w:tc>
          <w:tcPr>
            <w:tcW w:w="523" w:type="dxa"/>
            <w:vMerge/>
            <w:shd w:val="clear" w:color="auto" w:fill="auto"/>
          </w:tcPr>
          <w:p w:rsidR="003C2155" w:rsidRPr="003C2155" w:rsidRDefault="003C2155" w:rsidP="007C2EA3">
            <w:pPr>
              <w:jc w:val="center"/>
              <w:rPr>
                <w:rFonts w:ascii="Arial" w:hAnsi="Arial" w:cs="Arial"/>
                <w:sz w:val="20"/>
                <w:szCs w:val="20"/>
              </w:rPr>
            </w:pP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ст. Соктуй</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7</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52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16 чел.</w:t>
            </w:r>
          </w:p>
          <w:p w:rsidR="003C2155" w:rsidRPr="003C2155" w:rsidRDefault="003C2155" w:rsidP="007C2EA3">
            <w:pPr>
              <w:jc w:val="center"/>
              <w:rPr>
                <w:rFonts w:ascii="Arial" w:hAnsi="Arial" w:cs="Arial"/>
                <w:b/>
                <w:sz w:val="20"/>
                <w:szCs w:val="20"/>
              </w:rPr>
            </w:pPr>
          </w:p>
          <w:p w:rsidR="003C2155" w:rsidRPr="003C2155" w:rsidRDefault="003C2155" w:rsidP="007C2EA3">
            <w:pPr>
              <w:jc w:val="center"/>
              <w:rPr>
                <w:rFonts w:ascii="Arial" w:hAnsi="Arial" w:cs="Arial"/>
                <w:b/>
                <w:sz w:val="20"/>
                <w:szCs w:val="20"/>
              </w:rPr>
            </w:pPr>
          </w:p>
        </w:tc>
        <w:tc>
          <w:tcPr>
            <w:tcW w:w="851" w:type="dxa"/>
            <w:gridSpan w:val="2"/>
            <w:vMerge/>
            <w:shd w:val="clear" w:color="auto" w:fill="auto"/>
          </w:tcPr>
          <w:p w:rsidR="003C2155" w:rsidRPr="003C2155" w:rsidRDefault="003C2155" w:rsidP="007C2EA3">
            <w:pPr>
              <w:jc w:val="center"/>
              <w:rPr>
                <w:rFonts w:ascii="Arial" w:hAnsi="Arial" w:cs="Arial"/>
                <w:sz w:val="20"/>
                <w:szCs w:val="20"/>
              </w:rPr>
            </w:pPr>
          </w:p>
        </w:tc>
        <w:tc>
          <w:tcPr>
            <w:tcW w:w="1700" w:type="dxa"/>
            <w:vMerge/>
            <w:shd w:val="clear" w:color="auto" w:fill="auto"/>
          </w:tcPr>
          <w:p w:rsidR="003C2155" w:rsidRPr="003C2155" w:rsidRDefault="003C2155" w:rsidP="007C2EA3">
            <w:pPr>
              <w:jc w:val="center"/>
              <w:rPr>
                <w:rFonts w:ascii="Arial" w:hAnsi="Arial" w:cs="Arial"/>
                <w:sz w:val="20"/>
                <w:szCs w:val="20"/>
              </w:rPr>
            </w:pPr>
          </w:p>
        </w:tc>
        <w:tc>
          <w:tcPr>
            <w:tcW w:w="993" w:type="dxa"/>
            <w:vMerge/>
            <w:shd w:val="clear" w:color="auto" w:fill="auto"/>
          </w:tcPr>
          <w:p w:rsidR="003C2155" w:rsidRPr="003C2155" w:rsidRDefault="003C2155" w:rsidP="007C2EA3">
            <w:pPr>
              <w:jc w:val="center"/>
              <w:rPr>
                <w:rFonts w:ascii="Arial" w:hAnsi="Arial" w:cs="Arial"/>
                <w:sz w:val="20"/>
                <w:szCs w:val="20"/>
              </w:rPr>
            </w:pPr>
          </w:p>
        </w:tc>
        <w:tc>
          <w:tcPr>
            <w:tcW w:w="1843" w:type="dxa"/>
            <w:gridSpan w:val="2"/>
            <w:vMerge/>
            <w:shd w:val="clear" w:color="auto" w:fill="auto"/>
          </w:tcPr>
          <w:p w:rsidR="003C2155" w:rsidRPr="003C2155" w:rsidRDefault="003C2155" w:rsidP="007C2EA3">
            <w:pPr>
              <w:jc w:val="center"/>
              <w:rPr>
                <w:rFonts w:ascii="Arial" w:hAnsi="Arial" w:cs="Arial"/>
                <w:sz w:val="20"/>
                <w:szCs w:val="20"/>
              </w:rPr>
            </w:pPr>
          </w:p>
        </w:tc>
        <w:tc>
          <w:tcPr>
            <w:tcW w:w="1984" w:type="dxa"/>
            <w:vMerge/>
            <w:shd w:val="clear" w:color="auto" w:fill="auto"/>
          </w:tcPr>
          <w:p w:rsidR="003C2155" w:rsidRPr="003C2155" w:rsidRDefault="003C2155" w:rsidP="007C2EA3">
            <w:pPr>
              <w:jc w:val="center"/>
              <w:rPr>
                <w:rFonts w:ascii="Arial" w:hAnsi="Arial" w:cs="Arial"/>
                <w:sz w:val="20"/>
                <w:szCs w:val="20"/>
              </w:rPr>
            </w:pP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С-28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 1 шт. стационарная, с накопительной емкостью 3 м3, исправная, приспособленная для заправки пожарного автомобиля круглогодично.</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–полосы по периметру,</w:t>
            </w:r>
          </w:p>
          <w:p w:rsidR="003C2155" w:rsidRPr="003C2155" w:rsidRDefault="003C2155" w:rsidP="007C2EA3">
            <w:pPr>
              <w:jc w:val="center"/>
              <w:rPr>
                <w:rFonts w:ascii="Arial" w:hAnsi="Arial" w:cs="Arial"/>
                <w:sz w:val="20"/>
                <w:szCs w:val="20"/>
              </w:rPr>
            </w:pPr>
            <w:r w:rsidRPr="003C2155">
              <w:rPr>
                <w:rFonts w:ascii="Arial" w:hAnsi="Arial" w:cs="Arial"/>
                <w:sz w:val="20"/>
                <w:szCs w:val="20"/>
              </w:rPr>
              <w:t>-ширина минерализованных полос - от 8 до 10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расстояние между минерализованными полосами – 25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0%, растительность скошена</w:t>
            </w:r>
          </w:p>
        </w:tc>
        <w:tc>
          <w:tcPr>
            <w:tcW w:w="992" w:type="dxa"/>
            <w:gridSpan w:val="2"/>
            <w:vMerge/>
            <w:shd w:val="clear" w:color="auto" w:fill="auto"/>
          </w:tcPr>
          <w:p w:rsidR="003C2155" w:rsidRPr="003C2155" w:rsidRDefault="003C2155" w:rsidP="007C2EA3">
            <w:pPr>
              <w:jc w:val="center"/>
              <w:rPr>
                <w:rFonts w:ascii="Arial" w:hAnsi="Arial" w:cs="Arial"/>
                <w:sz w:val="20"/>
                <w:szCs w:val="20"/>
              </w:rPr>
            </w:pP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5.</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«Южное»</w:t>
            </w:r>
          </w:p>
          <w:p w:rsidR="003C2155" w:rsidRPr="003C2155" w:rsidRDefault="003C2155" w:rsidP="007C2EA3">
            <w:pPr>
              <w:jc w:val="center"/>
              <w:rPr>
                <w:rFonts w:ascii="Arial" w:hAnsi="Arial" w:cs="Arial"/>
                <w:b/>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185</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653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450 чел.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 на территории поселения:</w:t>
            </w:r>
          </w:p>
          <w:p w:rsidR="003C2155" w:rsidRPr="003C2155" w:rsidRDefault="003C2155" w:rsidP="007C2EA3">
            <w:pPr>
              <w:jc w:val="center"/>
              <w:rPr>
                <w:rFonts w:ascii="Arial" w:hAnsi="Arial" w:cs="Arial"/>
                <w:b/>
                <w:sz w:val="20"/>
                <w:szCs w:val="20"/>
              </w:rPr>
            </w:pPr>
            <w:r w:rsidRPr="003C2155">
              <w:rPr>
                <w:rFonts w:ascii="Arial" w:hAnsi="Arial" w:cs="Arial"/>
                <w:sz w:val="20"/>
                <w:szCs w:val="20"/>
              </w:rPr>
              <w:t>ЛПХ - 7</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Козловская Надежда Геннадьевна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89144333292</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89144792240</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ёмкостью-1шт., плугом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 1 шт.</w:t>
            </w: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Метлы – 10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Мотопомпа – 1шт. Воздуходувы - 5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 3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 1 шт. стационарная, с накопительной емкостью 3 м3, исправная, приспособленная для заправки пожарного автомобиля круглогодично.</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полосы (ширина полос 6 м; расстояние между полосами от 30 до 50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w:t>
            </w:r>
          </w:p>
          <w:p w:rsidR="003C2155" w:rsidRPr="003C2155" w:rsidRDefault="003C2155" w:rsidP="007C2EA3">
            <w:pPr>
              <w:jc w:val="center"/>
              <w:rPr>
                <w:rFonts w:ascii="Arial" w:hAnsi="Arial" w:cs="Arial"/>
                <w:sz w:val="20"/>
                <w:szCs w:val="20"/>
              </w:rPr>
            </w:pPr>
            <w:r w:rsidRPr="003C2155">
              <w:rPr>
                <w:rFonts w:ascii="Arial" w:hAnsi="Arial" w:cs="Arial"/>
                <w:sz w:val="20"/>
                <w:szCs w:val="20"/>
              </w:rPr>
              <w:t>0%</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Растительность скошена</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Аи – 92 - 200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 100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6.</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«Чиндантское»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208</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807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701 чел.</w:t>
            </w:r>
          </w:p>
          <w:p w:rsidR="003C2155" w:rsidRPr="003C2155" w:rsidRDefault="003C2155" w:rsidP="007C2EA3">
            <w:pPr>
              <w:jc w:val="center"/>
              <w:rPr>
                <w:rFonts w:ascii="Arial" w:hAnsi="Arial" w:cs="Arial"/>
                <w:b/>
                <w:sz w:val="20"/>
                <w:szCs w:val="20"/>
              </w:rPr>
            </w:pP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Старицына Наталья Сибенжаевна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89245115241</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89248006317</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3</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УАЗ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емк.-1 шт.</w:t>
            </w: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Лопаты 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Метлы – 10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Мотопомпа – 1шт. Воздуходувы - 4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 2 шт.</w:t>
            </w:r>
          </w:p>
          <w:p w:rsidR="003C2155" w:rsidRPr="003C2155" w:rsidRDefault="003C2155" w:rsidP="007C2EA3">
            <w:pPr>
              <w:jc w:val="center"/>
              <w:rPr>
                <w:rFonts w:ascii="Arial" w:hAnsi="Arial" w:cs="Arial"/>
                <w:sz w:val="20"/>
                <w:szCs w:val="20"/>
              </w:rPr>
            </w:pP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-1 шт. стационарная исправная, приспособленная для заправки пож. автомобиля круглогодично. Вблизи скважины расположена накопительная емкость 25 м</w:t>
            </w:r>
            <w:r w:rsidRPr="003C2155">
              <w:rPr>
                <w:rFonts w:ascii="Arial" w:hAnsi="Arial" w:cs="Arial"/>
                <w:sz w:val="20"/>
                <w:szCs w:val="20"/>
                <w:vertAlign w:val="superscript"/>
              </w:rPr>
              <w:t>3</w:t>
            </w:r>
            <w:r w:rsidRPr="003C2155">
              <w:rPr>
                <w:rFonts w:ascii="Arial" w:hAnsi="Arial" w:cs="Arial"/>
                <w:sz w:val="20"/>
                <w:szCs w:val="20"/>
              </w:rPr>
              <w:t>, наполняется водой в теплое время года</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3 полосы</w:t>
            </w:r>
          </w:p>
          <w:p w:rsidR="003C2155" w:rsidRPr="003C2155" w:rsidRDefault="003C2155" w:rsidP="007C2EA3">
            <w:pPr>
              <w:jc w:val="center"/>
              <w:rPr>
                <w:rFonts w:ascii="Arial" w:hAnsi="Arial" w:cs="Arial"/>
                <w:sz w:val="20"/>
                <w:szCs w:val="20"/>
              </w:rPr>
            </w:pPr>
            <w:r w:rsidRPr="003C2155">
              <w:rPr>
                <w:rFonts w:ascii="Arial" w:hAnsi="Arial" w:cs="Arial"/>
                <w:sz w:val="20"/>
                <w:szCs w:val="20"/>
              </w:rPr>
              <w:t>(ширина минерализованных полос –   от 6 до 8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расстояние между минерализованными полосами – от 40 до 60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100%</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Аи – 92 - 100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 100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7.</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«Ключевское»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67</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224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167 чел.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Расположено на территории поселения: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 – 2</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ЛПХ - 11</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Путилина Вера Васильевна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89244736367</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89644676692</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12</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емк.-2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плугом -1</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(сан.) – 1 шт.</w:t>
            </w: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Лопаты - 12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Метла – 15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1шт.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 0 шт.</w:t>
            </w:r>
          </w:p>
          <w:p w:rsidR="003C2155" w:rsidRPr="003C2155" w:rsidRDefault="003C2155" w:rsidP="007C2EA3">
            <w:pPr>
              <w:jc w:val="center"/>
              <w:rPr>
                <w:rFonts w:ascii="Arial" w:hAnsi="Arial" w:cs="Arial"/>
                <w:sz w:val="20"/>
                <w:szCs w:val="20"/>
              </w:rPr>
            </w:pP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 1 шт. стационарная, с накопительной емкостью 10 м</w:t>
            </w:r>
            <w:r w:rsidRPr="003C2155">
              <w:rPr>
                <w:rFonts w:ascii="Arial" w:hAnsi="Arial" w:cs="Arial"/>
                <w:sz w:val="20"/>
                <w:szCs w:val="20"/>
                <w:vertAlign w:val="superscript"/>
              </w:rPr>
              <w:t>3</w:t>
            </w:r>
            <w:r w:rsidRPr="003C2155">
              <w:rPr>
                <w:rFonts w:ascii="Arial" w:hAnsi="Arial" w:cs="Arial"/>
                <w:sz w:val="20"/>
                <w:szCs w:val="20"/>
              </w:rPr>
              <w:t xml:space="preserve"> исправная, приспособленная для заправки пожарного автомобиля </w:t>
            </w:r>
            <w:r w:rsidRPr="003C2155">
              <w:rPr>
                <w:rFonts w:ascii="Arial" w:hAnsi="Arial" w:cs="Arial"/>
                <w:sz w:val="20"/>
                <w:szCs w:val="20"/>
              </w:rPr>
              <w:lastRenderedPageBreak/>
              <w:t>круглогодично.</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2-полосы</w:t>
            </w:r>
          </w:p>
          <w:p w:rsidR="003C2155" w:rsidRPr="003C2155" w:rsidRDefault="003C2155" w:rsidP="007C2EA3">
            <w:pPr>
              <w:jc w:val="center"/>
              <w:rPr>
                <w:rFonts w:ascii="Arial" w:hAnsi="Arial" w:cs="Arial"/>
                <w:sz w:val="20"/>
                <w:szCs w:val="20"/>
              </w:rPr>
            </w:pPr>
            <w:r w:rsidRPr="003C2155">
              <w:rPr>
                <w:rFonts w:ascii="Arial" w:hAnsi="Arial" w:cs="Arial"/>
                <w:sz w:val="20"/>
                <w:szCs w:val="20"/>
              </w:rPr>
              <w:t>(ширина минерализованной полосы - 4 метра,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 xml:space="preserve">расстояние между мин. </w:t>
            </w:r>
            <w:r w:rsidRPr="003C2155">
              <w:rPr>
                <w:rFonts w:ascii="Arial" w:hAnsi="Arial" w:cs="Arial"/>
                <w:sz w:val="20"/>
                <w:szCs w:val="20"/>
              </w:rPr>
              <w:lastRenderedPageBreak/>
              <w:t>полосами -  6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- 50% (с юго-восточной, юго-западной).</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Аи – 92 - 92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 100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8.</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«Биликтуйское»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73</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324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194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На территории поселения Расположено: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 – 1</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ЛПХ - 4</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Шемелина Елена Ананьевна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89143688695</w:t>
            </w:r>
          </w:p>
          <w:p w:rsidR="003C2155" w:rsidRPr="003C2155" w:rsidRDefault="003C2155" w:rsidP="007C2EA3">
            <w:pPr>
              <w:jc w:val="center"/>
              <w:rPr>
                <w:rFonts w:ascii="Arial" w:hAnsi="Arial" w:cs="Arial"/>
                <w:sz w:val="20"/>
                <w:szCs w:val="20"/>
              </w:rPr>
            </w:pPr>
            <w:r w:rsidRPr="003C2155">
              <w:rPr>
                <w:rFonts w:ascii="Arial" w:hAnsi="Arial" w:cs="Arial"/>
                <w:sz w:val="20"/>
                <w:szCs w:val="20"/>
              </w:rPr>
              <w:t>8(30233)43525 дом.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8(30233)43516 раб.</w:t>
            </w:r>
          </w:p>
          <w:p w:rsidR="003C2155" w:rsidRPr="003C2155" w:rsidRDefault="003C2155" w:rsidP="007C2EA3">
            <w:pPr>
              <w:jc w:val="center"/>
              <w:rPr>
                <w:rFonts w:ascii="Arial" w:hAnsi="Arial" w:cs="Arial"/>
                <w:sz w:val="20"/>
                <w:szCs w:val="20"/>
              </w:rPr>
            </w:pP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10</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МТЗ–80 – 4 шт. (с емкостями).</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(сан.) – 1 шт.</w:t>
            </w: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Лопаты -5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Метла – 30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1шт.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- 3 шт. Рукавицы-60 пар</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 4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p w:rsidR="003C2155" w:rsidRPr="003C2155" w:rsidRDefault="003C2155" w:rsidP="007C2EA3">
            <w:pPr>
              <w:jc w:val="center"/>
              <w:rPr>
                <w:rFonts w:ascii="Arial" w:hAnsi="Arial" w:cs="Arial"/>
                <w:sz w:val="20"/>
                <w:szCs w:val="20"/>
              </w:rPr>
            </w:pP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Скважина – 2 шт., из них 1 стационарная, с накопительной емкостью 10 м</w:t>
            </w:r>
            <w:r w:rsidRPr="003C2155">
              <w:rPr>
                <w:rFonts w:ascii="Arial" w:hAnsi="Arial" w:cs="Arial"/>
                <w:sz w:val="20"/>
                <w:szCs w:val="20"/>
                <w:vertAlign w:val="superscript"/>
              </w:rPr>
              <w:t>3</w:t>
            </w:r>
            <w:r w:rsidRPr="003C2155">
              <w:rPr>
                <w:rFonts w:ascii="Arial" w:hAnsi="Arial" w:cs="Arial"/>
                <w:sz w:val="20"/>
                <w:szCs w:val="20"/>
              </w:rPr>
              <w:t xml:space="preserve"> исправная, приспособленная для заправки пожарного автомобиля в теплое время года.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Указатели водоисточников отсутствуют.</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2-полосы</w:t>
            </w:r>
          </w:p>
          <w:p w:rsidR="003C2155" w:rsidRPr="003C2155" w:rsidRDefault="003C2155" w:rsidP="007C2EA3">
            <w:pPr>
              <w:jc w:val="center"/>
              <w:rPr>
                <w:rFonts w:ascii="Arial" w:hAnsi="Arial" w:cs="Arial"/>
                <w:sz w:val="20"/>
                <w:szCs w:val="20"/>
              </w:rPr>
            </w:pPr>
            <w:r w:rsidRPr="003C2155">
              <w:rPr>
                <w:rFonts w:ascii="Arial" w:hAnsi="Arial" w:cs="Arial"/>
                <w:sz w:val="20"/>
                <w:szCs w:val="20"/>
              </w:rPr>
              <w:t>(ширина минерализованных полос – от 6 до 8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расстояние между мин. полосами – от 70 до 100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0%</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Растительность выедена животными</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Д/т – __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А-92- __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9.</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«Цаган-Олуйское»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239</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829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537 чел.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 xml:space="preserve">На территории поселения </w:t>
            </w:r>
            <w:r w:rsidRPr="003C2155">
              <w:rPr>
                <w:rFonts w:ascii="Arial" w:hAnsi="Arial" w:cs="Arial"/>
                <w:sz w:val="20"/>
                <w:szCs w:val="20"/>
              </w:rPr>
              <w:lastRenderedPageBreak/>
              <w:t>расположено: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 – 5</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ЛПХ - 7</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Саватеев Андрей Николаевич</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14</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ГУ «Противопожарная служба» Забайкальского края 12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2 – а/м: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АРС-14 на базе (ЗИЛ-131);</w:t>
            </w:r>
          </w:p>
          <w:p w:rsidR="003C2155" w:rsidRPr="003C2155" w:rsidRDefault="003C2155" w:rsidP="007C2EA3">
            <w:pPr>
              <w:jc w:val="center"/>
              <w:rPr>
                <w:rFonts w:ascii="Arial" w:hAnsi="Arial" w:cs="Arial"/>
                <w:sz w:val="20"/>
                <w:szCs w:val="20"/>
              </w:rPr>
            </w:pPr>
            <w:r w:rsidRPr="003C2155">
              <w:rPr>
                <w:rFonts w:ascii="Arial" w:hAnsi="Arial" w:cs="Arial"/>
                <w:sz w:val="20"/>
                <w:szCs w:val="20"/>
              </w:rPr>
              <w:t>АЦ (ГАЗ-53) – емк. 2м</w:t>
            </w:r>
            <w:r w:rsidRPr="003C2155">
              <w:rPr>
                <w:rFonts w:ascii="Arial" w:hAnsi="Arial" w:cs="Arial"/>
                <w:sz w:val="20"/>
                <w:szCs w:val="20"/>
                <w:vertAlign w:val="superscript"/>
              </w:rPr>
              <w:t>3</w:t>
            </w:r>
            <w:r w:rsidRPr="003C2155">
              <w:rPr>
                <w:rFonts w:ascii="Arial" w:hAnsi="Arial" w:cs="Arial"/>
                <w:sz w:val="20"/>
                <w:szCs w:val="20"/>
              </w:rPr>
              <w:t>.</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ГАЗ-69</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емк.-1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ЮМЗ-6 с плугом -1шт.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АРС 14 – 1 шт.</w:t>
            </w: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Лопаты 14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Метлы – 25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Мотопомпа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Электростанция-1шт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 2 шт. стационарные, с накопительными емкостями 25 м</w:t>
            </w:r>
            <w:r w:rsidRPr="003C2155">
              <w:rPr>
                <w:rFonts w:ascii="Arial" w:hAnsi="Arial" w:cs="Arial"/>
                <w:sz w:val="20"/>
                <w:szCs w:val="20"/>
                <w:vertAlign w:val="superscript"/>
              </w:rPr>
              <w:t xml:space="preserve">3 </w:t>
            </w:r>
            <w:r w:rsidRPr="003C2155">
              <w:rPr>
                <w:rFonts w:ascii="Arial" w:hAnsi="Arial" w:cs="Arial"/>
                <w:sz w:val="20"/>
                <w:szCs w:val="20"/>
              </w:rPr>
              <w:t>(в теплое время года), и скважина с нак. ёмкостью - 3 м</w:t>
            </w:r>
            <w:r w:rsidRPr="003C2155">
              <w:rPr>
                <w:rFonts w:ascii="Arial" w:hAnsi="Arial" w:cs="Arial"/>
                <w:sz w:val="20"/>
                <w:szCs w:val="20"/>
                <w:vertAlign w:val="superscript"/>
              </w:rPr>
              <w:t>3</w:t>
            </w:r>
            <w:r w:rsidRPr="003C2155">
              <w:rPr>
                <w:rFonts w:ascii="Arial" w:hAnsi="Arial" w:cs="Arial"/>
                <w:sz w:val="20"/>
                <w:szCs w:val="20"/>
              </w:rPr>
              <w:t xml:space="preserve"> (постоянно), исправные, приспособленные для заправки </w:t>
            </w:r>
            <w:r w:rsidRPr="003C2155">
              <w:rPr>
                <w:rFonts w:ascii="Arial" w:hAnsi="Arial" w:cs="Arial"/>
                <w:sz w:val="20"/>
                <w:szCs w:val="20"/>
              </w:rPr>
              <w:lastRenderedPageBreak/>
              <w:t>пожарного автомобиля круглогодично.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Указатели и освещение имеется.</w:t>
            </w:r>
          </w:p>
          <w:p w:rsidR="003C2155" w:rsidRPr="003C2155" w:rsidRDefault="003C2155" w:rsidP="007C2EA3">
            <w:pPr>
              <w:jc w:val="center"/>
              <w:rPr>
                <w:rFonts w:ascii="Arial" w:hAnsi="Arial" w:cs="Arial"/>
                <w:sz w:val="20"/>
                <w:szCs w:val="20"/>
              </w:rPr>
            </w:pP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2 полосы (ширина полос 4 до 6 м; расстояние между полосами 30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-0%</w:t>
            </w:r>
          </w:p>
          <w:p w:rsidR="003C2155" w:rsidRPr="003C2155" w:rsidRDefault="003C2155" w:rsidP="007C2EA3">
            <w:pPr>
              <w:jc w:val="center"/>
              <w:rPr>
                <w:rFonts w:ascii="Arial" w:hAnsi="Arial" w:cs="Arial"/>
                <w:sz w:val="20"/>
                <w:szCs w:val="20"/>
              </w:rPr>
            </w:pPr>
            <w:r w:rsidRPr="003C2155">
              <w:rPr>
                <w:rFonts w:ascii="Arial" w:hAnsi="Arial" w:cs="Arial"/>
                <w:sz w:val="20"/>
                <w:szCs w:val="20"/>
              </w:rPr>
              <w:t xml:space="preserve">Растительность </w:t>
            </w:r>
            <w:r w:rsidRPr="003C2155">
              <w:rPr>
                <w:rFonts w:ascii="Arial" w:hAnsi="Arial" w:cs="Arial"/>
                <w:sz w:val="20"/>
                <w:szCs w:val="20"/>
              </w:rPr>
              <w:lastRenderedPageBreak/>
              <w:t>выедена животными</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Аи-92 – 40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- 20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10.</w:t>
            </w:r>
          </w:p>
        </w:tc>
        <w:tc>
          <w:tcPr>
            <w:tcW w:w="1995"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b/>
                <w:sz w:val="20"/>
                <w:szCs w:val="20"/>
              </w:rPr>
              <w:t>с/п «Кондуйское»</w:t>
            </w:r>
            <w:r w:rsidRPr="003C2155">
              <w:rPr>
                <w:rFonts w:ascii="Arial" w:hAnsi="Arial" w:cs="Arial"/>
                <w:sz w:val="20"/>
                <w:szCs w:val="20"/>
              </w:rPr>
              <w:t xml:space="preserve"> 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169</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755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507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На территории поселения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 – 8</w:t>
            </w:r>
          </w:p>
          <w:p w:rsidR="003C2155" w:rsidRPr="003C2155" w:rsidRDefault="003C2155" w:rsidP="007C2EA3">
            <w:pPr>
              <w:jc w:val="center"/>
              <w:rPr>
                <w:rFonts w:ascii="Arial" w:hAnsi="Arial" w:cs="Arial"/>
                <w:b/>
                <w:sz w:val="20"/>
                <w:szCs w:val="20"/>
              </w:rPr>
            </w:pPr>
            <w:r w:rsidRPr="003C2155">
              <w:rPr>
                <w:rFonts w:ascii="Arial" w:hAnsi="Arial" w:cs="Arial"/>
                <w:sz w:val="20"/>
                <w:szCs w:val="20"/>
              </w:rPr>
              <w:t>ЛПХ - 2</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Токмакова Галина Владимировна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89245027778</w:t>
            </w:r>
          </w:p>
          <w:p w:rsidR="003C2155" w:rsidRPr="003C2155" w:rsidRDefault="003C2155" w:rsidP="007C2EA3">
            <w:pPr>
              <w:jc w:val="center"/>
              <w:rPr>
                <w:rFonts w:ascii="Arial" w:hAnsi="Arial" w:cs="Arial"/>
                <w:sz w:val="20"/>
                <w:szCs w:val="20"/>
              </w:rPr>
            </w:pPr>
            <w:r w:rsidRPr="003C2155">
              <w:rPr>
                <w:rFonts w:ascii="Arial" w:hAnsi="Arial" w:cs="Arial"/>
                <w:sz w:val="20"/>
                <w:szCs w:val="20"/>
              </w:rPr>
              <w:t>8(30233)47118 раб.</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11</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МТЗ-80 с емк., плугом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 1 шт.</w:t>
            </w: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Метлы – 50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Мотопомпа – 1шт.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- 3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-4 шт. из них:</w:t>
            </w:r>
          </w:p>
          <w:p w:rsidR="003C2155" w:rsidRPr="003C2155" w:rsidRDefault="003C2155" w:rsidP="007C2EA3">
            <w:pPr>
              <w:jc w:val="center"/>
              <w:rPr>
                <w:rFonts w:ascii="Arial" w:hAnsi="Arial" w:cs="Arial"/>
                <w:sz w:val="20"/>
                <w:szCs w:val="20"/>
              </w:rPr>
            </w:pPr>
            <w:r w:rsidRPr="003C2155">
              <w:rPr>
                <w:rFonts w:ascii="Arial" w:hAnsi="Arial" w:cs="Arial"/>
                <w:sz w:val="20"/>
                <w:szCs w:val="20"/>
              </w:rPr>
              <w:t>2 скважины с накопительными емкостями по 10 м</w:t>
            </w:r>
            <w:r w:rsidRPr="003C2155">
              <w:rPr>
                <w:rFonts w:ascii="Arial" w:hAnsi="Arial" w:cs="Arial"/>
                <w:sz w:val="20"/>
                <w:szCs w:val="20"/>
                <w:vertAlign w:val="superscript"/>
              </w:rPr>
              <w:t>3</w:t>
            </w:r>
            <w:r w:rsidRPr="003C2155">
              <w:rPr>
                <w:rFonts w:ascii="Arial" w:hAnsi="Arial" w:cs="Arial"/>
                <w:sz w:val="20"/>
                <w:szCs w:val="20"/>
              </w:rPr>
              <w:t>, исправные, приспособленные для заправки пожарного автомобиля круглогодично.</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полосы по периметру, (ширина полос 6 - 8 м; расстояние между полосами от 30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-20% с южной стороны.</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Растительность выедена животными</w:t>
            </w:r>
          </w:p>
        </w:tc>
        <w:tc>
          <w:tcPr>
            <w:tcW w:w="992" w:type="dxa"/>
            <w:gridSpan w:val="2"/>
            <w:shd w:val="clear" w:color="auto" w:fill="auto"/>
          </w:tcPr>
          <w:p w:rsidR="003C2155" w:rsidRPr="003C2155" w:rsidRDefault="003C2155" w:rsidP="007C2EA3">
            <w:pPr>
              <w:jc w:val="center"/>
              <w:rPr>
                <w:rFonts w:ascii="Arial" w:hAnsi="Arial" w:cs="Arial"/>
                <w:sz w:val="20"/>
                <w:szCs w:val="20"/>
              </w:rPr>
            </w:pP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11.</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«Усть-Озерное»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105</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477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325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На территории поселения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КФХ-4</w:t>
            </w:r>
          </w:p>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ЛПХ-2</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Балдандоржиев Содном Мунко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89243835360</w:t>
            </w:r>
          </w:p>
          <w:p w:rsidR="003C2155" w:rsidRPr="003C2155" w:rsidRDefault="003C2155" w:rsidP="007C2EA3">
            <w:pPr>
              <w:jc w:val="center"/>
              <w:rPr>
                <w:rFonts w:ascii="Arial" w:hAnsi="Arial" w:cs="Arial"/>
                <w:sz w:val="20"/>
                <w:szCs w:val="20"/>
              </w:rPr>
            </w:pPr>
            <w:r w:rsidRPr="003C2155">
              <w:rPr>
                <w:rFonts w:ascii="Arial" w:hAnsi="Arial" w:cs="Arial"/>
                <w:sz w:val="20"/>
                <w:szCs w:val="20"/>
              </w:rPr>
              <w:t>8(30233)46119 раб.</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10</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 МТЗ-80 с емкостью (3,6м</w:t>
            </w:r>
            <w:r w:rsidRPr="003C2155">
              <w:rPr>
                <w:rFonts w:ascii="Arial" w:hAnsi="Arial" w:cs="Arial"/>
                <w:sz w:val="20"/>
                <w:szCs w:val="20"/>
                <w:vertAlign w:val="superscript"/>
              </w:rPr>
              <w:t>3</w:t>
            </w:r>
            <w:r w:rsidRPr="003C2155">
              <w:rPr>
                <w:rFonts w:ascii="Arial" w:hAnsi="Arial" w:cs="Arial"/>
                <w:sz w:val="20"/>
                <w:szCs w:val="20"/>
              </w:rPr>
              <w:t>)-1 и плугом (ПН-4)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 УАЗ (сан.)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 АРС-14 – 1 шт.</w:t>
            </w: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Лопаты - 10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Метла – 20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1шт.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3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 6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скважины с накопительными емкостями 10 м</w:t>
            </w:r>
            <w:r w:rsidRPr="003C2155">
              <w:rPr>
                <w:rFonts w:ascii="Arial" w:hAnsi="Arial" w:cs="Arial"/>
                <w:sz w:val="20"/>
                <w:szCs w:val="20"/>
                <w:vertAlign w:val="superscript"/>
              </w:rPr>
              <w:t>3</w:t>
            </w:r>
            <w:r w:rsidRPr="003C2155">
              <w:rPr>
                <w:rFonts w:ascii="Arial" w:hAnsi="Arial" w:cs="Arial"/>
                <w:sz w:val="20"/>
                <w:szCs w:val="20"/>
              </w:rPr>
              <w:t>, 25 м</w:t>
            </w:r>
            <w:r w:rsidRPr="003C2155">
              <w:rPr>
                <w:rFonts w:ascii="Arial" w:hAnsi="Arial" w:cs="Arial"/>
                <w:sz w:val="20"/>
                <w:szCs w:val="20"/>
                <w:vertAlign w:val="superscript"/>
              </w:rPr>
              <w:t>3</w:t>
            </w:r>
            <w:r w:rsidRPr="003C2155">
              <w:rPr>
                <w:rFonts w:ascii="Arial" w:hAnsi="Arial" w:cs="Arial"/>
                <w:sz w:val="20"/>
                <w:szCs w:val="20"/>
              </w:rPr>
              <w:t>. исправные, приспособленные для заправки пожарного автомобиля круглогодично.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 xml:space="preserve">Естественный водоем с пирсом, приспособленный для заправки </w:t>
            </w:r>
            <w:r w:rsidRPr="003C2155">
              <w:rPr>
                <w:rFonts w:ascii="Arial" w:hAnsi="Arial" w:cs="Arial"/>
                <w:sz w:val="20"/>
                <w:szCs w:val="20"/>
              </w:rPr>
              <w:lastRenderedPageBreak/>
              <w:t>техники.</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2 полосы (ширина полос 6 до 8 м; расстояние между полосами 50 до 100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- 0%</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Аи-92 – 150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 200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12.</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«Акурайское»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111</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386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298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На территории поселения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ЛПХ-4</w:t>
            </w:r>
          </w:p>
          <w:p w:rsidR="003C2155" w:rsidRPr="003C2155" w:rsidRDefault="003C2155" w:rsidP="007C2EA3">
            <w:pPr>
              <w:jc w:val="center"/>
              <w:rPr>
                <w:rFonts w:ascii="Arial" w:hAnsi="Arial" w:cs="Arial"/>
                <w:sz w:val="20"/>
                <w:szCs w:val="20"/>
              </w:rPr>
            </w:pP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Машьянов Виталий Иванович</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89245707069</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89245003840</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10</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емк. - 3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Т-150 с плугом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Т-150 с емк.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(сан.) – 1 шт.</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Метла – 26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 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Электростанция - 1шт.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скважины, без накопительных емкостей, приспособленные для заправки пожарного автомобиля.</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полосы –(ширина минерализованных полос по 6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расстояние между минерализованными полосами - от 30 до 50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- 0%</w:t>
            </w:r>
          </w:p>
          <w:p w:rsidR="003C2155" w:rsidRPr="003C2155" w:rsidRDefault="003C2155" w:rsidP="007C2EA3">
            <w:pPr>
              <w:jc w:val="center"/>
              <w:rPr>
                <w:rFonts w:ascii="Arial" w:hAnsi="Arial" w:cs="Arial"/>
                <w:sz w:val="20"/>
                <w:szCs w:val="20"/>
              </w:rPr>
            </w:pPr>
            <w:r w:rsidRPr="003C2155">
              <w:rPr>
                <w:rFonts w:ascii="Arial" w:hAnsi="Arial" w:cs="Arial"/>
                <w:sz w:val="20"/>
                <w:szCs w:val="20"/>
              </w:rPr>
              <w:t>Скошено 100%</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Аи-92 – 30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- 0 л.</w:t>
            </w:r>
          </w:p>
        </w:tc>
      </w:tr>
      <w:tr w:rsidR="003C2155" w:rsidRPr="003C2155" w:rsidTr="003C2155">
        <w:trPr>
          <w:trHeight w:val="2876"/>
        </w:trPr>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13.</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«Курунзулайское»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87</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315 чел.</w:t>
            </w:r>
          </w:p>
          <w:p w:rsidR="003C2155" w:rsidRPr="003C2155" w:rsidRDefault="003C2155" w:rsidP="007C2EA3">
            <w:pPr>
              <w:jc w:val="center"/>
              <w:rPr>
                <w:rFonts w:ascii="Arial" w:hAnsi="Arial" w:cs="Arial"/>
                <w:b/>
                <w:sz w:val="20"/>
                <w:szCs w:val="20"/>
              </w:rPr>
            </w:pPr>
            <w:r w:rsidRPr="003C2155">
              <w:rPr>
                <w:rFonts w:ascii="Arial" w:hAnsi="Arial" w:cs="Arial"/>
                <w:sz w:val="20"/>
                <w:szCs w:val="20"/>
              </w:rPr>
              <w:t>Факт прож. – 228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На территории поселения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КФХ-1,</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ЛПХ-3</w:t>
            </w:r>
          </w:p>
          <w:p w:rsidR="003C2155" w:rsidRPr="003C2155" w:rsidRDefault="003C2155" w:rsidP="007C2EA3">
            <w:pPr>
              <w:jc w:val="center"/>
              <w:rPr>
                <w:rFonts w:ascii="Arial" w:hAnsi="Arial" w:cs="Arial"/>
                <w:b/>
                <w:sz w:val="20"/>
                <w:szCs w:val="20"/>
              </w:rPr>
            </w:pPr>
          </w:p>
          <w:p w:rsidR="003C2155" w:rsidRPr="003C2155" w:rsidRDefault="003C2155" w:rsidP="007C2EA3">
            <w:pPr>
              <w:jc w:val="center"/>
              <w:rPr>
                <w:rFonts w:ascii="Arial" w:hAnsi="Arial" w:cs="Arial"/>
                <w:b/>
                <w:sz w:val="20"/>
                <w:szCs w:val="20"/>
              </w:rPr>
            </w:pPr>
            <w:r w:rsidRPr="003C2155">
              <w:rPr>
                <w:rFonts w:ascii="Arial" w:hAnsi="Arial" w:cs="Arial"/>
                <w:b/>
                <w:sz w:val="20"/>
                <w:szCs w:val="20"/>
              </w:rPr>
              <w:t>с. Олдонда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29</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116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 xml:space="preserve">Факт прож. – 66 чел. На территории </w:t>
            </w:r>
            <w:r w:rsidRPr="003C2155">
              <w:rPr>
                <w:rFonts w:ascii="Arial" w:hAnsi="Arial" w:cs="Arial"/>
                <w:sz w:val="20"/>
                <w:szCs w:val="20"/>
              </w:rPr>
              <w:lastRenderedPageBreak/>
              <w:t>расположено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КФХ-2</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ДПД</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Сазонова Ирина Павловна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89243766372</w:t>
            </w:r>
          </w:p>
          <w:p w:rsidR="003C2155" w:rsidRPr="003C2155" w:rsidRDefault="003C2155" w:rsidP="007C2EA3">
            <w:pPr>
              <w:jc w:val="center"/>
              <w:rPr>
                <w:rFonts w:ascii="Arial" w:hAnsi="Arial" w:cs="Arial"/>
                <w:sz w:val="20"/>
                <w:szCs w:val="20"/>
              </w:rPr>
            </w:pPr>
            <w:r w:rsidRPr="003C2155">
              <w:rPr>
                <w:rFonts w:ascii="Arial" w:hAnsi="Arial" w:cs="Arial"/>
                <w:sz w:val="20"/>
                <w:szCs w:val="20"/>
              </w:rPr>
              <w:t>8(30233)37353</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0</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0</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плугом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Т-40 с емкостью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Т-25 с плугом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ЮМЗ – с емк. И плугом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 1 шт.</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Метла – нет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–2 шт.</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Метла – нет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–2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С-28 имеется, не установлена</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Скважина - 2 шт., из них 1 с накопительной емкостью 3м</w:t>
            </w:r>
            <w:r w:rsidRPr="003C2155">
              <w:rPr>
                <w:rFonts w:ascii="Arial" w:hAnsi="Arial" w:cs="Arial"/>
                <w:sz w:val="20"/>
                <w:szCs w:val="20"/>
                <w:vertAlign w:val="superscript"/>
              </w:rPr>
              <w:t>3</w:t>
            </w:r>
          </w:p>
          <w:p w:rsidR="003C2155" w:rsidRPr="003C2155" w:rsidRDefault="003C2155" w:rsidP="007C2EA3">
            <w:pPr>
              <w:jc w:val="center"/>
              <w:rPr>
                <w:rFonts w:ascii="Arial" w:hAnsi="Arial" w:cs="Arial"/>
                <w:sz w:val="20"/>
                <w:szCs w:val="20"/>
              </w:rPr>
            </w:pPr>
            <w:r w:rsidRPr="003C2155">
              <w:rPr>
                <w:rFonts w:ascii="Arial" w:hAnsi="Arial" w:cs="Arial"/>
                <w:sz w:val="20"/>
                <w:szCs w:val="20"/>
              </w:rPr>
              <w:t>Имеется указатель на 1 водоисточник.</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Скважина – 1шт. Стационарная емк–1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Указатели водоисточников отсутствуют.</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полосы (ширина полос 0,7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расстояние между полосами от 20 до 50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0%</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2 полосы (ширина полос по 0,7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расстояние между полосами от 20 до 50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0%</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Аи-92 –50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- 100л.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14.</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«Шоноктуйское»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102</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312 чел.</w:t>
            </w:r>
          </w:p>
          <w:p w:rsidR="003C2155" w:rsidRPr="003C2155" w:rsidRDefault="003C2155" w:rsidP="007C2EA3">
            <w:pPr>
              <w:jc w:val="center"/>
              <w:rPr>
                <w:rFonts w:ascii="Arial" w:hAnsi="Arial" w:cs="Arial"/>
                <w:b/>
                <w:sz w:val="20"/>
                <w:szCs w:val="20"/>
              </w:rPr>
            </w:pPr>
            <w:r w:rsidRPr="003C2155">
              <w:rPr>
                <w:rFonts w:ascii="Arial" w:hAnsi="Arial" w:cs="Arial"/>
                <w:sz w:val="20"/>
                <w:szCs w:val="20"/>
              </w:rPr>
              <w:t>Факт прож. – 260 чел.</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Верхотурова Надежда Сергеевна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89245067352</w:t>
            </w:r>
          </w:p>
          <w:p w:rsidR="003C2155" w:rsidRPr="003C2155" w:rsidRDefault="003C2155" w:rsidP="007C2EA3">
            <w:pPr>
              <w:jc w:val="center"/>
              <w:rPr>
                <w:rFonts w:ascii="Arial" w:hAnsi="Arial" w:cs="Arial"/>
                <w:sz w:val="20"/>
                <w:szCs w:val="20"/>
              </w:rPr>
            </w:pPr>
            <w:r w:rsidRPr="003C2155">
              <w:rPr>
                <w:rFonts w:ascii="Arial" w:hAnsi="Arial" w:cs="Arial"/>
                <w:sz w:val="20"/>
                <w:szCs w:val="20"/>
              </w:rPr>
              <w:t>8(30233)36249 раб.</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16</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УАЗ (сан.) админ.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АРС – 14 - 1 шт. – (нет АКБ)</w:t>
            </w: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Метла – 50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3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 3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Лопата – 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электростанция-1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Отсутствует</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 скважины с накопительными емкостями 10 м</w:t>
            </w:r>
            <w:r w:rsidRPr="003C2155">
              <w:rPr>
                <w:rFonts w:ascii="Arial" w:hAnsi="Arial" w:cs="Arial"/>
                <w:sz w:val="20"/>
                <w:szCs w:val="20"/>
                <w:vertAlign w:val="superscript"/>
              </w:rPr>
              <w:t>3</w:t>
            </w:r>
            <w:r w:rsidRPr="003C2155">
              <w:rPr>
                <w:rFonts w:ascii="Arial" w:hAnsi="Arial" w:cs="Arial"/>
                <w:sz w:val="20"/>
                <w:szCs w:val="20"/>
              </w:rPr>
              <w:t>, 5 м</w:t>
            </w:r>
            <w:r w:rsidRPr="003C2155">
              <w:rPr>
                <w:rFonts w:ascii="Arial" w:hAnsi="Arial" w:cs="Arial"/>
                <w:sz w:val="20"/>
                <w:szCs w:val="20"/>
                <w:vertAlign w:val="superscript"/>
              </w:rPr>
              <w:t>3</w:t>
            </w:r>
            <w:r w:rsidRPr="003C2155">
              <w:rPr>
                <w:rFonts w:ascii="Arial" w:hAnsi="Arial" w:cs="Arial"/>
                <w:sz w:val="20"/>
                <w:szCs w:val="20"/>
              </w:rPr>
              <w:t>. исправные, приспособленные для заправки пожарного автомобиля круглогодично.</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Указатели водоисточников имеются.</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3 полосы (ширина полосы 5 м; расстояние между полосами от 30 до 50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0%</w:t>
            </w:r>
          </w:p>
          <w:p w:rsidR="003C2155" w:rsidRPr="003C2155" w:rsidRDefault="003C2155" w:rsidP="007C2EA3">
            <w:pPr>
              <w:jc w:val="center"/>
              <w:rPr>
                <w:rFonts w:ascii="Arial" w:hAnsi="Arial" w:cs="Arial"/>
                <w:sz w:val="20"/>
                <w:szCs w:val="20"/>
              </w:rPr>
            </w:pPr>
            <w:r w:rsidRPr="003C2155">
              <w:rPr>
                <w:rFonts w:ascii="Arial" w:hAnsi="Arial" w:cs="Arial"/>
                <w:sz w:val="20"/>
                <w:szCs w:val="20"/>
              </w:rPr>
              <w:t>Скошено 100%</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А-92 -0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 0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15.</w:t>
            </w:r>
          </w:p>
        </w:tc>
        <w:tc>
          <w:tcPr>
            <w:tcW w:w="1995" w:type="dxa"/>
            <w:gridSpan w:val="2"/>
            <w:shd w:val="clear" w:color="auto" w:fill="auto"/>
          </w:tcPr>
          <w:p w:rsidR="003C2155" w:rsidRPr="003C2155" w:rsidRDefault="003C2155" w:rsidP="007C2EA3">
            <w:pPr>
              <w:jc w:val="center"/>
              <w:rPr>
                <w:rFonts w:ascii="Arial" w:hAnsi="Arial" w:cs="Arial"/>
                <w:b/>
                <w:sz w:val="20"/>
                <w:szCs w:val="20"/>
              </w:rPr>
            </w:pPr>
            <w:r w:rsidRPr="003C2155">
              <w:rPr>
                <w:rFonts w:ascii="Arial" w:hAnsi="Arial" w:cs="Arial"/>
                <w:b/>
                <w:sz w:val="20"/>
                <w:szCs w:val="20"/>
              </w:rPr>
              <w:t>с/п «Переднее-Быркинское»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228</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690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228 чел.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 на территории поселения: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КФХ – 1</w:t>
            </w:r>
          </w:p>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ЛПХ - 13</w:t>
            </w:r>
          </w:p>
        </w:tc>
        <w:tc>
          <w:tcPr>
            <w:tcW w:w="851"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ДПД</w:t>
            </w:r>
          </w:p>
        </w:tc>
        <w:tc>
          <w:tcPr>
            <w:tcW w:w="1700"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Савватеева Наталья Георгиевна</w:t>
            </w: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9</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МТЗ-80 2 шт. (с плугом)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УАЗ-3962 -2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АРС-14 – 1 шт. (нет АКБ).</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РЛО - 3шт.,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Мотопомпа-1шт,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Лопата - 4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Метлы - 5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- 3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w:t>
            </w: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Скважины – 4 шт., из них 3 стационарная, с накопительными емкостями 25 м</w:t>
            </w:r>
            <w:r w:rsidRPr="003C2155">
              <w:rPr>
                <w:rFonts w:ascii="Arial" w:hAnsi="Arial" w:cs="Arial"/>
                <w:sz w:val="20"/>
                <w:szCs w:val="20"/>
                <w:vertAlign w:val="superscript"/>
              </w:rPr>
              <w:t>3</w:t>
            </w:r>
            <w:r w:rsidRPr="003C2155">
              <w:rPr>
                <w:rFonts w:ascii="Arial" w:hAnsi="Arial" w:cs="Arial"/>
                <w:sz w:val="20"/>
                <w:szCs w:val="20"/>
              </w:rPr>
              <w:t>. исправная, приспособленная для заправки пожарного автомобиля круглогодично 1 скважина с емкостью.</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3-полосы</w:t>
            </w:r>
          </w:p>
          <w:p w:rsidR="003C2155" w:rsidRPr="003C2155" w:rsidRDefault="003C2155" w:rsidP="007C2EA3">
            <w:pPr>
              <w:jc w:val="center"/>
              <w:rPr>
                <w:rFonts w:ascii="Arial" w:hAnsi="Arial" w:cs="Arial"/>
                <w:sz w:val="20"/>
                <w:szCs w:val="20"/>
              </w:rPr>
            </w:pPr>
            <w:r w:rsidRPr="003C2155">
              <w:rPr>
                <w:rFonts w:ascii="Arial" w:hAnsi="Arial" w:cs="Arial"/>
                <w:sz w:val="20"/>
                <w:szCs w:val="20"/>
              </w:rPr>
              <w:t>(ширина минерализованных полос – от 1,5 до   8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 xml:space="preserve">-расстояние между минерализованными полосами </w:t>
            </w:r>
            <w:r w:rsidRPr="003C2155">
              <w:rPr>
                <w:rFonts w:ascii="Arial" w:hAnsi="Arial" w:cs="Arial"/>
                <w:sz w:val="20"/>
                <w:szCs w:val="20"/>
              </w:rPr>
              <w:lastRenderedPageBreak/>
              <w:t>– от 50 до 100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- 70%, с северо-западной 30% раст. Выедена животными</w:t>
            </w: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А-92 -350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ДТ-100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b/>
                <w:sz w:val="20"/>
                <w:szCs w:val="20"/>
                <w:highlight w:val="yellow"/>
              </w:rPr>
            </w:pPr>
          </w:p>
        </w:tc>
        <w:tc>
          <w:tcPr>
            <w:tcW w:w="1995"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Итого:</w:t>
            </w:r>
          </w:p>
        </w:tc>
        <w:tc>
          <w:tcPr>
            <w:tcW w:w="851" w:type="dxa"/>
            <w:gridSpan w:val="2"/>
            <w:shd w:val="clear" w:color="auto" w:fill="auto"/>
          </w:tcPr>
          <w:p w:rsidR="003C2155" w:rsidRPr="003C2155" w:rsidRDefault="003C2155" w:rsidP="007C2EA3">
            <w:pPr>
              <w:jc w:val="center"/>
              <w:rPr>
                <w:rFonts w:ascii="Arial" w:hAnsi="Arial" w:cs="Arial"/>
                <w:sz w:val="20"/>
                <w:szCs w:val="20"/>
              </w:rPr>
            </w:pPr>
          </w:p>
        </w:tc>
        <w:tc>
          <w:tcPr>
            <w:tcW w:w="1700" w:type="dxa"/>
            <w:shd w:val="clear" w:color="auto" w:fill="auto"/>
          </w:tcPr>
          <w:p w:rsidR="003C2155" w:rsidRPr="003C2155" w:rsidRDefault="003C2155" w:rsidP="007C2EA3">
            <w:pPr>
              <w:jc w:val="center"/>
              <w:rPr>
                <w:rFonts w:ascii="Arial" w:hAnsi="Arial" w:cs="Arial"/>
                <w:sz w:val="20"/>
                <w:szCs w:val="20"/>
              </w:rPr>
            </w:pPr>
          </w:p>
        </w:tc>
        <w:tc>
          <w:tcPr>
            <w:tcW w:w="99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124</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емк.-23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МТЗ с плугом – 12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АРС -14 – 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-18 шт. Т-150 с плугом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Т-150 с емк. -1 шт.</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-64шт.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РЛО -42шт.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17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электростанции- 4 шт.</w:t>
            </w:r>
          </w:p>
        </w:tc>
        <w:tc>
          <w:tcPr>
            <w:tcW w:w="1134" w:type="dxa"/>
            <w:shd w:val="clear" w:color="auto" w:fill="auto"/>
          </w:tcPr>
          <w:p w:rsidR="003C2155" w:rsidRPr="003C2155" w:rsidRDefault="003C2155" w:rsidP="007C2EA3">
            <w:pPr>
              <w:jc w:val="center"/>
              <w:rPr>
                <w:rFonts w:ascii="Arial" w:hAnsi="Arial" w:cs="Arial"/>
                <w:sz w:val="20"/>
                <w:szCs w:val="20"/>
              </w:rPr>
            </w:pPr>
          </w:p>
        </w:tc>
        <w:tc>
          <w:tcPr>
            <w:tcW w:w="2126"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Скважины</w:t>
            </w:r>
          </w:p>
          <w:p w:rsidR="003C2155" w:rsidRPr="003C2155" w:rsidRDefault="003C2155" w:rsidP="007C2EA3">
            <w:pPr>
              <w:jc w:val="center"/>
              <w:rPr>
                <w:rFonts w:ascii="Arial" w:hAnsi="Arial" w:cs="Arial"/>
                <w:sz w:val="20"/>
                <w:szCs w:val="20"/>
              </w:rPr>
            </w:pPr>
            <w:r w:rsidRPr="003C2155">
              <w:rPr>
                <w:rFonts w:ascii="Arial" w:hAnsi="Arial" w:cs="Arial"/>
                <w:sz w:val="20"/>
                <w:szCs w:val="20"/>
              </w:rPr>
              <w:t>-31 шт.</w:t>
            </w:r>
          </w:p>
        </w:tc>
        <w:tc>
          <w:tcPr>
            <w:tcW w:w="1276" w:type="dxa"/>
            <w:gridSpan w:val="2"/>
            <w:shd w:val="clear" w:color="auto" w:fill="auto"/>
          </w:tcPr>
          <w:p w:rsidR="003C2155" w:rsidRPr="003C2155" w:rsidRDefault="003C2155" w:rsidP="007C2EA3">
            <w:pPr>
              <w:jc w:val="center"/>
              <w:rPr>
                <w:rFonts w:ascii="Arial" w:hAnsi="Arial" w:cs="Arial"/>
                <w:sz w:val="20"/>
                <w:szCs w:val="20"/>
              </w:rPr>
            </w:pPr>
          </w:p>
        </w:tc>
        <w:tc>
          <w:tcPr>
            <w:tcW w:w="99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А-92 -1452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Д/т-860 л.</w:t>
            </w:r>
          </w:p>
        </w:tc>
      </w:tr>
      <w:tr w:rsidR="003C2155" w:rsidRPr="003C2155" w:rsidTr="003C2155">
        <w:tc>
          <w:tcPr>
            <w:tcW w:w="15417" w:type="dxa"/>
            <w:gridSpan w:val="16"/>
            <w:shd w:val="clear" w:color="auto" w:fill="auto"/>
          </w:tcPr>
          <w:p w:rsidR="003C2155" w:rsidRPr="003C2155" w:rsidRDefault="003C2155" w:rsidP="007C2EA3">
            <w:pPr>
              <w:jc w:val="center"/>
              <w:rPr>
                <w:rFonts w:ascii="Arial" w:hAnsi="Arial" w:cs="Arial"/>
                <w:sz w:val="20"/>
                <w:szCs w:val="20"/>
                <w:highlight w:val="yellow"/>
              </w:rPr>
            </w:pPr>
            <w:r w:rsidRPr="003C2155">
              <w:rPr>
                <w:rFonts w:ascii="Arial" w:hAnsi="Arial" w:cs="Arial"/>
                <w:sz w:val="20"/>
                <w:szCs w:val="20"/>
              </w:rPr>
              <w:t>Городские поселения</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w:t>
            </w:r>
          </w:p>
        </w:tc>
        <w:tc>
          <w:tcPr>
            <w:tcW w:w="1569"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г/п «Шерловогорское»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Домов – 1204:</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Многоквартирные – 127</w:t>
            </w:r>
          </w:p>
          <w:p w:rsidR="003C2155" w:rsidRPr="003C2155" w:rsidRDefault="003C2155" w:rsidP="007C2EA3">
            <w:pPr>
              <w:jc w:val="center"/>
              <w:rPr>
                <w:rFonts w:ascii="Arial" w:hAnsi="Arial" w:cs="Arial"/>
                <w:sz w:val="20"/>
                <w:szCs w:val="20"/>
              </w:rPr>
            </w:pPr>
            <w:r w:rsidRPr="003C2155">
              <w:rPr>
                <w:rFonts w:ascii="Arial" w:hAnsi="Arial" w:cs="Arial"/>
                <w:sz w:val="20"/>
                <w:szCs w:val="20"/>
              </w:rPr>
              <w:t>Индивидуальные - 1077</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12078 чел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 на территории поселения:</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ЛПХ - 4</w:t>
            </w:r>
          </w:p>
        </w:tc>
        <w:tc>
          <w:tcPr>
            <w:tcW w:w="1134"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ДПД</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Зубок Алексей Васильевич</w:t>
            </w:r>
            <w:r w:rsidRPr="003C2155">
              <w:rPr>
                <w:rFonts w:ascii="Arial" w:hAnsi="Arial" w:cs="Arial"/>
                <w:sz w:val="20"/>
                <w:szCs w:val="20"/>
              </w:rPr>
              <w:br/>
              <w:t>89144404225</w:t>
            </w:r>
          </w:p>
        </w:tc>
        <w:tc>
          <w:tcPr>
            <w:tcW w:w="142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11</w:t>
            </w:r>
          </w:p>
        </w:tc>
        <w:tc>
          <w:tcPr>
            <w:tcW w:w="141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Зил-433360 с емк.- 1шт.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УАЗ 3303– 1 шт.</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РЛО -10</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Лопаты - 10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Метлы – 12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–12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Мотопомпа –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электростанция-1 шт.</w:t>
            </w:r>
          </w:p>
          <w:p w:rsidR="003C2155" w:rsidRPr="003C2155" w:rsidRDefault="003C2155" w:rsidP="007C2EA3">
            <w:pPr>
              <w:jc w:val="center"/>
              <w:rPr>
                <w:rFonts w:ascii="Arial" w:hAnsi="Arial" w:cs="Arial"/>
                <w:sz w:val="20"/>
                <w:szCs w:val="20"/>
              </w:rPr>
            </w:pP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Сирена С-40 имеется, находится в исправном состоянии - 2 шт.</w:t>
            </w:r>
          </w:p>
        </w:tc>
        <w:tc>
          <w:tcPr>
            <w:tcW w:w="2410"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 xml:space="preserve">Скв. – 2 шт., из них 1-ая скв. в п. Шерловая Гора стационарная, с накопительной емкостью 25 м3. исправная, приспособленная для заправки пожарного автомобиля круглогодично. 2-я на ст. Шерловая Гора стационарная, без накопительной емкости, исправная, приспособленная для заправки пожарного </w:t>
            </w:r>
            <w:r w:rsidRPr="003C2155">
              <w:rPr>
                <w:rFonts w:ascii="Arial" w:hAnsi="Arial" w:cs="Arial"/>
                <w:sz w:val="20"/>
                <w:szCs w:val="20"/>
              </w:rPr>
              <w:lastRenderedPageBreak/>
              <w:t>автомобиля круглогодично</w:t>
            </w: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2 полосы</w:t>
            </w:r>
          </w:p>
          <w:p w:rsidR="003C2155" w:rsidRPr="003C2155" w:rsidRDefault="003C2155" w:rsidP="007C2EA3">
            <w:pPr>
              <w:jc w:val="center"/>
              <w:rPr>
                <w:rFonts w:ascii="Arial" w:hAnsi="Arial" w:cs="Arial"/>
                <w:sz w:val="20"/>
                <w:szCs w:val="20"/>
              </w:rPr>
            </w:pPr>
            <w:r w:rsidRPr="003C2155">
              <w:rPr>
                <w:rFonts w:ascii="Arial" w:hAnsi="Arial" w:cs="Arial"/>
                <w:sz w:val="20"/>
                <w:szCs w:val="20"/>
              </w:rPr>
              <w:t>(ширина минерализованных полос – 30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расстояние между минерализованными полосами - от 20 до 50 м.)</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-80%</w:t>
            </w:r>
          </w:p>
        </w:tc>
        <w:tc>
          <w:tcPr>
            <w:tcW w:w="708"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Аи - 92 –200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lastRenderedPageBreak/>
              <w:t>2</w:t>
            </w:r>
          </w:p>
        </w:tc>
        <w:tc>
          <w:tcPr>
            <w:tcW w:w="1569"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г/п «Борзинское»</w:t>
            </w:r>
          </w:p>
          <w:p w:rsidR="003C2155" w:rsidRPr="003C2155" w:rsidRDefault="003C2155" w:rsidP="007C2EA3">
            <w:pPr>
              <w:jc w:val="center"/>
              <w:rPr>
                <w:rFonts w:ascii="Arial" w:hAnsi="Arial" w:cs="Arial"/>
                <w:sz w:val="20"/>
                <w:szCs w:val="20"/>
              </w:rPr>
            </w:pPr>
            <w:r w:rsidRPr="003C2155">
              <w:rPr>
                <w:rFonts w:ascii="Arial" w:hAnsi="Arial" w:cs="Arial"/>
                <w:sz w:val="20"/>
                <w:szCs w:val="20"/>
              </w:rPr>
              <w:t>___________</w:t>
            </w:r>
          </w:p>
          <w:p w:rsidR="003C2155" w:rsidRPr="003C2155" w:rsidRDefault="003C2155" w:rsidP="007C2EA3">
            <w:pPr>
              <w:jc w:val="center"/>
              <w:rPr>
                <w:rFonts w:ascii="Arial" w:hAnsi="Arial" w:cs="Arial"/>
                <w:sz w:val="20"/>
                <w:szCs w:val="20"/>
              </w:rPr>
            </w:pPr>
            <w:r w:rsidRPr="003C2155">
              <w:rPr>
                <w:rFonts w:ascii="Arial" w:hAnsi="Arial" w:cs="Arial"/>
                <w:sz w:val="20"/>
                <w:szCs w:val="20"/>
              </w:rPr>
              <w:t>Зарег. людей – 28996 чел.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Факт прож. – 28752 чел.</w:t>
            </w:r>
          </w:p>
          <w:p w:rsidR="003C2155" w:rsidRPr="003C2155" w:rsidRDefault="003C2155" w:rsidP="007C2EA3">
            <w:pPr>
              <w:jc w:val="center"/>
              <w:rPr>
                <w:rFonts w:ascii="Arial" w:hAnsi="Arial" w:cs="Arial"/>
                <w:sz w:val="20"/>
                <w:szCs w:val="20"/>
              </w:rPr>
            </w:pP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Расположено на территории поселения:</w:t>
            </w:r>
          </w:p>
          <w:p w:rsidR="003C2155" w:rsidRPr="003C2155" w:rsidRDefault="003C2155" w:rsidP="007C2EA3">
            <w:pPr>
              <w:jc w:val="center"/>
              <w:rPr>
                <w:rFonts w:ascii="Arial" w:hAnsi="Arial" w:cs="Arial"/>
                <w:sz w:val="20"/>
                <w:szCs w:val="20"/>
              </w:rPr>
            </w:pPr>
            <w:r w:rsidRPr="003C2155">
              <w:rPr>
                <w:rFonts w:ascii="Arial" w:hAnsi="Arial" w:cs="Arial"/>
                <w:sz w:val="20"/>
                <w:szCs w:val="20"/>
              </w:rPr>
              <w:t>ЛПХ - 6</w:t>
            </w:r>
          </w:p>
        </w:tc>
        <w:tc>
          <w:tcPr>
            <w:tcW w:w="1134"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ДПД</w:t>
            </w:r>
          </w:p>
        </w:tc>
        <w:tc>
          <w:tcPr>
            <w:tcW w:w="1843"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Соломатина Маргарита Николаевна</w:t>
            </w:r>
          </w:p>
          <w:p w:rsidR="003C2155" w:rsidRPr="003C2155" w:rsidRDefault="003C2155" w:rsidP="007C2EA3">
            <w:pPr>
              <w:jc w:val="center"/>
              <w:rPr>
                <w:rFonts w:ascii="Arial" w:hAnsi="Arial" w:cs="Arial"/>
                <w:sz w:val="20"/>
                <w:szCs w:val="20"/>
              </w:rPr>
            </w:pPr>
            <w:r w:rsidRPr="003C2155">
              <w:rPr>
                <w:rFonts w:ascii="Arial" w:hAnsi="Arial" w:cs="Arial"/>
                <w:sz w:val="20"/>
                <w:szCs w:val="20"/>
              </w:rPr>
              <w:t>89245095610</w:t>
            </w:r>
          </w:p>
        </w:tc>
        <w:tc>
          <w:tcPr>
            <w:tcW w:w="142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18</w:t>
            </w:r>
          </w:p>
        </w:tc>
        <w:tc>
          <w:tcPr>
            <w:tcW w:w="141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Зил-130 с емк.-1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ГАЗ-53 – с емк.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Грейдер – 1 шт.</w:t>
            </w:r>
          </w:p>
          <w:p w:rsidR="003C2155" w:rsidRPr="003C2155" w:rsidRDefault="003C2155" w:rsidP="007C2EA3">
            <w:pPr>
              <w:jc w:val="center"/>
              <w:rPr>
                <w:rFonts w:ascii="Arial" w:hAnsi="Arial" w:cs="Arial"/>
                <w:sz w:val="20"/>
                <w:szCs w:val="20"/>
              </w:rPr>
            </w:pP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РЛО – 10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Метлы – 50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5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3 шт.</w:t>
            </w:r>
          </w:p>
        </w:tc>
        <w:tc>
          <w:tcPr>
            <w:tcW w:w="113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Звуковое оповещение имеется- сирена С-40 находится в рабочем состоянии. Звуковое оповещение, являющееся не достаточным для полного оповещения населения – 2 шт.</w:t>
            </w:r>
          </w:p>
        </w:tc>
        <w:tc>
          <w:tcPr>
            <w:tcW w:w="2410"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Скв. – 3 шт. без накопительных емкостей, исправные, приспособленные для заправки пожарного автомобиля круглогодично. Расположено 21 гидрантов из них 5 находятся в неисправном состоянии.</w:t>
            </w:r>
          </w:p>
          <w:p w:rsidR="003C2155" w:rsidRPr="003C2155" w:rsidRDefault="003C2155" w:rsidP="007C2EA3">
            <w:pPr>
              <w:jc w:val="center"/>
              <w:rPr>
                <w:rFonts w:ascii="Arial" w:hAnsi="Arial" w:cs="Arial"/>
                <w:sz w:val="20"/>
                <w:szCs w:val="20"/>
              </w:rPr>
            </w:pPr>
          </w:p>
        </w:tc>
        <w:tc>
          <w:tcPr>
            <w:tcW w:w="1276"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количество минерализованных полос - 2</w:t>
            </w:r>
          </w:p>
          <w:p w:rsidR="003C2155" w:rsidRPr="003C2155" w:rsidRDefault="003C2155" w:rsidP="007C2EA3">
            <w:pPr>
              <w:jc w:val="center"/>
              <w:rPr>
                <w:rFonts w:ascii="Arial" w:hAnsi="Arial" w:cs="Arial"/>
                <w:sz w:val="20"/>
                <w:szCs w:val="20"/>
              </w:rPr>
            </w:pPr>
            <w:r w:rsidRPr="003C2155">
              <w:rPr>
                <w:rFonts w:ascii="Arial" w:hAnsi="Arial" w:cs="Arial"/>
                <w:sz w:val="20"/>
                <w:szCs w:val="20"/>
              </w:rPr>
              <w:t>- ширина минерализованных полос от 6 метров до 10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расстояние между минерализованными полосами -   от 30 до 50 метров.</w:t>
            </w:r>
          </w:p>
          <w:p w:rsidR="003C2155" w:rsidRPr="003C2155" w:rsidRDefault="003C2155" w:rsidP="007C2EA3">
            <w:pPr>
              <w:jc w:val="center"/>
              <w:rPr>
                <w:rFonts w:ascii="Arial" w:hAnsi="Arial" w:cs="Arial"/>
                <w:sz w:val="20"/>
                <w:szCs w:val="20"/>
              </w:rPr>
            </w:pPr>
            <w:r w:rsidRPr="003C2155">
              <w:rPr>
                <w:rFonts w:ascii="Arial" w:hAnsi="Arial" w:cs="Arial"/>
                <w:sz w:val="20"/>
                <w:szCs w:val="20"/>
              </w:rPr>
              <w:t>Отжиг – 30 % с северной стороны</w:t>
            </w:r>
          </w:p>
        </w:tc>
        <w:tc>
          <w:tcPr>
            <w:tcW w:w="708"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Бенз. - 300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–100 л.</w:t>
            </w:r>
          </w:p>
        </w:tc>
      </w:tr>
      <w:tr w:rsidR="003C2155" w:rsidRPr="003C2155" w:rsidTr="003C2155">
        <w:tc>
          <w:tcPr>
            <w:tcW w:w="523" w:type="dxa"/>
            <w:shd w:val="clear" w:color="auto" w:fill="auto"/>
          </w:tcPr>
          <w:p w:rsidR="003C2155" w:rsidRPr="003C2155" w:rsidRDefault="003C2155" w:rsidP="007C2EA3">
            <w:pPr>
              <w:jc w:val="center"/>
              <w:rPr>
                <w:rFonts w:ascii="Arial" w:hAnsi="Arial" w:cs="Arial"/>
                <w:sz w:val="20"/>
                <w:szCs w:val="20"/>
                <w:highlight w:val="yellow"/>
              </w:rPr>
            </w:pPr>
          </w:p>
        </w:tc>
        <w:tc>
          <w:tcPr>
            <w:tcW w:w="1569"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Итого:</w:t>
            </w:r>
          </w:p>
        </w:tc>
        <w:tc>
          <w:tcPr>
            <w:tcW w:w="1134" w:type="dxa"/>
            <w:gridSpan w:val="2"/>
            <w:shd w:val="clear" w:color="auto" w:fill="auto"/>
          </w:tcPr>
          <w:p w:rsidR="003C2155" w:rsidRPr="003C2155" w:rsidRDefault="003C2155" w:rsidP="007C2EA3">
            <w:pPr>
              <w:jc w:val="center"/>
              <w:rPr>
                <w:rFonts w:ascii="Arial" w:hAnsi="Arial" w:cs="Arial"/>
                <w:sz w:val="20"/>
                <w:szCs w:val="20"/>
              </w:rPr>
            </w:pPr>
          </w:p>
        </w:tc>
        <w:tc>
          <w:tcPr>
            <w:tcW w:w="1843" w:type="dxa"/>
            <w:gridSpan w:val="2"/>
            <w:shd w:val="clear" w:color="auto" w:fill="auto"/>
          </w:tcPr>
          <w:p w:rsidR="003C2155" w:rsidRPr="003C2155" w:rsidRDefault="003C2155" w:rsidP="007C2EA3">
            <w:pPr>
              <w:jc w:val="center"/>
              <w:rPr>
                <w:rFonts w:ascii="Arial" w:hAnsi="Arial" w:cs="Arial"/>
                <w:sz w:val="20"/>
                <w:szCs w:val="20"/>
              </w:rPr>
            </w:pPr>
          </w:p>
        </w:tc>
        <w:tc>
          <w:tcPr>
            <w:tcW w:w="1422" w:type="dxa"/>
            <w:gridSpan w:val="2"/>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29</w:t>
            </w:r>
          </w:p>
        </w:tc>
        <w:tc>
          <w:tcPr>
            <w:tcW w:w="141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Зил-130 с емк.-2 шт. УАЗ 3303–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ГАЗ-53 – с емк. 1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Грейдер – 1 шт.</w:t>
            </w:r>
          </w:p>
        </w:tc>
        <w:tc>
          <w:tcPr>
            <w:tcW w:w="1984"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РЛО – 20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Воздуходувы – 17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Помпа – 4 шт.</w:t>
            </w:r>
          </w:p>
          <w:p w:rsidR="003C2155" w:rsidRPr="003C2155" w:rsidRDefault="003C2155" w:rsidP="007C2EA3">
            <w:pPr>
              <w:jc w:val="center"/>
              <w:rPr>
                <w:rFonts w:ascii="Arial" w:hAnsi="Arial" w:cs="Arial"/>
                <w:sz w:val="20"/>
                <w:szCs w:val="20"/>
              </w:rPr>
            </w:pPr>
            <w:r w:rsidRPr="003C2155">
              <w:rPr>
                <w:rFonts w:ascii="Arial" w:hAnsi="Arial" w:cs="Arial"/>
                <w:sz w:val="20"/>
                <w:szCs w:val="20"/>
              </w:rPr>
              <w:t>электростанция-1шт.</w:t>
            </w:r>
          </w:p>
        </w:tc>
        <w:tc>
          <w:tcPr>
            <w:tcW w:w="1134" w:type="dxa"/>
            <w:shd w:val="clear" w:color="auto" w:fill="auto"/>
          </w:tcPr>
          <w:p w:rsidR="003C2155" w:rsidRPr="003C2155" w:rsidRDefault="003C2155" w:rsidP="007C2EA3">
            <w:pPr>
              <w:jc w:val="center"/>
              <w:rPr>
                <w:rFonts w:ascii="Arial" w:hAnsi="Arial" w:cs="Arial"/>
                <w:sz w:val="20"/>
                <w:szCs w:val="20"/>
              </w:rPr>
            </w:pPr>
          </w:p>
        </w:tc>
        <w:tc>
          <w:tcPr>
            <w:tcW w:w="2410" w:type="dxa"/>
            <w:gridSpan w:val="2"/>
            <w:shd w:val="clear" w:color="auto" w:fill="auto"/>
          </w:tcPr>
          <w:p w:rsidR="003C2155" w:rsidRPr="003C2155" w:rsidRDefault="003C2155" w:rsidP="007C2EA3">
            <w:pPr>
              <w:jc w:val="center"/>
              <w:rPr>
                <w:rFonts w:ascii="Arial" w:hAnsi="Arial" w:cs="Arial"/>
                <w:sz w:val="20"/>
                <w:szCs w:val="20"/>
              </w:rPr>
            </w:pPr>
          </w:p>
        </w:tc>
        <w:tc>
          <w:tcPr>
            <w:tcW w:w="1276" w:type="dxa"/>
            <w:gridSpan w:val="2"/>
            <w:shd w:val="clear" w:color="auto" w:fill="auto"/>
          </w:tcPr>
          <w:p w:rsidR="003C2155" w:rsidRPr="003C2155" w:rsidRDefault="003C2155" w:rsidP="007C2EA3">
            <w:pPr>
              <w:jc w:val="center"/>
              <w:rPr>
                <w:rFonts w:ascii="Arial" w:hAnsi="Arial" w:cs="Arial"/>
                <w:sz w:val="20"/>
                <w:szCs w:val="20"/>
              </w:rPr>
            </w:pPr>
          </w:p>
        </w:tc>
        <w:tc>
          <w:tcPr>
            <w:tcW w:w="708" w:type="dxa"/>
            <w:shd w:val="clear" w:color="auto" w:fill="auto"/>
          </w:tcPr>
          <w:p w:rsidR="003C2155" w:rsidRPr="003C2155" w:rsidRDefault="003C2155" w:rsidP="007C2EA3">
            <w:pPr>
              <w:jc w:val="center"/>
              <w:rPr>
                <w:rFonts w:ascii="Arial" w:hAnsi="Arial" w:cs="Arial"/>
                <w:sz w:val="20"/>
                <w:szCs w:val="20"/>
              </w:rPr>
            </w:pPr>
            <w:r w:rsidRPr="003C2155">
              <w:rPr>
                <w:rFonts w:ascii="Arial" w:hAnsi="Arial" w:cs="Arial"/>
                <w:sz w:val="20"/>
                <w:szCs w:val="20"/>
              </w:rPr>
              <w:t>Бенз. - 500 л.</w:t>
            </w:r>
          </w:p>
          <w:p w:rsidR="003C2155" w:rsidRPr="003C2155" w:rsidRDefault="003C2155" w:rsidP="007C2EA3">
            <w:pPr>
              <w:jc w:val="center"/>
              <w:rPr>
                <w:rFonts w:ascii="Arial" w:hAnsi="Arial" w:cs="Arial"/>
                <w:sz w:val="20"/>
                <w:szCs w:val="20"/>
              </w:rPr>
            </w:pPr>
            <w:r w:rsidRPr="003C2155">
              <w:rPr>
                <w:rFonts w:ascii="Arial" w:hAnsi="Arial" w:cs="Arial"/>
                <w:sz w:val="20"/>
                <w:szCs w:val="20"/>
              </w:rPr>
              <w:t>Д/т –100 л.</w:t>
            </w:r>
          </w:p>
        </w:tc>
      </w:tr>
    </w:tbl>
    <w:p w:rsidR="003C2155" w:rsidRPr="003C2155" w:rsidRDefault="003C2155" w:rsidP="003C2155">
      <w:pPr>
        <w:rPr>
          <w:rFonts w:ascii="Arial" w:hAnsi="Arial" w:cs="Arial"/>
          <w:b/>
          <w:sz w:val="20"/>
          <w:szCs w:val="20"/>
        </w:rPr>
        <w:sectPr w:rsidR="003C2155" w:rsidRPr="003C2155" w:rsidSect="003C2155">
          <w:pgSz w:w="16838" w:h="11906" w:orient="landscape"/>
          <w:pgMar w:top="1701" w:right="1134" w:bottom="567" w:left="1134" w:header="709" w:footer="709" w:gutter="0"/>
          <w:cols w:space="708"/>
          <w:docGrid w:linePitch="360"/>
        </w:sectPr>
      </w:pPr>
    </w:p>
    <w:p w:rsidR="003C2155" w:rsidRPr="003C2155" w:rsidRDefault="003C2155" w:rsidP="003C2155">
      <w:pPr>
        <w:rPr>
          <w:rFonts w:ascii="Arial" w:hAnsi="Arial" w:cs="Arial"/>
          <w:b/>
          <w:sz w:val="20"/>
          <w:szCs w:val="20"/>
        </w:rPr>
      </w:pPr>
    </w:p>
    <w:p w:rsidR="003C2155" w:rsidRPr="003C2155" w:rsidRDefault="003C2155" w:rsidP="003C2155">
      <w:pPr>
        <w:ind w:firstLine="567"/>
        <w:jc w:val="both"/>
        <w:rPr>
          <w:rFonts w:ascii="Arial" w:hAnsi="Arial" w:cs="Arial"/>
          <w:sz w:val="20"/>
          <w:szCs w:val="20"/>
        </w:rPr>
      </w:pPr>
      <w:r w:rsidRPr="003C2155">
        <w:rPr>
          <w:rFonts w:ascii="Arial" w:hAnsi="Arial" w:cs="Arial"/>
          <w:sz w:val="20"/>
          <w:szCs w:val="20"/>
        </w:rPr>
        <w:t xml:space="preserve">По итогам проверок готовности поселений к пожароопасному периоду, можно сделать вывод, что в виду финансовых затруднений городские и сельские поселения ограничено готовы к выполнению задач по тушению ландшафтных пожаров. </w:t>
      </w:r>
    </w:p>
    <w:p w:rsidR="003C2155" w:rsidRPr="003C2155" w:rsidRDefault="003C2155" w:rsidP="003C2155">
      <w:pPr>
        <w:pStyle w:val="formattext"/>
        <w:shd w:val="clear" w:color="auto" w:fill="FFFFFF"/>
        <w:spacing w:before="0" w:beforeAutospacing="0" w:after="0" w:afterAutospacing="0"/>
        <w:ind w:firstLine="708"/>
        <w:jc w:val="both"/>
        <w:textAlignment w:val="baseline"/>
        <w:rPr>
          <w:rFonts w:ascii="Arial" w:hAnsi="Arial" w:cs="Arial"/>
          <w:sz w:val="20"/>
          <w:szCs w:val="20"/>
        </w:rPr>
      </w:pPr>
      <w:r w:rsidRPr="003C2155">
        <w:rPr>
          <w:rFonts w:ascii="Arial" w:hAnsi="Arial" w:cs="Arial"/>
          <w:sz w:val="20"/>
          <w:szCs w:val="20"/>
        </w:rPr>
        <w:t>Так же на территории муниципального района «Борзинский район» расположены два лесопожарных формирования 1 типа, одно лесопожарное формирование 2 типа Даурского межрайонного отдела КГСАУ «Забайкаллесхоз».</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xml:space="preserve">Численность работников ЛПФ по штату составляет всего 26 человек из них постоянных-13 человек, сезонных -13. В настоящее время штат укомплектован полностью. Работники обеспечены спецодеждой костюмами противоэнцифалитными, обувью, противопожарным инвентарём: 3 бензопилы «Штиль», 3 зажигательных аппарата, 3 воздуходувки, 26 ранцевых лесных огнетушителей. Имеется запас ГСМ и продуктов питания из расчета на 10 дней. Имеется автотракторная техника. </w:t>
      </w:r>
    </w:p>
    <w:p w:rsidR="003C2155" w:rsidRPr="003C2155" w:rsidRDefault="003C2155" w:rsidP="003C2155">
      <w:pPr>
        <w:tabs>
          <w:tab w:val="left" w:pos="993"/>
        </w:tabs>
        <w:ind w:firstLine="709"/>
        <w:rPr>
          <w:rFonts w:ascii="Arial" w:hAnsi="Arial" w:cs="Arial"/>
          <w:sz w:val="20"/>
          <w:szCs w:val="20"/>
        </w:rPr>
      </w:pPr>
      <w:r w:rsidRPr="003C2155">
        <w:rPr>
          <w:rFonts w:ascii="Arial" w:hAnsi="Arial" w:cs="Arial"/>
          <w:sz w:val="20"/>
          <w:szCs w:val="20"/>
        </w:rPr>
        <w:t xml:space="preserve">                       </w:t>
      </w:r>
    </w:p>
    <w:p w:rsidR="003C2155" w:rsidRPr="003C2155" w:rsidRDefault="003C2155" w:rsidP="003C2155">
      <w:pPr>
        <w:ind w:firstLine="709"/>
        <w:jc w:val="center"/>
        <w:rPr>
          <w:rFonts w:ascii="Arial" w:hAnsi="Arial" w:cs="Arial"/>
          <w:b/>
          <w:sz w:val="20"/>
          <w:szCs w:val="20"/>
        </w:rPr>
      </w:pPr>
      <w:r w:rsidRPr="003C2155">
        <w:rPr>
          <w:rFonts w:ascii="Arial" w:hAnsi="Arial" w:cs="Arial"/>
          <w:b/>
          <w:sz w:val="20"/>
          <w:szCs w:val="20"/>
        </w:rPr>
        <w:t>Деятельность в сфере образования</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 xml:space="preserve">Система образования Борзинского района имеет характерную для большинства районов Забайкальского края структуру. В настоящее время в районе функционирует 40 образовательных учреждений: 16 дошкольных, 21  школа, 3  учреждения дополнительного образования. </w:t>
      </w:r>
    </w:p>
    <w:p w:rsidR="003C2155" w:rsidRPr="003C2155" w:rsidRDefault="003C2155" w:rsidP="003C2155">
      <w:pPr>
        <w:jc w:val="both"/>
        <w:rPr>
          <w:rFonts w:ascii="Arial" w:hAnsi="Arial" w:cs="Arial"/>
          <w:color w:val="000000"/>
          <w:sz w:val="20"/>
          <w:szCs w:val="20"/>
        </w:rPr>
      </w:pPr>
    </w:p>
    <w:p w:rsidR="003C2155" w:rsidRPr="003C2155" w:rsidRDefault="003C2155" w:rsidP="003C2155">
      <w:pPr>
        <w:shd w:val="clear" w:color="auto" w:fill="FFFFFF"/>
        <w:jc w:val="both"/>
        <w:rPr>
          <w:rFonts w:ascii="Arial" w:hAnsi="Arial" w:cs="Arial"/>
          <w:b/>
          <w:i/>
          <w:color w:val="000000"/>
          <w:sz w:val="20"/>
          <w:szCs w:val="20"/>
        </w:rPr>
      </w:pPr>
      <w:r w:rsidRPr="003C2155">
        <w:rPr>
          <w:rFonts w:ascii="Arial" w:hAnsi="Arial" w:cs="Arial"/>
          <w:b/>
          <w:i/>
          <w:color w:val="000000"/>
          <w:sz w:val="20"/>
          <w:szCs w:val="20"/>
        </w:rPr>
        <w:tab/>
        <w:t>Дошкольное образование</w:t>
      </w:r>
    </w:p>
    <w:p w:rsidR="003C2155" w:rsidRPr="003C2155" w:rsidRDefault="003C2155" w:rsidP="003C2155">
      <w:pPr>
        <w:shd w:val="clear" w:color="auto" w:fill="FFFFFF"/>
        <w:ind w:firstLine="567"/>
        <w:jc w:val="both"/>
        <w:rPr>
          <w:rFonts w:ascii="Arial" w:hAnsi="Arial" w:cs="Arial"/>
          <w:color w:val="000000"/>
          <w:sz w:val="20"/>
          <w:szCs w:val="20"/>
        </w:rPr>
      </w:pPr>
      <w:r w:rsidRPr="003C2155">
        <w:rPr>
          <w:rFonts w:ascii="Arial" w:hAnsi="Arial" w:cs="Arial"/>
          <w:color w:val="000000"/>
          <w:sz w:val="20"/>
          <w:szCs w:val="20"/>
        </w:rPr>
        <w:t xml:space="preserve"> Численность воспитанников в детских садах остается стабильной. 16 муниципальных дошкольных образовательных учреждений посещают  2199 детей, 49 детей воспитывается в 4 общеобразовательных учреждениях в группах полного дня. В  2 общеобразовательных учреждениях района организованы дошкольные группы кратковременного пребывания, которые п</w:t>
      </w:r>
      <w:r w:rsidRPr="003C2155">
        <w:rPr>
          <w:rFonts w:ascii="Arial" w:hAnsi="Arial" w:cs="Arial"/>
          <w:color w:val="000000"/>
          <w:sz w:val="20"/>
          <w:szCs w:val="20"/>
        </w:rPr>
        <w:t>о</w:t>
      </w:r>
      <w:r w:rsidRPr="003C2155">
        <w:rPr>
          <w:rFonts w:ascii="Arial" w:hAnsi="Arial" w:cs="Arial"/>
          <w:color w:val="000000"/>
          <w:sz w:val="20"/>
          <w:szCs w:val="20"/>
        </w:rPr>
        <w:t>сещает  16 детей.  Охват детей дошкольного возраста от 1,5 до 7 лет разными формами дошкольного образования  составляет  53%. Количество детей, стоящих на очереди, в возрасте от 3 до 7 лет составляет 50 детей.</w:t>
      </w:r>
    </w:p>
    <w:p w:rsidR="003C2155" w:rsidRPr="003C2155" w:rsidRDefault="003C2155" w:rsidP="003C2155">
      <w:pPr>
        <w:pStyle w:val="afb"/>
        <w:ind w:left="0" w:firstLine="708"/>
        <w:rPr>
          <w:rFonts w:ascii="Arial" w:hAnsi="Arial" w:cs="Arial"/>
          <w:color w:val="000000"/>
          <w:sz w:val="20"/>
          <w:szCs w:val="20"/>
        </w:rPr>
      </w:pPr>
      <w:r w:rsidRPr="003C2155">
        <w:rPr>
          <w:rFonts w:ascii="Arial" w:hAnsi="Arial" w:cs="Arial"/>
          <w:color w:val="000000"/>
          <w:sz w:val="20"/>
          <w:szCs w:val="20"/>
        </w:rPr>
        <w:t>На очереди для детей в возрасте от 1,5 до 3 лет на получение места в дошкольном образовательном учреждении 1136 детей. Анализ количества нуждающихся детей и количества имеющихся мест в 2019 году показывает, что в районе не хватает мест в дошкольных учреждениях для детей в возрасте от 1,5 до 3 лет. Таким образом, остается потребность в создании дополнительных мест для детей раннего возраста как в городе, так и в сельской мес</w:t>
      </w:r>
      <w:r w:rsidRPr="003C2155">
        <w:rPr>
          <w:rFonts w:ascii="Arial" w:hAnsi="Arial" w:cs="Arial"/>
          <w:color w:val="000000"/>
          <w:sz w:val="20"/>
          <w:szCs w:val="20"/>
        </w:rPr>
        <w:t>т</w:t>
      </w:r>
      <w:r w:rsidRPr="003C2155">
        <w:rPr>
          <w:rFonts w:ascii="Arial" w:hAnsi="Arial" w:cs="Arial"/>
          <w:color w:val="000000"/>
          <w:sz w:val="20"/>
          <w:szCs w:val="20"/>
        </w:rPr>
        <w:t xml:space="preserve">ности. </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Консультационные пункты для родителей, созданные на базе МДОУ ЦРР – д/с «Полянка»,  МДОУ №126, МДОУ №2 «Солнышко», МДОУ «Звездо</w:t>
      </w:r>
      <w:r w:rsidRPr="003C2155">
        <w:rPr>
          <w:rFonts w:ascii="Arial" w:hAnsi="Arial" w:cs="Arial"/>
          <w:color w:val="000000"/>
          <w:sz w:val="20"/>
          <w:szCs w:val="20"/>
        </w:rPr>
        <w:t>ч</w:t>
      </w:r>
      <w:r w:rsidRPr="003C2155">
        <w:rPr>
          <w:rFonts w:ascii="Arial" w:hAnsi="Arial" w:cs="Arial"/>
          <w:color w:val="000000"/>
          <w:sz w:val="20"/>
          <w:szCs w:val="20"/>
        </w:rPr>
        <w:t>ка» являются одной из форм оказания помощи родителям в воспитании и развитии детей раннего дошкольного возраста.</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Ежегодно проводятся конкурсы   профессионального мастерства для педагогов. «Ярмарка инновационных идей» стала уже традиционным методич</w:t>
      </w:r>
      <w:r w:rsidRPr="003C2155">
        <w:rPr>
          <w:rFonts w:ascii="Arial" w:hAnsi="Arial" w:cs="Arial"/>
          <w:color w:val="000000"/>
          <w:sz w:val="20"/>
          <w:szCs w:val="20"/>
        </w:rPr>
        <w:t>е</w:t>
      </w:r>
      <w:r w:rsidRPr="003C2155">
        <w:rPr>
          <w:rFonts w:ascii="Arial" w:hAnsi="Arial" w:cs="Arial"/>
          <w:color w:val="000000"/>
          <w:sz w:val="20"/>
          <w:szCs w:val="20"/>
        </w:rPr>
        <w:t xml:space="preserve">ским мероприятием в нашем районе, как и </w:t>
      </w:r>
      <w:r w:rsidRPr="003C2155">
        <w:rPr>
          <w:rFonts w:ascii="Arial" w:hAnsi="Arial" w:cs="Arial"/>
          <w:bCs/>
          <w:color w:val="000000"/>
          <w:sz w:val="20"/>
          <w:szCs w:val="20"/>
        </w:rPr>
        <w:t xml:space="preserve">КВН «Весенний переполох». </w:t>
      </w:r>
      <w:r w:rsidRPr="003C2155">
        <w:rPr>
          <w:rFonts w:ascii="Arial" w:hAnsi="Arial" w:cs="Arial"/>
          <w:color w:val="000000"/>
          <w:sz w:val="20"/>
          <w:szCs w:val="20"/>
        </w:rPr>
        <w:t>Для детей проводятся интеллектуальные викторины «Хочу все знать», фестивали юных дарований «Звездный дождь» и много других мероприятий.</w:t>
      </w:r>
    </w:p>
    <w:p w:rsidR="003C2155" w:rsidRPr="003C2155" w:rsidRDefault="003C2155" w:rsidP="003C2155">
      <w:pPr>
        <w:jc w:val="both"/>
        <w:rPr>
          <w:rFonts w:ascii="Arial" w:hAnsi="Arial" w:cs="Arial"/>
          <w:b/>
          <w:color w:val="000000"/>
          <w:sz w:val="20"/>
          <w:szCs w:val="20"/>
          <w:u w:val="single"/>
        </w:rPr>
      </w:pPr>
    </w:p>
    <w:p w:rsidR="003C2155" w:rsidRPr="003C2155" w:rsidRDefault="003C2155" w:rsidP="003C2155">
      <w:pPr>
        <w:jc w:val="both"/>
        <w:rPr>
          <w:rFonts w:ascii="Arial" w:hAnsi="Arial" w:cs="Arial"/>
          <w:b/>
          <w:i/>
          <w:color w:val="000000"/>
          <w:sz w:val="20"/>
          <w:szCs w:val="20"/>
        </w:rPr>
      </w:pPr>
      <w:r w:rsidRPr="003C2155">
        <w:rPr>
          <w:rFonts w:ascii="Arial" w:hAnsi="Arial" w:cs="Arial"/>
          <w:b/>
          <w:i/>
          <w:color w:val="000000"/>
          <w:sz w:val="20"/>
          <w:szCs w:val="20"/>
        </w:rPr>
        <w:tab/>
        <w:t xml:space="preserve">Школьное образование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В системе общего образования Борзинского района функционирует 21 общеобразовательное учреждение, из них:  8  основных школ, 13  средних школ, 4 филиала начальной основной школы. Из общего числа общеобраз</w:t>
      </w:r>
      <w:r w:rsidRPr="003C2155">
        <w:rPr>
          <w:rFonts w:ascii="Arial" w:hAnsi="Arial" w:cs="Arial"/>
          <w:color w:val="000000"/>
          <w:sz w:val="20"/>
          <w:szCs w:val="20"/>
        </w:rPr>
        <w:t>о</w:t>
      </w:r>
      <w:r w:rsidRPr="003C2155">
        <w:rPr>
          <w:rFonts w:ascii="Arial" w:hAnsi="Arial" w:cs="Arial"/>
          <w:color w:val="000000"/>
          <w:sz w:val="20"/>
          <w:szCs w:val="20"/>
        </w:rPr>
        <w:t>вательных учреждений 11 школ расположены в городской местности, 10- в сельской. В 10 городских  школах организовано обучение в две смены. Все сельские школы работают  в статусе сельских малокомплектных школ (средняя наполняемость сельских МКШ – 60 чел.). За последние три года фикс</w:t>
      </w:r>
      <w:r w:rsidRPr="003C2155">
        <w:rPr>
          <w:rFonts w:ascii="Arial" w:hAnsi="Arial" w:cs="Arial"/>
          <w:color w:val="000000"/>
          <w:sz w:val="20"/>
          <w:szCs w:val="20"/>
        </w:rPr>
        <w:t>и</w:t>
      </w:r>
      <w:r w:rsidRPr="003C2155">
        <w:rPr>
          <w:rFonts w:ascii="Arial" w:hAnsi="Arial" w:cs="Arial"/>
          <w:color w:val="000000"/>
          <w:sz w:val="20"/>
          <w:szCs w:val="20"/>
        </w:rPr>
        <w:t>руется стабильное сохранение контингента обучающихся школ.</w:t>
      </w:r>
    </w:p>
    <w:p w:rsidR="003C2155" w:rsidRPr="003C2155" w:rsidRDefault="003C2155" w:rsidP="003C2155">
      <w:pPr>
        <w:ind w:firstLine="349"/>
        <w:jc w:val="both"/>
        <w:rPr>
          <w:rFonts w:ascii="Arial" w:hAnsi="Arial" w:cs="Arial"/>
          <w:color w:val="000000"/>
          <w:sz w:val="20"/>
          <w:szCs w:val="20"/>
        </w:rPr>
      </w:pPr>
      <w:r w:rsidRPr="003C2155">
        <w:rPr>
          <w:rFonts w:ascii="Arial" w:hAnsi="Arial" w:cs="Arial"/>
          <w:color w:val="000000"/>
          <w:sz w:val="20"/>
          <w:szCs w:val="20"/>
        </w:rPr>
        <w:t>Развитие системы образования 2017 – 2019 г.г.</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1531"/>
        <w:gridCol w:w="1531"/>
        <w:gridCol w:w="1531"/>
      </w:tblGrid>
      <w:tr w:rsidR="003C2155" w:rsidRPr="003C2155" w:rsidTr="003C2155">
        <w:tc>
          <w:tcPr>
            <w:tcW w:w="2551" w:type="pct"/>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Показатель</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2017</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2018</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2019</w:t>
            </w:r>
          </w:p>
        </w:tc>
      </w:tr>
      <w:tr w:rsidR="003C2155" w:rsidRPr="003C2155" w:rsidTr="003C2155">
        <w:tc>
          <w:tcPr>
            <w:tcW w:w="2551" w:type="pct"/>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Общее число муниципальных общ</w:t>
            </w:r>
            <w:r w:rsidRPr="003C2155">
              <w:rPr>
                <w:rFonts w:ascii="Arial" w:hAnsi="Arial" w:cs="Arial"/>
                <w:color w:val="000000"/>
                <w:sz w:val="20"/>
                <w:szCs w:val="20"/>
              </w:rPr>
              <w:t>е</w:t>
            </w:r>
            <w:r w:rsidRPr="003C2155">
              <w:rPr>
                <w:rFonts w:ascii="Arial" w:hAnsi="Arial" w:cs="Arial"/>
                <w:color w:val="000000"/>
                <w:sz w:val="20"/>
                <w:szCs w:val="20"/>
              </w:rPr>
              <w:t xml:space="preserve">образовательных учреждений </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21</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21</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21</w:t>
            </w:r>
          </w:p>
        </w:tc>
      </w:tr>
      <w:tr w:rsidR="003C2155" w:rsidRPr="003C2155" w:rsidTr="003C2155">
        <w:tc>
          <w:tcPr>
            <w:tcW w:w="2551" w:type="pct"/>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 xml:space="preserve"> - кол-во учащихся в них</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6656</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6667</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6713</w:t>
            </w:r>
          </w:p>
        </w:tc>
      </w:tr>
      <w:tr w:rsidR="003C2155" w:rsidRPr="003C2155" w:rsidTr="003C2155">
        <w:tc>
          <w:tcPr>
            <w:tcW w:w="2551" w:type="pct"/>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Количество 1 классов/ первоклассн</w:t>
            </w:r>
            <w:r w:rsidRPr="003C2155">
              <w:rPr>
                <w:rFonts w:ascii="Arial" w:hAnsi="Arial" w:cs="Arial"/>
                <w:color w:val="000000"/>
                <w:sz w:val="20"/>
                <w:szCs w:val="20"/>
              </w:rPr>
              <w:t>и</w:t>
            </w:r>
            <w:r w:rsidRPr="003C2155">
              <w:rPr>
                <w:rFonts w:ascii="Arial" w:hAnsi="Arial" w:cs="Arial"/>
                <w:color w:val="000000"/>
                <w:sz w:val="20"/>
                <w:szCs w:val="20"/>
              </w:rPr>
              <w:t>ков</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40/743</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38/722</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41/782</w:t>
            </w:r>
          </w:p>
        </w:tc>
      </w:tr>
      <w:tr w:rsidR="003C2155" w:rsidRPr="003C2155" w:rsidTr="003C2155">
        <w:tc>
          <w:tcPr>
            <w:tcW w:w="2551" w:type="pct"/>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Количество 10 классов/ учащихся в них</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17/299</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17/289</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17/265</w:t>
            </w:r>
          </w:p>
        </w:tc>
      </w:tr>
      <w:tr w:rsidR="003C2155" w:rsidRPr="003C2155" w:rsidTr="003C2155">
        <w:tc>
          <w:tcPr>
            <w:tcW w:w="2551" w:type="pct"/>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Средние общеобразовательные учр</w:t>
            </w:r>
            <w:r w:rsidRPr="003C2155">
              <w:rPr>
                <w:rFonts w:ascii="Arial" w:hAnsi="Arial" w:cs="Arial"/>
                <w:color w:val="000000"/>
                <w:sz w:val="20"/>
                <w:szCs w:val="20"/>
              </w:rPr>
              <w:t>е</w:t>
            </w:r>
            <w:r w:rsidRPr="003C2155">
              <w:rPr>
                <w:rFonts w:ascii="Arial" w:hAnsi="Arial" w:cs="Arial"/>
                <w:color w:val="000000"/>
                <w:sz w:val="20"/>
                <w:szCs w:val="20"/>
              </w:rPr>
              <w:t>ждения, которые не имеют 10 кл./11кл.</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0</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0</w:t>
            </w:r>
          </w:p>
        </w:tc>
      </w:tr>
      <w:tr w:rsidR="003C2155" w:rsidRPr="003C2155" w:rsidTr="003C2155">
        <w:tc>
          <w:tcPr>
            <w:tcW w:w="2551" w:type="pct"/>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 xml:space="preserve">Кол-во учащихся, занимающихся во 2 смену </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818</w:t>
            </w:r>
          </w:p>
        </w:tc>
        <w:tc>
          <w:tcPr>
            <w:tcW w:w="816"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1052</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1048</w:t>
            </w:r>
          </w:p>
        </w:tc>
      </w:tr>
    </w:tbl>
    <w:p w:rsidR="003C2155" w:rsidRPr="003C2155" w:rsidRDefault="003C2155" w:rsidP="003C2155">
      <w:pPr>
        <w:ind w:firstLine="349"/>
        <w:jc w:val="both"/>
        <w:rPr>
          <w:rFonts w:ascii="Arial" w:hAnsi="Arial" w:cs="Arial"/>
          <w:color w:val="000000"/>
          <w:sz w:val="20"/>
          <w:szCs w:val="20"/>
        </w:rPr>
      </w:pPr>
      <w:r w:rsidRPr="003C2155">
        <w:rPr>
          <w:rFonts w:ascii="Arial" w:hAnsi="Arial" w:cs="Arial"/>
          <w:color w:val="000000"/>
          <w:sz w:val="20"/>
          <w:szCs w:val="20"/>
        </w:rPr>
        <w:tab/>
        <w:t xml:space="preserve">Существующая сеть позволяет покрыть потребности населения в общем образовании, но есть необходимость ликвидации второй смены. </w:t>
      </w:r>
    </w:p>
    <w:p w:rsidR="003C2155" w:rsidRPr="003C2155" w:rsidRDefault="003C2155" w:rsidP="003C2155">
      <w:pPr>
        <w:pStyle w:val="afb"/>
        <w:ind w:left="0"/>
        <w:rPr>
          <w:rFonts w:ascii="Arial" w:hAnsi="Arial" w:cs="Arial"/>
          <w:color w:val="000000"/>
          <w:sz w:val="20"/>
          <w:szCs w:val="20"/>
        </w:rPr>
      </w:pPr>
      <w:r w:rsidRPr="003C2155">
        <w:rPr>
          <w:rFonts w:ascii="Arial" w:hAnsi="Arial" w:cs="Arial"/>
          <w:color w:val="000000"/>
          <w:sz w:val="20"/>
          <w:szCs w:val="20"/>
        </w:rPr>
        <w:t xml:space="preserve">Численность школьного контингента за последние 3 года: </w:t>
      </w:r>
    </w:p>
    <w:p w:rsidR="003C2155" w:rsidRPr="003C2155" w:rsidRDefault="003C2155" w:rsidP="003C2155">
      <w:pPr>
        <w:pStyle w:val="afb"/>
        <w:ind w:left="0"/>
        <w:rPr>
          <w:rFonts w:ascii="Arial" w:hAnsi="Arial" w:cs="Arial"/>
          <w:color w:val="000000"/>
          <w:sz w:val="20"/>
          <w:szCs w:val="20"/>
        </w:rPr>
      </w:pPr>
      <w:r w:rsidRPr="003C2155">
        <w:rPr>
          <w:rFonts w:ascii="Arial" w:hAnsi="Arial" w:cs="Arial"/>
          <w:color w:val="000000"/>
          <w:sz w:val="20"/>
          <w:szCs w:val="20"/>
        </w:rPr>
        <w:lastRenderedPageBreak/>
        <w:tab/>
        <w:t xml:space="preserve">- 2017 год –6656 чел. </w:t>
      </w:r>
    </w:p>
    <w:p w:rsidR="003C2155" w:rsidRPr="003C2155" w:rsidRDefault="003C2155" w:rsidP="003C2155">
      <w:pPr>
        <w:pStyle w:val="afb"/>
        <w:ind w:left="0"/>
        <w:rPr>
          <w:rFonts w:ascii="Arial" w:hAnsi="Arial" w:cs="Arial"/>
          <w:color w:val="000000"/>
          <w:sz w:val="20"/>
          <w:szCs w:val="20"/>
        </w:rPr>
      </w:pPr>
      <w:r w:rsidRPr="003C2155">
        <w:rPr>
          <w:rFonts w:ascii="Arial" w:hAnsi="Arial" w:cs="Arial"/>
          <w:color w:val="000000"/>
          <w:sz w:val="20"/>
          <w:szCs w:val="20"/>
        </w:rPr>
        <w:tab/>
        <w:t>- 2018 год – 6667 чел.</w:t>
      </w:r>
    </w:p>
    <w:p w:rsidR="003C2155" w:rsidRPr="003C2155" w:rsidRDefault="003C2155" w:rsidP="003C2155">
      <w:pPr>
        <w:pStyle w:val="afb"/>
        <w:ind w:left="0"/>
        <w:rPr>
          <w:rFonts w:ascii="Arial" w:hAnsi="Arial" w:cs="Arial"/>
          <w:color w:val="000000"/>
          <w:sz w:val="20"/>
          <w:szCs w:val="20"/>
        </w:rPr>
      </w:pPr>
      <w:r w:rsidRPr="003C2155">
        <w:rPr>
          <w:rFonts w:ascii="Arial" w:hAnsi="Arial" w:cs="Arial"/>
          <w:color w:val="000000"/>
          <w:sz w:val="20"/>
          <w:szCs w:val="20"/>
        </w:rPr>
        <w:tab/>
        <w:t>- 2019 год – 6713 чел.</w:t>
      </w:r>
    </w:p>
    <w:p w:rsidR="003C2155" w:rsidRPr="003C2155" w:rsidRDefault="003C2155" w:rsidP="003C2155">
      <w:pPr>
        <w:ind w:firstLine="352"/>
        <w:jc w:val="both"/>
        <w:rPr>
          <w:rFonts w:ascii="Arial" w:hAnsi="Arial" w:cs="Arial"/>
          <w:color w:val="000000"/>
          <w:sz w:val="20"/>
          <w:szCs w:val="20"/>
        </w:rPr>
      </w:pPr>
      <w:r w:rsidRPr="003C2155">
        <w:rPr>
          <w:rFonts w:ascii="Arial" w:hAnsi="Arial" w:cs="Arial"/>
          <w:color w:val="000000"/>
          <w:sz w:val="20"/>
          <w:szCs w:val="20"/>
        </w:rPr>
        <w:tab/>
        <w:t>Потребности населения на получение образования повышенного уровня удовлетворяются за счёт функционирования профильных классов. В 2019-2020 учебном году в 12  школах реализуются модели профильного обучения:</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 внутриклассная модель в 2 ОУ: МОУ СОШ №240, 48 по профильным предметам: математика, физика, информатика, обществознание, право, эк</w:t>
      </w:r>
      <w:r w:rsidRPr="003C2155">
        <w:rPr>
          <w:rFonts w:ascii="Arial" w:hAnsi="Arial" w:cs="Arial"/>
          <w:color w:val="000000"/>
          <w:sz w:val="20"/>
          <w:szCs w:val="20"/>
        </w:rPr>
        <w:t>о</w:t>
      </w:r>
      <w:r w:rsidRPr="003C2155">
        <w:rPr>
          <w:rFonts w:ascii="Arial" w:hAnsi="Arial" w:cs="Arial"/>
          <w:color w:val="000000"/>
          <w:sz w:val="20"/>
          <w:szCs w:val="20"/>
        </w:rPr>
        <w:t>номика, химия, биология, история;</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 обучение по индивидуальным учебным планам в 7 ОУ: МОУ СОШ №15, 28, 40, 47, Усть-Озерская ООШ, Хада-Булакская СОШ, СОШ с.Цаган-Олуй</w:t>
      </w:r>
    </w:p>
    <w:p w:rsidR="003C2155" w:rsidRPr="003C2155" w:rsidRDefault="003C2155" w:rsidP="003C2155">
      <w:pPr>
        <w:ind w:firstLine="352"/>
        <w:jc w:val="both"/>
        <w:rPr>
          <w:rFonts w:ascii="Arial" w:hAnsi="Arial" w:cs="Arial"/>
          <w:color w:val="000000"/>
          <w:sz w:val="20"/>
          <w:szCs w:val="20"/>
        </w:rPr>
      </w:pPr>
      <w:r w:rsidRPr="003C2155">
        <w:rPr>
          <w:rFonts w:ascii="Arial" w:hAnsi="Arial" w:cs="Arial"/>
          <w:color w:val="000000"/>
          <w:sz w:val="20"/>
          <w:szCs w:val="20"/>
        </w:rPr>
        <w:tab/>
        <w:t>Обучение по профильным учебным планам в рамках опережающего вн</w:t>
      </w:r>
      <w:r w:rsidRPr="003C2155">
        <w:rPr>
          <w:rFonts w:ascii="Arial" w:hAnsi="Arial" w:cs="Arial"/>
          <w:color w:val="000000"/>
          <w:sz w:val="20"/>
          <w:szCs w:val="20"/>
        </w:rPr>
        <w:t>е</w:t>
      </w:r>
      <w:r w:rsidRPr="003C2155">
        <w:rPr>
          <w:rFonts w:ascii="Arial" w:hAnsi="Arial" w:cs="Arial"/>
          <w:color w:val="000000"/>
          <w:sz w:val="20"/>
          <w:szCs w:val="20"/>
        </w:rPr>
        <w:t>дрения ФГОС СОО организовано в МОУ СОШ №41,42,43.</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Особенностью организации обучения выделяется из общего состава  МОУ «СОШ-центр образования», где обеспечивается интеграция среднего общего образования и профессионального обучения за счет вариативной части учебного плана. По результатам обучения выпускник СОШ-центра обр</w:t>
      </w:r>
      <w:r w:rsidRPr="003C2155">
        <w:rPr>
          <w:rFonts w:ascii="Arial" w:hAnsi="Arial" w:cs="Arial"/>
          <w:color w:val="000000"/>
          <w:sz w:val="20"/>
          <w:szCs w:val="20"/>
        </w:rPr>
        <w:t>а</w:t>
      </w:r>
      <w:r w:rsidRPr="003C2155">
        <w:rPr>
          <w:rFonts w:ascii="Arial" w:hAnsi="Arial" w:cs="Arial"/>
          <w:color w:val="000000"/>
          <w:sz w:val="20"/>
          <w:szCs w:val="20"/>
        </w:rPr>
        <w:t xml:space="preserve">зования получает аттестат о среднем общем образовании и свидетельство о профессиональном обучении.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Для формирования у обучающихся современных технологических и гуманитарных навыков, формирования ИКТ-компетенций в рамках реализ</w:t>
      </w:r>
      <w:r w:rsidRPr="003C2155">
        <w:rPr>
          <w:rFonts w:ascii="Arial" w:hAnsi="Arial" w:cs="Arial"/>
          <w:color w:val="000000"/>
          <w:sz w:val="20"/>
          <w:szCs w:val="20"/>
        </w:rPr>
        <w:t>а</w:t>
      </w:r>
      <w:r w:rsidRPr="003C2155">
        <w:rPr>
          <w:rFonts w:ascii="Arial" w:hAnsi="Arial" w:cs="Arial"/>
          <w:color w:val="000000"/>
          <w:sz w:val="20"/>
          <w:szCs w:val="20"/>
        </w:rPr>
        <w:t>ции федерального проекта «Современная школа» национального проекта «Образование»на базе школы №42 пгт.Шерловая Гора реализуется проект «Цифровая образовательная среда», на базе  школы с.Хада-Булак и с.Чиндант 2-й организованы Центры цифрового и гуманитарного профилей «Точка роста», такой же центр планируется к созданию на базе школы №41. Участие в данных проектах позволяет получить субсидию на обновление м</w:t>
      </w:r>
      <w:r w:rsidRPr="003C2155">
        <w:rPr>
          <w:rFonts w:ascii="Arial" w:hAnsi="Arial" w:cs="Arial"/>
          <w:color w:val="000000"/>
          <w:sz w:val="20"/>
          <w:szCs w:val="20"/>
        </w:rPr>
        <w:t>а</w:t>
      </w:r>
      <w:r w:rsidRPr="003C2155">
        <w:rPr>
          <w:rFonts w:ascii="Arial" w:hAnsi="Arial" w:cs="Arial"/>
          <w:color w:val="000000"/>
          <w:sz w:val="20"/>
          <w:szCs w:val="20"/>
        </w:rPr>
        <w:t>териально-технической базы с достаточно минимальным софинансированием за счет средств муниципального бюджета.</w:t>
      </w:r>
    </w:p>
    <w:p w:rsidR="003C2155" w:rsidRPr="003C2155" w:rsidRDefault="003C2155" w:rsidP="003C2155">
      <w:pPr>
        <w:ind w:firstLine="708"/>
        <w:jc w:val="both"/>
        <w:rPr>
          <w:rFonts w:ascii="Arial" w:eastAsia="Calibri" w:hAnsi="Arial" w:cs="Arial"/>
          <w:color w:val="000000"/>
          <w:sz w:val="20"/>
          <w:szCs w:val="20"/>
        </w:rPr>
      </w:pPr>
      <w:r w:rsidRPr="003C2155">
        <w:rPr>
          <w:rFonts w:ascii="Arial" w:hAnsi="Arial" w:cs="Arial"/>
          <w:color w:val="000000"/>
          <w:sz w:val="20"/>
          <w:szCs w:val="20"/>
        </w:rPr>
        <w:t xml:space="preserve">В общеобразовательных учреждениях реализуются адаптированные общеобразовательные программы для детей </w:t>
      </w:r>
      <w:r w:rsidRPr="003C2155">
        <w:rPr>
          <w:rFonts w:ascii="Arial" w:eastAsia="Calibri" w:hAnsi="Arial" w:cs="Arial"/>
          <w:bCs/>
          <w:color w:val="000000"/>
          <w:sz w:val="20"/>
          <w:szCs w:val="20"/>
        </w:rPr>
        <w:t>с ограниченными возможност</w:t>
      </w:r>
      <w:r w:rsidRPr="003C2155">
        <w:rPr>
          <w:rFonts w:ascii="Arial" w:eastAsia="Calibri" w:hAnsi="Arial" w:cs="Arial"/>
          <w:bCs/>
          <w:color w:val="000000"/>
          <w:sz w:val="20"/>
          <w:szCs w:val="20"/>
        </w:rPr>
        <w:t>я</w:t>
      </w:r>
      <w:r w:rsidRPr="003C2155">
        <w:rPr>
          <w:rFonts w:ascii="Arial" w:eastAsia="Calibri" w:hAnsi="Arial" w:cs="Arial"/>
          <w:bCs/>
          <w:color w:val="000000"/>
          <w:sz w:val="20"/>
          <w:szCs w:val="20"/>
        </w:rPr>
        <w:t xml:space="preserve">ми здоровья, количество которых увеличилось в 2019 году в сравнении с предыдущим периодом. </w:t>
      </w:r>
      <w:r w:rsidRPr="003C2155">
        <w:rPr>
          <w:rFonts w:ascii="Arial" w:eastAsia="Calibri" w:hAnsi="Arial" w:cs="Arial"/>
          <w:color w:val="000000"/>
          <w:sz w:val="20"/>
          <w:szCs w:val="20"/>
        </w:rPr>
        <w:t>В 2019 учебном  году количество обучающихся с ограниченными возможностями здоровья в общеобразовательных организац</w:t>
      </w:r>
      <w:r w:rsidRPr="003C2155">
        <w:rPr>
          <w:rFonts w:ascii="Arial" w:eastAsia="Calibri" w:hAnsi="Arial" w:cs="Arial"/>
          <w:color w:val="000000"/>
          <w:sz w:val="20"/>
          <w:szCs w:val="20"/>
        </w:rPr>
        <w:t>и</w:t>
      </w:r>
      <w:r w:rsidRPr="003C2155">
        <w:rPr>
          <w:rFonts w:ascii="Arial" w:eastAsia="Calibri" w:hAnsi="Arial" w:cs="Arial"/>
          <w:color w:val="000000"/>
          <w:sz w:val="20"/>
          <w:szCs w:val="20"/>
        </w:rPr>
        <w:t>ях  Борзинского района – 440 (в 2018-411 чел.). При обучении используются разные программы обучения, индивидуально на дому обучаются – 91 чел., инвалидов – 88 чел. С целью ранней психо-физической диагностики и ко</w:t>
      </w:r>
      <w:r w:rsidRPr="003C2155">
        <w:rPr>
          <w:rFonts w:ascii="Arial" w:eastAsia="Calibri" w:hAnsi="Arial" w:cs="Arial"/>
          <w:color w:val="000000"/>
          <w:sz w:val="20"/>
          <w:szCs w:val="20"/>
        </w:rPr>
        <w:t>р</w:t>
      </w:r>
      <w:r w:rsidRPr="003C2155">
        <w:rPr>
          <w:rFonts w:ascii="Arial" w:eastAsia="Calibri" w:hAnsi="Arial" w:cs="Arial"/>
          <w:color w:val="000000"/>
          <w:sz w:val="20"/>
          <w:szCs w:val="20"/>
        </w:rPr>
        <w:t>рекции развития, становления социально успешной личности, защиты прав ребёнка на получение образования и развитие в соответствии со своими п</w:t>
      </w:r>
      <w:r w:rsidRPr="003C2155">
        <w:rPr>
          <w:rFonts w:ascii="Arial" w:eastAsia="Calibri" w:hAnsi="Arial" w:cs="Arial"/>
          <w:color w:val="000000"/>
          <w:sz w:val="20"/>
          <w:szCs w:val="20"/>
        </w:rPr>
        <w:t>о</w:t>
      </w:r>
      <w:r w:rsidRPr="003C2155">
        <w:rPr>
          <w:rFonts w:ascii="Arial" w:eastAsia="Calibri" w:hAnsi="Arial" w:cs="Arial"/>
          <w:color w:val="000000"/>
          <w:sz w:val="20"/>
          <w:szCs w:val="20"/>
        </w:rPr>
        <w:t>тенциальными возможностями создана территориальная психолого-медико - педагогическая комиссия. В 2018 - 2019 году на ТПМПК  обследовано – 140 детей, из них 3 дошкольника, а также отслеживалось выполнение рекоменд</w:t>
      </w:r>
      <w:r w:rsidRPr="003C2155">
        <w:rPr>
          <w:rFonts w:ascii="Arial" w:eastAsia="Calibri" w:hAnsi="Arial" w:cs="Arial"/>
          <w:color w:val="000000"/>
          <w:sz w:val="20"/>
          <w:szCs w:val="20"/>
        </w:rPr>
        <w:t>а</w:t>
      </w:r>
      <w:r w:rsidRPr="003C2155">
        <w:rPr>
          <w:rFonts w:ascii="Arial" w:eastAsia="Calibri" w:hAnsi="Arial" w:cs="Arial"/>
          <w:color w:val="000000"/>
          <w:sz w:val="20"/>
          <w:szCs w:val="20"/>
        </w:rPr>
        <w:t xml:space="preserve">ций ТПМПК.  Всего было проведено 14  заседаний. Большинству детей (97%) установлен статус «обучающийся с ОВЗ». </w:t>
      </w:r>
    </w:p>
    <w:p w:rsidR="003C2155" w:rsidRPr="003C2155" w:rsidRDefault="003C2155" w:rsidP="003C2155">
      <w:pPr>
        <w:ind w:firstLine="708"/>
        <w:jc w:val="both"/>
        <w:rPr>
          <w:rFonts w:ascii="Arial" w:eastAsia="Calibri" w:hAnsi="Arial" w:cs="Arial"/>
          <w:color w:val="000000"/>
          <w:sz w:val="20"/>
          <w:szCs w:val="20"/>
        </w:rPr>
      </w:pPr>
      <w:r w:rsidRPr="003C2155">
        <w:rPr>
          <w:rFonts w:ascii="Arial" w:eastAsia="Calibri" w:hAnsi="Arial" w:cs="Arial"/>
          <w:color w:val="000000"/>
          <w:sz w:val="20"/>
          <w:szCs w:val="20"/>
        </w:rPr>
        <w:t>С 2017 года  на базе МОУ: СОШ №15 действует  Ресурсный  Центр «Пирамида успеха», где проводится  огромная работа по психолого-педагогическому и социальному сопровождению детей с особенностями в развитии. Организованы  семинары для педагогов, работающих с детьми с ограниченными возможностями здоровья, консультации для родителей, р</w:t>
      </w:r>
      <w:r w:rsidRPr="003C2155">
        <w:rPr>
          <w:rFonts w:ascii="Arial" w:eastAsia="Calibri" w:hAnsi="Arial" w:cs="Arial"/>
          <w:color w:val="000000"/>
          <w:sz w:val="20"/>
          <w:szCs w:val="20"/>
        </w:rPr>
        <w:t>о</w:t>
      </w:r>
      <w:r w:rsidRPr="003C2155">
        <w:rPr>
          <w:rFonts w:ascii="Arial" w:eastAsia="Calibri" w:hAnsi="Arial" w:cs="Arial"/>
          <w:color w:val="000000"/>
          <w:sz w:val="20"/>
          <w:szCs w:val="20"/>
        </w:rPr>
        <w:t>дительские собрания, развивающие занятия специалистов для детей.</w:t>
      </w:r>
    </w:p>
    <w:p w:rsidR="003C2155" w:rsidRPr="003C2155" w:rsidRDefault="003C2155" w:rsidP="003C2155">
      <w:pPr>
        <w:ind w:firstLine="708"/>
        <w:jc w:val="both"/>
        <w:rPr>
          <w:rFonts w:ascii="Arial" w:hAnsi="Arial" w:cs="Arial"/>
          <w:b/>
          <w:color w:val="000000"/>
          <w:sz w:val="20"/>
          <w:szCs w:val="20"/>
        </w:rPr>
      </w:pPr>
      <w:r w:rsidRPr="003C2155">
        <w:rPr>
          <w:rFonts w:ascii="Arial" w:hAnsi="Arial" w:cs="Arial"/>
          <w:color w:val="000000"/>
          <w:sz w:val="20"/>
          <w:szCs w:val="20"/>
        </w:rPr>
        <w:t>Результативность деятельности общеобразовательных учреждений на протяжении 3 лет имеет положительную динамику, как в части общей усп</w:t>
      </w:r>
      <w:r w:rsidRPr="003C2155">
        <w:rPr>
          <w:rFonts w:ascii="Arial" w:hAnsi="Arial" w:cs="Arial"/>
          <w:color w:val="000000"/>
          <w:sz w:val="20"/>
          <w:szCs w:val="20"/>
        </w:rPr>
        <w:t>е</w:t>
      </w:r>
      <w:r w:rsidRPr="003C2155">
        <w:rPr>
          <w:rFonts w:ascii="Arial" w:hAnsi="Arial" w:cs="Arial"/>
          <w:color w:val="000000"/>
          <w:sz w:val="20"/>
          <w:szCs w:val="20"/>
        </w:rPr>
        <w:t>ваемости, так и по качественным показателям, так в 2019 году обучались на 4 и 5 44,4% от общего чиста обучающихся, в 2018 году этот показатель соста</w:t>
      </w:r>
      <w:r w:rsidRPr="003C2155">
        <w:rPr>
          <w:rFonts w:ascii="Arial" w:hAnsi="Arial" w:cs="Arial"/>
          <w:color w:val="000000"/>
          <w:sz w:val="20"/>
          <w:szCs w:val="20"/>
        </w:rPr>
        <w:t>в</w:t>
      </w:r>
      <w:r w:rsidRPr="003C2155">
        <w:rPr>
          <w:rFonts w:ascii="Arial" w:hAnsi="Arial" w:cs="Arial"/>
          <w:color w:val="000000"/>
          <w:sz w:val="20"/>
          <w:szCs w:val="20"/>
        </w:rPr>
        <w:t>лял 43%.</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Классические показатели</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984"/>
        <w:gridCol w:w="1822"/>
        <w:gridCol w:w="2539"/>
      </w:tblGrid>
      <w:tr w:rsidR="003C2155" w:rsidRPr="003C2155" w:rsidTr="003C2155">
        <w:tc>
          <w:tcPr>
            <w:tcW w:w="3369"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 xml:space="preserve">Показатель </w:t>
            </w:r>
          </w:p>
        </w:tc>
        <w:tc>
          <w:tcPr>
            <w:tcW w:w="1984"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2017</w:t>
            </w:r>
          </w:p>
        </w:tc>
        <w:tc>
          <w:tcPr>
            <w:tcW w:w="1822"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2018</w:t>
            </w:r>
          </w:p>
        </w:tc>
        <w:tc>
          <w:tcPr>
            <w:tcW w:w="2539"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2019</w:t>
            </w:r>
          </w:p>
        </w:tc>
      </w:tr>
      <w:tr w:rsidR="003C2155" w:rsidRPr="003C2155" w:rsidTr="003C2155">
        <w:tc>
          <w:tcPr>
            <w:tcW w:w="3369"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 xml:space="preserve">Успеваемость </w:t>
            </w:r>
          </w:p>
        </w:tc>
        <w:tc>
          <w:tcPr>
            <w:tcW w:w="1984"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99,3%</w:t>
            </w:r>
          </w:p>
        </w:tc>
        <w:tc>
          <w:tcPr>
            <w:tcW w:w="1822"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99,3%</w:t>
            </w:r>
          </w:p>
        </w:tc>
        <w:tc>
          <w:tcPr>
            <w:tcW w:w="2539"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99,6%</w:t>
            </w:r>
          </w:p>
        </w:tc>
      </w:tr>
      <w:tr w:rsidR="003C2155" w:rsidRPr="003C2155" w:rsidTr="003C2155">
        <w:tc>
          <w:tcPr>
            <w:tcW w:w="3369"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Обучаются на «4» и «5»</w:t>
            </w:r>
          </w:p>
        </w:tc>
        <w:tc>
          <w:tcPr>
            <w:tcW w:w="1984"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41,3%</w:t>
            </w:r>
          </w:p>
        </w:tc>
        <w:tc>
          <w:tcPr>
            <w:tcW w:w="1822"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43%</w:t>
            </w:r>
          </w:p>
        </w:tc>
        <w:tc>
          <w:tcPr>
            <w:tcW w:w="2539"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44,4%</w:t>
            </w:r>
          </w:p>
        </w:tc>
      </w:tr>
    </w:tbl>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Однако количество выпускников, получивших медали по сравнению с предыдущим годом уменьшилось на 55%, это связано с оттоком «потенц</w:t>
      </w:r>
      <w:r w:rsidRPr="003C2155">
        <w:rPr>
          <w:rFonts w:ascii="Arial" w:hAnsi="Arial" w:cs="Arial"/>
          <w:color w:val="000000"/>
          <w:sz w:val="20"/>
          <w:szCs w:val="20"/>
        </w:rPr>
        <w:t>и</w:t>
      </w:r>
      <w:r w:rsidRPr="003C2155">
        <w:rPr>
          <w:rFonts w:ascii="Arial" w:hAnsi="Arial" w:cs="Arial"/>
          <w:color w:val="000000"/>
          <w:sz w:val="20"/>
          <w:szCs w:val="20"/>
        </w:rPr>
        <w:t>альных» медалистов по окончании 9-х классов в профильные лицеи, орган</w:t>
      </w:r>
      <w:r w:rsidRPr="003C2155">
        <w:rPr>
          <w:rFonts w:ascii="Arial" w:hAnsi="Arial" w:cs="Arial"/>
          <w:color w:val="000000"/>
          <w:sz w:val="20"/>
          <w:szCs w:val="20"/>
        </w:rPr>
        <w:t>и</w:t>
      </w:r>
      <w:r w:rsidRPr="003C2155">
        <w:rPr>
          <w:rFonts w:ascii="Arial" w:hAnsi="Arial" w:cs="Arial"/>
          <w:color w:val="000000"/>
          <w:sz w:val="20"/>
          <w:szCs w:val="20"/>
        </w:rPr>
        <w:t>зованные при университетах.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780"/>
        <w:gridCol w:w="708"/>
        <w:gridCol w:w="1202"/>
        <w:gridCol w:w="708"/>
        <w:gridCol w:w="708"/>
        <w:gridCol w:w="1204"/>
        <w:gridCol w:w="708"/>
        <w:gridCol w:w="708"/>
        <w:gridCol w:w="1357"/>
      </w:tblGrid>
      <w:tr w:rsidR="003C2155" w:rsidRPr="003C2155" w:rsidTr="003C2155">
        <w:tc>
          <w:tcPr>
            <w:tcW w:w="777" w:type="pct"/>
          </w:tcPr>
          <w:p w:rsidR="003C2155" w:rsidRPr="003C2155" w:rsidRDefault="003C2155" w:rsidP="003C2155">
            <w:pPr>
              <w:jc w:val="both"/>
              <w:rPr>
                <w:rFonts w:ascii="Arial" w:hAnsi="Arial" w:cs="Arial"/>
                <w:color w:val="000000"/>
                <w:sz w:val="20"/>
                <w:szCs w:val="20"/>
              </w:rPr>
            </w:pPr>
          </w:p>
        </w:tc>
        <w:tc>
          <w:tcPr>
            <w:tcW w:w="407"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%У</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%К</w:t>
            </w:r>
          </w:p>
        </w:tc>
        <w:tc>
          <w:tcPr>
            <w:tcW w:w="628"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Не п</w:t>
            </w:r>
            <w:r w:rsidRPr="003C2155">
              <w:rPr>
                <w:rFonts w:ascii="Arial" w:hAnsi="Arial" w:cs="Arial"/>
                <w:color w:val="000000"/>
                <w:sz w:val="20"/>
                <w:szCs w:val="20"/>
              </w:rPr>
              <w:t>о</w:t>
            </w:r>
            <w:r w:rsidRPr="003C2155">
              <w:rPr>
                <w:rFonts w:ascii="Arial" w:hAnsi="Arial" w:cs="Arial"/>
                <w:color w:val="000000"/>
                <w:sz w:val="20"/>
                <w:szCs w:val="20"/>
              </w:rPr>
              <w:t>лучили аттестат</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%У</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%К</w:t>
            </w:r>
          </w:p>
        </w:tc>
        <w:tc>
          <w:tcPr>
            <w:tcW w:w="628"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Не п</w:t>
            </w:r>
            <w:r w:rsidRPr="003C2155">
              <w:rPr>
                <w:rFonts w:ascii="Arial" w:hAnsi="Arial" w:cs="Arial"/>
                <w:color w:val="000000"/>
                <w:sz w:val="20"/>
                <w:szCs w:val="20"/>
              </w:rPr>
              <w:t>о</w:t>
            </w:r>
            <w:r w:rsidRPr="003C2155">
              <w:rPr>
                <w:rFonts w:ascii="Arial" w:hAnsi="Arial" w:cs="Arial"/>
                <w:color w:val="000000"/>
                <w:sz w:val="20"/>
                <w:szCs w:val="20"/>
              </w:rPr>
              <w:t>лучили аттестат</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%У</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%К</w:t>
            </w:r>
          </w:p>
        </w:tc>
        <w:tc>
          <w:tcPr>
            <w:tcW w:w="708"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Не п</w:t>
            </w:r>
            <w:r w:rsidRPr="003C2155">
              <w:rPr>
                <w:rFonts w:ascii="Arial" w:hAnsi="Arial" w:cs="Arial"/>
                <w:color w:val="000000"/>
                <w:sz w:val="20"/>
                <w:szCs w:val="20"/>
              </w:rPr>
              <w:t>о</w:t>
            </w:r>
            <w:r w:rsidRPr="003C2155">
              <w:rPr>
                <w:rFonts w:ascii="Arial" w:hAnsi="Arial" w:cs="Arial"/>
                <w:color w:val="000000"/>
                <w:sz w:val="20"/>
                <w:szCs w:val="20"/>
              </w:rPr>
              <w:t>лучили аттестат</w:t>
            </w:r>
          </w:p>
        </w:tc>
      </w:tr>
      <w:tr w:rsidR="003C2155" w:rsidRPr="003C2155" w:rsidTr="003C2155">
        <w:tc>
          <w:tcPr>
            <w:tcW w:w="777" w:type="pct"/>
          </w:tcPr>
          <w:p w:rsidR="003C2155" w:rsidRPr="003C2155" w:rsidRDefault="003C2155" w:rsidP="003C2155">
            <w:pPr>
              <w:jc w:val="both"/>
              <w:rPr>
                <w:rFonts w:ascii="Arial" w:hAnsi="Arial" w:cs="Arial"/>
                <w:color w:val="000000"/>
                <w:sz w:val="20"/>
                <w:szCs w:val="20"/>
              </w:rPr>
            </w:pPr>
          </w:p>
        </w:tc>
        <w:tc>
          <w:tcPr>
            <w:tcW w:w="1405" w:type="pct"/>
            <w:gridSpan w:val="3"/>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2016-2017 уч.год</w:t>
            </w:r>
          </w:p>
        </w:tc>
        <w:tc>
          <w:tcPr>
            <w:tcW w:w="1369" w:type="pct"/>
            <w:gridSpan w:val="3"/>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2017-2018 уч.год</w:t>
            </w:r>
          </w:p>
        </w:tc>
        <w:tc>
          <w:tcPr>
            <w:tcW w:w="1449" w:type="pct"/>
            <w:gridSpan w:val="3"/>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2018-2019 уч.год</w:t>
            </w:r>
          </w:p>
        </w:tc>
      </w:tr>
      <w:tr w:rsidR="003C2155" w:rsidRPr="003C2155" w:rsidTr="003C2155">
        <w:tc>
          <w:tcPr>
            <w:tcW w:w="777"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1-4 кл</w:t>
            </w:r>
          </w:p>
        </w:tc>
        <w:tc>
          <w:tcPr>
            <w:tcW w:w="407"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99,9</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56,6</w:t>
            </w:r>
          </w:p>
        </w:tc>
        <w:tc>
          <w:tcPr>
            <w:tcW w:w="628" w:type="pct"/>
          </w:tcPr>
          <w:p w:rsidR="003C2155" w:rsidRPr="003C2155" w:rsidRDefault="003C2155" w:rsidP="003C2155">
            <w:pPr>
              <w:jc w:val="both"/>
              <w:rPr>
                <w:rFonts w:ascii="Arial" w:hAnsi="Arial" w:cs="Arial"/>
                <w:color w:val="000000"/>
                <w:sz w:val="20"/>
                <w:szCs w:val="20"/>
              </w:rPr>
            </w:pP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99,8</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58,4</w:t>
            </w:r>
          </w:p>
        </w:tc>
        <w:tc>
          <w:tcPr>
            <w:tcW w:w="628" w:type="pct"/>
          </w:tcPr>
          <w:p w:rsidR="003C2155" w:rsidRPr="003C2155" w:rsidRDefault="003C2155" w:rsidP="003C2155">
            <w:pPr>
              <w:jc w:val="both"/>
              <w:rPr>
                <w:rFonts w:ascii="Arial" w:hAnsi="Arial" w:cs="Arial"/>
                <w:color w:val="000000"/>
                <w:sz w:val="20"/>
                <w:szCs w:val="20"/>
              </w:rPr>
            </w:pP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95</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53,7</w:t>
            </w:r>
          </w:p>
        </w:tc>
        <w:tc>
          <w:tcPr>
            <w:tcW w:w="708" w:type="pct"/>
          </w:tcPr>
          <w:p w:rsidR="003C2155" w:rsidRPr="003C2155" w:rsidRDefault="003C2155" w:rsidP="003C2155">
            <w:pPr>
              <w:jc w:val="both"/>
              <w:rPr>
                <w:rFonts w:ascii="Arial" w:hAnsi="Arial" w:cs="Arial"/>
                <w:color w:val="000000"/>
                <w:sz w:val="20"/>
                <w:szCs w:val="20"/>
              </w:rPr>
            </w:pPr>
          </w:p>
        </w:tc>
      </w:tr>
      <w:tr w:rsidR="003C2155" w:rsidRPr="003C2155" w:rsidTr="003C2155">
        <w:tc>
          <w:tcPr>
            <w:tcW w:w="777"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5-9 кл</w:t>
            </w:r>
          </w:p>
        </w:tc>
        <w:tc>
          <w:tcPr>
            <w:tcW w:w="407"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98</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35,8</w:t>
            </w:r>
          </w:p>
        </w:tc>
        <w:tc>
          <w:tcPr>
            <w:tcW w:w="628" w:type="pct"/>
          </w:tcPr>
          <w:p w:rsidR="003C2155" w:rsidRPr="003C2155" w:rsidRDefault="003C2155" w:rsidP="003C2155">
            <w:pPr>
              <w:jc w:val="both"/>
              <w:rPr>
                <w:rFonts w:ascii="Arial" w:hAnsi="Arial" w:cs="Arial"/>
                <w:color w:val="000000"/>
                <w:sz w:val="20"/>
                <w:szCs w:val="20"/>
              </w:rPr>
            </w:pP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98,4</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39,7</w:t>
            </w:r>
          </w:p>
        </w:tc>
        <w:tc>
          <w:tcPr>
            <w:tcW w:w="628" w:type="pct"/>
          </w:tcPr>
          <w:p w:rsidR="003C2155" w:rsidRPr="003C2155" w:rsidRDefault="003C2155" w:rsidP="003C2155">
            <w:pPr>
              <w:jc w:val="both"/>
              <w:rPr>
                <w:rFonts w:ascii="Arial" w:hAnsi="Arial" w:cs="Arial"/>
                <w:color w:val="000000"/>
                <w:sz w:val="20"/>
                <w:szCs w:val="20"/>
              </w:rPr>
            </w:pP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99,2</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35</w:t>
            </w:r>
          </w:p>
        </w:tc>
        <w:tc>
          <w:tcPr>
            <w:tcW w:w="708"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w:t>
            </w:r>
          </w:p>
        </w:tc>
      </w:tr>
      <w:tr w:rsidR="003C2155" w:rsidRPr="003C2155" w:rsidTr="003C2155">
        <w:tc>
          <w:tcPr>
            <w:tcW w:w="777"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lastRenderedPageBreak/>
              <w:t>10-11 кл</w:t>
            </w:r>
          </w:p>
        </w:tc>
        <w:tc>
          <w:tcPr>
            <w:tcW w:w="407"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98,8</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41,6</w:t>
            </w:r>
          </w:p>
        </w:tc>
        <w:tc>
          <w:tcPr>
            <w:tcW w:w="628" w:type="pct"/>
          </w:tcPr>
          <w:p w:rsidR="003C2155" w:rsidRPr="003C2155" w:rsidRDefault="003C2155" w:rsidP="003C2155">
            <w:pPr>
              <w:jc w:val="both"/>
              <w:rPr>
                <w:rFonts w:ascii="Arial" w:hAnsi="Arial" w:cs="Arial"/>
                <w:color w:val="000000"/>
                <w:sz w:val="20"/>
                <w:szCs w:val="20"/>
              </w:rPr>
            </w:pP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95,2</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43,6</w:t>
            </w:r>
          </w:p>
        </w:tc>
        <w:tc>
          <w:tcPr>
            <w:tcW w:w="628" w:type="pct"/>
          </w:tcPr>
          <w:p w:rsidR="003C2155" w:rsidRPr="003C2155" w:rsidRDefault="003C2155" w:rsidP="003C2155">
            <w:pPr>
              <w:jc w:val="both"/>
              <w:rPr>
                <w:rFonts w:ascii="Arial" w:hAnsi="Arial" w:cs="Arial"/>
                <w:color w:val="000000"/>
                <w:sz w:val="20"/>
                <w:szCs w:val="20"/>
              </w:rPr>
            </w:pP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99,2</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52</w:t>
            </w:r>
          </w:p>
        </w:tc>
        <w:tc>
          <w:tcPr>
            <w:tcW w:w="708"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27</w:t>
            </w:r>
          </w:p>
        </w:tc>
      </w:tr>
      <w:tr w:rsidR="003C2155" w:rsidRPr="003C2155" w:rsidTr="003C2155">
        <w:tc>
          <w:tcPr>
            <w:tcW w:w="777"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Итого по системе образов</w:t>
            </w:r>
            <w:r w:rsidRPr="003C2155">
              <w:rPr>
                <w:rFonts w:ascii="Arial" w:hAnsi="Arial" w:cs="Arial"/>
                <w:color w:val="000000"/>
                <w:sz w:val="20"/>
                <w:szCs w:val="20"/>
              </w:rPr>
              <w:t>а</w:t>
            </w:r>
            <w:r w:rsidRPr="003C2155">
              <w:rPr>
                <w:rFonts w:ascii="Arial" w:hAnsi="Arial" w:cs="Arial"/>
                <w:color w:val="000000"/>
                <w:sz w:val="20"/>
                <w:szCs w:val="20"/>
              </w:rPr>
              <w:t>ния</w:t>
            </w:r>
          </w:p>
        </w:tc>
        <w:tc>
          <w:tcPr>
            <w:tcW w:w="407"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98,3,</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44</w:t>
            </w:r>
          </w:p>
        </w:tc>
        <w:tc>
          <w:tcPr>
            <w:tcW w:w="628"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10 чел-</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 кл,</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25 чел-11кл</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99,7</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45,1</w:t>
            </w:r>
          </w:p>
        </w:tc>
        <w:tc>
          <w:tcPr>
            <w:tcW w:w="628"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 чел-</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 кл,</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24 чел.-11кл</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99,2</w:t>
            </w:r>
          </w:p>
        </w:tc>
        <w:tc>
          <w:tcPr>
            <w:tcW w:w="37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44,4</w:t>
            </w:r>
          </w:p>
        </w:tc>
        <w:tc>
          <w:tcPr>
            <w:tcW w:w="708"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2чел-9 кла</w:t>
            </w:r>
            <w:r w:rsidRPr="003C2155">
              <w:rPr>
                <w:rFonts w:ascii="Arial" w:hAnsi="Arial" w:cs="Arial"/>
                <w:color w:val="000000"/>
                <w:sz w:val="20"/>
                <w:szCs w:val="20"/>
              </w:rPr>
              <w:t>с</w:t>
            </w:r>
            <w:r w:rsidRPr="003C2155">
              <w:rPr>
                <w:rFonts w:ascii="Arial" w:hAnsi="Arial" w:cs="Arial"/>
                <w:color w:val="000000"/>
                <w:sz w:val="20"/>
                <w:szCs w:val="20"/>
              </w:rPr>
              <w:t>се,27 чел -11 кл</w:t>
            </w:r>
          </w:p>
        </w:tc>
      </w:tr>
    </w:tbl>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Данные о количестве выпускников, получивших медали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705"/>
        <w:gridCol w:w="2439"/>
        <w:gridCol w:w="2726"/>
      </w:tblGrid>
      <w:tr w:rsidR="003C2155" w:rsidRPr="003C2155" w:rsidTr="003C2155">
        <w:tc>
          <w:tcPr>
            <w:tcW w:w="889" w:type="pct"/>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Учебный год</w:t>
            </w:r>
          </w:p>
        </w:tc>
        <w:tc>
          <w:tcPr>
            <w:tcW w:w="1413" w:type="pct"/>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Общее количество медалей</w:t>
            </w:r>
          </w:p>
        </w:tc>
        <w:tc>
          <w:tcPr>
            <w:tcW w:w="1274" w:type="pct"/>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Количество золотых медалей «За особые успехи в учении», «Го</w:t>
            </w:r>
            <w:r w:rsidRPr="003C2155">
              <w:rPr>
                <w:rFonts w:ascii="Arial" w:hAnsi="Arial" w:cs="Arial"/>
                <w:color w:val="000000"/>
                <w:sz w:val="20"/>
                <w:szCs w:val="20"/>
              </w:rPr>
              <w:t>р</w:t>
            </w:r>
            <w:r w:rsidRPr="003C2155">
              <w:rPr>
                <w:rFonts w:ascii="Arial" w:hAnsi="Arial" w:cs="Arial"/>
                <w:color w:val="000000"/>
                <w:sz w:val="20"/>
                <w:szCs w:val="20"/>
              </w:rPr>
              <w:t>дость Забайкалья» (золото)</w:t>
            </w:r>
          </w:p>
        </w:tc>
        <w:tc>
          <w:tcPr>
            <w:tcW w:w="1424" w:type="pct"/>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Количество серебряных медалей «Гордость Забайк</w:t>
            </w:r>
            <w:r w:rsidRPr="003C2155">
              <w:rPr>
                <w:rFonts w:ascii="Arial" w:hAnsi="Arial" w:cs="Arial"/>
                <w:color w:val="000000"/>
                <w:sz w:val="20"/>
                <w:szCs w:val="20"/>
              </w:rPr>
              <w:t>а</w:t>
            </w:r>
            <w:r w:rsidRPr="003C2155">
              <w:rPr>
                <w:rFonts w:ascii="Arial" w:hAnsi="Arial" w:cs="Arial"/>
                <w:color w:val="000000"/>
                <w:sz w:val="20"/>
                <w:szCs w:val="20"/>
              </w:rPr>
              <w:t>лья»</w:t>
            </w:r>
          </w:p>
        </w:tc>
      </w:tr>
      <w:tr w:rsidR="003C2155" w:rsidRPr="003C2155" w:rsidTr="003C2155">
        <w:tc>
          <w:tcPr>
            <w:tcW w:w="889"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2016-2017</w:t>
            </w:r>
          </w:p>
        </w:tc>
        <w:tc>
          <w:tcPr>
            <w:tcW w:w="1413"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27</w:t>
            </w:r>
          </w:p>
        </w:tc>
        <w:tc>
          <w:tcPr>
            <w:tcW w:w="1274"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15</w:t>
            </w:r>
          </w:p>
        </w:tc>
        <w:tc>
          <w:tcPr>
            <w:tcW w:w="1424"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12</w:t>
            </w:r>
          </w:p>
        </w:tc>
      </w:tr>
      <w:tr w:rsidR="003C2155" w:rsidRPr="003C2155" w:rsidTr="003C2155">
        <w:tc>
          <w:tcPr>
            <w:tcW w:w="889"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2017-2018</w:t>
            </w:r>
          </w:p>
        </w:tc>
        <w:tc>
          <w:tcPr>
            <w:tcW w:w="1413"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15</w:t>
            </w:r>
          </w:p>
        </w:tc>
        <w:tc>
          <w:tcPr>
            <w:tcW w:w="1274"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9</w:t>
            </w:r>
          </w:p>
        </w:tc>
        <w:tc>
          <w:tcPr>
            <w:tcW w:w="1424"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w:t>
            </w:r>
          </w:p>
        </w:tc>
      </w:tr>
      <w:tr w:rsidR="003C2155" w:rsidRPr="003C2155" w:rsidTr="003C2155">
        <w:tc>
          <w:tcPr>
            <w:tcW w:w="889"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2018-2019</w:t>
            </w:r>
          </w:p>
        </w:tc>
        <w:tc>
          <w:tcPr>
            <w:tcW w:w="1413"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25</w:t>
            </w:r>
          </w:p>
        </w:tc>
        <w:tc>
          <w:tcPr>
            <w:tcW w:w="1274"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13 чел - золотая медаль «За особые успехи в уч</w:t>
            </w:r>
            <w:r w:rsidRPr="003C2155">
              <w:rPr>
                <w:rFonts w:ascii="Arial" w:hAnsi="Arial" w:cs="Arial"/>
                <w:color w:val="000000"/>
                <w:sz w:val="20"/>
                <w:szCs w:val="20"/>
              </w:rPr>
              <w:t>е</w:t>
            </w:r>
            <w:r w:rsidRPr="003C2155">
              <w:rPr>
                <w:rFonts w:ascii="Arial" w:hAnsi="Arial" w:cs="Arial"/>
                <w:color w:val="000000"/>
                <w:sz w:val="20"/>
                <w:szCs w:val="20"/>
              </w:rPr>
              <w:t xml:space="preserve">нии», </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17 чел – золото «Гордость Заба</w:t>
            </w:r>
            <w:r w:rsidRPr="003C2155">
              <w:rPr>
                <w:rFonts w:ascii="Arial" w:hAnsi="Arial" w:cs="Arial"/>
                <w:color w:val="000000"/>
                <w:sz w:val="20"/>
                <w:szCs w:val="20"/>
              </w:rPr>
              <w:t>й</w:t>
            </w:r>
            <w:r w:rsidRPr="003C2155">
              <w:rPr>
                <w:rFonts w:ascii="Arial" w:hAnsi="Arial" w:cs="Arial"/>
                <w:color w:val="000000"/>
                <w:sz w:val="20"/>
                <w:szCs w:val="20"/>
              </w:rPr>
              <w:t>калья»</w:t>
            </w:r>
          </w:p>
        </w:tc>
        <w:tc>
          <w:tcPr>
            <w:tcW w:w="1424" w:type="pct"/>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w:t>
            </w:r>
          </w:p>
        </w:tc>
      </w:tr>
    </w:tbl>
    <w:p w:rsidR="003C2155" w:rsidRPr="003C2155" w:rsidRDefault="003C2155" w:rsidP="003C2155">
      <w:pPr>
        <w:ind w:firstLine="708"/>
        <w:jc w:val="both"/>
        <w:rPr>
          <w:rFonts w:ascii="Arial" w:hAnsi="Arial" w:cs="Arial"/>
          <w:color w:val="000000"/>
          <w:sz w:val="20"/>
          <w:szCs w:val="20"/>
        </w:rPr>
      </w:pPr>
    </w:p>
    <w:p w:rsidR="003C2155" w:rsidRPr="003C2155" w:rsidRDefault="003C2155" w:rsidP="003C2155">
      <w:pPr>
        <w:pStyle w:val="af7"/>
        <w:jc w:val="both"/>
        <w:rPr>
          <w:rFonts w:ascii="Arial" w:hAnsi="Arial" w:cs="Arial"/>
          <w:i/>
          <w:color w:val="000000"/>
          <w:sz w:val="20"/>
          <w:szCs w:val="20"/>
        </w:rPr>
      </w:pPr>
      <w:r w:rsidRPr="003C2155">
        <w:rPr>
          <w:rFonts w:ascii="Arial" w:hAnsi="Arial" w:cs="Arial"/>
          <w:b/>
          <w:bCs/>
          <w:i/>
          <w:color w:val="000000"/>
          <w:sz w:val="20"/>
          <w:szCs w:val="20"/>
        </w:rPr>
        <w:tab/>
        <w:t>Результаты ГИА  в 2019 году</w:t>
      </w:r>
    </w:p>
    <w:p w:rsidR="003C2155" w:rsidRPr="003C2155" w:rsidRDefault="003C2155" w:rsidP="003C2155">
      <w:pPr>
        <w:ind w:firstLine="708"/>
        <w:jc w:val="both"/>
        <w:rPr>
          <w:rFonts w:ascii="Arial" w:eastAsia="Calibri" w:hAnsi="Arial" w:cs="Arial"/>
          <w:color w:val="000000"/>
          <w:sz w:val="20"/>
          <w:szCs w:val="20"/>
          <w:lang w:eastAsia="en-US"/>
        </w:rPr>
      </w:pPr>
      <w:r w:rsidRPr="003C2155">
        <w:rPr>
          <w:rFonts w:ascii="Arial" w:hAnsi="Arial" w:cs="Arial"/>
          <w:color w:val="000000"/>
          <w:sz w:val="20"/>
          <w:szCs w:val="20"/>
        </w:rPr>
        <w:t>Государственную итоговую аттестацию в 2019 г. проходили  567 вып</w:t>
      </w:r>
      <w:r w:rsidRPr="003C2155">
        <w:rPr>
          <w:rFonts w:ascii="Arial" w:hAnsi="Arial" w:cs="Arial"/>
          <w:color w:val="000000"/>
          <w:sz w:val="20"/>
          <w:szCs w:val="20"/>
        </w:rPr>
        <w:t>у</w:t>
      </w:r>
      <w:r w:rsidRPr="003C2155">
        <w:rPr>
          <w:rFonts w:ascii="Arial" w:hAnsi="Arial" w:cs="Arial"/>
          <w:color w:val="000000"/>
          <w:sz w:val="20"/>
          <w:szCs w:val="20"/>
        </w:rPr>
        <w:t>скников 9 классов. В форме основного государственного экзамена (ОГЭ)  г</w:t>
      </w:r>
      <w:r w:rsidRPr="003C2155">
        <w:rPr>
          <w:rFonts w:ascii="Arial" w:hAnsi="Arial" w:cs="Arial"/>
          <w:color w:val="000000"/>
          <w:sz w:val="20"/>
          <w:szCs w:val="20"/>
        </w:rPr>
        <w:t>о</w:t>
      </w:r>
      <w:r w:rsidRPr="003C2155">
        <w:rPr>
          <w:rFonts w:ascii="Arial" w:hAnsi="Arial" w:cs="Arial"/>
          <w:color w:val="000000"/>
          <w:sz w:val="20"/>
          <w:szCs w:val="20"/>
        </w:rPr>
        <w:t>сударственную итоговую аттестацию  прошли  521 учащийся и 46 человек, имеющих заболевания, сдавали ГИА в форме государственного выпускного экзамена (ГВЭ).</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В целом, результаты выпускников 9-х классов по итогам ГИА (качес</w:t>
      </w:r>
      <w:r w:rsidRPr="003C2155">
        <w:rPr>
          <w:rFonts w:ascii="Arial" w:hAnsi="Arial" w:cs="Arial"/>
          <w:color w:val="000000"/>
          <w:sz w:val="20"/>
          <w:szCs w:val="20"/>
        </w:rPr>
        <w:t>т</w:t>
      </w:r>
      <w:r w:rsidRPr="003C2155">
        <w:rPr>
          <w:rFonts w:ascii="Arial" w:hAnsi="Arial" w:cs="Arial"/>
          <w:color w:val="000000"/>
          <w:sz w:val="20"/>
          <w:szCs w:val="20"/>
        </w:rPr>
        <w:t>венный показатель) по сравнению с результатами 2017-2018 учебного года качественный показатель повысился  по физике, истории, биологии  геогр</w:t>
      </w:r>
      <w:r w:rsidRPr="003C2155">
        <w:rPr>
          <w:rFonts w:ascii="Arial" w:hAnsi="Arial" w:cs="Arial"/>
          <w:color w:val="000000"/>
          <w:sz w:val="20"/>
          <w:szCs w:val="20"/>
        </w:rPr>
        <w:t>а</w:t>
      </w:r>
      <w:r w:rsidRPr="003C2155">
        <w:rPr>
          <w:rFonts w:ascii="Arial" w:hAnsi="Arial" w:cs="Arial"/>
          <w:color w:val="000000"/>
          <w:sz w:val="20"/>
          <w:szCs w:val="20"/>
        </w:rPr>
        <w:t>фии.</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1"/>
        <w:gridCol w:w="2305"/>
        <w:gridCol w:w="1748"/>
        <w:gridCol w:w="1442"/>
        <w:gridCol w:w="1320"/>
      </w:tblGrid>
      <w:tr w:rsidR="003C2155" w:rsidRPr="003C2155" w:rsidTr="003C2155">
        <w:trPr>
          <w:trHeight w:val="756"/>
          <w:jc w:val="center"/>
        </w:trPr>
        <w:tc>
          <w:tcPr>
            <w:tcW w:w="2241" w:type="dxa"/>
            <w:vAlign w:val="center"/>
          </w:tcPr>
          <w:p w:rsidR="003C2155" w:rsidRPr="003C2155" w:rsidRDefault="003C2155" w:rsidP="003C2155">
            <w:pPr>
              <w:pStyle w:val="af7"/>
              <w:jc w:val="both"/>
              <w:rPr>
                <w:rFonts w:ascii="Arial" w:hAnsi="Arial" w:cs="Arial"/>
                <w:color w:val="000000"/>
                <w:sz w:val="20"/>
                <w:szCs w:val="20"/>
              </w:rPr>
            </w:pPr>
            <w:r w:rsidRPr="003C2155">
              <w:rPr>
                <w:rFonts w:ascii="Arial" w:hAnsi="Arial" w:cs="Arial"/>
                <w:bCs/>
                <w:color w:val="000000"/>
                <w:sz w:val="20"/>
                <w:szCs w:val="20"/>
              </w:rPr>
              <w:t>Предметы</w:t>
            </w:r>
          </w:p>
        </w:tc>
        <w:tc>
          <w:tcPr>
            <w:tcW w:w="2305" w:type="dxa"/>
            <w:vAlign w:val="center"/>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Успеваемость(%)</w:t>
            </w:r>
          </w:p>
        </w:tc>
        <w:tc>
          <w:tcPr>
            <w:tcW w:w="1748" w:type="dxa"/>
            <w:vAlign w:val="center"/>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Качество(%)</w:t>
            </w:r>
          </w:p>
        </w:tc>
        <w:tc>
          <w:tcPr>
            <w:tcW w:w="1442" w:type="dxa"/>
            <w:vAlign w:val="center"/>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Средний тестовый балл по району</w:t>
            </w:r>
          </w:p>
        </w:tc>
        <w:tc>
          <w:tcPr>
            <w:tcW w:w="1320"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Средний тестовый балл по ЗК</w:t>
            </w:r>
          </w:p>
        </w:tc>
      </w:tr>
      <w:tr w:rsidR="003C2155" w:rsidRPr="003C2155" w:rsidTr="003C2155">
        <w:trPr>
          <w:trHeight w:val="343"/>
          <w:jc w:val="center"/>
        </w:trPr>
        <w:tc>
          <w:tcPr>
            <w:tcW w:w="2241"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Русский язык</w:t>
            </w:r>
          </w:p>
        </w:tc>
        <w:tc>
          <w:tcPr>
            <w:tcW w:w="2305" w:type="dxa"/>
            <w:vAlign w:val="center"/>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96,1</w:t>
            </w:r>
          </w:p>
        </w:tc>
        <w:tc>
          <w:tcPr>
            <w:tcW w:w="1748" w:type="dxa"/>
            <w:vAlign w:val="center"/>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53,9</w:t>
            </w:r>
          </w:p>
        </w:tc>
        <w:tc>
          <w:tcPr>
            <w:tcW w:w="1442" w:type="dxa"/>
            <w:vAlign w:val="center"/>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28,1</w:t>
            </w:r>
          </w:p>
        </w:tc>
        <w:tc>
          <w:tcPr>
            <w:tcW w:w="1320"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29,2</w:t>
            </w:r>
          </w:p>
        </w:tc>
      </w:tr>
      <w:tr w:rsidR="003C2155" w:rsidRPr="003C2155" w:rsidTr="003C2155">
        <w:trPr>
          <w:jc w:val="center"/>
        </w:trPr>
        <w:tc>
          <w:tcPr>
            <w:tcW w:w="2241"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Математика</w:t>
            </w:r>
          </w:p>
        </w:tc>
        <w:tc>
          <w:tcPr>
            <w:tcW w:w="2305" w:type="dxa"/>
            <w:vAlign w:val="center"/>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89,8</w:t>
            </w:r>
          </w:p>
        </w:tc>
        <w:tc>
          <w:tcPr>
            <w:tcW w:w="1748" w:type="dxa"/>
            <w:vAlign w:val="center"/>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32,6</w:t>
            </w:r>
          </w:p>
        </w:tc>
        <w:tc>
          <w:tcPr>
            <w:tcW w:w="1442" w:type="dxa"/>
            <w:vAlign w:val="center"/>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19,8</w:t>
            </w:r>
          </w:p>
        </w:tc>
        <w:tc>
          <w:tcPr>
            <w:tcW w:w="1320"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15</w:t>
            </w:r>
          </w:p>
        </w:tc>
      </w:tr>
      <w:tr w:rsidR="003C2155" w:rsidRPr="003C2155" w:rsidTr="003C2155">
        <w:trPr>
          <w:jc w:val="center"/>
        </w:trPr>
        <w:tc>
          <w:tcPr>
            <w:tcW w:w="2241"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Физика</w:t>
            </w:r>
          </w:p>
        </w:tc>
        <w:tc>
          <w:tcPr>
            <w:tcW w:w="2305"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100</w:t>
            </w:r>
          </w:p>
        </w:tc>
        <w:tc>
          <w:tcPr>
            <w:tcW w:w="1748"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61,5</w:t>
            </w:r>
          </w:p>
        </w:tc>
        <w:tc>
          <w:tcPr>
            <w:tcW w:w="1442"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19,8</w:t>
            </w:r>
          </w:p>
        </w:tc>
        <w:tc>
          <w:tcPr>
            <w:tcW w:w="1320"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20,4</w:t>
            </w:r>
          </w:p>
        </w:tc>
      </w:tr>
      <w:tr w:rsidR="003C2155" w:rsidRPr="003C2155" w:rsidTr="003C2155">
        <w:trPr>
          <w:jc w:val="center"/>
        </w:trPr>
        <w:tc>
          <w:tcPr>
            <w:tcW w:w="2241"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Обществознание</w:t>
            </w:r>
          </w:p>
        </w:tc>
        <w:tc>
          <w:tcPr>
            <w:tcW w:w="2305"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91,7</w:t>
            </w:r>
          </w:p>
        </w:tc>
        <w:tc>
          <w:tcPr>
            <w:tcW w:w="1748"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43,7</w:t>
            </w:r>
          </w:p>
        </w:tc>
        <w:tc>
          <w:tcPr>
            <w:tcW w:w="1442"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22,4</w:t>
            </w:r>
          </w:p>
        </w:tc>
        <w:tc>
          <w:tcPr>
            <w:tcW w:w="1320"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24,3</w:t>
            </w:r>
          </w:p>
        </w:tc>
      </w:tr>
      <w:tr w:rsidR="003C2155" w:rsidRPr="003C2155" w:rsidTr="003C2155">
        <w:trPr>
          <w:jc w:val="center"/>
        </w:trPr>
        <w:tc>
          <w:tcPr>
            <w:tcW w:w="2241"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История</w:t>
            </w:r>
          </w:p>
        </w:tc>
        <w:tc>
          <w:tcPr>
            <w:tcW w:w="2305"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100</w:t>
            </w:r>
          </w:p>
        </w:tc>
        <w:tc>
          <w:tcPr>
            <w:tcW w:w="1748"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61,5</w:t>
            </w:r>
          </w:p>
        </w:tc>
        <w:tc>
          <w:tcPr>
            <w:tcW w:w="1442"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27</w:t>
            </w:r>
          </w:p>
        </w:tc>
        <w:tc>
          <w:tcPr>
            <w:tcW w:w="1320"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23,1</w:t>
            </w:r>
          </w:p>
        </w:tc>
      </w:tr>
      <w:tr w:rsidR="003C2155" w:rsidRPr="003C2155" w:rsidTr="003C2155">
        <w:trPr>
          <w:jc w:val="center"/>
        </w:trPr>
        <w:tc>
          <w:tcPr>
            <w:tcW w:w="2241"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Информатика</w:t>
            </w:r>
          </w:p>
        </w:tc>
        <w:tc>
          <w:tcPr>
            <w:tcW w:w="2305"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97,6</w:t>
            </w:r>
          </w:p>
        </w:tc>
        <w:tc>
          <w:tcPr>
            <w:tcW w:w="1748"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41,4</w:t>
            </w:r>
          </w:p>
        </w:tc>
        <w:tc>
          <w:tcPr>
            <w:tcW w:w="1442"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15</w:t>
            </w:r>
          </w:p>
        </w:tc>
        <w:tc>
          <w:tcPr>
            <w:tcW w:w="1320"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12,3</w:t>
            </w:r>
          </w:p>
        </w:tc>
      </w:tr>
      <w:tr w:rsidR="003C2155" w:rsidRPr="003C2155" w:rsidTr="003C2155">
        <w:trPr>
          <w:jc w:val="center"/>
        </w:trPr>
        <w:tc>
          <w:tcPr>
            <w:tcW w:w="2241"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Биология</w:t>
            </w:r>
          </w:p>
        </w:tc>
        <w:tc>
          <w:tcPr>
            <w:tcW w:w="2305"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90,3</w:t>
            </w:r>
          </w:p>
        </w:tc>
        <w:tc>
          <w:tcPr>
            <w:tcW w:w="1748"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21,9</w:t>
            </w:r>
          </w:p>
        </w:tc>
        <w:tc>
          <w:tcPr>
            <w:tcW w:w="1442"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21</w:t>
            </w:r>
          </w:p>
        </w:tc>
        <w:tc>
          <w:tcPr>
            <w:tcW w:w="1320"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22,8</w:t>
            </w:r>
          </w:p>
        </w:tc>
      </w:tr>
      <w:tr w:rsidR="003C2155" w:rsidRPr="003C2155" w:rsidTr="003C2155">
        <w:trPr>
          <w:jc w:val="center"/>
        </w:trPr>
        <w:tc>
          <w:tcPr>
            <w:tcW w:w="2241"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Химия</w:t>
            </w:r>
          </w:p>
        </w:tc>
        <w:tc>
          <w:tcPr>
            <w:tcW w:w="2305"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92,8</w:t>
            </w:r>
          </w:p>
        </w:tc>
        <w:tc>
          <w:tcPr>
            <w:tcW w:w="1748"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41</w:t>
            </w:r>
          </w:p>
        </w:tc>
        <w:tc>
          <w:tcPr>
            <w:tcW w:w="1442" w:type="dxa"/>
            <w:vAlign w:val="bottom"/>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16,5</w:t>
            </w:r>
          </w:p>
        </w:tc>
        <w:tc>
          <w:tcPr>
            <w:tcW w:w="1320" w:type="dxa"/>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20,2</w:t>
            </w:r>
          </w:p>
        </w:tc>
      </w:tr>
    </w:tbl>
    <w:p w:rsidR="003C2155" w:rsidRPr="003C2155" w:rsidRDefault="003C2155" w:rsidP="003C2155">
      <w:pPr>
        <w:pStyle w:val="af7"/>
        <w:jc w:val="both"/>
        <w:rPr>
          <w:rFonts w:ascii="Arial" w:hAnsi="Arial" w:cs="Arial"/>
          <w:spacing w:val="-4"/>
          <w:sz w:val="20"/>
          <w:szCs w:val="20"/>
        </w:rPr>
      </w:pPr>
      <w:r w:rsidRPr="003C2155">
        <w:rPr>
          <w:rFonts w:ascii="Arial" w:hAnsi="Arial" w:cs="Arial"/>
          <w:spacing w:val="-4"/>
          <w:sz w:val="20"/>
          <w:szCs w:val="20"/>
        </w:rPr>
        <w:tab/>
        <w:t xml:space="preserve">Итоги государственной итоговой аттестации выпускников 9 классов </w:t>
      </w:r>
    </w:p>
    <w:p w:rsidR="003C2155" w:rsidRPr="003C2155" w:rsidRDefault="003C2155" w:rsidP="003C2155">
      <w:pPr>
        <w:pStyle w:val="af7"/>
        <w:jc w:val="both"/>
        <w:rPr>
          <w:rFonts w:ascii="Arial" w:hAnsi="Arial" w:cs="Arial"/>
          <w:spacing w:val="-4"/>
          <w:sz w:val="20"/>
          <w:szCs w:val="20"/>
        </w:rPr>
      </w:pPr>
      <w:r w:rsidRPr="003C2155">
        <w:rPr>
          <w:rFonts w:ascii="Arial" w:hAnsi="Arial" w:cs="Arial"/>
          <w:spacing w:val="-4"/>
          <w:sz w:val="20"/>
          <w:szCs w:val="20"/>
        </w:rPr>
        <w:t>общеобразовательных  учреждений Борзинского  района  за 3 года  (по результатам основного периода)</w:t>
      </w:r>
    </w:p>
    <w:tbl>
      <w:tblPr>
        <w:tblpPr w:leftFromText="180" w:rightFromText="180"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949"/>
        <w:gridCol w:w="949"/>
        <w:gridCol w:w="951"/>
        <w:gridCol w:w="1294"/>
        <w:gridCol w:w="1294"/>
        <w:gridCol w:w="1294"/>
      </w:tblGrid>
      <w:tr w:rsidR="003C2155" w:rsidRPr="003C2155" w:rsidTr="003C2155">
        <w:trPr>
          <w:trHeight w:val="278"/>
        </w:trPr>
        <w:tc>
          <w:tcPr>
            <w:tcW w:w="1483" w:type="pct"/>
            <w:vMerge w:val="restar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Предметы</w:t>
            </w:r>
          </w:p>
        </w:tc>
        <w:tc>
          <w:tcPr>
            <w:tcW w:w="1488" w:type="pct"/>
            <w:gridSpan w:val="3"/>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 выполнения</w:t>
            </w:r>
          </w:p>
        </w:tc>
        <w:tc>
          <w:tcPr>
            <w:tcW w:w="2029" w:type="pct"/>
            <w:gridSpan w:val="3"/>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  качества</w:t>
            </w:r>
          </w:p>
        </w:tc>
      </w:tr>
      <w:tr w:rsidR="003C2155" w:rsidRPr="003C2155" w:rsidTr="003C2155">
        <w:trPr>
          <w:trHeight w:val="341"/>
        </w:trPr>
        <w:tc>
          <w:tcPr>
            <w:tcW w:w="1483" w:type="pct"/>
            <w:vMerge/>
            <w:vAlign w:val="center"/>
          </w:tcPr>
          <w:p w:rsidR="003C2155" w:rsidRPr="003C2155" w:rsidRDefault="003C2155" w:rsidP="003C2155">
            <w:pPr>
              <w:pStyle w:val="af7"/>
              <w:jc w:val="both"/>
              <w:rPr>
                <w:rFonts w:ascii="Arial" w:hAnsi="Arial" w:cs="Arial"/>
                <w:sz w:val="20"/>
                <w:szCs w:val="20"/>
              </w:rPr>
            </w:pP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2017</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2018</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2019</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2017</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2018</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2019</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Русский язык</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93,5</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96,4</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96,1</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53</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53,6</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53,9</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Математика</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90</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93,8</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89,8</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24</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34,3</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32,6</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Физика</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83,3</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22,2</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45</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61,5</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История</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91</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28</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52,3</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61,5</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Обществознание</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91,6</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94,5</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91,7</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48,3</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37,8</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43,7</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Биология</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88</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90,3</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88,4</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20,5</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20,3</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21,9</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Химия</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84</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92,8</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43,6</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48,2</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41</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Информатика</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96,1</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96,1</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97,6</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42</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42,8</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41,4</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География</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89</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91,2</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88,4</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40</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43,6</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48,7</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Литература</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71,4</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81,2</w:t>
            </w:r>
          </w:p>
        </w:tc>
      </w:tr>
      <w:tr w:rsidR="003C2155" w:rsidRPr="003C2155" w:rsidTr="003C2155">
        <w:tc>
          <w:tcPr>
            <w:tcW w:w="1483"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Английский язык</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w:t>
            </w:r>
          </w:p>
        </w:tc>
        <w:tc>
          <w:tcPr>
            <w:tcW w:w="49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49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w:t>
            </w:r>
          </w:p>
        </w:tc>
        <w:tc>
          <w:tcPr>
            <w:tcW w:w="676"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100</w:t>
            </w:r>
          </w:p>
        </w:tc>
        <w:tc>
          <w:tcPr>
            <w:tcW w:w="677" w:type="pct"/>
          </w:tcPr>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57,1</w:t>
            </w:r>
          </w:p>
        </w:tc>
      </w:tr>
    </w:tbl>
    <w:p w:rsidR="003C2155" w:rsidRPr="003C2155" w:rsidRDefault="003C2155" w:rsidP="003C2155">
      <w:pPr>
        <w:pStyle w:val="af7"/>
        <w:jc w:val="both"/>
        <w:rPr>
          <w:rFonts w:ascii="Arial" w:hAnsi="Arial" w:cs="Arial"/>
          <w:sz w:val="20"/>
          <w:szCs w:val="20"/>
        </w:rPr>
      </w:pPr>
    </w:p>
    <w:p w:rsidR="003C2155" w:rsidRPr="003C2155" w:rsidRDefault="003C2155" w:rsidP="003C2155">
      <w:pPr>
        <w:ind w:firstLine="708"/>
        <w:jc w:val="both"/>
        <w:rPr>
          <w:rFonts w:ascii="Arial" w:hAnsi="Arial" w:cs="Arial"/>
          <w:b/>
          <w:i/>
          <w:color w:val="000000"/>
          <w:sz w:val="20"/>
          <w:szCs w:val="20"/>
        </w:rPr>
      </w:pPr>
      <w:r w:rsidRPr="003C2155">
        <w:rPr>
          <w:rFonts w:ascii="Arial" w:hAnsi="Arial" w:cs="Arial"/>
          <w:b/>
          <w:i/>
          <w:color w:val="000000"/>
          <w:sz w:val="20"/>
          <w:szCs w:val="20"/>
        </w:rPr>
        <w:t>Результаты ЕГЭ в 2019 году</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lastRenderedPageBreak/>
        <w:t>В государственной итоговой аттестации выпускников 11-х классов приняли участие  257 выпускников 2018-2019 учебного  года, в том числе 1 чел в форме ГВЭ.</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Результаты ЕГЭ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551"/>
        <w:gridCol w:w="1618"/>
        <w:gridCol w:w="2792"/>
        <w:gridCol w:w="1509"/>
      </w:tblGrid>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Количество выпускников, сдава</w:t>
            </w:r>
            <w:r w:rsidRPr="003C2155">
              <w:rPr>
                <w:rFonts w:ascii="Arial" w:hAnsi="Arial" w:cs="Arial"/>
                <w:sz w:val="20"/>
                <w:szCs w:val="20"/>
              </w:rPr>
              <w:t>в</w:t>
            </w:r>
            <w:r w:rsidRPr="003C2155">
              <w:rPr>
                <w:rFonts w:ascii="Arial" w:hAnsi="Arial" w:cs="Arial"/>
                <w:sz w:val="20"/>
                <w:szCs w:val="20"/>
              </w:rPr>
              <w:t>ших ЕГЭ</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Выполнение,%</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Средний балл по Борзинскому ра</w:t>
            </w:r>
            <w:r w:rsidRPr="003C2155">
              <w:rPr>
                <w:rFonts w:ascii="Arial" w:hAnsi="Arial" w:cs="Arial"/>
                <w:sz w:val="20"/>
                <w:szCs w:val="20"/>
              </w:rPr>
              <w:t>й</w:t>
            </w:r>
            <w:r w:rsidRPr="003C2155">
              <w:rPr>
                <w:rFonts w:ascii="Arial" w:hAnsi="Arial" w:cs="Arial"/>
                <w:sz w:val="20"/>
                <w:szCs w:val="20"/>
              </w:rPr>
              <w:t>ону</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70 и более ба</w:t>
            </w:r>
            <w:r w:rsidRPr="003C2155">
              <w:rPr>
                <w:rFonts w:ascii="Arial" w:hAnsi="Arial" w:cs="Arial"/>
                <w:sz w:val="20"/>
                <w:szCs w:val="20"/>
              </w:rPr>
              <w:t>л</w:t>
            </w:r>
            <w:r w:rsidRPr="003C2155">
              <w:rPr>
                <w:rFonts w:ascii="Arial" w:hAnsi="Arial" w:cs="Arial"/>
                <w:sz w:val="20"/>
                <w:szCs w:val="20"/>
              </w:rPr>
              <w:t>лов</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Русский  язык</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2017</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250</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97,2</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60</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45</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2018</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267</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99,3</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63,5</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77</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255</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98,4</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59</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68</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Математика базового уровня</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2017</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248</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91,5</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3,8</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2018</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270</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91,5</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3,9</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179</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84,4</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3,50-</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Математика профильного уровня</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2017</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118</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79</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38</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12</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2018</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133</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82,7</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r w:rsidRPr="003C2155">
              <w:rPr>
                <w:rFonts w:ascii="Arial" w:hAnsi="Arial" w:cs="Arial"/>
                <w:sz w:val="20"/>
                <w:szCs w:val="20"/>
              </w:rPr>
              <w:t>36,5</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rPr>
            </w:pP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87</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85</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44</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13</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 xml:space="preserve">                                                              Информатика</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2017</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89</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49</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2018</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24</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71</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45,4</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86</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52</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 xml:space="preserve">                                                              Биология</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2017</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24</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79</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41</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2018</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34</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85</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46</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29</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72</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45</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 xml:space="preserve">                                                              История</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2017</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45</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89</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48</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2018</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31</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93,3</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44</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34</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85,3</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48</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5</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Физика</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2017</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45</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98</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47,8</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3</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2018</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46</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89</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43,3</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0</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30</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83,3</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38</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Обществознание</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2017</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119</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82</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47</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2018</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133</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87,2</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53,7</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11</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93</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69,8</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50</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11</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Химия</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2017</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71</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42</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2018</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73,7</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44</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5</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81</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43</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Английский  язык</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2017</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48</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2018</w:t>
            </w:r>
          </w:p>
        </w:tc>
        <w:tc>
          <w:tcPr>
            <w:tcW w:w="2551" w:type="dxa"/>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53</w:t>
            </w:r>
          </w:p>
        </w:tc>
        <w:tc>
          <w:tcPr>
            <w:tcW w:w="0" w:type="auto"/>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3</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58</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3</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rPr>
            </w:pPr>
          </w:p>
        </w:tc>
        <w:tc>
          <w:tcPr>
            <w:tcW w:w="8470" w:type="dxa"/>
            <w:gridSpan w:val="4"/>
            <w:tcBorders>
              <w:top w:val="single" w:sz="4" w:space="0" w:color="auto"/>
              <w:left w:val="single" w:sz="4" w:space="0" w:color="auto"/>
              <w:bottom w:val="single" w:sz="4" w:space="0" w:color="auto"/>
              <w:right w:val="single" w:sz="4" w:space="0" w:color="auto"/>
            </w:tcBorders>
            <w:hideMark/>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rPr>
              <w:t>Литература</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2017</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86</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56,4</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2018</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87,5</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60,4</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w:t>
            </w:r>
          </w:p>
        </w:tc>
      </w:tr>
      <w:tr w:rsidR="003C2155" w:rsidRPr="003C2155" w:rsidTr="003C2155">
        <w:tc>
          <w:tcPr>
            <w:tcW w:w="110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2019</w:t>
            </w:r>
          </w:p>
        </w:tc>
        <w:tc>
          <w:tcPr>
            <w:tcW w:w="2551" w:type="dxa"/>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69</w:t>
            </w:r>
          </w:p>
        </w:tc>
        <w:tc>
          <w:tcPr>
            <w:tcW w:w="0" w:type="auto"/>
            <w:tcBorders>
              <w:top w:val="single" w:sz="4" w:space="0" w:color="auto"/>
              <w:left w:val="single" w:sz="4" w:space="0" w:color="auto"/>
              <w:bottom w:val="single" w:sz="4" w:space="0" w:color="auto"/>
              <w:right w:val="single" w:sz="4" w:space="0" w:color="auto"/>
            </w:tcBorders>
          </w:tcPr>
          <w:p w:rsidR="003C2155" w:rsidRPr="003C2155" w:rsidRDefault="003C2155" w:rsidP="003C2155">
            <w:pPr>
              <w:jc w:val="both"/>
              <w:rPr>
                <w:rFonts w:ascii="Arial" w:hAnsi="Arial" w:cs="Arial"/>
                <w:sz w:val="20"/>
                <w:szCs w:val="20"/>
                <w:lang w:eastAsia="en-US"/>
              </w:rPr>
            </w:pPr>
            <w:r w:rsidRPr="003C2155">
              <w:rPr>
                <w:rFonts w:ascii="Arial" w:hAnsi="Arial" w:cs="Arial"/>
                <w:sz w:val="20"/>
                <w:szCs w:val="20"/>
                <w:lang w:eastAsia="en-US"/>
              </w:rPr>
              <w:t>1</w:t>
            </w:r>
          </w:p>
        </w:tc>
      </w:tr>
    </w:tbl>
    <w:p w:rsidR="003C2155" w:rsidRPr="003C2155" w:rsidRDefault="003C2155" w:rsidP="003C2155">
      <w:pPr>
        <w:pStyle w:val="Default"/>
        <w:ind w:firstLine="708"/>
        <w:jc w:val="both"/>
        <w:rPr>
          <w:rFonts w:ascii="Arial" w:hAnsi="Arial" w:cs="Arial"/>
          <w:sz w:val="20"/>
          <w:szCs w:val="20"/>
        </w:rPr>
      </w:pPr>
    </w:p>
    <w:p w:rsidR="003C2155" w:rsidRPr="003C2155" w:rsidRDefault="003C2155" w:rsidP="003C2155">
      <w:pPr>
        <w:pStyle w:val="Default"/>
        <w:ind w:firstLine="708"/>
        <w:jc w:val="both"/>
        <w:rPr>
          <w:rFonts w:ascii="Arial" w:hAnsi="Arial" w:cs="Arial"/>
          <w:sz w:val="20"/>
          <w:szCs w:val="20"/>
        </w:rPr>
      </w:pPr>
      <w:r w:rsidRPr="003C2155">
        <w:rPr>
          <w:rFonts w:ascii="Arial" w:hAnsi="Arial" w:cs="Arial"/>
          <w:sz w:val="20"/>
          <w:szCs w:val="20"/>
        </w:rPr>
        <w:t>Выше  средний балл по району в  сравнении  с  2018  годом  по   пре</w:t>
      </w:r>
      <w:r w:rsidRPr="003C2155">
        <w:rPr>
          <w:rFonts w:ascii="Arial" w:hAnsi="Arial" w:cs="Arial"/>
          <w:sz w:val="20"/>
          <w:szCs w:val="20"/>
        </w:rPr>
        <w:t>д</w:t>
      </w:r>
      <w:r w:rsidRPr="003C2155">
        <w:rPr>
          <w:rFonts w:ascii="Arial" w:hAnsi="Arial" w:cs="Arial"/>
          <w:sz w:val="20"/>
          <w:szCs w:val="20"/>
        </w:rPr>
        <w:t>метам: математика профильного уровня, информатика, история, английский язык, литература. Выше краевых показатели среднего балла по биологии, обществознанию, литературе.</w:t>
      </w:r>
    </w:p>
    <w:p w:rsidR="003C2155" w:rsidRPr="003C2155" w:rsidRDefault="003C2155" w:rsidP="003C2155">
      <w:pPr>
        <w:jc w:val="both"/>
        <w:rPr>
          <w:rFonts w:ascii="Arial" w:hAnsi="Arial" w:cs="Arial"/>
          <w:b/>
          <w:color w:val="000000"/>
          <w:sz w:val="20"/>
          <w:szCs w:val="20"/>
        </w:rPr>
      </w:pPr>
    </w:p>
    <w:p w:rsidR="003C2155" w:rsidRPr="003C2155" w:rsidRDefault="003C2155" w:rsidP="003C2155">
      <w:pPr>
        <w:jc w:val="both"/>
        <w:rPr>
          <w:rFonts w:ascii="Arial" w:hAnsi="Arial" w:cs="Arial"/>
          <w:b/>
          <w:i/>
          <w:color w:val="000000"/>
          <w:sz w:val="20"/>
          <w:szCs w:val="20"/>
        </w:rPr>
      </w:pPr>
      <w:r w:rsidRPr="003C2155">
        <w:rPr>
          <w:rFonts w:ascii="Arial" w:hAnsi="Arial" w:cs="Arial"/>
          <w:b/>
          <w:i/>
          <w:color w:val="000000"/>
          <w:sz w:val="20"/>
          <w:szCs w:val="20"/>
        </w:rPr>
        <w:tab/>
        <w:t>Инновационная деятельность в муниципальной системе образования</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Качественные преобразования системы образования являются резул</w:t>
      </w:r>
      <w:r w:rsidRPr="003C2155">
        <w:rPr>
          <w:rFonts w:ascii="Arial" w:hAnsi="Arial" w:cs="Arial"/>
          <w:color w:val="000000"/>
          <w:sz w:val="20"/>
          <w:szCs w:val="20"/>
        </w:rPr>
        <w:t>ь</w:t>
      </w:r>
      <w:r w:rsidRPr="003C2155">
        <w:rPr>
          <w:rFonts w:ascii="Arial" w:hAnsi="Arial" w:cs="Arial"/>
          <w:color w:val="000000"/>
          <w:sz w:val="20"/>
          <w:szCs w:val="20"/>
        </w:rPr>
        <w:t>татом развития муниципальной системы образования, что в свою очередь, предполагает наличие инновационных площадок на уровне района по отр</w:t>
      </w:r>
      <w:r w:rsidRPr="003C2155">
        <w:rPr>
          <w:rFonts w:ascii="Arial" w:hAnsi="Arial" w:cs="Arial"/>
          <w:color w:val="000000"/>
          <w:sz w:val="20"/>
          <w:szCs w:val="20"/>
        </w:rPr>
        <w:t>а</w:t>
      </w:r>
      <w:r w:rsidRPr="003C2155">
        <w:rPr>
          <w:rFonts w:ascii="Arial" w:hAnsi="Arial" w:cs="Arial"/>
          <w:color w:val="000000"/>
          <w:sz w:val="20"/>
          <w:szCs w:val="20"/>
        </w:rPr>
        <w:t>ботке конкретных идей модернизации образования.</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lastRenderedPageBreak/>
        <w:t>В 2019 году была продолжена работа 3 базовых опорных площадок по программе ФЦПРО (Федеральная целевая программа развития образования), на базе которых проводилось обучение и повышение квалификации педаг</w:t>
      </w:r>
      <w:r w:rsidRPr="003C2155">
        <w:rPr>
          <w:rFonts w:ascii="Arial" w:hAnsi="Arial" w:cs="Arial"/>
          <w:color w:val="000000"/>
          <w:sz w:val="20"/>
          <w:szCs w:val="20"/>
        </w:rPr>
        <w:t>о</w:t>
      </w:r>
      <w:r w:rsidRPr="003C2155">
        <w:rPr>
          <w:rFonts w:ascii="Arial" w:hAnsi="Arial" w:cs="Arial"/>
          <w:color w:val="000000"/>
          <w:sz w:val="20"/>
          <w:szCs w:val="20"/>
        </w:rPr>
        <w:t>гических и управленческих работников системы образования субъектов РФ: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6"/>
        <w:gridCol w:w="4659"/>
      </w:tblGrid>
      <w:tr w:rsidR="003C2155" w:rsidRPr="003C2155" w:rsidTr="003C2155">
        <w:tc>
          <w:tcPr>
            <w:tcW w:w="4686"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Опорные площадки</w:t>
            </w:r>
          </w:p>
        </w:tc>
        <w:tc>
          <w:tcPr>
            <w:tcW w:w="4659"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ОУ</w:t>
            </w:r>
          </w:p>
        </w:tc>
      </w:tr>
      <w:tr w:rsidR="003C2155" w:rsidRPr="003C2155" w:rsidTr="003C2155">
        <w:tc>
          <w:tcPr>
            <w:tcW w:w="4686"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«Государственно-общественное управление образованием»</w:t>
            </w:r>
          </w:p>
        </w:tc>
        <w:tc>
          <w:tcPr>
            <w:tcW w:w="4659"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Дом творчества пгт. Шерловая   Г</w:t>
            </w:r>
            <w:r w:rsidRPr="003C2155">
              <w:rPr>
                <w:rFonts w:ascii="Arial" w:hAnsi="Arial" w:cs="Arial"/>
                <w:color w:val="000000"/>
                <w:sz w:val="20"/>
                <w:szCs w:val="20"/>
              </w:rPr>
              <w:t>о</w:t>
            </w:r>
            <w:r w:rsidRPr="003C2155">
              <w:rPr>
                <w:rFonts w:ascii="Arial" w:hAnsi="Arial" w:cs="Arial"/>
                <w:color w:val="000000"/>
                <w:sz w:val="20"/>
                <w:szCs w:val="20"/>
              </w:rPr>
              <w:t>ра</w:t>
            </w:r>
          </w:p>
        </w:tc>
      </w:tr>
      <w:tr w:rsidR="003C2155" w:rsidRPr="003C2155" w:rsidTr="003C2155">
        <w:tc>
          <w:tcPr>
            <w:tcW w:w="4686"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Информационно –библиотечный центр</w:t>
            </w:r>
          </w:p>
        </w:tc>
        <w:tc>
          <w:tcPr>
            <w:tcW w:w="4659"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МОУ СОШ №40</w:t>
            </w:r>
          </w:p>
        </w:tc>
      </w:tr>
      <w:tr w:rsidR="003C2155" w:rsidRPr="003C2155" w:rsidTr="003C2155">
        <w:tc>
          <w:tcPr>
            <w:tcW w:w="4686"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 xml:space="preserve">Пилотная площадка Российского движения школьников </w:t>
            </w:r>
          </w:p>
        </w:tc>
        <w:tc>
          <w:tcPr>
            <w:tcW w:w="4659"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МОУ СОШ №41</w:t>
            </w:r>
          </w:p>
        </w:tc>
      </w:tr>
    </w:tbl>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На базе МОУ СОШ №41 начата апробация Программы воспитания.</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 xml:space="preserve">    </w:t>
      </w:r>
      <w:r w:rsidRPr="003C2155">
        <w:rPr>
          <w:rFonts w:ascii="Arial" w:hAnsi="Arial" w:cs="Arial"/>
          <w:color w:val="000000"/>
          <w:sz w:val="20"/>
          <w:szCs w:val="20"/>
        </w:rPr>
        <w:tab/>
        <w:t>В 2019 году работало 6 ресурсных центров по различным направлениям деятельности.</w:t>
      </w:r>
    </w:p>
    <w:p w:rsidR="003C2155" w:rsidRPr="003C2155" w:rsidRDefault="003C2155" w:rsidP="003C2155">
      <w:pPr>
        <w:jc w:val="both"/>
        <w:rPr>
          <w:rFonts w:ascii="Arial" w:hAnsi="Arial" w:cs="Arial"/>
          <w:color w:val="000000"/>
          <w:sz w:val="20"/>
          <w:szCs w:val="20"/>
        </w:rPr>
      </w:pPr>
      <w:r w:rsidRPr="003C2155">
        <w:rPr>
          <w:rFonts w:ascii="Arial" w:hAnsi="Arial" w:cs="Arial"/>
          <w:b/>
          <w:color w:val="000000"/>
          <w:sz w:val="20"/>
          <w:szCs w:val="20"/>
        </w:rPr>
        <w:tab/>
      </w:r>
      <w:r w:rsidRPr="003C2155">
        <w:rPr>
          <w:rFonts w:ascii="Arial" w:hAnsi="Arial" w:cs="Arial"/>
          <w:color w:val="000000"/>
          <w:sz w:val="20"/>
          <w:szCs w:val="20"/>
        </w:rPr>
        <w:t>Ресурсные центры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4673"/>
      </w:tblGrid>
      <w:tr w:rsidR="003C2155" w:rsidRPr="003C2155" w:rsidTr="003C2155">
        <w:tc>
          <w:tcPr>
            <w:tcW w:w="4672"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Урочная деятельность в свете вн</w:t>
            </w:r>
            <w:r w:rsidRPr="003C2155">
              <w:rPr>
                <w:rFonts w:ascii="Arial" w:hAnsi="Arial" w:cs="Arial"/>
                <w:color w:val="000000"/>
                <w:sz w:val="20"/>
                <w:szCs w:val="20"/>
              </w:rPr>
              <w:t>е</w:t>
            </w:r>
            <w:r w:rsidRPr="003C2155">
              <w:rPr>
                <w:rFonts w:ascii="Arial" w:hAnsi="Arial" w:cs="Arial"/>
                <w:color w:val="000000"/>
                <w:sz w:val="20"/>
                <w:szCs w:val="20"/>
              </w:rPr>
              <w:t>дрения ФГОС</w:t>
            </w:r>
          </w:p>
        </w:tc>
        <w:tc>
          <w:tcPr>
            <w:tcW w:w="4673"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МОУ СОШ № 43 г. Борзи</w:t>
            </w:r>
          </w:p>
        </w:tc>
      </w:tr>
      <w:tr w:rsidR="003C2155" w:rsidRPr="003C2155" w:rsidTr="003C2155">
        <w:tc>
          <w:tcPr>
            <w:tcW w:w="4672"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Центр по инклюзивному образов</w:t>
            </w:r>
            <w:r w:rsidRPr="003C2155">
              <w:rPr>
                <w:rFonts w:ascii="Arial" w:hAnsi="Arial" w:cs="Arial"/>
                <w:color w:val="000000"/>
                <w:sz w:val="20"/>
                <w:szCs w:val="20"/>
              </w:rPr>
              <w:t>а</w:t>
            </w:r>
            <w:r w:rsidRPr="003C2155">
              <w:rPr>
                <w:rFonts w:ascii="Arial" w:hAnsi="Arial" w:cs="Arial"/>
                <w:color w:val="000000"/>
                <w:sz w:val="20"/>
                <w:szCs w:val="20"/>
              </w:rPr>
              <w:t>нию</w:t>
            </w:r>
          </w:p>
        </w:tc>
        <w:tc>
          <w:tcPr>
            <w:tcW w:w="4673"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МОУ СОШ № 15</w:t>
            </w:r>
          </w:p>
        </w:tc>
      </w:tr>
      <w:tr w:rsidR="003C2155" w:rsidRPr="003C2155" w:rsidTr="003C2155">
        <w:tc>
          <w:tcPr>
            <w:tcW w:w="4672"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«Билет в будущее» Профориентац</w:t>
            </w:r>
            <w:r w:rsidRPr="003C2155">
              <w:rPr>
                <w:rFonts w:ascii="Arial" w:hAnsi="Arial" w:cs="Arial"/>
                <w:color w:val="000000"/>
                <w:sz w:val="20"/>
                <w:szCs w:val="20"/>
              </w:rPr>
              <w:t>и</w:t>
            </w:r>
            <w:r w:rsidRPr="003C2155">
              <w:rPr>
                <w:rFonts w:ascii="Arial" w:hAnsi="Arial" w:cs="Arial"/>
                <w:color w:val="000000"/>
                <w:sz w:val="20"/>
                <w:szCs w:val="20"/>
              </w:rPr>
              <w:t>онный центр</w:t>
            </w:r>
          </w:p>
        </w:tc>
        <w:tc>
          <w:tcPr>
            <w:tcW w:w="4673"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МОУ СОШ №41</w:t>
            </w:r>
          </w:p>
        </w:tc>
      </w:tr>
      <w:tr w:rsidR="003C2155" w:rsidRPr="003C2155" w:rsidTr="003C2155">
        <w:tc>
          <w:tcPr>
            <w:tcW w:w="4672"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Повышение профессионального мастерства педагогов дошкольных образовательных учрежд</w:t>
            </w:r>
            <w:r w:rsidRPr="003C2155">
              <w:rPr>
                <w:rFonts w:ascii="Arial" w:hAnsi="Arial" w:cs="Arial"/>
                <w:color w:val="000000"/>
                <w:sz w:val="20"/>
                <w:szCs w:val="20"/>
              </w:rPr>
              <w:t>е</w:t>
            </w:r>
            <w:r w:rsidRPr="003C2155">
              <w:rPr>
                <w:rFonts w:ascii="Arial" w:hAnsi="Arial" w:cs="Arial"/>
                <w:color w:val="000000"/>
                <w:sz w:val="20"/>
                <w:szCs w:val="20"/>
              </w:rPr>
              <w:t>ний«Новые стандарты»</w:t>
            </w:r>
          </w:p>
        </w:tc>
        <w:tc>
          <w:tcPr>
            <w:tcW w:w="4673"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 xml:space="preserve"> МДОУ-Детский сад «Звездочка»</w:t>
            </w:r>
          </w:p>
        </w:tc>
      </w:tr>
      <w:tr w:rsidR="003C2155" w:rsidRPr="003C2155" w:rsidTr="003C2155">
        <w:tc>
          <w:tcPr>
            <w:tcW w:w="4672"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Реализация преемственности дошкольного и начального общего о</w:t>
            </w:r>
            <w:r w:rsidRPr="003C2155">
              <w:rPr>
                <w:rFonts w:ascii="Arial" w:hAnsi="Arial" w:cs="Arial"/>
                <w:color w:val="000000"/>
                <w:sz w:val="20"/>
                <w:szCs w:val="20"/>
              </w:rPr>
              <w:t>б</w:t>
            </w:r>
            <w:r w:rsidRPr="003C2155">
              <w:rPr>
                <w:rFonts w:ascii="Arial" w:hAnsi="Arial" w:cs="Arial"/>
                <w:color w:val="000000"/>
                <w:sz w:val="20"/>
                <w:szCs w:val="20"/>
              </w:rPr>
              <w:t>разования в контексте ФГОС</w:t>
            </w:r>
          </w:p>
        </w:tc>
        <w:tc>
          <w:tcPr>
            <w:tcW w:w="4673"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МДОУ ЦРР – Детский сад «Поля</w:t>
            </w:r>
            <w:r w:rsidRPr="003C2155">
              <w:rPr>
                <w:rFonts w:ascii="Arial" w:hAnsi="Arial" w:cs="Arial"/>
                <w:color w:val="000000"/>
                <w:sz w:val="20"/>
                <w:szCs w:val="20"/>
              </w:rPr>
              <w:t>н</w:t>
            </w:r>
            <w:r w:rsidRPr="003C2155">
              <w:rPr>
                <w:rFonts w:ascii="Arial" w:hAnsi="Arial" w:cs="Arial"/>
                <w:color w:val="000000"/>
                <w:sz w:val="20"/>
                <w:szCs w:val="20"/>
              </w:rPr>
              <w:t>ка»</w:t>
            </w:r>
          </w:p>
        </w:tc>
      </w:tr>
      <w:tr w:rsidR="003C2155" w:rsidRPr="003C2155" w:rsidTr="003C2155">
        <w:tc>
          <w:tcPr>
            <w:tcW w:w="4672"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«Новые технологии»</w:t>
            </w:r>
          </w:p>
        </w:tc>
        <w:tc>
          <w:tcPr>
            <w:tcW w:w="4673" w:type="dxa"/>
            <w:shd w:val="clear" w:color="auto" w:fill="auto"/>
          </w:tcPr>
          <w:p w:rsidR="003C2155" w:rsidRPr="003C2155" w:rsidRDefault="003C2155" w:rsidP="003C2155">
            <w:pPr>
              <w:pStyle w:val="af7"/>
              <w:jc w:val="both"/>
              <w:rPr>
                <w:rFonts w:ascii="Arial" w:hAnsi="Arial" w:cs="Arial"/>
                <w:color w:val="000000"/>
                <w:sz w:val="20"/>
                <w:szCs w:val="20"/>
              </w:rPr>
            </w:pPr>
            <w:r w:rsidRPr="003C2155">
              <w:rPr>
                <w:rFonts w:ascii="Arial" w:hAnsi="Arial" w:cs="Arial"/>
                <w:color w:val="000000"/>
                <w:sz w:val="20"/>
                <w:szCs w:val="20"/>
              </w:rPr>
              <w:t>МДОУ «Сказка»</w:t>
            </w:r>
          </w:p>
        </w:tc>
      </w:tr>
    </w:tbl>
    <w:p w:rsidR="003C2155" w:rsidRPr="003C2155" w:rsidRDefault="003C2155" w:rsidP="003C2155">
      <w:pPr>
        <w:pStyle w:val="af7"/>
        <w:ind w:firstLine="708"/>
        <w:jc w:val="both"/>
        <w:rPr>
          <w:rFonts w:ascii="Arial" w:hAnsi="Arial" w:cs="Arial"/>
          <w:color w:val="000000"/>
          <w:sz w:val="20"/>
          <w:szCs w:val="20"/>
        </w:rPr>
      </w:pPr>
      <w:r w:rsidRPr="003C2155">
        <w:rPr>
          <w:rFonts w:ascii="Arial" w:hAnsi="Arial" w:cs="Arial"/>
          <w:color w:val="000000"/>
          <w:sz w:val="20"/>
          <w:szCs w:val="20"/>
        </w:rPr>
        <w:t>С целью повышения качества и эффективности методической работы, освоения нового содержания в образовательных учреждениях продолжили работу 3 межшкольных методических объединения педагогов ОУ: Цаган-Олуйское ММО, Акурайское ММО, Чиндантское ММО. Организована деятельность 14 методических объединений учителей-предметников. Методич</w:t>
      </w:r>
      <w:r w:rsidRPr="003C2155">
        <w:rPr>
          <w:rFonts w:ascii="Arial" w:hAnsi="Arial" w:cs="Arial"/>
          <w:color w:val="000000"/>
          <w:sz w:val="20"/>
          <w:szCs w:val="20"/>
        </w:rPr>
        <w:t>е</w:t>
      </w:r>
      <w:r w:rsidRPr="003C2155">
        <w:rPr>
          <w:rFonts w:ascii="Arial" w:hAnsi="Arial" w:cs="Arial"/>
          <w:color w:val="000000"/>
          <w:sz w:val="20"/>
          <w:szCs w:val="20"/>
        </w:rPr>
        <w:t>ские объединения учителей – предметников - одна из форм самоуправления, в целях совершенствования методического и профессионального мастерства учителей; организации взаимопомощи для обеспечения соответствия совр</w:t>
      </w:r>
      <w:r w:rsidRPr="003C2155">
        <w:rPr>
          <w:rFonts w:ascii="Arial" w:hAnsi="Arial" w:cs="Arial"/>
          <w:color w:val="000000"/>
          <w:sz w:val="20"/>
          <w:szCs w:val="20"/>
        </w:rPr>
        <w:t>е</w:t>
      </w:r>
      <w:r w:rsidRPr="003C2155">
        <w:rPr>
          <w:rFonts w:ascii="Arial" w:hAnsi="Arial" w:cs="Arial"/>
          <w:color w:val="000000"/>
          <w:sz w:val="20"/>
          <w:szCs w:val="20"/>
        </w:rPr>
        <w:t>менным требованиям к обучению, воспитанию и развитию школьников</w:t>
      </w:r>
    </w:p>
    <w:p w:rsidR="003C2155" w:rsidRPr="003C2155" w:rsidRDefault="003C2155" w:rsidP="003C2155">
      <w:pPr>
        <w:widowControl w:val="0"/>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 xml:space="preserve">          В 2019 году образовательные учреждения муниципального района «Борзинский район», реализующие программы общего образования уко</w:t>
      </w:r>
      <w:r w:rsidRPr="003C2155">
        <w:rPr>
          <w:rFonts w:ascii="Arial" w:hAnsi="Arial" w:cs="Arial"/>
          <w:color w:val="000000"/>
          <w:sz w:val="20"/>
          <w:szCs w:val="20"/>
        </w:rPr>
        <w:t>м</w:t>
      </w:r>
      <w:r w:rsidRPr="003C2155">
        <w:rPr>
          <w:rFonts w:ascii="Arial" w:hAnsi="Arial" w:cs="Arial"/>
          <w:color w:val="000000"/>
          <w:sz w:val="20"/>
          <w:szCs w:val="20"/>
        </w:rPr>
        <w:t>плектованы педагогическими кадрами на 90,1 %. Учебный план выполняется за счет внутреннего и внешнего совместительства. С большой нагрузкой р</w:t>
      </w:r>
      <w:r w:rsidRPr="003C2155">
        <w:rPr>
          <w:rFonts w:ascii="Arial" w:hAnsi="Arial" w:cs="Arial"/>
          <w:color w:val="000000"/>
          <w:sz w:val="20"/>
          <w:szCs w:val="20"/>
        </w:rPr>
        <w:t>а</w:t>
      </w:r>
      <w:r w:rsidRPr="003C2155">
        <w:rPr>
          <w:rFonts w:ascii="Arial" w:hAnsi="Arial" w:cs="Arial"/>
          <w:color w:val="000000"/>
          <w:sz w:val="20"/>
          <w:szCs w:val="20"/>
        </w:rPr>
        <w:t xml:space="preserve">ботают учителя иностранного языка, истории, математики, химии, физики, русского языка и литературы. </w:t>
      </w:r>
    </w:p>
    <w:p w:rsidR="003C2155" w:rsidRPr="003C2155" w:rsidRDefault="003C2155" w:rsidP="003C2155">
      <w:pPr>
        <w:widowControl w:val="0"/>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 xml:space="preserve">          Численность учителей общеобразовательных учреждений муниципал</w:t>
      </w:r>
      <w:r w:rsidRPr="003C2155">
        <w:rPr>
          <w:rFonts w:ascii="Arial" w:hAnsi="Arial" w:cs="Arial"/>
          <w:color w:val="000000"/>
          <w:sz w:val="20"/>
          <w:szCs w:val="20"/>
        </w:rPr>
        <w:t>ь</w:t>
      </w:r>
      <w:r w:rsidRPr="003C2155">
        <w:rPr>
          <w:rFonts w:ascii="Arial" w:hAnsi="Arial" w:cs="Arial"/>
          <w:color w:val="000000"/>
          <w:sz w:val="20"/>
          <w:szCs w:val="20"/>
        </w:rPr>
        <w:t>ного района «Борзинский  район» составляет 444 человека (84,4 % от общего количества педагогических работников общеобразовательных учреждений).</w:t>
      </w:r>
    </w:p>
    <w:p w:rsidR="003C2155" w:rsidRPr="003C2155" w:rsidRDefault="003C2155" w:rsidP="003C2155">
      <w:pPr>
        <w:widowControl w:val="0"/>
        <w:tabs>
          <w:tab w:val="left" w:pos="709"/>
        </w:tabs>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 xml:space="preserve">          Образовательный уровень педагогических работников достаточно в</w:t>
      </w:r>
      <w:r w:rsidRPr="003C2155">
        <w:rPr>
          <w:rFonts w:ascii="Arial" w:hAnsi="Arial" w:cs="Arial"/>
          <w:color w:val="000000"/>
          <w:sz w:val="20"/>
          <w:szCs w:val="20"/>
        </w:rPr>
        <w:t>ы</w:t>
      </w:r>
      <w:r w:rsidRPr="003C2155">
        <w:rPr>
          <w:rFonts w:ascii="Arial" w:hAnsi="Arial" w:cs="Arial"/>
          <w:color w:val="000000"/>
          <w:sz w:val="20"/>
          <w:szCs w:val="20"/>
        </w:rPr>
        <w:t xml:space="preserve">сок. Количество учителей, имеющих высшее профессиональное образование составляет  68,9 %,  среднее профессиональное образование - 31 ,8%.  </w:t>
      </w:r>
    </w:p>
    <w:p w:rsidR="003C2155" w:rsidRPr="003C2155" w:rsidRDefault="003C2155" w:rsidP="003C2155">
      <w:pPr>
        <w:ind w:hanging="567"/>
        <w:jc w:val="both"/>
        <w:rPr>
          <w:rFonts w:ascii="Arial" w:hAnsi="Arial" w:cs="Arial"/>
          <w:color w:val="000000"/>
          <w:sz w:val="20"/>
          <w:szCs w:val="20"/>
        </w:rPr>
      </w:pPr>
      <w:r w:rsidRPr="003C2155">
        <w:rPr>
          <w:rFonts w:ascii="Arial" w:hAnsi="Arial" w:cs="Arial"/>
          <w:color w:val="000000"/>
          <w:sz w:val="20"/>
          <w:szCs w:val="20"/>
        </w:rPr>
        <w:t xml:space="preserve">                    В целях повышения образовательного уровня педагогических рабо</w:t>
      </w:r>
      <w:r w:rsidRPr="003C2155">
        <w:rPr>
          <w:rFonts w:ascii="Arial" w:hAnsi="Arial" w:cs="Arial"/>
          <w:color w:val="000000"/>
          <w:sz w:val="20"/>
          <w:szCs w:val="20"/>
        </w:rPr>
        <w:t>т</w:t>
      </w:r>
      <w:r w:rsidRPr="003C2155">
        <w:rPr>
          <w:rFonts w:ascii="Arial" w:hAnsi="Arial" w:cs="Arial"/>
          <w:color w:val="000000"/>
          <w:sz w:val="20"/>
          <w:szCs w:val="20"/>
        </w:rPr>
        <w:t>ников, систематически проводится работа по инициированию педагогов на повышение образовательного уровня через систему заочного обучения, переподготовку и курсовую подготовку в высших учреждениях заведениях З</w:t>
      </w:r>
      <w:r w:rsidRPr="003C2155">
        <w:rPr>
          <w:rFonts w:ascii="Arial" w:hAnsi="Arial" w:cs="Arial"/>
          <w:color w:val="000000"/>
          <w:sz w:val="20"/>
          <w:szCs w:val="20"/>
        </w:rPr>
        <w:t>а</w:t>
      </w:r>
      <w:r w:rsidRPr="003C2155">
        <w:rPr>
          <w:rFonts w:ascii="Arial" w:hAnsi="Arial" w:cs="Arial"/>
          <w:color w:val="000000"/>
          <w:sz w:val="20"/>
          <w:szCs w:val="20"/>
        </w:rPr>
        <w:t xml:space="preserve">байкальского края. В настоящее время 30 учителей обучаются в ВУЗах.     </w:t>
      </w:r>
    </w:p>
    <w:p w:rsidR="003C2155" w:rsidRPr="003C2155" w:rsidRDefault="003C2155" w:rsidP="003C2155">
      <w:pPr>
        <w:ind w:hanging="425"/>
        <w:jc w:val="both"/>
        <w:rPr>
          <w:rFonts w:ascii="Arial" w:hAnsi="Arial" w:cs="Arial"/>
          <w:color w:val="000000"/>
          <w:sz w:val="20"/>
          <w:szCs w:val="20"/>
        </w:rPr>
      </w:pPr>
      <w:r w:rsidRPr="003C2155">
        <w:rPr>
          <w:rFonts w:ascii="Arial" w:hAnsi="Arial" w:cs="Arial"/>
          <w:color w:val="000000"/>
          <w:sz w:val="20"/>
          <w:szCs w:val="20"/>
        </w:rPr>
        <w:t xml:space="preserve">                 Количество учителей, имеющих высшую и первую квалификационные категории, увеличилось на 28 человек в сравнении с 2018 годом.</w:t>
      </w:r>
    </w:p>
    <w:p w:rsidR="003C2155" w:rsidRPr="003C2155" w:rsidRDefault="003C2155" w:rsidP="003C2155">
      <w:pPr>
        <w:widowControl w:val="0"/>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 xml:space="preserve">          Число педагогов, имеющих возраст свыше 50 лет, остаётся достаточно высоким – 115 человек. Сохраняется устойчивая тенденция старения педаг</w:t>
      </w:r>
      <w:r w:rsidRPr="003C2155">
        <w:rPr>
          <w:rFonts w:ascii="Arial" w:hAnsi="Arial" w:cs="Arial"/>
          <w:color w:val="000000"/>
          <w:sz w:val="20"/>
          <w:szCs w:val="20"/>
        </w:rPr>
        <w:t>о</w:t>
      </w:r>
      <w:r w:rsidRPr="003C2155">
        <w:rPr>
          <w:rFonts w:ascii="Arial" w:hAnsi="Arial" w:cs="Arial"/>
          <w:color w:val="000000"/>
          <w:sz w:val="20"/>
          <w:szCs w:val="20"/>
        </w:rPr>
        <w:t xml:space="preserve">гических кадров. Средний возраст педагогов составляет 43 года.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shd w:val="clear" w:color="auto" w:fill="FFFFFF"/>
        </w:rPr>
        <w:t>В школах сложилась позитивная практика работы с молодыми учит</w:t>
      </w:r>
      <w:r w:rsidRPr="003C2155">
        <w:rPr>
          <w:rFonts w:ascii="Arial" w:hAnsi="Arial" w:cs="Arial"/>
          <w:color w:val="000000"/>
          <w:sz w:val="20"/>
          <w:szCs w:val="20"/>
          <w:shd w:val="clear" w:color="auto" w:fill="FFFFFF"/>
        </w:rPr>
        <w:t>е</w:t>
      </w:r>
      <w:r w:rsidRPr="003C2155">
        <w:rPr>
          <w:rFonts w:ascii="Arial" w:hAnsi="Arial" w:cs="Arial"/>
          <w:color w:val="000000"/>
          <w:sz w:val="20"/>
          <w:szCs w:val="20"/>
          <w:shd w:val="clear" w:color="auto" w:fill="FFFFFF"/>
        </w:rPr>
        <w:t>лями: организовано наставничество, оказывается методическая помощь. В течени</w:t>
      </w:r>
      <w:r w:rsidRPr="003C2155">
        <w:rPr>
          <w:rFonts w:ascii="Arial" w:hAnsi="Arial" w:cs="Arial"/>
          <w:color w:val="000000"/>
          <w:sz w:val="20"/>
          <w:szCs w:val="20"/>
        </w:rPr>
        <w:t>е 3-х лет с момента трудоустройства каждому молодому педагогу пр</w:t>
      </w:r>
      <w:r w:rsidRPr="003C2155">
        <w:rPr>
          <w:rFonts w:ascii="Arial" w:hAnsi="Arial" w:cs="Arial"/>
          <w:color w:val="000000"/>
          <w:sz w:val="20"/>
          <w:szCs w:val="20"/>
        </w:rPr>
        <w:t>о</w:t>
      </w:r>
      <w:r w:rsidRPr="003C2155">
        <w:rPr>
          <w:rFonts w:ascii="Arial" w:hAnsi="Arial" w:cs="Arial"/>
          <w:color w:val="000000"/>
          <w:sz w:val="20"/>
          <w:szCs w:val="20"/>
        </w:rPr>
        <w:t xml:space="preserve">изводится доплата в размере 20 % должностного оклада  с учетом районного  регулирования, выплачиваются «подъёмные» в размере МРОТ. Организована работа по оказанию помощи молодым педагогам со стороны наставников, опытных коллег, педагогических коллективов. </w:t>
      </w:r>
    </w:p>
    <w:p w:rsidR="003C2155" w:rsidRPr="003C2155" w:rsidRDefault="003C2155" w:rsidP="003C2155">
      <w:pPr>
        <w:shd w:val="clear" w:color="auto" w:fill="FFFFFF"/>
        <w:ind w:firstLine="708"/>
        <w:jc w:val="both"/>
        <w:rPr>
          <w:rFonts w:ascii="Arial" w:hAnsi="Arial" w:cs="Arial"/>
          <w:color w:val="000000"/>
          <w:sz w:val="20"/>
          <w:szCs w:val="20"/>
        </w:rPr>
      </w:pPr>
      <w:r w:rsidRPr="003C2155">
        <w:rPr>
          <w:rFonts w:ascii="Arial" w:hAnsi="Arial" w:cs="Arial"/>
          <w:color w:val="000000"/>
          <w:sz w:val="20"/>
          <w:szCs w:val="20"/>
        </w:rPr>
        <w:t xml:space="preserve">Однако, существует проблема отсутствия жилья (в т.ч. ведомственного) для молодых педагогов, что является серьезной проблемой для закрепления молодых педагогов в районе. </w:t>
      </w:r>
      <w:r w:rsidRPr="003C2155">
        <w:rPr>
          <w:rFonts w:ascii="Arial" w:hAnsi="Arial" w:cs="Arial"/>
          <w:color w:val="000000"/>
          <w:sz w:val="20"/>
          <w:szCs w:val="20"/>
        </w:rPr>
        <w:lastRenderedPageBreak/>
        <w:t>Молодым педагогам предоставляется общеж</w:t>
      </w:r>
      <w:r w:rsidRPr="003C2155">
        <w:rPr>
          <w:rFonts w:ascii="Arial" w:hAnsi="Arial" w:cs="Arial"/>
          <w:color w:val="000000"/>
          <w:sz w:val="20"/>
          <w:szCs w:val="20"/>
        </w:rPr>
        <w:t>и</w:t>
      </w:r>
      <w:r w:rsidRPr="003C2155">
        <w:rPr>
          <w:rFonts w:ascii="Arial" w:hAnsi="Arial" w:cs="Arial"/>
          <w:color w:val="000000"/>
          <w:sz w:val="20"/>
          <w:szCs w:val="20"/>
        </w:rPr>
        <w:t xml:space="preserve">тие, но 100% обеспечить всех нуждающихся не представляется возможным.         </w:t>
      </w:r>
    </w:p>
    <w:p w:rsidR="003C2155" w:rsidRPr="003C2155" w:rsidRDefault="003C2155" w:rsidP="003C2155">
      <w:pPr>
        <w:pStyle w:val="ConsPlusTitle"/>
        <w:jc w:val="both"/>
        <w:rPr>
          <w:b w:val="0"/>
          <w:color w:val="000000"/>
        </w:rPr>
      </w:pPr>
      <w:r w:rsidRPr="003C2155">
        <w:rPr>
          <w:b w:val="0"/>
          <w:color w:val="000000"/>
        </w:rPr>
        <w:tab/>
        <w:t>Итоги аттестации педагогических работников района за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959"/>
        <w:gridCol w:w="1286"/>
        <w:gridCol w:w="993"/>
        <w:gridCol w:w="1143"/>
        <w:gridCol w:w="1164"/>
        <w:gridCol w:w="1054"/>
        <w:gridCol w:w="1073"/>
        <w:gridCol w:w="1084"/>
      </w:tblGrid>
      <w:tr w:rsidR="003C2155" w:rsidRPr="003C2155" w:rsidTr="003C2155">
        <w:trPr>
          <w:trHeight w:val="255"/>
        </w:trPr>
        <w:tc>
          <w:tcPr>
            <w:tcW w:w="3133" w:type="dxa"/>
            <w:gridSpan w:val="3"/>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2017 г</w:t>
            </w:r>
          </w:p>
        </w:tc>
        <w:tc>
          <w:tcPr>
            <w:tcW w:w="3406" w:type="dxa"/>
            <w:gridSpan w:val="3"/>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2018г</w:t>
            </w:r>
          </w:p>
        </w:tc>
        <w:tc>
          <w:tcPr>
            <w:tcW w:w="3305" w:type="dxa"/>
            <w:gridSpan w:val="3"/>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2019г</w:t>
            </w:r>
          </w:p>
        </w:tc>
      </w:tr>
      <w:tr w:rsidR="003C2155" w:rsidRPr="003C2155" w:rsidTr="003C2155">
        <w:trPr>
          <w:trHeight w:val="255"/>
        </w:trPr>
        <w:tc>
          <w:tcPr>
            <w:tcW w:w="829"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всего</w:t>
            </w:r>
          </w:p>
        </w:tc>
        <w:tc>
          <w:tcPr>
            <w:tcW w:w="971"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первая</w:t>
            </w:r>
          </w:p>
        </w:tc>
        <w:tc>
          <w:tcPr>
            <w:tcW w:w="1332"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высшая</w:t>
            </w:r>
          </w:p>
        </w:tc>
        <w:tc>
          <w:tcPr>
            <w:tcW w:w="1031"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всего</w:t>
            </w:r>
          </w:p>
        </w:tc>
        <w:tc>
          <w:tcPr>
            <w:tcW w:w="1181"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первая</w:t>
            </w:r>
          </w:p>
        </w:tc>
        <w:tc>
          <w:tcPr>
            <w:tcW w:w="1193"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высшая</w:t>
            </w:r>
          </w:p>
        </w:tc>
        <w:tc>
          <w:tcPr>
            <w:tcW w:w="11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всего</w:t>
            </w:r>
          </w:p>
        </w:tc>
        <w:tc>
          <w:tcPr>
            <w:tcW w:w="11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первая</w:t>
            </w:r>
          </w:p>
        </w:tc>
        <w:tc>
          <w:tcPr>
            <w:tcW w:w="11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высшая</w:t>
            </w:r>
          </w:p>
        </w:tc>
      </w:tr>
      <w:tr w:rsidR="003C2155" w:rsidRPr="003C2155" w:rsidTr="003C2155">
        <w:trPr>
          <w:trHeight w:val="270"/>
        </w:trPr>
        <w:tc>
          <w:tcPr>
            <w:tcW w:w="829"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50</w:t>
            </w:r>
          </w:p>
        </w:tc>
        <w:tc>
          <w:tcPr>
            <w:tcW w:w="971"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36</w:t>
            </w:r>
          </w:p>
        </w:tc>
        <w:tc>
          <w:tcPr>
            <w:tcW w:w="1332"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14</w:t>
            </w:r>
          </w:p>
        </w:tc>
        <w:tc>
          <w:tcPr>
            <w:tcW w:w="1031"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50</w:t>
            </w:r>
          </w:p>
        </w:tc>
        <w:tc>
          <w:tcPr>
            <w:tcW w:w="1181"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33</w:t>
            </w:r>
          </w:p>
        </w:tc>
        <w:tc>
          <w:tcPr>
            <w:tcW w:w="1193" w:type="dxa"/>
            <w:shd w:val="clear" w:color="auto" w:fill="auto"/>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17</w:t>
            </w:r>
          </w:p>
        </w:tc>
        <w:tc>
          <w:tcPr>
            <w:tcW w:w="11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66</w:t>
            </w:r>
          </w:p>
        </w:tc>
        <w:tc>
          <w:tcPr>
            <w:tcW w:w="11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40</w:t>
            </w:r>
          </w:p>
        </w:tc>
        <w:tc>
          <w:tcPr>
            <w:tcW w:w="11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26</w:t>
            </w:r>
          </w:p>
        </w:tc>
      </w:tr>
    </w:tbl>
    <w:p w:rsidR="003C2155" w:rsidRPr="003C2155" w:rsidRDefault="003C2155" w:rsidP="003C2155">
      <w:pPr>
        <w:shd w:val="clear" w:color="auto" w:fill="FFFFFF"/>
        <w:ind w:firstLine="708"/>
        <w:jc w:val="both"/>
        <w:rPr>
          <w:rFonts w:ascii="Arial" w:hAnsi="Arial" w:cs="Arial"/>
          <w:color w:val="000000"/>
          <w:sz w:val="20"/>
          <w:szCs w:val="20"/>
        </w:rPr>
      </w:pPr>
      <w:r w:rsidRPr="003C2155">
        <w:rPr>
          <w:rFonts w:ascii="Arial" w:hAnsi="Arial" w:cs="Arial"/>
          <w:color w:val="000000"/>
          <w:sz w:val="20"/>
          <w:szCs w:val="20"/>
        </w:rPr>
        <w:t>Сравнительный анализ за 3 года показал, что количество педагогов высшей категории в 2019 г. увеличилось всего на 9 человека, количество п</w:t>
      </w:r>
      <w:r w:rsidRPr="003C2155">
        <w:rPr>
          <w:rFonts w:ascii="Arial" w:hAnsi="Arial" w:cs="Arial"/>
          <w:color w:val="000000"/>
          <w:sz w:val="20"/>
          <w:szCs w:val="20"/>
        </w:rPr>
        <w:t>е</w:t>
      </w:r>
      <w:r w:rsidRPr="003C2155">
        <w:rPr>
          <w:rFonts w:ascii="Arial" w:hAnsi="Arial" w:cs="Arial"/>
          <w:color w:val="000000"/>
          <w:sz w:val="20"/>
          <w:szCs w:val="20"/>
        </w:rPr>
        <w:t>дагогов первой категории увеличилось на 13 человека.</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Аттестация педагогических работников в 2018-2019 учебном году: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1344"/>
        <w:gridCol w:w="1290"/>
        <w:gridCol w:w="1271"/>
        <w:gridCol w:w="1237"/>
        <w:gridCol w:w="2443"/>
      </w:tblGrid>
      <w:tr w:rsidR="003C2155" w:rsidRPr="003C2155" w:rsidTr="003C2155">
        <w:tc>
          <w:tcPr>
            <w:tcW w:w="1038"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Всего педагогических р</w:t>
            </w:r>
            <w:r w:rsidRPr="003C2155">
              <w:rPr>
                <w:rFonts w:ascii="Arial" w:hAnsi="Arial" w:cs="Arial"/>
                <w:color w:val="000000"/>
                <w:sz w:val="20"/>
                <w:szCs w:val="20"/>
              </w:rPr>
              <w:t>а</w:t>
            </w:r>
            <w:r w:rsidRPr="003C2155">
              <w:rPr>
                <w:rFonts w:ascii="Arial" w:hAnsi="Arial" w:cs="Arial"/>
                <w:color w:val="000000"/>
                <w:sz w:val="20"/>
                <w:szCs w:val="20"/>
              </w:rPr>
              <w:t>ботников</w:t>
            </w:r>
          </w:p>
        </w:tc>
        <w:tc>
          <w:tcPr>
            <w:tcW w:w="1376" w:type="pct"/>
            <w:gridSpan w:val="2"/>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Имеют квалификационную катег</w:t>
            </w:r>
            <w:r w:rsidRPr="003C2155">
              <w:rPr>
                <w:rFonts w:ascii="Arial" w:hAnsi="Arial" w:cs="Arial"/>
                <w:color w:val="000000"/>
                <w:sz w:val="20"/>
                <w:szCs w:val="20"/>
              </w:rPr>
              <w:t>о</w:t>
            </w:r>
            <w:r w:rsidRPr="003C2155">
              <w:rPr>
                <w:rFonts w:ascii="Arial" w:hAnsi="Arial" w:cs="Arial"/>
                <w:color w:val="000000"/>
                <w:sz w:val="20"/>
                <w:szCs w:val="20"/>
              </w:rPr>
              <w:t>рию</w:t>
            </w:r>
          </w:p>
        </w:tc>
        <w:tc>
          <w:tcPr>
            <w:tcW w:w="1310" w:type="pct"/>
            <w:gridSpan w:val="2"/>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Присвоена в 2019 году</w:t>
            </w:r>
          </w:p>
        </w:tc>
        <w:tc>
          <w:tcPr>
            <w:tcW w:w="1276"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Не имеют</w:t>
            </w:r>
          </w:p>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категории</w:t>
            </w:r>
          </w:p>
        </w:tc>
      </w:tr>
      <w:tr w:rsidR="003C2155" w:rsidRPr="003C2155" w:rsidTr="003C2155">
        <w:tc>
          <w:tcPr>
            <w:tcW w:w="1038" w:type="pct"/>
            <w:vMerge w:val="restar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723 чел.</w:t>
            </w:r>
          </w:p>
        </w:tc>
        <w:tc>
          <w:tcPr>
            <w:tcW w:w="702"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высшую</w:t>
            </w:r>
          </w:p>
        </w:tc>
        <w:tc>
          <w:tcPr>
            <w:tcW w:w="674"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первую</w:t>
            </w:r>
          </w:p>
        </w:tc>
        <w:tc>
          <w:tcPr>
            <w:tcW w:w="664"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высшая</w:t>
            </w:r>
          </w:p>
        </w:tc>
        <w:tc>
          <w:tcPr>
            <w:tcW w:w="645"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первая</w:t>
            </w:r>
          </w:p>
        </w:tc>
        <w:tc>
          <w:tcPr>
            <w:tcW w:w="1276"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tc>
      </w:tr>
      <w:tr w:rsidR="003C2155" w:rsidRPr="003C2155" w:rsidTr="003C2155">
        <w:tc>
          <w:tcPr>
            <w:tcW w:w="1038" w:type="pct"/>
            <w:vMerge/>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tc>
        <w:tc>
          <w:tcPr>
            <w:tcW w:w="702"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43ч.</w:t>
            </w:r>
          </w:p>
        </w:tc>
        <w:tc>
          <w:tcPr>
            <w:tcW w:w="674"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77ч.</w:t>
            </w:r>
          </w:p>
        </w:tc>
        <w:tc>
          <w:tcPr>
            <w:tcW w:w="664"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26 ч.</w:t>
            </w:r>
          </w:p>
        </w:tc>
        <w:tc>
          <w:tcPr>
            <w:tcW w:w="645"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40ч.</w:t>
            </w:r>
          </w:p>
        </w:tc>
        <w:tc>
          <w:tcPr>
            <w:tcW w:w="1276" w:type="pct"/>
            <w:shd w:val="clear" w:color="auto" w:fill="auto"/>
          </w:tcPr>
          <w:p w:rsidR="003C2155" w:rsidRPr="003C2155" w:rsidRDefault="003C2155" w:rsidP="003C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3C2155">
              <w:rPr>
                <w:rFonts w:ascii="Arial" w:hAnsi="Arial" w:cs="Arial"/>
                <w:color w:val="000000"/>
                <w:sz w:val="20"/>
                <w:szCs w:val="20"/>
              </w:rPr>
              <w:t>603ч.</w:t>
            </w:r>
          </w:p>
        </w:tc>
      </w:tr>
    </w:tbl>
    <w:p w:rsidR="003C2155" w:rsidRPr="003C2155" w:rsidRDefault="003C2155" w:rsidP="003C2155">
      <w:pPr>
        <w:shd w:val="clear" w:color="auto" w:fill="FFFFFF"/>
        <w:ind w:firstLine="708"/>
        <w:jc w:val="both"/>
        <w:rPr>
          <w:rFonts w:ascii="Arial" w:hAnsi="Arial" w:cs="Arial"/>
          <w:color w:val="000000"/>
          <w:sz w:val="20"/>
          <w:szCs w:val="20"/>
        </w:rPr>
      </w:pPr>
      <w:r w:rsidRPr="003C2155">
        <w:rPr>
          <w:rFonts w:ascii="Arial" w:hAnsi="Arial" w:cs="Arial"/>
          <w:color w:val="000000"/>
          <w:sz w:val="20"/>
          <w:szCs w:val="20"/>
          <w:shd w:val="clear" w:color="auto" w:fill="FFFFFF"/>
        </w:rPr>
        <w:t>Анализ повышения квалификации показывает, что 82% педагогических работников постоянно повышают профессиональную компетентность через курсовую подготовку на базе различных площадок, с использованием очных, заочных и дистанционных форм обучения</w:t>
      </w:r>
    </w:p>
    <w:p w:rsidR="003C2155" w:rsidRPr="003C2155" w:rsidRDefault="003C2155" w:rsidP="003C2155">
      <w:pPr>
        <w:pStyle w:val="ab"/>
        <w:shd w:val="clear" w:color="auto" w:fill="FFFFFF"/>
        <w:spacing w:before="0" w:after="0"/>
        <w:ind w:firstLine="708"/>
        <w:jc w:val="both"/>
        <w:rPr>
          <w:rFonts w:ascii="Arial" w:hAnsi="Arial" w:cs="Arial"/>
          <w:color w:val="000000"/>
          <w:sz w:val="20"/>
          <w:szCs w:val="20"/>
        </w:rPr>
      </w:pPr>
      <w:r w:rsidRPr="003C2155">
        <w:rPr>
          <w:rFonts w:ascii="Arial" w:eastAsia="Calibri" w:hAnsi="Arial" w:cs="Arial"/>
          <w:color w:val="000000"/>
          <w:sz w:val="20"/>
          <w:szCs w:val="20"/>
        </w:rPr>
        <w:t>Для повышения престижа педагогического труда и профессионального мастерства педагоги активно принимают участие в профессиональных конкурсах:</w:t>
      </w:r>
      <w:r w:rsidRPr="003C2155">
        <w:rPr>
          <w:rFonts w:ascii="Arial" w:hAnsi="Arial" w:cs="Arial"/>
          <w:bCs/>
          <w:color w:val="000000"/>
          <w:sz w:val="20"/>
          <w:szCs w:val="20"/>
        </w:rPr>
        <w:t>«Учитель года-2019»,</w:t>
      </w:r>
      <w:r w:rsidRPr="003C2155">
        <w:rPr>
          <w:rFonts w:ascii="Arial" w:hAnsi="Arial" w:cs="Arial"/>
          <w:color w:val="000000"/>
          <w:sz w:val="20"/>
          <w:szCs w:val="20"/>
        </w:rPr>
        <w:t> </w:t>
      </w:r>
      <w:r w:rsidRPr="003C2155">
        <w:rPr>
          <w:rFonts w:ascii="Arial" w:hAnsi="Arial" w:cs="Arial"/>
          <w:bCs/>
          <w:color w:val="000000"/>
          <w:sz w:val="20"/>
          <w:szCs w:val="20"/>
        </w:rPr>
        <w:t xml:space="preserve"> «Воспитатель года-2019», </w:t>
      </w:r>
      <w:r w:rsidRPr="003C2155">
        <w:rPr>
          <w:rFonts w:ascii="Arial" w:hAnsi="Arial" w:cs="Arial"/>
          <w:color w:val="000000"/>
          <w:sz w:val="20"/>
          <w:szCs w:val="20"/>
        </w:rPr>
        <w:t>конкурс видеорол</w:t>
      </w:r>
      <w:r w:rsidRPr="003C2155">
        <w:rPr>
          <w:rFonts w:ascii="Arial" w:hAnsi="Arial" w:cs="Arial"/>
          <w:color w:val="000000"/>
          <w:sz w:val="20"/>
          <w:szCs w:val="20"/>
        </w:rPr>
        <w:t>и</w:t>
      </w:r>
      <w:r w:rsidRPr="003C2155">
        <w:rPr>
          <w:rFonts w:ascii="Arial" w:hAnsi="Arial" w:cs="Arial"/>
          <w:color w:val="000000"/>
          <w:sz w:val="20"/>
          <w:szCs w:val="20"/>
        </w:rPr>
        <w:t>ков «Урок как площадка для развития ребенка» (начальная школа, математ</w:t>
      </w:r>
      <w:r w:rsidRPr="003C2155">
        <w:rPr>
          <w:rFonts w:ascii="Arial" w:hAnsi="Arial" w:cs="Arial"/>
          <w:color w:val="000000"/>
          <w:sz w:val="20"/>
          <w:szCs w:val="20"/>
        </w:rPr>
        <w:t>и</w:t>
      </w:r>
      <w:r w:rsidRPr="003C2155">
        <w:rPr>
          <w:rFonts w:ascii="Arial" w:hAnsi="Arial" w:cs="Arial"/>
          <w:color w:val="000000"/>
          <w:sz w:val="20"/>
          <w:szCs w:val="20"/>
        </w:rPr>
        <w:t>ка, физика, астрономия),</w:t>
      </w:r>
      <w:r w:rsidRPr="003C2155">
        <w:rPr>
          <w:rFonts w:ascii="Arial" w:hAnsi="Arial" w:cs="Arial"/>
          <w:color w:val="000000"/>
          <w:spacing w:val="-4"/>
          <w:sz w:val="20"/>
          <w:szCs w:val="20"/>
        </w:rPr>
        <w:t xml:space="preserve">«Современный урок в условиях реализации ФГОС» (методическая разработка), </w:t>
      </w:r>
      <w:r w:rsidRPr="003C2155">
        <w:rPr>
          <w:rFonts w:ascii="Arial" w:hAnsi="Arial" w:cs="Arial"/>
          <w:bCs/>
          <w:color w:val="000000"/>
          <w:sz w:val="20"/>
          <w:szCs w:val="20"/>
        </w:rPr>
        <w:t xml:space="preserve">муниципальный конкурса </w:t>
      </w:r>
      <w:r w:rsidRPr="003C2155">
        <w:rPr>
          <w:rFonts w:ascii="Arial" w:hAnsi="Arial" w:cs="Arial"/>
          <w:color w:val="000000"/>
          <w:sz w:val="20"/>
          <w:szCs w:val="20"/>
        </w:rPr>
        <w:t>среди на лучшую учебную программу, учебное занятие по повышению правовой культуры буд</w:t>
      </w:r>
      <w:r w:rsidRPr="003C2155">
        <w:rPr>
          <w:rFonts w:ascii="Arial" w:hAnsi="Arial" w:cs="Arial"/>
          <w:color w:val="000000"/>
          <w:sz w:val="20"/>
          <w:szCs w:val="20"/>
        </w:rPr>
        <w:t>у</w:t>
      </w:r>
      <w:r w:rsidRPr="003C2155">
        <w:rPr>
          <w:rFonts w:ascii="Arial" w:hAnsi="Arial" w:cs="Arial"/>
          <w:color w:val="000000"/>
          <w:sz w:val="20"/>
          <w:szCs w:val="20"/>
        </w:rPr>
        <w:t xml:space="preserve">щих избирателей, </w:t>
      </w:r>
      <w:r w:rsidRPr="003C2155">
        <w:rPr>
          <w:rFonts w:ascii="Arial" w:hAnsi="Arial" w:cs="Arial"/>
          <w:bCs/>
          <w:color w:val="000000"/>
          <w:sz w:val="20"/>
          <w:szCs w:val="20"/>
        </w:rPr>
        <w:t>муниципальный образовательный форум-2019.</w:t>
      </w:r>
    </w:p>
    <w:p w:rsidR="003C2155" w:rsidRPr="003C2155" w:rsidRDefault="003C2155" w:rsidP="003C2155">
      <w:pPr>
        <w:shd w:val="clear" w:color="auto" w:fill="FFFFFF"/>
        <w:jc w:val="both"/>
        <w:rPr>
          <w:rFonts w:ascii="Arial" w:hAnsi="Arial" w:cs="Arial"/>
          <w:color w:val="000000"/>
          <w:sz w:val="20"/>
          <w:szCs w:val="20"/>
        </w:rPr>
      </w:pPr>
      <w:r w:rsidRPr="003C2155">
        <w:rPr>
          <w:rFonts w:ascii="Arial" w:hAnsi="Arial" w:cs="Arial"/>
          <w:color w:val="000000"/>
          <w:sz w:val="20"/>
          <w:szCs w:val="20"/>
        </w:rPr>
        <w:t xml:space="preserve">          Проблема кадров в районе остается актуальной, вакантны 49 должн</w:t>
      </w:r>
      <w:r w:rsidRPr="003C2155">
        <w:rPr>
          <w:rFonts w:ascii="Arial" w:hAnsi="Arial" w:cs="Arial"/>
          <w:color w:val="000000"/>
          <w:sz w:val="20"/>
          <w:szCs w:val="20"/>
        </w:rPr>
        <w:t>о</w:t>
      </w:r>
      <w:r w:rsidRPr="003C2155">
        <w:rPr>
          <w:rFonts w:ascii="Arial" w:hAnsi="Arial" w:cs="Arial"/>
          <w:color w:val="000000"/>
          <w:sz w:val="20"/>
          <w:szCs w:val="20"/>
        </w:rPr>
        <w:t>стей учителей-предметников. В целях обеспечения образовательных учре</w:t>
      </w:r>
      <w:r w:rsidRPr="003C2155">
        <w:rPr>
          <w:rFonts w:ascii="Arial" w:hAnsi="Arial" w:cs="Arial"/>
          <w:color w:val="000000"/>
          <w:sz w:val="20"/>
          <w:szCs w:val="20"/>
        </w:rPr>
        <w:t>ж</w:t>
      </w:r>
      <w:r w:rsidRPr="003C2155">
        <w:rPr>
          <w:rFonts w:ascii="Arial" w:hAnsi="Arial" w:cs="Arial"/>
          <w:color w:val="000000"/>
          <w:sz w:val="20"/>
          <w:szCs w:val="20"/>
        </w:rPr>
        <w:t>дений муниципального района «Борзинский район» квалифицированными кадрами с высшим и средним профессиональным образованием ведётся активная работа   с Балейским филиалом ГОУ СПО «Читинский педагогич</w:t>
      </w:r>
      <w:r w:rsidRPr="003C2155">
        <w:rPr>
          <w:rFonts w:ascii="Arial" w:hAnsi="Arial" w:cs="Arial"/>
          <w:color w:val="000000"/>
          <w:sz w:val="20"/>
          <w:szCs w:val="20"/>
        </w:rPr>
        <w:t>е</w:t>
      </w:r>
      <w:r w:rsidRPr="003C2155">
        <w:rPr>
          <w:rFonts w:ascii="Arial" w:hAnsi="Arial" w:cs="Arial"/>
          <w:color w:val="000000"/>
          <w:sz w:val="20"/>
          <w:szCs w:val="20"/>
        </w:rPr>
        <w:t>ский колледж», ГОУ СПО «Читинский педагогический колледж», ГОУ СПО «Агинский педагогический колледж им.БазараРинчино», Забайкальским г</w:t>
      </w:r>
      <w:r w:rsidRPr="003C2155">
        <w:rPr>
          <w:rFonts w:ascii="Arial" w:hAnsi="Arial" w:cs="Arial"/>
          <w:color w:val="000000"/>
          <w:sz w:val="20"/>
          <w:szCs w:val="20"/>
        </w:rPr>
        <w:t>о</w:t>
      </w:r>
      <w:r w:rsidRPr="003C2155">
        <w:rPr>
          <w:rFonts w:ascii="Arial" w:hAnsi="Arial" w:cs="Arial"/>
          <w:color w:val="000000"/>
          <w:sz w:val="20"/>
          <w:szCs w:val="20"/>
        </w:rPr>
        <w:t>сударственным университетом.</w:t>
      </w:r>
    </w:p>
    <w:p w:rsidR="003C2155" w:rsidRPr="003C2155" w:rsidRDefault="003C2155" w:rsidP="003C2155">
      <w:pPr>
        <w:shd w:val="clear" w:color="auto" w:fill="FFFFFF"/>
        <w:jc w:val="both"/>
        <w:rPr>
          <w:rFonts w:ascii="Arial" w:hAnsi="Arial" w:cs="Arial"/>
          <w:color w:val="000000"/>
          <w:sz w:val="20"/>
          <w:szCs w:val="20"/>
        </w:rPr>
      </w:pPr>
      <w:r w:rsidRPr="003C2155">
        <w:rPr>
          <w:rFonts w:ascii="Arial" w:hAnsi="Arial" w:cs="Arial"/>
          <w:color w:val="000000"/>
          <w:sz w:val="20"/>
          <w:szCs w:val="20"/>
        </w:rPr>
        <w:t xml:space="preserve">          Реализовывается контрактно – целевая подготовка специалистов пед</w:t>
      </w:r>
      <w:r w:rsidRPr="003C2155">
        <w:rPr>
          <w:rFonts w:ascii="Arial" w:hAnsi="Arial" w:cs="Arial"/>
          <w:color w:val="000000"/>
          <w:sz w:val="20"/>
          <w:szCs w:val="20"/>
        </w:rPr>
        <w:t>а</w:t>
      </w:r>
      <w:r w:rsidRPr="003C2155">
        <w:rPr>
          <w:rFonts w:ascii="Arial" w:hAnsi="Arial" w:cs="Arial"/>
          <w:color w:val="000000"/>
          <w:sz w:val="20"/>
          <w:szCs w:val="20"/>
        </w:rPr>
        <w:t>гогической направленности в Забайкальском государственном университете. В рамках целевой контрактной подготовки на очном отделении Забайкал</w:t>
      </w:r>
      <w:r w:rsidRPr="003C2155">
        <w:rPr>
          <w:rFonts w:ascii="Arial" w:hAnsi="Arial" w:cs="Arial"/>
          <w:color w:val="000000"/>
          <w:sz w:val="20"/>
          <w:szCs w:val="20"/>
        </w:rPr>
        <w:t>ь</w:t>
      </w:r>
      <w:r w:rsidRPr="003C2155">
        <w:rPr>
          <w:rFonts w:ascii="Arial" w:hAnsi="Arial" w:cs="Arial"/>
          <w:color w:val="000000"/>
          <w:sz w:val="20"/>
          <w:szCs w:val="20"/>
        </w:rPr>
        <w:t>ского государственного университета по специальностям педагогической направленности обучается 14 выпускников образовательных учреждений Бо</w:t>
      </w:r>
      <w:r w:rsidRPr="003C2155">
        <w:rPr>
          <w:rFonts w:ascii="Arial" w:hAnsi="Arial" w:cs="Arial"/>
          <w:color w:val="000000"/>
          <w:sz w:val="20"/>
          <w:szCs w:val="20"/>
        </w:rPr>
        <w:t>р</w:t>
      </w:r>
      <w:r w:rsidRPr="003C2155">
        <w:rPr>
          <w:rFonts w:ascii="Arial" w:hAnsi="Arial" w:cs="Arial"/>
          <w:color w:val="000000"/>
          <w:sz w:val="20"/>
          <w:szCs w:val="20"/>
        </w:rPr>
        <w:t>зинского района. На заочном отделении обучаются 24 педагога. В 2019 году прошли конкурсный отбор 7 человек: в том числе: три на очную форму об</w:t>
      </w:r>
      <w:r w:rsidRPr="003C2155">
        <w:rPr>
          <w:rFonts w:ascii="Arial" w:hAnsi="Arial" w:cs="Arial"/>
          <w:color w:val="000000"/>
          <w:sz w:val="20"/>
          <w:szCs w:val="20"/>
        </w:rPr>
        <w:t>у</w:t>
      </w:r>
      <w:r w:rsidRPr="003C2155">
        <w:rPr>
          <w:rFonts w:ascii="Arial" w:hAnsi="Arial" w:cs="Arial"/>
          <w:color w:val="000000"/>
          <w:sz w:val="20"/>
          <w:szCs w:val="20"/>
        </w:rPr>
        <w:t xml:space="preserve">чения и четыре на заочную форму обучения. </w:t>
      </w:r>
    </w:p>
    <w:p w:rsidR="003C2155" w:rsidRPr="003C2155" w:rsidRDefault="003C2155" w:rsidP="003C2155">
      <w:pPr>
        <w:jc w:val="both"/>
        <w:rPr>
          <w:rFonts w:ascii="Arial" w:hAnsi="Arial" w:cs="Arial"/>
          <w:color w:val="000000"/>
          <w:sz w:val="20"/>
          <w:szCs w:val="20"/>
          <w:shd w:val="clear" w:color="auto" w:fill="FFFFFF"/>
        </w:rPr>
      </w:pPr>
      <w:r w:rsidRPr="003C2155">
        <w:rPr>
          <w:rFonts w:ascii="Arial" w:hAnsi="Arial" w:cs="Arial"/>
          <w:color w:val="000000"/>
          <w:sz w:val="20"/>
          <w:szCs w:val="20"/>
        </w:rPr>
        <w:t xml:space="preserve">          В целях профессионального самоопределения школьников на базе м</w:t>
      </w:r>
      <w:r w:rsidRPr="003C2155">
        <w:rPr>
          <w:rFonts w:ascii="Arial" w:hAnsi="Arial" w:cs="Arial"/>
          <w:color w:val="000000"/>
          <w:sz w:val="20"/>
          <w:szCs w:val="20"/>
        </w:rPr>
        <w:t>у</w:t>
      </w:r>
      <w:r w:rsidRPr="003C2155">
        <w:rPr>
          <w:rFonts w:ascii="Arial" w:hAnsi="Arial" w:cs="Arial"/>
          <w:color w:val="000000"/>
          <w:sz w:val="20"/>
          <w:szCs w:val="20"/>
        </w:rPr>
        <w:t xml:space="preserve">ниципального ресурсного центра «Билет в будущее» (МОУ СОШ № 41 г.Борзи) запущен проект «Организация и работа предпрофильного отряда «Мы будущие педагоги». </w:t>
      </w:r>
    </w:p>
    <w:p w:rsidR="003C2155" w:rsidRPr="003C2155" w:rsidRDefault="003C2155" w:rsidP="003C2155">
      <w:pPr>
        <w:shd w:val="clear" w:color="auto" w:fill="FFFFFF"/>
        <w:ind w:firstLine="708"/>
        <w:jc w:val="both"/>
        <w:rPr>
          <w:rFonts w:ascii="Arial" w:hAnsi="Arial" w:cs="Arial"/>
          <w:color w:val="000000"/>
          <w:sz w:val="20"/>
          <w:szCs w:val="20"/>
        </w:rPr>
      </w:pPr>
      <w:r w:rsidRPr="003C2155">
        <w:rPr>
          <w:rFonts w:ascii="Arial" w:hAnsi="Arial" w:cs="Arial"/>
          <w:color w:val="000000"/>
          <w:sz w:val="20"/>
          <w:szCs w:val="20"/>
        </w:rPr>
        <w:t xml:space="preserve">Развитие кадрового потенциала образовательных учреждения остается приоритетной задачей на 2020 и последующие годы. </w:t>
      </w:r>
    </w:p>
    <w:p w:rsidR="003C2155" w:rsidRPr="003C2155" w:rsidRDefault="003C2155" w:rsidP="003C2155">
      <w:pPr>
        <w:jc w:val="both"/>
        <w:rPr>
          <w:rFonts w:ascii="Arial" w:hAnsi="Arial" w:cs="Arial"/>
          <w:b/>
          <w:color w:val="000000"/>
          <w:sz w:val="20"/>
          <w:szCs w:val="20"/>
        </w:rPr>
      </w:pPr>
    </w:p>
    <w:p w:rsidR="003C2155" w:rsidRPr="003C2155" w:rsidRDefault="003C2155" w:rsidP="003C2155">
      <w:pPr>
        <w:jc w:val="both"/>
        <w:rPr>
          <w:rFonts w:ascii="Arial" w:hAnsi="Arial" w:cs="Arial"/>
          <w:b/>
          <w:i/>
          <w:color w:val="000000"/>
          <w:sz w:val="20"/>
          <w:szCs w:val="20"/>
        </w:rPr>
      </w:pPr>
      <w:r w:rsidRPr="003C2155">
        <w:rPr>
          <w:rFonts w:ascii="Arial" w:hAnsi="Arial" w:cs="Arial"/>
          <w:b/>
          <w:i/>
          <w:color w:val="000000"/>
          <w:sz w:val="20"/>
          <w:szCs w:val="20"/>
        </w:rPr>
        <w:tab/>
        <w:t>Дополнительное образование детей</w:t>
      </w:r>
    </w:p>
    <w:p w:rsidR="003C2155" w:rsidRPr="003C2155" w:rsidRDefault="003C2155" w:rsidP="003C2155">
      <w:pPr>
        <w:shd w:val="clear" w:color="auto" w:fill="FFFFFF"/>
        <w:ind w:firstLine="719"/>
        <w:jc w:val="both"/>
        <w:rPr>
          <w:rFonts w:ascii="Arial" w:hAnsi="Arial" w:cs="Arial"/>
          <w:color w:val="000000"/>
          <w:sz w:val="20"/>
          <w:szCs w:val="20"/>
        </w:rPr>
      </w:pPr>
      <w:r w:rsidRPr="003C2155">
        <w:rPr>
          <w:rFonts w:ascii="Arial" w:hAnsi="Arial" w:cs="Arial"/>
          <w:color w:val="000000"/>
          <w:sz w:val="20"/>
          <w:szCs w:val="20"/>
        </w:rPr>
        <w:t>В 2019 году в Борзинском районе работало 3 учреждения дополнител</w:t>
      </w:r>
      <w:r w:rsidRPr="003C2155">
        <w:rPr>
          <w:rFonts w:ascii="Arial" w:hAnsi="Arial" w:cs="Arial"/>
          <w:color w:val="000000"/>
          <w:sz w:val="20"/>
          <w:szCs w:val="20"/>
        </w:rPr>
        <w:t>ь</w:t>
      </w:r>
      <w:r w:rsidRPr="003C2155">
        <w:rPr>
          <w:rFonts w:ascii="Arial" w:hAnsi="Arial" w:cs="Arial"/>
          <w:color w:val="000000"/>
          <w:sz w:val="20"/>
          <w:szCs w:val="20"/>
        </w:rPr>
        <w:t>ного образования. Количество обучающихся в детских объединениях 1541 чел. Работа ведется по различным направлениям.</w:t>
      </w:r>
    </w:p>
    <w:p w:rsidR="003C2155" w:rsidRPr="003C2155" w:rsidRDefault="003C2155" w:rsidP="003C2155">
      <w:pPr>
        <w:shd w:val="clear" w:color="auto" w:fill="FFFFFF"/>
        <w:ind w:firstLine="719"/>
        <w:jc w:val="both"/>
        <w:rPr>
          <w:rFonts w:ascii="Arial" w:hAnsi="Arial" w:cs="Arial"/>
          <w:color w:val="000000"/>
          <w:sz w:val="20"/>
          <w:szCs w:val="20"/>
        </w:rPr>
      </w:pPr>
      <w:r w:rsidRPr="003C2155">
        <w:rPr>
          <w:rFonts w:ascii="Arial" w:hAnsi="Arial" w:cs="Arial"/>
          <w:color w:val="000000"/>
          <w:sz w:val="20"/>
          <w:szCs w:val="20"/>
        </w:rPr>
        <w:t>На базе МУ ДО «Борзинский центр детско- юношеского творчества и спорта» работают 10 объединений и 4их  группы на базе других образов</w:t>
      </w:r>
      <w:r w:rsidRPr="003C2155">
        <w:rPr>
          <w:rFonts w:ascii="Arial" w:hAnsi="Arial" w:cs="Arial"/>
          <w:color w:val="000000"/>
          <w:sz w:val="20"/>
          <w:szCs w:val="20"/>
        </w:rPr>
        <w:t>а</w:t>
      </w:r>
      <w:r w:rsidRPr="003C2155">
        <w:rPr>
          <w:rFonts w:ascii="Arial" w:hAnsi="Arial" w:cs="Arial"/>
          <w:color w:val="000000"/>
          <w:sz w:val="20"/>
          <w:szCs w:val="20"/>
        </w:rPr>
        <w:t xml:space="preserve">тельных учреждений. В течение 2019 года на базе МУ ДО «Борзинский центр детско- юношеского творчества и спорта» прошли районные мероприятия, в которых приняли участие более 400 человек. </w:t>
      </w:r>
    </w:p>
    <w:p w:rsidR="003C2155" w:rsidRPr="003C2155" w:rsidRDefault="003C2155" w:rsidP="003C2155">
      <w:pPr>
        <w:pStyle w:val="ab"/>
        <w:spacing w:before="0" w:after="0"/>
        <w:ind w:firstLine="708"/>
        <w:jc w:val="both"/>
        <w:rPr>
          <w:rFonts w:ascii="Arial" w:hAnsi="Arial" w:cs="Arial"/>
          <w:color w:val="000000"/>
          <w:sz w:val="20"/>
          <w:szCs w:val="20"/>
        </w:rPr>
      </w:pPr>
      <w:r w:rsidRPr="003C2155">
        <w:rPr>
          <w:rFonts w:ascii="Arial" w:hAnsi="Arial" w:cs="Arial"/>
          <w:color w:val="000000"/>
          <w:sz w:val="20"/>
          <w:szCs w:val="20"/>
        </w:rPr>
        <w:t>На базе МУ ДО «Дом творчества пгт. Шерловая Гора» работают 30объединений и 15 групп на базе других образовательных учреждений. В течение 2019 учебного года педагоги и обучающиеся Дома творчества принимали участие в международных, всероссийских, краевых и муниципальных конкурсах. Среди них международный конкурс «Умные  и  талантл</w:t>
      </w:r>
      <w:r w:rsidRPr="003C2155">
        <w:rPr>
          <w:rFonts w:ascii="Arial" w:hAnsi="Arial" w:cs="Arial"/>
          <w:color w:val="000000"/>
          <w:sz w:val="20"/>
          <w:szCs w:val="20"/>
        </w:rPr>
        <w:t>и</w:t>
      </w:r>
      <w:r w:rsidRPr="003C2155">
        <w:rPr>
          <w:rFonts w:ascii="Arial" w:hAnsi="Arial" w:cs="Arial"/>
          <w:color w:val="000000"/>
          <w:sz w:val="20"/>
          <w:szCs w:val="20"/>
        </w:rPr>
        <w:t xml:space="preserve">вые» - 1 место, </w:t>
      </w:r>
      <w:r w:rsidRPr="003C2155">
        <w:rPr>
          <w:rFonts w:ascii="Arial" w:hAnsi="Arial" w:cs="Arial"/>
          <w:color w:val="000000"/>
          <w:sz w:val="20"/>
          <w:szCs w:val="20"/>
          <w:lang w:val="en-US"/>
        </w:rPr>
        <w:t>XII</w:t>
      </w:r>
      <w:r w:rsidRPr="003C2155">
        <w:rPr>
          <w:rFonts w:ascii="Arial" w:hAnsi="Arial" w:cs="Arial"/>
          <w:color w:val="000000"/>
          <w:sz w:val="20"/>
          <w:szCs w:val="20"/>
        </w:rPr>
        <w:t xml:space="preserve"> всероссийская олимпиада «Мыслитель» - 1 место. </w:t>
      </w:r>
    </w:p>
    <w:p w:rsidR="003C2155" w:rsidRPr="003C2155" w:rsidRDefault="003C2155" w:rsidP="003C2155">
      <w:pPr>
        <w:ind w:firstLine="708"/>
        <w:jc w:val="both"/>
        <w:rPr>
          <w:rFonts w:ascii="Arial" w:hAnsi="Arial" w:cs="Arial"/>
          <w:color w:val="000000"/>
          <w:sz w:val="20"/>
          <w:szCs w:val="20"/>
          <w:shd w:val="clear" w:color="auto" w:fill="FFFFFF"/>
        </w:rPr>
      </w:pPr>
      <w:r w:rsidRPr="003C2155">
        <w:rPr>
          <w:rFonts w:ascii="Arial" w:hAnsi="Arial" w:cs="Arial"/>
          <w:color w:val="000000"/>
          <w:sz w:val="20"/>
          <w:szCs w:val="20"/>
        </w:rPr>
        <w:lastRenderedPageBreak/>
        <w:t>Команды Шерловогорской ДЮСШ успешно принимают участие в р</w:t>
      </w:r>
      <w:r w:rsidRPr="003C2155">
        <w:rPr>
          <w:rFonts w:ascii="Arial" w:hAnsi="Arial" w:cs="Arial"/>
          <w:color w:val="000000"/>
          <w:sz w:val="20"/>
          <w:szCs w:val="20"/>
        </w:rPr>
        <w:t>е</w:t>
      </w:r>
      <w:r w:rsidRPr="003C2155">
        <w:rPr>
          <w:rFonts w:ascii="Arial" w:hAnsi="Arial" w:cs="Arial"/>
          <w:color w:val="000000"/>
          <w:sz w:val="20"/>
          <w:szCs w:val="20"/>
        </w:rPr>
        <w:t xml:space="preserve">гиональных, всероссийских и международных соревнованиях. В 2019 году значимыми мероприятиями стали </w:t>
      </w:r>
      <w:r w:rsidRPr="003C2155">
        <w:rPr>
          <w:rFonts w:ascii="Arial" w:hAnsi="Arial" w:cs="Arial"/>
          <w:color w:val="000000"/>
          <w:sz w:val="20"/>
          <w:szCs w:val="20"/>
          <w:shd w:val="clear" w:color="auto" w:fill="FFFFFF"/>
        </w:rPr>
        <w:t>турнир Забайкальского края по мини-футболу, первенство Забайкальского края по футболу среди юношей, 22 тр</w:t>
      </w:r>
      <w:r w:rsidRPr="003C2155">
        <w:rPr>
          <w:rFonts w:ascii="Arial" w:hAnsi="Arial" w:cs="Arial"/>
          <w:color w:val="000000"/>
          <w:sz w:val="20"/>
          <w:szCs w:val="20"/>
          <w:shd w:val="clear" w:color="auto" w:fill="FFFFFF"/>
        </w:rPr>
        <w:t>а</w:t>
      </w:r>
      <w:r w:rsidRPr="003C2155">
        <w:rPr>
          <w:rFonts w:ascii="Arial" w:hAnsi="Arial" w:cs="Arial"/>
          <w:color w:val="000000"/>
          <w:sz w:val="20"/>
          <w:szCs w:val="20"/>
          <w:shd w:val="clear" w:color="auto" w:fill="FFFFFF"/>
        </w:rPr>
        <w:t>диционный межрегиональный турнир по боксу класса «Б» памяти тренера Ю.Н. Саранина.</w:t>
      </w:r>
    </w:p>
    <w:p w:rsidR="003C2155" w:rsidRPr="003C2155" w:rsidRDefault="003C2155" w:rsidP="003C2155">
      <w:pPr>
        <w:ind w:firstLine="708"/>
        <w:jc w:val="both"/>
        <w:rPr>
          <w:rFonts w:ascii="Arial" w:hAnsi="Arial" w:cs="Arial"/>
          <w:color w:val="000000"/>
          <w:sz w:val="20"/>
          <w:szCs w:val="20"/>
          <w:shd w:val="clear" w:color="auto" w:fill="FFFFFF"/>
        </w:rPr>
      </w:pPr>
      <w:r w:rsidRPr="003C2155">
        <w:rPr>
          <w:rFonts w:ascii="Arial" w:hAnsi="Arial" w:cs="Arial"/>
          <w:color w:val="000000"/>
          <w:sz w:val="20"/>
          <w:szCs w:val="20"/>
          <w:shd w:val="clear" w:color="auto" w:fill="FFFFFF"/>
        </w:rPr>
        <w:t>Охват несовершеннолетних дополнительным образованием за три года (от общего числа)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C2155" w:rsidRPr="003C2155" w:rsidTr="003C2155">
        <w:tc>
          <w:tcPr>
            <w:tcW w:w="319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2017</w:t>
            </w:r>
          </w:p>
        </w:tc>
        <w:tc>
          <w:tcPr>
            <w:tcW w:w="319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2018</w:t>
            </w:r>
          </w:p>
        </w:tc>
        <w:tc>
          <w:tcPr>
            <w:tcW w:w="319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2019</w:t>
            </w:r>
          </w:p>
        </w:tc>
      </w:tr>
      <w:tr w:rsidR="003C2155" w:rsidRPr="003C2155" w:rsidTr="003C2155">
        <w:tc>
          <w:tcPr>
            <w:tcW w:w="319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59.9%</w:t>
            </w:r>
          </w:p>
        </w:tc>
        <w:tc>
          <w:tcPr>
            <w:tcW w:w="319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66.8%</w:t>
            </w:r>
          </w:p>
        </w:tc>
        <w:tc>
          <w:tcPr>
            <w:tcW w:w="319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69.7 %</w:t>
            </w:r>
          </w:p>
        </w:tc>
      </w:tr>
    </w:tbl>
    <w:p w:rsidR="003C2155" w:rsidRPr="003C2155" w:rsidRDefault="003C2155" w:rsidP="003C2155">
      <w:pPr>
        <w:shd w:val="clear" w:color="auto" w:fill="FFFFFF"/>
        <w:ind w:firstLine="709"/>
        <w:jc w:val="both"/>
        <w:textAlignment w:val="baseline"/>
        <w:outlineLvl w:val="2"/>
        <w:rPr>
          <w:rFonts w:ascii="Arial" w:hAnsi="Arial" w:cs="Arial"/>
          <w:color w:val="000000"/>
          <w:spacing w:val="2"/>
          <w:sz w:val="20"/>
          <w:szCs w:val="20"/>
        </w:rPr>
      </w:pPr>
      <w:r w:rsidRPr="003C2155">
        <w:rPr>
          <w:rFonts w:ascii="Arial" w:hAnsi="Arial" w:cs="Arial"/>
          <w:color w:val="000000"/>
          <w:sz w:val="20"/>
          <w:szCs w:val="20"/>
        </w:rPr>
        <w:t>Коллективы ОУ продолжают работу по р</w:t>
      </w:r>
      <w:r w:rsidRPr="003C2155">
        <w:rPr>
          <w:rFonts w:ascii="Arial" w:hAnsi="Arial" w:cs="Arial"/>
          <w:color w:val="000000"/>
          <w:spacing w:val="2"/>
          <w:sz w:val="20"/>
          <w:szCs w:val="20"/>
        </w:rPr>
        <w:t>азвитию и поддержке одаре</w:t>
      </w:r>
      <w:r w:rsidRPr="003C2155">
        <w:rPr>
          <w:rFonts w:ascii="Arial" w:hAnsi="Arial" w:cs="Arial"/>
          <w:color w:val="000000"/>
          <w:spacing w:val="2"/>
          <w:sz w:val="20"/>
          <w:szCs w:val="20"/>
        </w:rPr>
        <w:t>н</w:t>
      </w:r>
      <w:r w:rsidRPr="003C2155">
        <w:rPr>
          <w:rFonts w:ascii="Arial" w:hAnsi="Arial" w:cs="Arial"/>
          <w:color w:val="000000"/>
          <w:spacing w:val="2"/>
          <w:sz w:val="20"/>
          <w:szCs w:val="20"/>
        </w:rPr>
        <w:t xml:space="preserve">ных и талантливых детей в школах муниципального района. </w:t>
      </w:r>
    </w:p>
    <w:p w:rsidR="003C2155" w:rsidRPr="003C2155" w:rsidRDefault="003C2155" w:rsidP="003C2155">
      <w:pPr>
        <w:pStyle w:val="afb"/>
        <w:shd w:val="clear" w:color="auto" w:fill="FFFFFF"/>
        <w:ind w:left="0"/>
        <w:textAlignment w:val="baseline"/>
        <w:outlineLvl w:val="2"/>
        <w:rPr>
          <w:rFonts w:ascii="Arial" w:hAnsi="Arial" w:cs="Arial"/>
          <w:color w:val="000000"/>
          <w:sz w:val="20"/>
          <w:szCs w:val="20"/>
        </w:rPr>
      </w:pPr>
      <w:r w:rsidRPr="003C2155">
        <w:rPr>
          <w:rFonts w:ascii="Arial" w:hAnsi="Arial" w:cs="Arial"/>
          <w:color w:val="000000"/>
          <w:sz w:val="20"/>
          <w:szCs w:val="20"/>
        </w:rPr>
        <w:t>Ежегодно учащиеся наших школ являются участниками Всероссийск</w:t>
      </w:r>
      <w:r w:rsidRPr="003C2155">
        <w:rPr>
          <w:rFonts w:ascii="Arial" w:hAnsi="Arial" w:cs="Arial"/>
          <w:color w:val="000000"/>
          <w:sz w:val="20"/>
          <w:szCs w:val="20"/>
        </w:rPr>
        <w:t>о</w:t>
      </w:r>
      <w:r w:rsidRPr="003C2155">
        <w:rPr>
          <w:rFonts w:ascii="Arial" w:hAnsi="Arial" w:cs="Arial"/>
          <w:color w:val="000000"/>
          <w:sz w:val="20"/>
          <w:szCs w:val="20"/>
        </w:rPr>
        <w:t>го конкурса сочинений. В этом году активное участие приняли учащиеся школ №42, 40 и с.Чиндант. Три работы ушли на край и две из них заняли второе место в краевом этапе.</w:t>
      </w:r>
    </w:p>
    <w:p w:rsidR="003C2155" w:rsidRPr="003C2155" w:rsidRDefault="003C2155" w:rsidP="003C2155">
      <w:pPr>
        <w:pStyle w:val="afb"/>
        <w:shd w:val="clear" w:color="auto" w:fill="FFFFFF"/>
        <w:ind w:left="0"/>
        <w:textAlignment w:val="baseline"/>
        <w:outlineLvl w:val="2"/>
        <w:rPr>
          <w:rFonts w:ascii="Arial" w:hAnsi="Arial" w:cs="Arial"/>
          <w:color w:val="000000"/>
          <w:sz w:val="20"/>
          <w:szCs w:val="20"/>
        </w:rPr>
      </w:pPr>
      <w:r w:rsidRPr="003C2155">
        <w:rPr>
          <w:rFonts w:ascii="Arial" w:hAnsi="Arial" w:cs="Arial"/>
          <w:color w:val="000000"/>
          <w:sz w:val="20"/>
          <w:szCs w:val="20"/>
        </w:rPr>
        <w:t>16 ноября 2019 года прошла XVIII муниципальная научно-практическая  конференция “Шаг в науку-2019». 10 работ получили рек</w:t>
      </w:r>
      <w:r w:rsidRPr="003C2155">
        <w:rPr>
          <w:rFonts w:ascii="Arial" w:hAnsi="Arial" w:cs="Arial"/>
          <w:color w:val="000000"/>
          <w:sz w:val="20"/>
          <w:szCs w:val="20"/>
        </w:rPr>
        <w:t>о</w:t>
      </w:r>
      <w:r w:rsidRPr="003C2155">
        <w:rPr>
          <w:rFonts w:ascii="Arial" w:hAnsi="Arial" w:cs="Arial"/>
          <w:color w:val="000000"/>
          <w:sz w:val="20"/>
          <w:szCs w:val="20"/>
        </w:rPr>
        <w:t>мендации участвовать в краевом этапе конференции. В краевом этапе в п. Агинское участвовало 6 человек, победителями и призерами стали 4 челов</w:t>
      </w:r>
      <w:r w:rsidRPr="003C2155">
        <w:rPr>
          <w:rFonts w:ascii="Arial" w:hAnsi="Arial" w:cs="Arial"/>
          <w:color w:val="000000"/>
          <w:sz w:val="20"/>
          <w:szCs w:val="20"/>
        </w:rPr>
        <w:t>е</w:t>
      </w:r>
      <w:r w:rsidRPr="003C2155">
        <w:rPr>
          <w:rFonts w:ascii="Arial" w:hAnsi="Arial" w:cs="Arial"/>
          <w:color w:val="000000"/>
          <w:sz w:val="20"/>
          <w:szCs w:val="20"/>
        </w:rPr>
        <w:t>ка. Работа Ксенофонтова Максима была достойно отмечена, он получил п</w:t>
      </w:r>
      <w:r w:rsidRPr="003C2155">
        <w:rPr>
          <w:rFonts w:ascii="Arial" w:hAnsi="Arial" w:cs="Arial"/>
          <w:color w:val="000000"/>
          <w:sz w:val="20"/>
          <w:szCs w:val="20"/>
        </w:rPr>
        <w:t>у</w:t>
      </w:r>
      <w:r w:rsidRPr="003C2155">
        <w:rPr>
          <w:rFonts w:ascii="Arial" w:hAnsi="Arial" w:cs="Arial"/>
          <w:color w:val="000000"/>
          <w:sz w:val="20"/>
          <w:szCs w:val="20"/>
        </w:rPr>
        <w:t>тевку в ВДЦ «Артек» и приглашен на заключительный этап конференции в г.Москва.</w:t>
      </w:r>
    </w:p>
    <w:p w:rsidR="003C2155" w:rsidRPr="003C2155" w:rsidRDefault="003C2155" w:rsidP="003C2155">
      <w:pPr>
        <w:pStyle w:val="afb"/>
        <w:shd w:val="clear" w:color="auto" w:fill="FFFFFF"/>
        <w:ind w:left="0"/>
        <w:textAlignment w:val="baseline"/>
        <w:outlineLvl w:val="2"/>
        <w:rPr>
          <w:rFonts w:ascii="Arial" w:hAnsi="Arial" w:cs="Arial"/>
          <w:color w:val="000000"/>
          <w:sz w:val="20"/>
          <w:szCs w:val="20"/>
        </w:rPr>
      </w:pPr>
      <w:r w:rsidRPr="003C2155">
        <w:rPr>
          <w:rFonts w:ascii="Arial" w:hAnsi="Arial" w:cs="Arial"/>
          <w:color w:val="000000"/>
          <w:sz w:val="20"/>
          <w:szCs w:val="20"/>
        </w:rPr>
        <w:t>Самое большое и массовое мероприятие для одаренных детей проходит с октября по февраль – Всероссийская олимпиада школьников по предметам. В этом году она проходила по 21 предмету. На школьном этапе приняло уч</w:t>
      </w:r>
      <w:r w:rsidRPr="003C2155">
        <w:rPr>
          <w:rFonts w:ascii="Arial" w:hAnsi="Arial" w:cs="Arial"/>
          <w:color w:val="000000"/>
          <w:sz w:val="20"/>
          <w:szCs w:val="20"/>
        </w:rPr>
        <w:t>а</w:t>
      </w:r>
      <w:r w:rsidRPr="003C2155">
        <w:rPr>
          <w:rFonts w:ascii="Arial" w:hAnsi="Arial" w:cs="Arial"/>
          <w:color w:val="000000"/>
          <w:sz w:val="20"/>
          <w:szCs w:val="20"/>
        </w:rPr>
        <w:t>стие 4098 учащихся, на региональный уровень получили направления 41 учащийся школ района. Приняло участие 11 человек. 3 человека вошли в п</w:t>
      </w:r>
      <w:r w:rsidRPr="003C2155">
        <w:rPr>
          <w:rFonts w:ascii="Arial" w:hAnsi="Arial" w:cs="Arial"/>
          <w:color w:val="000000"/>
          <w:sz w:val="20"/>
          <w:szCs w:val="20"/>
        </w:rPr>
        <w:t>я</w:t>
      </w:r>
      <w:r w:rsidRPr="003C2155">
        <w:rPr>
          <w:rFonts w:ascii="Arial" w:hAnsi="Arial" w:cs="Arial"/>
          <w:color w:val="000000"/>
          <w:sz w:val="20"/>
          <w:szCs w:val="20"/>
        </w:rPr>
        <w:t>терку победителей.</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Традиционно в учреждениях района активно организуется работа по пропаганде здорового образа жизни и развития спорта. Всего в 2019 году в спортивных секциях занято 4062 обучающихся общеобразовательных учре</w:t>
      </w:r>
      <w:r w:rsidRPr="003C2155">
        <w:rPr>
          <w:rFonts w:ascii="Arial" w:hAnsi="Arial" w:cs="Arial"/>
          <w:color w:val="000000"/>
          <w:sz w:val="20"/>
          <w:szCs w:val="20"/>
        </w:rPr>
        <w:t>ж</w:t>
      </w:r>
      <w:r w:rsidRPr="003C2155">
        <w:rPr>
          <w:rFonts w:ascii="Arial" w:hAnsi="Arial" w:cs="Arial"/>
          <w:color w:val="000000"/>
          <w:sz w:val="20"/>
          <w:szCs w:val="20"/>
        </w:rPr>
        <w:t>дений, что составляет 61,05 % от общего числа учащихся.При   школах орг</w:t>
      </w:r>
      <w:r w:rsidRPr="003C2155">
        <w:rPr>
          <w:rFonts w:ascii="Arial" w:hAnsi="Arial" w:cs="Arial"/>
          <w:color w:val="000000"/>
          <w:sz w:val="20"/>
          <w:szCs w:val="20"/>
        </w:rPr>
        <w:t>а</w:t>
      </w:r>
      <w:r w:rsidRPr="003C2155">
        <w:rPr>
          <w:rFonts w:ascii="Arial" w:hAnsi="Arial" w:cs="Arial"/>
          <w:color w:val="000000"/>
          <w:sz w:val="20"/>
          <w:szCs w:val="20"/>
        </w:rPr>
        <w:t>низованы и работают спортивные клубы и кружки.</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На муниципальном уровне проведено 33 спортивно-массовых мер</w:t>
      </w:r>
      <w:r w:rsidRPr="003C2155">
        <w:rPr>
          <w:rFonts w:ascii="Arial" w:hAnsi="Arial" w:cs="Arial"/>
          <w:color w:val="000000"/>
          <w:sz w:val="20"/>
          <w:szCs w:val="20"/>
        </w:rPr>
        <w:t>о</w:t>
      </w:r>
      <w:r w:rsidRPr="003C2155">
        <w:rPr>
          <w:rFonts w:ascii="Arial" w:hAnsi="Arial" w:cs="Arial"/>
          <w:color w:val="000000"/>
          <w:sz w:val="20"/>
          <w:szCs w:val="20"/>
        </w:rPr>
        <w:t>приятий, в которых приняло участие 2600 учащихся, что составляет 39% от общего количества школьников района.</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Наиболее значимыми и результативными в 2019 году стали соревнования «Весёлые старты» краевой спартакиады школьников, где команда МОУ СОШ № 41 стала победителем муниципального этапа, заняла 1 место на зональном этапе и приняла участие в финальных соревнованиях в г. Чите. П</w:t>
      </w:r>
      <w:r w:rsidRPr="003C2155">
        <w:rPr>
          <w:rFonts w:ascii="Arial" w:hAnsi="Arial" w:cs="Arial"/>
          <w:color w:val="000000"/>
          <w:sz w:val="20"/>
          <w:szCs w:val="20"/>
        </w:rPr>
        <w:t>о</w:t>
      </w:r>
      <w:r w:rsidRPr="003C2155">
        <w:rPr>
          <w:rFonts w:ascii="Arial" w:hAnsi="Arial" w:cs="Arial"/>
          <w:color w:val="000000"/>
          <w:sz w:val="20"/>
          <w:szCs w:val="20"/>
        </w:rPr>
        <w:t xml:space="preserve">бедители муниципального этапа Чемпионата ШБЛ «КЭС-БАСКЕТ» команды МОУ СОШ № 43(девушки) и № 42(юноши) приняли участие в дивизионе, где команда МОУ СОШ №42 заняла 1 место. </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r>
      <w:r w:rsidRPr="003C2155">
        <w:rPr>
          <w:rFonts w:ascii="Arial" w:hAnsi="Arial" w:cs="Arial"/>
          <w:color w:val="000000"/>
          <w:sz w:val="20"/>
          <w:szCs w:val="20"/>
          <w:u w:val="single"/>
        </w:rPr>
        <w:t>Внедрение ВФСК «ГТО».</w:t>
      </w:r>
      <w:r w:rsidRPr="003C2155">
        <w:rPr>
          <w:rFonts w:ascii="Arial" w:hAnsi="Arial" w:cs="Arial"/>
          <w:color w:val="000000"/>
          <w:sz w:val="20"/>
          <w:szCs w:val="20"/>
        </w:rPr>
        <w:t xml:space="preserve"> Результаты смотра-конкурса муниципальных Центров тестирования Всероссийского физкультурно-спортивного комплекса «Готов к труду и обороне» Забайкальского края- Во второй группе с насел</w:t>
      </w:r>
      <w:r w:rsidRPr="003C2155">
        <w:rPr>
          <w:rFonts w:ascii="Arial" w:hAnsi="Arial" w:cs="Arial"/>
          <w:color w:val="000000"/>
          <w:sz w:val="20"/>
          <w:szCs w:val="20"/>
        </w:rPr>
        <w:t>е</w:t>
      </w:r>
      <w:r w:rsidRPr="003C2155">
        <w:rPr>
          <w:rFonts w:ascii="Arial" w:hAnsi="Arial" w:cs="Arial"/>
          <w:color w:val="000000"/>
          <w:sz w:val="20"/>
          <w:szCs w:val="20"/>
        </w:rPr>
        <w:t xml:space="preserve">нием свыше 20 000 жителей второе место занял Центр тестирования ВФСК «ГТО» на базе муниципального общеобразовательного учреждения СОШ №43 Борзинского района, администратор Центра тестирования ВФСК «ГТО» – ЖамбаловаЦырегмаБаировна.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Остается нерешенной проблема острого дефицита спортивных залов для проведения учебного процесса. Нет с/залов СОШ № 48, СОШ № 28, ООШ № 26.</w:t>
      </w:r>
    </w:p>
    <w:p w:rsidR="003C2155" w:rsidRPr="003C2155" w:rsidRDefault="003C2155" w:rsidP="003C2155">
      <w:pPr>
        <w:jc w:val="both"/>
        <w:rPr>
          <w:rFonts w:ascii="Arial" w:hAnsi="Arial" w:cs="Arial"/>
          <w:b/>
          <w:color w:val="000000"/>
          <w:sz w:val="20"/>
          <w:szCs w:val="20"/>
        </w:rPr>
      </w:pPr>
    </w:p>
    <w:p w:rsidR="003C2155" w:rsidRPr="003C2155" w:rsidRDefault="003C2155" w:rsidP="003C2155">
      <w:pPr>
        <w:jc w:val="both"/>
        <w:rPr>
          <w:rFonts w:ascii="Arial" w:hAnsi="Arial" w:cs="Arial"/>
          <w:b/>
          <w:i/>
          <w:color w:val="000000"/>
          <w:sz w:val="20"/>
          <w:szCs w:val="20"/>
        </w:rPr>
      </w:pPr>
      <w:r w:rsidRPr="003C2155">
        <w:rPr>
          <w:rFonts w:ascii="Arial" w:hAnsi="Arial" w:cs="Arial"/>
          <w:b/>
          <w:i/>
          <w:color w:val="000000"/>
          <w:sz w:val="20"/>
          <w:szCs w:val="20"/>
        </w:rPr>
        <w:tab/>
        <w:t>Гражданско-патриотическое направление воспитания</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В 2019 году в образовательных учреждениях функционировало 15 Юнармейских отрядов, в которых состоит 290 детей. Члены Юниармейских отрядов школы № 41 заняли 1 место среди конкурсантов в межрайонном конкурсе «Сыны отечества». Были делегатами РФ Юнармии имени Корнейко в Москве. Также наши ребята были приглашены на  краевую юнармейскую ёлку в г. Чита, где были отмечены наградами регионального значения. Одним из значимых событий стало открытие в юнармейского класса в МОУ СОШ №28 – первого юнармейского класса в районе и вообще в Забайкальском крае. На торжественной церемонии открытия присутствовал заместитель к</w:t>
      </w:r>
      <w:r w:rsidRPr="003C2155">
        <w:rPr>
          <w:rFonts w:ascii="Arial" w:hAnsi="Arial" w:cs="Arial"/>
          <w:color w:val="000000"/>
          <w:sz w:val="20"/>
          <w:szCs w:val="20"/>
        </w:rPr>
        <w:t>о</w:t>
      </w:r>
      <w:r w:rsidRPr="003C2155">
        <w:rPr>
          <w:rFonts w:ascii="Arial" w:hAnsi="Arial" w:cs="Arial"/>
          <w:color w:val="000000"/>
          <w:sz w:val="20"/>
          <w:szCs w:val="20"/>
        </w:rPr>
        <w:t xml:space="preserve">мандующего 29 армии полковник Горбачев А.С.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 xml:space="preserve">Ежегодно проводятся военно-патриотические акции, такие как «День призывника», «Спартакиада допризывной молодежи» и т.д.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Набирает обороты развитие волонтёрского движения. В районе осущ</w:t>
      </w:r>
      <w:r w:rsidRPr="003C2155">
        <w:rPr>
          <w:rFonts w:ascii="Arial" w:hAnsi="Arial" w:cs="Arial"/>
          <w:color w:val="000000"/>
          <w:sz w:val="20"/>
          <w:szCs w:val="20"/>
        </w:rPr>
        <w:t>е</w:t>
      </w:r>
      <w:r w:rsidRPr="003C2155">
        <w:rPr>
          <w:rFonts w:ascii="Arial" w:hAnsi="Arial" w:cs="Arial"/>
          <w:color w:val="000000"/>
          <w:sz w:val="20"/>
          <w:szCs w:val="20"/>
        </w:rPr>
        <w:t>ствляют добровольческую деятельность 13 детских и молодёжных отрядов. Волонтёры помогают нуждающимся, осуществляют уборку территории, уч</w:t>
      </w:r>
      <w:r w:rsidRPr="003C2155">
        <w:rPr>
          <w:rFonts w:ascii="Arial" w:hAnsi="Arial" w:cs="Arial"/>
          <w:color w:val="000000"/>
          <w:sz w:val="20"/>
          <w:szCs w:val="20"/>
        </w:rPr>
        <w:t>а</w:t>
      </w:r>
      <w:r w:rsidRPr="003C2155">
        <w:rPr>
          <w:rFonts w:ascii="Arial" w:hAnsi="Arial" w:cs="Arial"/>
          <w:color w:val="000000"/>
          <w:sz w:val="20"/>
          <w:szCs w:val="20"/>
        </w:rPr>
        <w:t>ствуют и проводят акции по популяризации спорта и здорового образа жи</w:t>
      </w:r>
      <w:r w:rsidRPr="003C2155">
        <w:rPr>
          <w:rFonts w:ascii="Arial" w:hAnsi="Arial" w:cs="Arial"/>
          <w:color w:val="000000"/>
          <w:sz w:val="20"/>
          <w:szCs w:val="20"/>
        </w:rPr>
        <w:t>з</w:t>
      </w:r>
      <w:r w:rsidRPr="003C2155">
        <w:rPr>
          <w:rFonts w:ascii="Arial" w:hAnsi="Arial" w:cs="Arial"/>
          <w:color w:val="000000"/>
          <w:sz w:val="20"/>
          <w:szCs w:val="20"/>
        </w:rPr>
        <w:t xml:space="preserve">ни. К тому же наши волонтёры активно участвуют в муниципальных, </w:t>
      </w:r>
      <w:r w:rsidRPr="003C2155">
        <w:rPr>
          <w:rFonts w:ascii="Arial" w:hAnsi="Arial" w:cs="Arial"/>
          <w:color w:val="000000"/>
          <w:sz w:val="20"/>
          <w:szCs w:val="20"/>
        </w:rPr>
        <w:lastRenderedPageBreak/>
        <w:t>кра</w:t>
      </w:r>
      <w:r w:rsidRPr="003C2155">
        <w:rPr>
          <w:rFonts w:ascii="Arial" w:hAnsi="Arial" w:cs="Arial"/>
          <w:color w:val="000000"/>
          <w:sz w:val="20"/>
          <w:szCs w:val="20"/>
        </w:rPr>
        <w:t>е</w:t>
      </w:r>
      <w:r w:rsidRPr="003C2155">
        <w:rPr>
          <w:rFonts w:ascii="Arial" w:hAnsi="Arial" w:cs="Arial"/>
          <w:color w:val="000000"/>
          <w:sz w:val="20"/>
          <w:szCs w:val="20"/>
        </w:rPr>
        <w:t>вых и всероссийских конкурсах и акциях, а прошедший год, объявленный Президентом годом Добровольца, стал для молодёжи ещё одним стимулом развития волонтёрства.</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Удельный вес численности молодых людей в возрасте от 14 до 30 лет, участвующих в деятельности молодежных общественных объединений с</w:t>
      </w:r>
      <w:r w:rsidRPr="003C2155">
        <w:rPr>
          <w:rFonts w:ascii="Arial" w:hAnsi="Arial" w:cs="Arial"/>
          <w:color w:val="000000"/>
          <w:sz w:val="20"/>
          <w:szCs w:val="20"/>
        </w:rPr>
        <w:t>о</w:t>
      </w:r>
      <w:r w:rsidRPr="003C2155">
        <w:rPr>
          <w:rFonts w:ascii="Arial" w:hAnsi="Arial" w:cs="Arial"/>
          <w:color w:val="000000"/>
          <w:sz w:val="20"/>
          <w:szCs w:val="20"/>
        </w:rPr>
        <w:t>ставляет 25 %.</w:t>
      </w:r>
    </w:p>
    <w:p w:rsidR="003C2155" w:rsidRPr="003C2155" w:rsidRDefault="003C2155" w:rsidP="003C2155">
      <w:pPr>
        <w:jc w:val="both"/>
        <w:rPr>
          <w:rFonts w:ascii="Arial" w:hAnsi="Arial" w:cs="Arial"/>
          <w:color w:val="000000"/>
          <w:sz w:val="20"/>
          <w:szCs w:val="20"/>
        </w:rPr>
      </w:pPr>
    </w:p>
    <w:p w:rsidR="003C2155" w:rsidRPr="003C2155" w:rsidRDefault="003C2155" w:rsidP="003C2155">
      <w:pPr>
        <w:jc w:val="both"/>
        <w:rPr>
          <w:rFonts w:ascii="Arial" w:hAnsi="Arial" w:cs="Arial"/>
          <w:b/>
          <w:i/>
          <w:color w:val="000000"/>
          <w:sz w:val="20"/>
          <w:szCs w:val="20"/>
        </w:rPr>
      </w:pPr>
      <w:r w:rsidRPr="003C2155">
        <w:rPr>
          <w:rFonts w:ascii="Arial" w:hAnsi="Arial" w:cs="Arial"/>
          <w:b/>
          <w:i/>
          <w:color w:val="000000"/>
          <w:sz w:val="20"/>
          <w:szCs w:val="20"/>
        </w:rPr>
        <w:tab/>
        <w:t>Выполнение «Дорожной карты»</w:t>
      </w:r>
    </w:p>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ab/>
        <w:t xml:space="preserve">Соотношение между фондом оплаты труда педагогического и прочего персонала </w:t>
      </w:r>
    </w:p>
    <w:tbl>
      <w:tblPr>
        <w:tblW w:w="0" w:type="auto"/>
        <w:tblCellMar>
          <w:left w:w="30" w:type="dxa"/>
          <w:right w:w="30" w:type="dxa"/>
        </w:tblCellMar>
        <w:tblLook w:val="00A0"/>
      </w:tblPr>
      <w:tblGrid>
        <w:gridCol w:w="703"/>
        <w:gridCol w:w="941"/>
        <w:gridCol w:w="1690"/>
        <w:gridCol w:w="941"/>
        <w:gridCol w:w="1690"/>
        <w:gridCol w:w="941"/>
        <w:gridCol w:w="1690"/>
      </w:tblGrid>
      <w:tr w:rsidR="003C2155" w:rsidRPr="003C2155" w:rsidTr="003C2155">
        <w:trPr>
          <w:trHeight w:val="305"/>
        </w:trPr>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2017 г</w:t>
            </w:r>
          </w:p>
        </w:tc>
        <w:tc>
          <w:tcPr>
            <w:tcW w:w="0" w:type="auto"/>
            <w:gridSpan w:val="2"/>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2018 г</w:t>
            </w:r>
          </w:p>
        </w:tc>
        <w:tc>
          <w:tcPr>
            <w:tcW w:w="0" w:type="auto"/>
            <w:gridSpan w:val="2"/>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2019</w:t>
            </w:r>
          </w:p>
        </w:tc>
      </w:tr>
      <w:tr w:rsidR="003C2155" w:rsidRPr="003C2155" w:rsidTr="003C2155">
        <w:trPr>
          <w:trHeight w:val="610"/>
        </w:trPr>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Пед.</w:t>
            </w:r>
          </w:p>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персонал</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Прочий пе</w:t>
            </w:r>
            <w:r w:rsidRPr="003C2155">
              <w:rPr>
                <w:rFonts w:ascii="Arial" w:hAnsi="Arial" w:cs="Arial"/>
                <w:color w:val="000000"/>
                <w:sz w:val="20"/>
                <w:szCs w:val="20"/>
              </w:rPr>
              <w:t>р</w:t>
            </w:r>
            <w:r w:rsidRPr="003C2155">
              <w:rPr>
                <w:rFonts w:ascii="Arial" w:hAnsi="Arial" w:cs="Arial"/>
                <w:color w:val="000000"/>
                <w:sz w:val="20"/>
                <w:szCs w:val="20"/>
              </w:rPr>
              <w:t>сонал</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Пед.</w:t>
            </w:r>
          </w:p>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персонал</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Прочий пе</w:t>
            </w:r>
            <w:r w:rsidRPr="003C2155">
              <w:rPr>
                <w:rFonts w:ascii="Arial" w:hAnsi="Arial" w:cs="Arial"/>
                <w:color w:val="000000"/>
                <w:sz w:val="20"/>
                <w:szCs w:val="20"/>
              </w:rPr>
              <w:t>р</w:t>
            </w:r>
            <w:r w:rsidRPr="003C2155">
              <w:rPr>
                <w:rFonts w:ascii="Arial" w:hAnsi="Arial" w:cs="Arial"/>
                <w:color w:val="000000"/>
                <w:sz w:val="20"/>
                <w:szCs w:val="20"/>
              </w:rPr>
              <w:t>сонал</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Пед.</w:t>
            </w:r>
          </w:p>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персонал</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Прочий пе</w:t>
            </w:r>
            <w:r w:rsidRPr="003C2155">
              <w:rPr>
                <w:rFonts w:ascii="Arial" w:hAnsi="Arial" w:cs="Arial"/>
                <w:color w:val="000000"/>
                <w:sz w:val="20"/>
                <w:szCs w:val="20"/>
              </w:rPr>
              <w:t>р</w:t>
            </w:r>
            <w:r w:rsidRPr="003C2155">
              <w:rPr>
                <w:rFonts w:ascii="Arial" w:hAnsi="Arial" w:cs="Arial"/>
                <w:color w:val="000000"/>
                <w:sz w:val="20"/>
                <w:szCs w:val="20"/>
              </w:rPr>
              <w:t>сонал</w:t>
            </w:r>
          </w:p>
        </w:tc>
      </w:tr>
      <w:tr w:rsidR="003C2155" w:rsidRPr="003C2155" w:rsidTr="003C2155">
        <w:trPr>
          <w:trHeight w:val="348"/>
        </w:trPr>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Школы</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65</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35</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62</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38</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66</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34</w:t>
            </w:r>
          </w:p>
        </w:tc>
      </w:tr>
      <w:tr w:rsidR="003C2155" w:rsidRPr="003C2155" w:rsidTr="003C2155">
        <w:trPr>
          <w:trHeight w:val="348"/>
        </w:trPr>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ДОУ</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53</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47</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57</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43</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41</w:t>
            </w:r>
          </w:p>
        </w:tc>
        <w:tc>
          <w:tcPr>
            <w:tcW w:w="0" w:type="auto"/>
            <w:tcBorders>
              <w:top w:val="single" w:sz="6" w:space="0" w:color="auto"/>
              <w:left w:val="single" w:sz="6" w:space="0" w:color="auto"/>
              <w:bottom w:val="single" w:sz="6" w:space="0" w:color="auto"/>
              <w:right w:val="single" w:sz="6" w:space="0" w:color="auto"/>
            </w:tcBorders>
          </w:tcPr>
          <w:p w:rsidR="003C2155" w:rsidRPr="003C2155" w:rsidRDefault="003C2155" w:rsidP="003C2155">
            <w:pPr>
              <w:autoSpaceDE w:val="0"/>
              <w:autoSpaceDN w:val="0"/>
              <w:adjustRightInd w:val="0"/>
              <w:jc w:val="both"/>
              <w:rPr>
                <w:rFonts w:ascii="Arial" w:hAnsi="Arial" w:cs="Arial"/>
                <w:color w:val="000000"/>
                <w:sz w:val="20"/>
                <w:szCs w:val="20"/>
              </w:rPr>
            </w:pPr>
            <w:r w:rsidRPr="003C2155">
              <w:rPr>
                <w:rFonts w:ascii="Arial" w:hAnsi="Arial" w:cs="Arial"/>
                <w:color w:val="000000"/>
                <w:sz w:val="20"/>
                <w:szCs w:val="20"/>
              </w:rPr>
              <w:t>59</w:t>
            </w:r>
          </w:p>
        </w:tc>
      </w:tr>
    </w:tbl>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Стоимость содержания одного учащегося по школам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5"/>
        <w:gridCol w:w="4146"/>
        <w:gridCol w:w="3300"/>
      </w:tblGrid>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Год</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Количество, человек</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Стоимость, рублей</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2014</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6830</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45143,2</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2015</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6832</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50044,0</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2016</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6656</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58597,9</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2017</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6669</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56745,0</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2018</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6667</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67006,9</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2019</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6832</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79784,0</w:t>
            </w:r>
          </w:p>
        </w:tc>
      </w:tr>
    </w:tbl>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Стоимость содержания одного ученика растет в связи с удорожанием всех видов коммунальных услуг.</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Стоимость содержания одного воспитанника по дошкольным учреждениям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5"/>
        <w:gridCol w:w="4146"/>
        <w:gridCol w:w="3300"/>
      </w:tblGrid>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Год</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Количество, человек</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Стоимость, рублей</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2014</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1844</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41735,90</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2015</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1850</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50044,08</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2016</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2108</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62266,16</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2017</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2108</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68018,12</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2018</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2248</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88878,08</w:t>
            </w:r>
          </w:p>
        </w:tc>
      </w:tr>
      <w:tr w:rsidR="003C2155" w:rsidRPr="003C2155" w:rsidTr="003C2155">
        <w:tc>
          <w:tcPr>
            <w:tcW w:w="1110"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2019</w:t>
            </w:r>
          </w:p>
        </w:tc>
        <w:tc>
          <w:tcPr>
            <w:tcW w:w="2166"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2199</w:t>
            </w:r>
          </w:p>
        </w:tc>
        <w:tc>
          <w:tcPr>
            <w:tcW w:w="1724" w:type="pct"/>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100625,0</w:t>
            </w:r>
          </w:p>
        </w:tc>
      </w:tr>
    </w:tbl>
    <w:p w:rsidR="003C2155" w:rsidRPr="003C2155" w:rsidRDefault="003C2155" w:rsidP="003C2155">
      <w:pPr>
        <w:jc w:val="both"/>
        <w:rPr>
          <w:rFonts w:ascii="Arial" w:hAnsi="Arial" w:cs="Arial"/>
          <w:color w:val="000000"/>
          <w:sz w:val="20"/>
          <w:szCs w:val="20"/>
        </w:rPr>
      </w:pP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Стоимость содержания одного ученика в школах и одного воспитанн</w:t>
      </w:r>
      <w:r w:rsidRPr="003C2155">
        <w:rPr>
          <w:rFonts w:ascii="Arial" w:hAnsi="Arial" w:cs="Arial"/>
          <w:color w:val="000000"/>
          <w:sz w:val="20"/>
          <w:szCs w:val="20"/>
        </w:rPr>
        <w:t>и</w:t>
      </w:r>
      <w:r w:rsidRPr="003C2155">
        <w:rPr>
          <w:rFonts w:ascii="Arial" w:hAnsi="Arial" w:cs="Arial"/>
          <w:color w:val="000000"/>
          <w:sz w:val="20"/>
          <w:szCs w:val="20"/>
        </w:rPr>
        <w:t>ка в детских садах растет в связи с удорожанием всех видов коммунальных услуг.</w:t>
      </w:r>
    </w:p>
    <w:p w:rsidR="003C2155" w:rsidRPr="003C2155" w:rsidRDefault="003C2155" w:rsidP="003C2155">
      <w:pPr>
        <w:ind w:firstLine="708"/>
        <w:jc w:val="both"/>
        <w:rPr>
          <w:rFonts w:ascii="Arial" w:hAnsi="Arial" w:cs="Arial"/>
          <w:color w:val="000000"/>
          <w:sz w:val="20"/>
          <w:szCs w:val="20"/>
        </w:rPr>
      </w:pPr>
    </w:p>
    <w:p w:rsidR="003C2155" w:rsidRPr="003C2155" w:rsidRDefault="003C2155" w:rsidP="003C2155">
      <w:pPr>
        <w:jc w:val="both"/>
        <w:rPr>
          <w:rFonts w:ascii="Arial" w:eastAsia="Calibri" w:hAnsi="Arial" w:cs="Arial"/>
          <w:b/>
          <w:i/>
          <w:color w:val="000000"/>
          <w:sz w:val="20"/>
          <w:szCs w:val="20"/>
        </w:rPr>
      </w:pPr>
      <w:r w:rsidRPr="003C2155">
        <w:rPr>
          <w:rFonts w:ascii="Arial" w:eastAsia="Calibri" w:hAnsi="Arial" w:cs="Arial"/>
          <w:b/>
          <w:i/>
          <w:color w:val="000000"/>
          <w:sz w:val="20"/>
          <w:szCs w:val="20"/>
        </w:rPr>
        <w:tab/>
        <w:t>Здоровьесбережение обучающихся</w:t>
      </w:r>
    </w:p>
    <w:p w:rsidR="003C2155" w:rsidRPr="003C2155" w:rsidRDefault="003C2155" w:rsidP="003C2155">
      <w:pPr>
        <w:ind w:firstLine="708"/>
        <w:jc w:val="both"/>
        <w:rPr>
          <w:rFonts w:ascii="Arial" w:eastAsia="Calibri" w:hAnsi="Arial" w:cs="Arial"/>
          <w:color w:val="000000"/>
          <w:sz w:val="20"/>
          <w:szCs w:val="20"/>
        </w:rPr>
      </w:pPr>
      <w:r w:rsidRPr="003C2155">
        <w:rPr>
          <w:rFonts w:ascii="Arial" w:eastAsia="Calibri" w:hAnsi="Arial" w:cs="Arial"/>
          <w:color w:val="000000"/>
          <w:sz w:val="20"/>
          <w:szCs w:val="20"/>
        </w:rPr>
        <w:t>Питание детей - один из приоритетов в решении социальных проблем. В 20 общеобразовательных учреждениях   работают 28 стационарных стол</w:t>
      </w:r>
      <w:r w:rsidRPr="003C2155">
        <w:rPr>
          <w:rFonts w:ascii="Arial" w:eastAsia="Calibri" w:hAnsi="Arial" w:cs="Arial"/>
          <w:color w:val="000000"/>
          <w:sz w:val="20"/>
          <w:szCs w:val="20"/>
        </w:rPr>
        <w:t>о</w:t>
      </w:r>
      <w:r w:rsidRPr="003C2155">
        <w:rPr>
          <w:rFonts w:ascii="Arial" w:eastAsia="Calibri" w:hAnsi="Arial" w:cs="Arial"/>
          <w:color w:val="000000"/>
          <w:sz w:val="20"/>
          <w:szCs w:val="20"/>
        </w:rPr>
        <w:t xml:space="preserve">вых. В 2019 году питание учащихся организовывалось  для 5329 детей  (охват питанием   80%), в т.ч. 100% охват питанием учащихся  в сельских школах. Детей, получающих бесплатное питание-1080 (19 %).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7"/>
        <w:gridCol w:w="1028"/>
        <w:gridCol w:w="1193"/>
        <w:gridCol w:w="1028"/>
        <w:gridCol w:w="1046"/>
        <w:gridCol w:w="1551"/>
        <w:gridCol w:w="1028"/>
      </w:tblGrid>
      <w:tr w:rsidR="003C2155" w:rsidRPr="003C2155" w:rsidTr="003C215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Учебный год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2012-2013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2013 -    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2014-2015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2015-2016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2016-              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2017-2018</w:t>
            </w:r>
          </w:p>
        </w:tc>
      </w:tr>
      <w:tr w:rsidR="003C2155" w:rsidRPr="003C2155" w:rsidTr="003C215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 общего охвата питанием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80%</w:t>
            </w:r>
          </w:p>
        </w:tc>
      </w:tr>
      <w:tr w:rsidR="003C2155" w:rsidRPr="003C2155" w:rsidTr="003C215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в т.ч. бесплатно (краевой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2155" w:rsidRPr="003C2155" w:rsidRDefault="003C2155" w:rsidP="003C2155">
            <w:pPr>
              <w:jc w:val="both"/>
              <w:rPr>
                <w:rFonts w:ascii="Arial" w:eastAsia="Calibri" w:hAnsi="Arial" w:cs="Arial"/>
                <w:color w:val="000000"/>
                <w:sz w:val="20"/>
                <w:szCs w:val="20"/>
              </w:rPr>
            </w:pPr>
            <w:r w:rsidRPr="003C2155">
              <w:rPr>
                <w:rFonts w:ascii="Arial" w:eastAsia="Calibri" w:hAnsi="Arial" w:cs="Arial"/>
                <w:color w:val="000000"/>
                <w:sz w:val="20"/>
                <w:szCs w:val="20"/>
              </w:rPr>
              <w:t>19%</w:t>
            </w:r>
          </w:p>
        </w:tc>
      </w:tr>
    </w:tbl>
    <w:p w:rsidR="003C2155" w:rsidRPr="003C2155" w:rsidRDefault="003C2155" w:rsidP="003C2155">
      <w:pPr>
        <w:ind w:firstLine="708"/>
        <w:jc w:val="both"/>
        <w:rPr>
          <w:rFonts w:ascii="Arial" w:hAnsi="Arial" w:cs="Arial"/>
          <w:color w:val="000000"/>
          <w:sz w:val="20"/>
          <w:szCs w:val="20"/>
        </w:rPr>
      </w:pPr>
      <w:r w:rsidRPr="003C2155">
        <w:rPr>
          <w:rFonts w:ascii="Arial" w:eastAsia="Calibri" w:hAnsi="Arial" w:cs="Arial"/>
          <w:color w:val="000000"/>
          <w:sz w:val="20"/>
          <w:szCs w:val="20"/>
        </w:rPr>
        <w:t>В образовательных учреждениях имеется 24 медицинских кабинета: 13 в ДОУ,  9 в школах,  в сельских  школах медицинское обслуживание  осущ</w:t>
      </w:r>
      <w:r w:rsidRPr="003C2155">
        <w:rPr>
          <w:rFonts w:ascii="Arial" w:eastAsia="Calibri" w:hAnsi="Arial" w:cs="Arial"/>
          <w:color w:val="000000"/>
          <w:sz w:val="20"/>
          <w:szCs w:val="20"/>
        </w:rPr>
        <w:t>е</w:t>
      </w:r>
      <w:r w:rsidRPr="003C2155">
        <w:rPr>
          <w:rFonts w:ascii="Arial" w:eastAsia="Calibri" w:hAnsi="Arial" w:cs="Arial"/>
          <w:color w:val="000000"/>
          <w:sz w:val="20"/>
          <w:szCs w:val="20"/>
        </w:rPr>
        <w:t xml:space="preserve">ствляется на базе ФАПов. Заключены договоры с ГУЗ ЦРБ  г. Борзи на проведение плановой диспансеризации учащихся. </w:t>
      </w:r>
      <w:r w:rsidRPr="003C2155">
        <w:rPr>
          <w:rFonts w:ascii="Arial" w:hAnsi="Arial" w:cs="Arial"/>
          <w:color w:val="000000"/>
          <w:sz w:val="20"/>
          <w:szCs w:val="20"/>
        </w:rPr>
        <w:t>На диспансерном учете в ра</w:t>
      </w:r>
      <w:r w:rsidRPr="003C2155">
        <w:rPr>
          <w:rFonts w:ascii="Arial" w:hAnsi="Arial" w:cs="Arial"/>
          <w:color w:val="000000"/>
          <w:sz w:val="20"/>
          <w:szCs w:val="20"/>
        </w:rPr>
        <w:t>й</w:t>
      </w:r>
      <w:r w:rsidRPr="003C2155">
        <w:rPr>
          <w:rFonts w:ascii="Arial" w:hAnsi="Arial" w:cs="Arial"/>
          <w:color w:val="000000"/>
          <w:sz w:val="20"/>
          <w:szCs w:val="20"/>
        </w:rPr>
        <w:t>онной поликлинике  находится 1027 учащихся (16%), детей - инвалидов - 80 (1,7%). В 2019 году оздоровлено всеми видами оздоровления 1184  человек (70%).</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На летнюю оздоровительную кампанию было выделено 1 956 000 руб. из краевого бюджета и 524,9 тыс. из бюджета района. На территории района за 3 месяца организовано: 2 загородных лагеря ("Орленок" - коррекционная школа, "Звездочка"- детский дом "Аквамарин"), санаторно-оздоровительное –ГАУСО ШРЦ "Топаз", 21 пришкольный лагерь, 12 трудовых бригад, 2 пал</w:t>
      </w:r>
      <w:r w:rsidRPr="003C2155">
        <w:rPr>
          <w:rFonts w:ascii="Arial" w:hAnsi="Arial" w:cs="Arial"/>
          <w:color w:val="000000"/>
          <w:sz w:val="20"/>
          <w:szCs w:val="20"/>
        </w:rPr>
        <w:t>а</w:t>
      </w:r>
      <w:r w:rsidRPr="003C2155">
        <w:rPr>
          <w:rFonts w:ascii="Arial" w:hAnsi="Arial" w:cs="Arial"/>
          <w:color w:val="000000"/>
          <w:sz w:val="20"/>
          <w:szCs w:val="20"/>
        </w:rPr>
        <w:t>точных лагеря, 12 площадок при ДК. Дети района выезжали на отдых в загородные лагеря края, прошли санаторно-курортное лечение, выезжали за пределы края (г.Краснодар, г.Анапа, г.Находка), 9 обучающихся выехали за гр</w:t>
      </w:r>
      <w:r w:rsidRPr="003C2155">
        <w:rPr>
          <w:rFonts w:ascii="Arial" w:hAnsi="Arial" w:cs="Arial"/>
          <w:color w:val="000000"/>
          <w:sz w:val="20"/>
          <w:szCs w:val="20"/>
        </w:rPr>
        <w:t>а</w:t>
      </w:r>
      <w:r w:rsidRPr="003C2155">
        <w:rPr>
          <w:rFonts w:ascii="Arial" w:hAnsi="Arial" w:cs="Arial"/>
          <w:color w:val="000000"/>
          <w:sz w:val="20"/>
          <w:szCs w:val="20"/>
        </w:rPr>
        <w:t xml:space="preserve">ницу (Китай). </w:t>
      </w:r>
    </w:p>
    <w:p w:rsidR="003C2155" w:rsidRPr="003C2155" w:rsidRDefault="003C2155" w:rsidP="003C2155">
      <w:pPr>
        <w:ind w:firstLine="708"/>
        <w:jc w:val="both"/>
        <w:rPr>
          <w:rFonts w:ascii="Arial" w:eastAsia="Calibri" w:hAnsi="Arial" w:cs="Arial"/>
          <w:color w:val="000000"/>
          <w:sz w:val="20"/>
          <w:szCs w:val="20"/>
        </w:rPr>
      </w:pPr>
      <w:r w:rsidRPr="003C2155">
        <w:rPr>
          <w:rFonts w:ascii="Arial" w:eastAsia="Calibri" w:hAnsi="Arial" w:cs="Arial"/>
          <w:color w:val="000000"/>
          <w:sz w:val="20"/>
          <w:szCs w:val="20"/>
        </w:rPr>
        <w:t>Ежегодно в образовательных учреждениях проводятся плановые оздоровительные процедуры, профилактические работы по укреплению иммун</w:t>
      </w:r>
      <w:r w:rsidRPr="003C2155">
        <w:rPr>
          <w:rFonts w:ascii="Arial" w:eastAsia="Calibri" w:hAnsi="Arial" w:cs="Arial"/>
          <w:color w:val="000000"/>
          <w:sz w:val="20"/>
          <w:szCs w:val="20"/>
        </w:rPr>
        <w:t>и</w:t>
      </w:r>
      <w:r w:rsidRPr="003C2155">
        <w:rPr>
          <w:rFonts w:ascii="Arial" w:eastAsia="Calibri" w:hAnsi="Arial" w:cs="Arial"/>
          <w:color w:val="000000"/>
          <w:sz w:val="20"/>
          <w:szCs w:val="20"/>
        </w:rPr>
        <w:t xml:space="preserve">тета учащихся, составляется </w:t>
      </w:r>
      <w:r w:rsidRPr="003C2155">
        <w:rPr>
          <w:rFonts w:ascii="Arial" w:eastAsia="Calibri" w:hAnsi="Arial" w:cs="Arial"/>
          <w:color w:val="000000"/>
          <w:sz w:val="20"/>
          <w:szCs w:val="20"/>
        </w:rPr>
        <w:lastRenderedPageBreak/>
        <w:t>мониторинг заболеваемости учащихся, монит</w:t>
      </w:r>
      <w:r w:rsidRPr="003C2155">
        <w:rPr>
          <w:rFonts w:ascii="Arial" w:eastAsia="Calibri" w:hAnsi="Arial" w:cs="Arial"/>
          <w:color w:val="000000"/>
          <w:sz w:val="20"/>
          <w:szCs w:val="20"/>
        </w:rPr>
        <w:t>о</w:t>
      </w:r>
      <w:r w:rsidRPr="003C2155">
        <w:rPr>
          <w:rFonts w:ascii="Arial" w:eastAsia="Calibri" w:hAnsi="Arial" w:cs="Arial"/>
          <w:color w:val="000000"/>
          <w:sz w:val="20"/>
          <w:szCs w:val="20"/>
        </w:rPr>
        <w:t>ринг травматизма. Осуществляется постоянная  работа  по  профилактике  злоупотребления  психоактивными   веществами  и  формирование закон</w:t>
      </w:r>
      <w:r w:rsidRPr="003C2155">
        <w:rPr>
          <w:rFonts w:ascii="Arial" w:eastAsia="Calibri" w:hAnsi="Arial" w:cs="Arial"/>
          <w:color w:val="000000"/>
          <w:sz w:val="20"/>
          <w:szCs w:val="20"/>
        </w:rPr>
        <w:t>о</w:t>
      </w:r>
      <w:r w:rsidRPr="003C2155">
        <w:rPr>
          <w:rFonts w:ascii="Arial" w:eastAsia="Calibri" w:hAnsi="Arial" w:cs="Arial"/>
          <w:color w:val="000000"/>
          <w:sz w:val="20"/>
          <w:szCs w:val="20"/>
        </w:rPr>
        <w:t>послушного  поведения   среди   детей   и  молодёжи</w:t>
      </w:r>
    </w:p>
    <w:p w:rsidR="003C2155" w:rsidRPr="003C2155" w:rsidRDefault="003C2155" w:rsidP="003C2155">
      <w:pPr>
        <w:jc w:val="both"/>
        <w:rPr>
          <w:rFonts w:ascii="Arial" w:hAnsi="Arial" w:cs="Arial"/>
          <w:b/>
          <w:color w:val="000000"/>
          <w:sz w:val="20"/>
          <w:szCs w:val="20"/>
        </w:rPr>
      </w:pPr>
    </w:p>
    <w:p w:rsidR="003C2155" w:rsidRPr="003C2155" w:rsidRDefault="003C2155" w:rsidP="003C2155">
      <w:pPr>
        <w:jc w:val="both"/>
        <w:rPr>
          <w:rFonts w:ascii="Arial" w:hAnsi="Arial" w:cs="Arial"/>
          <w:b/>
          <w:i/>
          <w:color w:val="000000"/>
          <w:sz w:val="20"/>
          <w:szCs w:val="20"/>
        </w:rPr>
      </w:pPr>
      <w:r w:rsidRPr="003C2155">
        <w:rPr>
          <w:rFonts w:ascii="Arial" w:hAnsi="Arial" w:cs="Arial"/>
          <w:b/>
          <w:i/>
          <w:color w:val="000000"/>
          <w:sz w:val="20"/>
          <w:szCs w:val="20"/>
        </w:rPr>
        <w:tab/>
        <w:t>Обеспечение безопасных условий образовательной деятельности</w:t>
      </w:r>
    </w:p>
    <w:p w:rsidR="003C2155" w:rsidRPr="003C2155" w:rsidRDefault="003C2155" w:rsidP="003C2155">
      <w:pPr>
        <w:ind w:firstLine="708"/>
        <w:jc w:val="both"/>
        <w:rPr>
          <w:rFonts w:ascii="Arial" w:hAnsi="Arial" w:cs="Arial"/>
          <w:color w:val="000000"/>
          <w:sz w:val="20"/>
          <w:szCs w:val="20"/>
          <w:shd w:val="clear" w:color="auto" w:fill="FFFFFF"/>
        </w:rPr>
      </w:pPr>
      <w:r w:rsidRPr="003C2155">
        <w:rPr>
          <w:rFonts w:ascii="Arial" w:hAnsi="Arial" w:cs="Arial"/>
          <w:color w:val="000000"/>
          <w:sz w:val="20"/>
          <w:szCs w:val="20"/>
        </w:rPr>
        <w:t>Доступность школьного образования реализуется, в том числе, через организацию подвоза детей к месту учебы и обратно. В настоящее время школьные перевозки на территории района осуществляют 8 общеобразов</w:t>
      </w:r>
      <w:r w:rsidRPr="003C2155">
        <w:rPr>
          <w:rFonts w:ascii="Arial" w:hAnsi="Arial" w:cs="Arial"/>
          <w:color w:val="000000"/>
          <w:sz w:val="20"/>
          <w:szCs w:val="20"/>
        </w:rPr>
        <w:t>а</w:t>
      </w:r>
      <w:r w:rsidRPr="003C2155">
        <w:rPr>
          <w:rFonts w:ascii="Arial" w:hAnsi="Arial" w:cs="Arial"/>
          <w:color w:val="000000"/>
          <w:sz w:val="20"/>
          <w:szCs w:val="20"/>
        </w:rPr>
        <w:t xml:space="preserve">тельных учреждений, открыто 9 школьных маршрутов.  Автобусный парк насчитывает 19 ед.  </w:t>
      </w:r>
      <w:r w:rsidRPr="003C2155">
        <w:rPr>
          <w:rFonts w:ascii="Arial" w:hAnsi="Arial" w:cs="Arial"/>
          <w:color w:val="000000"/>
          <w:sz w:val="20"/>
          <w:szCs w:val="20"/>
          <w:shd w:val="clear" w:color="auto" w:fill="FFFFFF"/>
        </w:rPr>
        <w:t>В 2018 - 2019 году Министерством образования Забайкал</w:t>
      </w:r>
      <w:r w:rsidRPr="003C2155">
        <w:rPr>
          <w:rFonts w:ascii="Arial" w:hAnsi="Arial" w:cs="Arial"/>
          <w:color w:val="000000"/>
          <w:sz w:val="20"/>
          <w:szCs w:val="20"/>
          <w:shd w:val="clear" w:color="auto" w:fill="FFFFFF"/>
        </w:rPr>
        <w:t>ь</w:t>
      </w:r>
      <w:r w:rsidRPr="003C2155">
        <w:rPr>
          <w:rFonts w:ascii="Arial" w:hAnsi="Arial" w:cs="Arial"/>
          <w:color w:val="000000"/>
          <w:sz w:val="20"/>
          <w:szCs w:val="20"/>
          <w:shd w:val="clear" w:color="auto" w:fill="FFFFFF"/>
        </w:rPr>
        <w:t>ского края было выделено 7 единиц новых школьных автобусов марки ГАЗ, что позволило заменить транспортные средства со значительным и 100% и</w:t>
      </w:r>
      <w:r w:rsidRPr="003C2155">
        <w:rPr>
          <w:rFonts w:ascii="Arial" w:hAnsi="Arial" w:cs="Arial"/>
          <w:color w:val="000000"/>
          <w:sz w:val="20"/>
          <w:szCs w:val="20"/>
          <w:shd w:val="clear" w:color="auto" w:fill="FFFFFF"/>
        </w:rPr>
        <w:t>з</w:t>
      </w:r>
      <w:r w:rsidRPr="003C2155">
        <w:rPr>
          <w:rFonts w:ascii="Arial" w:hAnsi="Arial" w:cs="Arial"/>
          <w:color w:val="000000"/>
          <w:sz w:val="20"/>
          <w:szCs w:val="20"/>
          <w:shd w:val="clear" w:color="auto" w:fill="FFFFFF"/>
        </w:rPr>
        <w:t>носом.</w:t>
      </w:r>
    </w:p>
    <w:p w:rsidR="003C2155" w:rsidRPr="003C2155" w:rsidRDefault="003C2155" w:rsidP="003C2155">
      <w:pPr>
        <w:pStyle w:val="afb"/>
        <w:ind w:left="0" w:firstLine="708"/>
        <w:rPr>
          <w:rFonts w:ascii="Arial" w:hAnsi="Arial" w:cs="Arial"/>
          <w:color w:val="000000"/>
          <w:sz w:val="20"/>
          <w:szCs w:val="20"/>
        </w:rPr>
      </w:pPr>
      <w:r w:rsidRPr="003C2155">
        <w:rPr>
          <w:rFonts w:ascii="Arial" w:hAnsi="Arial" w:cs="Arial"/>
          <w:color w:val="000000"/>
          <w:sz w:val="20"/>
          <w:szCs w:val="20"/>
        </w:rPr>
        <w:t xml:space="preserve">Все школьные автобусы оснащены тахографами, водительский состав отвечает необходимым требованиям.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В 2019 году выделено из федерального, краевого, муниципального бюджета 15 млн 797 тыс. руб. на проведение работ по полной замене пожа</w:t>
      </w:r>
      <w:r w:rsidRPr="003C2155">
        <w:rPr>
          <w:rFonts w:ascii="Arial" w:hAnsi="Arial" w:cs="Arial"/>
          <w:color w:val="000000"/>
          <w:sz w:val="20"/>
          <w:szCs w:val="20"/>
        </w:rPr>
        <w:t>р</w:t>
      </w:r>
      <w:r w:rsidRPr="003C2155">
        <w:rPr>
          <w:rFonts w:ascii="Arial" w:hAnsi="Arial" w:cs="Arial"/>
          <w:color w:val="000000"/>
          <w:sz w:val="20"/>
          <w:szCs w:val="20"/>
        </w:rPr>
        <w:t>ной сигнализации в 38 образовательных учреждениях (53 объекта). Все  городские и Шерловогорские ОУ выведены на пульт 01. Сельские ОУ не представляется возможным обеспечить выводом сигнала на пульт «01» из-за н</w:t>
      </w:r>
      <w:r w:rsidRPr="003C2155">
        <w:rPr>
          <w:rFonts w:ascii="Arial" w:hAnsi="Arial" w:cs="Arial"/>
          <w:color w:val="000000"/>
          <w:sz w:val="20"/>
          <w:szCs w:val="20"/>
        </w:rPr>
        <w:t>е</w:t>
      </w:r>
      <w:r w:rsidRPr="003C2155">
        <w:rPr>
          <w:rFonts w:ascii="Arial" w:hAnsi="Arial" w:cs="Arial"/>
          <w:color w:val="000000"/>
          <w:sz w:val="20"/>
          <w:szCs w:val="20"/>
        </w:rPr>
        <w:t xml:space="preserve">устойчивой сотовой связи.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Заключены договоры на работу по ежемесячному мониторингу и обслуживанию систем автоматической пожарной сигнализации и систем оп</w:t>
      </w:r>
      <w:r w:rsidRPr="003C2155">
        <w:rPr>
          <w:rFonts w:ascii="Arial" w:hAnsi="Arial" w:cs="Arial"/>
          <w:color w:val="000000"/>
          <w:sz w:val="20"/>
          <w:szCs w:val="20"/>
        </w:rPr>
        <w:t>о</w:t>
      </w:r>
      <w:r w:rsidRPr="003C2155">
        <w:rPr>
          <w:rFonts w:ascii="Arial" w:hAnsi="Arial" w:cs="Arial"/>
          <w:color w:val="000000"/>
          <w:sz w:val="20"/>
          <w:szCs w:val="20"/>
        </w:rPr>
        <w:t xml:space="preserve">вещения и управления эвакуацией людей при пожаре, первичных средств пожаротушения с ООО ЧОП «Лидер».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В 2019 году обработаны (пропитаны) огнезащитным составом конс</w:t>
      </w:r>
      <w:r w:rsidRPr="003C2155">
        <w:rPr>
          <w:rFonts w:ascii="Arial" w:hAnsi="Arial" w:cs="Arial"/>
          <w:color w:val="000000"/>
          <w:sz w:val="20"/>
          <w:szCs w:val="20"/>
        </w:rPr>
        <w:t>т</w:t>
      </w:r>
      <w:r w:rsidRPr="003C2155">
        <w:rPr>
          <w:rFonts w:ascii="Arial" w:hAnsi="Arial" w:cs="Arial"/>
          <w:color w:val="000000"/>
          <w:sz w:val="20"/>
          <w:szCs w:val="20"/>
        </w:rPr>
        <w:t xml:space="preserve">рукции крыш в 3 ОУ (Усть-Озёрская СОШ, СОШ № 43, СОШ № 42).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В рамках подготовки муниципальных образовательных учреждений района к новому учебному году, к работе в осеннее - зимних условиях, пр</w:t>
      </w:r>
      <w:r w:rsidRPr="003C2155">
        <w:rPr>
          <w:rFonts w:ascii="Arial" w:hAnsi="Arial" w:cs="Arial"/>
          <w:color w:val="000000"/>
          <w:sz w:val="20"/>
          <w:szCs w:val="20"/>
        </w:rPr>
        <w:t>о</w:t>
      </w:r>
      <w:r w:rsidRPr="003C2155">
        <w:rPr>
          <w:rFonts w:ascii="Arial" w:hAnsi="Arial" w:cs="Arial"/>
          <w:color w:val="000000"/>
          <w:sz w:val="20"/>
          <w:szCs w:val="20"/>
        </w:rPr>
        <w:t>ведена работа по текущему ремонту зданий, инженерных коммуникаций, обеспечивающих жизнедеятельность ОУ.</w:t>
      </w:r>
    </w:p>
    <w:p w:rsidR="003C2155" w:rsidRPr="003C2155" w:rsidRDefault="003C2155" w:rsidP="003C2155">
      <w:pPr>
        <w:ind w:firstLine="708"/>
        <w:jc w:val="both"/>
        <w:rPr>
          <w:rFonts w:ascii="Arial" w:hAnsi="Arial" w:cs="Arial"/>
          <w:color w:val="000000"/>
          <w:sz w:val="20"/>
          <w:szCs w:val="20"/>
        </w:rPr>
      </w:pPr>
      <w:bookmarkStart w:id="0" w:name="_GoBack"/>
      <w:r w:rsidRPr="003C2155">
        <w:rPr>
          <w:rFonts w:ascii="Arial" w:hAnsi="Arial" w:cs="Arial"/>
          <w:color w:val="000000"/>
          <w:sz w:val="20"/>
          <w:szCs w:val="20"/>
        </w:rPr>
        <w:t>Произведена замена отопительных котлов в МОУ: ООШ с.Акурай, ф</w:t>
      </w:r>
      <w:r w:rsidRPr="003C2155">
        <w:rPr>
          <w:rFonts w:ascii="Arial" w:hAnsi="Arial" w:cs="Arial"/>
          <w:color w:val="000000"/>
          <w:sz w:val="20"/>
          <w:szCs w:val="20"/>
        </w:rPr>
        <w:t>и</w:t>
      </w:r>
      <w:r w:rsidRPr="003C2155">
        <w:rPr>
          <w:rFonts w:ascii="Arial" w:hAnsi="Arial" w:cs="Arial"/>
          <w:color w:val="000000"/>
          <w:sz w:val="20"/>
          <w:szCs w:val="20"/>
        </w:rPr>
        <w:t xml:space="preserve">лиал ООШ с. Акурай - НОШ с. Шоноктуй, МОУ: ООШ с. Передняя – Бырка, установили модульные котельные в МОУ: Хадабулакская СОШ, МОУ: Усть-Озёрская СОШ.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Произведена замена окон на ПВХ в МДОУ «Детский сад № 126», ча</w:t>
      </w:r>
      <w:r w:rsidRPr="003C2155">
        <w:rPr>
          <w:rFonts w:ascii="Arial" w:hAnsi="Arial" w:cs="Arial"/>
          <w:color w:val="000000"/>
          <w:sz w:val="20"/>
          <w:szCs w:val="20"/>
        </w:rPr>
        <w:t>с</w:t>
      </w:r>
      <w:r w:rsidRPr="003C2155">
        <w:rPr>
          <w:rFonts w:ascii="Arial" w:hAnsi="Arial" w:cs="Arial"/>
          <w:color w:val="000000"/>
          <w:sz w:val="20"/>
          <w:szCs w:val="20"/>
        </w:rPr>
        <w:t>тичная замена окон на ПВХ в 5 дошкольных образовательных организациях: «Детский сад «Аленушка»,  «Колосок», №54 г.Борзи», №2 «Солнышко», «Радуга».</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В детском саду «Петушок» произведена замена окон на ПВХ, кап</w:t>
      </w:r>
      <w:r w:rsidRPr="003C2155">
        <w:rPr>
          <w:rFonts w:ascii="Arial" w:hAnsi="Arial" w:cs="Arial"/>
          <w:color w:val="000000"/>
          <w:sz w:val="20"/>
          <w:szCs w:val="20"/>
        </w:rPr>
        <w:t>и</w:t>
      </w:r>
      <w:r w:rsidRPr="003C2155">
        <w:rPr>
          <w:rFonts w:ascii="Arial" w:hAnsi="Arial" w:cs="Arial"/>
          <w:color w:val="000000"/>
          <w:sz w:val="20"/>
          <w:szCs w:val="20"/>
        </w:rPr>
        <w:t>тальный ремонт системы отопления за счет привлеченных внебюджетных средств (ОАО «Разрез  «Харанорский»).</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 xml:space="preserve">          В 2019 году по плану мероприятий социально-экономического развития Забайкальского края проведен капитальный ремонт в СОШ № 43, п</w:t>
      </w:r>
      <w:r w:rsidRPr="003C2155">
        <w:rPr>
          <w:rFonts w:ascii="Arial" w:hAnsi="Arial" w:cs="Arial"/>
          <w:color w:val="000000"/>
          <w:sz w:val="20"/>
          <w:szCs w:val="20"/>
        </w:rPr>
        <w:t>о</w:t>
      </w:r>
      <w:r w:rsidRPr="003C2155">
        <w:rPr>
          <w:rFonts w:ascii="Arial" w:hAnsi="Arial" w:cs="Arial"/>
          <w:color w:val="000000"/>
          <w:sz w:val="20"/>
          <w:szCs w:val="20"/>
        </w:rPr>
        <w:t>ставлена школьная мебель на сумму 2,2 млн. рублей.</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В  2019 году в 8 сельских школах оборудованы теплые туалеты: школа с.Приозерное», с.Кондуй, Хадабулакская СОШ, школа  с.Акурай, СОШ-центр образования, Соловьевская СОШ, СОШ с.Цаган-Олуй, школа  с.ПередняяБырка.</w:t>
      </w:r>
    </w:p>
    <w:bookmarkEnd w:id="0"/>
    <w:p w:rsidR="003C2155" w:rsidRPr="003C2155" w:rsidRDefault="003C2155" w:rsidP="003C2155">
      <w:pPr>
        <w:ind w:firstLine="567"/>
        <w:jc w:val="both"/>
        <w:rPr>
          <w:rFonts w:ascii="Arial" w:hAnsi="Arial" w:cs="Arial"/>
          <w:bCs/>
          <w:color w:val="000000"/>
          <w:sz w:val="20"/>
          <w:szCs w:val="20"/>
        </w:rPr>
      </w:pPr>
      <w:r w:rsidRPr="003C2155">
        <w:rPr>
          <w:rFonts w:ascii="Arial" w:hAnsi="Arial" w:cs="Arial"/>
          <w:bCs/>
          <w:color w:val="000000"/>
          <w:sz w:val="20"/>
          <w:szCs w:val="20"/>
        </w:rPr>
        <w:t>По итогам анализа деятельности муниципальной системы образования в 2019 году выявились следующие проблемы:</w:t>
      </w:r>
    </w:p>
    <w:p w:rsidR="003C2155" w:rsidRPr="003C2155" w:rsidRDefault="003C2155" w:rsidP="003C2155">
      <w:pPr>
        <w:ind w:firstLine="567"/>
        <w:jc w:val="both"/>
        <w:rPr>
          <w:rFonts w:ascii="Arial" w:hAnsi="Arial" w:cs="Arial"/>
          <w:color w:val="000000"/>
          <w:sz w:val="20"/>
          <w:szCs w:val="20"/>
        </w:rPr>
      </w:pPr>
      <w:r w:rsidRPr="003C2155">
        <w:rPr>
          <w:rFonts w:ascii="Arial" w:hAnsi="Arial" w:cs="Arial"/>
          <w:color w:val="000000"/>
          <w:sz w:val="20"/>
          <w:szCs w:val="20"/>
        </w:rPr>
        <w:t>Сохранение  очерёдности  детей  в  возрасте  от  1  года  до  3 лет;</w:t>
      </w:r>
    </w:p>
    <w:p w:rsidR="003C2155" w:rsidRPr="003C2155" w:rsidRDefault="003C2155" w:rsidP="003C2155">
      <w:pPr>
        <w:ind w:firstLine="567"/>
        <w:jc w:val="both"/>
        <w:rPr>
          <w:rFonts w:ascii="Arial" w:hAnsi="Arial" w:cs="Arial"/>
          <w:color w:val="000000"/>
          <w:sz w:val="20"/>
          <w:szCs w:val="20"/>
        </w:rPr>
      </w:pPr>
      <w:r w:rsidRPr="003C2155">
        <w:rPr>
          <w:rFonts w:ascii="Arial" w:hAnsi="Arial" w:cs="Arial"/>
          <w:color w:val="000000"/>
          <w:sz w:val="20"/>
          <w:szCs w:val="20"/>
        </w:rPr>
        <w:t>Увеличение доли обучающихся с ограниченными возможностями зд</w:t>
      </w:r>
      <w:r w:rsidRPr="003C2155">
        <w:rPr>
          <w:rFonts w:ascii="Arial" w:hAnsi="Arial" w:cs="Arial"/>
          <w:color w:val="000000"/>
          <w:sz w:val="20"/>
          <w:szCs w:val="20"/>
        </w:rPr>
        <w:t>о</w:t>
      </w:r>
      <w:r w:rsidRPr="003C2155">
        <w:rPr>
          <w:rFonts w:ascii="Arial" w:hAnsi="Arial" w:cs="Arial"/>
          <w:color w:val="000000"/>
          <w:sz w:val="20"/>
          <w:szCs w:val="20"/>
        </w:rPr>
        <w:t>ровья.</w:t>
      </w:r>
    </w:p>
    <w:p w:rsidR="003C2155" w:rsidRPr="003C2155" w:rsidRDefault="003C2155" w:rsidP="003C2155">
      <w:pPr>
        <w:ind w:firstLine="567"/>
        <w:jc w:val="both"/>
        <w:rPr>
          <w:rFonts w:ascii="Arial" w:hAnsi="Arial" w:cs="Arial"/>
          <w:color w:val="000000"/>
          <w:sz w:val="20"/>
          <w:szCs w:val="20"/>
        </w:rPr>
      </w:pPr>
      <w:r w:rsidRPr="003C2155">
        <w:rPr>
          <w:rFonts w:ascii="Arial" w:hAnsi="Arial" w:cs="Arial"/>
          <w:color w:val="000000"/>
          <w:sz w:val="20"/>
          <w:szCs w:val="20"/>
        </w:rPr>
        <w:t>Отсутствие возможности ликвидации 2 смены в городских школах (тр</w:t>
      </w:r>
      <w:r w:rsidRPr="003C2155">
        <w:rPr>
          <w:rFonts w:ascii="Arial" w:hAnsi="Arial" w:cs="Arial"/>
          <w:color w:val="000000"/>
          <w:sz w:val="20"/>
          <w:szCs w:val="20"/>
        </w:rPr>
        <w:t>е</w:t>
      </w:r>
      <w:r w:rsidRPr="003C2155">
        <w:rPr>
          <w:rFonts w:ascii="Arial" w:hAnsi="Arial" w:cs="Arial"/>
          <w:color w:val="000000"/>
          <w:sz w:val="20"/>
          <w:szCs w:val="20"/>
        </w:rPr>
        <w:t>буется строительство пристройки к СОШ №48, СОШ №240);</w:t>
      </w:r>
    </w:p>
    <w:p w:rsidR="003C2155" w:rsidRPr="003C2155" w:rsidRDefault="003C2155" w:rsidP="003C2155">
      <w:pPr>
        <w:ind w:firstLine="567"/>
        <w:jc w:val="both"/>
        <w:rPr>
          <w:rFonts w:ascii="Arial" w:hAnsi="Arial" w:cs="Arial"/>
          <w:color w:val="000000"/>
          <w:sz w:val="20"/>
          <w:szCs w:val="20"/>
        </w:rPr>
      </w:pPr>
      <w:r w:rsidRPr="003C2155">
        <w:rPr>
          <w:rFonts w:ascii="Arial" w:hAnsi="Arial" w:cs="Arial"/>
          <w:color w:val="000000"/>
          <w:sz w:val="20"/>
          <w:szCs w:val="20"/>
        </w:rPr>
        <w:t>Недостаток учителей-предметников и узких специалистов: социальных педагогов, логопедов, дефектологов, в большинстве образовательных учре</w:t>
      </w:r>
      <w:r w:rsidRPr="003C2155">
        <w:rPr>
          <w:rFonts w:ascii="Arial" w:hAnsi="Arial" w:cs="Arial"/>
          <w:color w:val="000000"/>
          <w:sz w:val="20"/>
          <w:szCs w:val="20"/>
        </w:rPr>
        <w:t>ж</w:t>
      </w:r>
      <w:r w:rsidRPr="003C2155">
        <w:rPr>
          <w:rFonts w:ascii="Arial" w:hAnsi="Arial" w:cs="Arial"/>
          <w:color w:val="000000"/>
          <w:sz w:val="20"/>
          <w:szCs w:val="20"/>
        </w:rPr>
        <w:t xml:space="preserve">дений– это работа по совместительству; </w:t>
      </w:r>
    </w:p>
    <w:p w:rsidR="003C2155" w:rsidRPr="003C2155" w:rsidRDefault="003C2155" w:rsidP="003C2155">
      <w:pPr>
        <w:ind w:firstLine="567"/>
        <w:jc w:val="both"/>
        <w:rPr>
          <w:rFonts w:ascii="Arial" w:hAnsi="Arial" w:cs="Arial"/>
          <w:color w:val="000000"/>
          <w:sz w:val="20"/>
          <w:szCs w:val="20"/>
        </w:rPr>
      </w:pPr>
      <w:r w:rsidRPr="003C2155">
        <w:rPr>
          <w:rFonts w:ascii="Arial" w:hAnsi="Arial" w:cs="Arial"/>
          <w:color w:val="000000"/>
          <w:sz w:val="20"/>
          <w:szCs w:val="20"/>
        </w:rPr>
        <w:t>В связи с недостаточным финансированием остаются нереализованными мероприятия по обеспечению антитеррористической безопасности в образ</w:t>
      </w:r>
      <w:r w:rsidRPr="003C2155">
        <w:rPr>
          <w:rFonts w:ascii="Arial" w:hAnsi="Arial" w:cs="Arial"/>
          <w:color w:val="000000"/>
          <w:sz w:val="20"/>
          <w:szCs w:val="20"/>
        </w:rPr>
        <w:t>о</w:t>
      </w:r>
      <w:r w:rsidRPr="003C2155">
        <w:rPr>
          <w:rFonts w:ascii="Arial" w:hAnsi="Arial" w:cs="Arial"/>
          <w:color w:val="000000"/>
          <w:sz w:val="20"/>
          <w:szCs w:val="20"/>
        </w:rPr>
        <w:t xml:space="preserve">вательных учреждениях: организация видеонаблюдения, квалифицированная охрана и пр. </w:t>
      </w:r>
    </w:p>
    <w:p w:rsidR="003C2155" w:rsidRPr="003C2155" w:rsidRDefault="003C2155" w:rsidP="003C2155">
      <w:pPr>
        <w:ind w:firstLine="567"/>
        <w:jc w:val="both"/>
        <w:rPr>
          <w:rFonts w:ascii="Arial" w:hAnsi="Arial" w:cs="Arial"/>
          <w:color w:val="000000"/>
          <w:sz w:val="20"/>
          <w:szCs w:val="20"/>
        </w:rPr>
      </w:pPr>
      <w:r w:rsidRPr="003C2155">
        <w:rPr>
          <w:rFonts w:ascii="Arial" w:hAnsi="Arial" w:cs="Arial"/>
          <w:color w:val="000000"/>
          <w:sz w:val="20"/>
          <w:szCs w:val="20"/>
        </w:rPr>
        <w:t>Большинство образовательных учреждений имеет степень износа зданий более 80%, требуется замена деревянных окон, систем отопления, ремонт п</w:t>
      </w:r>
      <w:r w:rsidRPr="003C2155">
        <w:rPr>
          <w:rFonts w:ascii="Arial" w:hAnsi="Arial" w:cs="Arial"/>
          <w:color w:val="000000"/>
          <w:sz w:val="20"/>
          <w:szCs w:val="20"/>
        </w:rPr>
        <w:t>о</w:t>
      </w:r>
      <w:r w:rsidRPr="003C2155">
        <w:rPr>
          <w:rFonts w:ascii="Arial" w:hAnsi="Arial" w:cs="Arial"/>
          <w:color w:val="000000"/>
          <w:sz w:val="20"/>
          <w:szCs w:val="20"/>
        </w:rPr>
        <w:t>лов и кровли, отделка фасадов и др.</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Принимаемые меры:</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дальнейшее развитие системы дошкольного образования  за счет э</w:t>
      </w:r>
      <w:r w:rsidRPr="003C2155">
        <w:rPr>
          <w:rFonts w:ascii="Arial" w:hAnsi="Arial" w:cs="Arial"/>
          <w:color w:val="000000"/>
          <w:sz w:val="20"/>
          <w:szCs w:val="20"/>
        </w:rPr>
        <w:t>ф</w:t>
      </w:r>
      <w:r w:rsidRPr="003C2155">
        <w:rPr>
          <w:rFonts w:ascii="Arial" w:hAnsi="Arial" w:cs="Arial"/>
          <w:color w:val="000000"/>
          <w:sz w:val="20"/>
          <w:szCs w:val="20"/>
        </w:rPr>
        <w:t>фективного использования имеющихся ресурсов, укрепления материальной базы   дошкольных учреждений, а также повышения уровня профессионал</w:t>
      </w:r>
      <w:r w:rsidRPr="003C2155">
        <w:rPr>
          <w:rFonts w:ascii="Arial" w:hAnsi="Arial" w:cs="Arial"/>
          <w:color w:val="000000"/>
          <w:sz w:val="20"/>
          <w:szCs w:val="20"/>
        </w:rPr>
        <w:t>ь</w:t>
      </w:r>
      <w:r w:rsidRPr="003C2155">
        <w:rPr>
          <w:rFonts w:ascii="Arial" w:hAnsi="Arial" w:cs="Arial"/>
          <w:color w:val="000000"/>
          <w:sz w:val="20"/>
          <w:szCs w:val="20"/>
        </w:rPr>
        <w:t>ной подготовки и переподготовка педагогических работников;</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профориентация педагогической направленности и контрактно-целевая подготовка выпускников школ по педагогическому профилю обучения;</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lastRenderedPageBreak/>
        <w:t>подготовка документации для вхождения в федеральные или краевые проекты и программы капитального ремонта и строительства образовател</w:t>
      </w:r>
      <w:r w:rsidRPr="003C2155">
        <w:rPr>
          <w:rFonts w:ascii="Arial" w:hAnsi="Arial" w:cs="Arial"/>
          <w:color w:val="000000"/>
          <w:sz w:val="20"/>
          <w:szCs w:val="20"/>
        </w:rPr>
        <w:t>ь</w:t>
      </w:r>
      <w:r w:rsidRPr="003C2155">
        <w:rPr>
          <w:rFonts w:ascii="Arial" w:hAnsi="Arial" w:cs="Arial"/>
          <w:color w:val="000000"/>
          <w:sz w:val="20"/>
          <w:szCs w:val="20"/>
        </w:rPr>
        <w:t>ных учреждений, модернизации материально-технической базы, капитальн</w:t>
      </w:r>
      <w:r w:rsidRPr="003C2155">
        <w:rPr>
          <w:rFonts w:ascii="Arial" w:hAnsi="Arial" w:cs="Arial"/>
          <w:color w:val="000000"/>
          <w:sz w:val="20"/>
          <w:szCs w:val="20"/>
        </w:rPr>
        <w:t>о</w:t>
      </w:r>
      <w:r w:rsidRPr="003C2155">
        <w:rPr>
          <w:rFonts w:ascii="Arial" w:hAnsi="Arial" w:cs="Arial"/>
          <w:color w:val="000000"/>
          <w:sz w:val="20"/>
          <w:szCs w:val="20"/>
        </w:rPr>
        <w:t>му ремонту спортивных залов и  др.</w:t>
      </w:r>
    </w:p>
    <w:p w:rsidR="003C2155" w:rsidRPr="003C2155" w:rsidRDefault="003C2155" w:rsidP="003C2155">
      <w:pPr>
        <w:ind w:firstLine="708"/>
        <w:jc w:val="both"/>
        <w:rPr>
          <w:rFonts w:ascii="Arial" w:eastAsia="Calibri" w:hAnsi="Arial" w:cs="Arial"/>
          <w:color w:val="000000"/>
          <w:sz w:val="20"/>
          <w:szCs w:val="20"/>
        </w:rPr>
      </w:pPr>
      <w:r w:rsidRPr="003C2155">
        <w:rPr>
          <w:rFonts w:ascii="Arial" w:eastAsia="Calibri" w:hAnsi="Arial" w:cs="Arial"/>
          <w:color w:val="000000"/>
          <w:sz w:val="20"/>
          <w:szCs w:val="20"/>
        </w:rPr>
        <w:t>обеспечение межведомственного взаимодействия и социального партнерства между организациями, учреждениями, ведомствами, обеспечива</w:t>
      </w:r>
      <w:r w:rsidRPr="003C2155">
        <w:rPr>
          <w:rFonts w:ascii="Arial" w:eastAsia="Calibri" w:hAnsi="Arial" w:cs="Arial"/>
          <w:color w:val="000000"/>
          <w:sz w:val="20"/>
          <w:szCs w:val="20"/>
        </w:rPr>
        <w:t>ю</w:t>
      </w:r>
      <w:r w:rsidRPr="003C2155">
        <w:rPr>
          <w:rFonts w:ascii="Arial" w:eastAsia="Calibri" w:hAnsi="Arial" w:cs="Arial"/>
          <w:color w:val="000000"/>
          <w:sz w:val="20"/>
          <w:szCs w:val="20"/>
        </w:rPr>
        <w:t>щими психолого-педагогическую и социальную поддержку несовершенн</w:t>
      </w:r>
      <w:r w:rsidRPr="003C2155">
        <w:rPr>
          <w:rFonts w:ascii="Arial" w:eastAsia="Calibri" w:hAnsi="Arial" w:cs="Arial"/>
          <w:color w:val="000000"/>
          <w:sz w:val="20"/>
          <w:szCs w:val="20"/>
        </w:rPr>
        <w:t>о</w:t>
      </w:r>
      <w:r w:rsidRPr="003C2155">
        <w:rPr>
          <w:rFonts w:ascii="Arial" w:eastAsia="Calibri" w:hAnsi="Arial" w:cs="Arial"/>
          <w:color w:val="000000"/>
          <w:sz w:val="20"/>
          <w:szCs w:val="20"/>
        </w:rPr>
        <w:t>летних, в т.ч. детей с ограниченными возможностями здоровья;</w:t>
      </w:r>
    </w:p>
    <w:p w:rsidR="003C2155" w:rsidRPr="003C2155" w:rsidRDefault="003C2155" w:rsidP="003C2155">
      <w:pPr>
        <w:ind w:firstLine="708"/>
        <w:jc w:val="both"/>
        <w:rPr>
          <w:rFonts w:ascii="Arial" w:eastAsia="Calibri" w:hAnsi="Arial" w:cs="Arial"/>
          <w:color w:val="000000"/>
          <w:sz w:val="20"/>
          <w:szCs w:val="20"/>
        </w:rPr>
      </w:pPr>
      <w:r w:rsidRPr="003C2155">
        <w:rPr>
          <w:rFonts w:ascii="Arial" w:eastAsia="Calibri" w:hAnsi="Arial" w:cs="Arial"/>
          <w:color w:val="000000"/>
          <w:sz w:val="20"/>
          <w:szCs w:val="20"/>
        </w:rPr>
        <w:t>плановые оздоровительные процедуры, профилактические работы по укреплению иммунитета учащихся, проведение системной  профилактич</w:t>
      </w:r>
      <w:r w:rsidRPr="003C2155">
        <w:rPr>
          <w:rFonts w:ascii="Arial" w:eastAsia="Calibri" w:hAnsi="Arial" w:cs="Arial"/>
          <w:color w:val="000000"/>
          <w:sz w:val="20"/>
          <w:szCs w:val="20"/>
        </w:rPr>
        <w:t>е</w:t>
      </w:r>
      <w:r w:rsidRPr="003C2155">
        <w:rPr>
          <w:rFonts w:ascii="Arial" w:eastAsia="Calibri" w:hAnsi="Arial" w:cs="Arial"/>
          <w:color w:val="000000"/>
          <w:sz w:val="20"/>
          <w:szCs w:val="20"/>
        </w:rPr>
        <w:t>ской работы  по предупреждению  заболеваний гриппом и ОРВИ, по  проф</w:t>
      </w:r>
      <w:r w:rsidRPr="003C2155">
        <w:rPr>
          <w:rFonts w:ascii="Arial" w:eastAsia="Calibri" w:hAnsi="Arial" w:cs="Arial"/>
          <w:color w:val="000000"/>
          <w:sz w:val="20"/>
          <w:szCs w:val="20"/>
        </w:rPr>
        <w:t>и</w:t>
      </w:r>
      <w:r w:rsidRPr="003C2155">
        <w:rPr>
          <w:rFonts w:ascii="Arial" w:eastAsia="Calibri" w:hAnsi="Arial" w:cs="Arial"/>
          <w:color w:val="000000"/>
          <w:sz w:val="20"/>
          <w:szCs w:val="20"/>
        </w:rPr>
        <w:t>лактике  злоупотребления  психоактивными   веществами  и  формирование законопослушного  поведения   среди   детей   и  молодёжи. В 2020 году планируется продолжить работу по организации трудоустройства несоверше</w:t>
      </w:r>
      <w:r w:rsidRPr="003C2155">
        <w:rPr>
          <w:rFonts w:ascii="Arial" w:eastAsia="Calibri" w:hAnsi="Arial" w:cs="Arial"/>
          <w:color w:val="000000"/>
          <w:sz w:val="20"/>
          <w:szCs w:val="20"/>
        </w:rPr>
        <w:t>н</w:t>
      </w:r>
      <w:r w:rsidRPr="003C2155">
        <w:rPr>
          <w:rFonts w:ascii="Arial" w:eastAsia="Calibri" w:hAnsi="Arial" w:cs="Arial"/>
          <w:color w:val="000000"/>
          <w:sz w:val="20"/>
          <w:szCs w:val="20"/>
        </w:rPr>
        <w:t>нолетних в каникулярный период, организации работы пришкольных лаг</w:t>
      </w:r>
      <w:r w:rsidRPr="003C2155">
        <w:rPr>
          <w:rFonts w:ascii="Arial" w:eastAsia="Calibri" w:hAnsi="Arial" w:cs="Arial"/>
          <w:color w:val="000000"/>
          <w:sz w:val="20"/>
          <w:szCs w:val="20"/>
        </w:rPr>
        <w:t>е</w:t>
      </w:r>
      <w:r w:rsidRPr="003C2155">
        <w:rPr>
          <w:rFonts w:ascii="Arial" w:eastAsia="Calibri" w:hAnsi="Arial" w:cs="Arial"/>
          <w:color w:val="000000"/>
          <w:sz w:val="20"/>
          <w:szCs w:val="20"/>
        </w:rPr>
        <w:t>рей, в бюджете муниципального района предусмотрены средства для этих целей.</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Таким образом, может быть и медленно, но условия в наших образов</w:t>
      </w:r>
      <w:r w:rsidRPr="003C2155">
        <w:rPr>
          <w:rFonts w:ascii="Arial" w:hAnsi="Arial" w:cs="Arial"/>
          <w:color w:val="000000"/>
          <w:sz w:val="20"/>
          <w:szCs w:val="20"/>
        </w:rPr>
        <w:t>а</w:t>
      </w:r>
      <w:r w:rsidRPr="003C2155">
        <w:rPr>
          <w:rFonts w:ascii="Arial" w:hAnsi="Arial" w:cs="Arial"/>
          <w:color w:val="000000"/>
          <w:sz w:val="20"/>
          <w:szCs w:val="20"/>
        </w:rPr>
        <w:t>тельных учреждениях постепенно улучшаются</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Развитие сферы культуры</w:t>
      </w:r>
    </w:p>
    <w:p w:rsidR="003C2155" w:rsidRPr="003C2155" w:rsidRDefault="003C2155" w:rsidP="003C2155">
      <w:pPr>
        <w:pStyle w:val="af0"/>
        <w:ind w:firstLine="709"/>
        <w:jc w:val="both"/>
        <w:rPr>
          <w:rFonts w:ascii="Arial" w:hAnsi="Arial" w:cs="Arial"/>
          <w:sz w:val="20"/>
          <w:szCs w:val="20"/>
        </w:rPr>
      </w:pPr>
      <w:r w:rsidRPr="003C2155">
        <w:rPr>
          <w:rFonts w:ascii="Arial" w:hAnsi="Arial" w:cs="Arial"/>
          <w:sz w:val="20"/>
          <w:szCs w:val="20"/>
        </w:rPr>
        <w:t xml:space="preserve">Учреждения культуры Борзинского района в 2019 году работали стабильно, добиваясь результатов в конкурсах межрайонного, регионального и международного формата. </w:t>
      </w:r>
    </w:p>
    <w:p w:rsidR="003C2155" w:rsidRPr="003C2155" w:rsidRDefault="003C2155" w:rsidP="003C2155">
      <w:pPr>
        <w:pStyle w:val="af0"/>
        <w:ind w:firstLine="709"/>
        <w:jc w:val="both"/>
        <w:rPr>
          <w:rFonts w:ascii="Arial" w:hAnsi="Arial" w:cs="Arial"/>
          <w:sz w:val="20"/>
          <w:szCs w:val="20"/>
        </w:rPr>
      </w:pPr>
      <w:r w:rsidRPr="003C2155">
        <w:rPr>
          <w:rFonts w:ascii="Arial" w:hAnsi="Arial" w:cs="Arial"/>
          <w:sz w:val="20"/>
          <w:szCs w:val="20"/>
        </w:rPr>
        <w:t xml:space="preserve">В рамках принятых нормативно-правовых документов, подписанных соглашений между Министерством культуры Забайкальского края и администрацией муниципального района «Борзинский район», все задачи, поставленные перед работниками отрасли были выполнены: средняя заработная плата по Указу Президента достигнутая в 2018 году снижена не была, а даже немного повысилась, так по работникам учреждений культуры 29801,45 руб., по педагогам дополнительного образования 35319,33 руб., в сравнении с 2013 годом, когда начал действовать Указ Президента РФ, средняя заработная плата составляла работникам учреждений культуры – 10 397,00 руб.,  по педагогам дополнительного образования – 23 277,2 руб. </w:t>
      </w:r>
    </w:p>
    <w:p w:rsidR="003C2155" w:rsidRPr="003C2155" w:rsidRDefault="003C2155" w:rsidP="003C2155">
      <w:pPr>
        <w:pStyle w:val="af0"/>
        <w:ind w:firstLine="709"/>
        <w:jc w:val="both"/>
        <w:rPr>
          <w:rFonts w:ascii="Arial" w:hAnsi="Arial" w:cs="Arial"/>
          <w:sz w:val="20"/>
          <w:szCs w:val="20"/>
        </w:rPr>
      </w:pPr>
      <w:r w:rsidRPr="003C2155">
        <w:rPr>
          <w:rFonts w:ascii="Arial" w:hAnsi="Arial" w:cs="Arial"/>
          <w:sz w:val="20"/>
          <w:szCs w:val="20"/>
        </w:rPr>
        <w:t>В рамках Указов Президента, разработанных национальных проектов, в отрасли «Культура» работает нац.проект «Культура», согласно данному проекту комитетом культуры разработана и утверждена «Дорожная карта», согласно которой учреждения культуры района должны увеличить показатели посещений учреждений культуры до 2024 года на 15%, а обращение к цифровым ресурсам населения в 5 раз. За 2019 год показатель посещения учреждений культуры не достигнут только в части посещений на платных мероприятиях, что объясняется месячным карантином в начале 2019 года, показатель обращение к цифровым ресурсам перевыполнен.</w:t>
      </w:r>
    </w:p>
    <w:p w:rsidR="003C2155" w:rsidRPr="003C2155" w:rsidRDefault="003C2155" w:rsidP="003C2155">
      <w:pPr>
        <w:pStyle w:val="af0"/>
        <w:ind w:firstLine="709"/>
        <w:jc w:val="both"/>
        <w:rPr>
          <w:rFonts w:ascii="Arial" w:hAnsi="Arial" w:cs="Arial"/>
          <w:sz w:val="20"/>
          <w:szCs w:val="20"/>
        </w:rPr>
      </w:pPr>
      <w:r w:rsidRPr="003C2155">
        <w:rPr>
          <w:rFonts w:ascii="Arial" w:hAnsi="Arial" w:cs="Arial"/>
          <w:sz w:val="20"/>
          <w:szCs w:val="20"/>
        </w:rPr>
        <w:t>В 2019 году независимой оценкой были охвачены 2 учреждения дополнительного образования в сфере «Культуры» и 2 клубных учреждения, учредителями которых являются администрации городских поселений, все выявленные недочеты в работе, выявленные в результате независимой оценки, устраняются.</w:t>
      </w:r>
    </w:p>
    <w:p w:rsidR="003C2155" w:rsidRPr="003C2155" w:rsidRDefault="003C2155" w:rsidP="003C2155">
      <w:pPr>
        <w:pStyle w:val="af0"/>
        <w:ind w:firstLine="709"/>
        <w:jc w:val="both"/>
        <w:rPr>
          <w:rFonts w:ascii="Arial" w:hAnsi="Arial" w:cs="Arial"/>
          <w:sz w:val="20"/>
          <w:szCs w:val="20"/>
        </w:rPr>
      </w:pPr>
      <w:r w:rsidRPr="003C2155">
        <w:rPr>
          <w:rFonts w:ascii="Arial" w:hAnsi="Arial" w:cs="Arial"/>
          <w:sz w:val="20"/>
          <w:szCs w:val="20"/>
        </w:rPr>
        <w:t>В 2019 году в район поступили 2 фортепиано общей стоимостью 744 тыс. руб. (для Детской школы искусств п.г.т.Шерловая Гора и для Детской музыкальной школы г.Борзя), а также спонсорской помощью поступили инструменты и другие основные средства на сумму 336 тыс.руб.</w:t>
      </w:r>
    </w:p>
    <w:p w:rsidR="003C2155" w:rsidRPr="003C2155" w:rsidRDefault="003C2155" w:rsidP="003C2155">
      <w:pPr>
        <w:pStyle w:val="af0"/>
        <w:ind w:firstLine="709"/>
        <w:jc w:val="both"/>
        <w:rPr>
          <w:rFonts w:ascii="Arial" w:hAnsi="Arial" w:cs="Arial"/>
          <w:sz w:val="20"/>
          <w:szCs w:val="20"/>
        </w:rPr>
      </w:pPr>
      <w:r w:rsidRPr="003C2155">
        <w:rPr>
          <w:rFonts w:ascii="Arial" w:hAnsi="Arial" w:cs="Arial"/>
          <w:sz w:val="20"/>
          <w:szCs w:val="20"/>
        </w:rPr>
        <w:t xml:space="preserve">Все запланированные мероприятия были проведены, несмотря на трудности с финансированием. </w:t>
      </w:r>
    </w:p>
    <w:p w:rsidR="003C2155" w:rsidRPr="003C2155" w:rsidRDefault="003C2155" w:rsidP="003C2155">
      <w:pPr>
        <w:rPr>
          <w:rFonts w:ascii="Arial" w:hAnsi="Arial" w:cs="Arial"/>
          <w:sz w:val="20"/>
          <w:szCs w:val="20"/>
        </w:rPr>
      </w:pP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Физическая культура и спорт</w:t>
      </w:r>
    </w:p>
    <w:p w:rsidR="003C2155" w:rsidRPr="003C2155" w:rsidRDefault="003C2155" w:rsidP="003C2155">
      <w:pPr>
        <w:jc w:val="center"/>
        <w:rPr>
          <w:rFonts w:ascii="Arial" w:hAnsi="Arial" w:cs="Arial"/>
          <w:b/>
          <w:sz w:val="20"/>
          <w:szCs w:val="20"/>
        </w:rPr>
      </w:pPr>
    </w:p>
    <w:p w:rsidR="003C2155" w:rsidRPr="003C2155" w:rsidRDefault="003C2155" w:rsidP="003C2155">
      <w:pPr>
        <w:tabs>
          <w:tab w:val="left" w:pos="3090"/>
        </w:tabs>
        <w:ind w:firstLine="709"/>
        <w:jc w:val="both"/>
        <w:rPr>
          <w:rFonts w:ascii="Arial" w:hAnsi="Arial" w:cs="Arial"/>
          <w:sz w:val="20"/>
          <w:szCs w:val="20"/>
        </w:rPr>
      </w:pPr>
      <w:r w:rsidRPr="003C2155">
        <w:rPr>
          <w:rFonts w:ascii="Arial" w:hAnsi="Arial" w:cs="Arial"/>
          <w:sz w:val="20"/>
          <w:szCs w:val="20"/>
        </w:rPr>
        <w:t>В течение 2019 года на территории муниципального района «Борзинский район» продолжалась работа по реализации муниципальной программы «Развития физкультуры и массового спорта в муниципальном районе «Борзинский район» на 2019-2021 годы». Совместными усилиями организаций в сфере физической культуры и спорта проведено 70 мероприятий из 59 запланированных спортивно-массовых и физкультурных мероприятий, различного уровня. Участие в данных мероприятиях приняли боле 8000 человек. Сегодня, несмотря на все сложности в финансово-экономической ситуации в районе, продолжают развиваться следующие виды спорта: бокс, баскетбол, футбол, волейбол, настольный теннис, силовые единоборства (гиревой спорт, жим штанги лежа, пауэрлифтинг), каратэ, внедорожный спорт. В 2019 году по заявке муниципального района «Борзинский район» получили электронный лазерный тир. Открылся новый тренажерный клуб «Импульс» ИП Долгатова Д.О.</w:t>
      </w:r>
    </w:p>
    <w:p w:rsidR="003C2155" w:rsidRPr="003C2155" w:rsidRDefault="003C2155" w:rsidP="003C2155">
      <w:pPr>
        <w:tabs>
          <w:tab w:val="left" w:pos="3090"/>
        </w:tabs>
        <w:ind w:firstLine="709"/>
        <w:jc w:val="both"/>
        <w:rPr>
          <w:rFonts w:ascii="Arial" w:hAnsi="Arial" w:cs="Arial"/>
          <w:sz w:val="20"/>
          <w:szCs w:val="20"/>
        </w:rPr>
      </w:pPr>
      <w:r w:rsidRPr="003C2155">
        <w:rPr>
          <w:rFonts w:ascii="Arial" w:hAnsi="Arial" w:cs="Arial"/>
          <w:sz w:val="20"/>
          <w:szCs w:val="20"/>
        </w:rPr>
        <w:t xml:space="preserve">В отчетном 2019 году на базе 36-ой отдельной мотострелковой бригады, благодаря инициативе нового командира бригады Кузьменкова Игоря Анатольевича, построена хоккейная коробка, открыта секция борьбы в спортивном зале воинской части. </w:t>
      </w:r>
    </w:p>
    <w:p w:rsidR="003C2155" w:rsidRPr="003C2155" w:rsidRDefault="003C2155" w:rsidP="003C2155">
      <w:pPr>
        <w:tabs>
          <w:tab w:val="left" w:pos="3090"/>
        </w:tabs>
        <w:ind w:firstLine="709"/>
        <w:jc w:val="both"/>
        <w:rPr>
          <w:rFonts w:ascii="Arial" w:hAnsi="Arial" w:cs="Arial"/>
          <w:sz w:val="20"/>
          <w:szCs w:val="20"/>
        </w:rPr>
      </w:pPr>
      <w:r w:rsidRPr="003C2155">
        <w:rPr>
          <w:rFonts w:ascii="Arial" w:hAnsi="Arial" w:cs="Arial"/>
          <w:sz w:val="20"/>
          <w:szCs w:val="20"/>
        </w:rPr>
        <w:t>В 2019 году были введены в эксплуатацию новые спортивные объекты</w:t>
      </w:r>
    </w:p>
    <w:p w:rsidR="003C2155" w:rsidRPr="003C2155" w:rsidRDefault="003C2155" w:rsidP="003C2155">
      <w:pPr>
        <w:tabs>
          <w:tab w:val="left" w:pos="709"/>
        </w:tabs>
        <w:rPr>
          <w:rFonts w:ascii="Arial" w:hAnsi="Arial" w:cs="Arial"/>
          <w:sz w:val="20"/>
          <w:szCs w:val="20"/>
        </w:rPr>
      </w:pPr>
      <w:r w:rsidRPr="003C2155">
        <w:rPr>
          <w:rFonts w:ascii="Arial" w:hAnsi="Arial" w:cs="Arial"/>
          <w:sz w:val="20"/>
          <w:szCs w:val="20"/>
        </w:rPr>
        <w:lastRenderedPageBreak/>
        <w:tab/>
        <w:t>В городском поселении «Борзинское» в рамках ЦЭР:</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хоккейная коробка 56х26 м ул. Дзержинского 39 МБУ ФК и С «Олимп»;</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универсальная спортивная площадка 32х18 м ул. Богдана-Хмельницкого;</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воркаут - 20х13 м ул. Дзержинского 39 МБУ ФК и С «Олимп»;</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воркаут - 20х13 м ул. Богдана-Хмельницкого17;</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воркаут - 20х13 м ул.Карла-Маркса-96;</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воркаут-20х13 м ул. Лазо-14;</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воркаут с тренажерами - ул. Гурьева-1;</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воркаут с тренажерами- Парк Матросова;</w:t>
      </w:r>
    </w:p>
    <w:p w:rsidR="003C2155" w:rsidRPr="003C2155" w:rsidRDefault="003C2155" w:rsidP="003C2155">
      <w:pPr>
        <w:pStyle w:val="afb"/>
        <w:ind w:left="0"/>
        <w:rPr>
          <w:rFonts w:ascii="Arial" w:hAnsi="Arial" w:cs="Arial"/>
          <w:b/>
          <w:sz w:val="20"/>
          <w:szCs w:val="20"/>
        </w:rPr>
      </w:pPr>
      <w:r w:rsidRPr="003C2155">
        <w:rPr>
          <w:rFonts w:ascii="Arial" w:hAnsi="Arial" w:cs="Arial"/>
          <w:sz w:val="20"/>
          <w:szCs w:val="20"/>
        </w:rPr>
        <w:tab/>
        <w:t>- тренажерная площадка с теневым покрытием - 6х4,5 м ит ренажерная площадка 1.5х12 м по программе «Доступная среда» на территории бассейна «Олимп».</w:t>
      </w:r>
    </w:p>
    <w:p w:rsidR="003C2155" w:rsidRPr="003C2155" w:rsidRDefault="003C2155" w:rsidP="003C2155">
      <w:pPr>
        <w:tabs>
          <w:tab w:val="left" w:pos="360"/>
          <w:tab w:val="left" w:pos="1701"/>
        </w:tabs>
        <w:ind w:hanging="360"/>
        <w:rPr>
          <w:rFonts w:ascii="Arial" w:hAnsi="Arial" w:cs="Arial"/>
          <w:sz w:val="20"/>
          <w:szCs w:val="20"/>
        </w:rPr>
      </w:pPr>
      <w:r w:rsidRPr="003C2155">
        <w:rPr>
          <w:rFonts w:ascii="Arial" w:hAnsi="Arial" w:cs="Arial"/>
          <w:b/>
          <w:sz w:val="20"/>
          <w:szCs w:val="20"/>
        </w:rPr>
        <w:tab/>
      </w:r>
      <w:r w:rsidRPr="003C2155">
        <w:rPr>
          <w:rFonts w:ascii="Arial" w:hAnsi="Arial" w:cs="Arial"/>
          <w:b/>
          <w:sz w:val="20"/>
          <w:szCs w:val="20"/>
        </w:rPr>
        <w:tab/>
      </w:r>
      <w:r w:rsidRPr="003C2155">
        <w:rPr>
          <w:rFonts w:ascii="Arial" w:hAnsi="Arial" w:cs="Arial"/>
          <w:sz w:val="20"/>
          <w:szCs w:val="20"/>
        </w:rPr>
        <w:t>В городском поселении «Шерловогорское» в рамках ЦЭР:</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хоккейная коробка 20х40 м ул.1Мая-10;</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тренажерная площадка с теневым покрытием - 6х4,5м ул. БСК;</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xml:space="preserve">При выполнении программы запланирована дальнейшая реконструкция стадиона «Локомотив» в городском поселении «Борзинское», стадиона «Труд» в городском поселении«Шерловогорское».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2019 году проведена сертификация спортивного зала МУ ДО «Борзинский центр детского юношеского творчества и спорта», что дает возможность проводить соревнования всех уровней, по спортивной дисциплине – бокс.</w:t>
      </w:r>
    </w:p>
    <w:p w:rsidR="003C2155" w:rsidRPr="003C2155" w:rsidRDefault="003C2155" w:rsidP="003C2155">
      <w:pPr>
        <w:ind w:firstLine="709"/>
        <w:contextualSpacing/>
        <w:jc w:val="both"/>
        <w:rPr>
          <w:rFonts w:ascii="Arial" w:hAnsi="Arial" w:cs="Arial"/>
          <w:sz w:val="20"/>
          <w:szCs w:val="20"/>
        </w:rPr>
      </w:pPr>
      <w:r w:rsidRPr="003C2155">
        <w:rPr>
          <w:rFonts w:ascii="Arial" w:hAnsi="Arial" w:cs="Arial"/>
          <w:sz w:val="20"/>
          <w:szCs w:val="20"/>
        </w:rPr>
        <w:t xml:space="preserve"> Лучшими спортивными мероприятиями 2019 года являются:</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xml:space="preserve">- традиционный Всероссийский турнир по боксу памяти Ю. Саранина; </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xml:space="preserve">- традиционный краевой турнир по волейболу среди мужских команд памяти А. Ушакова; </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турнир по волейболу среди женских команд памяти В.Ф. Ходоковского;</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xml:space="preserve">- краевой турнир по боксу памяти братьев Ю. и В. Перебоевых; </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традиционный районный турнир по мини-футболу среди дворовых команд памяти    воина - пограничника В. Шамсутдинова;</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xml:space="preserve">- традиционная легкоатлетическая эстафета на приз газеты «Даурская новь»; </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районная спартакиада инвалидов;</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районная спартакиада допризывной молодежи.</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Кросс «Нации».</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Сборная команда инвалидов Борзинского района становится постоянным лидером Краевой спартакиады инвалидов, в 2019 году очередной раз заняла </w:t>
      </w:r>
      <w:r w:rsidRPr="003C2155">
        <w:rPr>
          <w:rFonts w:ascii="Arial" w:hAnsi="Arial" w:cs="Arial"/>
          <w:sz w:val="20"/>
          <w:szCs w:val="20"/>
          <w:lang w:val="en-US"/>
        </w:rPr>
        <w:t>I</w:t>
      </w:r>
      <w:r w:rsidRPr="003C2155">
        <w:rPr>
          <w:rFonts w:ascii="Arial" w:hAnsi="Arial" w:cs="Arial"/>
          <w:sz w:val="20"/>
          <w:szCs w:val="20"/>
        </w:rPr>
        <w:t xml:space="preserve"> место в краевых соревнованиях среди лиц с ограниченными возможностями.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В 2019 году продолжена работа по приемке нормативов спортивного комплекса ГТО. Для выполнения данной работы привлекаются дополнительно 40 человек помощников, волонтеров, судей и т.д. По итогам отчетного года Борзинский район занял второе место в краевом конкурсе, проводимом Министерством физической культуры и спорта Забайкальского края.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Доля лиц, занимающихся спортом, в 2019 году увеличилась в сравнении с 2018 годом, увеличение составило 2,9%. Участие в мероприятиях без учета выездных спортсменов на 8,9% увеличилось в сравнении с 2018 годом. Занятия в клубах –  увеличение на </w:t>
      </w:r>
      <w:r w:rsidRPr="003C2155">
        <w:rPr>
          <w:rFonts w:ascii="Arial" w:hAnsi="Arial" w:cs="Arial"/>
          <w:color w:val="000000"/>
          <w:sz w:val="20"/>
          <w:szCs w:val="20"/>
        </w:rPr>
        <w:t>1,4%</w:t>
      </w:r>
      <w:r w:rsidRPr="003C2155">
        <w:rPr>
          <w:rFonts w:ascii="Arial" w:hAnsi="Arial" w:cs="Arial"/>
          <w:sz w:val="20"/>
          <w:szCs w:val="20"/>
        </w:rPr>
        <w:t xml:space="preserve">.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связи с развитием спортивной базы муниципального района «Борзинский район» появляются новые спортивные мероприятия и турниры:</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турнир по волейболу среди трудовых коллективов пгт.Шерловая Гора;</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xml:space="preserve">- соревнования по плаванию или виды соревнований, где в программу соревнований включено плавание, что раньше не представлялось возможным. </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В планах проведение соревнований по скандинавской ходьбе.</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Летом 2020 года запланировано проведение первых соревнований по спортивной дисциплине борьба.</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Лучшие спортивные результаты года:</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второе место в «Пятой летней спартакиаде Забайкальские игры», выигран приз в сумме 150 тыс.рублей, использован на приобретение спортивного оборудования для членов сборной команды;</w:t>
      </w:r>
    </w:p>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lastRenderedPageBreak/>
        <w:tab/>
        <w:t xml:space="preserve">- второе место в первенстве Дальневосточного Федерального Округа г. Биробиджан; </w:t>
      </w:r>
    </w:p>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ab/>
        <w:t>- призовые места в первенстве Забайкальского края (юноши 2005-2006 г.р.) в г. Чита: 1 место – 1 человек, 3 место – 2 человека;</w:t>
      </w:r>
    </w:p>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ab/>
        <w:t>- первое место в первенстве Дальневосточного Федерального Округа в г. Благовещенск;</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призовые места в Международных детских играх по боксу в г.Чита: 1 место – 1 человек, 3место – 2 человека;</w:t>
      </w:r>
    </w:p>
    <w:p w:rsidR="003C2155" w:rsidRPr="003C2155" w:rsidRDefault="003C2155" w:rsidP="003C2155">
      <w:pPr>
        <w:pStyle w:val="af7"/>
        <w:jc w:val="both"/>
        <w:rPr>
          <w:rFonts w:ascii="Arial" w:hAnsi="Arial" w:cs="Arial"/>
          <w:sz w:val="20"/>
          <w:szCs w:val="20"/>
        </w:rPr>
      </w:pPr>
      <w:r w:rsidRPr="003C2155">
        <w:rPr>
          <w:rFonts w:ascii="Arial" w:hAnsi="Arial" w:cs="Arial"/>
          <w:sz w:val="20"/>
          <w:szCs w:val="20"/>
        </w:rPr>
        <w:tab/>
        <w:t>- призовые места в Парасибириаде-2019 Сибирского и Дальневосточного федеральных округов в г. Иркутске среди людей с ограниченными физическими возможностями –  семь первых мест и два вторых места.</w:t>
      </w:r>
    </w:p>
    <w:p w:rsidR="003C2155" w:rsidRPr="003C2155" w:rsidRDefault="003C2155" w:rsidP="003C2155">
      <w:pPr>
        <w:pStyle w:val="af7"/>
        <w:ind w:firstLine="709"/>
        <w:jc w:val="both"/>
        <w:rPr>
          <w:rFonts w:ascii="Arial" w:hAnsi="Arial" w:cs="Arial"/>
          <w:sz w:val="20"/>
          <w:szCs w:val="20"/>
        </w:rPr>
      </w:pPr>
      <w:r w:rsidRPr="003C2155">
        <w:rPr>
          <w:rFonts w:ascii="Arial" w:hAnsi="Arial" w:cs="Arial"/>
          <w:sz w:val="20"/>
          <w:szCs w:val="20"/>
        </w:rPr>
        <w:t>В плане развития сельских территорий в апреле 2020 года начнется строительство многофункциональных спортивных площадок в сельских поселениях «Хада-Булакское» и «Усть-Озерная».</w:t>
      </w:r>
    </w:p>
    <w:p w:rsidR="003C2155" w:rsidRPr="003C2155" w:rsidRDefault="003C2155" w:rsidP="003C2155">
      <w:pPr>
        <w:pStyle w:val="af7"/>
        <w:ind w:firstLine="709"/>
        <w:jc w:val="both"/>
        <w:rPr>
          <w:rFonts w:ascii="Arial" w:hAnsi="Arial" w:cs="Arial"/>
          <w:sz w:val="20"/>
          <w:szCs w:val="20"/>
        </w:rPr>
      </w:pPr>
      <w:r w:rsidRPr="003C2155">
        <w:rPr>
          <w:rFonts w:ascii="Arial" w:hAnsi="Arial" w:cs="Arial"/>
          <w:sz w:val="20"/>
          <w:szCs w:val="20"/>
        </w:rPr>
        <w:t xml:space="preserve">По итогам 2019 года, можно сделать вывод, что в связи со строительством новых спортивных объектов и увеличением спектра предоставляемых услуг учреждениями спорта всех форм собственности отслеживается положительная динамика увеличения количества граждан, занимающихся физической культурой и спортом, появляются новые виды спортивных соревнований, достигаются высокие результаты в спорте.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Остаются актуальными следующие проблемы:</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не решен вопрос по передаче в МБУ ФК и С «Олимп» стрелкового тира;</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завершение строительства спортивного комплекса на территории стадиона «Локомотив»;</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требуется увеличение штата специалистами в сфере ФК и С в администрации муниципального района «Борзинский район» в связи с возросшими требованиями в сфере физической культуры и спорта.</w:t>
      </w:r>
    </w:p>
    <w:p w:rsidR="003C2155" w:rsidRPr="003C2155" w:rsidRDefault="003C2155" w:rsidP="003C2155">
      <w:pPr>
        <w:suppressAutoHyphens/>
        <w:ind w:firstLine="709"/>
        <w:jc w:val="center"/>
        <w:rPr>
          <w:rFonts w:ascii="Arial" w:hAnsi="Arial" w:cs="Arial"/>
          <w:b/>
          <w:sz w:val="20"/>
          <w:szCs w:val="20"/>
        </w:rPr>
      </w:pP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Организационно-распорядительная деятельность</w:t>
      </w:r>
    </w:p>
    <w:p w:rsidR="003C2155" w:rsidRPr="003C2155" w:rsidRDefault="003C2155" w:rsidP="003C2155">
      <w:pPr>
        <w:jc w:val="center"/>
        <w:rPr>
          <w:rFonts w:ascii="Arial" w:hAnsi="Arial" w:cs="Arial"/>
          <w:b/>
          <w:sz w:val="20"/>
          <w:szCs w:val="20"/>
        </w:rPr>
      </w:pP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За 2019 год через управление делами администрации прошло входящей документации  9416 документов, исходящей документации – 5163 документа, исполнение запросов архивного отдела составило – 1734 документа.</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В течение года на имя руководителя администрации муниципального района поступило 200 обращений граждан.</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За 2019 год администрацией муниципального района издано:</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постановлений администрации - 640;</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распоряжений – 1217.</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Таким образом, годовой документооборот составил  более 18 тысячи документов или более 75 документов в день.</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xml:space="preserve">В течение 2015 года в администрации стояло на контроле 65  поручений и распоряжений Губернатора Забайкальского края, Правительства Забайкальского края, исполнение которых составило 100 %.  </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sz w:val="20"/>
          <w:szCs w:val="20"/>
        </w:rPr>
        <w:tab/>
      </w:r>
      <w:r w:rsidRPr="003C2155">
        <w:rPr>
          <w:rFonts w:ascii="Arial" w:hAnsi="Arial" w:cs="Arial"/>
          <w:bCs/>
          <w:sz w:val="20"/>
          <w:szCs w:val="20"/>
        </w:rPr>
        <w:t>За отчетный период 2019 года юридическим отделом осуществлялось представительство администрации муниципального района в судебных заседаниях в судах общей юрисдикции,  мировых и арбитражных  судах по 127  гражданским, административным исковым и административным делам.</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bCs/>
          <w:sz w:val="20"/>
          <w:szCs w:val="20"/>
        </w:rPr>
        <w:tab/>
        <w:t>Подготовлено и подано  9  исковых заявлений,   106  отзывов  на исковые, административные исковые заявления,  2 отзыва на протокол об административном правонарушении, 10  заявлений об отсрочке исполнения решений суда,   7 претензий,  11 возражений на жалобы.</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bCs/>
          <w:sz w:val="20"/>
          <w:szCs w:val="20"/>
        </w:rPr>
        <w:tab/>
        <w:t>Подано исков Борзинским межрайонным прокурором – 52.</w:t>
      </w:r>
    </w:p>
    <w:p w:rsidR="003C2155" w:rsidRPr="003C2155" w:rsidRDefault="003C2155" w:rsidP="003C2155">
      <w:pPr>
        <w:jc w:val="both"/>
        <w:rPr>
          <w:rFonts w:ascii="Arial" w:hAnsi="Arial" w:cs="Arial"/>
          <w:bCs/>
          <w:sz w:val="20"/>
          <w:szCs w:val="20"/>
        </w:rPr>
      </w:pPr>
      <w:r w:rsidRPr="003C2155">
        <w:rPr>
          <w:rFonts w:ascii="Arial" w:hAnsi="Arial" w:cs="Arial"/>
          <w:bCs/>
          <w:sz w:val="20"/>
          <w:szCs w:val="20"/>
        </w:rPr>
        <w:tab/>
        <w:t>Администрацией муниципального района «Борзинский район» подано  14  заявлений в суд общей юрисдикции.</w:t>
      </w:r>
      <w:r w:rsidRPr="003C2155">
        <w:rPr>
          <w:rFonts w:ascii="Arial" w:hAnsi="Arial" w:cs="Arial"/>
          <w:b/>
          <w:bCs/>
          <w:sz w:val="20"/>
          <w:szCs w:val="20"/>
        </w:rPr>
        <w:t xml:space="preserve"> </w:t>
      </w:r>
      <w:r w:rsidRPr="003C2155">
        <w:rPr>
          <w:rFonts w:ascii="Arial" w:hAnsi="Arial" w:cs="Arial"/>
          <w:bCs/>
          <w:sz w:val="20"/>
          <w:szCs w:val="20"/>
        </w:rPr>
        <w:t>На сумму 1410 000, удовлетворено на сумму 1290 000 руб. Возбуждено исполнительное производство на сумму 480 000 рублей.</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bCs/>
          <w:sz w:val="20"/>
          <w:szCs w:val="20"/>
        </w:rPr>
        <w:tab/>
        <w:t>За отчетный период юридическим отделом рассмотрено и исполнено   129</w:t>
      </w:r>
      <w:r w:rsidRPr="003C2155">
        <w:rPr>
          <w:rFonts w:ascii="Arial" w:hAnsi="Arial" w:cs="Arial"/>
          <w:b/>
          <w:bCs/>
          <w:sz w:val="20"/>
          <w:szCs w:val="20"/>
        </w:rPr>
        <w:t xml:space="preserve"> </w:t>
      </w:r>
      <w:r w:rsidRPr="003C2155">
        <w:rPr>
          <w:rFonts w:ascii="Arial" w:hAnsi="Arial" w:cs="Arial"/>
          <w:bCs/>
          <w:sz w:val="20"/>
          <w:szCs w:val="20"/>
        </w:rPr>
        <w:t>документов  органов прокуратуры, правоохранительных органов, контролирующих органов, государственных органов, службы судебных приставов.</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xml:space="preserve">В 2019 году проведено 58  закупочных процедур для муниципальных нужд (предварительный отбор - 2, электронный аукцион - 52, запрос котировок - 4) на сумму 92568080 рублей. Экономия при проведении закупочных процедур, то есть разница между начальной и предложенной ценой контракта, составила 6416399 рублей. </w:t>
      </w:r>
    </w:p>
    <w:p w:rsidR="003C2155" w:rsidRPr="003C2155" w:rsidRDefault="003C2155" w:rsidP="003C2155">
      <w:pPr>
        <w:jc w:val="both"/>
        <w:rPr>
          <w:rFonts w:ascii="Arial" w:hAnsi="Arial" w:cs="Arial"/>
          <w:sz w:val="20"/>
          <w:szCs w:val="20"/>
        </w:rPr>
      </w:pPr>
      <w:r w:rsidRPr="003C2155">
        <w:rPr>
          <w:rFonts w:ascii="Arial" w:hAnsi="Arial" w:cs="Arial"/>
          <w:sz w:val="20"/>
          <w:szCs w:val="20"/>
        </w:rPr>
        <w:lastRenderedPageBreak/>
        <w:tab/>
        <w:t xml:space="preserve">В 2019 году продолжалась работа по подключению к системам электронного межведомственного взаимодействия и электронного документооборота администраций городских и сельских поселений.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xml:space="preserve">Было проведено в течение года 4 заседаний совета глав городских и сельских поселений, на которых рассмотрено 28 вопросов.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Для личного приема граждан руководителем администрации муниципального района «Борзинский район»  организовано 15 выездов в сельские поселения.</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Фактов проявления коррупции, конфликта интересов, склонения муниципальных служащих к совершению противоправных проступков в 2019 году не выявлено.</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В 2019 году  на территории муниципального района проведены выборы Губернатора Забайкальского края и дополнительные выборы депутата Совета муниципального района «Борзинский район» по Борзинскому одномандатному избирательному округу № 6.</w:t>
      </w:r>
    </w:p>
    <w:p w:rsidR="003C2155" w:rsidRPr="003C2155" w:rsidRDefault="003C2155" w:rsidP="003C2155">
      <w:pPr>
        <w:suppressAutoHyphens/>
        <w:ind w:firstLine="709"/>
        <w:jc w:val="center"/>
        <w:rPr>
          <w:rFonts w:ascii="Arial" w:hAnsi="Arial" w:cs="Arial"/>
          <w:b/>
          <w:sz w:val="20"/>
          <w:szCs w:val="20"/>
        </w:rPr>
      </w:pPr>
      <w:r w:rsidRPr="003C2155">
        <w:rPr>
          <w:rFonts w:ascii="Arial" w:hAnsi="Arial" w:cs="Arial"/>
          <w:b/>
          <w:sz w:val="20"/>
          <w:szCs w:val="20"/>
        </w:rPr>
        <w:t>РАЗДЕЛ 3.</w:t>
      </w:r>
    </w:p>
    <w:p w:rsidR="003C2155" w:rsidRPr="003C2155" w:rsidRDefault="003C2155" w:rsidP="003C2155">
      <w:pPr>
        <w:ind w:firstLine="709"/>
        <w:jc w:val="center"/>
        <w:rPr>
          <w:rFonts w:ascii="Arial" w:hAnsi="Arial" w:cs="Arial"/>
          <w:b/>
          <w:sz w:val="20"/>
          <w:szCs w:val="20"/>
        </w:rPr>
      </w:pPr>
      <w:r w:rsidRPr="003C2155">
        <w:rPr>
          <w:rFonts w:ascii="Arial" w:hAnsi="Arial" w:cs="Arial"/>
          <w:b/>
          <w:sz w:val="20"/>
          <w:szCs w:val="20"/>
        </w:rPr>
        <w:t>Анализ исполнения переданных государственных полномочий</w:t>
      </w:r>
    </w:p>
    <w:p w:rsidR="003C2155" w:rsidRPr="003C2155" w:rsidRDefault="003C2155" w:rsidP="003C2155">
      <w:pPr>
        <w:jc w:val="both"/>
        <w:rPr>
          <w:rFonts w:ascii="Arial" w:hAnsi="Arial" w:cs="Arial"/>
          <w:b/>
          <w:i/>
          <w:sz w:val="20"/>
          <w:szCs w:val="20"/>
        </w:rPr>
      </w:pPr>
      <w:r w:rsidRPr="003C2155">
        <w:rPr>
          <w:rFonts w:ascii="Arial" w:hAnsi="Arial" w:cs="Arial"/>
          <w:b/>
          <w:i/>
          <w:sz w:val="20"/>
          <w:szCs w:val="20"/>
        </w:rPr>
        <w:tab/>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Осуществление государственного полномочия по организации и осуществлению деятельности по опеке и попечительству над несовершеннолетними</w:t>
      </w:r>
    </w:p>
    <w:p w:rsidR="003C2155" w:rsidRPr="003C2155" w:rsidRDefault="003C2155" w:rsidP="003C2155">
      <w:pPr>
        <w:jc w:val="center"/>
        <w:rPr>
          <w:rFonts w:ascii="Arial" w:hAnsi="Arial" w:cs="Arial"/>
          <w:b/>
          <w:sz w:val="20"/>
          <w:szCs w:val="20"/>
        </w:rPr>
      </w:pP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В Борзинском районе по состоянию на 31.12.2019 года 370 нес</w:t>
      </w:r>
      <w:r w:rsidRPr="003C2155">
        <w:rPr>
          <w:rFonts w:ascii="Arial" w:hAnsi="Arial" w:cs="Arial"/>
          <w:color w:val="000000"/>
          <w:sz w:val="20"/>
          <w:szCs w:val="20"/>
        </w:rPr>
        <w:t>о</w:t>
      </w:r>
      <w:r w:rsidRPr="003C2155">
        <w:rPr>
          <w:rFonts w:ascii="Arial" w:hAnsi="Arial" w:cs="Arial"/>
          <w:color w:val="000000"/>
          <w:sz w:val="20"/>
          <w:szCs w:val="20"/>
        </w:rPr>
        <w:t>вершеннолетних относятся к категории детей-сирот и детей, оставшихся без попечения родителей.</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За 2019 год в муниципальном районе «Борзинский район» выявлено 27 несовершеннолетних, относящихся к категории детей-сирот и детей, оста</w:t>
      </w:r>
      <w:r w:rsidRPr="003C2155">
        <w:rPr>
          <w:rFonts w:ascii="Arial" w:hAnsi="Arial" w:cs="Arial"/>
          <w:color w:val="000000"/>
          <w:sz w:val="20"/>
          <w:szCs w:val="20"/>
        </w:rPr>
        <w:t>в</w:t>
      </w:r>
      <w:r w:rsidRPr="003C2155">
        <w:rPr>
          <w:rFonts w:ascii="Arial" w:hAnsi="Arial" w:cs="Arial"/>
          <w:color w:val="000000"/>
          <w:sz w:val="20"/>
          <w:szCs w:val="20"/>
        </w:rPr>
        <w:t>шихся без попечения родителей.</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В семьи граждан на семейные формы устройства в течение отчетного года переданы 23 ребенка, из них:</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 xml:space="preserve">- 17 детей переданы под опеку (попечительство); </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- 6 несовершеннолетних усыновлены.</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Под надзор в организации для детей-сирот и детей, оставшихся без попечения родителей, центры помощи детям, оставшимся без попечения род</w:t>
      </w:r>
      <w:r w:rsidRPr="003C2155">
        <w:rPr>
          <w:rFonts w:ascii="Arial" w:hAnsi="Arial" w:cs="Arial"/>
          <w:color w:val="000000"/>
          <w:sz w:val="20"/>
          <w:szCs w:val="20"/>
        </w:rPr>
        <w:t>и</w:t>
      </w:r>
      <w:r w:rsidRPr="003C2155">
        <w:rPr>
          <w:rFonts w:ascii="Arial" w:hAnsi="Arial" w:cs="Arial"/>
          <w:color w:val="000000"/>
          <w:sz w:val="20"/>
          <w:szCs w:val="20"/>
        </w:rPr>
        <w:t>телей, устроены  10 несовершеннолетних, 4 детей определены  в Краевые специализированные дома ребенка.</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В целях защиты прав несовершеннолетних детей и лиц из числа детей-сирот и детей, оставшихся без попечения родителей, специалисты отдела опеки и попечительства участвовали в 104 судебных заседаниях.</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 xml:space="preserve"> В 2019 году в муниципальном районе  «Борзинский район» лишены родительских прав 18 родителей в отношении 22 детей, 10 родителей ограничены в родительских правах в отношении  13 несовершеннолетних. Восстановлены в родительских правах 1 родитель в отношении 1 ребенка,  1 р</w:t>
      </w:r>
      <w:r w:rsidRPr="003C2155">
        <w:rPr>
          <w:rFonts w:ascii="Arial" w:hAnsi="Arial" w:cs="Arial"/>
          <w:color w:val="000000"/>
          <w:sz w:val="20"/>
          <w:szCs w:val="20"/>
        </w:rPr>
        <w:t>о</w:t>
      </w:r>
      <w:r w:rsidRPr="003C2155">
        <w:rPr>
          <w:rFonts w:ascii="Arial" w:hAnsi="Arial" w:cs="Arial"/>
          <w:color w:val="000000"/>
          <w:sz w:val="20"/>
          <w:szCs w:val="20"/>
        </w:rPr>
        <w:t xml:space="preserve">дитель отменил ограничение в родительских правах в отношении 1 ребенка.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В связи с непосредственной угрозой жизни и здоровью  несовершенн</w:t>
      </w:r>
      <w:r w:rsidRPr="003C2155">
        <w:rPr>
          <w:rFonts w:ascii="Arial" w:hAnsi="Arial" w:cs="Arial"/>
          <w:color w:val="000000"/>
          <w:sz w:val="20"/>
          <w:szCs w:val="20"/>
        </w:rPr>
        <w:t>о</w:t>
      </w:r>
      <w:r w:rsidRPr="003C2155">
        <w:rPr>
          <w:rFonts w:ascii="Arial" w:hAnsi="Arial" w:cs="Arial"/>
          <w:color w:val="000000"/>
          <w:sz w:val="20"/>
          <w:szCs w:val="20"/>
        </w:rPr>
        <w:t>летних органом опеки и попечительства произведено 2 отобрания 5 несове</w:t>
      </w:r>
      <w:r w:rsidRPr="003C2155">
        <w:rPr>
          <w:rFonts w:ascii="Arial" w:hAnsi="Arial" w:cs="Arial"/>
          <w:color w:val="000000"/>
          <w:sz w:val="20"/>
          <w:szCs w:val="20"/>
        </w:rPr>
        <w:t>р</w:t>
      </w:r>
      <w:r w:rsidRPr="003C2155">
        <w:rPr>
          <w:rFonts w:ascii="Arial" w:hAnsi="Arial" w:cs="Arial"/>
          <w:color w:val="000000"/>
          <w:sz w:val="20"/>
          <w:szCs w:val="20"/>
        </w:rPr>
        <w:t>шеннолетних из семей родителей, вынесено 1 постановление администрации муниципального района «Борзинский район» «О нецелесообразности перед</w:t>
      </w:r>
      <w:r w:rsidRPr="003C2155">
        <w:rPr>
          <w:rFonts w:ascii="Arial" w:hAnsi="Arial" w:cs="Arial"/>
          <w:color w:val="000000"/>
          <w:sz w:val="20"/>
          <w:szCs w:val="20"/>
        </w:rPr>
        <w:t>а</w:t>
      </w:r>
      <w:r w:rsidRPr="003C2155">
        <w:rPr>
          <w:rFonts w:ascii="Arial" w:hAnsi="Arial" w:cs="Arial"/>
          <w:color w:val="000000"/>
          <w:sz w:val="20"/>
          <w:szCs w:val="20"/>
        </w:rPr>
        <w:t xml:space="preserve">чи несовершеннолетней в семью матери».    </w:t>
      </w:r>
    </w:p>
    <w:p w:rsidR="003C2155" w:rsidRPr="003C2155" w:rsidRDefault="003C2155" w:rsidP="003C2155">
      <w:pPr>
        <w:ind w:firstLine="708"/>
        <w:jc w:val="both"/>
        <w:rPr>
          <w:rFonts w:ascii="Arial" w:hAnsi="Arial" w:cs="Arial"/>
          <w:color w:val="000000"/>
          <w:sz w:val="20"/>
          <w:szCs w:val="20"/>
        </w:rPr>
      </w:pPr>
      <w:r w:rsidRPr="003C2155">
        <w:rPr>
          <w:rFonts w:ascii="Arial" w:hAnsi="Arial" w:cs="Arial"/>
          <w:color w:val="000000"/>
          <w:sz w:val="20"/>
          <w:szCs w:val="20"/>
        </w:rPr>
        <w:t>На учет в отдел опеки и попечительства приняты 22 кандидата в опек</w:t>
      </w:r>
      <w:r w:rsidRPr="003C2155">
        <w:rPr>
          <w:rFonts w:ascii="Arial" w:hAnsi="Arial" w:cs="Arial"/>
          <w:color w:val="000000"/>
          <w:sz w:val="20"/>
          <w:szCs w:val="20"/>
        </w:rPr>
        <w:t>у</w:t>
      </w:r>
      <w:r w:rsidRPr="003C2155">
        <w:rPr>
          <w:rFonts w:ascii="Arial" w:hAnsi="Arial" w:cs="Arial"/>
          <w:color w:val="000000"/>
          <w:sz w:val="20"/>
          <w:szCs w:val="20"/>
        </w:rPr>
        <w:t>ны, приемные родители, усыновители.</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В 2019 году специалистами отдела опеки и попечительства провод</w:t>
      </w:r>
      <w:r w:rsidRPr="003C2155">
        <w:rPr>
          <w:rFonts w:ascii="Arial" w:hAnsi="Arial" w:cs="Arial"/>
          <w:color w:val="000000"/>
          <w:sz w:val="20"/>
          <w:szCs w:val="20"/>
        </w:rPr>
        <w:t>и</w:t>
      </w:r>
      <w:r w:rsidRPr="003C2155">
        <w:rPr>
          <w:rFonts w:ascii="Arial" w:hAnsi="Arial" w:cs="Arial"/>
          <w:color w:val="000000"/>
          <w:sz w:val="20"/>
          <w:szCs w:val="20"/>
        </w:rPr>
        <w:t>лись проверки  в  центрах помощи детям, оставшимся без попечения родит</w:t>
      </w:r>
      <w:r w:rsidRPr="003C2155">
        <w:rPr>
          <w:rFonts w:ascii="Arial" w:hAnsi="Arial" w:cs="Arial"/>
          <w:color w:val="000000"/>
          <w:sz w:val="20"/>
          <w:szCs w:val="20"/>
        </w:rPr>
        <w:t>е</w:t>
      </w:r>
      <w:r w:rsidRPr="003C2155">
        <w:rPr>
          <w:rFonts w:ascii="Arial" w:hAnsi="Arial" w:cs="Arial"/>
          <w:color w:val="000000"/>
          <w:sz w:val="20"/>
          <w:szCs w:val="20"/>
        </w:rPr>
        <w:t>лей ГУСО: «Борзинский ЦПДОПР им С.Д. Номоконова, «Шерловогорский ЦПДОПР «Аквамарин», ГОУ «Борзинская специальная (коррекционная)  школа-интернат»,Борзинском филиале ГПОУ «Краснокаменский промы</w:t>
      </w:r>
      <w:r w:rsidRPr="003C2155">
        <w:rPr>
          <w:rFonts w:ascii="Arial" w:hAnsi="Arial" w:cs="Arial"/>
          <w:color w:val="000000"/>
          <w:sz w:val="20"/>
          <w:szCs w:val="20"/>
        </w:rPr>
        <w:t>ш</w:t>
      </w:r>
      <w:r w:rsidRPr="003C2155">
        <w:rPr>
          <w:rFonts w:ascii="Arial" w:hAnsi="Arial" w:cs="Arial"/>
          <w:color w:val="000000"/>
          <w:sz w:val="20"/>
          <w:szCs w:val="20"/>
        </w:rPr>
        <w:t>ленно- технологический техникум, всего за год осуществлена 81 проверка.</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Для оказания консультативной помощи  опекунам, гражданам, жела</w:t>
      </w:r>
      <w:r w:rsidRPr="003C2155">
        <w:rPr>
          <w:rFonts w:ascii="Arial" w:hAnsi="Arial" w:cs="Arial"/>
          <w:color w:val="000000"/>
          <w:sz w:val="20"/>
          <w:szCs w:val="20"/>
        </w:rPr>
        <w:t>ю</w:t>
      </w:r>
      <w:r w:rsidRPr="003C2155">
        <w:rPr>
          <w:rFonts w:ascii="Arial" w:hAnsi="Arial" w:cs="Arial"/>
          <w:color w:val="000000"/>
          <w:sz w:val="20"/>
          <w:szCs w:val="20"/>
        </w:rPr>
        <w:t>щим стать приемными родителями, ежемесячно в Борзинской районной общественно-информационной газете «Даурская новь» публикуются информ</w:t>
      </w:r>
      <w:r w:rsidRPr="003C2155">
        <w:rPr>
          <w:rFonts w:ascii="Arial" w:hAnsi="Arial" w:cs="Arial"/>
          <w:color w:val="000000"/>
          <w:sz w:val="20"/>
          <w:szCs w:val="20"/>
        </w:rPr>
        <w:t>а</w:t>
      </w:r>
      <w:r w:rsidRPr="003C2155">
        <w:rPr>
          <w:rFonts w:ascii="Arial" w:hAnsi="Arial" w:cs="Arial"/>
          <w:color w:val="000000"/>
          <w:sz w:val="20"/>
          <w:szCs w:val="20"/>
        </w:rPr>
        <w:t>ционные статьи,  в рубрике «Станьте родными!» фотографии ребят, восп</w:t>
      </w:r>
      <w:r w:rsidRPr="003C2155">
        <w:rPr>
          <w:rFonts w:ascii="Arial" w:hAnsi="Arial" w:cs="Arial"/>
          <w:color w:val="000000"/>
          <w:sz w:val="20"/>
          <w:szCs w:val="20"/>
        </w:rPr>
        <w:t>и</w:t>
      </w:r>
      <w:r w:rsidRPr="003C2155">
        <w:rPr>
          <w:rFonts w:ascii="Arial" w:hAnsi="Arial" w:cs="Arial"/>
          <w:color w:val="000000"/>
          <w:sz w:val="20"/>
          <w:szCs w:val="20"/>
        </w:rPr>
        <w:t xml:space="preserve">танников центров. Для  распространения положительного опыта замещающих семей в общегородской газете «Борзя Вести» открыта рубрика «Пристань счастья»,  в которой знакомят с приемными, опекунскими семьями нашего района. </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На базе ГАУСО ШРЦ «Топаз» Забайкальского края специалистами о</w:t>
      </w:r>
      <w:r w:rsidRPr="003C2155">
        <w:rPr>
          <w:rFonts w:ascii="Arial" w:hAnsi="Arial" w:cs="Arial"/>
          <w:color w:val="000000"/>
          <w:sz w:val="20"/>
          <w:szCs w:val="20"/>
        </w:rPr>
        <w:t>т</w:t>
      </w:r>
      <w:r w:rsidRPr="003C2155">
        <w:rPr>
          <w:rFonts w:ascii="Arial" w:hAnsi="Arial" w:cs="Arial"/>
          <w:color w:val="000000"/>
          <w:sz w:val="20"/>
          <w:szCs w:val="20"/>
        </w:rPr>
        <w:t>дела опеки и попечительства,  ГАУСО ШРЦ «Топаз» Забайкальского края  организован  клуб замещающих родителей «Пристань счастья».   За  отче</w:t>
      </w:r>
      <w:r w:rsidRPr="003C2155">
        <w:rPr>
          <w:rFonts w:ascii="Arial" w:hAnsi="Arial" w:cs="Arial"/>
          <w:color w:val="000000"/>
          <w:sz w:val="20"/>
          <w:szCs w:val="20"/>
        </w:rPr>
        <w:t>т</w:t>
      </w:r>
      <w:r w:rsidRPr="003C2155">
        <w:rPr>
          <w:rFonts w:ascii="Arial" w:hAnsi="Arial" w:cs="Arial"/>
          <w:color w:val="000000"/>
          <w:sz w:val="20"/>
          <w:szCs w:val="20"/>
        </w:rPr>
        <w:t>ный период состоялось 9 встреч, в работе клуба приняли участие 193замещающих родителей с приемными детьми.</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Для оказания консультативной помощи  опекунам, гражданам, жела</w:t>
      </w:r>
      <w:r w:rsidRPr="003C2155">
        <w:rPr>
          <w:rFonts w:ascii="Arial" w:hAnsi="Arial" w:cs="Arial"/>
          <w:color w:val="000000"/>
          <w:sz w:val="20"/>
          <w:szCs w:val="20"/>
        </w:rPr>
        <w:t>ю</w:t>
      </w:r>
      <w:r w:rsidRPr="003C2155">
        <w:rPr>
          <w:rFonts w:ascii="Arial" w:hAnsi="Arial" w:cs="Arial"/>
          <w:color w:val="000000"/>
          <w:sz w:val="20"/>
          <w:szCs w:val="20"/>
        </w:rPr>
        <w:t xml:space="preserve">щим стать приемными родителями, ежемесячно в районной газете «Даурская новь» публикуются информационные статьи,  в рубрике «Станьте родными!» фотографии ребят, воспитанников центров, за 2019 году вышло 45 статей, опубликованы 213 фотографий воспитанников </w:t>
      </w:r>
      <w:r w:rsidRPr="003C2155">
        <w:rPr>
          <w:rFonts w:ascii="Arial" w:hAnsi="Arial" w:cs="Arial"/>
          <w:color w:val="000000"/>
          <w:sz w:val="20"/>
          <w:szCs w:val="20"/>
        </w:rPr>
        <w:lastRenderedPageBreak/>
        <w:t>организаций для детей-сирот. Для распространения положительного опыта замещающих семей в общег</w:t>
      </w:r>
      <w:r w:rsidRPr="003C2155">
        <w:rPr>
          <w:rFonts w:ascii="Arial" w:hAnsi="Arial" w:cs="Arial"/>
          <w:color w:val="000000"/>
          <w:sz w:val="20"/>
          <w:szCs w:val="20"/>
        </w:rPr>
        <w:t>о</w:t>
      </w:r>
      <w:r w:rsidRPr="003C2155">
        <w:rPr>
          <w:rFonts w:ascii="Arial" w:hAnsi="Arial" w:cs="Arial"/>
          <w:color w:val="000000"/>
          <w:sz w:val="20"/>
          <w:szCs w:val="20"/>
        </w:rPr>
        <w:t>родской газете «Борзя Вести» открыта рубрика «Пристань счастья»,  в  2019 году опубликованы 11 статей о приемных, опекунских семьях нашего ра</w:t>
      </w:r>
      <w:r w:rsidRPr="003C2155">
        <w:rPr>
          <w:rFonts w:ascii="Arial" w:hAnsi="Arial" w:cs="Arial"/>
          <w:color w:val="000000"/>
          <w:sz w:val="20"/>
          <w:szCs w:val="20"/>
        </w:rPr>
        <w:t>й</w:t>
      </w:r>
      <w:r w:rsidRPr="003C2155">
        <w:rPr>
          <w:rFonts w:ascii="Arial" w:hAnsi="Arial" w:cs="Arial"/>
          <w:color w:val="000000"/>
          <w:sz w:val="20"/>
          <w:szCs w:val="20"/>
        </w:rPr>
        <w:t xml:space="preserve">она.  </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В 2019 году администрацией муниципального района «Борзинский район» предоставлены 5 жилых помещений лицам, ранее относившимся  к категории детей-сирот и детей, оставшихся без попечения родителей, име</w:t>
      </w:r>
      <w:r w:rsidRPr="003C2155">
        <w:rPr>
          <w:rFonts w:ascii="Arial" w:hAnsi="Arial" w:cs="Arial"/>
          <w:color w:val="000000"/>
          <w:sz w:val="20"/>
          <w:szCs w:val="20"/>
        </w:rPr>
        <w:t>ю</w:t>
      </w:r>
      <w:r w:rsidRPr="003C2155">
        <w:rPr>
          <w:rFonts w:ascii="Arial" w:hAnsi="Arial" w:cs="Arial"/>
          <w:color w:val="000000"/>
          <w:sz w:val="20"/>
          <w:szCs w:val="20"/>
        </w:rPr>
        <w:t xml:space="preserve">щих неисполненные решения суда о предоставлении жилых помещений. </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 xml:space="preserve">Таблица № 1: </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701"/>
        <w:gridCol w:w="1559"/>
        <w:gridCol w:w="1985"/>
      </w:tblGrid>
      <w:tr w:rsidR="003C2155" w:rsidRPr="003C2155" w:rsidTr="003C2155">
        <w:trPr>
          <w:trHeight w:val="51"/>
        </w:trPr>
        <w:tc>
          <w:tcPr>
            <w:tcW w:w="4110" w:type="dxa"/>
          </w:tcPr>
          <w:p w:rsidR="003C2155" w:rsidRPr="003C2155" w:rsidRDefault="003C2155" w:rsidP="003C2155">
            <w:pPr>
              <w:jc w:val="both"/>
              <w:rPr>
                <w:rFonts w:ascii="Arial" w:hAnsi="Arial" w:cs="Arial"/>
                <w:color w:val="000000"/>
                <w:sz w:val="20"/>
                <w:szCs w:val="20"/>
              </w:rPr>
            </w:pP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2017</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2018</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2019</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Выявлено</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14</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23</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27</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Устроено в семьи:</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25</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29</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26</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Опека</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15</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22</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18</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Пр. семья</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7</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0</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Усыновлены</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6</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Организация для детей-сирот и детей, оставшихся без попеч</w:t>
            </w:r>
            <w:r w:rsidRPr="003C2155">
              <w:rPr>
                <w:rFonts w:ascii="Arial" w:hAnsi="Arial" w:cs="Arial"/>
                <w:color w:val="000000"/>
                <w:sz w:val="20"/>
                <w:szCs w:val="20"/>
              </w:rPr>
              <w:t>е</w:t>
            </w:r>
            <w:r w:rsidRPr="003C2155">
              <w:rPr>
                <w:rFonts w:ascii="Arial" w:hAnsi="Arial" w:cs="Arial"/>
                <w:color w:val="000000"/>
                <w:sz w:val="20"/>
                <w:szCs w:val="20"/>
              </w:rPr>
              <w:t>ния родителей</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8</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0</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10</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Специализированный дом р</w:t>
            </w:r>
            <w:r w:rsidRPr="003C2155">
              <w:rPr>
                <w:rFonts w:ascii="Arial" w:hAnsi="Arial" w:cs="Arial"/>
                <w:color w:val="000000"/>
                <w:sz w:val="20"/>
                <w:szCs w:val="20"/>
              </w:rPr>
              <w:t>е</w:t>
            </w:r>
            <w:r w:rsidRPr="003C2155">
              <w:rPr>
                <w:rFonts w:ascii="Arial" w:hAnsi="Arial" w:cs="Arial"/>
                <w:color w:val="000000"/>
                <w:sz w:val="20"/>
                <w:szCs w:val="20"/>
              </w:rPr>
              <w:t xml:space="preserve">бенка </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0</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0</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Отказ от новорожденного</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0</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Отказ опекунов</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1</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Принято кандидатов в зам</w:t>
            </w:r>
            <w:r w:rsidRPr="003C2155">
              <w:rPr>
                <w:rFonts w:ascii="Arial" w:hAnsi="Arial" w:cs="Arial"/>
                <w:color w:val="000000"/>
                <w:sz w:val="20"/>
                <w:szCs w:val="20"/>
              </w:rPr>
              <w:t>е</w:t>
            </w:r>
            <w:r w:rsidRPr="003C2155">
              <w:rPr>
                <w:rFonts w:ascii="Arial" w:hAnsi="Arial" w:cs="Arial"/>
                <w:color w:val="000000"/>
                <w:sz w:val="20"/>
                <w:szCs w:val="20"/>
              </w:rPr>
              <w:t xml:space="preserve">щающие родители </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39</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41</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22</w:t>
            </w:r>
          </w:p>
        </w:tc>
      </w:tr>
      <w:tr w:rsidR="003C2155" w:rsidRPr="003C2155" w:rsidTr="003C2155">
        <w:tc>
          <w:tcPr>
            <w:tcW w:w="4110"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Предоставлено жилых помещ</w:t>
            </w:r>
            <w:r w:rsidRPr="003C2155">
              <w:rPr>
                <w:rFonts w:ascii="Arial" w:hAnsi="Arial" w:cs="Arial"/>
                <w:color w:val="000000"/>
                <w:sz w:val="20"/>
                <w:szCs w:val="20"/>
              </w:rPr>
              <w:t>е</w:t>
            </w:r>
            <w:r w:rsidRPr="003C2155">
              <w:rPr>
                <w:rFonts w:ascii="Arial" w:hAnsi="Arial" w:cs="Arial"/>
                <w:color w:val="000000"/>
                <w:sz w:val="20"/>
                <w:szCs w:val="20"/>
              </w:rPr>
              <w:t xml:space="preserve">ний АМР «Борзинский район» по решениям суда </w:t>
            </w:r>
          </w:p>
        </w:tc>
        <w:tc>
          <w:tcPr>
            <w:tcW w:w="1701"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0</w:t>
            </w:r>
          </w:p>
        </w:tc>
        <w:tc>
          <w:tcPr>
            <w:tcW w:w="1559"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3</w:t>
            </w:r>
          </w:p>
        </w:tc>
        <w:tc>
          <w:tcPr>
            <w:tcW w:w="1985"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5</w:t>
            </w:r>
          </w:p>
        </w:tc>
      </w:tr>
    </w:tbl>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ab/>
        <w:t>Таблица № 2:</w:t>
      </w:r>
    </w:p>
    <w:tbl>
      <w:tblPr>
        <w:tblpPr w:leftFromText="180" w:rightFromText="180" w:vertAnchor="text" w:horzAnchor="page" w:tblpX="2198" w:tblpY="218"/>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843"/>
        <w:gridCol w:w="1842"/>
        <w:gridCol w:w="2126"/>
      </w:tblGrid>
      <w:tr w:rsidR="003C2155" w:rsidRPr="003C2155" w:rsidTr="003C2155">
        <w:tc>
          <w:tcPr>
            <w:tcW w:w="3227"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Наименование показат</w:t>
            </w:r>
            <w:r w:rsidRPr="003C2155">
              <w:rPr>
                <w:rFonts w:ascii="Arial" w:hAnsi="Arial" w:cs="Arial"/>
                <w:color w:val="000000"/>
                <w:sz w:val="20"/>
                <w:szCs w:val="20"/>
              </w:rPr>
              <w:t>е</w:t>
            </w:r>
            <w:r w:rsidRPr="003C2155">
              <w:rPr>
                <w:rFonts w:ascii="Arial" w:hAnsi="Arial" w:cs="Arial"/>
                <w:color w:val="000000"/>
                <w:sz w:val="20"/>
                <w:szCs w:val="20"/>
              </w:rPr>
              <w:t>лей</w:t>
            </w:r>
          </w:p>
        </w:tc>
        <w:tc>
          <w:tcPr>
            <w:tcW w:w="1843"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2017 г.</w:t>
            </w:r>
          </w:p>
        </w:tc>
        <w:tc>
          <w:tcPr>
            <w:tcW w:w="1842"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2018 г.</w:t>
            </w:r>
          </w:p>
        </w:tc>
        <w:tc>
          <w:tcPr>
            <w:tcW w:w="2126"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2019 г.</w:t>
            </w:r>
          </w:p>
        </w:tc>
      </w:tr>
      <w:tr w:rsidR="003C2155" w:rsidRPr="003C2155" w:rsidTr="003C2155">
        <w:tc>
          <w:tcPr>
            <w:tcW w:w="3227"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Количество лишенных  родительских прав р</w:t>
            </w:r>
            <w:r w:rsidRPr="003C2155">
              <w:rPr>
                <w:rFonts w:ascii="Arial" w:hAnsi="Arial" w:cs="Arial"/>
                <w:color w:val="000000"/>
                <w:sz w:val="20"/>
                <w:szCs w:val="20"/>
              </w:rPr>
              <w:t>о</w:t>
            </w:r>
            <w:r w:rsidRPr="003C2155">
              <w:rPr>
                <w:rFonts w:ascii="Arial" w:hAnsi="Arial" w:cs="Arial"/>
                <w:color w:val="000000"/>
                <w:sz w:val="20"/>
                <w:szCs w:val="20"/>
              </w:rPr>
              <w:t>дителей в отношении скольких детей</w:t>
            </w:r>
          </w:p>
        </w:tc>
        <w:tc>
          <w:tcPr>
            <w:tcW w:w="1843"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22 родителя в отношении  27 детей</w:t>
            </w:r>
          </w:p>
        </w:tc>
        <w:tc>
          <w:tcPr>
            <w:tcW w:w="1842"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13 родителей в отношении 17 детей</w:t>
            </w:r>
          </w:p>
        </w:tc>
        <w:tc>
          <w:tcPr>
            <w:tcW w:w="2126"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18 родителей в отношении 22детей</w:t>
            </w:r>
          </w:p>
        </w:tc>
      </w:tr>
      <w:tr w:rsidR="003C2155" w:rsidRPr="003C2155" w:rsidTr="003C2155">
        <w:tc>
          <w:tcPr>
            <w:tcW w:w="3227"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Количество ограниче</w:t>
            </w:r>
            <w:r w:rsidRPr="003C2155">
              <w:rPr>
                <w:rFonts w:ascii="Arial" w:hAnsi="Arial" w:cs="Arial"/>
                <w:color w:val="000000"/>
                <w:sz w:val="20"/>
                <w:szCs w:val="20"/>
              </w:rPr>
              <w:t>н</w:t>
            </w:r>
            <w:r w:rsidRPr="003C2155">
              <w:rPr>
                <w:rFonts w:ascii="Arial" w:hAnsi="Arial" w:cs="Arial"/>
                <w:color w:val="000000"/>
                <w:sz w:val="20"/>
                <w:szCs w:val="20"/>
              </w:rPr>
              <w:t>ных в родительских пр</w:t>
            </w:r>
            <w:r w:rsidRPr="003C2155">
              <w:rPr>
                <w:rFonts w:ascii="Arial" w:hAnsi="Arial" w:cs="Arial"/>
                <w:color w:val="000000"/>
                <w:sz w:val="20"/>
                <w:szCs w:val="20"/>
              </w:rPr>
              <w:t>а</w:t>
            </w:r>
            <w:r w:rsidRPr="003C2155">
              <w:rPr>
                <w:rFonts w:ascii="Arial" w:hAnsi="Arial" w:cs="Arial"/>
                <w:color w:val="000000"/>
                <w:sz w:val="20"/>
                <w:szCs w:val="20"/>
              </w:rPr>
              <w:t>вах родителей в отн</w:t>
            </w:r>
            <w:r w:rsidRPr="003C2155">
              <w:rPr>
                <w:rFonts w:ascii="Arial" w:hAnsi="Arial" w:cs="Arial"/>
                <w:color w:val="000000"/>
                <w:sz w:val="20"/>
                <w:szCs w:val="20"/>
              </w:rPr>
              <w:t>о</w:t>
            </w:r>
            <w:r w:rsidRPr="003C2155">
              <w:rPr>
                <w:rFonts w:ascii="Arial" w:hAnsi="Arial" w:cs="Arial"/>
                <w:color w:val="000000"/>
                <w:sz w:val="20"/>
                <w:szCs w:val="20"/>
              </w:rPr>
              <w:t>шении скольких детей</w:t>
            </w:r>
          </w:p>
        </w:tc>
        <w:tc>
          <w:tcPr>
            <w:tcW w:w="1843"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3 родителя   в отношении 5 д</w:t>
            </w:r>
            <w:r w:rsidRPr="003C2155">
              <w:rPr>
                <w:rFonts w:ascii="Arial" w:hAnsi="Arial" w:cs="Arial"/>
                <w:color w:val="000000"/>
                <w:sz w:val="20"/>
                <w:szCs w:val="20"/>
              </w:rPr>
              <w:t>е</w:t>
            </w:r>
            <w:r w:rsidRPr="003C2155">
              <w:rPr>
                <w:rFonts w:ascii="Arial" w:hAnsi="Arial" w:cs="Arial"/>
                <w:color w:val="000000"/>
                <w:sz w:val="20"/>
                <w:szCs w:val="20"/>
              </w:rPr>
              <w:t>тей</w:t>
            </w:r>
          </w:p>
        </w:tc>
        <w:tc>
          <w:tcPr>
            <w:tcW w:w="1842"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7 родителей в отношении 10 детей</w:t>
            </w:r>
          </w:p>
        </w:tc>
        <w:tc>
          <w:tcPr>
            <w:tcW w:w="2126"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10 родителей в отношении 13 детей</w:t>
            </w:r>
          </w:p>
        </w:tc>
      </w:tr>
      <w:tr w:rsidR="003C2155" w:rsidRPr="003C2155" w:rsidTr="003C2155">
        <w:trPr>
          <w:trHeight w:val="1853"/>
        </w:trPr>
        <w:tc>
          <w:tcPr>
            <w:tcW w:w="3227"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Количество принятых решений об отобрании детей без лишения род</w:t>
            </w:r>
            <w:r w:rsidRPr="003C2155">
              <w:rPr>
                <w:rFonts w:ascii="Arial" w:hAnsi="Arial" w:cs="Arial"/>
                <w:color w:val="000000"/>
                <w:sz w:val="20"/>
                <w:szCs w:val="20"/>
              </w:rPr>
              <w:t>и</w:t>
            </w:r>
            <w:r w:rsidRPr="003C2155">
              <w:rPr>
                <w:rFonts w:ascii="Arial" w:hAnsi="Arial" w:cs="Arial"/>
                <w:color w:val="000000"/>
                <w:sz w:val="20"/>
                <w:szCs w:val="20"/>
              </w:rPr>
              <w:t>тельских прав</w:t>
            </w:r>
          </w:p>
        </w:tc>
        <w:tc>
          <w:tcPr>
            <w:tcW w:w="1843"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0</w:t>
            </w:r>
          </w:p>
        </w:tc>
        <w:tc>
          <w:tcPr>
            <w:tcW w:w="1842"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2 отобрания 2 детей у 2  р</w:t>
            </w:r>
            <w:r w:rsidRPr="003C2155">
              <w:rPr>
                <w:rFonts w:ascii="Arial" w:hAnsi="Arial" w:cs="Arial"/>
                <w:color w:val="000000"/>
                <w:sz w:val="20"/>
                <w:szCs w:val="20"/>
              </w:rPr>
              <w:t>о</w:t>
            </w:r>
            <w:r w:rsidRPr="003C2155">
              <w:rPr>
                <w:rFonts w:ascii="Arial" w:hAnsi="Arial" w:cs="Arial"/>
                <w:color w:val="000000"/>
                <w:sz w:val="20"/>
                <w:szCs w:val="20"/>
              </w:rPr>
              <w:t>дителей;</w:t>
            </w:r>
          </w:p>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2 постановл</w:t>
            </w:r>
            <w:r w:rsidRPr="003C2155">
              <w:rPr>
                <w:rFonts w:ascii="Arial" w:hAnsi="Arial" w:cs="Arial"/>
                <w:color w:val="000000"/>
                <w:sz w:val="20"/>
                <w:szCs w:val="20"/>
              </w:rPr>
              <w:t>е</w:t>
            </w:r>
            <w:r w:rsidRPr="003C2155">
              <w:rPr>
                <w:rFonts w:ascii="Arial" w:hAnsi="Arial" w:cs="Arial"/>
                <w:color w:val="000000"/>
                <w:sz w:val="20"/>
                <w:szCs w:val="20"/>
              </w:rPr>
              <w:t>ния о нецел</w:t>
            </w:r>
            <w:r w:rsidRPr="003C2155">
              <w:rPr>
                <w:rFonts w:ascii="Arial" w:hAnsi="Arial" w:cs="Arial"/>
                <w:color w:val="000000"/>
                <w:sz w:val="20"/>
                <w:szCs w:val="20"/>
              </w:rPr>
              <w:t>е</w:t>
            </w:r>
            <w:r w:rsidRPr="003C2155">
              <w:rPr>
                <w:rFonts w:ascii="Arial" w:hAnsi="Arial" w:cs="Arial"/>
                <w:color w:val="000000"/>
                <w:sz w:val="20"/>
                <w:szCs w:val="20"/>
              </w:rPr>
              <w:t>сообразности передачи 2 д</w:t>
            </w:r>
            <w:r w:rsidRPr="003C2155">
              <w:rPr>
                <w:rFonts w:ascii="Arial" w:hAnsi="Arial" w:cs="Arial"/>
                <w:color w:val="000000"/>
                <w:sz w:val="20"/>
                <w:szCs w:val="20"/>
              </w:rPr>
              <w:t>е</w:t>
            </w:r>
            <w:r w:rsidRPr="003C2155">
              <w:rPr>
                <w:rFonts w:ascii="Arial" w:hAnsi="Arial" w:cs="Arial"/>
                <w:color w:val="000000"/>
                <w:sz w:val="20"/>
                <w:szCs w:val="20"/>
              </w:rPr>
              <w:t>тей матерям</w:t>
            </w:r>
          </w:p>
        </w:tc>
        <w:tc>
          <w:tcPr>
            <w:tcW w:w="2126"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2  отобрания 5 детей у  3родителей</w:t>
            </w:r>
          </w:p>
        </w:tc>
      </w:tr>
      <w:tr w:rsidR="003C2155" w:rsidRPr="003C2155" w:rsidTr="003C2155">
        <w:tc>
          <w:tcPr>
            <w:tcW w:w="3227"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Количество родителей, восстановленных в р</w:t>
            </w:r>
            <w:r w:rsidRPr="003C2155">
              <w:rPr>
                <w:rFonts w:ascii="Arial" w:hAnsi="Arial" w:cs="Arial"/>
                <w:color w:val="000000"/>
                <w:sz w:val="20"/>
                <w:szCs w:val="20"/>
              </w:rPr>
              <w:t>о</w:t>
            </w:r>
            <w:r w:rsidRPr="003C2155">
              <w:rPr>
                <w:rFonts w:ascii="Arial" w:hAnsi="Arial" w:cs="Arial"/>
                <w:color w:val="000000"/>
                <w:sz w:val="20"/>
                <w:szCs w:val="20"/>
              </w:rPr>
              <w:t>дительских правах</w:t>
            </w:r>
          </w:p>
        </w:tc>
        <w:tc>
          <w:tcPr>
            <w:tcW w:w="1843"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3 родителя в о</w:t>
            </w:r>
            <w:r w:rsidRPr="003C2155">
              <w:rPr>
                <w:rFonts w:ascii="Arial" w:hAnsi="Arial" w:cs="Arial"/>
                <w:color w:val="000000"/>
                <w:sz w:val="20"/>
                <w:szCs w:val="20"/>
              </w:rPr>
              <w:t>т</w:t>
            </w:r>
            <w:r w:rsidRPr="003C2155">
              <w:rPr>
                <w:rFonts w:ascii="Arial" w:hAnsi="Arial" w:cs="Arial"/>
                <w:color w:val="000000"/>
                <w:sz w:val="20"/>
                <w:szCs w:val="20"/>
              </w:rPr>
              <w:t>ношении 6 детей</w:t>
            </w:r>
          </w:p>
          <w:p w:rsidR="003C2155" w:rsidRPr="003C2155" w:rsidRDefault="003C2155" w:rsidP="003C2155">
            <w:pPr>
              <w:tabs>
                <w:tab w:val="left" w:pos="7335"/>
              </w:tabs>
              <w:jc w:val="center"/>
              <w:rPr>
                <w:rFonts w:ascii="Arial" w:hAnsi="Arial" w:cs="Arial"/>
                <w:color w:val="000000"/>
                <w:sz w:val="20"/>
                <w:szCs w:val="20"/>
                <w:u w:val="single"/>
              </w:rPr>
            </w:pPr>
          </w:p>
        </w:tc>
        <w:tc>
          <w:tcPr>
            <w:tcW w:w="1842"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4 родителей в отношении 5 детей</w:t>
            </w:r>
          </w:p>
        </w:tc>
        <w:tc>
          <w:tcPr>
            <w:tcW w:w="2126" w:type="dxa"/>
          </w:tcPr>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1 родитель в отношении 1 ребенка;</w:t>
            </w:r>
          </w:p>
          <w:p w:rsidR="003C2155" w:rsidRPr="003C2155" w:rsidRDefault="003C2155" w:rsidP="003C2155">
            <w:pPr>
              <w:tabs>
                <w:tab w:val="left" w:pos="7335"/>
              </w:tabs>
              <w:jc w:val="center"/>
              <w:rPr>
                <w:rFonts w:ascii="Arial" w:hAnsi="Arial" w:cs="Arial"/>
                <w:color w:val="000000"/>
                <w:sz w:val="20"/>
                <w:szCs w:val="20"/>
              </w:rPr>
            </w:pPr>
            <w:r w:rsidRPr="003C2155">
              <w:rPr>
                <w:rFonts w:ascii="Arial" w:hAnsi="Arial" w:cs="Arial"/>
                <w:color w:val="000000"/>
                <w:sz w:val="20"/>
                <w:szCs w:val="20"/>
              </w:rPr>
              <w:t>1отмена ограничения в р</w:t>
            </w:r>
            <w:r w:rsidRPr="003C2155">
              <w:rPr>
                <w:rFonts w:ascii="Arial" w:hAnsi="Arial" w:cs="Arial"/>
                <w:color w:val="000000"/>
                <w:sz w:val="20"/>
                <w:szCs w:val="20"/>
              </w:rPr>
              <w:t>о</w:t>
            </w:r>
            <w:r w:rsidRPr="003C2155">
              <w:rPr>
                <w:rFonts w:ascii="Arial" w:hAnsi="Arial" w:cs="Arial"/>
                <w:color w:val="000000"/>
                <w:sz w:val="20"/>
                <w:szCs w:val="20"/>
              </w:rPr>
              <w:t>дительских правах в отн</w:t>
            </w:r>
            <w:r w:rsidRPr="003C2155">
              <w:rPr>
                <w:rFonts w:ascii="Arial" w:hAnsi="Arial" w:cs="Arial"/>
                <w:color w:val="000000"/>
                <w:sz w:val="20"/>
                <w:szCs w:val="20"/>
              </w:rPr>
              <w:t>о</w:t>
            </w:r>
            <w:r w:rsidRPr="003C2155">
              <w:rPr>
                <w:rFonts w:ascii="Arial" w:hAnsi="Arial" w:cs="Arial"/>
                <w:color w:val="000000"/>
                <w:sz w:val="20"/>
                <w:szCs w:val="20"/>
              </w:rPr>
              <w:t>шении 1 ребе</w:t>
            </w:r>
            <w:r w:rsidRPr="003C2155">
              <w:rPr>
                <w:rFonts w:ascii="Arial" w:hAnsi="Arial" w:cs="Arial"/>
                <w:color w:val="000000"/>
                <w:sz w:val="20"/>
                <w:szCs w:val="20"/>
              </w:rPr>
              <w:t>н</w:t>
            </w:r>
            <w:r w:rsidRPr="003C2155">
              <w:rPr>
                <w:rFonts w:ascii="Arial" w:hAnsi="Arial" w:cs="Arial"/>
                <w:color w:val="000000"/>
                <w:sz w:val="20"/>
                <w:szCs w:val="20"/>
              </w:rPr>
              <w:t>ка</w:t>
            </w:r>
          </w:p>
        </w:tc>
      </w:tr>
    </w:tbl>
    <w:p w:rsidR="003C2155" w:rsidRPr="003C2155" w:rsidRDefault="003C2155" w:rsidP="003C2155">
      <w:pPr>
        <w:ind w:firstLine="708"/>
        <w:jc w:val="both"/>
        <w:rPr>
          <w:rFonts w:ascii="Arial" w:hAnsi="Arial" w:cs="Arial"/>
          <w:b/>
          <w:color w:val="000000"/>
          <w:sz w:val="20"/>
          <w:szCs w:val="20"/>
        </w:rPr>
      </w:pP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Осуществление государственных полномочий в сфере труда</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 xml:space="preserve"> (охрана труда)</w:t>
      </w:r>
    </w:p>
    <w:p w:rsidR="003C2155" w:rsidRPr="003C2155" w:rsidRDefault="003C2155" w:rsidP="003C2155">
      <w:pPr>
        <w:jc w:val="center"/>
        <w:rPr>
          <w:rFonts w:ascii="Arial" w:hAnsi="Arial" w:cs="Arial"/>
          <w:b/>
          <w:sz w:val="20"/>
          <w:szCs w:val="20"/>
        </w:rPr>
      </w:pPr>
    </w:p>
    <w:p w:rsidR="003C2155" w:rsidRPr="003C2155" w:rsidRDefault="003C2155" w:rsidP="003C2155">
      <w:pPr>
        <w:tabs>
          <w:tab w:val="left" w:pos="1005"/>
        </w:tabs>
        <w:ind w:firstLine="709"/>
        <w:jc w:val="both"/>
        <w:rPr>
          <w:rFonts w:ascii="Arial" w:hAnsi="Arial" w:cs="Arial"/>
          <w:b/>
          <w:sz w:val="20"/>
          <w:szCs w:val="20"/>
        </w:rPr>
      </w:pPr>
      <w:r w:rsidRPr="003C2155">
        <w:rPr>
          <w:rFonts w:ascii="Arial" w:hAnsi="Arial" w:cs="Arial"/>
          <w:sz w:val="20"/>
          <w:szCs w:val="20"/>
        </w:rPr>
        <w:t>Ситуация на рынке труда Борзинского района в первую очередь определяется уровнем безработицы. На 31 декабря 2019 года в центре занятости населения на регистрационном учете состояло 262 безработных граждан (АППГ – 248 человека). За период с января по декабрь 2019 года было признано безработными 816 человека. Уровень регистрируемой безработицы по Борзинскому району на 01 января 2019 года составил 1,04 %.  За 2019 год в службу занятости предоставили сведения о предстоящем сокращении 62 организаций различной формы собственности на высвобождение 250 человек.</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lastRenderedPageBreak/>
        <w:t xml:space="preserve">В течение 2019 года во взаимодействии с органами надзора и контроля, налоговыми органами и государственными учреждениями, ведущими деятельность на территории Борзинского района в соответствии с заключенным Соглашением № 2 от 27.03.2018 года «О реализации мер, направленных на снижение неформальной занятости на территории муниципального района «Борзинский район», утвержденным Планом мероприятий от 17.04.2019 года, продолжена работа по легализации теневой занятости и заработной платы на территории муниципального района «Борзинский район» и в данном направлении работы достигнуты определенные результаты.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В 2019 году осуществлено 11 выездных рейдов рабочей группы по легализации неформальной занятости населения (АППГ – 12 рейдов) и охвачено посещениями за этот период 107 объектов – организаций и индивидуальных предпринимателей (АППГ – 133 объекта). В результате работы по легализации неформальной занятости населения выявлены 541 работник, с которыми не заключены трудовые договоры. Количество работников, с которыми впоследствии заключены трудовые договоры, составило – 524 человека. Охват трудовыми договорами составил в 2019 году 96,9% (АППГ– 97,7%).  </w:t>
      </w:r>
    </w:p>
    <w:p w:rsidR="003C2155" w:rsidRPr="003C2155" w:rsidRDefault="003C2155" w:rsidP="003C2155">
      <w:pPr>
        <w:ind w:firstLine="709"/>
        <w:jc w:val="both"/>
        <w:rPr>
          <w:rFonts w:ascii="Arial" w:eastAsia="Calibri" w:hAnsi="Arial" w:cs="Arial"/>
          <w:sz w:val="20"/>
          <w:szCs w:val="20"/>
        </w:rPr>
      </w:pPr>
      <w:r w:rsidRPr="003C2155">
        <w:rPr>
          <w:rFonts w:ascii="Arial" w:hAnsi="Arial" w:cs="Arial"/>
          <w:sz w:val="20"/>
          <w:szCs w:val="20"/>
        </w:rPr>
        <w:t xml:space="preserve">В 2019 году проведено 11 заседаний межведомственной комиссии по проблемам оплаты труда (АППГ – 11). Всего на данную комиссию в 2019 году были приглашены и заслушаны 51 работодатель (АППГ – 81), из них: 10 руководителей организаций и 41 индивидуальный предприниматель. </w:t>
      </w:r>
      <w:r w:rsidRPr="003C2155">
        <w:rPr>
          <w:rFonts w:ascii="Arial" w:eastAsia="Calibri" w:hAnsi="Arial" w:cs="Arial"/>
          <w:sz w:val="20"/>
          <w:szCs w:val="20"/>
        </w:rPr>
        <w:t>В результате целенаправленной индивидуальной работы с «проблемными» работодателями, явка на заседания комиссий по оплате труда продолжает оставаться стабильно высокой. За истекший период явка составила 98%</w:t>
      </w:r>
      <w:r w:rsidRPr="003C2155">
        <w:rPr>
          <w:rFonts w:ascii="Arial" w:hAnsi="Arial" w:cs="Arial"/>
          <w:sz w:val="20"/>
          <w:szCs w:val="20"/>
        </w:rPr>
        <w:t xml:space="preserve"> (АППГ – 98%)</w:t>
      </w:r>
      <w:r w:rsidRPr="003C2155">
        <w:rPr>
          <w:rFonts w:ascii="Arial" w:eastAsia="Calibri" w:hAnsi="Arial" w:cs="Arial"/>
          <w:sz w:val="20"/>
          <w:szCs w:val="20"/>
        </w:rPr>
        <w:t xml:space="preserve">.В результате работы комиссии по оплате труда: 4 работодателя заключили дополнительные соглашения с работниками и повысили заработную плату работников до установленного МРОТ Региональным соглашением (АППГ – 5); </w:t>
      </w:r>
      <w:r w:rsidRPr="003C2155">
        <w:rPr>
          <w:rFonts w:ascii="Arial" w:hAnsi="Arial" w:cs="Arial"/>
          <w:sz w:val="20"/>
          <w:szCs w:val="20"/>
        </w:rPr>
        <w:t xml:space="preserve">дополнительное поступление </w:t>
      </w:r>
      <w:r w:rsidRPr="003C2155">
        <w:rPr>
          <w:rFonts w:ascii="Arial" w:eastAsia="Calibri" w:hAnsi="Arial" w:cs="Arial"/>
          <w:sz w:val="20"/>
          <w:szCs w:val="20"/>
        </w:rPr>
        <w:t>сумм в консолидированный бюджет в 2019 году составило 354, 5 тыс. рублей, из них: по СВ – 249,1 тыс.рублей, по НДФЛ – 105,4 тыс.рублей.</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В 2019 году проведено 4 заседания Территориальной трехсторонней комиссии по регулированию социально-трудовых отношений, где рассмотрено </w:t>
      </w:r>
      <w:r w:rsidRPr="003C2155">
        <w:rPr>
          <w:rFonts w:ascii="Arial" w:hAnsi="Arial" w:cs="Arial"/>
          <w:color w:val="000000"/>
          <w:sz w:val="20"/>
          <w:szCs w:val="20"/>
          <w:lang w:bidi="ru-RU"/>
        </w:rPr>
        <w:t>20  вопросов (АППГ – 18),</w:t>
      </w:r>
      <w:r w:rsidRPr="003C2155">
        <w:rPr>
          <w:rFonts w:ascii="Arial" w:hAnsi="Arial" w:cs="Arial"/>
          <w:b/>
          <w:color w:val="000000"/>
          <w:sz w:val="20"/>
          <w:szCs w:val="20"/>
          <w:lang w:bidi="ru-RU"/>
        </w:rPr>
        <w:t xml:space="preserve"> </w:t>
      </w:r>
      <w:r w:rsidRPr="003C2155">
        <w:rPr>
          <w:rFonts w:ascii="Arial" w:hAnsi="Arial" w:cs="Arial"/>
          <w:color w:val="000000"/>
          <w:sz w:val="20"/>
          <w:szCs w:val="20"/>
          <w:lang w:bidi="ru-RU"/>
        </w:rPr>
        <w:t xml:space="preserve">т.е. количество рассматриваемых актуальных вопросов продолжает расширяться, в том числе за счет расширения круга направлений деятельности, обеспечения  в полном объеме реализации планов, осуществления контроля за исполнением принятых решений, выполнения соответствующих рекомендаций  Забайкальской краевой территориальной комиссии по регулированию социально-трудовых отношений.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С целью повышения эффективности социального партнерства в сфере труда на территории муниципального района «Борзинский район» заключено и действует Территориальное трехстороннее Соглашение между администрацией муниципального района «Борзинский район», объединением профсоюзов и работодателями Борзинского района по регулированию социально-трудовых отношений. Заключено дополнительное Соглашение между администрацией муниципального района «Борзинский район» и Союзом работодателей Забайкальского края о сотрудничестве и взаимодействии по данному направлению, которое имеет бессрочный характер. В рамках содействия созданию отраслевых и территориальных объединений работодателей 14.02.2018 года в муниципальном районе «Борзинский район» образовано подразделение Союза работодателей (Координационный совет работодателей).</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соответствии с реализацией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 на 2013-2020 годы (далее – Программа), проведено 4 заседания рабочей группы по реализации Программы. В 2019 году прибыло соотечественников, проживающих за рубежом, всего – 4 человека, из них:</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из республики Армения – 3человека;</w:t>
      </w:r>
    </w:p>
    <w:p w:rsidR="003C2155" w:rsidRPr="003C2155" w:rsidRDefault="003C2155" w:rsidP="003C2155">
      <w:pPr>
        <w:pStyle w:val="afb"/>
        <w:ind w:left="0"/>
        <w:rPr>
          <w:rFonts w:ascii="Arial" w:hAnsi="Arial" w:cs="Arial"/>
          <w:sz w:val="20"/>
          <w:szCs w:val="20"/>
        </w:rPr>
      </w:pPr>
      <w:r w:rsidRPr="003C2155">
        <w:rPr>
          <w:rFonts w:ascii="Arial" w:hAnsi="Arial" w:cs="Arial"/>
          <w:sz w:val="20"/>
          <w:szCs w:val="20"/>
        </w:rPr>
        <w:tab/>
        <w:t>- из республики Азербайджан – 1 человек.</w:t>
      </w:r>
    </w:p>
    <w:p w:rsidR="003C2155" w:rsidRPr="003C2155" w:rsidRDefault="003C2155" w:rsidP="003C2155">
      <w:pPr>
        <w:tabs>
          <w:tab w:val="left" w:pos="709"/>
        </w:tabs>
        <w:ind w:firstLine="709"/>
        <w:jc w:val="both"/>
        <w:rPr>
          <w:rFonts w:ascii="Arial" w:hAnsi="Arial" w:cs="Arial"/>
          <w:sz w:val="20"/>
          <w:szCs w:val="20"/>
        </w:rPr>
      </w:pPr>
      <w:r w:rsidRPr="003C2155">
        <w:rPr>
          <w:rFonts w:ascii="Arial" w:hAnsi="Arial" w:cs="Arial"/>
          <w:sz w:val="20"/>
          <w:szCs w:val="20"/>
        </w:rPr>
        <w:t xml:space="preserve">По состоянию на 31.12.2019 года на территории Борзинского района осуществляли деятельность 290 организаций 843 субъектов малого предпринимательства (крупных и средних организаций). Общая численность работников составила 9362 человека. Численность работников, охваченных коллективными договорами 6558 человек. Охват коллективными договорами к общей численности работников в муниципальном районе -70,05%.  </w:t>
      </w:r>
    </w:p>
    <w:p w:rsidR="003C2155" w:rsidRPr="003C2155" w:rsidRDefault="003C2155" w:rsidP="003C2155">
      <w:pPr>
        <w:tabs>
          <w:tab w:val="left" w:pos="709"/>
        </w:tabs>
        <w:ind w:firstLine="709"/>
        <w:jc w:val="both"/>
        <w:rPr>
          <w:rFonts w:ascii="Arial" w:hAnsi="Arial" w:cs="Arial"/>
          <w:sz w:val="20"/>
          <w:szCs w:val="20"/>
        </w:rPr>
      </w:pPr>
      <w:r w:rsidRPr="003C2155">
        <w:rPr>
          <w:rFonts w:ascii="Arial" w:hAnsi="Arial" w:cs="Arial"/>
          <w:sz w:val="20"/>
          <w:szCs w:val="20"/>
        </w:rPr>
        <w:t>За 2019 год заключено 12 договоров и 1 соглашение по обеспечению социально-экономических, правовых, профессиональных интересов работников учреждений образования Борзинского района на 2019-2022 гг.</w:t>
      </w:r>
      <w:r w:rsidRPr="003C2155">
        <w:rPr>
          <w:rFonts w:ascii="Arial" w:hAnsi="Arial" w:cs="Arial"/>
          <w:bCs/>
          <w:sz w:val="20"/>
          <w:szCs w:val="20"/>
        </w:rPr>
        <w:t>Всего заключено коллективных договоров, дополнений в коллективные договоры, дополнительных соглашений к коллективному договору с 1 января по 31 декабря 2019 года – 110, из них - 106 с муниципальной формой собственности, 4 – с частной формой собственности.</w:t>
      </w:r>
    </w:p>
    <w:p w:rsidR="003C2155" w:rsidRPr="003C2155" w:rsidRDefault="003C2155" w:rsidP="003C2155">
      <w:pPr>
        <w:tabs>
          <w:tab w:val="left" w:pos="709"/>
        </w:tabs>
        <w:jc w:val="both"/>
        <w:rPr>
          <w:rFonts w:ascii="Arial" w:hAnsi="Arial" w:cs="Arial"/>
          <w:sz w:val="20"/>
          <w:szCs w:val="20"/>
        </w:rPr>
      </w:pPr>
      <w:r w:rsidRPr="003C2155">
        <w:rPr>
          <w:rFonts w:ascii="Arial" w:hAnsi="Arial" w:cs="Arial"/>
          <w:sz w:val="20"/>
          <w:szCs w:val="20"/>
        </w:rPr>
        <w:tab/>
        <w:t xml:space="preserve">В течение 2019 года в 9 организациях и индивидуальных предпринимателей проводился анализ состояния условий и охраны труда. По данным Роспотребнадзораза отчетный год всего </w:t>
      </w:r>
      <w:r w:rsidRPr="003C2155">
        <w:rPr>
          <w:rFonts w:ascii="Arial" w:hAnsi="Arial" w:cs="Arial"/>
          <w:sz w:val="20"/>
          <w:szCs w:val="20"/>
        </w:rPr>
        <w:lastRenderedPageBreak/>
        <w:t>выявлено 1 профессиональное заболевание, зарегистрировано 2 несчастных случая, в расследовании которых принято участие.</w:t>
      </w:r>
    </w:p>
    <w:p w:rsidR="003C2155" w:rsidRPr="003C2155" w:rsidRDefault="003C2155" w:rsidP="003C2155">
      <w:pPr>
        <w:tabs>
          <w:tab w:val="left" w:pos="709"/>
        </w:tabs>
        <w:jc w:val="both"/>
        <w:rPr>
          <w:rFonts w:ascii="Arial" w:hAnsi="Arial" w:cs="Arial"/>
          <w:sz w:val="20"/>
          <w:szCs w:val="20"/>
        </w:rPr>
      </w:pPr>
      <w:r w:rsidRPr="003C2155">
        <w:rPr>
          <w:rFonts w:ascii="Arial" w:hAnsi="Arial" w:cs="Arial"/>
          <w:sz w:val="20"/>
          <w:szCs w:val="20"/>
        </w:rPr>
        <w:tab/>
        <w:t xml:space="preserve">Количество работников, получающих компенсацию за работу во вредных и (или) опасных условиях труда – 923 работника (282 –здравоохранение, 621 – добыча угля, 10- оптовая торговля, 10 – предоставление прочих услуг). </w:t>
      </w:r>
    </w:p>
    <w:p w:rsidR="003C2155" w:rsidRPr="003C2155" w:rsidRDefault="003C2155" w:rsidP="003C2155">
      <w:pPr>
        <w:tabs>
          <w:tab w:val="left" w:pos="709"/>
        </w:tabs>
        <w:jc w:val="both"/>
        <w:rPr>
          <w:rFonts w:ascii="Arial" w:hAnsi="Arial" w:cs="Arial"/>
          <w:sz w:val="20"/>
          <w:szCs w:val="20"/>
        </w:rPr>
      </w:pPr>
      <w:r w:rsidRPr="003C2155">
        <w:rPr>
          <w:rFonts w:ascii="Arial" w:hAnsi="Arial" w:cs="Arial"/>
          <w:sz w:val="20"/>
          <w:szCs w:val="20"/>
        </w:rPr>
        <w:tab/>
        <w:t>В течение 2019 года прошли обучение по охране труда 27специалистов и руководителей организаций и учреждений.</w:t>
      </w:r>
    </w:p>
    <w:p w:rsidR="003C2155" w:rsidRPr="003C2155" w:rsidRDefault="003C2155" w:rsidP="003C2155">
      <w:pPr>
        <w:tabs>
          <w:tab w:val="left" w:pos="709"/>
        </w:tabs>
        <w:jc w:val="both"/>
        <w:rPr>
          <w:rFonts w:ascii="Arial" w:hAnsi="Arial" w:cs="Arial"/>
          <w:sz w:val="20"/>
          <w:szCs w:val="20"/>
        </w:rPr>
      </w:pPr>
    </w:p>
    <w:p w:rsidR="003C2155" w:rsidRPr="003C2155" w:rsidRDefault="003C2155" w:rsidP="003C2155">
      <w:pPr>
        <w:ind w:firstLine="709"/>
        <w:jc w:val="center"/>
        <w:rPr>
          <w:rFonts w:ascii="Arial" w:hAnsi="Arial" w:cs="Arial"/>
          <w:b/>
          <w:color w:val="2D2D2D"/>
          <w:spacing w:val="2"/>
          <w:sz w:val="20"/>
          <w:szCs w:val="20"/>
          <w:shd w:val="clear" w:color="auto" w:fill="FFFFFF"/>
        </w:rPr>
      </w:pPr>
      <w:r w:rsidRPr="003C2155">
        <w:rPr>
          <w:rFonts w:ascii="Arial" w:hAnsi="Arial" w:cs="Arial"/>
          <w:b/>
          <w:color w:val="2D2D2D"/>
          <w:spacing w:val="2"/>
          <w:sz w:val="20"/>
          <w:szCs w:val="20"/>
          <w:shd w:val="clear" w:color="auto" w:fill="FFFFFF"/>
        </w:rPr>
        <w:t>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sz w:val="20"/>
          <w:szCs w:val="20"/>
        </w:rPr>
        <w:t>Количество несовершеннолетних на территории Борзинского района Забайкальского края составляет 12463 человека. На профилактическом учете в КДН и ЗП МР «Борзинский район» на 31.12.2019 года состояло 47 несовершеннолетних (</w:t>
      </w:r>
      <w:smartTag w:uri="urn:schemas-microsoft-com:office:smarttags" w:element="metricconverter">
        <w:smartTagPr>
          <w:attr w:name="ProductID" w:val="2018 г"/>
        </w:smartTagPr>
        <w:r w:rsidRPr="003C2155">
          <w:rPr>
            <w:rFonts w:ascii="Arial" w:hAnsi="Arial" w:cs="Arial"/>
            <w:sz w:val="20"/>
            <w:szCs w:val="20"/>
          </w:rPr>
          <w:t>2018 г</w:t>
        </w:r>
      </w:smartTag>
      <w:r w:rsidRPr="003C2155">
        <w:rPr>
          <w:rFonts w:ascii="Arial" w:hAnsi="Arial" w:cs="Arial"/>
          <w:sz w:val="20"/>
          <w:szCs w:val="20"/>
        </w:rPr>
        <w:t xml:space="preserve">. – 66), </w:t>
      </w:r>
      <w:r w:rsidRPr="003C2155">
        <w:rPr>
          <w:rFonts w:ascii="Arial" w:hAnsi="Arial" w:cs="Arial"/>
          <w:color w:val="000000"/>
          <w:sz w:val="20"/>
          <w:szCs w:val="20"/>
        </w:rPr>
        <w:t>из них учащихся школ – 29 (АППГ – 40), воспитанников учреждений для детей – сирот и детей, оставшихся без попечения родителей – 9 (АППГ – 11), условно осужденных – 3 (АППГ – 5), не обучающихся и не работающих – 5 (АППГ – 5). В 2019 году несовершеннолетними совершено 58 преступлений (</w:t>
      </w:r>
      <w:smartTag w:uri="urn:schemas-microsoft-com:office:smarttags" w:element="metricconverter">
        <w:smartTagPr>
          <w:attr w:name="ProductID" w:val="2018 г"/>
        </w:smartTagPr>
        <w:r w:rsidRPr="003C2155">
          <w:rPr>
            <w:rFonts w:ascii="Arial" w:hAnsi="Arial" w:cs="Arial"/>
            <w:color w:val="000000"/>
            <w:sz w:val="20"/>
            <w:szCs w:val="20"/>
          </w:rPr>
          <w:t>2018 г</w:t>
        </w:r>
      </w:smartTag>
      <w:r w:rsidRPr="003C2155">
        <w:rPr>
          <w:rFonts w:ascii="Arial" w:hAnsi="Arial" w:cs="Arial"/>
          <w:color w:val="000000"/>
          <w:sz w:val="20"/>
          <w:szCs w:val="20"/>
        </w:rPr>
        <w:t>. - 38), удельный вес преступлений, совершенных несовершеннолетними, от общего числа расследованных преступлений составил 11,3% (АППГ – 7,9%). Значительно увеличилось количество преступлений, совершенных несовершеннолетними в группе (с 10 до 22 фактов), однако. Однако, незначительно сократилось число преступлений, совершенных в смешанной группе, с 6 до 4 фактов. В 3 раза возросло количество преступлений, совершенных ранее судимыми несовершеннолетними, с 5 до 15 преступлений. Незначительно сократилось количество преступлений, совершенных несовершеннолетними в состоянии алкогольного опьянения (с 8 до 7 фактов), не допущено совершение преступлений в состоянии наркотического опьянения. В связи с отсутствием патрульно-постовой службы значительно увеличилось число преступлений, совершенных в ночное время (с 13 до 19 фактов), а также на улицах с 4 до 23, в общественных местах с 12 до 37 фактов.</w:t>
      </w:r>
    </w:p>
    <w:p w:rsidR="003C2155" w:rsidRPr="003C2155" w:rsidRDefault="003C2155" w:rsidP="003C2155">
      <w:pPr>
        <w:ind w:firstLine="709"/>
        <w:jc w:val="both"/>
        <w:rPr>
          <w:rFonts w:ascii="Arial" w:hAnsi="Arial" w:cs="Arial"/>
          <w:b/>
          <w:sz w:val="20"/>
          <w:szCs w:val="20"/>
        </w:rPr>
      </w:pPr>
      <w:r w:rsidRPr="003C2155">
        <w:rPr>
          <w:rFonts w:ascii="Arial" w:hAnsi="Arial" w:cs="Arial"/>
          <w:sz w:val="20"/>
          <w:szCs w:val="20"/>
        </w:rPr>
        <w:t xml:space="preserve">Деятельность Комиссии по делам несовершеннолетних и защите их прав в муниципальном районе «Борзинский район» строилась в соответствии с планом работы на 2019 год. Заседания комиссии проводятся не реже двух раз в месяц. В 2019 году проведено 31 заседание комиссии (АППГ – 28), в том числе 5 расширенных и 5 выездных.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 За отчетный период на заседаниях комиссии рассмотрено: </w:t>
      </w:r>
    </w:p>
    <w:p w:rsidR="003C2155" w:rsidRPr="003C2155" w:rsidRDefault="003C2155" w:rsidP="003C2155">
      <w:pPr>
        <w:ind w:firstLine="709"/>
        <w:jc w:val="both"/>
        <w:rPr>
          <w:rFonts w:ascii="Arial" w:hAnsi="Arial" w:cs="Arial"/>
          <w:sz w:val="20"/>
          <w:szCs w:val="20"/>
        </w:rPr>
      </w:pPr>
      <w:r w:rsidRPr="003C2155">
        <w:rPr>
          <w:rFonts w:ascii="Arial" w:hAnsi="Arial" w:cs="Arial"/>
          <w:color w:val="000000"/>
          <w:sz w:val="20"/>
          <w:szCs w:val="20"/>
        </w:rPr>
        <w:t xml:space="preserve">- 109 персональных дел (АППГ – 69), из них – 70 в отношении несовершеннолетних (АППГ – 44), в отношении родителей (законных представителей) – 39 (АППГ – 25); </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- 311 административных материалов (АППГ – 300), из них 60 – в отношении несовершеннолетних (АППГ – 55), в отношении родителей и взрослых лиц – 251, в том числе   248 по ч. 1 ст. 5.35 КоАП РФ (АППГ – 245, из них 1 ст. 5.35 КоАП РФ – 235).</w:t>
      </w:r>
    </w:p>
    <w:p w:rsidR="003C2155" w:rsidRPr="003C2155" w:rsidRDefault="003C2155" w:rsidP="003C2155">
      <w:pPr>
        <w:ind w:firstLine="709"/>
        <w:jc w:val="both"/>
        <w:rPr>
          <w:rFonts w:ascii="Arial" w:hAnsi="Arial" w:cs="Arial"/>
          <w:sz w:val="20"/>
          <w:szCs w:val="20"/>
        </w:rPr>
      </w:pPr>
      <w:r w:rsidRPr="003C2155">
        <w:rPr>
          <w:rFonts w:ascii="Arial" w:hAnsi="Arial" w:cs="Arial"/>
          <w:color w:val="000000"/>
          <w:sz w:val="20"/>
          <w:szCs w:val="20"/>
        </w:rPr>
        <w:t xml:space="preserve">Вынесено 426 постановлений, в том числе 77 постановлений с поручениями органам и учреждениям системы профилактики. </w:t>
      </w:r>
      <w:r w:rsidRPr="003C2155">
        <w:rPr>
          <w:rFonts w:ascii="Arial" w:hAnsi="Arial" w:cs="Arial"/>
          <w:sz w:val="20"/>
          <w:szCs w:val="20"/>
        </w:rPr>
        <w:t xml:space="preserve">В целях недопущения совершения повторных противоправных деяний 6 несовершеннолетних, состоящих на учете, направлены в профильную смену «Ориентир» на базе санатория «Кука», 10 подростков трудоустроены в период летних каникул, 1 на квотируемое рабочее место, 6 – направлены по решению Борзинского городского суда в ЦВСНП УМВД России по Забайкальскому краю.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В течение 2019 года ежемесячно проводились межведомственные профилактические рейды по месту жительства несовершеннолетних, ОПМ («Подросток», «Группа», «Несовершеннолетние», «Условник» и другие), проверялись места концентрации несовершеннолетних. Проведены антинаркотические акции: «Классный час», «Родительский урок», «Сообщи, где торгуют смертью», месячники правовых знаний, Единые дни профилактики правонарушений, профилактическое мероприятие «Правильный выбор» (проведено в Борзинском филиале ГПОУ «Краснокаменский промышленно – технологический техникум» для несовершеннолетних в возрасте от 14 до 17 лет, состоящих на различных видах профилактического учета, в том числе не занятые и условно – осужденные подростки), и другие. </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По постановлениям комиссии по делам несовершеннолетних и защите их прав направлено в Борзинский городской суд 2 исковых заявления о лишении родительских прав и 7 об ограничении в родительских правах, все исковые требования удовлетворены.</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Ежемесячно осуществляется сверка данных о безнадзорных детях, семьях, находящихся в социально опасном положении.</w:t>
      </w:r>
      <w:r w:rsidRPr="003C2155">
        <w:rPr>
          <w:rStyle w:val="s2"/>
          <w:rFonts w:ascii="Arial" w:hAnsi="Arial" w:cs="Arial"/>
          <w:color w:val="000000"/>
          <w:sz w:val="20"/>
          <w:szCs w:val="20"/>
        </w:rPr>
        <w:t xml:space="preserve"> Количество безнадзорных несовершеннолетних в районе – 22 (</w:t>
      </w:r>
      <w:smartTag w:uri="urn:schemas-microsoft-com:office:smarttags" w:element="metricconverter">
        <w:smartTagPr>
          <w:attr w:name="ProductID" w:val="2018 г"/>
        </w:smartTagPr>
        <w:r w:rsidRPr="003C2155">
          <w:rPr>
            <w:rStyle w:val="s2"/>
            <w:rFonts w:ascii="Arial" w:hAnsi="Arial" w:cs="Arial"/>
            <w:color w:val="000000"/>
            <w:sz w:val="20"/>
            <w:szCs w:val="20"/>
          </w:rPr>
          <w:t>2018 г</w:t>
        </w:r>
      </w:smartTag>
      <w:r w:rsidRPr="003C2155">
        <w:rPr>
          <w:rStyle w:val="s2"/>
          <w:rFonts w:ascii="Arial" w:hAnsi="Arial" w:cs="Arial"/>
          <w:color w:val="000000"/>
          <w:sz w:val="20"/>
          <w:szCs w:val="20"/>
        </w:rPr>
        <w:t>. – 26), семей, находящихся в социально опасном положении – 40, в них проживает 87 детей (</w:t>
      </w:r>
      <w:smartTag w:uri="urn:schemas-microsoft-com:office:smarttags" w:element="metricconverter">
        <w:smartTagPr>
          <w:attr w:name="ProductID" w:val="2018 г"/>
        </w:smartTagPr>
        <w:r w:rsidRPr="003C2155">
          <w:rPr>
            <w:rStyle w:val="s2"/>
            <w:rFonts w:ascii="Arial" w:hAnsi="Arial" w:cs="Arial"/>
            <w:color w:val="000000"/>
            <w:sz w:val="20"/>
            <w:szCs w:val="20"/>
          </w:rPr>
          <w:t>2018 г</w:t>
        </w:r>
      </w:smartTag>
      <w:r w:rsidRPr="003C2155">
        <w:rPr>
          <w:rStyle w:val="s2"/>
          <w:rFonts w:ascii="Arial" w:hAnsi="Arial" w:cs="Arial"/>
          <w:color w:val="000000"/>
          <w:sz w:val="20"/>
          <w:szCs w:val="20"/>
        </w:rPr>
        <w:t xml:space="preserve">. - 53 семья, 104 ребенка). </w:t>
      </w:r>
      <w:r w:rsidRPr="003C2155">
        <w:rPr>
          <w:rFonts w:ascii="Arial" w:hAnsi="Arial" w:cs="Arial"/>
          <w:sz w:val="20"/>
          <w:szCs w:val="20"/>
        </w:rPr>
        <w:t xml:space="preserve">В течение отчетного периода на учет </w:t>
      </w:r>
      <w:r w:rsidRPr="003C2155">
        <w:rPr>
          <w:rFonts w:ascii="Arial" w:hAnsi="Arial" w:cs="Arial"/>
          <w:color w:val="000000"/>
          <w:sz w:val="20"/>
          <w:szCs w:val="20"/>
        </w:rPr>
        <w:t xml:space="preserve">поставлено 8 семей. Снято с учета 21 семья, из них в связи с улучшением ситуации – 15. </w:t>
      </w:r>
      <w:r w:rsidRPr="003C2155">
        <w:rPr>
          <w:rStyle w:val="s2"/>
          <w:rFonts w:ascii="Arial" w:hAnsi="Arial" w:cs="Arial"/>
          <w:color w:val="000000"/>
          <w:sz w:val="20"/>
          <w:szCs w:val="20"/>
        </w:rPr>
        <w:t>Беспризорных детей не выявлено.</w:t>
      </w:r>
      <w:r w:rsidRPr="003C2155">
        <w:rPr>
          <w:rFonts w:ascii="Arial" w:hAnsi="Arial" w:cs="Arial"/>
          <w:sz w:val="20"/>
          <w:szCs w:val="20"/>
        </w:rPr>
        <w:t xml:space="preserve"> Вопросы об эффективности профилактической работы с семьями, находящимися в социально опасном положении, рассматриваются ежеквартально на заседаниях КДН и ЗП. Взаимообмен оперативной информацией осуществляется постоянно. </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lastRenderedPageBreak/>
        <w:t>Осуществление государственных полномочий по организации проведения мероприятий по содержанию безнадзорных животных</w:t>
      </w:r>
    </w:p>
    <w:p w:rsidR="003C2155" w:rsidRPr="003C2155" w:rsidRDefault="003C2155" w:rsidP="003C2155">
      <w:pPr>
        <w:autoSpaceDE w:val="0"/>
        <w:autoSpaceDN w:val="0"/>
        <w:adjustRightInd w:val="0"/>
        <w:ind w:firstLine="709"/>
        <w:jc w:val="both"/>
        <w:rPr>
          <w:rFonts w:ascii="Arial" w:hAnsi="Arial" w:cs="Arial"/>
          <w:sz w:val="20"/>
          <w:szCs w:val="20"/>
        </w:rPr>
      </w:pPr>
      <w:r w:rsidRPr="003C2155">
        <w:rPr>
          <w:rFonts w:ascii="Arial" w:hAnsi="Arial" w:cs="Arial"/>
          <w:sz w:val="20"/>
          <w:szCs w:val="20"/>
        </w:rPr>
        <w:t>На финансовое обеспечение для осуществления государственных полномочий по организации проведения мероприятий по содержанию безна</w:t>
      </w:r>
      <w:r w:rsidRPr="003C2155">
        <w:rPr>
          <w:rFonts w:ascii="Arial" w:hAnsi="Arial" w:cs="Arial"/>
          <w:sz w:val="20"/>
          <w:szCs w:val="20"/>
        </w:rPr>
        <w:t>д</w:t>
      </w:r>
      <w:r w:rsidRPr="003C2155">
        <w:rPr>
          <w:rFonts w:ascii="Arial" w:hAnsi="Arial" w:cs="Arial"/>
          <w:sz w:val="20"/>
          <w:szCs w:val="20"/>
        </w:rPr>
        <w:t>зорных животных  в 2019 году были доведены лимиты в размере 492,9 тыс.руб., в том числе на организацию проведения мероприятий по содержанию безнадзорных животных 413,7 тыс.руб. Конкурсный отбор на оказ</w:t>
      </w:r>
      <w:r w:rsidRPr="003C2155">
        <w:rPr>
          <w:rFonts w:ascii="Arial" w:hAnsi="Arial" w:cs="Arial"/>
          <w:sz w:val="20"/>
          <w:szCs w:val="20"/>
        </w:rPr>
        <w:t>а</w:t>
      </w:r>
      <w:r w:rsidRPr="003C2155">
        <w:rPr>
          <w:rFonts w:ascii="Arial" w:hAnsi="Arial" w:cs="Arial"/>
          <w:sz w:val="20"/>
          <w:szCs w:val="20"/>
        </w:rPr>
        <w:t>ние услуг по  содержанию безнадзорных животных  проводился  4 раза, но в св</w:t>
      </w:r>
      <w:r w:rsidRPr="003C2155">
        <w:rPr>
          <w:rFonts w:ascii="Arial" w:hAnsi="Arial" w:cs="Arial"/>
          <w:sz w:val="20"/>
          <w:szCs w:val="20"/>
        </w:rPr>
        <w:t>я</w:t>
      </w:r>
      <w:r w:rsidRPr="003C2155">
        <w:rPr>
          <w:rFonts w:ascii="Arial" w:hAnsi="Arial" w:cs="Arial"/>
          <w:sz w:val="20"/>
          <w:szCs w:val="20"/>
        </w:rPr>
        <w:t>зи с отсутствием заявок на участие в конкурсе, процедуры были призна</w:t>
      </w:r>
      <w:r w:rsidRPr="003C2155">
        <w:rPr>
          <w:rFonts w:ascii="Arial" w:hAnsi="Arial" w:cs="Arial"/>
          <w:sz w:val="20"/>
          <w:szCs w:val="20"/>
        </w:rPr>
        <w:t>н</w:t>
      </w:r>
      <w:r w:rsidRPr="003C2155">
        <w:rPr>
          <w:rFonts w:ascii="Arial" w:hAnsi="Arial" w:cs="Arial"/>
          <w:sz w:val="20"/>
          <w:szCs w:val="20"/>
        </w:rPr>
        <w:t>ны не состоявшимися.</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Осуществление государственного полномочия по созданию административных комиссий в Забайкальском крае</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bCs/>
          <w:sz w:val="20"/>
          <w:szCs w:val="20"/>
        </w:rPr>
        <w:tab/>
        <w:t>В административную комиссию муниципального района «Борзинский район» за 12 месяцев 2019 года поступило и рассмотрено 76 протоколов об административном правонарушении.</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bCs/>
          <w:sz w:val="20"/>
          <w:szCs w:val="20"/>
        </w:rPr>
        <w:tab/>
        <w:t>Подвергнуты штрафу –  60 правонарушителей на сумму 60,8 тыс. рублей. Вынесено предупреждений – 15  правонарушителям.</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bCs/>
          <w:sz w:val="20"/>
          <w:szCs w:val="20"/>
        </w:rPr>
        <w:tab/>
        <w:t xml:space="preserve">В ОМВД РФ по Борзинскому району направлено 33 представления об устранении причин и условий, способствовавших совершению административного правонарушения. </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bCs/>
          <w:sz w:val="20"/>
          <w:szCs w:val="20"/>
        </w:rPr>
        <w:tab/>
        <w:t xml:space="preserve">Направлено 15 представлений  работодателям  правонарушителей. </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bCs/>
          <w:sz w:val="20"/>
          <w:szCs w:val="20"/>
        </w:rPr>
        <w:tab/>
        <w:t xml:space="preserve">На исполнение в службу судебных приставов направлено 50 материалов о принудительном взыскании административного штрафа на сумму 50,9 тыс. руб.  9.9 тыс. руб. оплачено правонарушителями добровольно.             </w:t>
      </w:r>
    </w:p>
    <w:p w:rsidR="003C2155" w:rsidRPr="003C2155" w:rsidRDefault="003C2155" w:rsidP="003C2155">
      <w:pPr>
        <w:tabs>
          <w:tab w:val="left" w:pos="709"/>
        </w:tabs>
        <w:jc w:val="both"/>
        <w:rPr>
          <w:rFonts w:ascii="Arial" w:hAnsi="Arial" w:cs="Arial"/>
          <w:b/>
          <w:bCs/>
          <w:i/>
          <w:sz w:val="20"/>
          <w:szCs w:val="20"/>
        </w:rPr>
      </w:pPr>
      <w:r w:rsidRPr="003C2155">
        <w:rPr>
          <w:rFonts w:ascii="Arial" w:hAnsi="Arial" w:cs="Arial"/>
          <w:bCs/>
          <w:sz w:val="20"/>
          <w:szCs w:val="20"/>
        </w:rPr>
        <w:tab/>
      </w:r>
      <w:r w:rsidRPr="003C2155">
        <w:rPr>
          <w:rFonts w:ascii="Arial" w:hAnsi="Arial" w:cs="Arial"/>
          <w:b/>
          <w:bCs/>
          <w:i/>
          <w:sz w:val="20"/>
          <w:szCs w:val="20"/>
        </w:rPr>
        <w:t>Оказание гражданам бесплатной юридической помощи органами местного самоуправления</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bCs/>
          <w:sz w:val="20"/>
          <w:szCs w:val="20"/>
        </w:rPr>
        <w:tab/>
        <w:t xml:space="preserve">В соответствии с п. 2 ст. 14 Федерального закона от 21.11.2011г. № 324-ФЗ «О бесплатной юридической помощи в Российской Федерации» в юридический отдел администрации муниципального района в 2019 году обратилось  106 лиц, нуждающихся в бесплатной юридической помощи, всем оказана юридическая помощь. </w:t>
      </w:r>
    </w:p>
    <w:p w:rsidR="003C2155" w:rsidRPr="003C2155" w:rsidRDefault="003C2155" w:rsidP="003C2155">
      <w:pPr>
        <w:tabs>
          <w:tab w:val="left" w:pos="709"/>
        </w:tabs>
        <w:jc w:val="both"/>
        <w:rPr>
          <w:rFonts w:ascii="Arial" w:hAnsi="Arial" w:cs="Arial"/>
          <w:bCs/>
          <w:sz w:val="20"/>
          <w:szCs w:val="20"/>
        </w:rPr>
      </w:pPr>
    </w:p>
    <w:p w:rsidR="003C2155" w:rsidRPr="003C2155" w:rsidRDefault="003C2155" w:rsidP="003C2155">
      <w:pPr>
        <w:tabs>
          <w:tab w:val="left" w:pos="709"/>
        </w:tabs>
        <w:jc w:val="center"/>
        <w:rPr>
          <w:rFonts w:ascii="Arial" w:hAnsi="Arial" w:cs="Arial"/>
          <w:b/>
          <w:sz w:val="20"/>
          <w:szCs w:val="20"/>
          <w:shd w:val="clear" w:color="auto" w:fill="FFFFFF"/>
        </w:rPr>
      </w:pPr>
      <w:r w:rsidRPr="003C2155">
        <w:rPr>
          <w:rFonts w:ascii="Arial" w:hAnsi="Arial" w:cs="Arial"/>
          <w:b/>
          <w:sz w:val="20"/>
          <w:szCs w:val="20"/>
          <w:shd w:val="clear" w:color="auto" w:fill="FFFFFF"/>
        </w:rPr>
        <w:t>Осуществление государственного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w:t>
      </w:r>
    </w:p>
    <w:p w:rsidR="003C2155" w:rsidRPr="003C2155" w:rsidRDefault="003C2155" w:rsidP="003C2155">
      <w:pPr>
        <w:tabs>
          <w:tab w:val="left" w:pos="709"/>
        </w:tabs>
        <w:jc w:val="both"/>
        <w:rPr>
          <w:rFonts w:ascii="Arial" w:hAnsi="Arial" w:cs="Arial"/>
          <w:sz w:val="20"/>
          <w:szCs w:val="20"/>
          <w:shd w:val="clear" w:color="auto" w:fill="FFFFFF"/>
        </w:rPr>
      </w:pPr>
      <w:r w:rsidRPr="003C2155">
        <w:rPr>
          <w:rFonts w:ascii="Arial" w:hAnsi="Arial" w:cs="Arial"/>
          <w:bCs/>
          <w:sz w:val="20"/>
          <w:szCs w:val="20"/>
        </w:rPr>
        <w:tab/>
        <w:t xml:space="preserve">За 2019 год направлено в </w:t>
      </w:r>
      <w:r w:rsidRPr="003C2155">
        <w:rPr>
          <w:rFonts w:ascii="Arial" w:hAnsi="Arial" w:cs="Arial"/>
          <w:sz w:val="20"/>
          <w:szCs w:val="20"/>
          <w:shd w:val="clear" w:color="auto" w:fill="FFFFFF"/>
        </w:rPr>
        <w:t>регистр муниципальных нормативных правовых актов:</w:t>
      </w:r>
    </w:p>
    <w:p w:rsidR="003C2155" w:rsidRPr="003C2155" w:rsidRDefault="003C2155" w:rsidP="003C2155">
      <w:pPr>
        <w:tabs>
          <w:tab w:val="left" w:pos="709"/>
        </w:tabs>
        <w:jc w:val="both"/>
        <w:rPr>
          <w:rFonts w:ascii="Arial" w:hAnsi="Arial" w:cs="Arial"/>
          <w:sz w:val="20"/>
          <w:szCs w:val="20"/>
          <w:shd w:val="clear" w:color="auto" w:fill="FFFFFF"/>
        </w:rPr>
      </w:pPr>
      <w:r w:rsidRPr="003C2155">
        <w:rPr>
          <w:rFonts w:ascii="Arial" w:hAnsi="Arial" w:cs="Arial"/>
          <w:sz w:val="20"/>
          <w:szCs w:val="20"/>
          <w:shd w:val="clear" w:color="auto" w:fill="FFFFFF"/>
        </w:rPr>
        <w:tab/>
        <w:t>- от муниципального района - 116;</w:t>
      </w:r>
    </w:p>
    <w:p w:rsidR="003C2155" w:rsidRPr="003C2155" w:rsidRDefault="003C2155" w:rsidP="003C2155">
      <w:pPr>
        <w:tabs>
          <w:tab w:val="left" w:pos="709"/>
        </w:tabs>
        <w:jc w:val="both"/>
        <w:rPr>
          <w:rFonts w:ascii="Arial" w:hAnsi="Arial" w:cs="Arial"/>
          <w:sz w:val="20"/>
          <w:szCs w:val="20"/>
          <w:shd w:val="clear" w:color="auto" w:fill="FFFFFF"/>
        </w:rPr>
      </w:pPr>
      <w:r w:rsidRPr="003C2155">
        <w:rPr>
          <w:rFonts w:ascii="Arial" w:hAnsi="Arial" w:cs="Arial"/>
          <w:sz w:val="20"/>
          <w:szCs w:val="20"/>
          <w:shd w:val="clear" w:color="auto" w:fill="FFFFFF"/>
        </w:rPr>
        <w:tab/>
        <w:t>- от поселений, входящих в состав муниципального района - 416.</w:t>
      </w:r>
    </w:p>
    <w:p w:rsidR="003C2155" w:rsidRPr="003C2155" w:rsidRDefault="003C2155" w:rsidP="003C2155">
      <w:pPr>
        <w:tabs>
          <w:tab w:val="left" w:pos="709"/>
        </w:tabs>
        <w:jc w:val="both"/>
        <w:rPr>
          <w:rFonts w:ascii="Arial" w:hAnsi="Arial" w:cs="Arial"/>
          <w:bCs/>
          <w:sz w:val="20"/>
          <w:szCs w:val="20"/>
        </w:rPr>
      </w:pPr>
      <w:r w:rsidRPr="003C2155">
        <w:rPr>
          <w:rFonts w:ascii="Arial" w:hAnsi="Arial" w:cs="Arial"/>
          <w:sz w:val="20"/>
          <w:szCs w:val="20"/>
          <w:shd w:val="clear" w:color="auto" w:fill="FFFFFF"/>
        </w:rPr>
        <w:tab/>
        <w:t>Муниципальный район занял третье место в крае по количеству направленных НПА.</w:t>
      </w:r>
    </w:p>
    <w:p w:rsidR="003C2155" w:rsidRPr="003C2155" w:rsidRDefault="003C2155" w:rsidP="003C2155">
      <w:pPr>
        <w:jc w:val="both"/>
        <w:rPr>
          <w:rFonts w:ascii="Arial" w:hAnsi="Arial" w:cs="Arial"/>
          <w:b/>
          <w:sz w:val="20"/>
          <w:szCs w:val="20"/>
        </w:rPr>
      </w:pPr>
    </w:p>
    <w:p w:rsidR="003C2155" w:rsidRPr="003C2155" w:rsidRDefault="003C2155" w:rsidP="003C2155">
      <w:pPr>
        <w:suppressAutoHyphens/>
        <w:ind w:firstLine="709"/>
        <w:jc w:val="center"/>
        <w:rPr>
          <w:rFonts w:ascii="Arial" w:hAnsi="Arial" w:cs="Arial"/>
          <w:b/>
          <w:sz w:val="20"/>
          <w:szCs w:val="20"/>
        </w:rPr>
      </w:pPr>
      <w:r w:rsidRPr="003C2155">
        <w:rPr>
          <w:rFonts w:ascii="Arial" w:hAnsi="Arial" w:cs="Arial"/>
          <w:b/>
          <w:sz w:val="20"/>
          <w:szCs w:val="20"/>
        </w:rPr>
        <w:t>РАЗДЕЛ 4.</w:t>
      </w:r>
    </w:p>
    <w:p w:rsidR="003C2155" w:rsidRPr="003C2155" w:rsidRDefault="003C2155" w:rsidP="003C2155">
      <w:pPr>
        <w:suppressAutoHyphens/>
        <w:ind w:firstLine="709"/>
        <w:jc w:val="center"/>
        <w:rPr>
          <w:rFonts w:ascii="Arial" w:hAnsi="Arial" w:cs="Arial"/>
          <w:b/>
          <w:sz w:val="20"/>
          <w:szCs w:val="20"/>
        </w:rPr>
      </w:pPr>
      <w:r w:rsidRPr="003C2155">
        <w:rPr>
          <w:rFonts w:ascii="Arial" w:hAnsi="Arial" w:cs="Arial"/>
          <w:b/>
          <w:sz w:val="20"/>
          <w:szCs w:val="20"/>
        </w:rPr>
        <w:t>Заключение. Цели и задачи на предстоящий период</w:t>
      </w:r>
    </w:p>
    <w:p w:rsidR="003C2155" w:rsidRPr="003C2155" w:rsidRDefault="003C2155" w:rsidP="003C2155">
      <w:pPr>
        <w:suppressAutoHyphens/>
        <w:ind w:firstLine="709"/>
        <w:jc w:val="center"/>
        <w:rPr>
          <w:rFonts w:ascii="Arial" w:hAnsi="Arial" w:cs="Arial"/>
          <w:b/>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ab/>
        <w:t>Таковы основные итоги 2019 года, который для всех нас стал очень сложным. Намеченные ключевые задачи требовали максимального внимания в течение всего года и сегодняшний отчет – лишь очередной шаг в преодолении тех многочисленных проблем, которые мы с вами решаем на протяжении последних лет.</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xml:space="preserve">Мы, сохраняя традиции, создаем вместе с вами новые формы взаимодействия власти, бизнеса, общества. Только вместе с вами нам удается приводить в порядок объекты образования, культуры, спорта, улучшать, по мере возможностей, качество жизни людей. Мы целенаправленно развиваем спорт, строим новые дороги и ремонтируем старые. Нерешенных вопросов много, мы о них знаем. Наша задача – продолжить работу, направленную на оказание содействия деятельности органов местного самоуправления как района, так и поселений, всех хозяйствующих на территории района субъектов в интересах создания здорового общественного климата и заботы о благе жителей.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В непростых условиях сегодняшнего времени для решения поставленных задач необходимо обеспечить четкое взаимодействие органов местного самоуправления района и поселений, организаций, учреждений, служб, работающих на территории района. Очень важно, чтобы основной целью органов местного самоуправления стало повышение качества и доступности муниципальных услуг, предоставляемых населению органами местного самоуправления всех уровней, повышение эффективности принимаемых ими решений.</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xml:space="preserve">Главные наши задачи – это укрепление экономического потенциала муниципального района, повышение качества и доступности муниципальных услуг на основе развития социальной инфраструктуры, рационального и эффективного использования бюджетных и внебюджетных средств, муниципального имущества и земельных ресурсов. Ввиду непростых экономических условий нам необходимо обеспечить устойчивое функционирование экономики и социальной стабильности в Борзинском районе в 2020 году. Каким образом мы можем это достичь? </w:t>
      </w:r>
    </w:p>
    <w:p w:rsidR="003C2155" w:rsidRPr="003C2155" w:rsidRDefault="003C2155" w:rsidP="003C2155">
      <w:pPr>
        <w:jc w:val="both"/>
        <w:rPr>
          <w:rFonts w:ascii="Arial" w:hAnsi="Arial" w:cs="Arial"/>
          <w:sz w:val="20"/>
          <w:szCs w:val="20"/>
        </w:rPr>
      </w:pPr>
      <w:r w:rsidRPr="003C2155">
        <w:rPr>
          <w:rFonts w:ascii="Arial" w:hAnsi="Arial" w:cs="Arial"/>
          <w:sz w:val="20"/>
          <w:szCs w:val="20"/>
        </w:rPr>
        <w:lastRenderedPageBreak/>
        <w:tab/>
        <w:t xml:space="preserve">Структурным подразделениям администрации предстоит провести мероприятия по выполнению целевых показателей в соответствии с муниципальными программами. Необходимо обеспечить повышение бюджетной эффективности. Поэтому в текущем году нам предстоит продолжить реализацию мероприятий в области социальной политики, оптимизации расходов муниципальных учреждений, повышения эффективности использования муниципального имущества, снижения задолженности по платежам в бюджет.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Обозначенные мной проблемы улучшения инвестиционной привлекательности, проведения эффективной политики энергосбережения, реальной поддержки малого и среднего бизнеса, структурных и институциональных изменений в отраслях социальной сферы, безусловное исполнение принятых социальных обязательств и ряд других предложений должны найти отражение в программных мероприятиях и решениях органов местного самоуправления.</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 xml:space="preserve">Мы начали с вами новый год, перед нами стоят новые цели. Определяя задачи на 2020 год, важно понимать, что необходимо прежде всего сохранить благоприятную социально-экономическую и общественно-политическую ситуацию. И наша общая работа должна быть направлена на обеспечение комфортной жизни жителей, тем более в условиях продолжающейся пандемии короновируса. Добиться этого возможно только взаимодействуя с населением и реагируя на идущие от них сигналы, в том числе в интернете. </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За экономическими и социальными проблемами мы не должны забывать и о том, что 2020 год – год Памяти и Славы, 75-летия Победы в Великой Отечественной войне. Наша задача не оставить без внимания ни одного ветерана, проживающего на территории района, благоустроить и привести в порядок памятные знаки и воинские захоронения. А также провести должным образом перепись населения.</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В заключение своего выступления мне бы хотелось поблагодарить каждого из вас, уважаемые депутаты за поддержку, за солидарность и единство при решении важных задач для нашего района.</w:t>
      </w:r>
    </w:p>
    <w:p w:rsidR="003C2155" w:rsidRPr="003C2155" w:rsidRDefault="003C2155" w:rsidP="003C2155">
      <w:pPr>
        <w:jc w:val="both"/>
        <w:rPr>
          <w:rFonts w:ascii="Arial" w:hAnsi="Arial" w:cs="Arial"/>
          <w:sz w:val="20"/>
          <w:szCs w:val="20"/>
        </w:rPr>
      </w:pPr>
      <w:r w:rsidRPr="003C2155">
        <w:rPr>
          <w:rFonts w:ascii="Arial" w:hAnsi="Arial" w:cs="Arial"/>
          <w:sz w:val="20"/>
          <w:szCs w:val="20"/>
        </w:rPr>
        <w:tab/>
        <w:t>Всем огромное спасибо и за работу, и за внимание!</w:t>
      </w:r>
    </w:p>
    <w:p w:rsidR="003C2155" w:rsidRPr="003C2155" w:rsidRDefault="003C2155" w:rsidP="003C2155">
      <w:pPr>
        <w:jc w:val="both"/>
        <w:rPr>
          <w:rFonts w:ascii="Arial" w:hAnsi="Arial" w:cs="Arial"/>
          <w:sz w:val="20"/>
          <w:szCs w:val="20"/>
        </w:rPr>
      </w:pPr>
    </w:p>
    <w:p w:rsidR="003C2155" w:rsidRPr="003C2155" w:rsidRDefault="003C2155" w:rsidP="003C2155">
      <w:pPr>
        <w:jc w:val="center"/>
        <w:outlineLvl w:val="0"/>
        <w:rPr>
          <w:rFonts w:ascii="Arial" w:hAnsi="Arial" w:cs="Arial"/>
          <w:b/>
          <w:sz w:val="20"/>
          <w:szCs w:val="20"/>
        </w:rPr>
      </w:pPr>
      <w:r w:rsidRPr="003C2155">
        <w:rPr>
          <w:rFonts w:ascii="Arial" w:hAnsi="Arial" w:cs="Arial"/>
          <w:b/>
          <w:sz w:val="20"/>
          <w:szCs w:val="20"/>
        </w:rPr>
        <w:t>АДМИНИСТРАЦИЯ</w:t>
      </w:r>
    </w:p>
    <w:p w:rsidR="003C2155" w:rsidRPr="003C2155" w:rsidRDefault="003C2155" w:rsidP="003C2155">
      <w:pPr>
        <w:jc w:val="center"/>
        <w:outlineLvl w:val="0"/>
        <w:rPr>
          <w:rFonts w:ascii="Arial" w:hAnsi="Arial" w:cs="Arial"/>
          <w:b/>
          <w:sz w:val="20"/>
          <w:szCs w:val="20"/>
        </w:rPr>
      </w:pPr>
      <w:r w:rsidRPr="003C2155">
        <w:rPr>
          <w:rFonts w:ascii="Arial" w:hAnsi="Arial" w:cs="Arial"/>
          <w:b/>
          <w:sz w:val="20"/>
          <w:szCs w:val="20"/>
        </w:rPr>
        <w:t>МУНИЦИПАЛЬНОГО РАЙОНА «БОРЗИНСКИЙ РАЙОН»</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ЗАБАЙКАЛЬСКОГО КРАЯ</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ПОСТАНОВЛЕНИЕ</w:t>
      </w:r>
    </w:p>
    <w:p w:rsidR="003C2155" w:rsidRPr="003C2155" w:rsidRDefault="003C2155" w:rsidP="003C2155">
      <w:pPr>
        <w:tabs>
          <w:tab w:val="left" w:pos="6540"/>
        </w:tabs>
        <w:jc w:val="both"/>
        <w:rPr>
          <w:rFonts w:ascii="Arial" w:hAnsi="Arial" w:cs="Arial"/>
          <w:sz w:val="20"/>
          <w:szCs w:val="20"/>
        </w:rPr>
      </w:pPr>
    </w:p>
    <w:p w:rsidR="003C2155" w:rsidRPr="003C2155" w:rsidRDefault="003C2155" w:rsidP="003C2155">
      <w:pPr>
        <w:tabs>
          <w:tab w:val="left" w:pos="6540"/>
        </w:tabs>
        <w:jc w:val="both"/>
        <w:rPr>
          <w:rFonts w:ascii="Arial" w:hAnsi="Arial" w:cs="Arial"/>
          <w:sz w:val="20"/>
          <w:szCs w:val="20"/>
        </w:rPr>
      </w:pPr>
      <w:r w:rsidRPr="003C2155">
        <w:rPr>
          <w:rFonts w:ascii="Arial" w:hAnsi="Arial" w:cs="Arial"/>
          <w:sz w:val="20"/>
          <w:szCs w:val="20"/>
        </w:rPr>
        <w:t>от «21» июля 2020 года</w:t>
      </w:r>
      <w:r w:rsidRPr="003C2155">
        <w:rPr>
          <w:rFonts w:ascii="Arial" w:hAnsi="Arial" w:cs="Arial"/>
          <w:sz w:val="20"/>
          <w:szCs w:val="20"/>
        </w:rPr>
        <w:tab/>
      </w:r>
      <w:r w:rsidR="007C2EA3">
        <w:rPr>
          <w:rFonts w:ascii="Arial" w:hAnsi="Arial" w:cs="Arial"/>
          <w:sz w:val="20"/>
          <w:szCs w:val="20"/>
        </w:rPr>
        <w:t xml:space="preserve">                             </w:t>
      </w:r>
      <w:r w:rsidRPr="003C2155">
        <w:rPr>
          <w:rFonts w:ascii="Arial" w:hAnsi="Arial" w:cs="Arial"/>
          <w:sz w:val="20"/>
          <w:szCs w:val="20"/>
        </w:rPr>
        <w:t>№353</w:t>
      </w:r>
    </w:p>
    <w:p w:rsidR="003C2155" w:rsidRPr="003C2155" w:rsidRDefault="003C2155" w:rsidP="003C2155">
      <w:pPr>
        <w:jc w:val="both"/>
        <w:rPr>
          <w:rFonts w:ascii="Arial" w:hAnsi="Arial" w:cs="Arial"/>
          <w:sz w:val="20"/>
          <w:szCs w:val="20"/>
        </w:rPr>
      </w:pPr>
      <w:r w:rsidRPr="003C2155">
        <w:rPr>
          <w:rFonts w:ascii="Arial" w:hAnsi="Arial" w:cs="Arial"/>
          <w:b/>
          <w:sz w:val="20"/>
          <w:szCs w:val="20"/>
        </w:rPr>
        <w:t xml:space="preserve">                                        </w:t>
      </w:r>
      <w:r w:rsidR="007C2EA3">
        <w:rPr>
          <w:rFonts w:ascii="Arial" w:hAnsi="Arial" w:cs="Arial"/>
          <w:b/>
          <w:sz w:val="20"/>
          <w:szCs w:val="20"/>
        </w:rPr>
        <w:t xml:space="preserve">                 </w:t>
      </w:r>
      <w:r w:rsidRPr="003C2155">
        <w:rPr>
          <w:rFonts w:ascii="Arial" w:hAnsi="Arial" w:cs="Arial"/>
          <w:b/>
          <w:sz w:val="20"/>
          <w:szCs w:val="20"/>
        </w:rPr>
        <w:t xml:space="preserve">        </w:t>
      </w:r>
      <w:r w:rsidRPr="003C2155">
        <w:rPr>
          <w:rFonts w:ascii="Arial" w:hAnsi="Arial" w:cs="Arial"/>
          <w:sz w:val="20"/>
          <w:szCs w:val="20"/>
        </w:rPr>
        <w:t>город Борзя</w:t>
      </w:r>
    </w:p>
    <w:p w:rsidR="003C2155" w:rsidRPr="003C2155" w:rsidRDefault="003C2155" w:rsidP="003C2155">
      <w:pPr>
        <w:jc w:val="both"/>
        <w:rPr>
          <w:rFonts w:ascii="Arial" w:hAnsi="Arial" w:cs="Arial"/>
          <w:sz w:val="20"/>
          <w:szCs w:val="20"/>
        </w:rPr>
      </w:pPr>
    </w:p>
    <w:p w:rsidR="003C2155" w:rsidRPr="003C2155" w:rsidRDefault="003C2155" w:rsidP="007C2EA3">
      <w:pPr>
        <w:tabs>
          <w:tab w:val="left" w:pos="1290"/>
        </w:tabs>
        <w:jc w:val="center"/>
        <w:rPr>
          <w:rFonts w:ascii="Arial" w:hAnsi="Arial" w:cs="Arial"/>
          <w:b/>
          <w:sz w:val="20"/>
          <w:szCs w:val="20"/>
        </w:rPr>
      </w:pPr>
      <w:r w:rsidRPr="003C2155">
        <w:rPr>
          <w:rFonts w:ascii="Arial" w:hAnsi="Arial" w:cs="Arial"/>
          <w:b/>
          <w:sz w:val="20"/>
          <w:szCs w:val="20"/>
        </w:rPr>
        <w:t>Об утверждении Положения о порядке финансирования за счет средств бюджета муниципального района «Борзинский район» мероприятий, включенных в календарный план официальных физкультурных и спортивных мероприятий в Борзинском районе и норм расходов средств</w:t>
      </w:r>
    </w:p>
    <w:p w:rsidR="003C2155" w:rsidRPr="003C2155" w:rsidRDefault="003C2155" w:rsidP="007C2EA3">
      <w:pPr>
        <w:tabs>
          <w:tab w:val="left" w:pos="1290"/>
        </w:tabs>
        <w:jc w:val="center"/>
        <w:rPr>
          <w:rFonts w:ascii="Arial" w:hAnsi="Arial" w:cs="Arial"/>
          <w:b/>
          <w:sz w:val="20"/>
          <w:szCs w:val="20"/>
        </w:rPr>
      </w:pPr>
      <w:r w:rsidRPr="003C2155">
        <w:rPr>
          <w:rFonts w:ascii="Arial" w:hAnsi="Arial" w:cs="Arial"/>
          <w:b/>
          <w:sz w:val="20"/>
          <w:szCs w:val="20"/>
        </w:rPr>
        <w:t>на указанные мероприятия</w:t>
      </w: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В соответствии с Федеральным законом «О физической культуре и спорте в Российской Федерации», приказом Министерства физической культуры и спорта Забайкальского края от 10. 05. 2012 г. №  25, Постановлением Правительства Забайкальского края от 21.11.2017 № 473, статьей 33 Устава муниципального района «Борзинский район» в целях обеспечения проведения мероприятий и спортивных мероприятий   администрация муниципального района «Борзинский район» </w:t>
      </w:r>
      <w:r w:rsidRPr="003C2155">
        <w:rPr>
          <w:rFonts w:ascii="Arial" w:hAnsi="Arial" w:cs="Arial"/>
          <w:b/>
          <w:sz w:val="20"/>
          <w:szCs w:val="20"/>
        </w:rPr>
        <w:t>п о с т а н о в л я е т</w:t>
      </w:r>
      <w:r w:rsidRPr="003C2155">
        <w:rPr>
          <w:rFonts w:ascii="Arial" w:hAnsi="Arial" w:cs="Arial"/>
          <w:sz w:val="20"/>
          <w:szCs w:val="20"/>
        </w:rPr>
        <w:t xml:space="preserve">:                               </w:t>
      </w:r>
    </w:p>
    <w:p w:rsidR="003C2155" w:rsidRPr="003C2155" w:rsidRDefault="003C2155" w:rsidP="003C2155">
      <w:pPr>
        <w:jc w:val="both"/>
        <w:rPr>
          <w:rFonts w:ascii="Arial" w:hAnsi="Arial" w:cs="Arial"/>
          <w:sz w:val="20"/>
          <w:szCs w:val="20"/>
        </w:rPr>
      </w:pPr>
    </w:p>
    <w:p w:rsidR="003C2155" w:rsidRPr="003C2155" w:rsidRDefault="003C2155" w:rsidP="00B46D6F">
      <w:pPr>
        <w:pStyle w:val="afb"/>
        <w:numPr>
          <w:ilvl w:val="0"/>
          <w:numId w:val="6"/>
        </w:numPr>
        <w:spacing w:after="0" w:line="240" w:lineRule="auto"/>
        <w:jc w:val="both"/>
        <w:rPr>
          <w:rFonts w:ascii="Arial" w:hAnsi="Arial" w:cs="Arial"/>
          <w:sz w:val="20"/>
          <w:szCs w:val="20"/>
        </w:rPr>
      </w:pPr>
      <w:r w:rsidRPr="003C2155">
        <w:rPr>
          <w:rFonts w:ascii="Arial" w:hAnsi="Arial" w:cs="Arial"/>
          <w:sz w:val="20"/>
          <w:szCs w:val="20"/>
        </w:rPr>
        <w:t>Утвердить Положение о порядке финансирования за счет средств бюджета администрации муниципального района «Борзинский район» мероприятий, включенных в календарный план- график официальных физкультурных мероприятий Борзинского района (приложение №1).</w:t>
      </w:r>
    </w:p>
    <w:p w:rsidR="003C2155" w:rsidRPr="003C2155" w:rsidRDefault="003C2155" w:rsidP="00B46D6F">
      <w:pPr>
        <w:pStyle w:val="afb"/>
        <w:numPr>
          <w:ilvl w:val="0"/>
          <w:numId w:val="6"/>
        </w:numPr>
        <w:spacing w:after="0" w:line="240" w:lineRule="auto"/>
        <w:jc w:val="both"/>
        <w:rPr>
          <w:rFonts w:ascii="Arial" w:hAnsi="Arial" w:cs="Arial"/>
          <w:sz w:val="20"/>
          <w:szCs w:val="20"/>
        </w:rPr>
      </w:pPr>
      <w:r w:rsidRPr="003C2155">
        <w:rPr>
          <w:rFonts w:ascii="Arial" w:hAnsi="Arial" w:cs="Arial"/>
          <w:sz w:val="20"/>
          <w:szCs w:val="20"/>
        </w:rPr>
        <w:t xml:space="preserve">Утвердить нормы расходов средств на финансирование мероприятий включенных в календарный план официальных физкультурных мероприятий Борзинского района (приложение №2). </w:t>
      </w:r>
    </w:p>
    <w:p w:rsidR="003C2155" w:rsidRPr="003C2155" w:rsidRDefault="003C2155" w:rsidP="00B46D6F">
      <w:pPr>
        <w:pStyle w:val="afb"/>
        <w:numPr>
          <w:ilvl w:val="0"/>
          <w:numId w:val="6"/>
        </w:numPr>
        <w:spacing w:after="0" w:line="240" w:lineRule="auto"/>
        <w:jc w:val="both"/>
        <w:rPr>
          <w:rFonts w:ascii="Arial" w:hAnsi="Arial" w:cs="Arial"/>
          <w:sz w:val="20"/>
          <w:szCs w:val="20"/>
        </w:rPr>
      </w:pPr>
      <w:r w:rsidRPr="003C2155">
        <w:rPr>
          <w:rFonts w:ascii="Arial" w:hAnsi="Arial" w:cs="Arial"/>
          <w:sz w:val="20"/>
          <w:szCs w:val="20"/>
        </w:rPr>
        <w:t>Признать утратившим силу постановление от 17 марта 2015 года №191Об утверждении Положения о порядке финансирования за счет средств бюджета муниципального района «Борзинский район» мероприятий, включенных в календарный план официальных физкультурных и спортивных мероприятий в Борзинском районе и норм расходов средств на указанные мероприятия.</w:t>
      </w:r>
    </w:p>
    <w:p w:rsidR="003C2155" w:rsidRPr="003C2155" w:rsidRDefault="003C2155" w:rsidP="00B46D6F">
      <w:pPr>
        <w:pStyle w:val="afb"/>
        <w:numPr>
          <w:ilvl w:val="0"/>
          <w:numId w:val="6"/>
        </w:numPr>
        <w:spacing w:after="0" w:line="240" w:lineRule="auto"/>
        <w:jc w:val="both"/>
        <w:rPr>
          <w:rFonts w:ascii="Arial" w:hAnsi="Arial" w:cs="Arial"/>
          <w:sz w:val="20"/>
          <w:szCs w:val="20"/>
        </w:rPr>
      </w:pPr>
      <w:r w:rsidRPr="003C2155">
        <w:rPr>
          <w:rFonts w:ascii="Arial" w:hAnsi="Arial" w:cs="Arial"/>
          <w:sz w:val="20"/>
          <w:szCs w:val="20"/>
        </w:rPr>
        <w:lastRenderedPageBreak/>
        <w:t>Контроль за исполнением настоящего постановления возложить на заместителя руководителя администрации муниципального района «Борзинский район» Е.А. Емельянову.</w:t>
      </w:r>
    </w:p>
    <w:p w:rsidR="003C2155" w:rsidRPr="003C2155" w:rsidRDefault="003C2155" w:rsidP="00B46D6F">
      <w:pPr>
        <w:pStyle w:val="afb"/>
        <w:numPr>
          <w:ilvl w:val="0"/>
          <w:numId w:val="6"/>
        </w:numPr>
        <w:spacing w:after="0" w:line="240" w:lineRule="auto"/>
        <w:jc w:val="both"/>
        <w:rPr>
          <w:rFonts w:ascii="Arial" w:hAnsi="Arial" w:cs="Arial"/>
          <w:sz w:val="20"/>
          <w:szCs w:val="20"/>
        </w:rPr>
      </w:pPr>
      <w:r w:rsidRPr="003C2155">
        <w:rPr>
          <w:rFonts w:ascii="Arial" w:hAnsi="Arial" w:cs="Arial"/>
          <w:sz w:val="20"/>
          <w:szCs w:val="20"/>
        </w:rPr>
        <w:t>Настоящее постановление вступает в силу со дня официального опубликования в бюллетени «Ведомости муниципального района «Борзинский район».</w:t>
      </w:r>
    </w:p>
    <w:p w:rsidR="003C2155" w:rsidRPr="003C2155" w:rsidRDefault="003C2155" w:rsidP="003C2155">
      <w:pPr>
        <w:jc w:val="both"/>
        <w:rPr>
          <w:rFonts w:ascii="Arial" w:hAnsi="Arial" w:cs="Arial"/>
          <w:sz w:val="20"/>
          <w:szCs w:val="20"/>
        </w:rPr>
      </w:pPr>
    </w:p>
    <w:p w:rsidR="003C2155" w:rsidRPr="003C2155" w:rsidRDefault="003C2155" w:rsidP="003C2155">
      <w:pPr>
        <w:tabs>
          <w:tab w:val="left" w:pos="6510"/>
        </w:tabs>
        <w:jc w:val="both"/>
        <w:rPr>
          <w:rFonts w:ascii="Arial" w:hAnsi="Arial" w:cs="Arial"/>
          <w:sz w:val="20"/>
          <w:szCs w:val="20"/>
        </w:rPr>
      </w:pPr>
      <w:r w:rsidRPr="003C2155">
        <w:rPr>
          <w:rFonts w:ascii="Arial" w:hAnsi="Arial" w:cs="Arial"/>
          <w:sz w:val="20"/>
          <w:szCs w:val="20"/>
        </w:rPr>
        <w:t>И.о. главы муниципального района</w:t>
      </w:r>
    </w:p>
    <w:p w:rsidR="003C2155" w:rsidRPr="003C2155" w:rsidRDefault="003C2155" w:rsidP="003C2155">
      <w:pPr>
        <w:jc w:val="center"/>
        <w:rPr>
          <w:rFonts w:ascii="Arial" w:hAnsi="Arial" w:cs="Arial"/>
          <w:sz w:val="20"/>
          <w:szCs w:val="20"/>
        </w:rPr>
      </w:pPr>
      <w:r w:rsidRPr="003C2155">
        <w:rPr>
          <w:rFonts w:ascii="Arial" w:hAnsi="Arial" w:cs="Arial"/>
          <w:sz w:val="20"/>
          <w:szCs w:val="20"/>
        </w:rPr>
        <w:t xml:space="preserve">«Борзинский район»                               </w:t>
      </w:r>
      <w:r w:rsidR="007C2EA3">
        <w:rPr>
          <w:rFonts w:ascii="Arial" w:hAnsi="Arial" w:cs="Arial"/>
          <w:sz w:val="20"/>
          <w:szCs w:val="20"/>
        </w:rPr>
        <w:t xml:space="preserve">                 </w:t>
      </w:r>
      <w:r w:rsidRPr="003C2155">
        <w:rPr>
          <w:rFonts w:ascii="Arial" w:hAnsi="Arial" w:cs="Arial"/>
          <w:sz w:val="20"/>
          <w:szCs w:val="20"/>
        </w:rPr>
        <w:t xml:space="preserve">                                            В.В. Забелин</w:t>
      </w:r>
    </w:p>
    <w:p w:rsidR="007C2EA3" w:rsidRDefault="007C2EA3" w:rsidP="003C2155">
      <w:pPr>
        <w:tabs>
          <w:tab w:val="left" w:pos="5340"/>
        </w:tabs>
        <w:jc w:val="center"/>
        <w:rPr>
          <w:rFonts w:ascii="Arial" w:hAnsi="Arial" w:cs="Arial"/>
          <w:b/>
          <w:sz w:val="20"/>
          <w:szCs w:val="20"/>
        </w:rPr>
      </w:pPr>
    </w:p>
    <w:p w:rsidR="003C2155" w:rsidRPr="003C2155" w:rsidRDefault="003C2155" w:rsidP="003C2155">
      <w:pPr>
        <w:tabs>
          <w:tab w:val="left" w:pos="5340"/>
        </w:tabs>
        <w:jc w:val="center"/>
        <w:rPr>
          <w:rFonts w:ascii="Arial" w:hAnsi="Arial" w:cs="Arial"/>
          <w:b/>
          <w:sz w:val="20"/>
          <w:szCs w:val="20"/>
        </w:rPr>
      </w:pPr>
      <w:r w:rsidRPr="003C2155">
        <w:rPr>
          <w:rFonts w:ascii="Arial" w:hAnsi="Arial" w:cs="Arial"/>
          <w:b/>
          <w:sz w:val="20"/>
          <w:szCs w:val="20"/>
        </w:rPr>
        <w:t>АДМИНИСТРАЦИЯ МУНИЦИПАЛЬНОГО РАЙОНА «БОРЗИНСКИЙ РАЙОН» ЗАБАЙКАЛЬСКОГО КРАЯ</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ПОСТАНОВЛЕНИЕ</w:t>
      </w:r>
    </w:p>
    <w:p w:rsidR="003C2155" w:rsidRPr="003C2155" w:rsidRDefault="003C2155" w:rsidP="003C2155">
      <w:pPr>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eastAsia="Calibri" w:hAnsi="Arial" w:cs="Arial"/>
          <w:sz w:val="20"/>
          <w:szCs w:val="20"/>
        </w:rPr>
      </w:pPr>
      <w:r w:rsidRPr="003C2155">
        <w:rPr>
          <w:rFonts w:ascii="Arial" w:eastAsia="Calibri" w:hAnsi="Arial" w:cs="Arial"/>
          <w:sz w:val="20"/>
          <w:szCs w:val="20"/>
        </w:rPr>
        <w:t xml:space="preserve">27 июля  2020 г.                                                                    </w:t>
      </w:r>
      <w:r w:rsidR="007C2EA3">
        <w:rPr>
          <w:rFonts w:ascii="Arial" w:eastAsia="Calibri" w:hAnsi="Arial" w:cs="Arial"/>
          <w:sz w:val="20"/>
          <w:szCs w:val="20"/>
        </w:rPr>
        <w:t xml:space="preserve">                     </w:t>
      </w:r>
      <w:r w:rsidRPr="003C2155">
        <w:rPr>
          <w:rFonts w:ascii="Arial" w:eastAsia="Calibri" w:hAnsi="Arial" w:cs="Arial"/>
          <w:sz w:val="20"/>
          <w:szCs w:val="20"/>
        </w:rPr>
        <w:t xml:space="preserve">                   № 361</w:t>
      </w:r>
    </w:p>
    <w:p w:rsidR="003C2155" w:rsidRPr="003C2155" w:rsidRDefault="003C2155" w:rsidP="003C2155">
      <w:pPr>
        <w:jc w:val="both"/>
        <w:rPr>
          <w:rFonts w:ascii="Arial" w:eastAsia="Calibri" w:hAnsi="Arial" w:cs="Arial"/>
          <w:sz w:val="20"/>
          <w:szCs w:val="20"/>
        </w:rPr>
      </w:pPr>
    </w:p>
    <w:p w:rsidR="003C2155" w:rsidRPr="003C2155" w:rsidRDefault="003C2155" w:rsidP="003C2155">
      <w:pPr>
        <w:jc w:val="both"/>
        <w:rPr>
          <w:rFonts w:ascii="Arial" w:eastAsia="Calibri" w:hAnsi="Arial" w:cs="Arial"/>
          <w:sz w:val="20"/>
          <w:szCs w:val="20"/>
        </w:rPr>
      </w:pPr>
    </w:p>
    <w:p w:rsidR="003C2155" w:rsidRPr="003C2155" w:rsidRDefault="003C2155" w:rsidP="003C2155">
      <w:pPr>
        <w:jc w:val="center"/>
        <w:rPr>
          <w:rFonts w:ascii="Arial" w:eastAsia="Calibri" w:hAnsi="Arial" w:cs="Arial"/>
          <w:sz w:val="20"/>
          <w:szCs w:val="20"/>
        </w:rPr>
      </w:pPr>
      <w:r w:rsidRPr="003C2155">
        <w:rPr>
          <w:rFonts w:ascii="Arial" w:eastAsia="Calibri" w:hAnsi="Arial" w:cs="Arial"/>
          <w:sz w:val="20"/>
          <w:szCs w:val="20"/>
        </w:rPr>
        <w:t>город Борзя</w:t>
      </w:r>
    </w:p>
    <w:p w:rsidR="003C2155" w:rsidRPr="003C2155" w:rsidRDefault="003C2155" w:rsidP="003C2155">
      <w:pPr>
        <w:jc w:val="center"/>
        <w:rPr>
          <w:rFonts w:ascii="Arial" w:eastAsia="Calibri" w:hAnsi="Arial" w:cs="Arial"/>
          <w:sz w:val="20"/>
          <w:szCs w:val="20"/>
        </w:rPr>
      </w:pPr>
    </w:p>
    <w:p w:rsidR="003C2155" w:rsidRPr="003C2155" w:rsidRDefault="003C2155" w:rsidP="003C2155">
      <w:pPr>
        <w:pStyle w:val="a4"/>
        <w:spacing w:after="0"/>
        <w:jc w:val="both"/>
        <w:rPr>
          <w:rFonts w:ascii="Arial" w:hAnsi="Arial" w:cs="Arial"/>
          <w:b/>
          <w:sz w:val="20"/>
          <w:szCs w:val="20"/>
        </w:rPr>
      </w:pPr>
      <w:r w:rsidRPr="003C2155">
        <w:rPr>
          <w:rFonts w:ascii="Arial" w:hAnsi="Arial" w:cs="Arial"/>
          <w:b/>
          <w:sz w:val="20"/>
          <w:szCs w:val="20"/>
        </w:rPr>
        <w:t>Об утверждении Положения о создании  и порядке расходования финансовых  средств администрации муниципального района «Борзинский район» для защиты населения и территории муниципального района «Борзинский район» от чрезвычайных ситуаций природного и техногенного характера.</w:t>
      </w:r>
    </w:p>
    <w:p w:rsidR="003C2155" w:rsidRPr="003C2155" w:rsidRDefault="003C2155" w:rsidP="003C2155">
      <w:pPr>
        <w:pStyle w:val="ab"/>
        <w:spacing w:before="0" w:beforeAutospacing="0" w:after="0" w:afterAutospacing="0"/>
        <w:ind w:firstLine="150"/>
        <w:jc w:val="both"/>
        <w:rPr>
          <w:rFonts w:ascii="Arial" w:hAnsi="Arial" w:cs="Arial"/>
          <w:color w:val="494949"/>
          <w:sz w:val="20"/>
          <w:szCs w:val="20"/>
        </w:rPr>
      </w:pPr>
    </w:p>
    <w:p w:rsidR="003C2155" w:rsidRPr="003C2155" w:rsidRDefault="003C2155" w:rsidP="003C2155">
      <w:pPr>
        <w:ind w:firstLine="708"/>
        <w:jc w:val="both"/>
        <w:rPr>
          <w:rFonts w:ascii="Arial" w:hAnsi="Arial" w:cs="Arial"/>
          <w:b/>
          <w:sz w:val="20"/>
          <w:szCs w:val="20"/>
        </w:rPr>
      </w:pPr>
      <w:r w:rsidRPr="003C2155">
        <w:rPr>
          <w:rFonts w:ascii="Arial" w:hAnsi="Arial" w:cs="Arial"/>
          <w:spacing w:val="2"/>
          <w:sz w:val="20"/>
          <w:szCs w:val="20"/>
        </w:rPr>
        <w:t>В  целях  обеспечения безопасности и жизнедеятельности населения, минимизации потерь и ущерба материальным и культурным ценностям, повышения оперативности при выполнении аварийно – восстановительных работ и иных мероприятий, связанных с предупреждением и ликвидацией последствий стихийных бедствий и других чрезвычайных ситуаций природного и техногенного характера на территории</w:t>
      </w:r>
      <w:r w:rsidRPr="003C2155">
        <w:rPr>
          <w:rFonts w:ascii="Arial" w:hAnsi="Arial" w:cs="Arial"/>
          <w:sz w:val="20"/>
          <w:szCs w:val="20"/>
        </w:rPr>
        <w:t xml:space="preserve">  муниципального района «Борзинский район»,   в</w:t>
      </w:r>
      <w:r w:rsidRPr="003C2155">
        <w:rPr>
          <w:rFonts w:ascii="Arial" w:hAnsi="Arial" w:cs="Arial"/>
          <w:spacing w:val="-1"/>
          <w:sz w:val="20"/>
          <w:szCs w:val="20"/>
        </w:rPr>
        <w:t xml:space="preserve"> соответствии с </w:t>
      </w:r>
      <w:r w:rsidRPr="003C2155">
        <w:rPr>
          <w:rFonts w:ascii="Arial" w:hAnsi="Arial" w:cs="Arial"/>
          <w:bCs/>
          <w:sz w:val="20"/>
          <w:szCs w:val="20"/>
        </w:rPr>
        <w:t>пунктом 2</w:t>
      </w:r>
      <w:r w:rsidRPr="003C2155">
        <w:rPr>
          <w:rFonts w:ascii="Arial" w:hAnsi="Arial" w:cs="Arial"/>
          <w:sz w:val="20"/>
          <w:szCs w:val="20"/>
        </w:rPr>
        <w:t xml:space="preserve"> </w:t>
      </w:r>
      <w:r w:rsidRPr="003C2155">
        <w:rPr>
          <w:rFonts w:ascii="Arial" w:hAnsi="Arial" w:cs="Arial"/>
          <w:bCs/>
          <w:sz w:val="20"/>
          <w:szCs w:val="20"/>
        </w:rPr>
        <w:t xml:space="preserve">статьи 11 и статьей 25 </w:t>
      </w:r>
      <w:r w:rsidRPr="003C2155">
        <w:rPr>
          <w:rFonts w:ascii="Arial" w:hAnsi="Arial" w:cs="Arial"/>
          <w:spacing w:val="-1"/>
          <w:sz w:val="20"/>
          <w:szCs w:val="20"/>
        </w:rPr>
        <w:t>Федерального  закона</w:t>
      </w:r>
      <w:r w:rsidRPr="003C2155">
        <w:rPr>
          <w:rFonts w:ascii="Arial" w:hAnsi="Arial" w:cs="Arial"/>
          <w:sz w:val="20"/>
          <w:szCs w:val="20"/>
        </w:rPr>
        <w:t xml:space="preserve"> от 21.12.1994 г. № 68-ФЗ</w:t>
      </w:r>
      <w:r w:rsidRPr="003C2155">
        <w:rPr>
          <w:rFonts w:ascii="Arial" w:hAnsi="Arial" w:cs="Arial"/>
          <w:spacing w:val="-1"/>
          <w:sz w:val="20"/>
          <w:szCs w:val="20"/>
        </w:rPr>
        <w:t xml:space="preserve"> «О защите населения и </w:t>
      </w:r>
      <w:r w:rsidRPr="003C2155">
        <w:rPr>
          <w:rFonts w:ascii="Arial" w:hAnsi="Arial" w:cs="Arial"/>
          <w:spacing w:val="1"/>
          <w:sz w:val="20"/>
          <w:szCs w:val="20"/>
        </w:rPr>
        <w:t xml:space="preserve">территорий от чрезвычайных ситуаций природного и техногенного </w:t>
      </w:r>
      <w:r w:rsidRPr="003C2155">
        <w:rPr>
          <w:rFonts w:ascii="Arial" w:hAnsi="Arial" w:cs="Arial"/>
          <w:spacing w:val="2"/>
          <w:sz w:val="20"/>
          <w:szCs w:val="20"/>
        </w:rPr>
        <w:t>характера»,</w:t>
      </w:r>
      <w:r w:rsidRPr="003C2155">
        <w:rPr>
          <w:rFonts w:ascii="Arial" w:hAnsi="Arial" w:cs="Arial"/>
          <w:sz w:val="20"/>
          <w:szCs w:val="20"/>
        </w:rPr>
        <w:t xml:space="preserve">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ст.33 Устава муниципального района «Борзинский район», администрация муниципального района «Борзинский район» </w:t>
      </w:r>
      <w:r w:rsidRPr="003C2155">
        <w:rPr>
          <w:rFonts w:ascii="Arial" w:hAnsi="Arial" w:cs="Arial"/>
          <w:b/>
          <w:sz w:val="20"/>
          <w:szCs w:val="20"/>
        </w:rPr>
        <w:t>п о с т а н о в л я е т :</w:t>
      </w:r>
    </w:p>
    <w:p w:rsidR="003C2155" w:rsidRPr="003C2155" w:rsidRDefault="003C2155" w:rsidP="003C2155">
      <w:pPr>
        <w:pStyle w:val="ab"/>
        <w:spacing w:before="0" w:beforeAutospacing="0" w:after="0" w:afterAutospacing="0"/>
        <w:rPr>
          <w:rFonts w:ascii="Arial" w:hAnsi="Arial" w:cs="Arial"/>
          <w:sz w:val="20"/>
          <w:szCs w:val="20"/>
        </w:rPr>
      </w:pPr>
    </w:p>
    <w:p w:rsidR="003C2155" w:rsidRPr="003C2155" w:rsidRDefault="003C2155" w:rsidP="003C2155">
      <w:pPr>
        <w:pStyle w:val="a4"/>
        <w:spacing w:after="0"/>
        <w:ind w:firstLine="708"/>
        <w:jc w:val="both"/>
        <w:rPr>
          <w:rFonts w:ascii="Arial" w:hAnsi="Arial" w:cs="Arial"/>
          <w:b/>
          <w:sz w:val="20"/>
          <w:szCs w:val="20"/>
        </w:rPr>
      </w:pPr>
      <w:r w:rsidRPr="003C2155">
        <w:rPr>
          <w:rFonts w:ascii="Arial" w:hAnsi="Arial" w:cs="Arial"/>
          <w:sz w:val="20"/>
          <w:szCs w:val="20"/>
        </w:rPr>
        <w:t>1. Утвердить прилагаемое Положение о создании и порядке расходования финансовых средств администрации муниципального  района «Борзинский район»</w:t>
      </w:r>
      <w:r w:rsidRPr="003C2155">
        <w:rPr>
          <w:rFonts w:ascii="Arial" w:hAnsi="Arial" w:cs="Arial"/>
          <w:b/>
          <w:sz w:val="20"/>
          <w:szCs w:val="20"/>
        </w:rPr>
        <w:t xml:space="preserve"> </w:t>
      </w:r>
      <w:r w:rsidRPr="003C2155">
        <w:rPr>
          <w:rFonts w:ascii="Arial" w:hAnsi="Arial" w:cs="Arial"/>
          <w:sz w:val="20"/>
          <w:szCs w:val="20"/>
        </w:rPr>
        <w:t>для защиты населения и территории муниципального района «Борзинский район» от чрезвычайных ситуаций природного и техногенного характера.</w:t>
      </w:r>
    </w:p>
    <w:p w:rsidR="003C2155" w:rsidRPr="003C2155" w:rsidRDefault="003C2155" w:rsidP="003C2155">
      <w:pPr>
        <w:pStyle w:val="a4"/>
        <w:spacing w:after="0"/>
        <w:ind w:firstLine="708"/>
        <w:jc w:val="both"/>
        <w:rPr>
          <w:rFonts w:ascii="Arial" w:hAnsi="Arial" w:cs="Arial"/>
          <w:b/>
          <w:sz w:val="20"/>
          <w:szCs w:val="20"/>
        </w:rPr>
      </w:pPr>
      <w:r w:rsidRPr="003C2155">
        <w:rPr>
          <w:rFonts w:ascii="Arial" w:hAnsi="Arial" w:cs="Arial"/>
          <w:sz w:val="20"/>
          <w:szCs w:val="20"/>
        </w:rPr>
        <w:t>2. Рекомендовать главам администраций городских и сельских поселений разработать и утвердить правовые акты, регламентирующие порядок создания и расходования финансовых средств администраций городских и сельских поселений для защиты населения и территории муниципального района «Борзинский район» от чрезвычайных ситуаций природного и техногенного характера.</w:t>
      </w:r>
    </w:p>
    <w:p w:rsidR="003C2155" w:rsidRPr="003C2155" w:rsidRDefault="003C2155" w:rsidP="003C2155">
      <w:pPr>
        <w:pStyle w:val="Noparagraphstyle"/>
        <w:keepNext/>
        <w:keepLines/>
        <w:spacing w:line="240" w:lineRule="auto"/>
        <w:ind w:firstLine="708"/>
        <w:jc w:val="both"/>
        <w:rPr>
          <w:rFonts w:ascii="Arial" w:hAnsi="Arial" w:cs="Arial"/>
          <w:sz w:val="20"/>
          <w:szCs w:val="20"/>
        </w:rPr>
      </w:pPr>
      <w:r w:rsidRPr="003C2155">
        <w:rPr>
          <w:rFonts w:ascii="Arial" w:hAnsi="Arial" w:cs="Arial"/>
          <w:sz w:val="20"/>
          <w:szCs w:val="20"/>
        </w:rPr>
        <w:t>3. Постановление администрации  муниципального района «Борзинский район»  от 26 июня 2019 года  № 321 «Об утверждении положения о порядке расходования средств финансовых средств из резервного фонда администрации муниципального района «Борзинский район»   для  предупреждения  и   ликвидации      чрезвычайных ситуаций»</w:t>
      </w:r>
      <w:r w:rsidRPr="003C2155">
        <w:rPr>
          <w:rFonts w:ascii="Arial" w:hAnsi="Arial" w:cs="Arial"/>
          <w:spacing w:val="1"/>
          <w:sz w:val="20"/>
          <w:szCs w:val="20"/>
        </w:rPr>
        <w:t xml:space="preserve"> </w:t>
      </w:r>
      <w:r w:rsidRPr="003C2155">
        <w:rPr>
          <w:rFonts w:ascii="Arial" w:hAnsi="Arial" w:cs="Arial"/>
          <w:sz w:val="20"/>
          <w:szCs w:val="20"/>
        </w:rPr>
        <w:t>признать утратившим силу.</w:t>
      </w:r>
    </w:p>
    <w:p w:rsidR="003C2155" w:rsidRPr="003C2155" w:rsidRDefault="003C2155" w:rsidP="003C2155">
      <w:pPr>
        <w:pStyle w:val="a4"/>
        <w:spacing w:after="0"/>
        <w:jc w:val="both"/>
        <w:rPr>
          <w:rFonts w:ascii="Arial" w:hAnsi="Arial" w:cs="Arial"/>
          <w:sz w:val="20"/>
          <w:szCs w:val="20"/>
        </w:rPr>
      </w:pPr>
      <w:r w:rsidRPr="003C2155">
        <w:rPr>
          <w:rFonts w:ascii="Arial" w:hAnsi="Arial" w:cs="Arial"/>
          <w:sz w:val="20"/>
          <w:szCs w:val="20"/>
        </w:rPr>
        <w:tab/>
        <w:t>4.  Контроль за выполнением настоящего постановления возложить на заместителя главы муниципального района «Борзинский район» по территориальному развитию Н.П.Тимофеева.</w:t>
      </w:r>
    </w:p>
    <w:p w:rsidR="003C2155" w:rsidRPr="003C2155" w:rsidRDefault="003C2155" w:rsidP="003C2155">
      <w:pPr>
        <w:pStyle w:val="Noparagraphstyle"/>
        <w:keepNext/>
        <w:keepLines/>
        <w:spacing w:line="240" w:lineRule="auto"/>
        <w:ind w:firstLine="708"/>
        <w:jc w:val="both"/>
        <w:rPr>
          <w:rFonts w:ascii="Arial" w:hAnsi="Arial" w:cs="Arial"/>
          <w:sz w:val="20"/>
          <w:szCs w:val="20"/>
        </w:rPr>
      </w:pPr>
      <w:r w:rsidRPr="003C2155">
        <w:rPr>
          <w:rFonts w:ascii="Arial" w:hAnsi="Arial" w:cs="Arial"/>
          <w:sz w:val="20"/>
          <w:szCs w:val="20"/>
        </w:rPr>
        <w:t>5.  Настоящее постановление вступает в силу со дня официального опубликования в бюллетене «Ведомости муниципального района «Борзинский район».</w:t>
      </w:r>
    </w:p>
    <w:p w:rsidR="003C2155" w:rsidRPr="003C2155" w:rsidRDefault="003C2155" w:rsidP="003C2155">
      <w:pPr>
        <w:pStyle w:val="Noparagraphstyle"/>
        <w:keepNext/>
        <w:keepLines/>
        <w:spacing w:line="240" w:lineRule="auto"/>
        <w:ind w:firstLine="708"/>
        <w:jc w:val="both"/>
        <w:rPr>
          <w:rFonts w:ascii="Arial" w:hAnsi="Arial" w:cs="Arial"/>
          <w:sz w:val="20"/>
          <w:szCs w:val="20"/>
        </w:rPr>
      </w:pPr>
      <w:r w:rsidRPr="003C2155">
        <w:rPr>
          <w:rFonts w:ascii="Arial" w:hAnsi="Arial" w:cs="Arial"/>
          <w:sz w:val="20"/>
          <w:szCs w:val="20"/>
        </w:rPr>
        <w:t xml:space="preserve"> </w:t>
      </w:r>
    </w:p>
    <w:p w:rsidR="003C2155" w:rsidRPr="003C2155" w:rsidRDefault="003C2155" w:rsidP="003C2155">
      <w:pPr>
        <w:pStyle w:val="ab"/>
        <w:spacing w:before="0" w:beforeAutospacing="0" w:after="0" w:afterAutospacing="0"/>
        <w:rPr>
          <w:rFonts w:ascii="Arial" w:hAnsi="Arial" w:cs="Arial"/>
          <w:sz w:val="20"/>
          <w:szCs w:val="20"/>
        </w:rPr>
      </w:pPr>
    </w:p>
    <w:p w:rsidR="003C2155" w:rsidRPr="003C2155" w:rsidRDefault="003C2155" w:rsidP="003C2155">
      <w:pPr>
        <w:pStyle w:val="ab"/>
        <w:spacing w:before="0" w:beforeAutospacing="0" w:after="0" w:afterAutospacing="0"/>
        <w:rPr>
          <w:rFonts w:ascii="Arial" w:hAnsi="Arial" w:cs="Arial"/>
          <w:sz w:val="20"/>
          <w:szCs w:val="20"/>
        </w:rPr>
      </w:pPr>
      <w:r w:rsidRPr="003C2155">
        <w:rPr>
          <w:rFonts w:ascii="Arial" w:hAnsi="Arial" w:cs="Arial"/>
          <w:sz w:val="20"/>
          <w:szCs w:val="20"/>
        </w:rPr>
        <w:t xml:space="preserve">И.о. главы муниципального района  </w:t>
      </w:r>
    </w:p>
    <w:p w:rsidR="003C2155" w:rsidRPr="003C2155" w:rsidRDefault="003C2155" w:rsidP="003C2155">
      <w:pPr>
        <w:pStyle w:val="ab"/>
        <w:spacing w:before="0" w:beforeAutospacing="0" w:after="0" w:afterAutospacing="0"/>
        <w:rPr>
          <w:rFonts w:ascii="Arial" w:hAnsi="Arial" w:cs="Arial"/>
          <w:sz w:val="20"/>
          <w:szCs w:val="20"/>
        </w:rPr>
      </w:pPr>
      <w:r w:rsidRPr="003C2155">
        <w:rPr>
          <w:rFonts w:ascii="Arial" w:hAnsi="Arial" w:cs="Arial"/>
          <w:sz w:val="20"/>
          <w:szCs w:val="20"/>
        </w:rPr>
        <w:t xml:space="preserve">«Борзинский район»                                         </w:t>
      </w:r>
      <w:r>
        <w:rPr>
          <w:rFonts w:ascii="Arial" w:hAnsi="Arial" w:cs="Arial"/>
          <w:sz w:val="20"/>
          <w:szCs w:val="20"/>
        </w:rPr>
        <w:t xml:space="preserve">                         </w:t>
      </w:r>
      <w:r w:rsidRPr="003C2155">
        <w:rPr>
          <w:rFonts w:ascii="Arial" w:hAnsi="Arial" w:cs="Arial"/>
          <w:sz w:val="20"/>
          <w:szCs w:val="20"/>
        </w:rPr>
        <w:t xml:space="preserve">                               В.В.Забелин</w:t>
      </w:r>
    </w:p>
    <w:p w:rsidR="003C2155" w:rsidRPr="003C2155" w:rsidRDefault="003C2155" w:rsidP="003C2155">
      <w:pPr>
        <w:pStyle w:val="afff0"/>
        <w:tabs>
          <w:tab w:val="left" w:pos="7809"/>
        </w:tabs>
        <w:ind w:firstLine="5400"/>
        <w:jc w:val="right"/>
        <w:rPr>
          <w:rFonts w:ascii="Arial" w:hAnsi="Arial" w:cs="Arial"/>
          <w:iCs/>
          <w:sz w:val="20"/>
        </w:rPr>
      </w:pPr>
      <w:r w:rsidRPr="003C2155">
        <w:rPr>
          <w:rFonts w:ascii="Arial" w:hAnsi="Arial" w:cs="Arial"/>
          <w:iCs/>
          <w:sz w:val="20"/>
        </w:rPr>
        <w:t xml:space="preserve">Утверждено  постановлением  </w:t>
      </w:r>
    </w:p>
    <w:p w:rsidR="003C2155" w:rsidRPr="003C2155" w:rsidRDefault="003C2155" w:rsidP="003C2155">
      <w:pPr>
        <w:pStyle w:val="afff0"/>
        <w:tabs>
          <w:tab w:val="left" w:pos="7809"/>
        </w:tabs>
        <w:ind w:firstLine="5400"/>
        <w:jc w:val="right"/>
        <w:rPr>
          <w:rFonts w:ascii="Arial" w:hAnsi="Arial" w:cs="Arial"/>
          <w:iCs/>
          <w:sz w:val="20"/>
        </w:rPr>
      </w:pPr>
      <w:r w:rsidRPr="003C2155">
        <w:rPr>
          <w:rFonts w:ascii="Arial" w:hAnsi="Arial" w:cs="Arial"/>
          <w:iCs/>
          <w:sz w:val="20"/>
        </w:rPr>
        <w:t xml:space="preserve">администрации муниципального района «Борзинский  район»                   </w:t>
      </w:r>
    </w:p>
    <w:p w:rsidR="003C2155" w:rsidRPr="003C2155" w:rsidRDefault="003C2155" w:rsidP="003C2155">
      <w:pPr>
        <w:pStyle w:val="afff0"/>
        <w:tabs>
          <w:tab w:val="left" w:pos="7809"/>
        </w:tabs>
        <w:jc w:val="right"/>
        <w:rPr>
          <w:rFonts w:ascii="Arial" w:hAnsi="Arial" w:cs="Arial"/>
          <w:iCs/>
          <w:sz w:val="20"/>
        </w:rPr>
      </w:pPr>
      <w:r w:rsidRPr="003C2155">
        <w:rPr>
          <w:rFonts w:ascii="Arial" w:hAnsi="Arial" w:cs="Arial"/>
          <w:iCs/>
          <w:sz w:val="20"/>
        </w:rPr>
        <w:t xml:space="preserve">от ____  ___________ 2020 г. № ______ </w:t>
      </w:r>
    </w:p>
    <w:p w:rsidR="003C2155" w:rsidRPr="003C2155" w:rsidRDefault="003C2155" w:rsidP="003C2155">
      <w:pPr>
        <w:pStyle w:val="afff0"/>
        <w:tabs>
          <w:tab w:val="left" w:pos="7809"/>
        </w:tabs>
        <w:ind w:firstLine="5400"/>
        <w:jc w:val="right"/>
        <w:rPr>
          <w:rFonts w:ascii="Arial" w:hAnsi="Arial" w:cs="Arial"/>
          <w:iCs/>
          <w:sz w:val="20"/>
        </w:rPr>
      </w:pPr>
    </w:p>
    <w:p w:rsidR="003C2155" w:rsidRPr="003C2155" w:rsidRDefault="003C2155" w:rsidP="003C2155">
      <w:pPr>
        <w:pStyle w:val="afff0"/>
        <w:tabs>
          <w:tab w:val="left" w:pos="7809"/>
        </w:tabs>
        <w:jc w:val="center"/>
        <w:rPr>
          <w:rFonts w:ascii="Arial" w:hAnsi="Arial" w:cs="Arial"/>
          <w:b/>
          <w:iCs/>
          <w:sz w:val="20"/>
        </w:rPr>
      </w:pPr>
      <w:r w:rsidRPr="003C2155">
        <w:rPr>
          <w:rFonts w:ascii="Arial" w:hAnsi="Arial" w:cs="Arial"/>
          <w:b/>
          <w:iCs/>
          <w:sz w:val="20"/>
        </w:rPr>
        <w:lastRenderedPageBreak/>
        <w:t>Положение</w:t>
      </w:r>
    </w:p>
    <w:p w:rsidR="003C2155" w:rsidRPr="003C2155" w:rsidRDefault="003C2155" w:rsidP="003C2155">
      <w:pPr>
        <w:pStyle w:val="afff0"/>
        <w:tabs>
          <w:tab w:val="left" w:pos="7809"/>
        </w:tabs>
        <w:jc w:val="center"/>
        <w:rPr>
          <w:rFonts w:ascii="Arial" w:hAnsi="Arial" w:cs="Arial"/>
          <w:b/>
          <w:iCs/>
          <w:sz w:val="20"/>
        </w:rPr>
      </w:pPr>
      <w:r w:rsidRPr="003C2155">
        <w:rPr>
          <w:rFonts w:ascii="Arial" w:hAnsi="Arial" w:cs="Arial"/>
          <w:b/>
          <w:iCs/>
          <w:sz w:val="20"/>
        </w:rPr>
        <w:t xml:space="preserve">о  создании и порядке расходования  финансовых средств </w:t>
      </w:r>
    </w:p>
    <w:p w:rsidR="003C2155" w:rsidRPr="003C2155" w:rsidRDefault="003C2155" w:rsidP="003C2155">
      <w:pPr>
        <w:pStyle w:val="afff0"/>
        <w:tabs>
          <w:tab w:val="left" w:pos="7809"/>
        </w:tabs>
        <w:jc w:val="center"/>
        <w:rPr>
          <w:rFonts w:ascii="Arial" w:hAnsi="Arial" w:cs="Arial"/>
          <w:iCs/>
          <w:sz w:val="20"/>
          <w:vertAlign w:val="superscript"/>
        </w:rPr>
      </w:pPr>
      <w:r w:rsidRPr="003C2155">
        <w:rPr>
          <w:rFonts w:ascii="Arial" w:hAnsi="Arial" w:cs="Arial"/>
          <w:b/>
          <w:sz w:val="20"/>
        </w:rPr>
        <w:t>администрации муниципального района «Борзинский район»</w:t>
      </w:r>
    </w:p>
    <w:p w:rsidR="003C2155" w:rsidRPr="003C2155" w:rsidRDefault="003C2155" w:rsidP="003C2155">
      <w:pPr>
        <w:pStyle w:val="afff0"/>
        <w:tabs>
          <w:tab w:val="left" w:pos="7809"/>
        </w:tabs>
        <w:ind w:firstLine="720"/>
        <w:jc w:val="both"/>
        <w:rPr>
          <w:rFonts w:ascii="Arial" w:hAnsi="Arial" w:cs="Arial"/>
          <w:b/>
          <w:sz w:val="20"/>
        </w:rPr>
      </w:pPr>
      <w:r w:rsidRPr="003C2155">
        <w:rPr>
          <w:rFonts w:ascii="Arial" w:hAnsi="Arial" w:cs="Arial"/>
          <w:b/>
          <w:sz w:val="20"/>
        </w:rPr>
        <w:t>для защиты населения и территории муниципального района «Борзинский район» от чрезвычайных ситуаций природного и техногенного характера.</w:t>
      </w:r>
    </w:p>
    <w:p w:rsidR="003C2155" w:rsidRPr="003C2155" w:rsidRDefault="003C2155" w:rsidP="003C2155">
      <w:pPr>
        <w:pStyle w:val="afff0"/>
        <w:tabs>
          <w:tab w:val="left" w:pos="7809"/>
        </w:tabs>
        <w:ind w:firstLine="720"/>
        <w:jc w:val="both"/>
        <w:rPr>
          <w:rFonts w:ascii="Arial" w:hAnsi="Arial" w:cs="Arial"/>
          <w:sz w:val="20"/>
        </w:rPr>
      </w:pPr>
      <w:r w:rsidRPr="003C2155">
        <w:rPr>
          <w:rFonts w:ascii="Arial" w:hAnsi="Arial" w:cs="Arial"/>
          <w:sz w:val="20"/>
        </w:rPr>
        <w:t>Статья 1. Общие положения</w:t>
      </w:r>
    </w:p>
    <w:p w:rsidR="003C2155" w:rsidRPr="003C2155" w:rsidRDefault="003C2155" w:rsidP="003C2155">
      <w:pPr>
        <w:pStyle w:val="afff0"/>
        <w:tabs>
          <w:tab w:val="left" w:pos="7809"/>
        </w:tabs>
        <w:ind w:firstLine="720"/>
        <w:jc w:val="both"/>
        <w:rPr>
          <w:rFonts w:ascii="Arial" w:hAnsi="Arial" w:cs="Arial"/>
          <w:sz w:val="20"/>
        </w:rPr>
      </w:pPr>
      <w:r w:rsidRPr="003C2155">
        <w:rPr>
          <w:rFonts w:ascii="Arial" w:hAnsi="Arial" w:cs="Arial"/>
          <w:sz w:val="20"/>
        </w:rPr>
        <w:t>1.1. Настоящее Положение о порядке расходования бюджетных ассигн</w:t>
      </w:r>
      <w:r w:rsidRPr="003C2155">
        <w:rPr>
          <w:rFonts w:ascii="Arial" w:hAnsi="Arial" w:cs="Arial"/>
          <w:sz w:val="20"/>
        </w:rPr>
        <w:t>о</w:t>
      </w:r>
      <w:r w:rsidRPr="003C2155">
        <w:rPr>
          <w:rFonts w:ascii="Arial" w:hAnsi="Arial" w:cs="Arial"/>
          <w:sz w:val="20"/>
        </w:rPr>
        <w:t>ваний (далее - средства) администрации муниципального района в части финансового обеспечения мероприятий, связанных с предупрежд</w:t>
      </w:r>
      <w:r w:rsidRPr="003C2155">
        <w:rPr>
          <w:rFonts w:ascii="Arial" w:hAnsi="Arial" w:cs="Arial"/>
          <w:sz w:val="20"/>
        </w:rPr>
        <w:t>е</w:t>
      </w:r>
      <w:r w:rsidRPr="003C2155">
        <w:rPr>
          <w:rFonts w:ascii="Arial" w:hAnsi="Arial" w:cs="Arial"/>
          <w:sz w:val="20"/>
        </w:rPr>
        <w:t>нием и ликвидацией чрезвычайных ситуаций, разработано в соответствии со статьей 81 Бюджетного Кодекса Российской Фед</w:t>
      </w:r>
      <w:r w:rsidRPr="003C2155">
        <w:rPr>
          <w:rFonts w:ascii="Arial" w:hAnsi="Arial" w:cs="Arial"/>
          <w:sz w:val="20"/>
        </w:rPr>
        <w:t>е</w:t>
      </w:r>
      <w:r w:rsidRPr="003C2155">
        <w:rPr>
          <w:rFonts w:ascii="Arial" w:hAnsi="Arial" w:cs="Arial"/>
          <w:sz w:val="20"/>
        </w:rPr>
        <w:t>рации и Положением о бюджетном процессе в  администрации муниципального района «Борзинский район», о</w:t>
      </w:r>
      <w:r w:rsidRPr="003C2155">
        <w:rPr>
          <w:rFonts w:ascii="Arial" w:hAnsi="Arial" w:cs="Arial"/>
          <w:sz w:val="20"/>
        </w:rPr>
        <w:t>п</w:t>
      </w:r>
      <w:r w:rsidRPr="003C2155">
        <w:rPr>
          <w:rFonts w:ascii="Arial" w:hAnsi="Arial" w:cs="Arial"/>
          <w:sz w:val="20"/>
        </w:rPr>
        <w:t>ределяет направления использования финансовых средств, цели, на которые они выделяются, и условия их предоставления, порядок принятия решения о выделении финансовых средств и основание для их выделения, осуществление контроля за целевым использованием.</w:t>
      </w:r>
    </w:p>
    <w:p w:rsidR="003C2155" w:rsidRPr="003C2155" w:rsidRDefault="003C2155" w:rsidP="003C2155">
      <w:pPr>
        <w:pStyle w:val="2c"/>
        <w:ind w:left="0" w:firstLine="709"/>
        <w:rPr>
          <w:rFonts w:ascii="Arial" w:hAnsi="Arial" w:cs="Arial"/>
          <w:sz w:val="20"/>
          <w:szCs w:val="20"/>
        </w:rPr>
      </w:pPr>
      <w:r w:rsidRPr="003C2155">
        <w:rPr>
          <w:rFonts w:ascii="Arial" w:hAnsi="Arial" w:cs="Arial"/>
          <w:sz w:val="20"/>
          <w:szCs w:val="20"/>
        </w:rPr>
        <w:t>1.2. Размер финансовых средств бюджета 0309 «Защита населения и территории от чрезвычайных ситуаций природного и техногенного характера, гражданская оборона» формируется исходя из прогнозируемых видов и масштабов чрезвычайных ситуаций (их последствий) и устанавливается при утве</w:t>
      </w:r>
      <w:r w:rsidRPr="003C2155">
        <w:rPr>
          <w:rFonts w:ascii="Arial" w:hAnsi="Arial" w:cs="Arial"/>
          <w:sz w:val="20"/>
          <w:szCs w:val="20"/>
        </w:rPr>
        <w:t>р</w:t>
      </w:r>
      <w:r w:rsidRPr="003C2155">
        <w:rPr>
          <w:rFonts w:ascii="Arial" w:hAnsi="Arial" w:cs="Arial"/>
          <w:sz w:val="20"/>
          <w:szCs w:val="20"/>
        </w:rPr>
        <w:t>ждении местного бюджета на очередной финансовый год и плановый период.</w:t>
      </w:r>
    </w:p>
    <w:p w:rsidR="003C2155" w:rsidRPr="003C2155" w:rsidRDefault="003C2155" w:rsidP="003C2155">
      <w:pPr>
        <w:pStyle w:val="afff0"/>
        <w:tabs>
          <w:tab w:val="left" w:pos="7809"/>
        </w:tabs>
        <w:ind w:right="2"/>
        <w:jc w:val="both"/>
        <w:rPr>
          <w:rFonts w:ascii="Arial" w:hAnsi="Arial" w:cs="Arial"/>
          <w:sz w:val="20"/>
        </w:rPr>
      </w:pPr>
      <w:r w:rsidRPr="003C2155">
        <w:rPr>
          <w:rFonts w:ascii="Arial" w:hAnsi="Arial" w:cs="Arial"/>
          <w:sz w:val="20"/>
        </w:rPr>
        <w:t xml:space="preserve">        Статья 2. Направления использования финансовых средств на предупреждения и ликвидации чрезвычайных ситуаций</w:t>
      </w:r>
    </w:p>
    <w:p w:rsidR="003C2155" w:rsidRPr="003C2155" w:rsidRDefault="003C2155" w:rsidP="003C2155">
      <w:pPr>
        <w:pStyle w:val="2c"/>
        <w:ind w:left="0" w:firstLine="709"/>
        <w:rPr>
          <w:rFonts w:ascii="Arial" w:hAnsi="Arial" w:cs="Arial"/>
          <w:sz w:val="20"/>
          <w:szCs w:val="20"/>
        </w:rPr>
      </w:pPr>
      <w:r w:rsidRPr="003C2155">
        <w:rPr>
          <w:rFonts w:ascii="Arial" w:hAnsi="Arial" w:cs="Arial"/>
          <w:sz w:val="20"/>
          <w:szCs w:val="20"/>
        </w:rPr>
        <w:t>Средства предназначены для экстренного привлечения необходимых финансовых средств на финансовое обеспечение мероприятий, связанных с предупреждением и ликвидацией чрезвычайных ситуаций природн</w:t>
      </w:r>
      <w:r w:rsidRPr="003C2155">
        <w:rPr>
          <w:rFonts w:ascii="Arial" w:hAnsi="Arial" w:cs="Arial"/>
          <w:sz w:val="20"/>
          <w:szCs w:val="20"/>
        </w:rPr>
        <w:t>о</w:t>
      </w:r>
      <w:r w:rsidRPr="003C2155">
        <w:rPr>
          <w:rFonts w:ascii="Arial" w:hAnsi="Arial" w:cs="Arial"/>
          <w:sz w:val="20"/>
          <w:szCs w:val="20"/>
        </w:rPr>
        <w:t>го и техногенного характера (далее – чрезвычайные ситуации) локального и муниц</w:t>
      </w:r>
      <w:r w:rsidRPr="003C2155">
        <w:rPr>
          <w:rFonts w:ascii="Arial" w:hAnsi="Arial" w:cs="Arial"/>
          <w:sz w:val="20"/>
          <w:szCs w:val="20"/>
        </w:rPr>
        <w:t>и</w:t>
      </w:r>
      <w:r w:rsidRPr="003C2155">
        <w:rPr>
          <w:rFonts w:ascii="Arial" w:hAnsi="Arial" w:cs="Arial"/>
          <w:sz w:val="20"/>
          <w:szCs w:val="20"/>
        </w:rPr>
        <w:t>пального характера, а также более масштабного характера, если последние затрон</w:t>
      </w:r>
      <w:r w:rsidRPr="003C2155">
        <w:rPr>
          <w:rFonts w:ascii="Arial" w:hAnsi="Arial" w:cs="Arial"/>
          <w:sz w:val="20"/>
          <w:szCs w:val="20"/>
        </w:rPr>
        <w:t>у</w:t>
      </w:r>
      <w:r w:rsidRPr="003C2155">
        <w:rPr>
          <w:rFonts w:ascii="Arial" w:hAnsi="Arial" w:cs="Arial"/>
          <w:sz w:val="20"/>
          <w:szCs w:val="20"/>
        </w:rPr>
        <w:t>ли территорию муниципального района.</w:t>
      </w:r>
    </w:p>
    <w:p w:rsidR="003C2155" w:rsidRPr="003C2155" w:rsidRDefault="003C2155" w:rsidP="003C2155">
      <w:pPr>
        <w:pStyle w:val="afff0"/>
        <w:tabs>
          <w:tab w:val="left" w:pos="7809"/>
        </w:tabs>
        <w:ind w:right="2" w:firstLine="720"/>
        <w:jc w:val="both"/>
        <w:rPr>
          <w:rFonts w:ascii="Arial" w:hAnsi="Arial" w:cs="Arial"/>
          <w:sz w:val="20"/>
        </w:rPr>
      </w:pPr>
      <w:r w:rsidRPr="003C2155">
        <w:rPr>
          <w:rFonts w:ascii="Arial" w:hAnsi="Arial" w:cs="Arial"/>
          <w:sz w:val="20"/>
        </w:rPr>
        <w:t>Статья 3. Цели расходования финансовых средств</w:t>
      </w:r>
    </w:p>
    <w:p w:rsidR="003C2155" w:rsidRPr="003C2155" w:rsidRDefault="003C2155" w:rsidP="003C2155">
      <w:pPr>
        <w:pStyle w:val="afff0"/>
        <w:tabs>
          <w:tab w:val="left" w:pos="7809"/>
        </w:tabs>
        <w:ind w:right="2" w:firstLine="720"/>
        <w:jc w:val="both"/>
        <w:rPr>
          <w:rFonts w:ascii="Arial" w:hAnsi="Arial" w:cs="Arial"/>
          <w:sz w:val="20"/>
        </w:rPr>
      </w:pPr>
      <w:r w:rsidRPr="003C2155">
        <w:rPr>
          <w:rFonts w:ascii="Arial" w:hAnsi="Arial" w:cs="Arial"/>
          <w:sz w:val="20"/>
        </w:rPr>
        <w:t>Средства расходуются на следующие цели:</w:t>
      </w:r>
    </w:p>
    <w:p w:rsidR="003C2155" w:rsidRPr="003C2155" w:rsidRDefault="003C2155" w:rsidP="003C2155">
      <w:pPr>
        <w:ind w:firstLine="720"/>
        <w:jc w:val="both"/>
        <w:rPr>
          <w:rFonts w:ascii="Arial" w:hAnsi="Arial" w:cs="Arial"/>
          <w:sz w:val="20"/>
          <w:szCs w:val="20"/>
        </w:rPr>
      </w:pPr>
      <w:r w:rsidRPr="003C2155">
        <w:rPr>
          <w:rFonts w:ascii="Arial" w:hAnsi="Arial" w:cs="Arial"/>
          <w:sz w:val="20"/>
          <w:szCs w:val="20"/>
        </w:rPr>
        <w:t>3.1. На мероприятия, связанные с предупреждением возникновения чрезв</w:t>
      </w:r>
      <w:r w:rsidRPr="003C2155">
        <w:rPr>
          <w:rFonts w:ascii="Arial" w:hAnsi="Arial" w:cs="Arial"/>
          <w:sz w:val="20"/>
          <w:szCs w:val="20"/>
        </w:rPr>
        <w:t>ы</w:t>
      </w:r>
      <w:r w:rsidRPr="003C2155">
        <w:rPr>
          <w:rFonts w:ascii="Arial" w:hAnsi="Arial" w:cs="Arial"/>
          <w:sz w:val="20"/>
          <w:szCs w:val="20"/>
        </w:rPr>
        <w:t>чайных ситуаций и смягчением возможных последствий стихийных бедствий, в том числе:</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а) приобретение аварийных запасов, оборудования и материальных ресурсов, необходимых в период прохождения пожароопа</w:t>
      </w:r>
      <w:r w:rsidRPr="003C2155">
        <w:rPr>
          <w:rFonts w:ascii="Arial" w:hAnsi="Arial" w:cs="Arial"/>
          <w:sz w:val="20"/>
          <w:szCs w:val="20"/>
        </w:rPr>
        <w:t>с</w:t>
      </w:r>
      <w:r w:rsidRPr="003C2155">
        <w:rPr>
          <w:rFonts w:ascii="Arial" w:hAnsi="Arial" w:cs="Arial"/>
          <w:sz w:val="20"/>
          <w:szCs w:val="20"/>
        </w:rPr>
        <w:t>ного сезона;</w:t>
      </w:r>
    </w:p>
    <w:p w:rsidR="003C2155" w:rsidRPr="003C2155" w:rsidRDefault="003C2155" w:rsidP="003C2155">
      <w:pPr>
        <w:ind w:firstLine="720"/>
        <w:jc w:val="both"/>
        <w:rPr>
          <w:rFonts w:ascii="Arial" w:hAnsi="Arial" w:cs="Arial"/>
          <w:sz w:val="20"/>
          <w:szCs w:val="20"/>
        </w:rPr>
      </w:pPr>
      <w:r w:rsidRPr="003C2155">
        <w:rPr>
          <w:rFonts w:ascii="Arial" w:hAnsi="Arial" w:cs="Arial"/>
          <w:sz w:val="20"/>
          <w:szCs w:val="20"/>
        </w:rPr>
        <w:t>б) приобретение медицинского имущества, оборудования и медицинских средств индивидуальной защиты, необходимых для проведения медицинских,  сан</w:t>
      </w:r>
      <w:r w:rsidRPr="003C2155">
        <w:rPr>
          <w:rFonts w:ascii="Arial" w:hAnsi="Arial" w:cs="Arial"/>
          <w:sz w:val="20"/>
          <w:szCs w:val="20"/>
        </w:rPr>
        <w:t>и</w:t>
      </w:r>
      <w:r w:rsidRPr="003C2155">
        <w:rPr>
          <w:rFonts w:ascii="Arial" w:hAnsi="Arial" w:cs="Arial"/>
          <w:sz w:val="20"/>
          <w:szCs w:val="20"/>
        </w:rPr>
        <w:t>тарно-гигиенических  и противоэпидемиологических мероприятий.</w:t>
      </w:r>
    </w:p>
    <w:p w:rsidR="003C2155" w:rsidRPr="003C2155" w:rsidRDefault="003C2155" w:rsidP="003C2155">
      <w:pPr>
        <w:tabs>
          <w:tab w:val="left" w:pos="0"/>
        </w:tabs>
        <w:ind w:firstLine="709"/>
        <w:jc w:val="both"/>
        <w:rPr>
          <w:rFonts w:ascii="Arial" w:hAnsi="Arial" w:cs="Arial"/>
          <w:sz w:val="20"/>
          <w:szCs w:val="20"/>
        </w:rPr>
      </w:pPr>
      <w:r w:rsidRPr="003C2155">
        <w:rPr>
          <w:rFonts w:ascii="Arial" w:hAnsi="Arial" w:cs="Arial"/>
          <w:sz w:val="20"/>
          <w:szCs w:val="20"/>
        </w:rPr>
        <w:t>3.2. На мероприятия, связанные с ликвидацией последствий чрезвычайных с</w:t>
      </w:r>
      <w:r w:rsidRPr="003C2155">
        <w:rPr>
          <w:rFonts w:ascii="Arial" w:hAnsi="Arial" w:cs="Arial"/>
          <w:sz w:val="20"/>
          <w:szCs w:val="20"/>
        </w:rPr>
        <w:t>и</w:t>
      </w:r>
      <w:r w:rsidRPr="003C2155">
        <w:rPr>
          <w:rFonts w:ascii="Arial" w:hAnsi="Arial" w:cs="Arial"/>
          <w:sz w:val="20"/>
          <w:szCs w:val="20"/>
        </w:rPr>
        <w:t>туаций, в том числе:</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а) проведение аварийно-спасательных работ;</w:t>
      </w:r>
    </w:p>
    <w:p w:rsidR="003C2155" w:rsidRPr="003C2155" w:rsidRDefault="003C2155" w:rsidP="003C2155">
      <w:pPr>
        <w:tabs>
          <w:tab w:val="left" w:pos="709"/>
        </w:tabs>
        <w:ind w:firstLine="709"/>
        <w:jc w:val="both"/>
        <w:rPr>
          <w:rFonts w:ascii="Arial" w:hAnsi="Arial" w:cs="Arial"/>
          <w:sz w:val="20"/>
          <w:szCs w:val="20"/>
        </w:rPr>
      </w:pPr>
      <w:r w:rsidRPr="003C2155">
        <w:rPr>
          <w:rFonts w:ascii="Arial" w:hAnsi="Arial" w:cs="Arial"/>
          <w:sz w:val="20"/>
          <w:szCs w:val="20"/>
        </w:rPr>
        <w:t>б) проведение неотложных аварийно-восстановительных работ на объектах жилищно-коммунального хозяйства, социальной сферы, промышленности, тран</w:t>
      </w:r>
      <w:r w:rsidRPr="003C2155">
        <w:rPr>
          <w:rFonts w:ascii="Arial" w:hAnsi="Arial" w:cs="Arial"/>
          <w:sz w:val="20"/>
          <w:szCs w:val="20"/>
        </w:rPr>
        <w:t>с</w:t>
      </w:r>
      <w:r w:rsidRPr="003C2155">
        <w:rPr>
          <w:rFonts w:ascii="Arial" w:hAnsi="Arial" w:cs="Arial"/>
          <w:sz w:val="20"/>
          <w:szCs w:val="20"/>
        </w:rPr>
        <w:t>портной инфраструктуры, связи и сельского хозяйства, находящихся в собственн</w:t>
      </w:r>
      <w:r w:rsidRPr="003C2155">
        <w:rPr>
          <w:rFonts w:ascii="Arial" w:hAnsi="Arial" w:cs="Arial"/>
          <w:sz w:val="20"/>
          <w:szCs w:val="20"/>
        </w:rPr>
        <w:t>о</w:t>
      </w:r>
      <w:r w:rsidRPr="003C2155">
        <w:rPr>
          <w:rFonts w:ascii="Arial" w:hAnsi="Arial" w:cs="Arial"/>
          <w:sz w:val="20"/>
          <w:szCs w:val="20"/>
        </w:rPr>
        <w:t>сти органов местного самоуправления  муниципальн</w:t>
      </w:r>
      <w:r w:rsidRPr="003C2155">
        <w:rPr>
          <w:rFonts w:ascii="Arial" w:hAnsi="Arial" w:cs="Arial"/>
          <w:sz w:val="20"/>
          <w:szCs w:val="20"/>
        </w:rPr>
        <w:t>о</w:t>
      </w:r>
      <w:r w:rsidRPr="003C2155">
        <w:rPr>
          <w:rFonts w:ascii="Arial" w:hAnsi="Arial" w:cs="Arial"/>
          <w:sz w:val="20"/>
          <w:szCs w:val="20"/>
        </w:rPr>
        <w:t xml:space="preserve">го района и пострадавших в результате чрезвычайной ситуации, включая разработку проектно-сметной документации на восстановительные работы;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развертывание и содержание в течение необходимого срока (но не более одного месяца) пунктов временного проживания и питания для эвакуируемых гра</w:t>
      </w:r>
      <w:r w:rsidRPr="003C2155">
        <w:rPr>
          <w:rFonts w:ascii="Arial" w:hAnsi="Arial" w:cs="Arial"/>
          <w:sz w:val="20"/>
          <w:szCs w:val="20"/>
        </w:rPr>
        <w:t>ж</w:t>
      </w:r>
      <w:r w:rsidRPr="003C2155">
        <w:rPr>
          <w:rFonts w:ascii="Arial" w:hAnsi="Arial" w:cs="Arial"/>
          <w:sz w:val="20"/>
          <w:szCs w:val="20"/>
        </w:rPr>
        <w:t>дан;</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г) закупку, организацию кратковременного хранения и доставку материальных ресурсов для первоочередного жизнеобеспечения пострадавших гра</w:t>
      </w:r>
      <w:r w:rsidRPr="003C2155">
        <w:rPr>
          <w:rFonts w:ascii="Arial" w:hAnsi="Arial" w:cs="Arial"/>
          <w:sz w:val="20"/>
          <w:szCs w:val="20"/>
        </w:rPr>
        <w:t>ж</w:t>
      </w:r>
      <w:r w:rsidRPr="003C2155">
        <w:rPr>
          <w:rFonts w:ascii="Arial" w:hAnsi="Arial" w:cs="Arial"/>
          <w:sz w:val="20"/>
          <w:szCs w:val="20"/>
        </w:rPr>
        <w:t>дан.</w:t>
      </w:r>
    </w:p>
    <w:p w:rsidR="003C2155" w:rsidRPr="003C2155" w:rsidRDefault="003C2155" w:rsidP="003C2155">
      <w:pPr>
        <w:autoSpaceDE w:val="0"/>
        <w:autoSpaceDN w:val="0"/>
        <w:adjustRightInd w:val="0"/>
        <w:ind w:firstLine="720"/>
        <w:jc w:val="both"/>
        <w:rPr>
          <w:rFonts w:ascii="Arial" w:hAnsi="Arial" w:cs="Arial"/>
          <w:sz w:val="20"/>
          <w:szCs w:val="20"/>
        </w:rPr>
      </w:pPr>
      <w:r w:rsidRPr="003C2155">
        <w:rPr>
          <w:rFonts w:ascii="Arial" w:hAnsi="Arial" w:cs="Arial"/>
          <w:sz w:val="20"/>
          <w:szCs w:val="20"/>
        </w:rPr>
        <w:t>Статья 4. Условия предоставления финансовых средств на предупреждение и ликвидацию чрезвычайных ситуаций</w:t>
      </w:r>
    </w:p>
    <w:p w:rsidR="003C2155" w:rsidRPr="003C2155" w:rsidRDefault="003C2155" w:rsidP="003C2155">
      <w:pPr>
        <w:autoSpaceDE w:val="0"/>
        <w:autoSpaceDN w:val="0"/>
        <w:adjustRightInd w:val="0"/>
        <w:ind w:firstLine="720"/>
        <w:jc w:val="both"/>
        <w:rPr>
          <w:rFonts w:ascii="Arial" w:hAnsi="Arial" w:cs="Arial"/>
          <w:sz w:val="20"/>
          <w:szCs w:val="20"/>
        </w:rPr>
      </w:pPr>
      <w:r w:rsidRPr="003C2155">
        <w:rPr>
          <w:rFonts w:ascii="Arial" w:hAnsi="Arial" w:cs="Arial"/>
          <w:sz w:val="20"/>
          <w:szCs w:val="20"/>
        </w:rPr>
        <w:t>Финансирование мероприятий по предупреждению и ликвидации чрезвычайных ситуаций производится в тех случаях, когда угроза во</w:t>
      </w:r>
      <w:r w:rsidRPr="003C2155">
        <w:rPr>
          <w:rFonts w:ascii="Arial" w:hAnsi="Arial" w:cs="Arial"/>
          <w:sz w:val="20"/>
          <w:szCs w:val="20"/>
        </w:rPr>
        <w:t>з</w:t>
      </w:r>
      <w:r w:rsidRPr="003C2155">
        <w:rPr>
          <w:rFonts w:ascii="Arial" w:hAnsi="Arial" w:cs="Arial"/>
          <w:sz w:val="20"/>
          <w:szCs w:val="20"/>
        </w:rPr>
        <w:t xml:space="preserve">никновения или возникшая чрезвычайная ситуация </w:t>
      </w:r>
      <w:r w:rsidRPr="003C2155">
        <w:rPr>
          <w:rFonts w:ascii="Arial" w:hAnsi="Arial" w:cs="Arial"/>
          <w:sz w:val="20"/>
          <w:szCs w:val="20"/>
        </w:rPr>
        <w:lastRenderedPageBreak/>
        <w:t>достигла таких масштабов, при которых для предупреждения и ликвидации чрезвычайных ситуаций недостаточно собственных средств предприятий, учреждений и организаций</w:t>
      </w:r>
      <w:r w:rsidRPr="003C2155">
        <w:rPr>
          <w:rFonts w:ascii="Arial" w:hAnsi="Arial" w:cs="Arial"/>
          <w:color w:val="000000"/>
          <w:sz w:val="20"/>
          <w:szCs w:val="20"/>
        </w:rPr>
        <w:t xml:space="preserve"> (далее – организации),</w:t>
      </w:r>
      <w:r w:rsidRPr="003C2155">
        <w:rPr>
          <w:rFonts w:ascii="Arial" w:hAnsi="Arial" w:cs="Arial"/>
          <w:color w:val="FF00FF"/>
          <w:sz w:val="20"/>
          <w:szCs w:val="20"/>
        </w:rPr>
        <w:t xml:space="preserve"> </w:t>
      </w:r>
      <w:r w:rsidRPr="003C2155">
        <w:rPr>
          <w:rFonts w:ascii="Arial" w:hAnsi="Arial" w:cs="Arial"/>
          <w:sz w:val="20"/>
          <w:szCs w:val="20"/>
        </w:rPr>
        <w:t>средств местных администраций, а также страховых фондов и других исто</w:t>
      </w:r>
      <w:r w:rsidRPr="003C2155">
        <w:rPr>
          <w:rFonts w:ascii="Arial" w:hAnsi="Arial" w:cs="Arial"/>
          <w:sz w:val="20"/>
          <w:szCs w:val="20"/>
        </w:rPr>
        <w:t>ч</w:t>
      </w:r>
      <w:r w:rsidRPr="003C2155">
        <w:rPr>
          <w:rFonts w:ascii="Arial" w:hAnsi="Arial" w:cs="Arial"/>
          <w:sz w:val="20"/>
          <w:szCs w:val="20"/>
        </w:rPr>
        <w:t xml:space="preserve">ников. </w:t>
      </w:r>
    </w:p>
    <w:p w:rsidR="003C2155" w:rsidRPr="003C2155" w:rsidRDefault="003C2155" w:rsidP="003C2155">
      <w:pPr>
        <w:autoSpaceDE w:val="0"/>
        <w:autoSpaceDN w:val="0"/>
        <w:adjustRightInd w:val="0"/>
        <w:ind w:firstLine="720"/>
        <w:jc w:val="both"/>
        <w:rPr>
          <w:rFonts w:ascii="Arial" w:hAnsi="Arial" w:cs="Arial"/>
          <w:sz w:val="20"/>
          <w:szCs w:val="20"/>
        </w:rPr>
      </w:pPr>
      <w:r w:rsidRPr="003C2155">
        <w:rPr>
          <w:rFonts w:ascii="Arial" w:hAnsi="Arial" w:cs="Arial"/>
          <w:sz w:val="20"/>
          <w:szCs w:val="20"/>
        </w:rPr>
        <w:t>Статья 5. Порядок принятия решения о выделении средств</w:t>
      </w:r>
    </w:p>
    <w:p w:rsidR="003C2155" w:rsidRPr="003C2155" w:rsidRDefault="003C2155" w:rsidP="003C2155">
      <w:pPr>
        <w:autoSpaceDE w:val="0"/>
        <w:autoSpaceDN w:val="0"/>
        <w:adjustRightInd w:val="0"/>
        <w:ind w:firstLine="720"/>
        <w:jc w:val="both"/>
        <w:rPr>
          <w:rFonts w:ascii="Arial" w:hAnsi="Arial" w:cs="Arial"/>
          <w:sz w:val="20"/>
          <w:szCs w:val="20"/>
        </w:rPr>
      </w:pPr>
      <w:r w:rsidRPr="003C2155">
        <w:rPr>
          <w:rFonts w:ascii="Arial" w:hAnsi="Arial" w:cs="Arial"/>
          <w:sz w:val="20"/>
          <w:szCs w:val="20"/>
        </w:rPr>
        <w:t>Для повышения эффективности предупредительных мероприятий, предусмотреть возможность выделения финансовых средств для предупреждения и ликвидации чрезвычайных ситуаций (подраздел бюджета 03-09) по решению председателя КЧС и ПБ при возникновении угрозы возникновения чрезвычайной ситуации.</w:t>
      </w:r>
    </w:p>
    <w:p w:rsidR="003C2155" w:rsidRPr="003C2155" w:rsidRDefault="003C2155" w:rsidP="003C2155">
      <w:pPr>
        <w:autoSpaceDE w:val="0"/>
        <w:autoSpaceDN w:val="0"/>
        <w:adjustRightInd w:val="0"/>
        <w:ind w:firstLine="720"/>
        <w:jc w:val="both"/>
        <w:rPr>
          <w:rFonts w:ascii="Arial" w:hAnsi="Arial" w:cs="Arial"/>
          <w:sz w:val="20"/>
          <w:szCs w:val="20"/>
        </w:rPr>
      </w:pPr>
      <w:r w:rsidRPr="003C2155">
        <w:rPr>
          <w:rFonts w:ascii="Arial" w:hAnsi="Arial" w:cs="Arial"/>
          <w:sz w:val="20"/>
          <w:szCs w:val="20"/>
        </w:rPr>
        <w:t>В случае недостаточности средств, находящихся в распоряжении орг</w:t>
      </w:r>
      <w:r w:rsidRPr="003C2155">
        <w:rPr>
          <w:rFonts w:ascii="Arial" w:hAnsi="Arial" w:cs="Arial"/>
          <w:sz w:val="20"/>
          <w:szCs w:val="20"/>
        </w:rPr>
        <w:t>а</w:t>
      </w:r>
      <w:r w:rsidRPr="003C2155">
        <w:rPr>
          <w:rFonts w:ascii="Arial" w:hAnsi="Arial" w:cs="Arial"/>
          <w:sz w:val="20"/>
          <w:szCs w:val="20"/>
        </w:rPr>
        <w:t>низаций, главных распорядителей и получателей средств местного бюджета, рук</w:t>
      </w:r>
      <w:r w:rsidRPr="003C2155">
        <w:rPr>
          <w:rFonts w:ascii="Arial" w:hAnsi="Arial" w:cs="Arial"/>
          <w:sz w:val="20"/>
          <w:szCs w:val="20"/>
        </w:rPr>
        <w:t>о</w:t>
      </w:r>
      <w:r w:rsidRPr="003C2155">
        <w:rPr>
          <w:rFonts w:ascii="Arial" w:hAnsi="Arial" w:cs="Arial"/>
          <w:sz w:val="20"/>
          <w:szCs w:val="20"/>
        </w:rPr>
        <w:t>водители организаций и главы поселений муниципального района могут обращаться соответственно в админ</w:t>
      </w:r>
      <w:r w:rsidRPr="003C2155">
        <w:rPr>
          <w:rFonts w:ascii="Arial" w:hAnsi="Arial" w:cs="Arial"/>
          <w:sz w:val="20"/>
          <w:szCs w:val="20"/>
        </w:rPr>
        <w:t>и</w:t>
      </w:r>
      <w:r w:rsidRPr="003C2155">
        <w:rPr>
          <w:rFonts w:ascii="Arial" w:hAnsi="Arial" w:cs="Arial"/>
          <w:sz w:val="20"/>
          <w:szCs w:val="20"/>
        </w:rPr>
        <w:t>страцию  поселения и муниципального района с просьбой о выделении финансовых средств предназначенных на предупреждение и ликвидацию чрезвычайных ситуаций, содержащей размер и обоснование запрашиваемых средств и цель их использов</w:t>
      </w:r>
      <w:r w:rsidRPr="003C2155">
        <w:rPr>
          <w:rFonts w:ascii="Arial" w:hAnsi="Arial" w:cs="Arial"/>
          <w:sz w:val="20"/>
          <w:szCs w:val="20"/>
        </w:rPr>
        <w:t>а</w:t>
      </w:r>
      <w:r w:rsidRPr="003C2155">
        <w:rPr>
          <w:rFonts w:ascii="Arial" w:hAnsi="Arial" w:cs="Arial"/>
          <w:sz w:val="20"/>
          <w:szCs w:val="20"/>
        </w:rPr>
        <w:t>ния.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обращении должны быть указаны:</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данные о количестве пострадавших людей (погибших или получи</w:t>
      </w:r>
      <w:r w:rsidRPr="003C2155">
        <w:rPr>
          <w:rFonts w:ascii="Arial" w:hAnsi="Arial" w:cs="Arial"/>
          <w:sz w:val="20"/>
          <w:szCs w:val="20"/>
        </w:rPr>
        <w:t>в</w:t>
      </w:r>
      <w:r w:rsidRPr="003C2155">
        <w:rPr>
          <w:rFonts w:ascii="Arial" w:hAnsi="Arial" w:cs="Arial"/>
          <w:sz w:val="20"/>
          <w:szCs w:val="20"/>
        </w:rPr>
        <w:t>ших ущерб (вред), причиненный их здоровью);</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размер материального ущерба и объемы, направленные на пред</w:t>
      </w:r>
      <w:r w:rsidRPr="003C2155">
        <w:rPr>
          <w:rFonts w:ascii="Arial" w:hAnsi="Arial" w:cs="Arial"/>
          <w:sz w:val="20"/>
          <w:szCs w:val="20"/>
        </w:rPr>
        <w:t>у</w:t>
      </w:r>
      <w:r w:rsidRPr="003C2155">
        <w:rPr>
          <w:rFonts w:ascii="Arial" w:hAnsi="Arial" w:cs="Arial"/>
          <w:sz w:val="20"/>
          <w:szCs w:val="20"/>
        </w:rPr>
        <w:t>преждение и ликвидацию чрезвычайных ситуаций;</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размер выделенных и израсходованных на ликвидацию чрезвыча</w:t>
      </w:r>
      <w:r w:rsidRPr="003C2155">
        <w:rPr>
          <w:rFonts w:ascii="Arial" w:hAnsi="Arial" w:cs="Arial"/>
          <w:sz w:val="20"/>
          <w:szCs w:val="20"/>
        </w:rPr>
        <w:t>й</w:t>
      </w:r>
      <w:r w:rsidRPr="003C2155">
        <w:rPr>
          <w:rFonts w:ascii="Arial" w:hAnsi="Arial" w:cs="Arial"/>
          <w:sz w:val="20"/>
          <w:szCs w:val="20"/>
        </w:rPr>
        <w:t>ной ситуации средств организаций и местных бюджетов с указанием св</w:t>
      </w:r>
      <w:r w:rsidRPr="003C2155">
        <w:rPr>
          <w:rFonts w:ascii="Arial" w:hAnsi="Arial" w:cs="Arial"/>
          <w:sz w:val="20"/>
          <w:szCs w:val="20"/>
        </w:rPr>
        <w:t>о</w:t>
      </w:r>
      <w:r w:rsidRPr="003C2155">
        <w:rPr>
          <w:rFonts w:ascii="Arial" w:hAnsi="Arial" w:cs="Arial"/>
          <w:sz w:val="20"/>
          <w:szCs w:val="20"/>
        </w:rPr>
        <w:t>бодного остатка финансовых средств соответствующего бюджета по с</w:t>
      </w:r>
      <w:r w:rsidRPr="003C2155">
        <w:rPr>
          <w:rFonts w:ascii="Arial" w:hAnsi="Arial" w:cs="Arial"/>
          <w:sz w:val="20"/>
          <w:szCs w:val="20"/>
        </w:rPr>
        <w:t>о</w:t>
      </w:r>
      <w:r w:rsidRPr="003C2155">
        <w:rPr>
          <w:rFonts w:ascii="Arial" w:hAnsi="Arial" w:cs="Arial"/>
          <w:sz w:val="20"/>
          <w:szCs w:val="20"/>
        </w:rPr>
        <w:t>стоянию на дату чрезвычайной ситуации, в том числе резервного фонда, страховых фондов и иных источников.</w:t>
      </w:r>
    </w:p>
    <w:p w:rsidR="003C2155" w:rsidRPr="003C2155" w:rsidRDefault="003C2155" w:rsidP="003C2155">
      <w:pPr>
        <w:pStyle w:val="31"/>
        <w:ind w:left="0" w:firstLine="720"/>
        <w:rPr>
          <w:rFonts w:ascii="Arial" w:hAnsi="Arial" w:cs="Arial"/>
          <w:sz w:val="20"/>
          <w:szCs w:val="20"/>
        </w:rPr>
      </w:pPr>
      <w:r w:rsidRPr="003C2155">
        <w:rPr>
          <w:rFonts w:ascii="Arial" w:hAnsi="Arial" w:cs="Arial"/>
          <w:sz w:val="20"/>
          <w:szCs w:val="20"/>
        </w:rPr>
        <w:t>Обращение, в котором отсутствуют указанные сведения, возвращается без рассмотрения.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По поручению главы муниципального района, председателя комиссии по пред</w:t>
      </w:r>
      <w:r w:rsidRPr="003C2155">
        <w:rPr>
          <w:rFonts w:ascii="Arial" w:hAnsi="Arial" w:cs="Arial"/>
          <w:sz w:val="20"/>
          <w:szCs w:val="20"/>
        </w:rPr>
        <w:t>у</w:t>
      </w:r>
      <w:r w:rsidRPr="003C2155">
        <w:rPr>
          <w:rFonts w:ascii="Arial" w:hAnsi="Arial" w:cs="Arial"/>
          <w:sz w:val="20"/>
          <w:szCs w:val="20"/>
        </w:rPr>
        <w:t xml:space="preserve">преждению и ликвидации чрезвычайных ситуаций и обеспечению пожарной безопасности  муниципального района (далее – КЧС и ОПБ района), отдел Гражданской Обороны , с участием других заинтересованных служб в установленном порядке готовит документы, </w:t>
      </w:r>
      <w:r w:rsidRPr="003C2155">
        <w:rPr>
          <w:rFonts w:ascii="Arial" w:hAnsi="Arial" w:cs="Arial"/>
          <w:color w:val="000000"/>
          <w:sz w:val="20"/>
          <w:szCs w:val="20"/>
        </w:rPr>
        <w:t>обо</w:t>
      </w:r>
      <w:r w:rsidRPr="003C2155">
        <w:rPr>
          <w:rFonts w:ascii="Arial" w:hAnsi="Arial" w:cs="Arial"/>
          <w:color w:val="000000"/>
          <w:sz w:val="20"/>
          <w:szCs w:val="20"/>
        </w:rPr>
        <w:t>с</w:t>
      </w:r>
      <w:r w:rsidRPr="003C2155">
        <w:rPr>
          <w:rFonts w:ascii="Arial" w:hAnsi="Arial" w:cs="Arial"/>
          <w:color w:val="000000"/>
          <w:sz w:val="20"/>
          <w:szCs w:val="20"/>
        </w:rPr>
        <w:t>новывающие размер запрашиваемых бюджетных ассигнований</w:t>
      </w:r>
      <w:r w:rsidRPr="003C2155">
        <w:rPr>
          <w:rFonts w:ascii="Arial" w:hAnsi="Arial" w:cs="Arial"/>
          <w:sz w:val="20"/>
          <w:szCs w:val="20"/>
        </w:rPr>
        <w:t xml:space="preserve"> для вынесения на заседание КЧС и ОПБ района вопроса о предо</w:t>
      </w:r>
      <w:r w:rsidRPr="003C2155">
        <w:rPr>
          <w:rFonts w:ascii="Arial" w:hAnsi="Arial" w:cs="Arial"/>
          <w:sz w:val="20"/>
          <w:szCs w:val="20"/>
        </w:rPr>
        <w:t>с</w:t>
      </w:r>
      <w:r w:rsidRPr="003C2155">
        <w:rPr>
          <w:rFonts w:ascii="Arial" w:hAnsi="Arial" w:cs="Arial"/>
          <w:sz w:val="20"/>
          <w:szCs w:val="20"/>
        </w:rPr>
        <w:t>тавлении средств на финансовое обеспечение мер по предупреждению и ликвидации чрезвычайных ситуаций.</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В период подготовки</w:t>
      </w:r>
      <w:r w:rsidRPr="003C2155">
        <w:rPr>
          <w:rFonts w:ascii="Arial" w:hAnsi="Arial" w:cs="Arial"/>
          <w:color w:val="000000"/>
          <w:sz w:val="20"/>
          <w:szCs w:val="20"/>
        </w:rPr>
        <w:t xml:space="preserve"> документов на заседание КЧС и ОПБ района, </w:t>
      </w:r>
      <w:r w:rsidRPr="003C2155">
        <w:rPr>
          <w:rFonts w:ascii="Arial" w:hAnsi="Arial" w:cs="Arial"/>
          <w:sz w:val="20"/>
          <w:szCs w:val="20"/>
        </w:rPr>
        <w:t>организации и о</w:t>
      </w:r>
      <w:r w:rsidRPr="003C2155">
        <w:rPr>
          <w:rFonts w:ascii="Arial" w:hAnsi="Arial" w:cs="Arial"/>
          <w:sz w:val="20"/>
          <w:szCs w:val="20"/>
        </w:rPr>
        <w:t>р</w:t>
      </w:r>
      <w:r w:rsidRPr="003C2155">
        <w:rPr>
          <w:rFonts w:ascii="Arial" w:hAnsi="Arial" w:cs="Arial"/>
          <w:sz w:val="20"/>
          <w:szCs w:val="20"/>
        </w:rPr>
        <w:t xml:space="preserve">ган местного самоуправления, обратившиеся с просьбой о выделении финансовых средств, представляют в администрацию муниципального района </w:t>
      </w:r>
      <w:r w:rsidRPr="003C2155">
        <w:rPr>
          <w:rFonts w:ascii="Arial" w:hAnsi="Arial" w:cs="Arial"/>
          <w:color w:val="000000"/>
          <w:sz w:val="20"/>
          <w:szCs w:val="20"/>
        </w:rPr>
        <w:t xml:space="preserve">документы, </w:t>
      </w:r>
      <w:r w:rsidRPr="003C2155">
        <w:rPr>
          <w:rFonts w:ascii="Arial" w:hAnsi="Arial" w:cs="Arial"/>
          <w:sz w:val="20"/>
          <w:szCs w:val="20"/>
        </w:rPr>
        <w:t>подтверждающие факт произошедшей</w:t>
      </w:r>
      <w:r w:rsidRPr="003C2155">
        <w:rPr>
          <w:rFonts w:ascii="Arial" w:hAnsi="Arial" w:cs="Arial"/>
          <w:color w:val="FF00FF"/>
          <w:sz w:val="20"/>
          <w:szCs w:val="20"/>
        </w:rPr>
        <w:t xml:space="preserve"> </w:t>
      </w:r>
      <w:r w:rsidRPr="003C2155">
        <w:rPr>
          <w:rFonts w:ascii="Arial" w:hAnsi="Arial" w:cs="Arial"/>
          <w:sz w:val="20"/>
          <w:szCs w:val="20"/>
        </w:rPr>
        <w:t>чрезвычайной ситуации, обосн</w:t>
      </w:r>
      <w:r w:rsidRPr="003C2155">
        <w:rPr>
          <w:rFonts w:ascii="Arial" w:hAnsi="Arial" w:cs="Arial"/>
          <w:sz w:val="20"/>
          <w:szCs w:val="20"/>
        </w:rPr>
        <w:t>о</w:t>
      </w:r>
      <w:r w:rsidRPr="003C2155">
        <w:rPr>
          <w:rFonts w:ascii="Arial" w:hAnsi="Arial" w:cs="Arial"/>
          <w:sz w:val="20"/>
          <w:szCs w:val="20"/>
        </w:rPr>
        <w:t xml:space="preserve">вывающие необходимость выделения бюджетных ассигнований и размер запрашиваемых средств </w:t>
      </w:r>
      <w:r w:rsidRPr="003C2155">
        <w:rPr>
          <w:rFonts w:ascii="Arial" w:hAnsi="Arial" w:cs="Arial"/>
          <w:color w:val="000000"/>
          <w:sz w:val="20"/>
          <w:szCs w:val="20"/>
        </w:rPr>
        <w:t>(далее - обосновывающие документы)</w:t>
      </w:r>
      <w:r w:rsidRPr="003C2155">
        <w:rPr>
          <w:rFonts w:ascii="Arial" w:hAnsi="Arial" w:cs="Arial"/>
          <w:sz w:val="20"/>
          <w:szCs w:val="20"/>
        </w:rPr>
        <w:t>, вкл</w:t>
      </w:r>
      <w:r w:rsidRPr="003C2155">
        <w:rPr>
          <w:rFonts w:ascii="Arial" w:hAnsi="Arial" w:cs="Arial"/>
          <w:sz w:val="20"/>
          <w:szCs w:val="20"/>
        </w:rPr>
        <w:t>ю</w:t>
      </w:r>
      <w:r w:rsidRPr="003C2155">
        <w:rPr>
          <w:rFonts w:ascii="Arial" w:hAnsi="Arial" w:cs="Arial"/>
          <w:sz w:val="20"/>
          <w:szCs w:val="20"/>
        </w:rPr>
        <w:t>чая сметно-финансовые расчеты, данные о размере материального ущерба, размере израсходованных на ликвидацию чрезвычайной ситуации средств организаций, соответствующих бюдж</w:t>
      </w:r>
      <w:r w:rsidRPr="003C2155">
        <w:rPr>
          <w:rFonts w:ascii="Arial" w:hAnsi="Arial" w:cs="Arial"/>
          <w:sz w:val="20"/>
          <w:szCs w:val="20"/>
        </w:rPr>
        <w:t>е</w:t>
      </w:r>
      <w:r w:rsidRPr="003C2155">
        <w:rPr>
          <w:rFonts w:ascii="Arial" w:hAnsi="Arial" w:cs="Arial"/>
          <w:sz w:val="20"/>
          <w:szCs w:val="20"/>
        </w:rPr>
        <w:t>тов, страховых фондов и  иных источников, о наличии собственных финансовых ресурсов, а также в случае необходимости – заключения комиссии, эк</w:t>
      </w:r>
      <w:r w:rsidRPr="003C2155">
        <w:rPr>
          <w:rFonts w:ascii="Arial" w:hAnsi="Arial" w:cs="Arial"/>
          <w:sz w:val="20"/>
          <w:szCs w:val="20"/>
        </w:rPr>
        <w:t>с</w:t>
      </w:r>
      <w:r w:rsidRPr="003C2155">
        <w:rPr>
          <w:rFonts w:ascii="Arial" w:hAnsi="Arial" w:cs="Arial"/>
          <w:sz w:val="20"/>
          <w:szCs w:val="20"/>
        </w:rPr>
        <w:t xml:space="preserve">пертов и т.д. </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sz w:val="20"/>
          <w:szCs w:val="20"/>
        </w:rPr>
        <w:t xml:space="preserve">В администрацию муниципального района представляются  </w:t>
      </w:r>
      <w:r w:rsidRPr="003C2155">
        <w:rPr>
          <w:rFonts w:ascii="Arial" w:hAnsi="Arial" w:cs="Arial"/>
          <w:color w:val="000000"/>
          <w:sz w:val="20"/>
          <w:szCs w:val="20"/>
        </w:rPr>
        <w:t>следующие обосновывающие док</w:t>
      </w:r>
      <w:r w:rsidRPr="003C2155">
        <w:rPr>
          <w:rFonts w:ascii="Arial" w:hAnsi="Arial" w:cs="Arial"/>
          <w:color w:val="000000"/>
          <w:sz w:val="20"/>
          <w:szCs w:val="20"/>
        </w:rPr>
        <w:t>у</w:t>
      </w:r>
      <w:r w:rsidRPr="003C2155">
        <w:rPr>
          <w:rFonts w:ascii="Arial" w:hAnsi="Arial" w:cs="Arial"/>
          <w:color w:val="000000"/>
          <w:sz w:val="20"/>
          <w:szCs w:val="20"/>
        </w:rPr>
        <w:t>менты:</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протокол заседания КЧС и ОПБ организации, о</w:t>
      </w:r>
      <w:r w:rsidRPr="003C2155">
        <w:rPr>
          <w:rFonts w:ascii="Arial" w:hAnsi="Arial" w:cs="Arial"/>
          <w:sz w:val="20"/>
          <w:szCs w:val="20"/>
        </w:rPr>
        <w:t>р</w:t>
      </w:r>
      <w:r w:rsidRPr="003C2155">
        <w:rPr>
          <w:rFonts w:ascii="Arial" w:hAnsi="Arial" w:cs="Arial"/>
          <w:sz w:val="20"/>
          <w:szCs w:val="20"/>
        </w:rPr>
        <w:t>гана местного самоуправления с предложением о введении режима чрезвычайной с</w:t>
      </w:r>
      <w:r w:rsidRPr="003C2155">
        <w:rPr>
          <w:rFonts w:ascii="Arial" w:hAnsi="Arial" w:cs="Arial"/>
          <w:sz w:val="20"/>
          <w:szCs w:val="20"/>
        </w:rPr>
        <w:t>и</w:t>
      </w:r>
      <w:r w:rsidRPr="003C2155">
        <w:rPr>
          <w:rFonts w:ascii="Arial" w:hAnsi="Arial" w:cs="Arial"/>
          <w:sz w:val="20"/>
          <w:szCs w:val="20"/>
        </w:rPr>
        <w:t>туации;</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решение главы органа местного самоуправления  о введении для органов управл</w:t>
      </w:r>
      <w:r w:rsidRPr="003C2155">
        <w:rPr>
          <w:rFonts w:ascii="Arial" w:hAnsi="Arial" w:cs="Arial"/>
          <w:sz w:val="20"/>
          <w:szCs w:val="20"/>
        </w:rPr>
        <w:t>е</w:t>
      </w:r>
      <w:r w:rsidRPr="003C2155">
        <w:rPr>
          <w:rFonts w:ascii="Arial" w:hAnsi="Arial" w:cs="Arial"/>
          <w:sz w:val="20"/>
          <w:szCs w:val="20"/>
        </w:rPr>
        <w:t>ния и сил муниципального звена территориальной подсистемы РСЧС режима повышенной готовности или режима чрезвычайной с</w:t>
      </w:r>
      <w:r w:rsidRPr="003C2155">
        <w:rPr>
          <w:rFonts w:ascii="Arial" w:hAnsi="Arial" w:cs="Arial"/>
          <w:sz w:val="20"/>
          <w:szCs w:val="20"/>
        </w:rPr>
        <w:t>и</w:t>
      </w:r>
      <w:r w:rsidRPr="003C2155">
        <w:rPr>
          <w:rFonts w:ascii="Arial" w:hAnsi="Arial" w:cs="Arial"/>
          <w:sz w:val="20"/>
          <w:szCs w:val="20"/>
        </w:rPr>
        <w:t>туации;</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акты обследования на каждый поврежденный объект с указанием характ</w:t>
      </w:r>
      <w:r w:rsidRPr="003C2155">
        <w:rPr>
          <w:rFonts w:ascii="Arial" w:hAnsi="Arial" w:cs="Arial"/>
          <w:sz w:val="20"/>
          <w:szCs w:val="20"/>
        </w:rPr>
        <w:t>е</w:t>
      </w:r>
      <w:r w:rsidRPr="003C2155">
        <w:rPr>
          <w:rFonts w:ascii="Arial" w:hAnsi="Arial" w:cs="Arial"/>
          <w:sz w:val="20"/>
          <w:szCs w:val="20"/>
        </w:rPr>
        <w:t>ра и объемов разрушений (повреждений);</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при проведении аварийно-спасательных работ представляются договоры, счета-фактуры с приложением расчетов произведенных затрат;</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сметные локальные расчеты на проведение неотложных аварийно-восстановительных работ по каждому объекту (в качестве приложения к акту обсл</w:t>
      </w:r>
      <w:r w:rsidRPr="003C2155">
        <w:rPr>
          <w:rFonts w:ascii="Arial" w:hAnsi="Arial" w:cs="Arial"/>
          <w:sz w:val="20"/>
          <w:szCs w:val="20"/>
        </w:rPr>
        <w:t>е</w:t>
      </w:r>
      <w:r w:rsidRPr="003C2155">
        <w:rPr>
          <w:rFonts w:ascii="Arial" w:hAnsi="Arial" w:cs="Arial"/>
          <w:sz w:val="20"/>
          <w:szCs w:val="20"/>
        </w:rPr>
        <w:t>дования);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 основные сведения о прямом материальном ущербе; </w:t>
      </w:r>
    </w:p>
    <w:p w:rsidR="003C2155" w:rsidRPr="003C2155" w:rsidRDefault="003C2155" w:rsidP="003C2155">
      <w:pPr>
        <w:tabs>
          <w:tab w:val="left" w:pos="993"/>
          <w:tab w:val="left" w:pos="1276"/>
        </w:tabs>
        <w:ind w:firstLine="709"/>
        <w:jc w:val="both"/>
        <w:rPr>
          <w:rFonts w:ascii="Arial" w:hAnsi="Arial" w:cs="Arial"/>
          <w:sz w:val="20"/>
          <w:szCs w:val="20"/>
        </w:rPr>
      </w:pPr>
      <w:r w:rsidRPr="003C2155">
        <w:rPr>
          <w:rFonts w:ascii="Arial" w:hAnsi="Arial" w:cs="Arial"/>
          <w:sz w:val="20"/>
          <w:szCs w:val="20"/>
        </w:rPr>
        <w:t>- справки страховых организаций;</w:t>
      </w:r>
    </w:p>
    <w:p w:rsidR="003C2155" w:rsidRPr="003C2155" w:rsidRDefault="003C2155" w:rsidP="003C2155">
      <w:pPr>
        <w:tabs>
          <w:tab w:val="left" w:pos="-108"/>
          <w:tab w:val="left" w:pos="5202"/>
        </w:tabs>
        <w:ind w:left="33" w:right="-114" w:firstLine="676"/>
        <w:jc w:val="both"/>
        <w:rPr>
          <w:rFonts w:ascii="Arial" w:hAnsi="Arial" w:cs="Arial"/>
          <w:sz w:val="20"/>
          <w:szCs w:val="20"/>
        </w:rPr>
      </w:pPr>
      <w:r w:rsidRPr="003C2155">
        <w:rPr>
          <w:rFonts w:ascii="Arial" w:hAnsi="Arial" w:cs="Arial"/>
          <w:sz w:val="20"/>
          <w:szCs w:val="20"/>
        </w:rPr>
        <w:t>- справка государственного учреждения по гидрометеорологии и мониторингу окружающей среды о факте стихийного гидрометеорологич</w:t>
      </w:r>
      <w:r w:rsidRPr="003C2155">
        <w:rPr>
          <w:rFonts w:ascii="Arial" w:hAnsi="Arial" w:cs="Arial"/>
          <w:sz w:val="20"/>
          <w:szCs w:val="20"/>
        </w:rPr>
        <w:t>е</w:t>
      </w:r>
      <w:r w:rsidRPr="003C2155">
        <w:rPr>
          <w:rFonts w:ascii="Arial" w:hAnsi="Arial" w:cs="Arial"/>
          <w:sz w:val="20"/>
          <w:szCs w:val="20"/>
        </w:rPr>
        <w:t>ского явления;</w:t>
      </w:r>
    </w:p>
    <w:p w:rsidR="003C2155" w:rsidRPr="003C2155" w:rsidRDefault="003C2155" w:rsidP="003C2155">
      <w:pPr>
        <w:pStyle w:val="31"/>
        <w:ind w:left="0" w:firstLine="720"/>
        <w:rPr>
          <w:rFonts w:ascii="Arial" w:hAnsi="Arial" w:cs="Arial"/>
          <w:sz w:val="20"/>
          <w:szCs w:val="20"/>
        </w:rPr>
      </w:pPr>
      <w:r w:rsidRPr="003C2155">
        <w:rPr>
          <w:rFonts w:ascii="Arial" w:hAnsi="Arial" w:cs="Arial"/>
          <w:sz w:val="20"/>
          <w:szCs w:val="20"/>
        </w:rPr>
        <w:t>- акт расследования причины аварии, составленный местной администрац</w:t>
      </w:r>
      <w:r w:rsidRPr="003C2155">
        <w:rPr>
          <w:rFonts w:ascii="Arial" w:hAnsi="Arial" w:cs="Arial"/>
          <w:sz w:val="20"/>
          <w:szCs w:val="20"/>
        </w:rPr>
        <w:t>и</w:t>
      </w:r>
      <w:r w:rsidRPr="003C2155">
        <w:rPr>
          <w:rFonts w:ascii="Arial" w:hAnsi="Arial" w:cs="Arial"/>
          <w:sz w:val="20"/>
          <w:szCs w:val="20"/>
        </w:rPr>
        <w:t>ей, обосновывающий чрезвычайную ситуацию техногенного характера;</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акт о пожаре, составленный руководителем тушения пожара подразделения Гос</w:t>
      </w:r>
      <w:r w:rsidRPr="003C2155">
        <w:rPr>
          <w:rFonts w:ascii="Arial" w:hAnsi="Arial" w:cs="Arial"/>
          <w:sz w:val="20"/>
          <w:szCs w:val="20"/>
        </w:rPr>
        <w:t>у</w:t>
      </w:r>
      <w:r w:rsidRPr="003C2155">
        <w:rPr>
          <w:rFonts w:ascii="Arial" w:hAnsi="Arial" w:cs="Arial"/>
          <w:sz w:val="20"/>
          <w:szCs w:val="20"/>
        </w:rPr>
        <w:t>дарственной противопожарной службы;</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lastRenderedPageBreak/>
        <w:t>- выписка из реестра муниципальной собственности с указанием порядков</w:t>
      </w:r>
      <w:r w:rsidRPr="003C2155">
        <w:rPr>
          <w:rFonts w:ascii="Arial" w:hAnsi="Arial" w:cs="Arial"/>
          <w:sz w:val="20"/>
          <w:szCs w:val="20"/>
        </w:rPr>
        <w:t>о</w:t>
      </w:r>
      <w:r w:rsidRPr="003C2155">
        <w:rPr>
          <w:rFonts w:ascii="Arial" w:hAnsi="Arial" w:cs="Arial"/>
          <w:sz w:val="20"/>
          <w:szCs w:val="20"/>
        </w:rPr>
        <w:t>го номера, года ввода в эксплуатацию и собственника пострадавшего об</w:t>
      </w:r>
      <w:r w:rsidRPr="003C2155">
        <w:rPr>
          <w:rFonts w:ascii="Arial" w:hAnsi="Arial" w:cs="Arial"/>
          <w:sz w:val="20"/>
          <w:szCs w:val="20"/>
        </w:rPr>
        <w:t>ъ</w:t>
      </w:r>
      <w:r w:rsidRPr="003C2155">
        <w:rPr>
          <w:rFonts w:ascii="Arial" w:hAnsi="Arial" w:cs="Arial"/>
          <w:sz w:val="20"/>
          <w:szCs w:val="20"/>
        </w:rPr>
        <w:t>екта;</w:t>
      </w:r>
    </w:p>
    <w:p w:rsidR="003C2155" w:rsidRPr="003C2155" w:rsidRDefault="003C2155" w:rsidP="003C2155">
      <w:pPr>
        <w:ind w:firstLine="700"/>
        <w:jc w:val="both"/>
        <w:rPr>
          <w:rFonts w:ascii="Arial" w:hAnsi="Arial" w:cs="Arial"/>
          <w:sz w:val="20"/>
          <w:szCs w:val="20"/>
        </w:rPr>
      </w:pPr>
      <w:r w:rsidRPr="003C2155">
        <w:rPr>
          <w:rFonts w:ascii="Arial" w:hAnsi="Arial" w:cs="Arial"/>
          <w:sz w:val="20"/>
          <w:szCs w:val="20"/>
        </w:rPr>
        <w:t>Указанные сведения заверяются подписью главы городского или сельского поселения.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Если обратившаяся в орган местного самоуправления с просьбой о выдел</w:t>
      </w:r>
      <w:r w:rsidRPr="003C2155">
        <w:rPr>
          <w:rFonts w:ascii="Arial" w:hAnsi="Arial" w:cs="Arial"/>
          <w:sz w:val="20"/>
          <w:szCs w:val="20"/>
        </w:rPr>
        <w:t>е</w:t>
      </w:r>
      <w:r w:rsidRPr="003C2155">
        <w:rPr>
          <w:rFonts w:ascii="Arial" w:hAnsi="Arial" w:cs="Arial"/>
          <w:sz w:val="20"/>
          <w:szCs w:val="20"/>
        </w:rPr>
        <w:t>нии финансовых средств местная администрация в течение 30 дней не представила обосновывающие документы, начальник отдела Гражданской Обороны доклад</w:t>
      </w:r>
      <w:r w:rsidRPr="003C2155">
        <w:rPr>
          <w:rFonts w:ascii="Arial" w:hAnsi="Arial" w:cs="Arial"/>
          <w:sz w:val="20"/>
          <w:szCs w:val="20"/>
        </w:rPr>
        <w:t>ы</w:t>
      </w:r>
      <w:r w:rsidRPr="003C2155">
        <w:rPr>
          <w:rFonts w:ascii="Arial" w:hAnsi="Arial" w:cs="Arial"/>
          <w:sz w:val="20"/>
          <w:szCs w:val="20"/>
        </w:rPr>
        <w:t>вает об этом главе  муниципального района и вопрос об оказании помощи не рассматривае</w:t>
      </w:r>
      <w:r w:rsidRPr="003C2155">
        <w:rPr>
          <w:rFonts w:ascii="Arial" w:hAnsi="Arial" w:cs="Arial"/>
          <w:sz w:val="20"/>
          <w:szCs w:val="20"/>
        </w:rPr>
        <w:t>т</w:t>
      </w:r>
      <w:r w:rsidRPr="003C2155">
        <w:rPr>
          <w:rFonts w:ascii="Arial" w:hAnsi="Arial" w:cs="Arial"/>
          <w:sz w:val="20"/>
          <w:szCs w:val="20"/>
        </w:rPr>
        <w:t>ся.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При принятии КЧС и ОПБ  решений о выделении средств, специалист отдела Гражданской Обороны совместно, вносит соответс</w:t>
      </w:r>
      <w:r w:rsidRPr="003C2155">
        <w:rPr>
          <w:rFonts w:ascii="Arial" w:hAnsi="Arial" w:cs="Arial"/>
          <w:sz w:val="20"/>
          <w:szCs w:val="20"/>
        </w:rPr>
        <w:t>т</w:t>
      </w:r>
      <w:r w:rsidRPr="003C2155">
        <w:rPr>
          <w:rFonts w:ascii="Arial" w:hAnsi="Arial" w:cs="Arial"/>
          <w:sz w:val="20"/>
          <w:szCs w:val="20"/>
        </w:rPr>
        <w:t>вующие предложения в администрацию муниципального района в форме проекта постановления администрации о выделении дене</w:t>
      </w:r>
      <w:r w:rsidRPr="003C2155">
        <w:rPr>
          <w:rFonts w:ascii="Arial" w:hAnsi="Arial" w:cs="Arial"/>
          <w:sz w:val="20"/>
          <w:szCs w:val="20"/>
        </w:rPr>
        <w:t>ж</w:t>
      </w:r>
      <w:r w:rsidRPr="003C2155">
        <w:rPr>
          <w:rFonts w:ascii="Arial" w:hAnsi="Arial" w:cs="Arial"/>
          <w:sz w:val="20"/>
          <w:szCs w:val="20"/>
        </w:rPr>
        <w:t>ных средств.</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 xml:space="preserve">В случае принятия главой муниципального района   решения об отказе в выделении финансовых средств </w:t>
      </w:r>
      <w:r w:rsidRPr="003C2155">
        <w:rPr>
          <w:rFonts w:ascii="Arial" w:hAnsi="Arial" w:cs="Arial"/>
          <w:sz w:val="20"/>
          <w:szCs w:val="20"/>
        </w:rPr>
        <w:t>специалист отдела Гражданской Обороны в течение 7-ми  рабочих дней ув</w:t>
      </w:r>
      <w:r w:rsidRPr="003C2155">
        <w:rPr>
          <w:rFonts w:ascii="Arial" w:hAnsi="Arial" w:cs="Arial"/>
          <w:sz w:val="20"/>
          <w:szCs w:val="20"/>
        </w:rPr>
        <w:t>е</w:t>
      </w:r>
      <w:r w:rsidRPr="003C2155">
        <w:rPr>
          <w:rFonts w:ascii="Arial" w:hAnsi="Arial" w:cs="Arial"/>
          <w:sz w:val="20"/>
          <w:szCs w:val="20"/>
        </w:rPr>
        <w:t>домляет об этом заявителя.</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Статья 6. Основание для выделения средств</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6.1.Основанием для выделения средств является постановление администрации муниципального района. </w:t>
      </w:r>
    </w:p>
    <w:p w:rsidR="003C2155" w:rsidRPr="003C2155" w:rsidRDefault="003C2155" w:rsidP="003C2155">
      <w:pPr>
        <w:autoSpaceDE w:val="0"/>
        <w:autoSpaceDN w:val="0"/>
        <w:adjustRightInd w:val="0"/>
        <w:ind w:firstLine="720"/>
        <w:jc w:val="both"/>
        <w:rPr>
          <w:rFonts w:ascii="Arial" w:hAnsi="Arial" w:cs="Arial"/>
          <w:sz w:val="20"/>
          <w:szCs w:val="20"/>
        </w:rPr>
      </w:pPr>
      <w:r w:rsidRPr="003C2155">
        <w:rPr>
          <w:rFonts w:ascii="Arial" w:hAnsi="Arial" w:cs="Arial"/>
          <w:sz w:val="20"/>
          <w:szCs w:val="20"/>
        </w:rPr>
        <w:t>В постановление в обязательном порядке указывается получатель средств, размер выделяемых бюджетных ассигнований, их целевое назначение, лица, ответственные за целевое использование средств.</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6.2.Подготовка проекта постановления администрации муниципального района  осуществляется в срок не более 5-х рабочих дней после получения соответствующего поручения главы муниципального района.  </w:t>
      </w:r>
    </w:p>
    <w:p w:rsidR="003C2155" w:rsidRPr="003C2155" w:rsidRDefault="003C2155" w:rsidP="003C2155">
      <w:pPr>
        <w:autoSpaceDE w:val="0"/>
        <w:autoSpaceDN w:val="0"/>
        <w:adjustRightInd w:val="0"/>
        <w:ind w:firstLine="720"/>
        <w:jc w:val="both"/>
        <w:rPr>
          <w:rFonts w:ascii="Arial" w:hAnsi="Arial" w:cs="Arial"/>
          <w:sz w:val="20"/>
          <w:szCs w:val="20"/>
        </w:rPr>
      </w:pPr>
      <w:r w:rsidRPr="003C2155">
        <w:rPr>
          <w:rFonts w:ascii="Arial" w:hAnsi="Arial" w:cs="Arial"/>
          <w:sz w:val="20"/>
          <w:szCs w:val="20"/>
        </w:rPr>
        <w:t>6.3.Использование средств на цели, не предусмотренные постановлением администрации, не допускается.</w:t>
      </w:r>
    </w:p>
    <w:p w:rsidR="003C2155" w:rsidRPr="003C2155" w:rsidRDefault="003C2155" w:rsidP="003C2155">
      <w:pPr>
        <w:pStyle w:val="ConsPlusNormal"/>
        <w:ind w:firstLine="709"/>
        <w:jc w:val="both"/>
      </w:pPr>
      <w:r w:rsidRPr="003C2155">
        <w:t>6.4. Финансирование последующих мероприятий по восстановлению объектов, пострадавших в результате чрезвычайных ситуаций, осуществляется за счет собственных средств организаций, средств соответствующих бюджетов и других источников.</w:t>
      </w:r>
    </w:p>
    <w:p w:rsidR="003C2155" w:rsidRPr="003C2155" w:rsidRDefault="003C2155" w:rsidP="003C2155">
      <w:pPr>
        <w:pStyle w:val="afff0"/>
        <w:tabs>
          <w:tab w:val="left" w:pos="7809"/>
        </w:tabs>
        <w:ind w:right="2" w:firstLine="720"/>
        <w:jc w:val="both"/>
        <w:rPr>
          <w:rFonts w:ascii="Arial" w:hAnsi="Arial" w:cs="Arial"/>
          <w:sz w:val="20"/>
        </w:rPr>
      </w:pPr>
      <w:r w:rsidRPr="003C2155">
        <w:rPr>
          <w:rFonts w:ascii="Arial" w:hAnsi="Arial" w:cs="Arial"/>
          <w:sz w:val="20"/>
        </w:rPr>
        <w:t>Статья 7. Осуществление контроля за целевым использованием средств</w:t>
      </w:r>
    </w:p>
    <w:p w:rsidR="003C2155" w:rsidRPr="003C2155" w:rsidRDefault="003C2155" w:rsidP="003C2155">
      <w:pPr>
        <w:autoSpaceDE w:val="0"/>
        <w:autoSpaceDN w:val="0"/>
        <w:adjustRightInd w:val="0"/>
        <w:ind w:firstLine="540"/>
        <w:jc w:val="both"/>
        <w:rPr>
          <w:rFonts w:ascii="Arial" w:hAnsi="Arial" w:cs="Arial"/>
          <w:sz w:val="20"/>
          <w:szCs w:val="20"/>
        </w:rPr>
      </w:pPr>
      <w:r w:rsidRPr="003C2155">
        <w:rPr>
          <w:rFonts w:ascii="Arial" w:hAnsi="Arial" w:cs="Arial"/>
          <w:sz w:val="20"/>
          <w:szCs w:val="20"/>
        </w:rPr>
        <w:t>Контроль за выделением средств из фонда ЧС и представлением отчетов об их целевом использовании осуществляет Комитет по финансам администрации муниципального района.</w:t>
      </w:r>
      <w:r w:rsidRPr="003C2155">
        <w:rPr>
          <w:rFonts w:ascii="Arial" w:hAnsi="Arial" w:cs="Arial"/>
          <w:sz w:val="20"/>
          <w:szCs w:val="20"/>
          <w:vertAlign w:val="superscript"/>
        </w:rPr>
        <w:t xml:space="preserve">  </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Средства, предоставленные в соответствии с постановлением главы муниципального района, подл</w:t>
      </w:r>
      <w:r w:rsidRPr="003C2155">
        <w:rPr>
          <w:rFonts w:ascii="Arial" w:hAnsi="Arial" w:cs="Arial"/>
          <w:sz w:val="20"/>
          <w:szCs w:val="20"/>
        </w:rPr>
        <w:t>е</w:t>
      </w:r>
      <w:r w:rsidRPr="003C2155">
        <w:rPr>
          <w:rFonts w:ascii="Arial" w:hAnsi="Arial" w:cs="Arial"/>
          <w:sz w:val="20"/>
          <w:szCs w:val="20"/>
        </w:rPr>
        <w:t>жат использованию в течение финансового года для исполнения расходных обязательств по предназн</w:t>
      </w:r>
      <w:r w:rsidRPr="003C2155">
        <w:rPr>
          <w:rFonts w:ascii="Arial" w:hAnsi="Arial" w:cs="Arial"/>
          <w:sz w:val="20"/>
          <w:szCs w:val="20"/>
        </w:rPr>
        <w:t>а</w:t>
      </w:r>
      <w:r w:rsidRPr="003C2155">
        <w:rPr>
          <w:rFonts w:ascii="Arial" w:hAnsi="Arial" w:cs="Arial"/>
          <w:sz w:val="20"/>
          <w:szCs w:val="20"/>
        </w:rPr>
        <w:t xml:space="preserve">чению. </w:t>
      </w:r>
    </w:p>
    <w:p w:rsidR="003C2155" w:rsidRPr="003C2155" w:rsidRDefault="003C2155" w:rsidP="003C2155">
      <w:pPr>
        <w:autoSpaceDE w:val="0"/>
        <w:autoSpaceDN w:val="0"/>
        <w:adjustRightInd w:val="0"/>
        <w:ind w:firstLine="720"/>
        <w:jc w:val="both"/>
        <w:rPr>
          <w:rFonts w:ascii="Arial" w:hAnsi="Arial" w:cs="Arial"/>
          <w:sz w:val="20"/>
          <w:szCs w:val="20"/>
        </w:rPr>
      </w:pPr>
      <w:r w:rsidRPr="003C2155">
        <w:rPr>
          <w:rFonts w:ascii="Arial" w:hAnsi="Arial" w:cs="Arial"/>
          <w:sz w:val="20"/>
          <w:szCs w:val="20"/>
        </w:rPr>
        <w:t>Средства подлежат возврату в местный бюджет в случаях установления их не целевого использования либо частичного их использов</w:t>
      </w:r>
      <w:r w:rsidRPr="003C2155">
        <w:rPr>
          <w:rFonts w:ascii="Arial" w:hAnsi="Arial" w:cs="Arial"/>
          <w:sz w:val="20"/>
          <w:szCs w:val="20"/>
        </w:rPr>
        <w:t>а</w:t>
      </w:r>
      <w:r w:rsidRPr="003C2155">
        <w:rPr>
          <w:rFonts w:ascii="Arial" w:hAnsi="Arial" w:cs="Arial"/>
          <w:sz w:val="20"/>
          <w:szCs w:val="20"/>
        </w:rPr>
        <w:t>ния в пределах фактической потребности (экономия).</w:t>
      </w:r>
    </w:p>
    <w:p w:rsidR="003C2155" w:rsidRPr="003C2155" w:rsidRDefault="003C2155" w:rsidP="003C2155">
      <w:pPr>
        <w:autoSpaceDE w:val="0"/>
        <w:autoSpaceDN w:val="0"/>
        <w:adjustRightInd w:val="0"/>
        <w:ind w:firstLine="720"/>
        <w:jc w:val="both"/>
        <w:rPr>
          <w:rFonts w:ascii="Arial" w:hAnsi="Arial" w:cs="Arial"/>
          <w:sz w:val="20"/>
          <w:szCs w:val="20"/>
        </w:rPr>
      </w:pPr>
      <w:r w:rsidRPr="003C2155">
        <w:rPr>
          <w:rFonts w:ascii="Arial" w:hAnsi="Arial" w:cs="Arial"/>
          <w:sz w:val="20"/>
          <w:szCs w:val="20"/>
        </w:rPr>
        <w:t>При отсутствии или недостаточности средств  администрации муниципального района, глава муниципального района праве обратиться в установленном порядке в Правительство Забайкальского края с просьбой о выд</w:t>
      </w:r>
      <w:r w:rsidRPr="003C2155">
        <w:rPr>
          <w:rFonts w:ascii="Arial" w:hAnsi="Arial" w:cs="Arial"/>
          <w:sz w:val="20"/>
          <w:szCs w:val="20"/>
        </w:rPr>
        <w:t>е</w:t>
      </w:r>
      <w:r w:rsidRPr="003C2155">
        <w:rPr>
          <w:rFonts w:ascii="Arial" w:hAnsi="Arial" w:cs="Arial"/>
          <w:sz w:val="20"/>
          <w:szCs w:val="20"/>
        </w:rPr>
        <w:t xml:space="preserve">лении бюджетных ассигнований из краевого бюджета ЧС. </w:t>
      </w:r>
    </w:p>
    <w:p w:rsidR="003C2155" w:rsidRPr="003C2155" w:rsidRDefault="003C2155" w:rsidP="003C2155">
      <w:pPr>
        <w:tabs>
          <w:tab w:val="left" w:pos="5340"/>
        </w:tabs>
        <w:jc w:val="right"/>
        <w:rPr>
          <w:rFonts w:ascii="Arial" w:hAnsi="Arial" w:cs="Arial"/>
          <w:sz w:val="20"/>
          <w:szCs w:val="20"/>
        </w:rPr>
      </w:pPr>
    </w:p>
    <w:p w:rsidR="003C2155" w:rsidRPr="003C2155" w:rsidRDefault="003C2155" w:rsidP="003C2155">
      <w:pPr>
        <w:tabs>
          <w:tab w:val="left" w:pos="5340"/>
        </w:tabs>
        <w:jc w:val="right"/>
        <w:rPr>
          <w:rFonts w:ascii="Arial" w:hAnsi="Arial" w:cs="Arial"/>
          <w:sz w:val="20"/>
          <w:szCs w:val="20"/>
        </w:rPr>
      </w:pPr>
      <w:r w:rsidRPr="003C2155">
        <w:rPr>
          <w:rFonts w:ascii="Arial" w:hAnsi="Arial" w:cs="Arial"/>
          <w:sz w:val="20"/>
          <w:szCs w:val="20"/>
        </w:rPr>
        <w:t xml:space="preserve">                                                                                     Приложение № 1</w:t>
      </w:r>
    </w:p>
    <w:p w:rsidR="003C2155" w:rsidRPr="003C2155" w:rsidRDefault="003C2155" w:rsidP="007C2EA3">
      <w:pPr>
        <w:jc w:val="center"/>
        <w:rPr>
          <w:rFonts w:ascii="Arial" w:hAnsi="Arial" w:cs="Arial"/>
          <w:sz w:val="20"/>
          <w:szCs w:val="20"/>
        </w:rPr>
      </w:pPr>
      <w:r w:rsidRPr="003C2155">
        <w:rPr>
          <w:rFonts w:ascii="Arial" w:hAnsi="Arial" w:cs="Arial"/>
          <w:sz w:val="20"/>
          <w:szCs w:val="20"/>
        </w:rPr>
        <w:t>к постановлению</w:t>
      </w:r>
    </w:p>
    <w:p w:rsidR="003C2155" w:rsidRPr="003C2155" w:rsidRDefault="003C2155" w:rsidP="007C2EA3">
      <w:pPr>
        <w:jc w:val="center"/>
        <w:rPr>
          <w:rFonts w:ascii="Arial" w:hAnsi="Arial" w:cs="Arial"/>
          <w:b/>
          <w:sz w:val="20"/>
          <w:szCs w:val="20"/>
        </w:rPr>
      </w:pPr>
      <w:r w:rsidRPr="003C2155">
        <w:rPr>
          <w:rFonts w:ascii="Arial" w:hAnsi="Arial" w:cs="Arial"/>
          <w:b/>
          <w:sz w:val="20"/>
          <w:szCs w:val="20"/>
        </w:rPr>
        <w:t>Положение</w:t>
      </w:r>
    </w:p>
    <w:p w:rsidR="003C2155" w:rsidRPr="003C2155" w:rsidRDefault="003C2155" w:rsidP="007C2EA3">
      <w:pPr>
        <w:jc w:val="center"/>
        <w:rPr>
          <w:rFonts w:ascii="Arial" w:hAnsi="Arial" w:cs="Arial"/>
          <w:b/>
          <w:sz w:val="20"/>
          <w:szCs w:val="20"/>
        </w:rPr>
      </w:pPr>
    </w:p>
    <w:p w:rsidR="003C2155" w:rsidRPr="003C2155" w:rsidRDefault="003C2155" w:rsidP="007C2EA3">
      <w:pPr>
        <w:jc w:val="center"/>
        <w:rPr>
          <w:rFonts w:ascii="Arial" w:hAnsi="Arial" w:cs="Arial"/>
          <w:b/>
          <w:sz w:val="20"/>
          <w:szCs w:val="20"/>
        </w:rPr>
      </w:pPr>
      <w:r w:rsidRPr="003C2155">
        <w:rPr>
          <w:rFonts w:ascii="Arial" w:hAnsi="Arial" w:cs="Arial"/>
          <w:b/>
          <w:sz w:val="20"/>
          <w:szCs w:val="20"/>
        </w:rPr>
        <w:t>о порядке финансирования за счет средств бюджета муниципального района  «Борзинский район» мероприятий,  включенных в календарный план официальных физкультурных  и спортивных мероприятий</w:t>
      </w:r>
    </w:p>
    <w:p w:rsidR="003C2155" w:rsidRPr="003C2155" w:rsidRDefault="003C2155" w:rsidP="007C2EA3">
      <w:pPr>
        <w:jc w:val="center"/>
        <w:rPr>
          <w:rFonts w:ascii="Arial" w:hAnsi="Arial" w:cs="Arial"/>
          <w:b/>
          <w:sz w:val="20"/>
          <w:szCs w:val="20"/>
        </w:rPr>
      </w:pPr>
      <w:r w:rsidRPr="003C2155">
        <w:rPr>
          <w:rFonts w:ascii="Arial" w:hAnsi="Arial" w:cs="Arial"/>
          <w:b/>
          <w:sz w:val="20"/>
          <w:szCs w:val="20"/>
        </w:rPr>
        <w:t>Борзинского района</w:t>
      </w:r>
    </w:p>
    <w:p w:rsidR="003C2155" w:rsidRPr="003C2155" w:rsidRDefault="003C2155" w:rsidP="007C2EA3">
      <w:pPr>
        <w:jc w:val="center"/>
        <w:rPr>
          <w:rFonts w:ascii="Arial" w:hAnsi="Arial" w:cs="Arial"/>
          <w:b/>
          <w:sz w:val="20"/>
          <w:szCs w:val="20"/>
        </w:rPr>
      </w:pPr>
    </w:p>
    <w:p w:rsidR="003C2155" w:rsidRPr="003C2155" w:rsidRDefault="003C2155" w:rsidP="007C2EA3">
      <w:pPr>
        <w:pStyle w:val="afb"/>
        <w:spacing w:after="0" w:line="240" w:lineRule="auto"/>
        <w:ind w:left="2865"/>
        <w:jc w:val="center"/>
        <w:rPr>
          <w:rFonts w:ascii="Arial" w:hAnsi="Arial" w:cs="Arial"/>
          <w:b/>
          <w:sz w:val="20"/>
          <w:szCs w:val="20"/>
        </w:rPr>
      </w:pPr>
      <w:r w:rsidRPr="003C2155">
        <w:rPr>
          <w:rFonts w:ascii="Arial" w:hAnsi="Arial" w:cs="Arial"/>
          <w:b/>
          <w:sz w:val="20"/>
          <w:szCs w:val="20"/>
        </w:rPr>
        <w:t>Общие положения</w:t>
      </w:r>
    </w:p>
    <w:p w:rsidR="003C2155" w:rsidRPr="003C2155" w:rsidRDefault="003C2155" w:rsidP="007C2EA3">
      <w:pPr>
        <w:jc w:val="center"/>
        <w:rPr>
          <w:rFonts w:ascii="Arial" w:hAnsi="Arial" w:cs="Arial"/>
          <w:sz w:val="20"/>
          <w:szCs w:val="20"/>
        </w:rPr>
      </w:pP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  Настоящий Положение определяет условия финансового обеспечения за счет средств бюджета муниципального района «Борзинский район» мероприятий, включенных в календарный план официальных физкультурных  и спортивных мероприятий Борзинского района.</w:t>
      </w:r>
    </w:p>
    <w:p w:rsidR="003C2155" w:rsidRPr="003C2155" w:rsidRDefault="003C2155" w:rsidP="00B46D6F">
      <w:pPr>
        <w:pStyle w:val="afb"/>
        <w:numPr>
          <w:ilvl w:val="0"/>
          <w:numId w:val="4"/>
        </w:numPr>
        <w:spacing w:after="0" w:line="240" w:lineRule="auto"/>
        <w:jc w:val="both"/>
        <w:rPr>
          <w:rFonts w:ascii="Arial" w:hAnsi="Arial" w:cs="Arial"/>
          <w:sz w:val="20"/>
          <w:szCs w:val="20"/>
        </w:rPr>
      </w:pPr>
      <w:r w:rsidRPr="003C2155">
        <w:rPr>
          <w:rFonts w:ascii="Arial" w:hAnsi="Arial" w:cs="Arial"/>
          <w:sz w:val="20"/>
          <w:szCs w:val="20"/>
        </w:rPr>
        <w:t xml:space="preserve"> Основные понятия, используемые в настоящем Порядке:</w:t>
      </w:r>
    </w:p>
    <w:p w:rsidR="003C2155" w:rsidRPr="003C2155" w:rsidRDefault="003C2155" w:rsidP="003C2155">
      <w:pPr>
        <w:ind w:left="360"/>
        <w:jc w:val="both"/>
        <w:rPr>
          <w:rFonts w:ascii="Arial" w:hAnsi="Arial" w:cs="Arial"/>
          <w:sz w:val="20"/>
          <w:szCs w:val="20"/>
        </w:rPr>
      </w:pPr>
      <w:r w:rsidRPr="003C2155">
        <w:rPr>
          <w:rFonts w:ascii="Arial" w:hAnsi="Arial" w:cs="Arial"/>
          <w:sz w:val="20"/>
          <w:szCs w:val="20"/>
        </w:rPr>
        <w:t>Спортивные мероприятия – спортивные соревнования, а также учебно – тренировочные и другие мероприятия по подготовке спортсменов к спортивным соревнованиям;</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Физкультурные мероприятия – организованные занятия граждан физической культурой;</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Конкурс – соревнования, инициируемые муниципальный район «Борзинский район», имеющий целью выделения лучших участников, наилучших работ с целью пропаганды развития физической культуры и спорта;</w:t>
      </w:r>
    </w:p>
    <w:p w:rsidR="003C2155" w:rsidRPr="003C2155" w:rsidRDefault="003C2155" w:rsidP="003C2155">
      <w:pPr>
        <w:jc w:val="both"/>
        <w:rPr>
          <w:rFonts w:ascii="Arial" w:hAnsi="Arial" w:cs="Arial"/>
          <w:sz w:val="20"/>
          <w:szCs w:val="20"/>
        </w:rPr>
      </w:pPr>
      <w:r w:rsidRPr="003C2155">
        <w:rPr>
          <w:rFonts w:ascii="Arial" w:hAnsi="Arial" w:cs="Arial"/>
          <w:sz w:val="20"/>
          <w:szCs w:val="20"/>
        </w:rPr>
        <w:lastRenderedPageBreak/>
        <w:t xml:space="preserve">       Участники мероприятий – спортсмены, тренеры, хореографы и иные специалисты в области физической культуры и спорта, принимающие участие в подготовке и проведении спортивных и физкультурных мероприятиях в соответствии с правилами их проведения, положениями (регламентами) о них и другими регламентирующими документами.</w:t>
      </w:r>
    </w:p>
    <w:p w:rsidR="003C2155" w:rsidRPr="003C2155" w:rsidRDefault="003C2155" w:rsidP="00B46D6F">
      <w:pPr>
        <w:pStyle w:val="afb"/>
        <w:numPr>
          <w:ilvl w:val="0"/>
          <w:numId w:val="4"/>
        </w:numPr>
        <w:spacing w:after="0" w:line="240" w:lineRule="auto"/>
        <w:jc w:val="both"/>
        <w:rPr>
          <w:rFonts w:ascii="Arial" w:hAnsi="Arial" w:cs="Arial"/>
          <w:sz w:val="20"/>
          <w:szCs w:val="20"/>
        </w:rPr>
      </w:pPr>
      <w:r w:rsidRPr="003C2155">
        <w:rPr>
          <w:rFonts w:ascii="Arial" w:hAnsi="Arial" w:cs="Arial"/>
          <w:sz w:val="20"/>
          <w:szCs w:val="20"/>
        </w:rPr>
        <w:t>Настоящий Порядок регламентирует финансовое обеспечение за счет средств бюджета муниципального района «Борзинский район»;   межмуниципальных, краевых физкультурных и спортивных мероприятий;</w:t>
      </w:r>
    </w:p>
    <w:p w:rsidR="003C2155" w:rsidRPr="003C2155" w:rsidRDefault="003C2155" w:rsidP="00B46D6F">
      <w:pPr>
        <w:pStyle w:val="afb"/>
        <w:numPr>
          <w:ilvl w:val="0"/>
          <w:numId w:val="4"/>
        </w:numPr>
        <w:spacing w:after="0" w:line="240" w:lineRule="auto"/>
        <w:jc w:val="both"/>
        <w:rPr>
          <w:rFonts w:ascii="Arial" w:hAnsi="Arial" w:cs="Arial"/>
          <w:sz w:val="20"/>
          <w:szCs w:val="20"/>
        </w:rPr>
      </w:pPr>
      <w:r w:rsidRPr="003C2155">
        <w:rPr>
          <w:rFonts w:ascii="Arial" w:hAnsi="Arial" w:cs="Arial"/>
          <w:sz w:val="20"/>
          <w:szCs w:val="20"/>
        </w:rPr>
        <w:t xml:space="preserve">Финансовое обеспечение расходов на проведение физкультурных и спортивных мероприятий осуществляется за счет средств местного бюджета  в соответствии с настоящим Порядком, нормами расходов средств на финансирование мероприятий, включенных в календарный  план официальных физкультурных мероприятий и спортивных мероприятий муниципального района «Борзинский район», в пределах бюджетных ассигнований, утвержденных на эти цели  в бюджете муниципального района «Борзинский район» на текущий финансовый год. </w:t>
      </w:r>
    </w:p>
    <w:p w:rsidR="003C2155" w:rsidRPr="003C2155" w:rsidRDefault="003C2155" w:rsidP="00B46D6F">
      <w:pPr>
        <w:pStyle w:val="afb"/>
        <w:numPr>
          <w:ilvl w:val="0"/>
          <w:numId w:val="4"/>
        </w:numPr>
        <w:spacing w:after="0" w:line="240" w:lineRule="auto"/>
        <w:jc w:val="both"/>
        <w:rPr>
          <w:rFonts w:ascii="Arial" w:hAnsi="Arial" w:cs="Arial"/>
          <w:sz w:val="20"/>
          <w:szCs w:val="20"/>
        </w:rPr>
      </w:pPr>
      <w:r w:rsidRPr="003C2155">
        <w:rPr>
          <w:rFonts w:ascii="Arial" w:hAnsi="Arial" w:cs="Arial"/>
          <w:sz w:val="20"/>
          <w:szCs w:val="20"/>
        </w:rPr>
        <w:t>Финансовое обеспечение физкультурных и спортивных мероприятий осуществляется исходя из запланированных направлений развития физической культуры и спорта в соответствующем году.</w:t>
      </w:r>
    </w:p>
    <w:p w:rsidR="003C2155" w:rsidRPr="003C2155" w:rsidRDefault="003C2155" w:rsidP="00B46D6F">
      <w:pPr>
        <w:pStyle w:val="afb"/>
        <w:numPr>
          <w:ilvl w:val="0"/>
          <w:numId w:val="4"/>
        </w:numPr>
        <w:spacing w:after="0" w:line="240" w:lineRule="auto"/>
        <w:jc w:val="both"/>
        <w:rPr>
          <w:rFonts w:ascii="Arial" w:hAnsi="Arial" w:cs="Arial"/>
          <w:sz w:val="20"/>
          <w:szCs w:val="20"/>
        </w:rPr>
      </w:pPr>
      <w:r w:rsidRPr="003C2155">
        <w:rPr>
          <w:rFonts w:ascii="Arial" w:hAnsi="Arial" w:cs="Arial"/>
          <w:sz w:val="20"/>
          <w:szCs w:val="20"/>
        </w:rPr>
        <w:t>Администрация муниципального района «Борзинский район» определяет необходимый объем средств на проведение каждого мероприятия.</w:t>
      </w:r>
    </w:p>
    <w:p w:rsidR="003C2155" w:rsidRPr="003C2155" w:rsidRDefault="003C2155" w:rsidP="00B46D6F">
      <w:pPr>
        <w:pStyle w:val="afb"/>
        <w:numPr>
          <w:ilvl w:val="0"/>
          <w:numId w:val="4"/>
        </w:numPr>
        <w:spacing w:after="0" w:line="240" w:lineRule="auto"/>
        <w:jc w:val="both"/>
        <w:rPr>
          <w:rFonts w:ascii="Arial" w:hAnsi="Arial" w:cs="Arial"/>
          <w:sz w:val="20"/>
          <w:szCs w:val="20"/>
        </w:rPr>
      </w:pPr>
      <w:r w:rsidRPr="003C2155">
        <w:rPr>
          <w:rFonts w:ascii="Arial" w:hAnsi="Arial" w:cs="Arial"/>
          <w:sz w:val="20"/>
          <w:szCs w:val="20"/>
        </w:rPr>
        <w:t xml:space="preserve"> Руководитель администрации муниципального района «Борзинский район» утверждает (согласовывает):  </w:t>
      </w:r>
    </w:p>
    <w:p w:rsidR="003C2155" w:rsidRPr="003C2155" w:rsidRDefault="003C2155" w:rsidP="003C2155">
      <w:pPr>
        <w:ind w:left="720"/>
        <w:jc w:val="both"/>
        <w:rPr>
          <w:rFonts w:ascii="Arial" w:hAnsi="Arial" w:cs="Arial"/>
          <w:sz w:val="20"/>
          <w:szCs w:val="20"/>
        </w:rPr>
      </w:pPr>
      <w:r w:rsidRPr="003C2155">
        <w:rPr>
          <w:rFonts w:ascii="Arial" w:hAnsi="Arial" w:cs="Arial"/>
          <w:sz w:val="20"/>
          <w:szCs w:val="20"/>
        </w:rPr>
        <w:t>- Положение (регламент) о мероприятии,  проводимом на районном, краевом уровнях,  иные документы,  регламентирующие проведение мероприятия;</w:t>
      </w:r>
    </w:p>
    <w:p w:rsidR="003C2155" w:rsidRPr="003C2155" w:rsidRDefault="003C2155" w:rsidP="003C2155">
      <w:pPr>
        <w:ind w:firstLine="708"/>
        <w:rPr>
          <w:rFonts w:ascii="Arial" w:hAnsi="Arial" w:cs="Arial"/>
          <w:sz w:val="20"/>
          <w:szCs w:val="20"/>
        </w:rPr>
      </w:pPr>
      <w:r w:rsidRPr="003C2155">
        <w:rPr>
          <w:rFonts w:ascii="Arial" w:hAnsi="Arial" w:cs="Arial"/>
          <w:sz w:val="20"/>
          <w:szCs w:val="20"/>
        </w:rPr>
        <w:t>распоряжение о проведении мероприятия;</w:t>
      </w:r>
    </w:p>
    <w:p w:rsidR="003C2155" w:rsidRPr="003C2155" w:rsidRDefault="003C2155" w:rsidP="003C2155">
      <w:pPr>
        <w:ind w:firstLine="708"/>
        <w:rPr>
          <w:rFonts w:ascii="Arial" w:hAnsi="Arial" w:cs="Arial"/>
          <w:sz w:val="20"/>
          <w:szCs w:val="20"/>
        </w:rPr>
      </w:pPr>
      <w:r w:rsidRPr="003C2155">
        <w:rPr>
          <w:rFonts w:ascii="Arial" w:hAnsi="Arial" w:cs="Arial"/>
          <w:sz w:val="20"/>
          <w:szCs w:val="20"/>
        </w:rPr>
        <w:t>смету расходов на проведение мероприятия.</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В случае необходимости, руководитель администрации муниципального района «Борзинский район» имеет право перераспределять средства между спортивными мероприятиями в пределах объемов финансовых средств на проведение мероприятий.</w:t>
      </w:r>
    </w:p>
    <w:p w:rsidR="003C2155" w:rsidRPr="003C2155" w:rsidRDefault="003C2155" w:rsidP="003C2155">
      <w:pPr>
        <w:rPr>
          <w:rFonts w:ascii="Arial" w:hAnsi="Arial" w:cs="Arial"/>
          <w:sz w:val="20"/>
          <w:szCs w:val="20"/>
        </w:rPr>
      </w:pP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2. Финансирование районных, краевых физкультурных</w:t>
      </w:r>
    </w:p>
    <w:p w:rsidR="003C2155" w:rsidRPr="003C2155" w:rsidRDefault="003C2155" w:rsidP="003C2155">
      <w:pPr>
        <w:tabs>
          <w:tab w:val="left" w:pos="1845"/>
        </w:tabs>
        <w:jc w:val="center"/>
        <w:rPr>
          <w:rFonts w:ascii="Arial" w:hAnsi="Arial" w:cs="Arial"/>
          <w:b/>
          <w:sz w:val="20"/>
          <w:szCs w:val="20"/>
        </w:rPr>
      </w:pPr>
      <w:r w:rsidRPr="003C2155">
        <w:rPr>
          <w:rFonts w:ascii="Arial" w:hAnsi="Arial" w:cs="Arial"/>
          <w:b/>
          <w:sz w:val="20"/>
          <w:szCs w:val="20"/>
        </w:rPr>
        <w:t>и спортивных мероприятий.</w:t>
      </w:r>
    </w:p>
    <w:p w:rsidR="003C2155" w:rsidRPr="003C2155" w:rsidRDefault="003C2155" w:rsidP="003C2155">
      <w:pPr>
        <w:jc w:val="center"/>
        <w:rPr>
          <w:rFonts w:ascii="Arial" w:hAnsi="Arial" w:cs="Arial"/>
          <w:sz w:val="20"/>
          <w:szCs w:val="20"/>
        </w:rPr>
      </w:pPr>
    </w:p>
    <w:p w:rsidR="003C2155" w:rsidRPr="003C2155" w:rsidRDefault="003C2155" w:rsidP="00B46D6F">
      <w:pPr>
        <w:pStyle w:val="afb"/>
        <w:numPr>
          <w:ilvl w:val="0"/>
          <w:numId w:val="4"/>
        </w:numPr>
        <w:spacing w:after="0" w:line="240" w:lineRule="auto"/>
        <w:jc w:val="both"/>
        <w:rPr>
          <w:rFonts w:ascii="Arial" w:hAnsi="Arial" w:cs="Arial"/>
          <w:sz w:val="20"/>
          <w:szCs w:val="20"/>
        </w:rPr>
      </w:pPr>
      <w:r w:rsidRPr="003C2155">
        <w:rPr>
          <w:rFonts w:ascii="Arial" w:hAnsi="Arial" w:cs="Arial"/>
          <w:sz w:val="20"/>
          <w:szCs w:val="20"/>
        </w:rPr>
        <w:t>При проведении районных, краевых физкультурных и спортивных мероприятий осуществляется финансовое обеспечение расходов по оплате:</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услуг по информационному, материально – техническому,           организационному обеспечению;  </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услуг по предоставлению спортивных сооружений в пользование;</w:t>
      </w:r>
    </w:p>
    <w:p w:rsidR="003C2155" w:rsidRPr="003C2155" w:rsidRDefault="003C2155" w:rsidP="003C2155">
      <w:pPr>
        <w:tabs>
          <w:tab w:val="left" w:pos="1215"/>
        </w:tabs>
        <w:jc w:val="both"/>
        <w:rPr>
          <w:rFonts w:ascii="Arial" w:hAnsi="Arial" w:cs="Arial"/>
          <w:sz w:val="20"/>
          <w:szCs w:val="20"/>
        </w:rPr>
      </w:pPr>
      <w:r w:rsidRPr="003C2155">
        <w:rPr>
          <w:rFonts w:ascii="Arial" w:hAnsi="Arial" w:cs="Arial"/>
          <w:sz w:val="20"/>
          <w:szCs w:val="20"/>
        </w:rPr>
        <w:t xml:space="preserve">         услуг автотранспорта;</w:t>
      </w:r>
    </w:p>
    <w:p w:rsidR="003C2155" w:rsidRPr="003C2155" w:rsidRDefault="003C2155" w:rsidP="003C2155">
      <w:pPr>
        <w:tabs>
          <w:tab w:val="left" w:pos="1215"/>
        </w:tabs>
        <w:jc w:val="both"/>
        <w:rPr>
          <w:rFonts w:ascii="Arial" w:hAnsi="Arial" w:cs="Arial"/>
          <w:sz w:val="20"/>
          <w:szCs w:val="20"/>
        </w:rPr>
      </w:pPr>
      <w:r w:rsidRPr="003C2155">
        <w:rPr>
          <w:rFonts w:ascii="Arial" w:hAnsi="Arial" w:cs="Arial"/>
          <w:sz w:val="20"/>
          <w:szCs w:val="20"/>
        </w:rPr>
        <w:t xml:space="preserve">         обеспечения безопасности участников мероприятий;</w:t>
      </w:r>
    </w:p>
    <w:p w:rsidR="003C2155" w:rsidRPr="003C2155" w:rsidRDefault="003C2155" w:rsidP="003C2155">
      <w:pPr>
        <w:tabs>
          <w:tab w:val="left" w:pos="1215"/>
        </w:tabs>
        <w:jc w:val="both"/>
        <w:rPr>
          <w:rFonts w:ascii="Arial" w:hAnsi="Arial" w:cs="Arial"/>
          <w:sz w:val="20"/>
          <w:szCs w:val="20"/>
        </w:rPr>
      </w:pPr>
      <w:r w:rsidRPr="003C2155">
        <w:rPr>
          <w:rFonts w:ascii="Arial" w:hAnsi="Arial" w:cs="Arial"/>
          <w:sz w:val="20"/>
          <w:szCs w:val="20"/>
        </w:rPr>
        <w:t xml:space="preserve">     -  работы спортивных судей, врача, обслуживающего мероприятия, </w:t>
      </w:r>
    </w:p>
    <w:p w:rsidR="003C2155" w:rsidRPr="003C2155" w:rsidRDefault="003C2155" w:rsidP="003C2155">
      <w:pPr>
        <w:ind w:left="-142" w:hanging="142"/>
        <w:jc w:val="both"/>
        <w:rPr>
          <w:rFonts w:ascii="Arial" w:hAnsi="Arial" w:cs="Arial"/>
          <w:sz w:val="20"/>
          <w:szCs w:val="20"/>
        </w:rPr>
      </w:pPr>
      <w:r w:rsidRPr="003C2155">
        <w:rPr>
          <w:rFonts w:ascii="Arial" w:hAnsi="Arial" w:cs="Arial"/>
          <w:sz w:val="20"/>
          <w:szCs w:val="20"/>
        </w:rPr>
        <w:t xml:space="preserve">          -  персонала по обслуживанию мероприятия в соответствии с положением (регламентом) о мероприятии;</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питания, проживания (по фактической стоимости) участников    мероприятий, спортивных судей;</w:t>
      </w:r>
    </w:p>
    <w:p w:rsidR="003C2155" w:rsidRPr="003C2155" w:rsidRDefault="003C2155" w:rsidP="003C2155">
      <w:pPr>
        <w:ind w:left="-142"/>
        <w:jc w:val="both"/>
        <w:rPr>
          <w:rFonts w:ascii="Arial" w:hAnsi="Arial" w:cs="Arial"/>
          <w:sz w:val="20"/>
          <w:szCs w:val="20"/>
        </w:rPr>
      </w:pPr>
      <w:r w:rsidRPr="003C2155">
        <w:rPr>
          <w:rFonts w:ascii="Arial" w:hAnsi="Arial" w:cs="Arial"/>
          <w:sz w:val="20"/>
          <w:szCs w:val="20"/>
        </w:rPr>
        <w:t xml:space="preserve">          награждения участников мероприятия (денежное вознаграждение, медали,     дипломы, памятные призы, вымпелы, кубки и прочее). </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4. Финансирование участия спортивных сборных команд</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района в краевых и межрегиональных спортивных мероприятиях.</w:t>
      </w:r>
    </w:p>
    <w:p w:rsidR="003C2155" w:rsidRPr="003C2155" w:rsidRDefault="003C2155" w:rsidP="003C2155">
      <w:pPr>
        <w:jc w:val="center"/>
        <w:rPr>
          <w:rFonts w:ascii="Arial" w:hAnsi="Arial" w:cs="Arial"/>
          <w:sz w:val="20"/>
          <w:szCs w:val="20"/>
        </w:rPr>
      </w:pPr>
    </w:p>
    <w:p w:rsidR="003C2155" w:rsidRPr="003C2155" w:rsidRDefault="003C2155" w:rsidP="00B46D6F">
      <w:pPr>
        <w:pStyle w:val="afb"/>
        <w:numPr>
          <w:ilvl w:val="0"/>
          <w:numId w:val="4"/>
        </w:numPr>
        <w:spacing w:after="0" w:line="240" w:lineRule="auto"/>
        <w:rPr>
          <w:rFonts w:ascii="Arial" w:hAnsi="Arial" w:cs="Arial"/>
          <w:sz w:val="20"/>
          <w:szCs w:val="20"/>
        </w:rPr>
      </w:pPr>
      <w:r w:rsidRPr="003C2155">
        <w:rPr>
          <w:rFonts w:ascii="Arial" w:hAnsi="Arial" w:cs="Arial"/>
          <w:sz w:val="20"/>
          <w:szCs w:val="20"/>
        </w:rPr>
        <w:t>Финансирование участия спортивных сборных команд муниципального района «Борзинский район» в краевых и  межрегиональных спортивных мероприятиях осуществляется в соответствии с Порядком формирования спортивных сборных команд муниципального района «Борзинский район»</w:t>
      </w:r>
    </w:p>
    <w:p w:rsidR="003C2155" w:rsidRPr="003C2155" w:rsidRDefault="003C2155" w:rsidP="003C2155">
      <w:pPr>
        <w:rPr>
          <w:rFonts w:ascii="Arial" w:hAnsi="Arial" w:cs="Arial"/>
          <w:sz w:val="20"/>
          <w:szCs w:val="20"/>
        </w:rPr>
      </w:pPr>
      <w:r w:rsidRPr="003C2155">
        <w:rPr>
          <w:rFonts w:ascii="Arial" w:hAnsi="Arial" w:cs="Arial"/>
          <w:sz w:val="20"/>
          <w:szCs w:val="20"/>
        </w:rPr>
        <w:t xml:space="preserve">и их обеспечения, утвержденным </w:t>
      </w:r>
      <w:r w:rsidRPr="003C2155">
        <w:rPr>
          <w:rFonts w:ascii="Arial" w:eastAsia="Calibri" w:hAnsi="Arial" w:cs="Arial"/>
          <w:sz w:val="20"/>
          <w:szCs w:val="20"/>
        </w:rPr>
        <w:t xml:space="preserve">пунктом 1 статьи 9.1 Федерального закона от 4 декабря 2007 года № 329-ФЗ «О физической культуре и </w:t>
      </w:r>
      <w:r w:rsidRPr="003C2155">
        <w:rPr>
          <w:rFonts w:ascii="Arial" w:hAnsi="Arial" w:cs="Arial"/>
          <w:sz w:val="20"/>
          <w:szCs w:val="20"/>
        </w:rPr>
        <w:t>спорте в Российской Федерации».</w:t>
      </w:r>
      <w:r w:rsidRPr="003C2155">
        <w:rPr>
          <w:rFonts w:ascii="Arial" w:eastAsia="Calibri" w:hAnsi="Arial" w:cs="Arial"/>
          <w:sz w:val="20"/>
          <w:szCs w:val="20"/>
        </w:rPr>
        <w:t xml:space="preserve"> </w:t>
      </w:r>
    </w:p>
    <w:p w:rsidR="003C2155" w:rsidRPr="003C2155" w:rsidRDefault="003C2155" w:rsidP="003C2155">
      <w:pPr>
        <w:rPr>
          <w:rFonts w:ascii="Arial" w:hAnsi="Arial" w:cs="Arial"/>
          <w:sz w:val="20"/>
          <w:szCs w:val="20"/>
        </w:rPr>
      </w:pPr>
    </w:p>
    <w:p w:rsidR="003C2155" w:rsidRPr="003C2155" w:rsidRDefault="003C2155" w:rsidP="003C2155">
      <w:pPr>
        <w:framePr w:hSpace="180" w:wrap="auto" w:vAnchor="text" w:hAnchor="page" w:x="5701" w:y="157"/>
        <w:tabs>
          <w:tab w:val="left" w:pos="6313"/>
        </w:tabs>
        <w:rPr>
          <w:rFonts w:ascii="Arial" w:hAnsi="Arial" w:cs="Arial"/>
          <w:noProof/>
          <w:sz w:val="20"/>
          <w:szCs w:val="20"/>
        </w:rPr>
      </w:pPr>
    </w:p>
    <w:p w:rsidR="003C2155" w:rsidRPr="003C2155" w:rsidRDefault="003C2155" w:rsidP="003C2155">
      <w:pPr>
        <w:tabs>
          <w:tab w:val="left" w:pos="6313"/>
        </w:tabs>
        <w:rPr>
          <w:rFonts w:ascii="Arial" w:hAnsi="Arial" w:cs="Arial"/>
          <w:noProof/>
          <w:sz w:val="20"/>
          <w:szCs w:val="20"/>
        </w:rPr>
      </w:pPr>
    </w:p>
    <w:p w:rsidR="003C2155" w:rsidRDefault="003C2155" w:rsidP="003C2155">
      <w:pPr>
        <w:jc w:val="center"/>
        <w:outlineLvl w:val="0"/>
        <w:rPr>
          <w:rFonts w:ascii="Arial" w:hAnsi="Arial" w:cs="Arial"/>
          <w:b/>
          <w:sz w:val="20"/>
          <w:szCs w:val="20"/>
        </w:rPr>
      </w:pPr>
    </w:p>
    <w:p w:rsidR="007C2EA3" w:rsidRDefault="007C2EA3" w:rsidP="003C2155">
      <w:pPr>
        <w:jc w:val="center"/>
        <w:outlineLvl w:val="0"/>
        <w:rPr>
          <w:rFonts w:ascii="Arial" w:hAnsi="Arial" w:cs="Arial"/>
          <w:b/>
          <w:sz w:val="20"/>
          <w:szCs w:val="20"/>
        </w:rPr>
      </w:pPr>
    </w:p>
    <w:p w:rsidR="007C2EA3" w:rsidRDefault="007C2EA3" w:rsidP="003C2155">
      <w:pPr>
        <w:jc w:val="center"/>
        <w:outlineLvl w:val="0"/>
        <w:rPr>
          <w:rFonts w:ascii="Arial" w:hAnsi="Arial" w:cs="Arial"/>
          <w:b/>
          <w:sz w:val="20"/>
          <w:szCs w:val="20"/>
        </w:rPr>
      </w:pPr>
    </w:p>
    <w:p w:rsidR="007C2EA3" w:rsidRDefault="007C2EA3" w:rsidP="003C2155">
      <w:pPr>
        <w:jc w:val="center"/>
        <w:outlineLvl w:val="0"/>
        <w:rPr>
          <w:rFonts w:ascii="Arial" w:hAnsi="Arial" w:cs="Arial"/>
          <w:b/>
          <w:sz w:val="20"/>
          <w:szCs w:val="20"/>
        </w:rPr>
      </w:pPr>
    </w:p>
    <w:p w:rsidR="003C2155" w:rsidRPr="003C2155" w:rsidRDefault="003C2155" w:rsidP="003C2155">
      <w:pPr>
        <w:jc w:val="center"/>
        <w:outlineLvl w:val="0"/>
        <w:rPr>
          <w:rFonts w:ascii="Arial" w:hAnsi="Arial" w:cs="Arial"/>
          <w:b/>
          <w:sz w:val="20"/>
          <w:szCs w:val="20"/>
        </w:rPr>
      </w:pPr>
      <w:r w:rsidRPr="003C2155">
        <w:rPr>
          <w:rFonts w:ascii="Arial" w:hAnsi="Arial" w:cs="Arial"/>
          <w:b/>
          <w:sz w:val="20"/>
          <w:szCs w:val="20"/>
        </w:rPr>
        <w:lastRenderedPageBreak/>
        <w:t>АДМИНИСТРАЦИЯ МУНИЦИПАЛЬНОГО РАЙОНА «БОРЗИНСКИЙ РАЙОН» ЗАБАЙКАЛЬСКОГО КРАЯ</w:t>
      </w:r>
    </w:p>
    <w:p w:rsidR="003C2155" w:rsidRPr="003C2155" w:rsidRDefault="003C2155" w:rsidP="003C2155">
      <w:pPr>
        <w:jc w:val="center"/>
        <w:outlineLvl w:val="0"/>
        <w:rPr>
          <w:rFonts w:ascii="Arial" w:hAnsi="Arial" w:cs="Arial"/>
          <w:b/>
          <w:sz w:val="20"/>
          <w:szCs w:val="20"/>
        </w:rPr>
      </w:pPr>
      <w:r w:rsidRPr="003C2155">
        <w:rPr>
          <w:rFonts w:ascii="Arial" w:hAnsi="Arial" w:cs="Arial"/>
          <w:b/>
          <w:sz w:val="20"/>
          <w:szCs w:val="20"/>
        </w:rPr>
        <w:t>ПОСТАНОВЛЕНИЕ</w:t>
      </w: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03 августа 2020  г.                                                                             </w:t>
      </w:r>
      <w:r>
        <w:rPr>
          <w:rFonts w:ascii="Arial" w:hAnsi="Arial" w:cs="Arial"/>
          <w:sz w:val="20"/>
          <w:szCs w:val="20"/>
        </w:rPr>
        <w:t xml:space="preserve">                                </w:t>
      </w:r>
      <w:r w:rsidRPr="003C2155">
        <w:rPr>
          <w:rFonts w:ascii="Arial" w:hAnsi="Arial" w:cs="Arial"/>
          <w:sz w:val="20"/>
          <w:szCs w:val="20"/>
        </w:rPr>
        <w:t xml:space="preserve">         № 381</w:t>
      </w:r>
    </w:p>
    <w:p w:rsidR="003C2155" w:rsidRPr="003C2155" w:rsidRDefault="003C2155" w:rsidP="003C2155">
      <w:pPr>
        <w:jc w:val="center"/>
        <w:rPr>
          <w:rFonts w:ascii="Arial" w:hAnsi="Arial" w:cs="Arial"/>
          <w:sz w:val="20"/>
          <w:szCs w:val="20"/>
        </w:rPr>
      </w:pPr>
      <w:r w:rsidRPr="003C2155">
        <w:rPr>
          <w:rFonts w:ascii="Arial" w:hAnsi="Arial" w:cs="Arial"/>
          <w:sz w:val="20"/>
          <w:szCs w:val="20"/>
        </w:rPr>
        <w:t>город Борзя</w:t>
      </w: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Об утверждении муниципальной программы «Профилактика алкоголизма, наркомании, токсикомании и табакокурения в муниципальном районе «Борзинский район» на 2021-2023 годы»</w:t>
      </w:r>
      <w:r w:rsidRPr="003C2155">
        <w:rPr>
          <w:rStyle w:val="FontStyle21"/>
          <w:rFonts w:ascii="Arial" w:hAnsi="Arial" w:cs="Arial"/>
          <w:b/>
        </w:rPr>
        <w:t xml:space="preserve"> </w:t>
      </w:r>
      <w:r w:rsidRPr="003C2155">
        <w:rPr>
          <w:rFonts w:ascii="Arial" w:hAnsi="Arial" w:cs="Arial"/>
          <w:b/>
          <w:sz w:val="20"/>
          <w:szCs w:val="20"/>
        </w:rPr>
        <w:t xml:space="preserve"> </w:t>
      </w:r>
    </w:p>
    <w:p w:rsidR="003C2155" w:rsidRPr="003C2155" w:rsidRDefault="003C2155" w:rsidP="003C2155">
      <w:pPr>
        <w:jc w:val="both"/>
        <w:rPr>
          <w:rFonts w:ascii="Arial" w:hAnsi="Arial" w:cs="Arial"/>
          <w:b/>
          <w:sz w:val="20"/>
          <w:szCs w:val="20"/>
        </w:rPr>
      </w:pPr>
    </w:p>
    <w:p w:rsidR="003C2155" w:rsidRPr="003C2155" w:rsidRDefault="003C2155" w:rsidP="003C2155">
      <w:pPr>
        <w:ind w:firstLine="709"/>
        <w:jc w:val="both"/>
        <w:rPr>
          <w:rFonts w:ascii="Arial" w:hAnsi="Arial" w:cs="Arial"/>
          <w:sz w:val="20"/>
          <w:szCs w:val="20"/>
        </w:rPr>
      </w:pPr>
    </w:p>
    <w:p w:rsidR="003C2155" w:rsidRPr="003C2155" w:rsidRDefault="003C2155" w:rsidP="003C2155">
      <w:pPr>
        <w:ind w:firstLine="709"/>
        <w:jc w:val="both"/>
        <w:rPr>
          <w:rFonts w:ascii="Arial" w:hAnsi="Arial" w:cs="Arial"/>
          <w:sz w:val="20"/>
          <w:szCs w:val="20"/>
        </w:rPr>
      </w:pPr>
    </w:p>
    <w:p w:rsidR="003C2155" w:rsidRPr="003C2155" w:rsidRDefault="003C2155" w:rsidP="003C2155">
      <w:pPr>
        <w:ind w:firstLine="709"/>
        <w:jc w:val="both"/>
        <w:rPr>
          <w:rFonts w:ascii="Arial" w:hAnsi="Arial" w:cs="Arial"/>
          <w:b/>
          <w:sz w:val="20"/>
          <w:szCs w:val="20"/>
        </w:rPr>
      </w:pPr>
      <w:r w:rsidRPr="003C2155">
        <w:rPr>
          <w:rFonts w:ascii="Arial" w:hAnsi="Arial" w:cs="Arial"/>
          <w:sz w:val="20"/>
          <w:szCs w:val="20"/>
        </w:rPr>
        <w:t>В целях стабилизации наркологической ситуации в муниципальном районе «Борзинский район», снижению уровня пьянства, алкоголизма и табакокурения среди населения, минимизации связанных с ними негативных медико-социальных и иных последствий,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29 декабря 2015 года № 720 «О п</w:t>
      </w:r>
      <w:hyperlink w:anchor="Par31" w:history="1">
        <w:r w:rsidRPr="003C2155">
          <w:rPr>
            <w:rFonts w:ascii="Arial" w:hAnsi="Arial" w:cs="Arial"/>
            <w:sz w:val="20"/>
            <w:szCs w:val="20"/>
          </w:rPr>
          <w:t>орядк</w:t>
        </w:r>
      </w:hyperlink>
      <w:r w:rsidRPr="003C2155">
        <w:rPr>
          <w:rFonts w:ascii="Arial" w:hAnsi="Arial" w:cs="Arial"/>
          <w:sz w:val="20"/>
          <w:szCs w:val="20"/>
        </w:rPr>
        <w:t xml:space="preserve">е разработки и корректировки муниципальных программ муниципального района «Борзинский район», осуществления мониторинга и контроля их реализации»,  ст.33 Устава муниципального района «Борзинский район»,  администрация  муниципального  района «Борзинский район»  </w:t>
      </w:r>
      <w:r w:rsidRPr="003C2155">
        <w:rPr>
          <w:rFonts w:ascii="Arial" w:hAnsi="Arial" w:cs="Arial"/>
          <w:b/>
          <w:sz w:val="20"/>
          <w:szCs w:val="20"/>
        </w:rPr>
        <w:t>п о с т а н о в л я е т:</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 xml:space="preserve">1.Утвердить прилагаемую муниципальную программу </w:t>
      </w:r>
      <w:r w:rsidRPr="003C2155">
        <w:rPr>
          <w:rStyle w:val="FontStyle21"/>
          <w:rFonts w:ascii="Arial" w:hAnsi="Arial" w:cs="Arial"/>
        </w:rPr>
        <w:t>«Профилактика алкоголизма, наркомании, токсикомании и табакокурения в муниципальном районе «Борзинский район» на 2021-2023 годы»</w:t>
      </w:r>
      <w:r w:rsidRPr="003C2155">
        <w:rPr>
          <w:rFonts w:ascii="Arial" w:hAnsi="Arial" w:cs="Arial"/>
          <w:sz w:val="20"/>
          <w:szCs w:val="20"/>
        </w:rPr>
        <w:t>.</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2. Контроль за исполнением настоящего постановления возложить на заместителя главы муниципального района «Борзинский район» по социальному развитию Е.А. Емельянову.</w:t>
      </w:r>
    </w:p>
    <w:p w:rsidR="003C2155" w:rsidRPr="003C2155" w:rsidRDefault="003C2155" w:rsidP="003C2155">
      <w:pPr>
        <w:ind w:firstLine="709"/>
        <w:jc w:val="both"/>
        <w:rPr>
          <w:rFonts w:ascii="Arial" w:hAnsi="Arial" w:cs="Arial"/>
          <w:sz w:val="20"/>
          <w:szCs w:val="20"/>
        </w:rPr>
      </w:pPr>
      <w:r w:rsidRPr="003C2155">
        <w:rPr>
          <w:rFonts w:ascii="Arial" w:hAnsi="Arial" w:cs="Arial"/>
          <w:sz w:val="20"/>
          <w:szCs w:val="20"/>
        </w:rPr>
        <w:t>3. Настоящее постановление вступает в силу со дня официального опубликования в бюллетени «Ведомости муниципального района «Борзинский район».</w:t>
      </w:r>
    </w:p>
    <w:p w:rsidR="003C2155" w:rsidRPr="003C2155" w:rsidRDefault="003C2155" w:rsidP="003C2155">
      <w:pPr>
        <w:ind w:firstLine="709"/>
        <w:jc w:val="both"/>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И.о. главы муниципального района </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«Борзинский район»                                                          </w:t>
      </w:r>
      <w:r>
        <w:rPr>
          <w:rFonts w:ascii="Arial" w:hAnsi="Arial" w:cs="Arial"/>
          <w:sz w:val="20"/>
          <w:szCs w:val="20"/>
        </w:rPr>
        <w:t xml:space="preserve">                            </w:t>
      </w:r>
      <w:r w:rsidRPr="003C2155">
        <w:rPr>
          <w:rFonts w:ascii="Arial" w:hAnsi="Arial" w:cs="Arial"/>
          <w:sz w:val="20"/>
          <w:szCs w:val="20"/>
        </w:rPr>
        <w:t xml:space="preserve">               В.В. Забелин</w:t>
      </w:r>
    </w:p>
    <w:p w:rsidR="003C2155" w:rsidRPr="003C2155" w:rsidRDefault="003C2155" w:rsidP="003C2155">
      <w:pPr>
        <w:ind w:left="5529"/>
        <w:jc w:val="center"/>
        <w:rPr>
          <w:rFonts w:ascii="Arial" w:hAnsi="Arial" w:cs="Arial"/>
          <w:sz w:val="20"/>
          <w:szCs w:val="20"/>
        </w:rPr>
      </w:pPr>
    </w:p>
    <w:p w:rsidR="003C2155" w:rsidRPr="003C2155" w:rsidRDefault="003C2155" w:rsidP="003C2155">
      <w:pPr>
        <w:ind w:left="5529"/>
        <w:jc w:val="center"/>
        <w:rPr>
          <w:rFonts w:ascii="Arial" w:hAnsi="Arial" w:cs="Arial"/>
          <w:sz w:val="20"/>
          <w:szCs w:val="20"/>
        </w:rPr>
      </w:pPr>
    </w:p>
    <w:p w:rsidR="003C2155" w:rsidRPr="003C2155" w:rsidRDefault="003C2155" w:rsidP="003C2155">
      <w:pPr>
        <w:ind w:left="5529"/>
        <w:jc w:val="center"/>
        <w:rPr>
          <w:rFonts w:ascii="Arial" w:hAnsi="Arial" w:cs="Arial"/>
          <w:sz w:val="20"/>
          <w:szCs w:val="20"/>
        </w:rPr>
      </w:pPr>
      <w:r w:rsidRPr="003C2155">
        <w:rPr>
          <w:rFonts w:ascii="Arial" w:hAnsi="Arial" w:cs="Arial"/>
          <w:sz w:val="20"/>
          <w:szCs w:val="20"/>
        </w:rPr>
        <w:t>УТВЕРЖДЕНА</w:t>
      </w:r>
    </w:p>
    <w:p w:rsidR="003C2155" w:rsidRPr="003C2155" w:rsidRDefault="003C2155" w:rsidP="003C2155">
      <w:pPr>
        <w:ind w:left="5245"/>
        <w:jc w:val="center"/>
        <w:rPr>
          <w:rFonts w:ascii="Arial" w:hAnsi="Arial" w:cs="Arial"/>
          <w:sz w:val="20"/>
          <w:szCs w:val="20"/>
        </w:rPr>
      </w:pPr>
      <w:r w:rsidRPr="003C2155">
        <w:rPr>
          <w:rFonts w:ascii="Arial" w:hAnsi="Arial" w:cs="Arial"/>
          <w:sz w:val="20"/>
          <w:szCs w:val="20"/>
        </w:rPr>
        <w:t>постановлением администрации</w:t>
      </w:r>
    </w:p>
    <w:p w:rsidR="003C2155" w:rsidRPr="003C2155" w:rsidRDefault="003C2155" w:rsidP="003C2155">
      <w:pPr>
        <w:ind w:left="5529"/>
        <w:jc w:val="center"/>
        <w:rPr>
          <w:rFonts w:ascii="Arial" w:hAnsi="Arial" w:cs="Arial"/>
          <w:sz w:val="20"/>
          <w:szCs w:val="20"/>
        </w:rPr>
      </w:pPr>
      <w:r w:rsidRPr="003C2155">
        <w:rPr>
          <w:rFonts w:ascii="Arial" w:hAnsi="Arial" w:cs="Arial"/>
          <w:sz w:val="20"/>
          <w:szCs w:val="20"/>
        </w:rPr>
        <w:t>муниципального района</w:t>
      </w:r>
    </w:p>
    <w:p w:rsidR="003C2155" w:rsidRPr="003C2155" w:rsidRDefault="003C2155" w:rsidP="003C2155">
      <w:pPr>
        <w:ind w:left="5529"/>
        <w:jc w:val="center"/>
        <w:rPr>
          <w:rFonts w:ascii="Arial" w:hAnsi="Arial" w:cs="Arial"/>
          <w:sz w:val="20"/>
          <w:szCs w:val="20"/>
        </w:rPr>
      </w:pPr>
      <w:r w:rsidRPr="003C2155">
        <w:rPr>
          <w:rFonts w:ascii="Arial" w:hAnsi="Arial" w:cs="Arial"/>
          <w:sz w:val="20"/>
          <w:szCs w:val="20"/>
        </w:rPr>
        <w:t>«Борзинский район» Забайкальского края</w:t>
      </w:r>
    </w:p>
    <w:p w:rsidR="003C2155" w:rsidRPr="003C2155" w:rsidRDefault="003C2155" w:rsidP="003C2155">
      <w:pPr>
        <w:ind w:left="5529"/>
        <w:jc w:val="center"/>
        <w:rPr>
          <w:rFonts w:ascii="Arial" w:hAnsi="Arial" w:cs="Arial"/>
          <w:sz w:val="20"/>
          <w:szCs w:val="20"/>
        </w:rPr>
      </w:pPr>
      <w:r w:rsidRPr="003C2155">
        <w:rPr>
          <w:rFonts w:ascii="Arial" w:hAnsi="Arial" w:cs="Arial"/>
          <w:sz w:val="20"/>
          <w:szCs w:val="20"/>
        </w:rPr>
        <w:t>от 03 августа 2020 г. № 381</w:t>
      </w:r>
    </w:p>
    <w:p w:rsidR="003C2155" w:rsidRPr="003C2155" w:rsidRDefault="003C2155" w:rsidP="003C2155">
      <w:pPr>
        <w:pStyle w:val="Style2"/>
        <w:widowControl/>
        <w:spacing w:before="34" w:line="322" w:lineRule="exact"/>
        <w:ind w:right="-17"/>
        <w:rPr>
          <w:rStyle w:val="FontStyle20"/>
          <w:rFonts w:ascii="Arial" w:hAnsi="Arial" w:cs="Arial"/>
          <w:sz w:val="20"/>
          <w:szCs w:val="20"/>
        </w:rPr>
      </w:pPr>
      <w:r w:rsidRPr="003C2155">
        <w:rPr>
          <w:rStyle w:val="FontStyle20"/>
          <w:rFonts w:ascii="Arial" w:hAnsi="Arial" w:cs="Arial"/>
          <w:sz w:val="20"/>
          <w:szCs w:val="20"/>
        </w:rPr>
        <w:t xml:space="preserve"> ПАСПОРТ</w:t>
      </w:r>
    </w:p>
    <w:p w:rsidR="003C2155" w:rsidRPr="003C2155" w:rsidRDefault="003C2155" w:rsidP="003C2155">
      <w:pPr>
        <w:pStyle w:val="Style2"/>
        <w:widowControl/>
        <w:spacing w:line="240" w:lineRule="auto"/>
        <w:rPr>
          <w:rStyle w:val="FontStyle20"/>
          <w:rFonts w:ascii="Arial" w:hAnsi="Arial" w:cs="Arial"/>
          <w:sz w:val="20"/>
          <w:szCs w:val="20"/>
        </w:rPr>
      </w:pPr>
      <w:r w:rsidRPr="003C2155">
        <w:rPr>
          <w:rStyle w:val="FontStyle20"/>
          <w:rFonts w:ascii="Arial" w:hAnsi="Arial" w:cs="Arial"/>
          <w:sz w:val="20"/>
          <w:szCs w:val="20"/>
        </w:rPr>
        <w:t xml:space="preserve">муниципальной программы «Профилактика алкоголизма, наркомании, токсикомании и табакокурения в муниципальном районе </w:t>
      </w:r>
    </w:p>
    <w:p w:rsidR="003C2155" w:rsidRPr="003C2155" w:rsidRDefault="003C2155" w:rsidP="003C2155">
      <w:pPr>
        <w:pStyle w:val="Style2"/>
        <w:widowControl/>
        <w:spacing w:line="240" w:lineRule="auto"/>
        <w:rPr>
          <w:rFonts w:ascii="Arial" w:hAnsi="Arial" w:cs="Arial"/>
          <w:b/>
          <w:bCs/>
          <w:sz w:val="20"/>
          <w:szCs w:val="20"/>
        </w:rPr>
      </w:pPr>
      <w:r w:rsidRPr="003C2155">
        <w:rPr>
          <w:rStyle w:val="FontStyle20"/>
          <w:rFonts w:ascii="Arial" w:hAnsi="Arial" w:cs="Arial"/>
          <w:sz w:val="20"/>
          <w:szCs w:val="20"/>
        </w:rPr>
        <w:t xml:space="preserve">«Борзинский район» на 2021-2023годы»        </w:t>
      </w:r>
    </w:p>
    <w:p w:rsidR="003C2155" w:rsidRPr="003C2155" w:rsidRDefault="003C2155" w:rsidP="003C2155">
      <w:pPr>
        <w:pStyle w:val="Style7"/>
        <w:widowControl/>
        <w:spacing w:line="240" w:lineRule="exact"/>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7"/>
        <w:gridCol w:w="7253"/>
      </w:tblGrid>
      <w:tr w:rsidR="003C2155" w:rsidRPr="003C2155" w:rsidTr="003C2155">
        <w:tc>
          <w:tcPr>
            <w:tcW w:w="2387" w:type="dxa"/>
          </w:tcPr>
          <w:p w:rsidR="003C2155" w:rsidRPr="003C2155" w:rsidRDefault="003C2155" w:rsidP="003C2155">
            <w:pPr>
              <w:pStyle w:val="Style7"/>
              <w:widowControl/>
              <w:spacing w:line="240" w:lineRule="auto"/>
              <w:rPr>
                <w:rStyle w:val="FontStyle21"/>
                <w:rFonts w:ascii="Arial" w:hAnsi="Arial" w:cs="Arial"/>
              </w:rPr>
            </w:pPr>
            <w:r w:rsidRPr="003C2155">
              <w:rPr>
                <w:rStyle w:val="FontStyle21"/>
                <w:rFonts w:ascii="Arial" w:hAnsi="Arial" w:cs="Arial"/>
              </w:rPr>
              <w:t xml:space="preserve">Наименование программы     </w:t>
            </w:r>
          </w:p>
        </w:tc>
        <w:tc>
          <w:tcPr>
            <w:tcW w:w="7253" w:type="dxa"/>
          </w:tcPr>
          <w:p w:rsidR="003C2155" w:rsidRPr="003C2155" w:rsidRDefault="003C2155" w:rsidP="003C2155">
            <w:pPr>
              <w:pStyle w:val="Style7"/>
              <w:widowControl/>
              <w:spacing w:line="240" w:lineRule="auto"/>
              <w:jc w:val="left"/>
              <w:rPr>
                <w:rStyle w:val="FontStyle21"/>
                <w:rFonts w:ascii="Arial" w:hAnsi="Arial" w:cs="Arial"/>
              </w:rPr>
            </w:pPr>
            <w:r w:rsidRPr="003C2155">
              <w:rPr>
                <w:rStyle w:val="FontStyle21"/>
                <w:rFonts w:ascii="Arial" w:hAnsi="Arial" w:cs="Arial"/>
              </w:rPr>
              <w:t>Муниципальная     программа  «Профилактика алкоголизма, наркомании, токсикомании и табакокурения в муниципальном районе «Борзинский район» на 2021-2023 годы» (далее – Программа)</w:t>
            </w:r>
          </w:p>
        </w:tc>
      </w:tr>
      <w:tr w:rsidR="003C2155" w:rsidRPr="003C2155" w:rsidTr="003C2155">
        <w:tc>
          <w:tcPr>
            <w:tcW w:w="2387" w:type="dxa"/>
          </w:tcPr>
          <w:p w:rsidR="003C2155" w:rsidRPr="003C2155" w:rsidRDefault="003C2155" w:rsidP="003C2155">
            <w:pPr>
              <w:pStyle w:val="Style7"/>
              <w:widowControl/>
              <w:spacing w:line="240" w:lineRule="auto"/>
              <w:rPr>
                <w:rStyle w:val="FontStyle21"/>
                <w:rFonts w:ascii="Arial" w:hAnsi="Arial" w:cs="Arial"/>
              </w:rPr>
            </w:pPr>
            <w:r w:rsidRPr="003C2155">
              <w:rPr>
                <w:rStyle w:val="FontStyle21"/>
                <w:rFonts w:ascii="Arial" w:hAnsi="Arial" w:cs="Arial"/>
              </w:rPr>
              <w:t>Дата утверждения Программы</w:t>
            </w:r>
          </w:p>
        </w:tc>
        <w:tc>
          <w:tcPr>
            <w:tcW w:w="7253" w:type="dxa"/>
          </w:tcPr>
          <w:p w:rsidR="003C2155" w:rsidRPr="003C2155" w:rsidRDefault="003C2155" w:rsidP="003C2155">
            <w:pPr>
              <w:pStyle w:val="Style7"/>
              <w:widowControl/>
              <w:spacing w:line="240" w:lineRule="auto"/>
              <w:jc w:val="left"/>
              <w:rPr>
                <w:rStyle w:val="FontStyle21"/>
                <w:rFonts w:ascii="Arial" w:hAnsi="Arial" w:cs="Arial"/>
              </w:rPr>
            </w:pPr>
            <w:r w:rsidRPr="003C2155">
              <w:rPr>
                <w:rStyle w:val="FontStyle21"/>
                <w:rFonts w:ascii="Arial" w:hAnsi="Arial" w:cs="Arial"/>
              </w:rPr>
              <w:t>Постановление администрации муниципального района  «Борзинский район»  от «03» августа 2020 года № 381 «Об утверждении муниципальной  программы «Профилактика алкоголизма, наркомании, токсикомании и табакокурения в муниципальном районе «Борзинский район» на 2021-2023 годы»</w:t>
            </w:r>
          </w:p>
        </w:tc>
      </w:tr>
      <w:tr w:rsidR="003C2155" w:rsidRPr="003C2155" w:rsidTr="003C2155">
        <w:tc>
          <w:tcPr>
            <w:tcW w:w="2387" w:type="dxa"/>
          </w:tcPr>
          <w:p w:rsidR="003C2155" w:rsidRPr="003C2155" w:rsidRDefault="003C2155" w:rsidP="003C2155">
            <w:pPr>
              <w:pStyle w:val="Style7"/>
              <w:widowControl/>
              <w:spacing w:line="240" w:lineRule="auto"/>
              <w:rPr>
                <w:rStyle w:val="FontStyle21"/>
                <w:rFonts w:ascii="Arial" w:hAnsi="Arial" w:cs="Arial"/>
              </w:rPr>
            </w:pPr>
            <w:r w:rsidRPr="003C2155">
              <w:rPr>
                <w:rStyle w:val="FontStyle21"/>
                <w:rFonts w:ascii="Arial" w:hAnsi="Arial" w:cs="Arial"/>
              </w:rPr>
              <w:t>Заказчик Программы</w:t>
            </w:r>
          </w:p>
        </w:tc>
        <w:tc>
          <w:tcPr>
            <w:tcW w:w="7253" w:type="dxa"/>
          </w:tcPr>
          <w:p w:rsidR="003C2155" w:rsidRPr="003C2155" w:rsidRDefault="003C2155" w:rsidP="003C2155">
            <w:pPr>
              <w:pStyle w:val="Style7"/>
              <w:widowControl/>
              <w:spacing w:line="240" w:lineRule="auto"/>
              <w:jc w:val="left"/>
              <w:rPr>
                <w:rStyle w:val="FontStyle21"/>
                <w:rFonts w:ascii="Arial" w:hAnsi="Arial" w:cs="Arial"/>
              </w:rPr>
            </w:pPr>
            <w:r w:rsidRPr="003C2155">
              <w:rPr>
                <w:rStyle w:val="FontStyle21"/>
                <w:rFonts w:ascii="Arial" w:hAnsi="Arial" w:cs="Arial"/>
              </w:rPr>
              <w:t>Администрация   муниципального   района   «Борзинский район»</w:t>
            </w:r>
          </w:p>
        </w:tc>
      </w:tr>
      <w:tr w:rsidR="003C2155" w:rsidRPr="003C2155" w:rsidTr="003C2155">
        <w:tc>
          <w:tcPr>
            <w:tcW w:w="2387"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Разработчик Программы</w:t>
            </w:r>
          </w:p>
        </w:tc>
        <w:tc>
          <w:tcPr>
            <w:tcW w:w="7253"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Отдел социального развития администрации муниципального района «Борзинский район».  </w:t>
            </w:r>
          </w:p>
        </w:tc>
      </w:tr>
      <w:tr w:rsidR="003C2155" w:rsidRPr="003C2155" w:rsidTr="003C2155">
        <w:tc>
          <w:tcPr>
            <w:tcW w:w="2387"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Ответственный исполнитель </w:t>
            </w:r>
            <w:r w:rsidRPr="003C2155">
              <w:rPr>
                <w:rFonts w:ascii="Arial" w:hAnsi="Arial" w:cs="Arial"/>
                <w:sz w:val="20"/>
                <w:szCs w:val="20"/>
              </w:rPr>
              <w:lastRenderedPageBreak/>
              <w:t>мероприятий Программы</w:t>
            </w:r>
          </w:p>
        </w:tc>
        <w:tc>
          <w:tcPr>
            <w:tcW w:w="7253" w:type="dxa"/>
          </w:tcPr>
          <w:p w:rsidR="003C2155" w:rsidRPr="003C2155" w:rsidRDefault="003C2155" w:rsidP="003C2155">
            <w:pPr>
              <w:jc w:val="both"/>
              <w:rPr>
                <w:rFonts w:ascii="Arial" w:hAnsi="Arial" w:cs="Arial"/>
                <w:sz w:val="20"/>
                <w:szCs w:val="20"/>
              </w:rPr>
            </w:pPr>
            <w:r w:rsidRPr="003C2155">
              <w:rPr>
                <w:rFonts w:ascii="Arial" w:hAnsi="Arial" w:cs="Arial"/>
                <w:sz w:val="20"/>
                <w:szCs w:val="20"/>
              </w:rPr>
              <w:lastRenderedPageBreak/>
              <w:t xml:space="preserve">Отдел социального развития администрации муниципального района «Борзинский район». </w:t>
            </w:r>
          </w:p>
        </w:tc>
      </w:tr>
      <w:tr w:rsidR="003C2155" w:rsidRPr="003C2155" w:rsidTr="003C2155">
        <w:tc>
          <w:tcPr>
            <w:tcW w:w="2387" w:type="dxa"/>
          </w:tcPr>
          <w:p w:rsidR="003C2155" w:rsidRPr="003C2155" w:rsidRDefault="003C2155" w:rsidP="003C2155">
            <w:pPr>
              <w:pStyle w:val="Style7"/>
              <w:widowControl/>
              <w:spacing w:line="240" w:lineRule="auto"/>
              <w:rPr>
                <w:rStyle w:val="FontStyle21"/>
                <w:rFonts w:ascii="Arial" w:hAnsi="Arial" w:cs="Arial"/>
              </w:rPr>
            </w:pPr>
            <w:r w:rsidRPr="003C2155">
              <w:rPr>
                <w:rFonts w:ascii="Arial" w:hAnsi="Arial" w:cs="Arial"/>
                <w:sz w:val="20"/>
                <w:szCs w:val="20"/>
              </w:rPr>
              <w:lastRenderedPageBreak/>
              <w:t>Соисполнители мероприятий Программы</w:t>
            </w:r>
            <w:r w:rsidRPr="003C2155">
              <w:rPr>
                <w:rStyle w:val="FontStyle21"/>
                <w:rFonts w:ascii="Arial" w:hAnsi="Arial" w:cs="Arial"/>
              </w:rPr>
              <w:t xml:space="preserve"> </w:t>
            </w:r>
          </w:p>
        </w:tc>
        <w:tc>
          <w:tcPr>
            <w:tcW w:w="7253" w:type="dxa"/>
          </w:tcPr>
          <w:p w:rsidR="003C2155" w:rsidRPr="003C2155" w:rsidRDefault="003C2155" w:rsidP="003C2155">
            <w:pPr>
              <w:pStyle w:val="Style7"/>
              <w:widowControl/>
              <w:spacing w:line="240" w:lineRule="auto"/>
              <w:jc w:val="left"/>
              <w:rPr>
                <w:rStyle w:val="FontStyle21"/>
                <w:rFonts w:ascii="Arial" w:hAnsi="Arial" w:cs="Arial"/>
              </w:rPr>
            </w:pPr>
            <w:r w:rsidRPr="003C2155">
              <w:rPr>
                <w:rStyle w:val="FontStyle21"/>
                <w:rFonts w:ascii="Arial" w:hAnsi="Arial" w:cs="Arial"/>
              </w:rPr>
              <w:t>-  органы местного самоуправления муниципального района «Борзинский район»;</w:t>
            </w:r>
          </w:p>
          <w:p w:rsidR="003C2155" w:rsidRPr="003C2155" w:rsidRDefault="003C2155" w:rsidP="003C2155">
            <w:pPr>
              <w:rPr>
                <w:rFonts w:ascii="Arial" w:hAnsi="Arial" w:cs="Arial"/>
                <w:sz w:val="20"/>
                <w:szCs w:val="20"/>
              </w:rPr>
            </w:pPr>
            <w:r w:rsidRPr="003C2155">
              <w:rPr>
                <w:rFonts w:ascii="Arial" w:hAnsi="Arial" w:cs="Arial"/>
                <w:sz w:val="20"/>
                <w:szCs w:val="20"/>
              </w:rPr>
              <w:t>- Комитет образования и молодежной политики администрации муниципального район «Борзинский район» (далее – Комобр и МП);</w:t>
            </w:r>
          </w:p>
          <w:p w:rsidR="003C2155" w:rsidRPr="003C2155" w:rsidRDefault="003C2155" w:rsidP="003C2155">
            <w:pPr>
              <w:rPr>
                <w:rFonts w:ascii="Arial" w:hAnsi="Arial" w:cs="Arial"/>
                <w:sz w:val="20"/>
                <w:szCs w:val="20"/>
              </w:rPr>
            </w:pPr>
            <w:r w:rsidRPr="003C2155">
              <w:rPr>
                <w:rFonts w:ascii="Arial" w:hAnsi="Arial" w:cs="Arial"/>
                <w:sz w:val="20"/>
                <w:szCs w:val="20"/>
              </w:rPr>
              <w:t>- Комитет культуры администрации муниципального района «Борзинский район» (далее – Комитет культуры);</w:t>
            </w:r>
          </w:p>
          <w:p w:rsidR="003C2155" w:rsidRPr="003C2155" w:rsidRDefault="003C2155" w:rsidP="003C2155">
            <w:pPr>
              <w:rPr>
                <w:rStyle w:val="FontStyle21"/>
                <w:rFonts w:ascii="Arial" w:hAnsi="Arial" w:cs="Arial"/>
              </w:rPr>
            </w:pPr>
            <w:r w:rsidRPr="003C2155">
              <w:rPr>
                <w:rStyle w:val="FontStyle21"/>
                <w:rFonts w:ascii="Arial" w:hAnsi="Arial" w:cs="Arial"/>
              </w:rPr>
              <w:t>-  Общеобразовательные организации муниципального района «Борзинский район».</w:t>
            </w:r>
          </w:p>
        </w:tc>
      </w:tr>
      <w:tr w:rsidR="003C2155" w:rsidRPr="003C2155" w:rsidTr="003C2155">
        <w:tc>
          <w:tcPr>
            <w:tcW w:w="2387" w:type="dxa"/>
          </w:tcPr>
          <w:p w:rsidR="003C2155" w:rsidRPr="003C2155" w:rsidRDefault="003C2155" w:rsidP="003C2155">
            <w:pPr>
              <w:pStyle w:val="Style7"/>
              <w:widowControl/>
              <w:spacing w:line="240" w:lineRule="auto"/>
              <w:rPr>
                <w:rStyle w:val="FontStyle21"/>
                <w:rFonts w:ascii="Arial" w:hAnsi="Arial" w:cs="Arial"/>
              </w:rPr>
            </w:pPr>
            <w:r w:rsidRPr="003C2155">
              <w:rPr>
                <w:rStyle w:val="FontStyle21"/>
                <w:rFonts w:ascii="Arial" w:hAnsi="Arial" w:cs="Arial"/>
              </w:rPr>
              <w:t>Цель Программы</w:t>
            </w:r>
          </w:p>
          <w:p w:rsidR="003C2155" w:rsidRPr="003C2155" w:rsidRDefault="003C2155" w:rsidP="003C2155">
            <w:pPr>
              <w:pStyle w:val="Style7"/>
              <w:widowControl/>
              <w:spacing w:line="240" w:lineRule="auto"/>
              <w:rPr>
                <w:rStyle w:val="FontStyle21"/>
                <w:rFonts w:ascii="Arial" w:hAnsi="Arial" w:cs="Arial"/>
              </w:rPr>
            </w:pPr>
          </w:p>
        </w:tc>
        <w:tc>
          <w:tcPr>
            <w:tcW w:w="7253" w:type="dxa"/>
          </w:tcPr>
          <w:p w:rsidR="003C2155" w:rsidRPr="003C2155" w:rsidRDefault="003C2155" w:rsidP="003C2155">
            <w:pPr>
              <w:pStyle w:val="Style7"/>
              <w:widowControl/>
              <w:tabs>
                <w:tab w:val="left" w:pos="341"/>
              </w:tabs>
              <w:spacing w:line="240" w:lineRule="auto"/>
              <w:rPr>
                <w:rStyle w:val="FontStyle21"/>
                <w:rFonts w:ascii="Arial" w:hAnsi="Arial" w:cs="Arial"/>
              </w:rPr>
            </w:pPr>
            <w:r w:rsidRPr="003C2155">
              <w:rPr>
                <w:rStyle w:val="FontStyle21"/>
                <w:rFonts w:ascii="Arial" w:hAnsi="Arial" w:cs="Arial"/>
              </w:rPr>
              <w:t>Формирование основ здорового образа жизни у населения муниципального района «Борзинский район», обеспечение условий для снижения уровня злоупотребления алкоголем, наркотиками и их незаконного оборота.</w:t>
            </w:r>
          </w:p>
        </w:tc>
      </w:tr>
      <w:tr w:rsidR="003C2155" w:rsidRPr="003C2155" w:rsidTr="003C2155">
        <w:trPr>
          <w:trHeight w:val="1124"/>
        </w:trPr>
        <w:tc>
          <w:tcPr>
            <w:tcW w:w="2387" w:type="dxa"/>
          </w:tcPr>
          <w:p w:rsidR="003C2155" w:rsidRPr="003C2155" w:rsidRDefault="003C2155" w:rsidP="003C2155">
            <w:pPr>
              <w:pStyle w:val="Style6"/>
              <w:widowControl/>
              <w:spacing w:line="240" w:lineRule="auto"/>
              <w:rPr>
                <w:rStyle w:val="FontStyle21"/>
                <w:rFonts w:ascii="Arial" w:hAnsi="Arial" w:cs="Arial"/>
              </w:rPr>
            </w:pPr>
            <w:r w:rsidRPr="003C2155">
              <w:rPr>
                <w:rStyle w:val="FontStyle21"/>
                <w:rFonts w:ascii="Arial" w:hAnsi="Arial" w:cs="Arial"/>
              </w:rPr>
              <w:t>Задачи Программы</w:t>
            </w:r>
          </w:p>
          <w:p w:rsidR="003C2155" w:rsidRPr="003C2155" w:rsidRDefault="003C2155" w:rsidP="003C2155">
            <w:pPr>
              <w:pStyle w:val="Style7"/>
              <w:widowControl/>
              <w:spacing w:line="240" w:lineRule="auto"/>
              <w:rPr>
                <w:rStyle w:val="FontStyle21"/>
                <w:rFonts w:ascii="Arial" w:hAnsi="Arial" w:cs="Arial"/>
              </w:rPr>
            </w:pPr>
          </w:p>
        </w:tc>
        <w:tc>
          <w:tcPr>
            <w:tcW w:w="7253" w:type="dxa"/>
          </w:tcPr>
          <w:p w:rsidR="003C2155" w:rsidRPr="003C2155" w:rsidRDefault="003C2155" w:rsidP="00B46D6F">
            <w:pPr>
              <w:pStyle w:val="ab"/>
              <w:numPr>
                <w:ilvl w:val="0"/>
                <w:numId w:val="1"/>
              </w:numPr>
              <w:tabs>
                <w:tab w:val="left" w:pos="341"/>
              </w:tabs>
              <w:spacing w:before="40" w:beforeAutospacing="0" w:after="40" w:afterAutospacing="0"/>
              <w:ind w:left="86" w:firstLine="0"/>
              <w:jc w:val="both"/>
              <w:rPr>
                <w:rFonts w:ascii="Arial" w:hAnsi="Arial" w:cs="Arial"/>
                <w:sz w:val="20"/>
                <w:szCs w:val="20"/>
              </w:rPr>
            </w:pPr>
            <w:r w:rsidRPr="003C2155">
              <w:rPr>
                <w:rFonts w:ascii="Arial" w:hAnsi="Arial" w:cs="Arial"/>
                <w:spacing w:val="2"/>
                <w:sz w:val="20"/>
                <w:szCs w:val="20"/>
                <w:shd w:val="clear" w:color="auto" w:fill="FFFFFF"/>
              </w:rPr>
              <w:t>Формирование у подростков и молодежи позитивных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w:t>
            </w:r>
            <w:r w:rsidRPr="003C2155">
              <w:rPr>
                <w:rFonts w:ascii="Arial" w:hAnsi="Arial" w:cs="Arial"/>
                <w:sz w:val="20"/>
                <w:szCs w:val="20"/>
              </w:rPr>
              <w:t>.</w:t>
            </w:r>
          </w:p>
          <w:p w:rsidR="003C2155" w:rsidRPr="003C2155" w:rsidRDefault="003C2155" w:rsidP="00B46D6F">
            <w:pPr>
              <w:pStyle w:val="ab"/>
              <w:numPr>
                <w:ilvl w:val="0"/>
                <w:numId w:val="1"/>
              </w:numPr>
              <w:tabs>
                <w:tab w:val="left" w:pos="341"/>
              </w:tabs>
              <w:spacing w:before="40" w:beforeAutospacing="0" w:after="40" w:afterAutospacing="0"/>
              <w:ind w:left="86" w:firstLine="0"/>
              <w:jc w:val="both"/>
              <w:rPr>
                <w:rFonts w:ascii="Arial" w:hAnsi="Arial" w:cs="Arial"/>
                <w:sz w:val="20"/>
                <w:szCs w:val="20"/>
              </w:rPr>
            </w:pPr>
            <w:r w:rsidRPr="003C2155">
              <w:rPr>
                <w:rFonts w:ascii="Arial" w:hAnsi="Arial" w:cs="Arial"/>
                <w:spacing w:val="2"/>
                <w:sz w:val="20"/>
                <w:szCs w:val="20"/>
                <w:shd w:val="clear" w:color="auto" w:fill="FFFFFF"/>
              </w:rPr>
              <w:t>Обеспечение реализации системы раннего выявления лиц, приобщенных к употреблению психоактивных веществ, на уровне образовательных организаций, мест организации досуга и неформального общения.</w:t>
            </w:r>
          </w:p>
          <w:p w:rsidR="003C2155" w:rsidRPr="003C2155" w:rsidRDefault="003C2155" w:rsidP="00B46D6F">
            <w:pPr>
              <w:pStyle w:val="ab"/>
              <w:numPr>
                <w:ilvl w:val="0"/>
                <w:numId w:val="1"/>
              </w:numPr>
              <w:tabs>
                <w:tab w:val="left" w:pos="341"/>
              </w:tabs>
              <w:spacing w:before="40" w:beforeAutospacing="0" w:after="40" w:afterAutospacing="0"/>
              <w:ind w:left="86" w:firstLine="0"/>
              <w:jc w:val="both"/>
              <w:rPr>
                <w:rFonts w:ascii="Arial" w:hAnsi="Arial" w:cs="Arial"/>
                <w:sz w:val="20"/>
                <w:szCs w:val="20"/>
              </w:rPr>
            </w:pPr>
            <w:r w:rsidRPr="003C2155">
              <w:rPr>
                <w:rFonts w:ascii="Arial" w:hAnsi="Arial" w:cs="Arial"/>
                <w:spacing w:val="2"/>
                <w:sz w:val="20"/>
                <w:szCs w:val="20"/>
                <w:shd w:val="clear" w:color="auto" w:fill="FFFFFF"/>
              </w:rPr>
              <w:t>Создание широкого информационного пространства по профилактике употребления психоактивных веществ и пропаганде здорового образа жизни.</w:t>
            </w:r>
          </w:p>
          <w:p w:rsidR="003C2155" w:rsidRPr="003C2155" w:rsidRDefault="003C2155" w:rsidP="00B46D6F">
            <w:pPr>
              <w:pStyle w:val="ab"/>
              <w:numPr>
                <w:ilvl w:val="0"/>
                <w:numId w:val="1"/>
              </w:numPr>
              <w:tabs>
                <w:tab w:val="left" w:pos="341"/>
              </w:tabs>
              <w:spacing w:before="40" w:beforeAutospacing="0" w:after="40" w:afterAutospacing="0"/>
              <w:ind w:left="86" w:firstLine="0"/>
              <w:jc w:val="both"/>
              <w:rPr>
                <w:rStyle w:val="FontStyle21"/>
                <w:rFonts w:ascii="Arial" w:hAnsi="Arial" w:cs="Arial"/>
              </w:rPr>
            </w:pPr>
            <w:r w:rsidRPr="003C2155">
              <w:rPr>
                <w:rFonts w:ascii="Arial" w:eastAsia="Courier New CYR" w:hAnsi="Arial" w:cs="Arial"/>
                <w:sz w:val="20"/>
                <w:szCs w:val="20"/>
              </w:rPr>
              <w:t>Проведение оперативно-профилактических мероприятий, направленных на противодействие незаконному обороту наркотических средств.</w:t>
            </w:r>
          </w:p>
        </w:tc>
      </w:tr>
      <w:tr w:rsidR="003C2155" w:rsidRPr="003C2155" w:rsidTr="003C2155">
        <w:tc>
          <w:tcPr>
            <w:tcW w:w="2387" w:type="dxa"/>
          </w:tcPr>
          <w:p w:rsidR="003C2155" w:rsidRPr="003C2155" w:rsidRDefault="003C2155" w:rsidP="003C2155">
            <w:pPr>
              <w:pStyle w:val="Style7"/>
              <w:widowControl/>
              <w:spacing w:line="240" w:lineRule="auto"/>
              <w:rPr>
                <w:rStyle w:val="FontStyle21"/>
                <w:rFonts w:ascii="Arial" w:hAnsi="Arial" w:cs="Arial"/>
              </w:rPr>
            </w:pPr>
            <w:r w:rsidRPr="003C2155">
              <w:rPr>
                <w:rStyle w:val="FontStyle21"/>
                <w:rFonts w:ascii="Arial" w:hAnsi="Arial" w:cs="Arial"/>
              </w:rPr>
              <w:t>Сроки реализации Программы</w:t>
            </w:r>
          </w:p>
        </w:tc>
        <w:tc>
          <w:tcPr>
            <w:tcW w:w="7253" w:type="dxa"/>
            <w:vAlign w:val="center"/>
          </w:tcPr>
          <w:p w:rsidR="003C2155" w:rsidRPr="003C2155" w:rsidRDefault="003C2155" w:rsidP="003C2155">
            <w:pPr>
              <w:pStyle w:val="Style7"/>
              <w:widowControl/>
              <w:spacing w:line="240" w:lineRule="auto"/>
              <w:jc w:val="center"/>
              <w:rPr>
                <w:rStyle w:val="FontStyle21"/>
                <w:rFonts w:ascii="Arial" w:hAnsi="Arial" w:cs="Arial"/>
              </w:rPr>
            </w:pPr>
            <w:r w:rsidRPr="003C2155">
              <w:rPr>
                <w:rStyle w:val="FontStyle21"/>
                <w:rFonts w:ascii="Arial" w:hAnsi="Arial" w:cs="Arial"/>
              </w:rPr>
              <w:t>2021-2023 годы.</w:t>
            </w:r>
          </w:p>
        </w:tc>
      </w:tr>
      <w:tr w:rsidR="003C2155" w:rsidRPr="003C2155" w:rsidTr="003C2155">
        <w:trPr>
          <w:trHeight w:val="2084"/>
        </w:trPr>
        <w:tc>
          <w:tcPr>
            <w:tcW w:w="2387" w:type="dxa"/>
          </w:tcPr>
          <w:p w:rsidR="003C2155" w:rsidRPr="003C2155" w:rsidRDefault="003C2155" w:rsidP="003C2155">
            <w:pPr>
              <w:rPr>
                <w:rFonts w:ascii="Arial" w:hAnsi="Arial" w:cs="Arial"/>
                <w:sz w:val="20"/>
                <w:szCs w:val="20"/>
              </w:rPr>
            </w:pPr>
            <w:r w:rsidRPr="003C2155">
              <w:rPr>
                <w:rFonts w:ascii="Arial" w:hAnsi="Arial" w:cs="Arial"/>
                <w:sz w:val="20"/>
                <w:szCs w:val="20"/>
              </w:rPr>
              <w:t>Потребность в финансировании Программы</w:t>
            </w:r>
          </w:p>
        </w:tc>
        <w:tc>
          <w:tcPr>
            <w:tcW w:w="7253" w:type="dxa"/>
          </w:tcPr>
          <w:p w:rsidR="003C2155" w:rsidRPr="003C2155" w:rsidRDefault="003C2155" w:rsidP="003C2155">
            <w:pPr>
              <w:tabs>
                <w:tab w:val="left" w:pos="900"/>
              </w:tabs>
              <w:jc w:val="both"/>
              <w:rPr>
                <w:rFonts w:ascii="Arial" w:hAnsi="Arial" w:cs="Arial"/>
                <w:sz w:val="20"/>
                <w:szCs w:val="20"/>
              </w:rPr>
            </w:pPr>
            <w:r w:rsidRPr="003C2155">
              <w:rPr>
                <w:rFonts w:ascii="Arial" w:hAnsi="Arial" w:cs="Arial"/>
                <w:sz w:val="20"/>
                <w:szCs w:val="20"/>
              </w:rPr>
              <w:t xml:space="preserve">Предполагаемые объемы финансирования Программы за весь период ее реализации   – 330,0 тыс. рублей, в том числе:                                                                             </w:t>
            </w:r>
          </w:p>
          <w:p w:rsidR="003C2155" w:rsidRPr="003C2155" w:rsidRDefault="003C2155" w:rsidP="003C2155">
            <w:pPr>
              <w:jc w:val="both"/>
              <w:rPr>
                <w:rFonts w:ascii="Arial" w:hAnsi="Arial" w:cs="Arial"/>
                <w:sz w:val="20"/>
                <w:szCs w:val="20"/>
              </w:rPr>
            </w:pPr>
            <w:r w:rsidRPr="003C2155">
              <w:rPr>
                <w:rFonts w:ascii="Arial" w:hAnsi="Arial" w:cs="Arial"/>
                <w:sz w:val="20"/>
                <w:szCs w:val="20"/>
              </w:rPr>
              <w:t>2021 год – 112,0 тысяч рублей</w:t>
            </w:r>
          </w:p>
          <w:p w:rsidR="003C2155" w:rsidRPr="003C2155" w:rsidRDefault="003C2155" w:rsidP="003C2155">
            <w:pPr>
              <w:jc w:val="both"/>
              <w:rPr>
                <w:rFonts w:ascii="Arial" w:hAnsi="Arial" w:cs="Arial"/>
                <w:sz w:val="20"/>
                <w:szCs w:val="20"/>
              </w:rPr>
            </w:pPr>
            <w:r w:rsidRPr="003C2155">
              <w:rPr>
                <w:rFonts w:ascii="Arial" w:hAnsi="Arial" w:cs="Arial"/>
                <w:sz w:val="20"/>
                <w:szCs w:val="20"/>
              </w:rPr>
              <w:t>2022 год – 109,0 тысяч рублей</w:t>
            </w:r>
          </w:p>
          <w:p w:rsidR="003C2155" w:rsidRPr="003C2155" w:rsidRDefault="003C2155" w:rsidP="003C2155">
            <w:pPr>
              <w:jc w:val="both"/>
              <w:rPr>
                <w:rFonts w:ascii="Arial" w:hAnsi="Arial" w:cs="Arial"/>
                <w:sz w:val="20"/>
                <w:szCs w:val="20"/>
              </w:rPr>
            </w:pPr>
            <w:r w:rsidRPr="003C2155">
              <w:rPr>
                <w:rFonts w:ascii="Arial" w:hAnsi="Arial" w:cs="Arial"/>
                <w:sz w:val="20"/>
                <w:szCs w:val="20"/>
              </w:rPr>
              <w:t>2023 год – 109,0 тысяч рублей</w:t>
            </w:r>
          </w:p>
        </w:tc>
      </w:tr>
      <w:tr w:rsidR="003C2155" w:rsidRPr="003C2155" w:rsidTr="003C2155">
        <w:tc>
          <w:tcPr>
            <w:tcW w:w="2387" w:type="dxa"/>
          </w:tcPr>
          <w:p w:rsidR="003C2155" w:rsidRPr="003C2155" w:rsidRDefault="003C2155" w:rsidP="003C2155">
            <w:pPr>
              <w:pStyle w:val="Style7"/>
              <w:widowControl/>
              <w:spacing w:line="240" w:lineRule="auto"/>
              <w:rPr>
                <w:rStyle w:val="FontStyle21"/>
                <w:rFonts w:ascii="Arial" w:hAnsi="Arial" w:cs="Arial"/>
              </w:rPr>
            </w:pPr>
            <w:r w:rsidRPr="003C2155">
              <w:rPr>
                <w:rStyle w:val="FontStyle21"/>
                <w:rFonts w:ascii="Arial" w:hAnsi="Arial" w:cs="Arial"/>
              </w:rPr>
              <w:t>Ожидаемые результаты Программы</w:t>
            </w:r>
          </w:p>
          <w:p w:rsidR="003C2155" w:rsidRPr="003C2155" w:rsidRDefault="003C2155" w:rsidP="003C2155">
            <w:pPr>
              <w:pStyle w:val="Style7"/>
              <w:widowControl/>
              <w:spacing w:line="240" w:lineRule="auto"/>
              <w:rPr>
                <w:rStyle w:val="FontStyle21"/>
                <w:rFonts w:ascii="Arial" w:hAnsi="Arial" w:cs="Arial"/>
              </w:rPr>
            </w:pPr>
          </w:p>
        </w:tc>
        <w:tc>
          <w:tcPr>
            <w:tcW w:w="7253" w:type="dxa"/>
          </w:tcPr>
          <w:p w:rsidR="003C2155" w:rsidRPr="003C2155" w:rsidRDefault="003C2155" w:rsidP="003C2155">
            <w:pPr>
              <w:pStyle w:val="Style6"/>
              <w:widowControl/>
              <w:spacing w:line="240" w:lineRule="auto"/>
              <w:jc w:val="both"/>
              <w:rPr>
                <w:rStyle w:val="FontStyle21"/>
                <w:rFonts w:ascii="Arial" w:hAnsi="Arial" w:cs="Arial"/>
              </w:rPr>
            </w:pPr>
            <w:r w:rsidRPr="003C2155">
              <w:rPr>
                <w:rStyle w:val="FontStyle21"/>
                <w:rFonts w:ascii="Arial" w:hAnsi="Arial" w:cs="Arial"/>
              </w:rPr>
              <w:t>Реализация Программы позволит:</w:t>
            </w:r>
          </w:p>
          <w:p w:rsidR="003C2155" w:rsidRPr="003C2155" w:rsidRDefault="003C2155" w:rsidP="00B46D6F">
            <w:pPr>
              <w:pStyle w:val="Style12"/>
              <w:widowControl/>
              <w:numPr>
                <w:ilvl w:val="0"/>
                <w:numId w:val="7"/>
              </w:numPr>
              <w:tabs>
                <w:tab w:val="left" w:pos="341"/>
                <w:tab w:val="left" w:pos="2894"/>
                <w:tab w:val="left" w:pos="3922"/>
              </w:tabs>
              <w:spacing w:line="240" w:lineRule="auto"/>
              <w:ind w:left="0" w:firstLine="0"/>
              <w:rPr>
                <w:rStyle w:val="FontStyle21"/>
                <w:rFonts w:ascii="Arial" w:hAnsi="Arial" w:cs="Arial"/>
              </w:rPr>
            </w:pPr>
            <w:r w:rsidRPr="003C2155">
              <w:rPr>
                <w:rStyle w:val="FontStyle21"/>
                <w:rFonts w:ascii="Arial" w:hAnsi="Arial" w:cs="Arial"/>
              </w:rPr>
              <w:t>обеспечить устойчивое функционирование в муниципальном районе «Борзинсий район» системы профилактики алкоголизма, наркомании и токсикомании;</w:t>
            </w:r>
          </w:p>
          <w:p w:rsidR="003C2155" w:rsidRPr="003C2155" w:rsidRDefault="003C2155" w:rsidP="00B46D6F">
            <w:pPr>
              <w:pStyle w:val="Style12"/>
              <w:widowControl/>
              <w:numPr>
                <w:ilvl w:val="0"/>
                <w:numId w:val="7"/>
              </w:numPr>
              <w:tabs>
                <w:tab w:val="left" w:pos="341"/>
              </w:tabs>
              <w:spacing w:line="240" w:lineRule="auto"/>
              <w:ind w:left="0" w:firstLine="0"/>
              <w:rPr>
                <w:rStyle w:val="FontStyle21"/>
                <w:rFonts w:ascii="Arial" w:hAnsi="Arial" w:cs="Arial"/>
              </w:rPr>
            </w:pPr>
            <w:r w:rsidRPr="003C2155">
              <w:rPr>
                <w:rStyle w:val="FontStyle21"/>
                <w:rFonts w:ascii="Arial" w:hAnsi="Arial" w:cs="Arial"/>
              </w:rPr>
              <w:t xml:space="preserve">снизить количество преступлений, связанных с незаконным оборотом наркотических и психотропных веществ; </w:t>
            </w:r>
          </w:p>
          <w:p w:rsidR="003C2155" w:rsidRPr="003C2155" w:rsidRDefault="003C2155" w:rsidP="00B46D6F">
            <w:pPr>
              <w:pStyle w:val="Style12"/>
              <w:widowControl/>
              <w:numPr>
                <w:ilvl w:val="0"/>
                <w:numId w:val="7"/>
              </w:numPr>
              <w:tabs>
                <w:tab w:val="left" w:pos="341"/>
              </w:tabs>
              <w:spacing w:line="240" w:lineRule="auto"/>
              <w:ind w:left="0" w:firstLine="0"/>
              <w:rPr>
                <w:rFonts w:ascii="Arial" w:hAnsi="Arial" w:cs="Arial"/>
                <w:sz w:val="20"/>
                <w:szCs w:val="20"/>
              </w:rPr>
            </w:pPr>
            <w:r w:rsidRPr="003C2155">
              <w:rPr>
                <w:rFonts w:ascii="Arial" w:hAnsi="Arial" w:cs="Arial"/>
                <w:sz w:val="20"/>
                <w:szCs w:val="20"/>
              </w:rPr>
              <w:t>формирование в молодежной среде установок на здоровый образ жизни, привитие традиционных семейных и духовных ценностей;</w:t>
            </w:r>
          </w:p>
          <w:p w:rsidR="003C2155" w:rsidRPr="003C2155" w:rsidRDefault="003C2155" w:rsidP="00B46D6F">
            <w:pPr>
              <w:pStyle w:val="Style12"/>
              <w:widowControl/>
              <w:numPr>
                <w:ilvl w:val="0"/>
                <w:numId w:val="7"/>
              </w:numPr>
              <w:tabs>
                <w:tab w:val="left" w:pos="341"/>
              </w:tabs>
              <w:spacing w:line="240" w:lineRule="auto"/>
              <w:ind w:left="0" w:firstLine="0"/>
              <w:rPr>
                <w:rStyle w:val="FontStyle21"/>
                <w:rFonts w:ascii="Arial" w:hAnsi="Arial" w:cs="Arial"/>
              </w:rPr>
            </w:pPr>
            <w:r w:rsidRPr="003C2155">
              <w:rPr>
                <w:rFonts w:ascii="Arial" w:hAnsi="Arial" w:cs="Arial"/>
                <w:sz w:val="20"/>
                <w:szCs w:val="20"/>
              </w:rPr>
              <w:t>увеличить охват подростков и молодежи мероприятиями по раннему выявлению немедицинского потребления наркотических средств и ПАВ;</w:t>
            </w:r>
          </w:p>
          <w:p w:rsidR="003C2155" w:rsidRPr="003C2155" w:rsidRDefault="003C2155" w:rsidP="00B46D6F">
            <w:pPr>
              <w:pStyle w:val="Style12"/>
              <w:widowControl/>
              <w:numPr>
                <w:ilvl w:val="0"/>
                <w:numId w:val="7"/>
              </w:numPr>
              <w:tabs>
                <w:tab w:val="left" w:pos="341"/>
              </w:tabs>
              <w:spacing w:line="240" w:lineRule="auto"/>
              <w:ind w:left="0" w:firstLine="0"/>
              <w:rPr>
                <w:rStyle w:val="FontStyle21"/>
                <w:rFonts w:ascii="Arial" w:hAnsi="Arial" w:cs="Arial"/>
              </w:rPr>
            </w:pPr>
            <w:r w:rsidRPr="003C2155">
              <w:rPr>
                <w:rStyle w:val="FontStyle21"/>
                <w:rFonts w:ascii="Arial" w:hAnsi="Arial" w:cs="Arial"/>
              </w:rPr>
              <w:t xml:space="preserve">обеспечить </w:t>
            </w:r>
            <w:r w:rsidRPr="003C2155">
              <w:rPr>
                <w:rFonts w:ascii="Arial" w:hAnsi="Arial" w:cs="Arial"/>
                <w:color w:val="000000"/>
                <w:sz w:val="20"/>
                <w:szCs w:val="20"/>
                <w:lang w:bidi="ru-RU"/>
              </w:rPr>
              <w:t>появление единой информационной стратегии в освещении вопросов профилактики употребления алкоголя, наркотических средств и ПАВ, размещение социальной рекламы.</w:t>
            </w:r>
          </w:p>
        </w:tc>
      </w:tr>
      <w:tr w:rsidR="003C2155" w:rsidRPr="003C2155" w:rsidTr="003C2155">
        <w:tc>
          <w:tcPr>
            <w:tcW w:w="2387" w:type="dxa"/>
          </w:tcPr>
          <w:p w:rsidR="003C2155" w:rsidRPr="003C2155" w:rsidRDefault="003C2155" w:rsidP="003C2155">
            <w:pPr>
              <w:pStyle w:val="consplusnonformat"/>
              <w:spacing w:before="75" w:beforeAutospacing="0" w:after="75" w:afterAutospacing="0"/>
              <w:rPr>
                <w:rFonts w:ascii="Arial" w:hAnsi="Arial" w:cs="Arial"/>
                <w:sz w:val="20"/>
                <w:szCs w:val="20"/>
              </w:rPr>
            </w:pPr>
            <w:r w:rsidRPr="003C2155">
              <w:rPr>
                <w:rFonts w:ascii="Arial" w:hAnsi="Arial" w:cs="Arial"/>
                <w:sz w:val="20"/>
                <w:szCs w:val="20"/>
              </w:rPr>
              <w:t>Целевые индикаторы Программы</w:t>
            </w:r>
          </w:p>
        </w:tc>
        <w:tc>
          <w:tcPr>
            <w:tcW w:w="7253" w:type="dxa"/>
          </w:tcPr>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В результате целенаправленной работы по формированию здорового образа жизни у населения муниципального района «Борзинский район» предполагается достичь к 2023 году положительной динамики следующих показателей:</w:t>
            </w:r>
          </w:p>
          <w:p w:rsidR="003C2155" w:rsidRPr="003C2155" w:rsidRDefault="003C2155" w:rsidP="003C2155">
            <w:pPr>
              <w:jc w:val="both"/>
              <w:rPr>
                <w:rFonts w:ascii="Arial" w:hAnsi="Arial" w:cs="Arial"/>
                <w:sz w:val="20"/>
                <w:szCs w:val="20"/>
              </w:rPr>
            </w:pPr>
            <w:r w:rsidRPr="003C2155">
              <w:rPr>
                <w:rFonts w:ascii="Arial" w:hAnsi="Arial" w:cs="Arial"/>
                <w:color w:val="000000"/>
                <w:sz w:val="20"/>
                <w:szCs w:val="20"/>
              </w:rPr>
              <w:t xml:space="preserve">- увеличение </w:t>
            </w:r>
            <w:r w:rsidRPr="003C2155">
              <w:rPr>
                <w:rFonts w:ascii="Arial" w:hAnsi="Arial" w:cs="Arial"/>
                <w:sz w:val="20"/>
                <w:szCs w:val="20"/>
              </w:rPr>
              <w:t>доли подростков и молодежи в возрасте от 11 до 25 лет, вовлеченных в профилактические мероприятий от общей численности указанной категории лиц до 90%;</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увеличение численности подростков и молодежи, участвующих в </w:t>
            </w:r>
            <w:r w:rsidRPr="003C2155">
              <w:rPr>
                <w:rFonts w:ascii="Arial" w:hAnsi="Arial" w:cs="Arial"/>
                <w:sz w:val="20"/>
                <w:szCs w:val="20"/>
              </w:rPr>
              <w:lastRenderedPageBreak/>
              <w:t>районных профилактических мероприятиях антинаркотической направленности до 7950 человек;</w:t>
            </w:r>
          </w:p>
          <w:p w:rsidR="003C2155" w:rsidRPr="003C2155" w:rsidRDefault="003C2155" w:rsidP="003C2155">
            <w:pPr>
              <w:jc w:val="both"/>
              <w:rPr>
                <w:rFonts w:ascii="Arial" w:hAnsi="Arial" w:cs="Arial"/>
                <w:sz w:val="20"/>
                <w:szCs w:val="20"/>
              </w:rPr>
            </w:pPr>
            <w:r w:rsidRPr="003C2155">
              <w:rPr>
                <w:rFonts w:ascii="Arial" w:hAnsi="Arial" w:cs="Arial"/>
                <w:sz w:val="20"/>
                <w:szCs w:val="20"/>
              </w:rPr>
              <w:t>- увеличение доли охвата добровольными медицинскими осмотрами обучающихся в образовательных организациях и профессиональных образовательных организациях до 95%;</w:t>
            </w:r>
          </w:p>
          <w:p w:rsidR="003C2155" w:rsidRPr="003C2155" w:rsidRDefault="003C2155" w:rsidP="003C2155">
            <w:pPr>
              <w:jc w:val="both"/>
              <w:rPr>
                <w:rFonts w:ascii="Arial" w:hAnsi="Arial" w:cs="Arial"/>
                <w:sz w:val="20"/>
                <w:szCs w:val="20"/>
              </w:rPr>
            </w:pPr>
            <w:r w:rsidRPr="003C2155">
              <w:rPr>
                <w:rFonts w:ascii="Arial" w:hAnsi="Arial" w:cs="Arial"/>
                <w:sz w:val="20"/>
                <w:szCs w:val="20"/>
              </w:rPr>
              <w:t>- увеличение охвата подростков и молодежи пропагандой о вреде потребления алкоголя, наркотических средств и ПАВ до 8200 человек;</w:t>
            </w:r>
          </w:p>
          <w:p w:rsidR="003C2155" w:rsidRPr="003C2155" w:rsidRDefault="003C2155" w:rsidP="003C2155">
            <w:pPr>
              <w:jc w:val="both"/>
              <w:rPr>
                <w:rFonts w:ascii="Arial" w:hAnsi="Arial" w:cs="Arial"/>
                <w:sz w:val="20"/>
                <w:szCs w:val="20"/>
              </w:rPr>
            </w:pPr>
            <w:r w:rsidRPr="003C2155">
              <w:rPr>
                <w:rFonts w:ascii="Arial" w:hAnsi="Arial" w:cs="Arial"/>
                <w:sz w:val="20"/>
                <w:szCs w:val="20"/>
              </w:rPr>
              <w:t>- уменьшение количества преступленный, связанных с незаконным оборотом наркотиков, выявленных правоохранительными органами, до 30 преступлений;</w:t>
            </w:r>
          </w:p>
          <w:p w:rsidR="003C2155" w:rsidRPr="003C2155" w:rsidRDefault="003C2155" w:rsidP="003C2155">
            <w:pPr>
              <w:jc w:val="both"/>
              <w:rPr>
                <w:rFonts w:ascii="Arial" w:hAnsi="Arial" w:cs="Arial"/>
                <w:sz w:val="20"/>
                <w:szCs w:val="20"/>
              </w:rPr>
            </w:pPr>
            <w:r w:rsidRPr="003C2155">
              <w:rPr>
                <w:rFonts w:ascii="Arial" w:hAnsi="Arial" w:cs="Arial"/>
                <w:sz w:val="20"/>
                <w:szCs w:val="20"/>
              </w:rPr>
              <w:t>- уменьшение количества административных правонарушений, связанных с незаконным оборотом наркотиков, выявленных правоохранительными органами, до 47 правонарушений.</w:t>
            </w:r>
          </w:p>
        </w:tc>
      </w:tr>
    </w:tbl>
    <w:p w:rsidR="003C2155" w:rsidRPr="003C2155" w:rsidRDefault="003C2155" w:rsidP="003C2155">
      <w:pPr>
        <w:shd w:val="clear" w:color="auto" w:fill="FFFFFF"/>
        <w:jc w:val="center"/>
        <w:rPr>
          <w:rFonts w:ascii="Arial" w:hAnsi="Arial" w:cs="Arial"/>
          <w:b/>
          <w:bCs/>
          <w:color w:val="000000"/>
          <w:sz w:val="20"/>
          <w:szCs w:val="20"/>
        </w:rPr>
      </w:pPr>
      <w:r w:rsidRPr="003C2155">
        <w:rPr>
          <w:rFonts w:ascii="Arial" w:hAnsi="Arial" w:cs="Arial"/>
          <w:b/>
          <w:sz w:val="20"/>
          <w:szCs w:val="20"/>
        </w:rPr>
        <w:lastRenderedPageBreak/>
        <w:t xml:space="preserve">Раздел 1. </w:t>
      </w:r>
      <w:r w:rsidRPr="003C2155">
        <w:rPr>
          <w:rFonts w:ascii="Arial" w:hAnsi="Arial" w:cs="Arial"/>
          <w:b/>
          <w:bCs/>
          <w:color w:val="000000"/>
          <w:sz w:val="20"/>
          <w:szCs w:val="20"/>
        </w:rPr>
        <w:t xml:space="preserve">Содержание проблемы и обоснование необходимости </w:t>
      </w:r>
    </w:p>
    <w:p w:rsidR="003C2155" w:rsidRPr="003C2155" w:rsidRDefault="003C2155" w:rsidP="003C2155">
      <w:pPr>
        <w:shd w:val="clear" w:color="auto" w:fill="FFFFFF"/>
        <w:jc w:val="center"/>
        <w:rPr>
          <w:rFonts w:ascii="Arial" w:hAnsi="Arial" w:cs="Arial"/>
          <w:color w:val="000000"/>
          <w:sz w:val="20"/>
          <w:szCs w:val="20"/>
        </w:rPr>
      </w:pPr>
      <w:r w:rsidRPr="003C2155">
        <w:rPr>
          <w:rFonts w:ascii="Arial" w:hAnsi="Arial" w:cs="Arial"/>
          <w:b/>
          <w:bCs/>
          <w:color w:val="000000"/>
          <w:sz w:val="20"/>
          <w:szCs w:val="20"/>
        </w:rPr>
        <w:t>ее решения программными методами</w:t>
      </w:r>
    </w:p>
    <w:p w:rsidR="003C2155" w:rsidRPr="003C2155" w:rsidRDefault="003C2155" w:rsidP="003C2155">
      <w:pPr>
        <w:shd w:val="clear" w:color="auto" w:fill="FFFFFF"/>
        <w:ind w:firstLine="709"/>
        <w:jc w:val="both"/>
        <w:textAlignment w:val="top"/>
        <w:rPr>
          <w:rFonts w:ascii="Arial" w:hAnsi="Arial" w:cs="Arial"/>
          <w:color w:val="000000"/>
          <w:sz w:val="20"/>
          <w:szCs w:val="20"/>
          <w:lang w:bidi="ru-RU"/>
        </w:rPr>
      </w:pPr>
      <w:r w:rsidRPr="003C2155">
        <w:rPr>
          <w:rFonts w:ascii="Arial" w:hAnsi="Arial" w:cs="Arial"/>
          <w:color w:val="000000"/>
          <w:sz w:val="20"/>
          <w:szCs w:val="20"/>
          <w:lang w:bidi="ru-RU"/>
        </w:rPr>
        <w:t>В последнее время в Забайкальском крае употребление населением, а особенно молодежью, наркотических средств, психотропных веществ, табачной и алкогольной продукции является проблемой, представляющей серьезную угрозу здоровью населения, экономике края, социальной сфере и правопорядку. Происходит неуклонное «омолаживание» наркомании. Средний возраст начала употребления наркотиков, психотропных веществ, табачной и алкогольной продукции среди молодежи снизился до 14 лет. Возрастает количество сопутствующих заболеваний: в первую очередь СПИДа, инфекционных гепатитов, венерических заболеваний. Очень высока криминализация лиц, употребляющих наркотические средства и другие психотропные вещества.</w:t>
      </w:r>
    </w:p>
    <w:p w:rsidR="003C2155" w:rsidRPr="003C2155" w:rsidRDefault="003C2155" w:rsidP="003C2155">
      <w:pPr>
        <w:shd w:val="clear" w:color="auto" w:fill="FFFFFF"/>
        <w:ind w:firstLine="709"/>
        <w:jc w:val="both"/>
        <w:textAlignment w:val="top"/>
        <w:rPr>
          <w:rFonts w:ascii="Arial" w:hAnsi="Arial" w:cs="Arial"/>
          <w:sz w:val="20"/>
          <w:szCs w:val="20"/>
        </w:rPr>
      </w:pPr>
      <w:r w:rsidRPr="003C2155">
        <w:rPr>
          <w:rFonts w:ascii="Arial" w:hAnsi="Arial" w:cs="Arial"/>
          <w:sz w:val="20"/>
          <w:szCs w:val="20"/>
        </w:rPr>
        <w:t>Ежегодно антинаркотической комиссией в Забайкальском крае проводится мониторинг наркоситуации в целом по Забайкальскому краю и в разрезе по муниципальным образованиям, входящим в состав края. По результатам ежегодного мониторинга наркоситуация на территории муниципального района «Борзинский район» оценивается как напряженная на протяжении последних четырех лет.</w:t>
      </w:r>
    </w:p>
    <w:p w:rsidR="003C2155" w:rsidRPr="003C2155" w:rsidRDefault="003C2155" w:rsidP="003C2155">
      <w:pPr>
        <w:pStyle w:val="16"/>
        <w:shd w:val="clear" w:color="auto" w:fill="auto"/>
        <w:ind w:firstLine="720"/>
        <w:jc w:val="both"/>
        <w:rPr>
          <w:rFonts w:ascii="Arial" w:hAnsi="Arial" w:cs="Arial"/>
          <w:sz w:val="20"/>
          <w:szCs w:val="20"/>
        </w:rPr>
      </w:pPr>
      <w:r w:rsidRPr="003C2155">
        <w:rPr>
          <w:rFonts w:ascii="Arial" w:hAnsi="Arial" w:cs="Arial"/>
          <w:color w:val="000000"/>
          <w:sz w:val="20"/>
          <w:szCs w:val="20"/>
          <w:lang w:bidi="ru-RU"/>
        </w:rPr>
        <w:t>Характеризуя наркологическую ситуацию, сложившуюся на территории муниципального района «Борзинский район», необходимо отметить, что в 2019 году в ГУЗ «Борзинская ЦРБ» на учете у врача нарколога состояли 946 человек, из них 209 женщин, 737 мужчин (на диспансерном наблюдении – 622 человека, на профилактическом наблюдении – 324 человека). Впервые выявлено с диагнозом «наркомания» 20 человек. Состояло на профилактическом учёте со злоупотреблением наркотиками 239 человек, из них 1 несовершеннолетний.</w:t>
      </w:r>
    </w:p>
    <w:p w:rsidR="003C2155" w:rsidRPr="003C2155" w:rsidRDefault="003C2155" w:rsidP="003C2155">
      <w:pPr>
        <w:pStyle w:val="16"/>
        <w:shd w:val="clear" w:color="auto" w:fill="auto"/>
        <w:ind w:firstLine="720"/>
        <w:jc w:val="both"/>
        <w:rPr>
          <w:rFonts w:ascii="Arial" w:hAnsi="Arial" w:cs="Arial"/>
          <w:sz w:val="20"/>
          <w:szCs w:val="20"/>
        </w:rPr>
      </w:pPr>
      <w:r w:rsidRPr="003C2155">
        <w:rPr>
          <w:rFonts w:ascii="Arial" w:hAnsi="Arial" w:cs="Arial"/>
          <w:color w:val="000000"/>
          <w:sz w:val="20"/>
          <w:szCs w:val="20"/>
          <w:lang w:bidi="ru-RU"/>
        </w:rPr>
        <w:t>За 12 месяцев 2019 года сотрудниками ОМВД России по Борзинскому району зарегистрировано 26 преступлений, связанных с незаконным оборотом наркотиков. Из незаконного оборота изъято 2 кг 460 грамм наркотических средств каннабисной группы.</w:t>
      </w:r>
    </w:p>
    <w:p w:rsidR="003C2155" w:rsidRPr="003C2155" w:rsidRDefault="003C2155" w:rsidP="003C2155">
      <w:pPr>
        <w:shd w:val="clear" w:color="auto" w:fill="FFFFFF"/>
        <w:ind w:firstLine="709"/>
        <w:jc w:val="both"/>
        <w:textAlignment w:val="top"/>
        <w:rPr>
          <w:rFonts w:ascii="Arial" w:hAnsi="Arial" w:cs="Arial"/>
          <w:color w:val="000000"/>
          <w:sz w:val="20"/>
          <w:szCs w:val="20"/>
          <w:lang w:bidi="ru-RU"/>
        </w:rPr>
      </w:pPr>
      <w:r w:rsidRPr="003C2155">
        <w:rPr>
          <w:rFonts w:ascii="Arial" w:hAnsi="Arial" w:cs="Arial"/>
          <w:color w:val="000000"/>
          <w:sz w:val="20"/>
          <w:szCs w:val="20"/>
          <w:lang w:bidi="ru-RU"/>
        </w:rPr>
        <w:t>На территории муниципального района «Борзинский район» ежегодно в период июня-сентября месяцев проводятся рейды по выявлению и уничтожению очагов произрастания дикорастущих наркорастений.  В 2019 году выявлено 3 очага произрастания дикорастущей конопли площадью 2 га. Хотя, Борзинский район не входит в группу районов Забайкальского края, на территории которых выявлены наибольшие площади очагов заселения дикорастущими наркосодержащими растениями, но данная проблема остается в районе актуальной.</w:t>
      </w:r>
    </w:p>
    <w:p w:rsidR="003C2155" w:rsidRPr="003C2155" w:rsidRDefault="003C2155" w:rsidP="003C2155">
      <w:pPr>
        <w:shd w:val="clear" w:color="auto" w:fill="FFFFFF"/>
        <w:ind w:firstLine="709"/>
        <w:jc w:val="both"/>
        <w:textAlignment w:val="top"/>
        <w:rPr>
          <w:rFonts w:ascii="Arial" w:hAnsi="Arial" w:cs="Arial"/>
          <w:color w:val="000000"/>
          <w:sz w:val="20"/>
          <w:szCs w:val="20"/>
          <w:lang w:bidi="ru-RU"/>
        </w:rPr>
      </w:pPr>
      <w:r w:rsidRPr="003C2155">
        <w:rPr>
          <w:rFonts w:ascii="Arial" w:hAnsi="Arial" w:cs="Arial"/>
          <w:bCs/>
          <w:sz w:val="20"/>
          <w:szCs w:val="20"/>
        </w:rPr>
        <w:t>Анализ оперативной обстановки на территории муниципального района «Борзинсакий район» показал, что основными факторами влияющими на ее развитие в настоящее время являются и продолжают оставаться географическое положение, социально-экономическая и демографическая ситуация, транзитное положение района, и наличие площадей произрастания дикорастущей конопли, которая служит основным сырье для изготовления наркотиков каннабисной группы, продолжает оставаться ключевым фактором оказывающим влияние на ситуацию в сфере незаконного оборота наркотиков в районе и уровень наркотизации населения.</w:t>
      </w:r>
      <w:r w:rsidRPr="003C2155">
        <w:rPr>
          <w:rFonts w:ascii="Arial" w:hAnsi="Arial" w:cs="Arial"/>
          <w:color w:val="000000"/>
          <w:sz w:val="20"/>
          <w:szCs w:val="20"/>
          <w:lang w:bidi="ru-RU"/>
        </w:rPr>
        <w:t xml:space="preserve"> </w:t>
      </w:r>
    </w:p>
    <w:p w:rsidR="003C2155" w:rsidRPr="003C2155" w:rsidRDefault="003C2155" w:rsidP="003C2155">
      <w:pPr>
        <w:pStyle w:val="16"/>
        <w:shd w:val="clear" w:color="auto" w:fill="auto"/>
        <w:ind w:firstLine="720"/>
        <w:jc w:val="both"/>
        <w:rPr>
          <w:rFonts w:ascii="Arial" w:hAnsi="Arial" w:cs="Arial"/>
          <w:sz w:val="20"/>
          <w:szCs w:val="20"/>
        </w:rPr>
      </w:pPr>
      <w:r w:rsidRPr="003C2155">
        <w:rPr>
          <w:rFonts w:ascii="Arial" w:hAnsi="Arial" w:cs="Arial"/>
          <w:color w:val="000000"/>
          <w:sz w:val="20"/>
          <w:szCs w:val="20"/>
          <w:lang w:bidi="ru-RU"/>
        </w:rPr>
        <w:t>В компетенции органов внутренних дел и под их постоянным контролем находятся вопросы административного воздействия к правонарушителям, распивающим спиртные и спиртосодержащие напитки, появляющимся в состоянии алкогольного опьянения. Проводятся рейды в торговых точках на предмет выявления незаконной продажи спиртных напитков несовершеннолетним.</w:t>
      </w:r>
    </w:p>
    <w:p w:rsidR="003C2155" w:rsidRPr="003C2155" w:rsidRDefault="003C2155" w:rsidP="003C2155">
      <w:pPr>
        <w:pStyle w:val="16"/>
        <w:shd w:val="clear" w:color="auto" w:fill="auto"/>
        <w:ind w:firstLine="580"/>
        <w:jc w:val="both"/>
        <w:rPr>
          <w:rFonts w:ascii="Arial" w:hAnsi="Arial" w:cs="Arial"/>
          <w:color w:val="000000"/>
          <w:sz w:val="20"/>
          <w:szCs w:val="20"/>
          <w:lang w:bidi="ru-RU"/>
        </w:rPr>
      </w:pPr>
      <w:r w:rsidRPr="003C2155">
        <w:rPr>
          <w:rFonts w:ascii="Arial" w:hAnsi="Arial" w:cs="Arial"/>
          <w:color w:val="000000"/>
          <w:sz w:val="20"/>
          <w:szCs w:val="20"/>
          <w:lang w:bidi="ru-RU"/>
        </w:rPr>
        <w:t>Действенной формой борьбы с правонарушениями и преступлениями в сфере незаконного оборота наркотиков являются оперативно-профилактические операции «Канал», «Мак».</w:t>
      </w:r>
      <w:r w:rsidRPr="003C2155">
        <w:rPr>
          <w:rFonts w:ascii="Arial" w:hAnsi="Arial" w:cs="Arial"/>
          <w:sz w:val="20"/>
          <w:szCs w:val="20"/>
        </w:rPr>
        <w:t xml:space="preserve"> </w:t>
      </w:r>
      <w:r w:rsidRPr="003C2155">
        <w:rPr>
          <w:rFonts w:ascii="Arial" w:hAnsi="Arial" w:cs="Arial"/>
          <w:color w:val="000000"/>
          <w:sz w:val="20"/>
          <w:szCs w:val="20"/>
          <w:lang w:bidi="ru-RU"/>
        </w:rPr>
        <w:t xml:space="preserve">Ежегодно проводятся межведомственные операции «Без наркотиков», «Подросток».  </w:t>
      </w:r>
      <w:r w:rsidRPr="003C2155">
        <w:rPr>
          <w:rFonts w:ascii="Arial" w:hAnsi="Arial" w:cs="Arial"/>
          <w:sz w:val="20"/>
          <w:szCs w:val="20"/>
        </w:rPr>
        <w:t>В целях снижения наркотизации населения в муниципальном районе «Борзинский район» необходимо продолжить проведение межведомственных комплексных оперативно-профилактических операций по предупреждению преступлений и правонарушений в сфере незаконного оборота наркотиков.</w:t>
      </w:r>
    </w:p>
    <w:p w:rsidR="003C2155" w:rsidRPr="003C2155" w:rsidRDefault="003C2155" w:rsidP="003C2155">
      <w:pPr>
        <w:pStyle w:val="16"/>
        <w:shd w:val="clear" w:color="auto" w:fill="auto"/>
        <w:ind w:firstLine="720"/>
        <w:jc w:val="both"/>
        <w:rPr>
          <w:rFonts w:ascii="Arial" w:hAnsi="Arial" w:cs="Arial"/>
          <w:color w:val="000000"/>
          <w:sz w:val="20"/>
          <w:szCs w:val="20"/>
          <w:lang w:bidi="ru-RU"/>
        </w:rPr>
      </w:pPr>
      <w:r w:rsidRPr="003C2155">
        <w:rPr>
          <w:rFonts w:ascii="Arial" w:hAnsi="Arial" w:cs="Arial"/>
          <w:color w:val="000000"/>
          <w:sz w:val="20"/>
          <w:szCs w:val="20"/>
          <w:lang w:bidi="ru-RU"/>
        </w:rPr>
        <w:lastRenderedPageBreak/>
        <w:t>Огромную роль в снижении наркотизации и алкоголизации населения Борзинского района играет профилактическая работа, особенно проводимая в подростковой и молодежной среде. Одним из аспектов массовой профилактической работы является организация просветительской работы с учащимися и родителями по правовым вопросам, профилактике вредных привычек и правонарушений с привлечением специалистов и педагогов.</w:t>
      </w:r>
      <w:r w:rsidRPr="003C2155">
        <w:rPr>
          <w:rFonts w:ascii="Arial" w:hAnsi="Arial" w:cs="Arial"/>
          <w:sz w:val="20"/>
          <w:szCs w:val="20"/>
        </w:rPr>
        <w:t xml:space="preserve"> </w:t>
      </w:r>
      <w:r w:rsidRPr="003C2155">
        <w:rPr>
          <w:rFonts w:ascii="Arial" w:hAnsi="Arial" w:cs="Arial"/>
          <w:color w:val="000000"/>
          <w:sz w:val="20"/>
          <w:szCs w:val="20"/>
          <w:lang w:bidi="ru-RU"/>
        </w:rPr>
        <w:t>В течение года проводятся беседы, собрания</w:t>
      </w:r>
      <w:r w:rsidRPr="003C2155">
        <w:rPr>
          <w:rFonts w:ascii="Arial" w:hAnsi="Arial" w:cs="Arial"/>
          <w:color w:val="000000"/>
          <w:sz w:val="20"/>
          <w:szCs w:val="20"/>
          <w:vertAlign w:val="subscript"/>
          <w:lang w:bidi="ru-RU"/>
        </w:rPr>
        <w:t>,</w:t>
      </w:r>
      <w:r w:rsidRPr="003C2155">
        <w:rPr>
          <w:rFonts w:ascii="Arial" w:hAnsi="Arial" w:cs="Arial"/>
          <w:color w:val="000000"/>
          <w:sz w:val="20"/>
          <w:szCs w:val="20"/>
          <w:lang w:bidi="ru-RU"/>
        </w:rPr>
        <w:t xml:space="preserve"> круглые столы для учащихся подростков и родителей, совместно с сотрудниками ПДН ОМВД России по Борзинскому району, КДН и ЗП, медицинскими работниками и работниками социальной защиты, по темам профилактики алкоголизма и наркомании.</w:t>
      </w:r>
    </w:p>
    <w:p w:rsidR="003C2155" w:rsidRPr="003C2155" w:rsidRDefault="003C2155" w:rsidP="003C2155">
      <w:pPr>
        <w:pStyle w:val="16"/>
        <w:shd w:val="clear" w:color="auto" w:fill="auto"/>
        <w:ind w:firstLine="720"/>
        <w:jc w:val="both"/>
        <w:rPr>
          <w:rFonts w:ascii="Arial" w:hAnsi="Arial" w:cs="Arial"/>
          <w:sz w:val="20"/>
          <w:szCs w:val="20"/>
        </w:rPr>
      </w:pPr>
      <w:r w:rsidRPr="003C2155">
        <w:rPr>
          <w:rFonts w:ascii="Arial" w:hAnsi="Arial" w:cs="Arial"/>
          <w:color w:val="000000"/>
          <w:sz w:val="20"/>
          <w:szCs w:val="20"/>
          <w:lang w:bidi="ru-RU"/>
        </w:rPr>
        <w:t>Ежегодно во всех общеобразовательных организациях проводится Неделя здоровья, в рамках которой кроме спортивных мероприятий организованы уроки Здоровья, беседы и уроки «Вредные привычки: алкоголь, курение, наркомания», «Скажи - нет!» с раздачей брошюр, демонстрируются фильмы профилактического характера, оформляются уголки здоровья для родителей «Коллекция глупостей» (о курении, алкоголизме, наркомании, СПИДе), проводится конкурс плакатов «Наркотикам - нет!», родительские собрания на темы «Оградите детей от наркотиков», «Если у вас случилась беда», «Вредные привычки».</w:t>
      </w:r>
    </w:p>
    <w:p w:rsidR="003C2155" w:rsidRPr="003C2155" w:rsidRDefault="003C2155" w:rsidP="003C2155">
      <w:pPr>
        <w:pStyle w:val="16"/>
        <w:shd w:val="clear" w:color="auto" w:fill="auto"/>
        <w:ind w:firstLine="580"/>
        <w:jc w:val="both"/>
        <w:rPr>
          <w:rFonts w:ascii="Arial" w:hAnsi="Arial" w:cs="Arial"/>
          <w:sz w:val="20"/>
          <w:szCs w:val="20"/>
        </w:rPr>
      </w:pPr>
      <w:r w:rsidRPr="003C2155">
        <w:rPr>
          <w:rFonts w:ascii="Arial" w:hAnsi="Arial" w:cs="Arial"/>
          <w:color w:val="000000"/>
          <w:sz w:val="20"/>
          <w:szCs w:val="20"/>
          <w:lang w:bidi="ru-RU"/>
        </w:rPr>
        <w:t xml:space="preserve"> Проведение профилактической работы способствует ф</w:t>
      </w:r>
      <w:r w:rsidRPr="003C2155">
        <w:rPr>
          <w:rFonts w:ascii="Arial" w:hAnsi="Arial" w:cs="Arial"/>
          <w:spacing w:val="2"/>
          <w:sz w:val="20"/>
          <w:szCs w:val="20"/>
          <w:shd w:val="clear" w:color="auto" w:fill="FFFFFF"/>
        </w:rPr>
        <w:t>ормированию у подростков и молодежи позитивных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w:t>
      </w:r>
      <w:r w:rsidRPr="003C2155">
        <w:rPr>
          <w:rFonts w:ascii="Arial" w:hAnsi="Arial" w:cs="Arial"/>
          <w:sz w:val="20"/>
          <w:szCs w:val="20"/>
        </w:rPr>
        <w:t>, что является основной задаче</w:t>
      </w:r>
      <w:r w:rsidRPr="003C2155">
        <w:rPr>
          <w:rFonts w:ascii="Arial" w:hAnsi="Arial" w:cs="Arial"/>
          <w:sz w:val="20"/>
          <w:szCs w:val="20"/>
        </w:rPr>
        <w:tab/>
        <w:t xml:space="preserve"> при разработке данной Программы.</w:t>
      </w:r>
    </w:p>
    <w:p w:rsidR="003C2155" w:rsidRPr="003C2155" w:rsidRDefault="003C2155" w:rsidP="003C2155">
      <w:pPr>
        <w:shd w:val="clear" w:color="auto" w:fill="FFFFFF"/>
        <w:ind w:firstLine="709"/>
        <w:jc w:val="both"/>
        <w:textAlignment w:val="top"/>
        <w:rPr>
          <w:rFonts w:ascii="Arial" w:hAnsi="Arial" w:cs="Arial"/>
          <w:sz w:val="20"/>
          <w:szCs w:val="20"/>
          <w:shd w:val="clear" w:color="auto" w:fill="FFFFFF"/>
        </w:rPr>
      </w:pPr>
      <w:r w:rsidRPr="003C2155">
        <w:rPr>
          <w:rFonts w:ascii="Arial" w:hAnsi="Arial" w:cs="Arial"/>
          <w:color w:val="000000"/>
          <w:sz w:val="20"/>
          <w:szCs w:val="20"/>
          <w:lang w:bidi="ru-RU"/>
        </w:rPr>
        <w:t xml:space="preserve">В целях повышения эффективности профилактической работы необходимо усилить работу, направленную на </w:t>
      </w:r>
      <w:r w:rsidRPr="003C2155">
        <w:rPr>
          <w:rFonts w:ascii="Arial" w:hAnsi="Arial" w:cs="Arial"/>
          <w:sz w:val="20"/>
          <w:szCs w:val="20"/>
        </w:rPr>
        <w:t xml:space="preserve">первичную профилактику потребления психоактивных веществ, а также мероприятий по раннему выявлению наркологической патологии среди населения, особенно среди несовершеннолетних. </w:t>
      </w:r>
      <w:r w:rsidRPr="003C2155">
        <w:rPr>
          <w:rFonts w:ascii="Arial" w:hAnsi="Arial" w:cs="Arial"/>
          <w:sz w:val="20"/>
          <w:szCs w:val="20"/>
          <w:shd w:val="clear" w:color="auto" w:fill="FFFFFF"/>
        </w:rPr>
        <w:t xml:space="preserve">Социально-психологическое тестирование и профилактические медицинские осмотры обучающихся являются одними из наиболее масштабных и действенных методов раннего выявления потребления наркотических средств и психотропных веществ в образовательных организациях. </w:t>
      </w:r>
    </w:p>
    <w:p w:rsidR="003C2155" w:rsidRPr="003C2155" w:rsidRDefault="003C2155" w:rsidP="003C2155">
      <w:pPr>
        <w:shd w:val="clear" w:color="auto" w:fill="FFFFFF"/>
        <w:ind w:firstLine="709"/>
        <w:jc w:val="both"/>
        <w:textAlignment w:val="top"/>
        <w:rPr>
          <w:rFonts w:ascii="Arial" w:hAnsi="Arial" w:cs="Arial"/>
          <w:sz w:val="20"/>
          <w:szCs w:val="20"/>
          <w:shd w:val="clear" w:color="auto" w:fill="FFFFFF"/>
        </w:rPr>
      </w:pPr>
      <w:r w:rsidRPr="003C2155">
        <w:rPr>
          <w:rFonts w:ascii="Arial" w:hAnsi="Arial" w:cs="Arial"/>
          <w:sz w:val="20"/>
          <w:szCs w:val="20"/>
          <w:shd w:val="clear" w:color="auto" w:fill="FFFFFF"/>
        </w:rPr>
        <w:t>При проведении тестирования и медосмотров первостепенное значение имеет качественная информационно-разъяснительная работа педагогических, медицинских работников, представителей закона и иных структур, имеющих отношение к профилактике употребления подростками психоактивных веществ. Низкий охват обучающихся исследованиями может негативно сказаться на результатах, исказив реальную ситуацию. Практический опыт показывает, что далеко не во всех случаях удается получить информированное согласие на тестирование и медосмотр от обучающихся или их законных представителей. Часть родителей отказываются от тестирования и медосмотров, ссылаясь на формальное благополучие своей семьи, а также по причине низкой осведомленности об актуальности и значимости данных исследований. Убеждение обучающихся и их родителей в необходимости дать согласие на проведение тестирования и профилактического медицинского осмотра позволит повысить результативность раннего выявления потребления наркотических средств и правильной организации профилактической работы.</w:t>
      </w:r>
    </w:p>
    <w:p w:rsidR="003C2155" w:rsidRPr="003C2155" w:rsidRDefault="003C2155" w:rsidP="003C2155">
      <w:pPr>
        <w:shd w:val="clear" w:color="auto" w:fill="FFFFFF"/>
        <w:ind w:firstLine="709"/>
        <w:jc w:val="both"/>
        <w:rPr>
          <w:rFonts w:ascii="Arial" w:hAnsi="Arial" w:cs="Arial"/>
          <w:color w:val="000000"/>
          <w:sz w:val="20"/>
          <w:szCs w:val="20"/>
        </w:rPr>
      </w:pPr>
      <w:r w:rsidRPr="003C2155">
        <w:rPr>
          <w:rFonts w:ascii="Arial" w:hAnsi="Arial" w:cs="Arial"/>
          <w:color w:val="000000"/>
          <w:sz w:val="20"/>
          <w:szCs w:val="20"/>
        </w:rPr>
        <w:t>Не последнюю роль в наркотизации населения играет низкий уровень информированности о профилактике наркотической патологии и малая доступность квалифицированной бесплатной консультативной и лечебно-реабилитационной помощи больным наркоманией.</w:t>
      </w:r>
    </w:p>
    <w:p w:rsidR="003C2155" w:rsidRPr="003C2155" w:rsidRDefault="003C2155" w:rsidP="003C2155">
      <w:pPr>
        <w:pStyle w:val="ab"/>
        <w:spacing w:before="0" w:beforeAutospacing="0" w:after="0" w:afterAutospacing="0"/>
        <w:ind w:firstLine="709"/>
        <w:jc w:val="both"/>
        <w:rPr>
          <w:rFonts w:ascii="Arial" w:hAnsi="Arial" w:cs="Arial"/>
          <w:color w:val="000000"/>
          <w:sz w:val="20"/>
          <w:szCs w:val="20"/>
        </w:rPr>
      </w:pPr>
      <w:r w:rsidRPr="003C2155">
        <w:rPr>
          <w:rFonts w:ascii="Arial" w:hAnsi="Arial" w:cs="Arial"/>
          <w:color w:val="000000"/>
          <w:sz w:val="20"/>
          <w:szCs w:val="20"/>
        </w:rPr>
        <w:t>Решение вышеуказанных проблем невозможно без принятия стратегических мер по совершенствованию деятельности в данной сфере.  Реализация Программы позволит создать условия, способствующие повышению эффективности профилактических мероприятий, совершенствованию взаимодействия органов местного самоуправления, правоохранительных, государственных структур и общественных объединений в решении вопросов по противодействию наркотизации и алкоголизации населения, проживающего на территории муниципального района «Борзинский район».</w:t>
      </w:r>
    </w:p>
    <w:p w:rsidR="003C2155" w:rsidRPr="003C2155" w:rsidRDefault="003C2155" w:rsidP="003C2155">
      <w:pPr>
        <w:pStyle w:val="ab"/>
        <w:spacing w:before="0" w:beforeAutospacing="0" w:after="0" w:afterAutospacing="0"/>
        <w:ind w:firstLine="709"/>
        <w:jc w:val="center"/>
        <w:rPr>
          <w:rFonts w:ascii="Arial" w:hAnsi="Arial" w:cs="Arial"/>
          <w:b/>
          <w:sz w:val="20"/>
          <w:szCs w:val="20"/>
        </w:rPr>
      </w:pPr>
      <w:bookmarkStart w:id="1" w:name="225"/>
      <w:r w:rsidRPr="003C2155">
        <w:rPr>
          <w:rFonts w:ascii="Arial" w:hAnsi="Arial" w:cs="Arial"/>
          <w:b/>
          <w:sz w:val="20"/>
          <w:szCs w:val="20"/>
        </w:rPr>
        <w:t>Раздел 2.  Цель и задачи Программы</w:t>
      </w:r>
    </w:p>
    <w:p w:rsidR="003C2155" w:rsidRPr="003C2155" w:rsidRDefault="003C2155" w:rsidP="003C2155">
      <w:pPr>
        <w:pStyle w:val="ab"/>
        <w:spacing w:before="0" w:beforeAutospacing="0" w:after="0" w:afterAutospacing="0"/>
        <w:ind w:firstLine="709"/>
        <w:jc w:val="both"/>
        <w:rPr>
          <w:rFonts w:ascii="Arial" w:hAnsi="Arial" w:cs="Arial"/>
          <w:sz w:val="20"/>
          <w:szCs w:val="20"/>
        </w:rPr>
      </w:pPr>
      <w:r w:rsidRPr="003C2155">
        <w:rPr>
          <w:rFonts w:ascii="Arial" w:hAnsi="Arial" w:cs="Arial"/>
          <w:sz w:val="20"/>
          <w:szCs w:val="20"/>
        </w:rPr>
        <w:t xml:space="preserve">2.1. Цель Программы:  </w:t>
      </w:r>
    </w:p>
    <w:p w:rsidR="003C2155" w:rsidRPr="003C2155" w:rsidRDefault="003C2155" w:rsidP="00B46D6F">
      <w:pPr>
        <w:pStyle w:val="ab"/>
        <w:numPr>
          <w:ilvl w:val="0"/>
          <w:numId w:val="8"/>
        </w:numPr>
        <w:spacing w:before="0" w:beforeAutospacing="0" w:after="0" w:afterAutospacing="0"/>
        <w:ind w:left="0" w:firstLine="360"/>
        <w:jc w:val="both"/>
        <w:rPr>
          <w:rFonts w:ascii="Arial" w:hAnsi="Arial" w:cs="Arial"/>
          <w:sz w:val="20"/>
          <w:szCs w:val="20"/>
        </w:rPr>
      </w:pPr>
      <w:r w:rsidRPr="003C2155">
        <w:rPr>
          <w:rStyle w:val="FontStyle21"/>
          <w:rFonts w:ascii="Arial" w:hAnsi="Arial" w:cs="Arial"/>
        </w:rPr>
        <w:t>Формирование основ здорового образа жизни у населения муниципального района «Борзинский район», обеспечение условий для снижения уровня злоупотребления алкоголем, наркотиками и их незаконного оборота.</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2.2. Задачами Программы являются:</w:t>
      </w:r>
    </w:p>
    <w:p w:rsidR="003C2155" w:rsidRPr="003C2155" w:rsidRDefault="003C2155" w:rsidP="00B46D6F">
      <w:pPr>
        <w:pStyle w:val="ab"/>
        <w:numPr>
          <w:ilvl w:val="0"/>
          <w:numId w:val="8"/>
        </w:numPr>
        <w:tabs>
          <w:tab w:val="left" w:pos="341"/>
        </w:tabs>
        <w:spacing w:before="40" w:beforeAutospacing="0" w:after="40" w:afterAutospacing="0"/>
        <w:ind w:left="0" w:firstLine="0"/>
        <w:jc w:val="both"/>
        <w:rPr>
          <w:rFonts w:ascii="Arial" w:hAnsi="Arial" w:cs="Arial"/>
          <w:sz w:val="20"/>
          <w:szCs w:val="20"/>
        </w:rPr>
      </w:pPr>
      <w:r w:rsidRPr="003C2155">
        <w:rPr>
          <w:rFonts w:ascii="Arial" w:hAnsi="Arial" w:cs="Arial"/>
          <w:spacing w:val="2"/>
          <w:sz w:val="20"/>
          <w:szCs w:val="20"/>
          <w:shd w:val="clear" w:color="auto" w:fill="FFFFFF"/>
        </w:rPr>
        <w:t>формирование у подростков и молодежи позитивных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w:t>
      </w:r>
      <w:r w:rsidRPr="003C2155">
        <w:rPr>
          <w:rFonts w:ascii="Arial" w:hAnsi="Arial" w:cs="Arial"/>
          <w:sz w:val="20"/>
          <w:szCs w:val="20"/>
        </w:rPr>
        <w:t>;</w:t>
      </w:r>
    </w:p>
    <w:p w:rsidR="003C2155" w:rsidRPr="003C2155" w:rsidRDefault="003C2155" w:rsidP="00B46D6F">
      <w:pPr>
        <w:pStyle w:val="ab"/>
        <w:numPr>
          <w:ilvl w:val="0"/>
          <w:numId w:val="8"/>
        </w:numPr>
        <w:tabs>
          <w:tab w:val="left" w:pos="341"/>
        </w:tabs>
        <w:spacing w:before="40" w:beforeAutospacing="0" w:after="40" w:afterAutospacing="0"/>
        <w:ind w:left="0" w:firstLine="0"/>
        <w:jc w:val="both"/>
        <w:rPr>
          <w:rFonts w:ascii="Arial" w:hAnsi="Arial" w:cs="Arial"/>
          <w:sz w:val="20"/>
          <w:szCs w:val="20"/>
        </w:rPr>
      </w:pPr>
      <w:r w:rsidRPr="003C2155">
        <w:rPr>
          <w:rFonts w:ascii="Arial" w:hAnsi="Arial" w:cs="Arial"/>
          <w:spacing w:val="2"/>
          <w:sz w:val="20"/>
          <w:szCs w:val="20"/>
          <w:shd w:val="clear" w:color="auto" w:fill="FFFFFF"/>
        </w:rPr>
        <w:t>обеспечение реализации системы раннего выявления лиц, приобщенных к употреблению психоактивных веществ, на уровне образовательных организаций, мест организации досуга и неформального общения;</w:t>
      </w:r>
    </w:p>
    <w:p w:rsidR="003C2155" w:rsidRPr="003C2155" w:rsidRDefault="003C2155" w:rsidP="00B46D6F">
      <w:pPr>
        <w:pStyle w:val="ab"/>
        <w:numPr>
          <w:ilvl w:val="0"/>
          <w:numId w:val="8"/>
        </w:numPr>
        <w:tabs>
          <w:tab w:val="left" w:pos="341"/>
        </w:tabs>
        <w:spacing w:before="40" w:beforeAutospacing="0" w:after="40" w:afterAutospacing="0"/>
        <w:ind w:left="0" w:firstLine="0"/>
        <w:jc w:val="both"/>
        <w:rPr>
          <w:rFonts w:ascii="Arial" w:hAnsi="Arial" w:cs="Arial"/>
          <w:sz w:val="20"/>
          <w:szCs w:val="20"/>
        </w:rPr>
      </w:pPr>
      <w:r w:rsidRPr="003C2155">
        <w:rPr>
          <w:rFonts w:ascii="Arial" w:hAnsi="Arial" w:cs="Arial"/>
          <w:spacing w:val="2"/>
          <w:sz w:val="20"/>
          <w:szCs w:val="20"/>
          <w:shd w:val="clear" w:color="auto" w:fill="FFFFFF"/>
        </w:rPr>
        <w:lastRenderedPageBreak/>
        <w:t>создание широкого информационного пространства по профилактике употребления психоактивных веществ и пропаганде здорового образа жизни;</w:t>
      </w:r>
    </w:p>
    <w:p w:rsidR="003C2155" w:rsidRPr="003C2155" w:rsidRDefault="003C2155" w:rsidP="00B46D6F">
      <w:pPr>
        <w:pStyle w:val="ab"/>
        <w:numPr>
          <w:ilvl w:val="0"/>
          <w:numId w:val="8"/>
        </w:numPr>
        <w:tabs>
          <w:tab w:val="left" w:pos="341"/>
        </w:tabs>
        <w:spacing w:before="40" w:beforeAutospacing="0" w:after="40" w:afterAutospacing="0"/>
        <w:ind w:left="0" w:firstLine="0"/>
        <w:jc w:val="both"/>
        <w:rPr>
          <w:rStyle w:val="FontStyle21"/>
          <w:rFonts w:ascii="Arial" w:hAnsi="Arial" w:cs="Arial"/>
        </w:rPr>
      </w:pPr>
      <w:r w:rsidRPr="003C2155">
        <w:rPr>
          <w:rFonts w:ascii="Arial" w:eastAsia="Courier New CYR" w:hAnsi="Arial" w:cs="Arial"/>
          <w:sz w:val="20"/>
          <w:szCs w:val="20"/>
        </w:rPr>
        <w:t>проведение оперативно-профилактических мероприятий, направленных на противодействие незаконному обороту наркотических средств.</w:t>
      </w:r>
    </w:p>
    <w:p w:rsidR="003C2155" w:rsidRPr="003C2155" w:rsidRDefault="003C2155" w:rsidP="003C2155">
      <w:pPr>
        <w:jc w:val="center"/>
        <w:rPr>
          <w:rFonts w:ascii="Arial" w:hAnsi="Arial" w:cs="Arial"/>
          <w:color w:val="000000"/>
          <w:sz w:val="20"/>
          <w:szCs w:val="20"/>
        </w:rPr>
      </w:pPr>
      <w:r w:rsidRPr="003C2155">
        <w:rPr>
          <w:rFonts w:ascii="Arial" w:hAnsi="Arial" w:cs="Arial"/>
          <w:b/>
          <w:bCs/>
          <w:color w:val="000000"/>
          <w:sz w:val="20"/>
          <w:szCs w:val="20"/>
        </w:rPr>
        <w:t>3. Сроки реализации Программы</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Программа реализуется в течение 2021-2023 годов с цикличной повторяемостью программных мероприятий. Сроки реализации и мероприятия могут конкретизироваться и уточняться с учетом принятых на муниципальном уровне нормативных правовых актов.</w:t>
      </w:r>
    </w:p>
    <w:bookmarkEnd w:id="1"/>
    <w:p w:rsidR="003C2155" w:rsidRPr="003C2155" w:rsidRDefault="003C2155" w:rsidP="003C2155">
      <w:pPr>
        <w:jc w:val="center"/>
        <w:rPr>
          <w:rFonts w:ascii="Arial" w:hAnsi="Arial" w:cs="Arial"/>
          <w:color w:val="000000"/>
          <w:sz w:val="20"/>
          <w:szCs w:val="20"/>
        </w:rPr>
      </w:pPr>
      <w:r w:rsidRPr="003C2155">
        <w:rPr>
          <w:rFonts w:ascii="Arial" w:hAnsi="Arial" w:cs="Arial"/>
          <w:b/>
          <w:bCs/>
          <w:color w:val="000000"/>
          <w:sz w:val="20"/>
          <w:szCs w:val="20"/>
        </w:rPr>
        <w:t>4. Система мероприятий Программы</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Система мероприятий Программы, направленна на формирование здорового образа жизни у жителей муниципального района «Борзинский район» и включает в себя следующие направления:</w:t>
      </w:r>
    </w:p>
    <w:p w:rsidR="003C2155" w:rsidRPr="003C2155" w:rsidRDefault="003C2155" w:rsidP="00B46D6F">
      <w:pPr>
        <w:pStyle w:val="afb"/>
        <w:numPr>
          <w:ilvl w:val="0"/>
          <w:numId w:val="3"/>
        </w:numPr>
        <w:spacing w:after="0" w:line="240" w:lineRule="auto"/>
        <w:ind w:left="284" w:hanging="284"/>
        <w:jc w:val="both"/>
        <w:rPr>
          <w:rFonts w:ascii="Arial" w:hAnsi="Arial" w:cs="Arial"/>
          <w:color w:val="000000"/>
          <w:sz w:val="20"/>
          <w:szCs w:val="20"/>
        </w:rPr>
      </w:pPr>
      <w:r w:rsidRPr="003C2155">
        <w:rPr>
          <w:rFonts w:ascii="Arial" w:hAnsi="Arial" w:cs="Arial"/>
          <w:color w:val="000000"/>
          <w:sz w:val="20"/>
          <w:szCs w:val="20"/>
        </w:rPr>
        <w:t xml:space="preserve">мероприятия, направленные на формирование ценностей здорового образа жизни; </w:t>
      </w:r>
    </w:p>
    <w:p w:rsidR="003C2155" w:rsidRPr="003C2155" w:rsidRDefault="003C2155" w:rsidP="00B46D6F">
      <w:pPr>
        <w:pStyle w:val="afb"/>
        <w:numPr>
          <w:ilvl w:val="0"/>
          <w:numId w:val="3"/>
        </w:numPr>
        <w:spacing w:after="0" w:line="240" w:lineRule="auto"/>
        <w:ind w:left="284" w:hanging="284"/>
        <w:jc w:val="both"/>
        <w:rPr>
          <w:rFonts w:ascii="Arial" w:hAnsi="Arial" w:cs="Arial"/>
          <w:color w:val="000000"/>
          <w:sz w:val="20"/>
          <w:szCs w:val="20"/>
        </w:rPr>
      </w:pPr>
      <w:r w:rsidRPr="003C2155">
        <w:rPr>
          <w:rFonts w:ascii="Arial" w:hAnsi="Arial" w:cs="Arial"/>
          <w:color w:val="000000"/>
          <w:sz w:val="20"/>
          <w:szCs w:val="20"/>
        </w:rPr>
        <w:t>мероприятия, направленные первичную профилактику и ранее выявление потребителей наркотических средств и ПАВ;</w:t>
      </w:r>
    </w:p>
    <w:p w:rsidR="003C2155" w:rsidRPr="003C2155" w:rsidRDefault="003C2155" w:rsidP="00B46D6F">
      <w:pPr>
        <w:pStyle w:val="afb"/>
        <w:numPr>
          <w:ilvl w:val="0"/>
          <w:numId w:val="3"/>
        </w:numPr>
        <w:spacing w:after="0" w:line="240" w:lineRule="auto"/>
        <w:ind w:left="284" w:hanging="284"/>
        <w:jc w:val="both"/>
        <w:rPr>
          <w:rFonts w:ascii="Arial" w:hAnsi="Arial" w:cs="Arial"/>
          <w:color w:val="000000"/>
          <w:sz w:val="20"/>
          <w:szCs w:val="20"/>
        </w:rPr>
      </w:pPr>
      <w:r w:rsidRPr="003C2155">
        <w:rPr>
          <w:rFonts w:ascii="Arial" w:hAnsi="Arial" w:cs="Arial"/>
          <w:color w:val="000000"/>
          <w:sz w:val="20"/>
          <w:szCs w:val="20"/>
        </w:rPr>
        <w:t>мероприятия, направленные на преодоление зависимостей (вредных привычек);</w:t>
      </w:r>
    </w:p>
    <w:p w:rsidR="003C2155" w:rsidRPr="003C2155" w:rsidRDefault="003C2155" w:rsidP="00B46D6F">
      <w:pPr>
        <w:pStyle w:val="afb"/>
        <w:numPr>
          <w:ilvl w:val="0"/>
          <w:numId w:val="3"/>
        </w:numPr>
        <w:spacing w:after="0" w:line="240" w:lineRule="auto"/>
        <w:ind w:left="284" w:hanging="284"/>
        <w:jc w:val="both"/>
        <w:rPr>
          <w:rFonts w:ascii="Arial" w:hAnsi="Arial" w:cs="Arial"/>
          <w:color w:val="000000"/>
          <w:sz w:val="20"/>
          <w:szCs w:val="20"/>
        </w:rPr>
      </w:pPr>
      <w:r w:rsidRPr="003C2155">
        <w:rPr>
          <w:rFonts w:ascii="Arial" w:hAnsi="Arial" w:cs="Arial"/>
          <w:color w:val="000000"/>
          <w:sz w:val="20"/>
          <w:szCs w:val="20"/>
        </w:rPr>
        <w:t>мероприятия, направленные на информирование населения о проводимой профилактической работы;</w:t>
      </w:r>
    </w:p>
    <w:p w:rsidR="003C2155" w:rsidRPr="003C2155" w:rsidRDefault="003C2155" w:rsidP="00B46D6F">
      <w:pPr>
        <w:pStyle w:val="afb"/>
        <w:numPr>
          <w:ilvl w:val="0"/>
          <w:numId w:val="3"/>
        </w:numPr>
        <w:spacing w:after="0" w:line="240" w:lineRule="auto"/>
        <w:ind w:left="284" w:hanging="284"/>
        <w:jc w:val="both"/>
        <w:rPr>
          <w:rFonts w:ascii="Arial" w:hAnsi="Arial" w:cs="Arial"/>
          <w:color w:val="000000"/>
          <w:sz w:val="20"/>
          <w:szCs w:val="20"/>
        </w:rPr>
      </w:pPr>
      <w:r w:rsidRPr="003C2155">
        <w:rPr>
          <w:rFonts w:ascii="Arial" w:hAnsi="Arial" w:cs="Arial"/>
          <w:color w:val="000000"/>
          <w:sz w:val="20"/>
          <w:szCs w:val="20"/>
        </w:rPr>
        <w:t>мероприятия, направленные на противодействие незаконному обороту наркотических средств.</w:t>
      </w:r>
    </w:p>
    <w:p w:rsidR="003C2155" w:rsidRPr="003C2155" w:rsidRDefault="003C2155" w:rsidP="003C2155">
      <w:pPr>
        <w:jc w:val="both"/>
        <w:rPr>
          <w:rFonts w:ascii="Arial" w:hAnsi="Arial" w:cs="Arial"/>
          <w:color w:val="000000"/>
          <w:sz w:val="20"/>
          <w:szCs w:val="20"/>
        </w:rPr>
      </w:pPr>
      <w:r w:rsidRPr="003C2155">
        <w:rPr>
          <w:rFonts w:ascii="Arial" w:hAnsi="Arial" w:cs="Arial"/>
          <w:color w:val="000000"/>
          <w:sz w:val="20"/>
          <w:szCs w:val="20"/>
        </w:rPr>
        <w:t> </w:t>
      </w:r>
    </w:p>
    <w:p w:rsidR="003C2155" w:rsidRPr="003C2155" w:rsidRDefault="003C2155" w:rsidP="003C2155">
      <w:pPr>
        <w:jc w:val="center"/>
        <w:rPr>
          <w:rFonts w:ascii="Arial" w:hAnsi="Arial" w:cs="Arial"/>
          <w:color w:val="000000"/>
          <w:sz w:val="20"/>
          <w:szCs w:val="20"/>
        </w:rPr>
      </w:pPr>
      <w:r w:rsidRPr="003C2155">
        <w:rPr>
          <w:rFonts w:ascii="Arial" w:hAnsi="Arial" w:cs="Arial"/>
          <w:b/>
          <w:bCs/>
          <w:color w:val="000000"/>
          <w:sz w:val="20"/>
          <w:szCs w:val="20"/>
        </w:rPr>
        <w:t>5. Ресурсное обеспечение реализации Программы</w:t>
      </w:r>
    </w:p>
    <w:p w:rsidR="003C2155" w:rsidRPr="003C2155" w:rsidRDefault="003C2155" w:rsidP="003C2155">
      <w:pPr>
        <w:tabs>
          <w:tab w:val="left" w:pos="900"/>
        </w:tabs>
        <w:ind w:firstLine="714"/>
        <w:jc w:val="both"/>
        <w:rPr>
          <w:rFonts w:ascii="Arial" w:hAnsi="Arial" w:cs="Arial"/>
          <w:sz w:val="20"/>
          <w:szCs w:val="20"/>
        </w:rPr>
      </w:pPr>
      <w:r w:rsidRPr="003C2155">
        <w:rPr>
          <w:rFonts w:ascii="Arial" w:hAnsi="Arial" w:cs="Arial"/>
          <w:sz w:val="20"/>
          <w:szCs w:val="20"/>
        </w:rPr>
        <w:t xml:space="preserve">Финансирование Программы осуществляется за счет средств: </w:t>
      </w:r>
    </w:p>
    <w:p w:rsidR="003C2155" w:rsidRPr="003C2155" w:rsidRDefault="003C2155" w:rsidP="00B46D6F">
      <w:pPr>
        <w:widowControl w:val="0"/>
        <w:numPr>
          <w:ilvl w:val="0"/>
          <w:numId w:val="2"/>
        </w:numPr>
        <w:tabs>
          <w:tab w:val="left" w:pos="0"/>
        </w:tabs>
        <w:autoSpaceDE w:val="0"/>
        <w:autoSpaceDN w:val="0"/>
        <w:adjustRightInd w:val="0"/>
        <w:ind w:left="426" w:hanging="426"/>
        <w:jc w:val="both"/>
        <w:rPr>
          <w:rFonts w:ascii="Arial" w:hAnsi="Arial" w:cs="Arial"/>
          <w:sz w:val="20"/>
          <w:szCs w:val="20"/>
        </w:rPr>
      </w:pPr>
      <w:r w:rsidRPr="003C2155">
        <w:rPr>
          <w:rFonts w:ascii="Arial" w:hAnsi="Arial" w:cs="Arial"/>
          <w:sz w:val="20"/>
          <w:szCs w:val="20"/>
        </w:rPr>
        <w:t>бюджета муниципального района «Борзинский район»;</w:t>
      </w:r>
    </w:p>
    <w:p w:rsidR="003C2155" w:rsidRPr="003C2155" w:rsidRDefault="003C2155" w:rsidP="00B46D6F">
      <w:pPr>
        <w:widowControl w:val="0"/>
        <w:numPr>
          <w:ilvl w:val="0"/>
          <w:numId w:val="2"/>
        </w:numPr>
        <w:tabs>
          <w:tab w:val="left" w:pos="0"/>
        </w:tabs>
        <w:autoSpaceDE w:val="0"/>
        <w:autoSpaceDN w:val="0"/>
        <w:adjustRightInd w:val="0"/>
        <w:ind w:left="426" w:hanging="426"/>
        <w:jc w:val="both"/>
        <w:rPr>
          <w:rFonts w:ascii="Arial" w:hAnsi="Arial" w:cs="Arial"/>
          <w:sz w:val="20"/>
          <w:szCs w:val="20"/>
        </w:rPr>
      </w:pPr>
      <w:r w:rsidRPr="003C2155">
        <w:rPr>
          <w:rFonts w:ascii="Arial" w:hAnsi="Arial" w:cs="Arial"/>
          <w:sz w:val="20"/>
          <w:szCs w:val="20"/>
        </w:rPr>
        <w:t>бюджетов городского поселения «Борзинского»;</w:t>
      </w:r>
    </w:p>
    <w:p w:rsidR="003C2155" w:rsidRPr="003C2155" w:rsidRDefault="003C2155" w:rsidP="00B46D6F">
      <w:pPr>
        <w:widowControl w:val="0"/>
        <w:numPr>
          <w:ilvl w:val="0"/>
          <w:numId w:val="2"/>
        </w:numPr>
        <w:tabs>
          <w:tab w:val="left" w:pos="0"/>
        </w:tabs>
        <w:autoSpaceDE w:val="0"/>
        <w:autoSpaceDN w:val="0"/>
        <w:adjustRightInd w:val="0"/>
        <w:ind w:left="426" w:hanging="426"/>
        <w:jc w:val="both"/>
        <w:rPr>
          <w:rFonts w:ascii="Arial" w:hAnsi="Arial" w:cs="Arial"/>
          <w:sz w:val="20"/>
          <w:szCs w:val="20"/>
        </w:rPr>
      </w:pPr>
      <w:r w:rsidRPr="003C2155">
        <w:rPr>
          <w:rFonts w:ascii="Arial" w:hAnsi="Arial" w:cs="Arial"/>
          <w:sz w:val="20"/>
          <w:szCs w:val="20"/>
        </w:rPr>
        <w:t>бюджета городского поселения «Шерловогорское»;</w:t>
      </w:r>
    </w:p>
    <w:p w:rsidR="003C2155" w:rsidRPr="003C2155" w:rsidRDefault="003C2155" w:rsidP="00B46D6F">
      <w:pPr>
        <w:widowControl w:val="0"/>
        <w:numPr>
          <w:ilvl w:val="0"/>
          <w:numId w:val="2"/>
        </w:numPr>
        <w:tabs>
          <w:tab w:val="left" w:pos="0"/>
        </w:tabs>
        <w:autoSpaceDE w:val="0"/>
        <w:autoSpaceDN w:val="0"/>
        <w:adjustRightInd w:val="0"/>
        <w:ind w:left="426" w:hanging="426"/>
        <w:jc w:val="both"/>
        <w:rPr>
          <w:rFonts w:ascii="Arial" w:hAnsi="Arial" w:cs="Arial"/>
          <w:sz w:val="20"/>
          <w:szCs w:val="20"/>
        </w:rPr>
      </w:pPr>
      <w:r w:rsidRPr="003C2155">
        <w:rPr>
          <w:rFonts w:ascii="Arial" w:hAnsi="Arial" w:cs="Arial"/>
          <w:sz w:val="20"/>
          <w:szCs w:val="20"/>
        </w:rPr>
        <w:t>внебюджетные источники.</w:t>
      </w:r>
    </w:p>
    <w:p w:rsidR="003C2155" w:rsidRPr="003C2155" w:rsidRDefault="003C2155" w:rsidP="003C2155">
      <w:pPr>
        <w:tabs>
          <w:tab w:val="left" w:pos="900"/>
        </w:tabs>
        <w:jc w:val="both"/>
        <w:rPr>
          <w:rFonts w:ascii="Arial" w:hAnsi="Arial" w:cs="Arial"/>
          <w:sz w:val="20"/>
          <w:szCs w:val="20"/>
        </w:rPr>
      </w:pPr>
      <w:r w:rsidRPr="003C2155">
        <w:rPr>
          <w:rFonts w:ascii="Arial" w:hAnsi="Arial" w:cs="Arial"/>
          <w:sz w:val="20"/>
          <w:szCs w:val="20"/>
        </w:rPr>
        <w:t xml:space="preserve">Предполагаемые объемы финансирования Программы за весь период реализации 330,0 тысяч рублей, в том числе:                </w:t>
      </w:r>
    </w:p>
    <w:p w:rsidR="003C2155" w:rsidRPr="003C2155" w:rsidRDefault="003C2155" w:rsidP="003C2155">
      <w:pPr>
        <w:jc w:val="center"/>
        <w:rPr>
          <w:rFonts w:ascii="Arial" w:hAnsi="Arial" w:cs="Arial"/>
          <w:b/>
          <w:sz w:val="20"/>
          <w:szCs w:val="20"/>
        </w:rPr>
      </w:pPr>
    </w:p>
    <w:tbl>
      <w:tblPr>
        <w:tblStyle w:val="1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1134"/>
        <w:gridCol w:w="1134"/>
        <w:gridCol w:w="992"/>
        <w:gridCol w:w="1134"/>
      </w:tblGrid>
      <w:tr w:rsidR="003C2155" w:rsidRPr="007C2EA3" w:rsidTr="007C2EA3">
        <w:tc>
          <w:tcPr>
            <w:tcW w:w="4957"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Наименование бюджета</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Всего</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w:t>
            </w:r>
          </w:p>
        </w:tc>
        <w:tc>
          <w:tcPr>
            <w:tcW w:w="992"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2022</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2023</w:t>
            </w:r>
          </w:p>
        </w:tc>
      </w:tr>
      <w:tr w:rsidR="003C2155" w:rsidRPr="007C2EA3" w:rsidTr="007C2EA3">
        <w:tc>
          <w:tcPr>
            <w:tcW w:w="4957"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муниципального района «Борзинский район»</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299,0</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95,0</w:t>
            </w:r>
          </w:p>
        </w:tc>
        <w:tc>
          <w:tcPr>
            <w:tcW w:w="992"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102,0</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102,0</w:t>
            </w:r>
          </w:p>
        </w:tc>
      </w:tr>
      <w:tr w:rsidR="003C2155" w:rsidRPr="007C2EA3" w:rsidTr="007C2EA3">
        <w:tc>
          <w:tcPr>
            <w:tcW w:w="4957"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Бюжджет ГП «Борзинское»</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tc>
        <w:tc>
          <w:tcPr>
            <w:tcW w:w="992"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lang w:val="en-US"/>
              </w:rPr>
              <w:t xml:space="preserve">                                                                                                                                                             </w:t>
            </w:r>
            <w:r w:rsidRPr="007C2EA3">
              <w:rPr>
                <w:rFonts w:ascii="Arial" w:hAnsi="Arial" w:cs="Arial"/>
                <w:sz w:val="20"/>
                <w:szCs w:val="20"/>
              </w:rPr>
              <w:t>-</w:t>
            </w:r>
          </w:p>
        </w:tc>
      </w:tr>
      <w:tr w:rsidR="003C2155" w:rsidRPr="007C2EA3" w:rsidTr="007C2EA3">
        <w:tc>
          <w:tcPr>
            <w:tcW w:w="4957"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ГП «Шерловогорское»</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tc>
        <w:tc>
          <w:tcPr>
            <w:tcW w:w="992"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r>
      <w:tr w:rsidR="003C2155" w:rsidRPr="007C2EA3" w:rsidTr="007C2EA3">
        <w:tc>
          <w:tcPr>
            <w:tcW w:w="4957"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Внебюджетные источники</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21,0</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7,0</w:t>
            </w:r>
          </w:p>
        </w:tc>
        <w:tc>
          <w:tcPr>
            <w:tcW w:w="992"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7,0</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7,0</w:t>
            </w:r>
          </w:p>
        </w:tc>
      </w:tr>
      <w:tr w:rsidR="003C2155" w:rsidRPr="007C2EA3" w:rsidTr="007C2EA3">
        <w:trPr>
          <w:trHeight w:val="70"/>
        </w:trPr>
        <w:tc>
          <w:tcPr>
            <w:tcW w:w="4957" w:type="dxa"/>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Итого по программе:</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330,0</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112,0</w:t>
            </w:r>
          </w:p>
        </w:tc>
        <w:tc>
          <w:tcPr>
            <w:tcW w:w="992"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109,0</w:t>
            </w:r>
          </w:p>
        </w:tc>
        <w:tc>
          <w:tcPr>
            <w:tcW w:w="1134" w:type="dxa"/>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109,0</w:t>
            </w:r>
          </w:p>
        </w:tc>
      </w:tr>
    </w:tbl>
    <w:p w:rsidR="003C2155" w:rsidRPr="003C2155" w:rsidRDefault="003C2155" w:rsidP="003C2155">
      <w:pPr>
        <w:shd w:val="clear" w:color="auto" w:fill="FFFFFF"/>
        <w:ind w:left="360"/>
        <w:jc w:val="center"/>
        <w:textAlignment w:val="top"/>
        <w:rPr>
          <w:rFonts w:ascii="Arial" w:hAnsi="Arial" w:cs="Arial"/>
          <w:b/>
          <w:sz w:val="20"/>
          <w:szCs w:val="20"/>
        </w:rPr>
      </w:pPr>
      <w:r w:rsidRPr="003C2155">
        <w:rPr>
          <w:rFonts w:ascii="Arial" w:hAnsi="Arial" w:cs="Arial"/>
          <w:b/>
          <w:sz w:val="20"/>
          <w:szCs w:val="20"/>
        </w:rPr>
        <w:t xml:space="preserve">6. Организация управления и механизм реализации </w:t>
      </w:r>
    </w:p>
    <w:p w:rsidR="003C2155" w:rsidRPr="003C2155" w:rsidRDefault="003C2155" w:rsidP="003C2155">
      <w:pPr>
        <w:shd w:val="clear" w:color="auto" w:fill="FFFFFF"/>
        <w:ind w:left="360"/>
        <w:jc w:val="center"/>
        <w:textAlignment w:val="top"/>
        <w:rPr>
          <w:rFonts w:ascii="Arial" w:eastAsiaTheme="minorHAnsi" w:hAnsi="Arial" w:cs="Arial"/>
          <w:b/>
          <w:sz w:val="20"/>
          <w:szCs w:val="20"/>
        </w:rPr>
      </w:pPr>
      <w:r w:rsidRPr="003C2155">
        <w:rPr>
          <w:rFonts w:ascii="Arial" w:hAnsi="Arial" w:cs="Arial"/>
          <w:b/>
          <w:sz w:val="20"/>
          <w:szCs w:val="20"/>
        </w:rPr>
        <w:t>Программы</w:t>
      </w:r>
      <w:r w:rsidRPr="003C2155">
        <w:rPr>
          <w:rFonts w:ascii="Arial" w:hAnsi="Arial" w:cs="Arial"/>
          <w:color w:val="000000"/>
          <w:sz w:val="20"/>
          <w:szCs w:val="20"/>
        </w:rPr>
        <w:t> </w:t>
      </w:r>
    </w:p>
    <w:p w:rsidR="003C2155" w:rsidRPr="003C2155" w:rsidRDefault="003C2155" w:rsidP="003C2155">
      <w:pPr>
        <w:shd w:val="clear" w:color="auto" w:fill="FFFFFF"/>
        <w:ind w:firstLine="720"/>
        <w:jc w:val="both"/>
        <w:textAlignment w:val="top"/>
        <w:rPr>
          <w:rFonts w:ascii="Arial" w:hAnsi="Arial" w:cs="Arial"/>
          <w:sz w:val="20"/>
          <w:szCs w:val="20"/>
        </w:rPr>
      </w:pPr>
      <w:r w:rsidRPr="003C2155">
        <w:rPr>
          <w:rFonts w:ascii="Arial" w:hAnsi="Arial" w:cs="Arial"/>
          <w:sz w:val="20"/>
          <w:szCs w:val="20"/>
        </w:rPr>
        <w:t>Отдел социального развития администрации муниципального района «Борзинский район» осуществляет текущее управление реализацией Программы, координирует деятельность соисполнителей, проводит анализ по реализации мероприятий Программы.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 Программы. В ходе подготовки ежегодного отчета проводит анализ достигнутых результатов по реализации программных мероприятий.    </w:t>
      </w:r>
    </w:p>
    <w:p w:rsidR="003C2155" w:rsidRPr="003C2155" w:rsidRDefault="003C2155" w:rsidP="003C2155">
      <w:pPr>
        <w:shd w:val="clear" w:color="auto" w:fill="FFFFFF"/>
        <w:ind w:firstLine="720"/>
        <w:jc w:val="both"/>
        <w:textAlignment w:val="top"/>
        <w:rPr>
          <w:rFonts w:ascii="Arial" w:hAnsi="Arial" w:cs="Arial"/>
          <w:sz w:val="20"/>
          <w:szCs w:val="20"/>
        </w:rPr>
      </w:pPr>
      <w:r w:rsidRPr="003C2155">
        <w:rPr>
          <w:rFonts w:ascii="Arial" w:hAnsi="Arial" w:cs="Arial"/>
          <w:sz w:val="20"/>
          <w:szCs w:val="20"/>
        </w:rPr>
        <w:t>Курирование и координация важнейших направлений реализации настоящей Программы осуществляется заместителем главы муниципального района «Борзинский район» по социальному развитию.</w:t>
      </w:r>
    </w:p>
    <w:p w:rsidR="003C2155" w:rsidRPr="003C2155" w:rsidRDefault="003C2155" w:rsidP="003C2155">
      <w:pPr>
        <w:shd w:val="clear" w:color="auto" w:fill="FFFFFF"/>
        <w:ind w:firstLine="720"/>
        <w:jc w:val="both"/>
        <w:textAlignment w:val="top"/>
        <w:rPr>
          <w:rFonts w:ascii="Arial" w:hAnsi="Arial" w:cs="Arial"/>
          <w:sz w:val="20"/>
          <w:szCs w:val="20"/>
        </w:rPr>
      </w:pPr>
      <w:r w:rsidRPr="003C2155">
        <w:rPr>
          <w:rFonts w:ascii="Arial" w:hAnsi="Arial" w:cs="Arial"/>
          <w:sz w:val="20"/>
          <w:szCs w:val="20"/>
        </w:rPr>
        <w:t>Соисполнители программных мероприятий несут ответственность за качественное и своевременное их исполнение. Соисполнители мероприятий муниципальной программы разрабатывают и утверждают ежегодные планы работ по выполнению мероприятий по всем предусмотренным разделам, предоставляют ответственному исполнителю ежеквартально отчет о ходе исполнения Программы до 10 числа месяца следующего за отчетным кварталом.</w:t>
      </w:r>
    </w:p>
    <w:p w:rsidR="003C2155" w:rsidRPr="003C2155" w:rsidRDefault="003C2155" w:rsidP="003C2155">
      <w:pPr>
        <w:shd w:val="clear" w:color="auto" w:fill="FFFFFF"/>
        <w:ind w:firstLine="720"/>
        <w:jc w:val="both"/>
        <w:textAlignment w:val="top"/>
        <w:rPr>
          <w:rFonts w:ascii="Arial" w:hAnsi="Arial" w:cs="Arial"/>
          <w:sz w:val="20"/>
          <w:szCs w:val="20"/>
        </w:rPr>
      </w:pPr>
      <w:r w:rsidRPr="003C2155">
        <w:rPr>
          <w:rFonts w:ascii="Arial" w:hAnsi="Arial" w:cs="Arial"/>
          <w:sz w:val="20"/>
          <w:szCs w:val="20"/>
        </w:rPr>
        <w:t xml:space="preserve">  Ответственный исполнитель ежегодно 1 февраля, следующего за отчетным годом, предоставляет в управление экономического развития администрации муниципального района «Борзинский район» годовой отчет о реализации мероприятий Программы.</w:t>
      </w:r>
    </w:p>
    <w:p w:rsidR="003C2155" w:rsidRPr="003C2155" w:rsidRDefault="003C2155" w:rsidP="003C2155">
      <w:pPr>
        <w:shd w:val="clear" w:color="auto" w:fill="FFFFFF"/>
        <w:ind w:firstLine="720"/>
        <w:jc w:val="both"/>
        <w:textAlignment w:val="top"/>
        <w:rPr>
          <w:rFonts w:ascii="Arial" w:hAnsi="Arial" w:cs="Arial"/>
          <w:sz w:val="20"/>
          <w:szCs w:val="20"/>
        </w:rPr>
      </w:pPr>
    </w:p>
    <w:p w:rsidR="003C2155" w:rsidRPr="003C2155" w:rsidRDefault="003C2155" w:rsidP="003C2155">
      <w:pPr>
        <w:shd w:val="clear" w:color="auto" w:fill="FFFFFF"/>
        <w:ind w:firstLine="709"/>
        <w:jc w:val="center"/>
        <w:textAlignment w:val="top"/>
        <w:rPr>
          <w:rFonts w:ascii="Arial" w:hAnsi="Arial" w:cs="Arial"/>
          <w:color w:val="000000"/>
          <w:sz w:val="20"/>
          <w:szCs w:val="20"/>
        </w:rPr>
      </w:pPr>
      <w:r w:rsidRPr="003C2155">
        <w:rPr>
          <w:rFonts w:ascii="Arial" w:hAnsi="Arial" w:cs="Arial"/>
          <w:b/>
          <w:bCs/>
          <w:color w:val="000000"/>
          <w:sz w:val="20"/>
          <w:szCs w:val="20"/>
        </w:rPr>
        <w:t>7. Оценка эффективности реализации Программы и ожидаемые конечные результаты</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lastRenderedPageBreak/>
        <w:t>Для оценки эффективности реализации мероприятий Программы заданы следующие целевые индикаторы:</w:t>
      </w:r>
    </w:p>
    <w:tbl>
      <w:tblPr>
        <w:tblStyle w:val="10"/>
        <w:tblW w:w="0" w:type="auto"/>
        <w:tblLook w:val="04A0"/>
      </w:tblPr>
      <w:tblGrid>
        <w:gridCol w:w="704"/>
        <w:gridCol w:w="4111"/>
        <w:gridCol w:w="1134"/>
        <w:gridCol w:w="1134"/>
        <w:gridCol w:w="1134"/>
        <w:gridCol w:w="1128"/>
      </w:tblGrid>
      <w:tr w:rsidR="003C2155" w:rsidRPr="003C2155" w:rsidTr="003C2155">
        <w:tc>
          <w:tcPr>
            <w:tcW w:w="704"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 п/п</w:t>
            </w:r>
          </w:p>
        </w:tc>
        <w:tc>
          <w:tcPr>
            <w:tcW w:w="4111"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Целевые индикаторы</w:t>
            </w:r>
          </w:p>
          <w:p w:rsidR="003C2155" w:rsidRPr="003C2155" w:rsidRDefault="003C2155" w:rsidP="003C2155">
            <w:pPr>
              <w:rPr>
                <w:rFonts w:ascii="Arial" w:hAnsi="Arial" w:cs="Arial"/>
                <w:color w:val="000000"/>
                <w:sz w:val="20"/>
                <w:szCs w:val="20"/>
              </w:rPr>
            </w:pPr>
          </w:p>
        </w:tc>
        <w:tc>
          <w:tcPr>
            <w:tcW w:w="1134" w:type="dxa"/>
          </w:tcPr>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Ед.</w:t>
            </w:r>
          </w:p>
          <w:p w:rsidR="003C2155" w:rsidRPr="003C2155" w:rsidRDefault="003C2155" w:rsidP="003C2155">
            <w:pPr>
              <w:jc w:val="center"/>
              <w:rPr>
                <w:rFonts w:ascii="Arial" w:hAnsi="Arial" w:cs="Arial"/>
                <w:color w:val="000000"/>
                <w:sz w:val="20"/>
                <w:szCs w:val="20"/>
              </w:rPr>
            </w:pPr>
            <w:r w:rsidRPr="003C2155">
              <w:rPr>
                <w:rFonts w:ascii="Arial" w:hAnsi="Arial" w:cs="Arial"/>
                <w:color w:val="000000"/>
                <w:sz w:val="20"/>
                <w:szCs w:val="20"/>
              </w:rPr>
              <w:t>изм.</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2021 год</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2022 год</w:t>
            </w:r>
          </w:p>
        </w:tc>
        <w:tc>
          <w:tcPr>
            <w:tcW w:w="1128"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2023 год</w:t>
            </w:r>
          </w:p>
        </w:tc>
      </w:tr>
      <w:tr w:rsidR="003C2155" w:rsidRPr="003C2155" w:rsidTr="003C2155">
        <w:tc>
          <w:tcPr>
            <w:tcW w:w="70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1.</w:t>
            </w:r>
          </w:p>
        </w:tc>
        <w:tc>
          <w:tcPr>
            <w:tcW w:w="4111" w:type="dxa"/>
          </w:tcPr>
          <w:p w:rsidR="003C2155" w:rsidRPr="003C2155" w:rsidRDefault="003C2155" w:rsidP="003C2155">
            <w:pPr>
              <w:rPr>
                <w:rFonts w:ascii="Arial" w:hAnsi="Arial" w:cs="Arial"/>
                <w:b/>
                <w:sz w:val="20"/>
                <w:szCs w:val="20"/>
              </w:rPr>
            </w:pPr>
            <w:r w:rsidRPr="003C2155">
              <w:rPr>
                <w:rFonts w:ascii="Arial" w:hAnsi="Arial" w:cs="Arial"/>
                <w:sz w:val="20"/>
                <w:szCs w:val="20"/>
              </w:rPr>
              <w:t xml:space="preserve">Доля подростков и молодежи в возрасте от 11 до 25 лет, вовлеченных в профилактические мероприятий от общей численности указанной категории лиц </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85%</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87%</w:t>
            </w:r>
          </w:p>
        </w:tc>
        <w:tc>
          <w:tcPr>
            <w:tcW w:w="1128"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90%</w:t>
            </w:r>
          </w:p>
        </w:tc>
      </w:tr>
      <w:tr w:rsidR="003C2155" w:rsidRPr="003C2155" w:rsidTr="003C2155">
        <w:tc>
          <w:tcPr>
            <w:tcW w:w="70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2.</w:t>
            </w:r>
          </w:p>
        </w:tc>
        <w:tc>
          <w:tcPr>
            <w:tcW w:w="4111" w:type="dxa"/>
          </w:tcPr>
          <w:p w:rsidR="003C2155" w:rsidRPr="003C2155" w:rsidRDefault="003C2155" w:rsidP="003C2155">
            <w:pPr>
              <w:rPr>
                <w:rFonts w:ascii="Arial" w:hAnsi="Arial" w:cs="Arial"/>
                <w:b/>
                <w:sz w:val="20"/>
                <w:szCs w:val="20"/>
              </w:rPr>
            </w:pPr>
            <w:r w:rsidRPr="003C2155">
              <w:rPr>
                <w:rFonts w:ascii="Arial" w:hAnsi="Arial" w:cs="Arial"/>
                <w:sz w:val="20"/>
                <w:szCs w:val="20"/>
              </w:rPr>
              <w:t>Численность подростков и молодежи, участвующих в районных профилактических мероприятиях антинаркотической направленности</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чел.</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7500</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7700</w:t>
            </w:r>
          </w:p>
        </w:tc>
        <w:tc>
          <w:tcPr>
            <w:tcW w:w="1128"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7950</w:t>
            </w:r>
          </w:p>
        </w:tc>
      </w:tr>
      <w:tr w:rsidR="003C2155" w:rsidRPr="003C2155" w:rsidTr="003C2155">
        <w:tc>
          <w:tcPr>
            <w:tcW w:w="70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3.</w:t>
            </w:r>
          </w:p>
        </w:tc>
        <w:tc>
          <w:tcPr>
            <w:tcW w:w="4111" w:type="dxa"/>
          </w:tcPr>
          <w:p w:rsidR="003C2155" w:rsidRPr="003C2155" w:rsidRDefault="003C2155" w:rsidP="003C2155">
            <w:pPr>
              <w:rPr>
                <w:rFonts w:ascii="Arial" w:hAnsi="Arial" w:cs="Arial"/>
                <w:b/>
                <w:sz w:val="20"/>
                <w:szCs w:val="20"/>
              </w:rPr>
            </w:pPr>
            <w:r w:rsidRPr="003C2155">
              <w:rPr>
                <w:rFonts w:ascii="Arial" w:hAnsi="Arial" w:cs="Arial"/>
                <w:sz w:val="20"/>
                <w:szCs w:val="20"/>
              </w:rPr>
              <w:t xml:space="preserve">Доля охвата добровольными медицинскими осмотрами обучающихся в образовательных организациях и профессиональных образовательных организациях </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88%</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90%</w:t>
            </w:r>
          </w:p>
        </w:tc>
        <w:tc>
          <w:tcPr>
            <w:tcW w:w="1128"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95%</w:t>
            </w:r>
          </w:p>
        </w:tc>
      </w:tr>
      <w:tr w:rsidR="003C2155" w:rsidRPr="003C2155" w:rsidTr="003C2155">
        <w:tc>
          <w:tcPr>
            <w:tcW w:w="70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4.</w:t>
            </w:r>
          </w:p>
        </w:tc>
        <w:tc>
          <w:tcPr>
            <w:tcW w:w="4111" w:type="dxa"/>
          </w:tcPr>
          <w:p w:rsidR="003C2155" w:rsidRPr="003C2155" w:rsidRDefault="003C2155" w:rsidP="003C2155">
            <w:pPr>
              <w:rPr>
                <w:rFonts w:ascii="Arial" w:hAnsi="Arial" w:cs="Arial"/>
                <w:b/>
                <w:sz w:val="20"/>
                <w:szCs w:val="20"/>
              </w:rPr>
            </w:pPr>
            <w:r w:rsidRPr="003C2155">
              <w:rPr>
                <w:rFonts w:ascii="Arial" w:hAnsi="Arial" w:cs="Arial"/>
                <w:sz w:val="20"/>
                <w:szCs w:val="20"/>
              </w:rPr>
              <w:t>Охват подростков и молодежи пропагандой о вреде потребления алкоголя, наркотических средств и ПАВ.</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чел.</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7900</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8000</w:t>
            </w:r>
          </w:p>
        </w:tc>
        <w:tc>
          <w:tcPr>
            <w:tcW w:w="1128"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8200</w:t>
            </w:r>
          </w:p>
        </w:tc>
      </w:tr>
      <w:tr w:rsidR="003C2155" w:rsidRPr="003C2155" w:rsidTr="003C2155">
        <w:tc>
          <w:tcPr>
            <w:tcW w:w="70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5.</w:t>
            </w:r>
          </w:p>
        </w:tc>
        <w:tc>
          <w:tcPr>
            <w:tcW w:w="4111" w:type="dxa"/>
          </w:tcPr>
          <w:p w:rsidR="003C2155" w:rsidRPr="003C2155" w:rsidRDefault="003C2155" w:rsidP="003C2155">
            <w:pPr>
              <w:rPr>
                <w:rFonts w:ascii="Arial" w:hAnsi="Arial" w:cs="Arial"/>
                <w:b/>
                <w:sz w:val="20"/>
                <w:szCs w:val="20"/>
              </w:rPr>
            </w:pPr>
            <w:r w:rsidRPr="003C2155">
              <w:rPr>
                <w:rFonts w:ascii="Arial" w:hAnsi="Arial" w:cs="Arial"/>
                <w:sz w:val="20"/>
                <w:szCs w:val="20"/>
              </w:rPr>
              <w:t>Количество преступленный, связанных с незаконным оборотом наркотиков, выявленных правоохранительными органами.</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ед.</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38</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35</w:t>
            </w:r>
          </w:p>
        </w:tc>
        <w:tc>
          <w:tcPr>
            <w:tcW w:w="1128"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30</w:t>
            </w:r>
          </w:p>
        </w:tc>
      </w:tr>
      <w:tr w:rsidR="003C2155" w:rsidRPr="003C2155" w:rsidTr="003C2155">
        <w:tc>
          <w:tcPr>
            <w:tcW w:w="70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6.</w:t>
            </w:r>
          </w:p>
        </w:tc>
        <w:tc>
          <w:tcPr>
            <w:tcW w:w="4111" w:type="dxa"/>
          </w:tcPr>
          <w:p w:rsidR="003C2155" w:rsidRPr="003C2155" w:rsidRDefault="003C2155" w:rsidP="003C2155">
            <w:pPr>
              <w:rPr>
                <w:rFonts w:ascii="Arial" w:hAnsi="Arial" w:cs="Arial"/>
                <w:b/>
                <w:sz w:val="20"/>
                <w:szCs w:val="20"/>
              </w:rPr>
            </w:pPr>
            <w:r w:rsidRPr="003C2155">
              <w:rPr>
                <w:rFonts w:ascii="Arial" w:hAnsi="Arial" w:cs="Arial"/>
                <w:sz w:val="20"/>
                <w:szCs w:val="20"/>
              </w:rPr>
              <w:t>Количество административных правонарушений, связанных с незаконным оборотом наркотиков, выявленных правоохранительными органами.</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ед.</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55</w:t>
            </w:r>
          </w:p>
        </w:tc>
        <w:tc>
          <w:tcPr>
            <w:tcW w:w="1134"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53</w:t>
            </w:r>
          </w:p>
        </w:tc>
        <w:tc>
          <w:tcPr>
            <w:tcW w:w="1128" w:type="dxa"/>
          </w:tcPr>
          <w:p w:rsidR="003C2155" w:rsidRPr="003C2155" w:rsidRDefault="003C2155" w:rsidP="003C2155">
            <w:pPr>
              <w:jc w:val="center"/>
              <w:rPr>
                <w:rFonts w:ascii="Arial" w:hAnsi="Arial" w:cs="Arial"/>
                <w:sz w:val="20"/>
                <w:szCs w:val="20"/>
              </w:rPr>
            </w:pPr>
            <w:r w:rsidRPr="003C2155">
              <w:rPr>
                <w:rFonts w:ascii="Arial" w:hAnsi="Arial" w:cs="Arial"/>
                <w:sz w:val="20"/>
                <w:szCs w:val="20"/>
              </w:rPr>
              <w:t>47</w:t>
            </w:r>
          </w:p>
        </w:tc>
      </w:tr>
    </w:tbl>
    <w:p w:rsidR="003C2155" w:rsidRPr="003C2155" w:rsidRDefault="003C2155" w:rsidP="003C2155">
      <w:pPr>
        <w:ind w:firstLine="709"/>
        <w:jc w:val="both"/>
        <w:rPr>
          <w:rFonts w:ascii="Arial" w:hAnsi="Arial" w:cs="Arial"/>
          <w:b/>
          <w:sz w:val="20"/>
          <w:szCs w:val="20"/>
        </w:rPr>
      </w:pPr>
      <w:r w:rsidRPr="003C2155">
        <w:rPr>
          <w:rFonts w:ascii="Arial" w:hAnsi="Arial" w:cs="Arial"/>
          <w:color w:val="000000"/>
          <w:sz w:val="20"/>
          <w:szCs w:val="20"/>
        </w:rPr>
        <w:t>Успешное достижение целевых индикаторов и показателей Программы к 2023 году позволит:</w:t>
      </w:r>
    </w:p>
    <w:p w:rsidR="003C2155" w:rsidRPr="003C2155" w:rsidRDefault="003C2155" w:rsidP="00B46D6F">
      <w:pPr>
        <w:pStyle w:val="Style12"/>
        <w:widowControl/>
        <w:numPr>
          <w:ilvl w:val="0"/>
          <w:numId w:val="7"/>
        </w:numPr>
        <w:tabs>
          <w:tab w:val="left" w:pos="341"/>
          <w:tab w:val="left" w:pos="2894"/>
          <w:tab w:val="left" w:pos="3922"/>
        </w:tabs>
        <w:spacing w:line="240" w:lineRule="auto"/>
        <w:ind w:left="0" w:firstLine="0"/>
        <w:rPr>
          <w:rStyle w:val="FontStyle21"/>
          <w:rFonts w:ascii="Arial" w:hAnsi="Arial" w:cs="Arial"/>
        </w:rPr>
      </w:pPr>
      <w:r w:rsidRPr="003C2155">
        <w:rPr>
          <w:rStyle w:val="FontStyle21"/>
          <w:rFonts w:ascii="Arial" w:hAnsi="Arial" w:cs="Arial"/>
        </w:rPr>
        <w:t>обеспечить устойчивое функционирование в муниципальном районе «Борзинсий район» системы профилактики алкоголизма, наркомании и токсикомании;</w:t>
      </w:r>
    </w:p>
    <w:p w:rsidR="003C2155" w:rsidRPr="003C2155" w:rsidRDefault="003C2155" w:rsidP="00B46D6F">
      <w:pPr>
        <w:pStyle w:val="Style12"/>
        <w:widowControl/>
        <w:numPr>
          <w:ilvl w:val="0"/>
          <w:numId w:val="7"/>
        </w:numPr>
        <w:tabs>
          <w:tab w:val="left" w:pos="341"/>
        </w:tabs>
        <w:spacing w:line="240" w:lineRule="auto"/>
        <w:ind w:left="0" w:firstLine="0"/>
        <w:rPr>
          <w:rStyle w:val="FontStyle21"/>
          <w:rFonts w:ascii="Arial" w:hAnsi="Arial" w:cs="Arial"/>
        </w:rPr>
      </w:pPr>
      <w:r w:rsidRPr="003C2155">
        <w:rPr>
          <w:rStyle w:val="FontStyle21"/>
          <w:rFonts w:ascii="Arial" w:hAnsi="Arial" w:cs="Arial"/>
        </w:rPr>
        <w:t xml:space="preserve">снизить количество преступлений, связанных с незаконным оборотом наркотических и психотропных веществ; </w:t>
      </w:r>
    </w:p>
    <w:p w:rsidR="003C2155" w:rsidRPr="003C2155" w:rsidRDefault="003C2155" w:rsidP="00B46D6F">
      <w:pPr>
        <w:pStyle w:val="Style12"/>
        <w:widowControl/>
        <w:numPr>
          <w:ilvl w:val="0"/>
          <w:numId w:val="7"/>
        </w:numPr>
        <w:tabs>
          <w:tab w:val="left" w:pos="341"/>
        </w:tabs>
        <w:spacing w:line="240" w:lineRule="auto"/>
        <w:ind w:left="0" w:firstLine="0"/>
        <w:rPr>
          <w:rFonts w:ascii="Arial" w:hAnsi="Arial" w:cs="Arial"/>
          <w:sz w:val="20"/>
          <w:szCs w:val="20"/>
        </w:rPr>
      </w:pPr>
      <w:r w:rsidRPr="003C2155">
        <w:rPr>
          <w:rFonts w:ascii="Arial" w:hAnsi="Arial" w:cs="Arial"/>
          <w:sz w:val="20"/>
          <w:szCs w:val="20"/>
        </w:rPr>
        <w:t>формирование в молодежной среде установок на здоровый образ жизни, привитие традиционных семейных и духовных ценностей;</w:t>
      </w:r>
    </w:p>
    <w:p w:rsidR="003C2155" w:rsidRPr="003C2155" w:rsidRDefault="003C2155" w:rsidP="00B46D6F">
      <w:pPr>
        <w:pStyle w:val="Style12"/>
        <w:widowControl/>
        <w:numPr>
          <w:ilvl w:val="0"/>
          <w:numId w:val="7"/>
        </w:numPr>
        <w:tabs>
          <w:tab w:val="left" w:pos="341"/>
        </w:tabs>
        <w:spacing w:line="240" w:lineRule="auto"/>
        <w:ind w:left="0" w:firstLine="0"/>
        <w:rPr>
          <w:rStyle w:val="FontStyle21"/>
          <w:rFonts w:ascii="Arial" w:hAnsi="Arial" w:cs="Arial"/>
        </w:rPr>
      </w:pPr>
      <w:r w:rsidRPr="003C2155">
        <w:rPr>
          <w:rFonts w:ascii="Arial" w:hAnsi="Arial" w:cs="Arial"/>
          <w:sz w:val="20"/>
          <w:szCs w:val="20"/>
        </w:rPr>
        <w:t>увеличить охват подростков и молодежи мероприятиями по раннему выявлению немедицинского потребления наркотических средств и ПАВ;</w:t>
      </w:r>
    </w:p>
    <w:p w:rsidR="003C2155" w:rsidRPr="003C2155" w:rsidRDefault="003C2155" w:rsidP="003C2155">
      <w:pPr>
        <w:jc w:val="both"/>
        <w:rPr>
          <w:rFonts w:ascii="Arial" w:hAnsi="Arial" w:cs="Arial"/>
          <w:color w:val="000000"/>
          <w:sz w:val="20"/>
          <w:szCs w:val="20"/>
          <w:lang w:bidi="ru-RU"/>
        </w:rPr>
      </w:pPr>
      <w:r w:rsidRPr="003C2155">
        <w:rPr>
          <w:rStyle w:val="FontStyle21"/>
          <w:rFonts w:ascii="Arial" w:hAnsi="Arial" w:cs="Arial"/>
        </w:rPr>
        <w:t xml:space="preserve">обеспечить </w:t>
      </w:r>
      <w:r w:rsidRPr="003C2155">
        <w:rPr>
          <w:rFonts w:ascii="Arial" w:hAnsi="Arial" w:cs="Arial"/>
          <w:color w:val="000000"/>
          <w:sz w:val="20"/>
          <w:szCs w:val="20"/>
          <w:lang w:bidi="ru-RU"/>
        </w:rPr>
        <w:t>появление единой информационной стратегии в освещении вопросов профилактики употребления алкоголя, наркотических средств и ПАВ, размещение социальной рекламы.</w:t>
      </w:r>
    </w:p>
    <w:p w:rsidR="003C2155" w:rsidRPr="003C2155" w:rsidRDefault="003C2155" w:rsidP="003C2155">
      <w:pPr>
        <w:ind w:firstLine="709"/>
        <w:jc w:val="both"/>
        <w:rPr>
          <w:rFonts w:ascii="Arial" w:hAnsi="Arial" w:cs="Arial"/>
          <w:color w:val="000000"/>
          <w:sz w:val="20"/>
          <w:szCs w:val="20"/>
        </w:rPr>
      </w:pPr>
      <w:r w:rsidRPr="003C2155">
        <w:rPr>
          <w:rFonts w:ascii="Arial" w:hAnsi="Arial" w:cs="Arial"/>
          <w:color w:val="000000"/>
          <w:sz w:val="20"/>
          <w:szCs w:val="20"/>
        </w:rPr>
        <w:t>В результате целенаправленной работы по формированию здорового образа жизни у населения муниципального района «Борзинский район» предполагается достичь к 2023 году положительной динамики следующих показателей:</w:t>
      </w:r>
    </w:p>
    <w:p w:rsidR="003C2155" w:rsidRPr="003C2155" w:rsidRDefault="003C2155" w:rsidP="00B46D6F">
      <w:pPr>
        <w:pStyle w:val="afb"/>
        <w:numPr>
          <w:ilvl w:val="0"/>
          <w:numId w:val="9"/>
        </w:numPr>
        <w:tabs>
          <w:tab w:val="left" w:pos="426"/>
        </w:tabs>
        <w:spacing w:after="0" w:line="240" w:lineRule="auto"/>
        <w:ind w:left="0" w:firstLine="0"/>
        <w:jc w:val="both"/>
        <w:rPr>
          <w:rFonts w:ascii="Arial" w:hAnsi="Arial" w:cs="Arial"/>
          <w:sz w:val="20"/>
          <w:szCs w:val="20"/>
        </w:rPr>
      </w:pPr>
      <w:r w:rsidRPr="003C2155">
        <w:rPr>
          <w:rFonts w:ascii="Arial" w:hAnsi="Arial" w:cs="Arial"/>
          <w:color w:val="000000"/>
          <w:sz w:val="20"/>
          <w:szCs w:val="20"/>
        </w:rPr>
        <w:t xml:space="preserve">увеличение </w:t>
      </w:r>
      <w:r w:rsidRPr="003C2155">
        <w:rPr>
          <w:rFonts w:ascii="Arial" w:hAnsi="Arial" w:cs="Arial"/>
          <w:sz w:val="20"/>
          <w:szCs w:val="20"/>
        </w:rPr>
        <w:t>доли подростков и молодежи в возрасте от 11 до 25 лет, вовлеченных в профилактические мероприятий от общей численности указанной категории лиц до 90%;</w:t>
      </w:r>
    </w:p>
    <w:p w:rsidR="003C2155" w:rsidRPr="003C2155" w:rsidRDefault="003C2155" w:rsidP="00B46D6F">
      <w:pPr>
        <w:pStyle w:val="afb"/>
        <w:numPr>
          <w:ilvl w:val="0"/>
          <w:numId w:val="9"/>
        </w:numPr>
        <w:tabs>
          <w:tab w:val="left" w:pos="426"/>
        </w:tabs>
        <w:spacing w:after="0" w:line="240" w:lineRule="auto"/>
        <w:ind w:left="0" w:firstLine="0"/>
        <w:jc w:val="both"/>
        <w:rPr>
          <w:rFonts w:ascii="Arial" w:hAnsi="Arial" w:cs="Arial"/>
          <w:sz w:val="20"/>
          <w:szCs w:val="20"/>
        </w:rPr>
      </w:pPr>
      <w:r w:rsidRPr="003C2155">
        <w:rPr>
          <w:rFonts w:ascii="Arial" w:hAnsi="Arial" w:cs="Arial"/>
          <w:sz w:val="20"/>
          <w:szCs w:val="20"/>
        </w:rPr>
        <w:t>увеличение численности подростков и молодежи, участвующих в районных профилактических мероприятиях антинаркотической направленности до 7950 человек;</w:t>
      </w:r>
    </w:p>
    <w:p w:rsidR="003C2155" w:rsidRPr="003C2155" w:rsidRDefault="003C2155" w:rsidP="00B46D6F">
      <w:pPr>
        <w:pStyle w:val="afb"/>
        <w:numPr>
          <w:ilvl w:val="0"/>
          <w:numId w:val="9"/>
        </w:numPr>
        <w:tabs>
          <w:tab w:val="left" w:pos="426"/>
        </w:tabs>
        <w:spacing w:after="0" w:line="240" w:lineRule="auto"/>
        <w:ind w:left="0" w:firstLine="0"/>
        <w:jc w:val="both"/>
        <w:rPr>
          <w:rFonts w:ascii="Arial" w:hAnsi="Arial" w:cs="Arial"/>
          <w:sz w:val="20"/>
          <w:szCs w:val="20"/>
        </w:rPr>
      </w:pPr>
      <w:r w:rsidRPr="003C2155">
        <w:rPr>
          <w:rFonts w:ascii="Arial" w:hAnsi="Arial" w:cs="Arial"/>
          <w:sz w:val="20"/>
          <w:szCs w:val="20"/>
        </w:rPr>
        <w:t>увеличение доли охвата добровольными медицинскими осмотрами обучающихся в образовательных организациях и профессиональных образовательных организациях до 95%;</w:t>
      </w:r>
    </w:p>
    <w:p w:rsidR="003C2155" w:rsidRPr="003C2155" w:rsidRDefault="003C2155" w:rsidP="00B46D6F">
      <w:pPr>
        <w:pStyle w:val="afb"/>
        <w:numPr>
          <w:ilvl w:val="0"/>
          <w:numId w:val="9"/>
        </w:numPr>
        <w:tabs>
          <w:tab w:val="left" w:pos="426"/>
        </w:tabs>
        <w:spacing w:after="0" w:line="240" w:lineRule="auto"/>
        <w:ind w:left="0" w:firstLine="0"/>
        <w:jc w:val="both"/>
        <w:rPr>
          <w:rFonts w:ascii="Arial" w:hAnsi="Arial" w:cs="Arial"/>
          <w:sz w:val="20"/>
          <w:szCs w:val="20"/>
        </w:rPr>
      </w:pPr>
      <w:r w:rsidRPr="003C2155">
        <w:rPr>
          <w:rFonts w:ascii="Arial" w:hAnsi="Arial" w:cs="Arial"/>
          <w:sz w:val="20"/>
          <w:szCs w:val="20"/>
        </w:rPr>
        <w:t>увеличение охвата подростков и молодежи пропагандой о вреде потребления алкоголя, наркотических средств и ПАВ до 8200 человек;</w:t>
      </w:r>
    </w:p>
    <w:p w:rsidR="003C2155" w:rsidRPr="003C2155" w:rsidRDefault="003C2155" w:rsidP="00B46D6F">
      <w:pPr>
        <w:pStyle w:val="afb"/>
        <w:numPr>
          <w:ilvl w:val="0"/>
          <w:numId w:val="9"/>
        </w:numPr>
        <w:tabs>
          <w:tab w:val="left" w:pos="426"/>
        </w:tabs>
        <w:spacing w:after="0" w:line="240" w:lineRule="auto"/>
        <w:ind w:left="0" w:firstLine="0"/>
        <w:jc w:val="both"/>
        <w:rPr>
          <w:rFonts w:ascii="Arial" w:hAnsi="Arial" w:cs="Arial"/>
          <w:sz w:val="20"/>
          <w:szCs w:val="20"/>
        </w:rPr>
      </w:pPr>
      <w:r w:rsidRPr="003C2155">
        <w:rPr>
          <w:rFonts w:ascii="Arial" w:hAnsi="Arial" w:cs="Arial"/>
          <w:sz w:val="20"/>
          <w:szCs w:val="20"/>
        </w:rPr>
        <w:t>уменьшение количества преступленный, связанных с незаконным оборотом наркотиков, выявленных правоохранительными органами, до 30 преступлений;</w:t>
      </w:r>
    </w:p>
    <w:p w:rsidR="003C2155" w:rsidRPr="003C2155" w:rsidRDefault="003C2155" w:rsidP="00B46D6F">
      <w:pPr>
        <w:pStyle w:val="afb"/>
        <w:numPr>
          <w:ilvl w:val="0"/>
          <w:numId w:val="9"/>
        </w:numPr>
        <w:tabs>
          <w:tab w:val="left" w:pos="426"/>
        </w:tabs>
        <w:spacing w:after="0" w:line="240" w:lineRule="auto"/>
        <w:ind w:left="0" w:firstLine="0"/>
        <w:jc w:val="both"/>
        <w:rPr>
          <w:rFonts w:ascii="Arial" w:hAnsi="Arial" w:cs="Arial"/>
          <w:b/>
          <w:sz w:val="20"/>
          <w:szCs w:val="20"/>
        </w:rPr>
      </w:pPr>
      <w:r w:rsidRPr="003C2155">
        <w:rPr>
          <w:rFonts w:ascii="Arial" w:hAnsi="Arial" w:cs="Arial"/>
          <w:sz w:val="20"/>
          <w:szCs w:val="20"/>
        </w:rPr>
        <w:t>уменьшение количества административных правонарушений, связанных с незаконным оборотом наркотиков, выявленных правоохранительными органами, до 47 правонарушений.</w:t>
      </w:r>
    </w:p>
    <w:p w:rsidR="003C2155" w:rsidRPr="003C2155" w:rsidRDefault="003C2155" w:rsidP="003C2155">
      <w:pPr>
        <w:tabs>
          <w:tab w:val="left" w:pos="426"/>
        </w:tabs>
        <w:jc w:val="both"/>
        <w:rPr>
          <w:rFonts w:ascii="Arial" w:hAnsi="Arial" w:cs="Arial"/>
          <w:b/>
          <w:sz w:val="20"/>
          <w:szCs w:val="20"/>
        </w:rPr>
      </w:pPr>
    </w:p>
    <w:p w:rsidR="003C2155" w:rsidRPr="003C2155" w:rsidRDefault="003C2155" w:rsidP="003C2155">
      <w:pPr>
        <w:tabs>
          <w:tab w:val="left" w:pos="426"/>
        </w:tabs>
        <w:jc w:val="both"/>
        <w:rPr>
          <w:rFonts w:ascii="Arial" w:hAnsi="Arial" w:cs="Arial"/>
          <w:b/>
          <w:sz w:val="20"/>
          <w:szCs w:val="20"/>
        </w:rPr>
        <w:sectPr w:rsidR="003C2155" w:rsidRPr="003C2155" w:rsidSect="003C2155">
          <w:headerReference w:type="default" r:id="rId14"/>
          <w:type w:val="continuous"/>
          <w:pgSz w:w="11907" w:h="16840"/>
          <w:pgMar w:top="1134" w:right="851" w:bottom="1134" w:left="1701" w:header="720" w:footer="720" w:gutter="0"/>
          <w:cols w:space="720"/>
          <w:noEndnote/>
          <w:titlePg/>
          <w:docGrid w:linePitch="326"/>
        </w:sectPr>
      </w:pPr>
    </w:p>
    <w:p w:rsidR="003C2155" w:rsidRPr="003C2155" w:rsidRDefault="003C2155" w:rsidP="003C2155">
      <w:pPr>
        <w:jc w:val="center"/>
        <w:rPr>
          <w:rStyle w:val="FontStyle21"/>
          <w:rFonts w:ascii="Arial" w:hAnsi="Arial" w:cs="Arial"/>
        </w:rPr>
      </w:pPr>
      <w:r w:rsidRPr="003C2155">
        <w:rPr>
          <w:rFonts w:ascii="Arial" w:hAnsi="Arial" w:cs="Arial"/>
          <w:noProof/>
          <w:sz w:val="20"/>
          <w:szCs w:val="20"/>
        </w:rPr>
        <w:lastRenderedPageBreak/>
        <w:pict>
          <v:shapetype id="_x0000_t202" coordsize="21600,21600" o:spt="202" path="m,l,21600r21600,l21600,xe">
            <v:stroke joinstyle="miter"/>
            <v:path gradientshapeok="t" o:connecttype="rect"/>
          </v:shapetype>
          <v:shape id="Надпись 2" o:spid="_x0000_s1028" type="#_x0000_t202" style="position:absolute;left:0;text-align:left;margin-left:372pt;margin-top:-35.4pt;width:27.75pt;height:22.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" stroked="f">
            <v:textbox style="mso-next-textbox:#Надпись 2">
              <w:txbxContent>
                <w:p w:rsidR="003C2155" w:rsidRPr="0031383B" w:rsidRDefault="003C2155" w:rsidP="003C2155">
                  <w:pPr>
                    <w:rPr>
                      <w:color w:val="595959" w:themeColor="text1" w:themeTint="A6"/>
                    </w:rPr>
                  </w:pPr>
                  <w:r w:rsidRPr="0031383B">
                    <w:rPr>
                      <w:color w:val="595959" w:themeColor="text1" w:themeTint="A6"/>
                    </w:rPr>
                    <w:t>12</w:t>
                  </w:r>
                </w:p>
              </w:txbxContent>
            </v:textbox>
          </v:shape>
        </w:pict>
      </w:r>
      <w:r w:rsidRPr="003C2155">
        <w:rPr>
          <w:rFonts w:ascii="Arial" w:hAnsi="Arial" w:cs="Arial"/>
          <w:sz w:val="20"/>
          <w:szCs w:val="20"/>
        </w:rPr>
        <w:t xml:space="preserve">План мероприятий муниципальной программы </w:t>
      </w:r>
      <w:r w:rsidRPr="003C2155">
        <w:rPr>
          <w:rStyle w:val="FontStyle21"/>
          <w:rFonts w:ascii="Arial" w:hAnsi="Arial" w:cs="Arial"/>
        </w:rPr>
        <w:t>«Профилактика алкоголизма, наркомании, токсикомании и табакокурения в муниципальном районе «Борзинский район» на 2021-2023 годы»</w:t>
      </w:r>
    </w:p>
    <w:tbl>
      <w:tblPr>
        <w:tblStyle w:val="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1673"/>
        <w:gridCol w:w="78"/>
        <w:gridCol w:w="980"/>
        <w:gridCol w:w="77"/>
        <w:gridCol w:w="1416"/>
        <w:gridCol w:w="82"/>
        <w:gridCol w:w="562"/>
        <w:gridCol w:w="84"/>
        <w:gridCol w:w="539"/>
        <w:gridCol w:w="87"/>
        <w:gridCol w:w="537"/>
        <w:gridCol w:w="89"/>
        <w:gridCol w:w="535"/>
        <w:gridCol w:w="92"/>
        <w:gridCol w:w="1677"/>
        <w:gridCol w:w="82"/>
        <w:gridCol w:w="1650"/>
      </w:tblGrid>
      <w:tr w:rsidR="003C2155" w:rsidRPr="007C2EA3" w:rsidTr="007C2EA3">
        <w:tc>
          <w:tcPr>
            <w:tcW w:w="188" w:type="pct"/>
            <w:vMerge w:val="restar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 п/п</w:t>
            </w:r>
          </w:p>
        </w:tc>
        <w:tc>
          <w:tcPr>
            <w:tcW w:w="897" w:type="pct"/>
            <w:vMerge w:val="restar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Наименование мероприятий</w:t>
            </w:r>
          </w:p>
        </w:tc>
        <w:tc>
          <w:tcPr>
            <w:tcW w:w="490" w:type="pct"/>
            <w:gridSpan w:val="2"/>
            <w:vMerge w:val="restar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Срок выполнения</w:t>
            </w:r>
          </w:p>
          <w:p w:rsidR="003C2155" w:rsidRPr="007C2EA3" w:rsidRDefault="003C2155" w:rsidP="007C2EA3">
            <w:pPr>
              <w:jc w:val="both"/>
              <w:rPr>
                <w:rFonts w:ascii="Arial" w:hAnsi="Arial" w:cs="Arial"/>
                <w:sz w:val="20"/>
                <w:szCs w:val="20"/>
              </w:rPr>
            </w:pPr>
            <w:r w:rsidRPr="007C2EA3">
              <w:rPr>
                <w:rFonts w:ascii="Arial" w:hAnsi="Arial" w:cs="Arial"/>
                <w:sz w:val="20"/>
                <w:szCs w:val="20"/>
              </w:rPr>
              <w:t>(годы)</w:t>
            </w:r>
          </w:p>
        </w:tc>
        <w:tc>
          <w:tcPr>
            <w:tcW w:w="739" w:type="pct"/>
            <w:gridSpan w:val="2"/>
            <w:vMerge w:val="restar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Источники финансирования</w:t>
            </w:r>
          </w:p>
        </w:tc>
        <w:tc>
          <w:tcPr>
            <w:tcW w:w="1031" w:type="pct"/>
            <w:gridSpan w:val="8"/>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Финансовое обеспечение программы (тыс.руб.)</w:t>
            </w:r>
          </w:p>
        </w:tc>
        <w:tc>
          <w:tcPr>
            <w:tcW w:w="831" w:type="pct"/>
            <w:gridSpan w:val="3"/>
            <w:vMerge w:val="restar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Исполнители</w:t>
            </w:r>
          </w:p>
        </w:tc>
        <w:tc>
          <w:tcPr>
            <w:tcW w:w="824" w:type="pct"/>
            <w:vMerge w:val="restar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Целевые индикаторы</w:t>
            </w:r>
          </w:p>
        </w:tc>
      </w:tr>
      <w:tr w:rsidR="003C2155" w:rsidRPr="007C2EA3" w:rsidTr="007C2EA3">
        <w:tc>
          <w:tcPr>
            <w:tcW w:w="188" w:type="pct"/>
            <w:vMerge/>
            <w:shd w:val="clear" w:color="auto" w:fill="auto"/>
          </w:tcPr>
          <w:p w:rsidR="003C2155" w:rsidRPr="007C2EA3" w:rsidRDefault="003C2155" w:rsidP="007C2EA3">
            <w:pPr>
              <w:jc w:val="both"/>
              <w:rPr>
                <w:rFonts w:ascii="Arial" w:hAnsi="Arial" w:cs="Arial"/>
                <w:sz w:val="20"/>
                <w:szCs w:val="20"/>
              </w:rPr>
            </w:pPr>
          </w:p>
        </w:tc>
        <w:tc>
          <w:tcPr>
            <w:tcW w:w="897" w:type="pct"/>
            <w:vMerge/>
            <w:shd w:val="clear" w:color="auto" w:fill="auto"/>
          </w:tcPr>
          <w:p w:rsidR="003C2155" w:rsidRPr="007C2EA3" w:rsidRDefault="003C2155" w:rsidP="007C2EA3">
            <w:pPr>
              <w:jc w:val="both"/>
              <w:rPr>
                <w:rFonts w:ascii="Arial" w:hAnsi="Arial" w:cs="Arial"/>
                <w:sz w:val="20"/>
                <w:szCs w:val="20"/>
              </w:rPr>
            </w:pPr>
          </w:p>
        </w:tc>
        <w:tc>
          <w:tcPr>
            <w:tcW w:w="490" w:type="pct"/>
            <w:gridSpan w:val="2"/>
            <w:vMerge/>
            <w:shd w:val="clear" w:color="auto" w:fill="auto"/>
          </w:tcPr>
          <w:p w:rsidR="003C2155" w:rsidRPr="007C2EA3" w:rsidRDefault="003C2155" w:rsidP="007C2EA3">
            <w:pPr>
              <w:jc w:val="both"/>
              <w:rPr>
                <w:rFonts w:ascii="Arial" w:hAnsi="Arial" w:cs="Arial"/>
                <w:sz w:val="20"/>
                <w:szCs w:val="20"/>
              </w:rPr>
            </w:pPr>
          </w:p>
        </w:tc>
        <w:tc>
          <w:tcPr>
            <w:tcW w:w="739" w:type="pct"/>
            <w:gridSpan w:val="2"/>
            <w:vMerge/>
            <w:shd w:val="clear" w:color="auto" w:fill="auto"/>
          </w:tcPr>
          <w:p w:rsidR="003C2155" w:rsidRPr="007C2EA3" w:rsidRDefault="003C2155" w:rsidP="007C2EA3">
            <w:pPr>
              <w:jc w:val="both"/>
              <w:rPr>
                <w:rFonts w:ascii="Arial" w:hAnsi="Arial" w:cs="Arial"/>
                <w:sz w:val="20"/>
                <w:szCs w:val="20"/>
              </w:rPr>
            </w:pP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Всего</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2022</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2023</w:t>
            </w:r>
          </w:p>
        </w:tc>
        <w:tc>
          <w:tcPr>
            <w:tcW w:w="831" w:type="pct"/>
            <w:gridSpan w:val="3"/>
            <w:vMerge/>
            <w:shd w:val="clear" w:color="auto" w:fill="auto"/>
          </w:tcPr>
          <w:p w:rsidR="003C2155" w:rsidRPr="007C2EA3" w:rsidRDefault="003C2155" w:rsidP="007C2EA3">
            <w:pPr>
              <w:jc w:val="both"/>
              <w:rPr>
                <w:rFonts w:ascii="Arial" w:hAnsi="Arial" w:cs="Arial"/>
                <w:sz w:val="20"/>
                <w:szCs w:val="20"/>
              </w:rPr>
            </w:pP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1</w:t>
            </w:r>
          </w:p>
        </w:tc>
        <w:tc>
          <w:tcPr>
            <w:tcW w:w="897" w:type="pct"/>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2</w:t>
            </w:r>
          </w:p>
        </w:tc>
        <w:tc>
          <w:tcPr>
            <w:tcW w:w="490" w:type="pct"/>
            <w:gridSpan w:val="2"/>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3</w:t>
            </w:r>
          </w:p>
        </w:tc>
        <w:tc>
          <w:tcPr>
            <w:tcW w:w="739" w:type="pct"/>
            <w:gridSpan w:val="2"/>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4</w:t>
            </w:r>
          </w:p>
        </w:tc>
        <w:tc>
          <w:tcPr>
            <w:tcW w:w="288" w:type="pct"/>
            <w:gridSpan w:val="2"/>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5</w:t>
            </w:r>
          </w:p>
        </w:tc>
        <w:tc>
          <w:tcPr>
            <w:tcW w:w="249" w:type="pct"/>
            <w:gridSpan w:val="2"/>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6</w:t>
            </w:r>
          </w:p>
        </w:tc>
        <w:tc>
          <w:tcPr>
            <w:tcW w:w="249" w:type="pct"/>
            <w:gridSpan w:val="2"/>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7</w:t>
            </w:r>
          </w:p>
        </w:tc>
        <w:tc>
          <w:tcPr>
            <w:tcW w:w="246" w:type="pct"/>
            <w:gridSpan w:val="2"/>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8</w:t>
            </w:r>
          </w:p>
        </w:tc>
        <w:tc>
          <w:tcPr>
            <w:tcW w:w="831" w:type="pct"/>
            <w:gridSpan w:val="3"/>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9</w:t>
            </w:r>
          </w:p>
        </w:tc>
        <w:tc>
          <w:tcPr>
            <w:tcW w:w="824" w:type="pct"/>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10</w:t>
            </w:r>
          </w:p>
        </w:tc>
      </w:tr>
      <w:tr w:rsidR="003C2155" w:rsidRPr="007C2EA3" w:rsidTr="007C2EA3">
        <w:tc>
          <w:tcPr>
            <w:tcW w:w="5000" w:type="pct"/>
            <w:gridSpan w:val="18"/>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 xml:space="preserve">Задача 1. </w:t>
            </w:r>
            <w:r w:rsidRPr="007C2EA3">
              <w:rPr>
                <w:rFonts w:ascii="Arial" w:hAnsi="Arial" w:cs="Arial"/>
                <w:b/>
                <w:spacing w:val="2"/>
                <w:sz w:val="20"/>
                <w:szCs w:val="20"/>
                <w:shd w:val="clear" w:color="auto" w:fill="FFFFFF"/>
              </w:rPr>
              <w:t>Формирование у подростков и молодежи позитивных моральных и нравственных ценностей, определяющих отрицательное отношение к употреблению спиртных напитков, психотропных веществ, незаконному потреблению наркотиков</w:t>
            </w:r>
            <w:r w:rsidRPr="007C2EA3">
              <w:rPr>
                <w:rFonts w:ascii="Arial" w:hAnsi="Arial" w:cs="Arial"/>
                <w:b/>
                <w:sz w:val="20"/>
                <w:szCs w:val="20"/>
              </w:rPr>
              <w:t>.</w:t>
            </w: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1.1.</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Организация и проведение муниципальной конференции по вопросам профилактики наркомании среди молодежи.</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муниципального района «Борзинский район»</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45,0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15,0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15,0</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15,0</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АМР «Борзинский район,</w:t>
            </w:r>
          </w:p>
          <w:p w:rsidR="003C2155" w:rsidRPr="007C2EA3" w:rsidRDefault="003C2155" w:rsidP="007C2EA3">
            <w:pPr>
              <w:jc w:val="both"/>
              <w:rPr>
                <w:rFonts w:ascii="Arial" w:hAnsi="Arial" w:cs="Arial"/>
                <w:sz w:val="20"/>
                <w:szCs w:val="20"/>
              </w:rPr>
            </w:pPr>
            <w:r w:rsidRPr="007C2EA3">
              <w:rPr>
                <w:rFonts w:ascii="Arial" w:hAnsi="Arial" w:cs="Arial"/>
                <w:sz w:val="20"/>
                <w:szCs w:val="20"/>
              </w:rPr>
              <w:t>Комобр АМР «Борзинский район»</w:t>
            </w:r>
          </w:p>
        </w:tc>
        <w:tc>
          <w:tcPr>
            <w:tcW w:w="824" w:type="pct"/>
            <w:vMerge w:val="restar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Доля подростков и молодежи в возрасте от 11 до 25 лет, вовлеченных в профилактические мероприятий от общей численности указанной категории лиц (в процентах).</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Численность подростков и молодежи, участвующих в районных профилактических мероприятиях антинаркотической направленности</w:t>
            </w: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1.2.</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Проведение видеомарофона «Скажи наркотикам нет! Выбирай велосипед».</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муниципального района «Борзинский район»</w:t>
            </w:r>
          </w:p>
          <w:p w:rsidR="003C2155" w:rsidRPr="007C2EA3" w:rsidRDefault="003C2155" w:rsidP="007C2EA3">
            <w:pPr>
              <w:jc w:val="both"/>
              <w:rPr>
                <w:rFonts w:ascii="Arial" w:hAnsi="Arial" w:cs="Arial"/>
                <w:sz w:val="20"/>
                <w:szCs w:val="20"/>
              </w:rPr>
            </w:pPr>
            <w:r w:rsidRPr="007C2EA3">
              <w:rPr>
                <w:rFonts w:ascii="Arial" w:hAnsi="Arial" w:cs="Arial"/>
                <w:sz w:val="20"/>
                <w:szCs w:val="20"/>
              </w:rPr>
              <w:t>Внебюджетные источники</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6,0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2,0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2,0</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2,0</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Комобр АМР «Борзинский район», общеобразовательные организации, волонтерские объединения</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1.3.</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Организация работы видеолектория «Смотри! Думай! Выбирай!»</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Финансирование не предусмотрено</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Комобр АМР «Борзинский район», Комитет культуры АМР «Борзинский район,</w:t>
            </w:r>
          </w:p>
          <w:p w:rsidR="003C2155" w:rsidRPr="007C2EA3" w:rsidRDefault="003C2155" w:rsidP="007C2EA3">
            <w:pPr>
              <w:jc w:val="both"/>
              <w:rPr>
                <w:rFonts w:ascii="Arial" w:hAnsi="Arial" w:cs="Arial"/>
                <w:sz w:val="20"/>
                <w:szCs w:val="20"/>
              </w:rPr>
            </w:pPr>
            <w:r w:rsidRPr="007C2EA3">
              <w:rPr>
                <w:rFonts w:ascii="Arial" w:hAnsi="Arial" w:cs="Arial"/>
                <w:sz w:val="20"/>
                <w:szCs w:val="20"/>
              </w:rPr>
              <w:t>общеобразовательные организации</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1.4.</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Организация на базе библиотечной системы городского округа передвижной выставки, обзоров литературы, читательских конференций, циклов бесед, направленных на пропаганду здорового образа жизни, профилактику вредных привычек.</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муниципального района «Борзинский район»</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90,0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30,0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30,0</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30,0</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Комитет культуры АМР «Борзинский район, МБУ «МЦРБ»</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1.5.</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 xml:space="preserve">Организация профилактических площадок в период летних каникул на базе сельских </w:t>
            </w:r>
            <w:r w:rsidRPr="007C2EA3">
              <w:rPr>
                <w:rFonts w:ascii="Arial" w:hAnsi="Arial" w:cs="Arial"/>
                <w:sz w:val="20"/>
                <w:szCs w:val="20"/>
              </w:rPr>
              <w:lastRenderedPageBreak/>
              <w:t>домов культуры.</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lastRenderedPageBreak/>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муниципального района «Борзинский район»</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90,0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30,0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30,0</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30,0</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 xml:space="preserve">Комитет культуры АМР «Борзинский район, МБУ «БРЦК», сельские дома </w:t>
            </w:r>
            <w:r w:rsidRPr="007C2EA3">
              <w:rPr>
                <w:rFonts w:ascii="Arial" w:hAnsi="Arial" w:cs="Arial"/>
                <w:sz w:val="20"/>
                <w:szCs w:val="20"/>
              </w:rPr>
              <w:lastRenderedPageBreak/>
              <w:t>культуры</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lastRenderedPageBreak/>
              <w:t>1.6.</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Организация и проведение массовых профилактических и просветительских акций:</w:t>
            </w:r>
          </w:p>
          <w:p w:rsidR="003C2155" w:rsidRPr="007C2EA3" w:rsidRDefault="003C2155" w:rsidP="007C2EA3">
            <w:pPr>
              <w:jc w:val="both"/>
              <w:rPr>
                <w:rFonts w:ascii="Arial" w:hAnsi="Arial" w:cs="Arial"/>
                <w:sz w:val="20"/>
                <w:szCs w:val="20"/>
              </w:rPr>
            </w:pPr>
            <w:r w:rsidRPr="007C2EA3">
              <w:rPr>
                <w:rFonts w:ascii="Arial" w:hAnsi="Arial" w:cs="Arial"/>
                <w:sz w:val="20"/>
                <w:szCs w:val="20"/>
              </w:rPr>
              <w:t>«Трезвость – это здорово»,</w:t>
            </w:r>
          </w:p>
          <w:p w:rsidR="003C2155" w:rsidRPr="007C2EA3" w:rsidRDefault="003C2155" w:rsidP="007C2EA3">
            <w:pPr>
              <w:jc w:val="both"/>
              <w:rPr>
                <w:rFonts w:ascii="Arial" w:hAnsi="Arial" w:cs="Arial"/>
                <w:sz w:val="20"/>
                <w:szCs w:val="20"/>
              </w:rPr>
            </w:pPr>
            <w:r w:rsidRPr="007C2EA3">
              <w:rPr>
                <w:rFonts w:ascii="Arial" w:hAnsi="Arial" w:cs="Arial"/>
                <w:sz w:val="20"/>
                <w:szCs w:val="20"/>
              </w:rPr>
              <w:t>«Трезвость – выбор сильных», «Лагерь-территория здоровья»</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муниципального района «Борзинский район»</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Внебюджетные источники</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15,0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Комобр АМР «Борзинский район»,</w:t>
            </w:r>
          </w:p>
          <w:p w:rsidR="003C2155" w:rsidRPr="007C2EA3" w:rsidRDefault="003C2155" w:rsidP="007C2EA3">
            <w:pPr>
              <w:jc w:val="both"/>
              <w:rPr>
                <w:rFonts w:ascii="Arial" w:hAnsi="Arial" w:cs="Arial"/>
                <w:sz w:val="20"/>
                <w:szCs w:val="20"/>
              </w:rPr>
            </w:pPr>
            <w:r w:rsidRPr="007C2EA3">
              <w:rPr>
                <w:rFonts w:ascii="Arial" w:hAnsi="Arial" w:cs="Arial"/>
                <w:sz w:val="20"/>
                <w:szCs w:val="20"/>
              </w:rPr>
              <w:t>ГПОУ «КПТТ», волонтерские объединения</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1.7.</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Проведение родительского всеобуча «Родитель+».</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Финансирование не предусмотрено</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ГПОУ «КПТТ», волонтерские объединения</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1.8.</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Проведение интерактивных занятий с показом видеофильма «Наркотики. Секреты манипуляции» с приглашением сотрудников Борзинского линейного отдела МВД РФ на транспорте</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Финансирование не предусмотрено</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Общеобразовательные организации</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5000" w:type="pct"/>
            <w:gridSpan w:val="18"/>
            <w:shd w:val="clear" w:color="auto" w:fill="auto"/>
          </w:tcPr>
          <w:p w:rsidR="003C2155" w:rsidRPr="007C2EA3" w:rsidRDefault="003C2155" w:rsidP="007C2EA3">
            <w:pPr>
              <w:jc w:val="both"/>
              <w:rPr>
                <w:rFonts w:ascii="Arial" w:hAnsi="Arial" w:cs="Arial"/>
                <w:b/>
                <w:spacing w:val="2"/>
                <w:sz w:val="20"/>
                <w:szCs w:val="20"/>
                <w:shd w:val="clear" w:color="auto" w:fill="FFFFFF"/>
              </w:rPr>
            </w:pPr>
            <w:r w:rsidRPr="007C2EA3">
              <w:rPr>
                <w:rFonts w:ascii="Arial" w:hAnsi="Arial" w:cs="Arial"/>
                <w:b/>
                <w:sz w:val="20"/>
                <w:szCs w:val="20"/>
              </w:rPr>
              <w:t xml:space="preserve">Задача 2. </w:t>
            </w:r>
            <w:r w:rsidRPr="007C2EA3">
              <w:rPr>
                <w:rFonts w:ascii="Arial" w:hAnsi="Arial" w:cs="Arial"/>
                <w:b/>
                <w:spacing w:val="2"/>
                <w:sz w:val="20"/>
                <w:szCs w:val="20"/>
                <w:shd w:val="clear" w:color="auto" w:fill="FFFFFF"/>
              </w:rPr>
              <w:t xml:space="preserve">Обеспечение реализации системы раннего выявления лиц, приобщенных к употреблению </w:t>
            </w:r>
          </w:p>
          <w:p w:rsidR="003C2155" w:rsidRPr="007C2EA3" w:rsidRDefault="003C2155" w:rsidP="007C2EA3">
            <w:pPr>
              <w:jc w:val="both"/>
              <w:rPr>
                <w:rFonts w:ascii="Arial" w:hAnsi="Arial" w:cs="Arial"/>
                <w:b/>
                <w:sz w:val="20"/>
                <w:szCs w:val="20"/>
              </w:rPr>
            </w:pPr>
            <w:r w:rsidRPr="007C2EA3">
              <w:rPr>
                <w:rFonts w:ascii="Arial" w:hAnsi="Arial" w:cs="Arial"/>
                <w:b/>
                <w:spacing w:val="2"/>
                <w:sz w:val="20"/>
                <w:szCs w:val="20"/>
                <w:shd w:val="clear" w:color="auto" w:fill="FFFFFF"/>
              </w:rPr>
              <w:t>психоактивных веществ, на уровне образовательных организаций.</w:t>
            </w: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2.1.</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Проведение социально-психологического тестирования обучающихся общеобразовательных организаций в рамках исполнения Федерального закона от 07.06.2013г. № 120-ФЗ</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Финансирование не предусмотрено</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Комобр АМР «Борзинский район», общеобразовательные организации</w:t>
            </w:r>
          </w:p>
        </w:tc>
        <w:tc>
          <w:tcPr>
            <w:tcW w:w="824" w:type="pct"/>
            <w:vMerge w:val="restar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Доля охвата добровольными медицинскими осмотрами обучающихся в образовательных организациях и профессиональных образовательных организациях (в процентах)</w:t>
            </w: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2.2.</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 xml:space="preserve">Проведение профилактических медицинских осмотров обучающихся в общеобразовательных организациях и </w:t>
            </w:r>
            <w:r w:rsidRPr="007C2EA3">
              <w:rPr>
                <w:rFonts w:ascii="Arial" w:hAnsi="Arial" w:cs="Arial"/>
                <w:sz w:val="20"/>
                <w:szCs w:val="20"/>
              </w:rPr>
              <w:lastRenderedPageBreak/>
              <w:t>профессиональных образовательных организаций.</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lastRenderedPageBreak/>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Финансирование не предусмотрено</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Комобр АМР «Борзинский район»,</w:t>
            </w:r>
          </w:p>
          <w:p w:rsidR="003C2155" w:rsidRPr="007C2EA3" w:rsidRDefault="003C2155" w:rsidP="007C2EA3">
            <w:pPr>
              <w:jc w:val="both"/>
              <w:rPr>
                <w:rFonts w:ascii="Arial" w:hAnsi="Arial" w:cs="Arial"/>
                <w:sz w:val="20"/>
                <w:szCs w:val="20"/>
              </w:rPr>
            </w:pPr>
            <w:r w:rsidRPr="007C2EA3">
              <w:rPr>
                <w:rFonts w:ascii="Arial" w:hAnsi="Arial" w:cs="Arial"/>
                <w:sz w:val="20"/>
                <w:szCs w:val="20"/>
              </w:rPr>
              <w:t xml:space="preserve">ГУЗ «Борзинская ЦРБ», общеобразовательные организации, ГПОУ «КПТТ», </w:t>
            </w:r>
            <w:r w:rsidRPr="007C2EA3">
              <w:rPr>
                <w:rFonts w:ascii="Arial" w:hAnsi="Arial" w:cs="Arial"/>
                <w:sz w:val="20"/>
                <w:szCs w:val="20"/>
              </w:rPr>
              <w:lastRenderedPageBreak/>
              <w:t>ГПОУ «БМУТ»</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lastRenderedPageBreak/>
              <w:t>2.3.</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Style w:val="FontStyle21"/>
                <w:rFonts w:ascii="Arial" w:hAnsi="Arial" w:cs="Arial"/>
              </w:rPr>
              <w:t>Рекомендовать продолжить работу службы психологической помощи ("Телефон доверия") лицам, оказавшимся в сложной жизненной ситуации.</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Финансирование не предусмотрено</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ГАУСО «Шерловогорский реабилитационный центр «Топаз»</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5000" w:type="pct"/>
            <w:gridSpan w:val="18"/>
            <w:shd w:val="clear" w:color="auto" w:fill="auto"/>
          </w:tcPr>
          <w:p w:rsidR="003C2155" w:rsidRPr="007C2EA3" w:rsidRDefault="003C2155" w:rsidP="007C2EA3">
            <w:pPr>
              <w:jc w:val="both"/>
              <w:rPr>
                <w:rFonts w:ascii="Arial" w:hAnsi="Arial" w:cs="Arial"/>
                <w:b/>
                <w:spacing w:val="2"/>
                <w:sz w:val="20"/>
                <w:szCs w:val="20"/>
                <w:shd w:val="clear" w:color="auto" w:fill="FFFFFF"/>
              </w:rPr>
            </w:pPr>
            <w:r w:rsidRPr="007C2EA3">
              <w:rPr>
                <w:rFonts w:ascii="Arial" w:hAnsi="Arial" w:cs="Arial"/>
                <w:b/>
                <w:sz w:val="20"/>
                <w:szCs w:val="20"/>
              </w:rPr>
              <w:t xml:space="preserve">Задача 3. </w:t>
            </w:r>
            <w:r w:rsidRPr="007C2EA3">
              <w:rPr>
                <w:rFonts w:ascii="Arial" w:hAnsi="Arial" w:cs="Arial"/>
                <w:b/>
                <w:spacing w:val="2"/>
                <w:sz w:val="20"/>
                <w:szCs w:val="20"/>
                <w:shd w:val="clear" w:color="auto" w:fill="FFFFFF"/>
              </w:rPr>
              <w:t xml:space="preserve">Создание широкого информационного пространства по профилактике употребления </w:t>
            </w:r>
          </w:p>
          <w:p w:rsidR="003C2155" w:rsidRPr="007C2EA3" w:rsidRDefault="003C2155" w:rsidP="007C2EA3">
            <w:pPr>
              <w:jc w:val="both"/>
              <w:rPr>
                <w:rFonts w:ascii="Arial" w:hAnsi="Arial" w:cs="Arial"/>
                <w:b/>
                <w:sz w:val="20"/>
                <w:szCs w:val="20"/>
              </w:rPr>
            </w:pPr>
            <w:r w:rsidRPr="007C2EA3">
              <w:rPr>
                <w:rFonts w:ascii="Arial" w:hAnsi="Arial" w:cs="Arial"/>
                <w:b/>
                <w:spacing w:val="2"/>
                <w:sz w:val="20"/>
                <w:szCs w:val="20"/>
                <w:shd w:val="clear" w:color="auto" w:fill="FFFFFF"/>
              </w:rPr>
              <w:t>психоактивных веществ и пропаганде здорового образа жизни.</w:t>
            </w: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3.1.</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lang w:bidi="ru-RU"/>
              </w:rPr>
              <w:t>Разработка, изготовление и распространение в рамках проводимых профилактических мероприятий печатной продукции, средств наглядной агитации, методической литературы по вопросам профилактики алкоголизма и наркомании, пропаганде здорового образа жизни</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муниципального района «Борзинский район»</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15,0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Комобр АМР «Борзинский район»,</w:t>
            </w:r>
          </w:p>
          <w:p w:rsidR="003C2155" w:rsidRPr="007C2EA3" w:rsidRDefault="003C2155" w:rsidP="007C2EA3">
            <w:pPr>
              <w:jc w:val="both"/>
              <w:rPr>
                <w:rFonts w:ascii="Arial" w:hAnsi="Arial" w:cs="Arial"/>
                <w:sz w:val="20"/>
                <w:szCs w:val="20"/>
              </w:rPr>
            </w:pPr>
            <w:r w:rsidRPr="007C2EA3">
              <w:rPr>
                <w:rFonts w:ascii="Arial" w:hAnsi="Arial" w:cs="Arial"/>
                <w:sz w:val="20"/>
                <w:szCs w:val="20"/>
              </w:rPr>
              <w:t>Комитет культуры АМР «Борзинский район, ГУЗ «Борзинская ЦРБ»,</w:t>
            </w:r>
          </w:p>
          <w:p w:rsidR="003C2155" w:rsidRPr="007C2EA3" w:rsidRDefault="003C2155" w:rsidP="007C2EA3">
            <w:pPr>
              <w:jc w:val="both"/>
              <w:rPr>
                <w:rFonts w:ascii="Arial" w:hAnsi="Arial" w:cs="Arial"/>
                <w:sz w:val="20"/>
                <w:szCs w:val="20"/>
              </w:rPr>
            </w:pPr>
            <w:r w:rsidRPr="007C2EA3">
              <w:rPr>
                <w:rFonts w:ascii="Arial" w:hAnsi="Arial" w:cs="Arial"/>
                <w:sz w:val="20"/>
                <w:szCs w:val="20"/>
              </w:rPr>
              <w:t>Борзинский линейный отдел МВД России на транспорте</w:t>
            </w:r>
          </w:p>
        </w:tc>
        <w:tc>
          <w:tcPr>
            <w:tcW w:w="824"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Охват подростков и молодежи пропагандой о вреде потребления алкоголя, наркотичеких средств и ПАВ.</w:t>
            </w: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lang w:val="en-US"/>
              </w:rPr>
            </w:pPr>
            <w:r w:rsidRPr="007C2EA3">
              <w:rPr>
                <w:rFonts w:ascii="Arial" w:hAnsi="Arial" w:cs="Arial"/>
                <w:sz w:val="20"/>
                <w:szCs w:val="20"/>
              </w:rPr>
              <w:t>3.2.</w:t>
            </w:r>
          </w:p>
        </w:tc>
        <w:tc>
          <w:tcPr>
            <w:tcW w:w="897" w:type="pct"/>
            <w:shd w:val="clear" w:color="auto" w:fill="auto"/>
          </w:tcPr>
          <w:p w:rsidR="003C2155" w:rsidRPr="007C2EA3" w:rsidRDefault="003C2155" w:rsidP="007C2EA3">
            <w:pPr>
              <w:pStyle w:val="Default"/>
              <w:jc w:val="both"/>
              <w:rPr>
                <w:rFonts w:ascii="Arial" w:hAnsi="Arial" w:cs="Arial"/>
                <w:sz w:val="20"/>
                <w:szCs w:val="20"/>
              </w:rPr>
            </w:pPr>
            <w:r w:rsidRPr="007C2EA3">
              <w:rPr>
                <w:rFonts w:ascii="Arial" w:hAnsi="Arial" w:cs="Arial"/>
                <w:sz w:val="20"/>
                <w:szCs w:val="20"/>
              </w:rPr>
              <w:t xml:space="preserve">Организация размещения в средствах массовой информации публикаций об общественных инициативах и социально значимых мероприятиях, направленных на укрепление здоровья населения, привлечение населения к занятиям физической культурой, спортом, освещение </w:t>
            </w:r>
            <w:r w:rsidRPr="007C2EA3">
              <w:rPr>
                <w:rFonts w:ascii="Arial" w:hAnsi="Arial" w:cs="Arial"/>
                <w:sz w:val="20"/>
                <w:szCs w:val="20"/>
              </w:rPr>
              <w:lastRenderedPageBreak/>
              <w:t>хода реализации национального проекта «Здоровье», пропаганду здорового образа жизни.</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lastRenderedPageBreak/>
              <w:t>2021-2023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Финансирование не предусмотрено</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АМР «Борзинский район», Комобр АМР «Борзинский район», Комитет культуры АМР «Борзинский район, СМИ</w:t>
            </w:r>
          </w:p>
        </w:tc>
        <w:tc>
          <w:tcPr>
            <w:tcW w:w="824" w:type="pct"/>
            <w:vMerge w:val="restart"/>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lastRenderedPageBreak/>
              <w:t>3.3.</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color w:val="000000"/>
                <w:sz w:val="20"/>
                <w:szCs w:val="20"/>
                <w:lang w:bidi="ru-RU"/>
              </w:rPr>
              <w:t>Организация и проведение  конкурса социальной рекламы, направленной на профилактику наркомании и алкоголизма</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муниципального района «Борзинский район»</w:t>
            </w:r>
          </w:p>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городского поселения «Борзинское»</w:t>
            </w:r>
          </w:p>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городского поселения «Шерловогорское»</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5,0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АМР «Борзинский район», городские поселения, Комобр АМР «Борзинский район», Комитет культуры АМР «Борзинский район, общеобразовательные организации, ГПОУ «КПТТ», ГПОУ «БМУТ»</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3.4.</w:t>
            </w:r>
          </w:p>
        </w:tc>
        <w:tc>
          <w:tcPr>
            <w:tcW w:w="897"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Изготовление и размещение баннеров с проектами-победителями конкурса социальной рекламы, направленной на профилактику наркомании и алкоголизма.</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2022-2023</w:t>
            </w:r>
          </w:p>
        </w:tc>
        <w:tc>
          <w:tcPr>
            <w:tcW w:w="73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Бюджет муниципального района «Борзинский район»</w:t>
            </w:r>
          </w:p>
        </w:tc>
        <w:tc>
          <w:tcPr>
            <w:tcW w:w="288"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24,0</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12,0</w:t>
            </w:r>
          </w:p>
        </w:tc>
        <w:tc>
          <w:tcPr>
            <w:tcW w:w="246"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12,0</w:t>
            </w:r>
          </w:p>
        </w:tc>
        <w:tc>
          <w:tcPr>
            <w:tcW w:w="831" w:type="pct"/>
            <w:gridSpan w:val="3"/>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АМР «Борзинский район», городские поселения</w:t>
            </w:r>
          </w:p>
        </w:tc>
        <w:tc>
          <w:tcPr>
            <w:tcW w:w="824" w:type="pct"/>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5000" w:type="pct"/>
            <w:gridSpan w:val="18"/>
            <w:shd w:val="clear" w:color="auto" w:fill="auto"/>
          </w:tcPr>
          <w:p w:rsidR="003C2155" w:rsidRPr="007C2EA3" w:rsidRDefault="003C2155" w:rsidP="007C2EA3">
            <w:pPr>
              <w:jc w:val="both"/>
              <w:rPr>
                <w:rFonts w:ascii="Arial" w:eastAsia="Courier New CYR" w:hAnsi="Arial" w:cs="Arial"/>
                <w:b/>
                <w:sz w:val="20"/>
                <w:szCs w:val="20"/>
              </w:rPr>
            </w:pPr>
            <w:r w:rsidRPr="007C2EA3">
              <w:rPr>
                <w:rFonts w:ascii="Arial" w:hAnsi="Arial" w:cs="Arial"/>
                <w:b/>
                <w:sz w:val="20"/>
                <w:szCs w:val="20"/>
              </w:rPr>
              <w:t xml:space="preserve">Задача 4. </w:t>
            </w:r>
            <w:r w:rsidRPr="007C2EA3">
              <w:rPr>
                <w:rFonts w:ascii="Arial" w:eastAsia="Courier New CYR" w:hAnsi="Arial" w:cs="Arial"/>
                <w:b/>
                <w:sz w:val="20"/>
                <w:szCs w:val="20"/>
              </w:rPr>
              <w:t xml:space="preserve">Проведение оперативно-профилактических мероприятий, направленных </w:t>
            </w:r>
          </w:p>
          <w:p w:rsidR="003C2155" w:rsidRPr="007C2EA3" w:rsidRDefault="003C2155" w:rsidP="007C2EA3">
            <w:pPr>
              <w:jc w:val="both"/>
              <w:rPr>
                <w:rFonts w:ascii="Arial" w:hAnsi="Arial" w:cs="Arial"/>
                <w:b/>
                <w:sz w:val="20"/>
                <w:szCs w:val="20"/>
              </w:rPr>
            </w:pPr>
            <w:r w:rsidRPr="007C2EA3">
              <w:rPr>
                <w:rFonts w:ascii="Arial" w:eastAsia="Courier New CYR" w:hAnsi="Arial" w:cs="Arial"/>
                <w:b/>
                <w:sz w:val="20"/>
                <w:szCs w:val="20"/>
              </w:rPr>
              <w:t>на противодействие незаконному обороту наркотических средств.</w:t>
            </w: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4.1.</w:t>
            </w:r>
          </w:p>
        </w:tc>
        <w:tc>
          <w:tcPr>
            <w:tcW w:w="901"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lang w:bidi="ru-RU"/>
              </w:rPr>
              <w:t>Рекомендовать проведение совместных оперативно</w:t>
            </w:r>
            <w:r w:rsidRPr="007C2EA3">
              <w:rPr>
                <w:rFonts w:ascii="Arial" w:hAnsi="Arial" w:cs="Arial"/>
                <w:sz w:val="20"/>
                <w:szCs w:val="20"/>
                <w:lang w:bidi="ru-RU"/>
              </w:rPr>
              <w:softHyphen/>
              <w:t>-профилактических, плановых мероприятий, направленных на выявление преступлений и правонарушений в сфере   незаконного оборота наркотиков</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41"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Финансирование не предусмотрено</w:t>
            </w:r>
          </w:p>
        </w:tc>
        <w:tc>
          <w:tcPr>
            <w:tcW w:w="28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5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5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7"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814"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ОМВД России по Борзинскому району, Борзинский линейный отдел МВД России на транспорте</w:t>
            </w:r>
          </w:p>
        </w:tc>
        <w:tc>
          <w:tcPr>
            <w:tcW w:w="830" w:type="pct"/>
            <w:gridSpan w:val="2"/>
            <w:vMerge w:val="restar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Количество преступленный, связанных с незаконным оборотом наркотиков, выявленных правоохранительными органами.</w:t>
            </w:r>
          </w:p>
          <w:p w:rsidR="003C2155" w:rsidRPr="007C2EA3" w:rsidRDefault="003C2155" w:rsidP="007C2EA3">
            <w:pPr>
              <w:jc w:val="both"/>
              <w:rPr>
                <w:rFonts w:ascii="Arial" w:hAnsi="Arial" w:cs="Arial"/>
                <w:sz w:val="20"/>
                <w:szCs w:val="20"/>
              </w:rPr>
            </w:pPr>
          </w:p>
          <w:p w:rsidR="003C2155" w:rsidRPr="007C2EA3" w:rsidRDefault="003C2155" w:rsidP="007C2EA3">
            <w:pPr>
              <w:jc w:val="both"/>
              <w:rPr>
                <w:rFonts w:ascii="Arial" w:hAnsi="Arial" w:cs="Arial"/>
                <w:sz w:val="20"/>
                <w:szCs w:val="20"/>
              </w:rPr>
            </w:pPr>
            <w:r w:rsidRPr="007C2EA3">
              <w:rPr>
                <w:rFonts w:ascii="Arial" w:hAnsi="Arial" w:cs="Arial"/>
                <w:sz w:val="20"/>
                <w:szCs w:val="20"/>
              </w:rPr>
              <w:t>Количество административных правонарушений, связанных с незаконным оборотом наркотиков, выявленных правоохранительными органами.</w:t>
            </w:r>
          </w:p>
          <w:p w:rsidR="003C2155" w:rsidRPr="007C2EA3" w:rsidRDefault="003C2155" w:rsidP="007C2EA3">
            <w:pPr>
              <w:jc w:val="both"/>
              <w:rPr>
                <w:rFonts w:ascii="Arial" w:hAnsi="Arial" w:cs="Arial"/>
                <w:sz w:val="20"/>
                <w:szCs w:val="20"/>
              </w:rPr>
            </w:pPr>
          </w:p>
        </w:tc>
      </w:tr>
      <w:tr w:rsidR="003C2155" w:rsidRPr="007C2EA3" w:rsidTr="007C2EA3">
        <w:tc>
          <w:tcPr>
            <w:tcW w:w="188"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4.2.</w:t>
            </w:r>
          </w:p>
        </w:tc>
        <w:tc>
          <w:tcPr>
            <w:tcW w:w="901"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Организация и проведение работы по выявлению и уничтожению очагов произрастания конопли.</w:t>
            </w:r>
          </w:p>
        </w:tc>
        <w:tc>
          <w:tcPr>
            <w:tcW w:w="49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2021-2023</w:t>
            </w:r>
          </w:p>
        </w:tc>
        <w:tc>
          <w:tcPr>
            <w:tcW w:w="741"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Финансирование не предусмотрено</w:t>
            </w:r>
          </w:p>
        </w:tc>
        <w:tc>
          <w:tcPr>
            <w:tcW w:w="289"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5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50"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247" w:type="pct"/>
            <w:gridSpan w:val="2"/>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w:t>
            </w:r>
          </w:p>
        </w:tc>
        <w:tc>
          <w:tcPr>
            <w:tcW w:w="814" w:type="pct"/>
            <w:shd w:val="clear" w:color="auto" w:fill="auto"/>
          </w:tcPr>
          <w:p w:rsidR="003C2155" w:rsidRPr="007C2EA3" w:rsidRDefault="003C2155" w:rsidP="007C2EA3">
            <w:pPr>
              <w:jc w:val="both"/>
              <w:rPr>
                <w:rFonts w:ascii="Arial" w:hAnsi="Arial" w:cs="Arial"/>
                <w:sz w:val="20"/>
                <w:szCs w:val="20"/>
              </w:rPr>
            </w:pPr>
            <w:r w:rsidRPr="007C2EA3">
              <w:rPr>
                <w:rFonts w:ascii="Arial" w:hAnsi="Arial" w:cs="Arial"/>
                <w:sz w:val="20"/>
                <w:szCs w:val="20"/>
              </w:rPr>
              <w:t>АМР «Борзинский район, ОМВД России по Борзинскому району, городские и сельские поселения</w:t>
            </w:r>
          </w:p>
        </w:tc>
        <w:tc>
          <w:tcPr>
            <w:tcW w:w="830" w:type="pct"/>
            <w:gridSpan w:val="2"/>
            <w:vMerge/>
            <w:shd w:val="clear" w:color="auto" w:fill="auto"/>
          </w:tcPr>
          <w:p w:rsidR="003C2155" w:rsidRPr="007C2EA3" w:rsidRDefault="003C2155" w:rsidP="007C2EA3">
            <w:pPr>
              <w:jc w:val="both"/>
              <w:rPr>
                <w:rFonts w:ascii="Arial" w:hAnsi="Arial" w:cs="Arial"/>
                <w:sz w:val="20"/>
                <w:szCs w:val="20"/>
              </w:rPr>
            </w:pPr>
          </w:p>
        </w:tc>
      </w:tr>
      <w:tr w:rsidR="003C2155" w:rsidRPr="007C2EA3" w:rsidTr="007C2EA3">
        <w:tc>
          <w:tcPr>
            <w:tcW w:w="2321" w:type="pct"/>
            <w:gridSpan w:val="7"/>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lastRenderedPageBreak/>
              <w:t>Итого по программе:</w:t>
            </w:r>
          </w:p>
        </w:tc>
        <w:tc>
          <w:tcPr>
            <w:tcW w:w="289" w:type="pct"/>
            <w:gridSpan w:val="2"/>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330,0</w:t>
            </w:r>
          </w:p>
        </w:tc>
        <w:tc>
          <w:tcPr>
            <w:tcW w:w="250" w:type="pct"/>
            <w:gridSpan w:val="2"/>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112,0</w:t>
            </w:r>
          </w:p>
        </w:tc>
        <w:tc>
          <w:tcPr>
            <w:tcW w:w="250" w:type="pct"/>
            <w:gridSpan w:val="2"/>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109,0</w:t>
            </w:r>
          </w:p>
        </w:tc>
        <w:tc>
          <w:tcPr>
            <w:tcW w:w="247" w:type="pct"/>
            <w:gridSpan w:val="2"/>
            <w:shd w:val="clear" w:color="auto" w:fill="auto"/>
          </w:tcPr>
          <w:p w:rsidR="003C2155" w:rsidRPr="007C2EA3" w:rsidRDefault="003C2155" w:rsidP="007C2EA3">
            <w:pPr>
              <w:jc w:val="both"/>
              <w:rPr>
                <w:rFonts w:ascii="Arial" w:hAnsi="Arial" w:cs="Arial"/>
                <w:b/>
                <w:sz w:val="20"/>
                <w:szCs w:val="20"/>
              </w:rPr>
            </w:pPr>
            <w:r w:rsidRPr="007C2EA3">
              <w:rPr>
                <w:rFonts w:ascii="Arial" w:hAnsi="Arial" w:cs="Arial"/>
                <w:b/>
                <w:sz w:val="20"/>
                <w:szCs w:val="20"/>
              </w:rPr>
              <w:t>109,0</w:t>
            </w:r>
          </w:p>
        </w:tc>
        <w:tc>
          <w:tcPr>
            <w:tcW w:w="1643" w:type="pct"/>
            <w:gridSpan w:val="3"/>
            <w:shd w:val="clear" w:color="auto" w:fill="auto"/>
          </w:tcPr>
          <w:p w:rsidR="003C2155" w:rsidRPr="007C2EA3" w:rsidRDefault="003C2155" w:rsidP="007C2EA3">
            <w:pPr>
              <w:jc w:val="both"/>
              <w:rPr>
                <w:rFonts w:ascii="Arial" w:hAnsi="Arial" w:cs="Arial"/>
                <w:sz w:val="20"/>
                <w:szCs w:val="20"/>
              </w:rPr>
            </w:pPr>
          </w:p>
        </w:tc>
      </w:tr>
    </w:tbl>
    <w:p w:rsidR="003C2155" w:rsidRPr="003C2155" w:rsidRDefault="003C2155" w:rsidP="003C2155">
      <w:pPr>
        <w:tabs>
          <w:tab w:val="left" w:pos="5340"/>
        </w:tabs>
        <w:jc w:val="right"/>
        <w:rPr>
          <w:rFonts w:ascii="Arial" w:hAnsi="Arial" w:cs="Arial"/>
          <w:sz w:val="20"/>
          <w:szCs w:val="20"/>
        </w:rPr>
      </w:pPr>
      <w:r w:rsidRPr="003C2155">
        <w:rPr>
          <w:rFonts w:ascii="Arial" w:hAnsi="Arial" w:cs="Arial"/>
          <w:b/>
          <w:sz w:val="20"/>
          <w:szCs w:val="20"/>
        </w:rPr>
        <w:t xml:space="preserve"> </w:t>
      </w:r>
      <w:r w:rsidRPr="003C2155">
        <w:rPr>
          <w:rFonts w:ascii="Arial" w:hAnsi="Arial" w:cs="Arial"/>
          <w:sz w:val="20"/>
          <w:szCs w:val="20"/>
        </w:rPr>
        <w:tab/>
        <w:t>Приложение №1</w:t>
      </w:r>
    </w:p>
    <w:p w:rsidR="003C2155" w:rsidRPr="003C2155" w:rsidRDefault="003C2155" w:rsidP="003C2155">
      <w:pPr>
        <w:tabs>
          <w:tab w:val="left" w:pos="6375"/>
        </w:tabs>
        <w:jc w:val="right"/>
        <w:rPr>
          <w:rFonts w:ascii="Arial" w:hAnsi="Arial" w:cs="Arial"/>
          <w:sz w:val="20"/>
          <w:szCs w:val="20"/>
        </w:rPr>
      </w:pPr>
      <w:r w:rsidRPr="003C2155">
        <w:rPr>
          <w:rFonts w:ascii="Arial" w:hAnsi="Arial" w:cs="Arial"/>
          <w:sz w:val="20"/>
          <w:szCs w:val="20"/>
        </w:rPr>
        <w:t xml:space="preserve">                                                                                            к постановлению</w:t>
      </w:r>
    </w:p>
    <w:p w:rsidR="003C2155" w:rsidRPr="003C2155" w:rsidRDefault="003C2155" w:rsidP="003C2155">
      <w:pPr>
        <w:jc w:val="right"/>
        <w:rPr>
          <w:rFonts w:ascii="Arial" w:hAnsi="Arial" w:cs="Arial"/>
          <w:b/>
          <w:sz w:val="20"/>
          <w:szCs w:val="20"/>
        </w:rPr>
      </w:pP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Нормы</w:t>
      </w:r>
    </w:p>
    <w:p w:rsidR="003C2155" w:rsidRPr="003C2155" w:rsidRDefault="003C2155" w:rsidP="003C2155">
      <w:pPr>
        <w:jc w:val="center"/>
        <w:rPr>
          <w:rFonts w:ascii="Arial" w:hAnsi="Arial" w:cs="Arial"/>
          <w:b/>
          <w:sz w:val="20"/>
          <w:szCs w:val="20"/>
        </w:rPr>
      </w:pPr>
      <w:r w:rsidRPr="003C2155">
        <w:rPr>
          <w:rFonts w:ascii="Arial" w:hAnsi="Arial" w:cs="Arial"/>
          <w:b/>
          <w:sz w:val="20"/>
          <w:szCs w:val="20"/>
        </w:rPr>
        <w:t>расходов средств на финансирование мероприятий,</w:t>
      </w:r>
    </w:p>
    <w:p w:rsidR="003C2155" w:rsidRPr="003C2155" w:rsidRDefault="003C2155" w:rsidP="003C2155">
      <w:pPr>
        <w:tabs>
          <w:tab w:val="left" w:pos="1020"/>
        </w:tabs>
        <w:jc w:val="center"/>
        <w:rPr>
          <w:rFonts w:ascii="Arial" w:hAnsi="Arial" w:cs="Arial"/>
          <w:b/>
          <w:sz w:val="20"/>
          <w:szCs w:val="20"/>
        </w:rPr>
      </w:pPr>
      <w:r w:rsidRPr="003C2155">
        <w:rPr>
          <w:rFonts w:ascii="Arial" w:hAnsi="Arial" w:cs="Arial"/>
          <w:b/>
          <w:sz w:val="20"/>
          <w:szCs w:val="20"/>
        </w:rPr>
        <w:t>включенных в календарный план официальных физкультурных и</w:t>
      </w:r>
    </w:p>
    <w:p w:rsidR="003C2155" w:rsidRPr="003C2155" w:rsidRDefault="003C2155" w:rsidP="003C2155">
      <w:pPr>
        <w:tabs>
          <w:tab w:val="left" w:pos="1020"/>
        </w:tabs>
        <w:jc w:val="center"/>
        <w:rPr>
          <w:rFonts w:ascii="Arial" w:hAnsi="Arial" w:cs="Arial"/>
          <w:b/>
          <w:sz w:val="20"/>
          <w:szCs w:val="20"/>
        </w:rPr>
      </w:pPr>
      <w:r w:rsidRPr="003C2155">
        <w:rPr>
          <w:rFonts w:ascii="Arial" w:hAnsi="Arial" w:cs="Arial"/>
          <w:b/>
          <w:sz w:val="20"/>
          <w:szCs w:val="20"/>
        </w:rPr>
        <w:t>спортивных мероприятий муниципального района</w:t>
      </w:r>
    </w:p>
    <w:p w:rsidR="003C2155" w:rsidRPr="003C2155" w:rsidRDefault="003C2155" w:rsidP="003C2155">
      <w:pPr>
        <w:tabs>
          <w:tab w:val="left" w:pos="2370"/>
        </w:tabs>
        <w:jc w:val="center"/>
        <w:rPr>
          <w:rFonts w:ascii="Arial" w:hAnsi="Arial" w:cs="Arial"/>
          <w:b/>
          <w:sz w:val="20"/>
          <w:szCs w:val="20"/>
        </w:rPr>
      </w:pPr>
      <w:r w:rsidRPr="003C2155">
        <w:rPr>
          <w:rFonts w:ascii="Arial" w:hAnsi="Arial" w:cs="Arial"/>
          <w:b/>
          <w:sz w:val="20"/>
          <w:szCs w:val="20"/>
        </w:rPr>
        <w:t>«Борзинский район»</w:t>
      </w:r>
    </w:p>
    <w:p w:rsidR="003C2155" w:rsidRPr="003C2155" w:rsidRDefault="003C2155" w:rsidP="003C2155">
      <w:pPr>
        <w:rPr>
          <w:rFonts w:ascii="Arial" w:hAnsi="Arial" w:cs="Arial"/>
          <w:sz w:val="20"/>
          <w:szCs w:val="20"/>
        </w:rPr>
      </w:pPr>
    </w:p>
    <w:p w:rsidR="003C2155" w:rsidRPr="003C2155" w:rsidRDefault="003C2155" w:rsidP="003C2155">
      <w:pPr>
        <w:ind w:firstLine="851"/>
        <w:jc w:val="both"/>
        <w:rPr>
          <w:rFonts w:ascii="Arial" w:hAnsi="Arial" w:cs="Arial"/>
          <w:sz w:val="20"/>
          <w:szCs w:val="20"/>
        </w:rPr>
      </w:pPr>
      <w:r w:rsidRPr="003C2155">
        <w:rPr>
          <w:rFonts w:ascii="Arial" w:hAnsi="Arial" w:cs="Arial"/>
          <w:sz w:val="20"/>
          <w:szCs w:val="20"/>
        </w:rPr>
        <w:t>Нормы расходов средств на финансирование мероприятий    устанавливаются в отношении физкультурных мероприятий и спортивных  мероприятий, включенных в календарный план официальных физкультурных мероприятий и спортивных мероприятий муниципального района «Борзинский район» в соответствии с Законом Забайкальского края «О физической культуре и спорте в Забайкальском крае» (далее мероприятия).</w:t>
      </w:r>
    </w:p>
    <w:p w:rsidR="003C2155" w:rsidRPr="003C2155" w:rsidRDefault="003C2155" w:rsidP="003C2155">
      <w:pPr>
        <w:tabs>
          <w:tab w:val="left" w:pos="1530"/>
        </w:tabs>
        <w:ind w:firstLine="851"/>
        <w:jc w:val="both"/>
        <w:rPr>
          <w:rFonts w:ascii="Arial" w:hAnsi="Arial" w:cs="Arial"/>
          <w:sz w:val="20"/>
          <w:szCs w:val="20"/>
        </w:rPr>
      </w:pPr>
      <w:r w:rsidRPr="003C2155">
        <w:rPr>
          <w:rFonts w:ascii="Arial" w:hAnsi="Arial" w:cs="Arial"/>
          <w:sz w:val="20"/>
          <w:szCs w:val="20"/>
        </w:rPr>
        <w:t xml:space="preserve">Оплата расходов на организацию и проведение мероприятий производится за счет средств местного бюджета в порядке, предусмотренном Федеральным законом от 21 июля 2005 года № 94 – ФЗ «О размещении заказов на поставки товаров, выполнение работ, оказание услуг для государственных и муниципальных нужд». </w:t>
      </w:r>
    </w:p>
    <w:p w:rsidR="003C2155" w:rsidRPr="003C2155" w:rsidRDefault="003C2155" w:rsidP="003C2155">
      <w:pPr>
        <w:jc w:val="both"/>
        <w:rPr>
          <w:rFonts w:ascii="Arial" w:hAnsi="Arial" w:cs="Arial"/>
          <w:sz w:val="20"/>
          <w:szCs w:val="20"/>
        </w:rPr>
      </w:pPr>
    </w:p>
    <w:p w:rsidR="003C2155" w:rsidRPr="003C2155" w:rsidRDefault="003C2155" w:rsidP="00B46D6F">
      <w:pPr>
        <w:pStyle w:val="afb"/>
        <w:numPr>
          <w:ilvl w:val="0"/>
          <w:numId w:val="5"/>
        </w:numPr>
        <w:tabs>
          <w:tab w:val="left" w:pos="1980"/>
        </w:tabs>
        <w:spacing w:after="0" w:line="240" w:lineRule="auto"/>
        <w:rPr>
          <w:rFonts w:ascii="Arial" w:hAnsi="Arial" w:cs="Arial"/>
          <w:b/>
          <w:sz w:val="20"/>
          <w:szCs w:val="20"/>
        </w:rPr>
      </w:pPr>
      <w:r w:rsidRPr="003C2155">
        <w:rPr>
          <w:rFonts w:ascii="Arial" w:hAnsi="Arial" w:cs="Arial"/>
          <w:b/>
          <w:sz w:val="20"/>
          <w:szCs w:val="20"/>
        </w:rPr>
        <w:t>Нормы расходов на обеспечение питанием</w:t>
      </w:r>
    </w:p>
    <w:p w:rsidR="003C2155" w:rsidRPr="003C2155" w:rsidRDefault="003C2155" w:rsidP="003C2155">
      <w:pPr>
        <w:pStyle w:val="afb"/>
        <w:tabs>
          <w:tab w:val="left" w:pos="1980"/>
        </w:tabs>
        <w:ind w:left="2340"/>
        <w:rPr>
          <w:rFonts w:ascii="Arial" w:hAnsi="Arial" w:cs="Arial"/>
          <w:b/>
          <w:sz w:val="20"/>
          <w:szCs w:val="20"/>
        </w:rPr>
      </w:pPr>
    </w:p>
    <w:tbl>
      <w:tblPr>
        <w:tblStyle w:val="1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8"/>
        <w:gridCol w:w="3934"/>
      </w:tblGrid>
      <w:tr w:rsidR="003C2155" w:rsidRPr="007C2EA3" w:rsidTr="007C2EA3">
        <w:tc>
          <w:tcPr>
            <w:tcW w:w="851"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 п/п</w:t>
            </w:r>
          </w:p>
        </w:tc>
        <w:tc>
          <w:tcPr>
            <w:tcW w:w="4678"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 xml:space="preserve">           Уровень мероприятий</w:t>
            </w:r>
          </w:p>
        </w:tc>
        <w:tc>
          <w:tcPr>
            <w:tcW w:w="3934"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 xml:space="preserve">               Расходы                                                на одного человека в день (рублей)                               </w:t>
            </w:r>
          </w:p>
        </w:tc>
      </w:tr>
      <w:tr w:rsidR="003C2155" w:rsidRPr="007C2EA3" w:rsidTr="007C2EA3">
        <w:tc>
          <w:tcPr>
            <w:tcW w:w="851"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1</w:t>
            </w:r>
          </w:p>
        </w:tc>
        <w:tc>
          <w:tcPr>
            <w:tcW w:w="4678"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Межмуниц</w:t>
            </w:r>
          </w:p>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ипальные</w:t>
            </w:r>
          </w:p>
        </w:tc>
        <w:tc>
          <w:tcPr>
            <w:tcW w:w="3934"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 xml:space="preserve">                   до 350</w:t>
            </w:r>
          </w:p>
        </w:tc>
      </w:tr>
      <w:tr w:rsidR="003C2155" w:rsidRPr="007C2EA3" w:rsidTr="007C2EA3">
        <w:tc>
          <w:tcPr>
            <w:tcW w:w="851"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2</w:t>
            </w:r>
          </w:p>
        </w:tc>
        <w:tc>
          <w:tcPr>
            <w:tcW w:w="4678"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Краевые и межрегиональные</w:t>
            </w:r>
          </w:p>
        </w:tc>
        <w:tc>
          <w:tcPr>
            <w:tcW w:w="3934"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 xml:space="preserve">                   до 350</w:t>
            </w:r>
          </w:p>
        </w:tc>
      </w:tr>
      <w:tr w:rsidR="003C2155" w:rsidRPr="007C2EA3" w:rsidTr="007C2EA3">
        <w:tc>
          <w:tcPr>
            <w:tcW w:w="851"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3</w:t>
            </w:r>
          </w:p>
        </w:tc>
        <w:tc>
          <w:tcPr>
            <w:tcW w:w="4678"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Всероссийские мероприятия, чемпионат, первенство и кубок России</w:t>
            </w:r>
          </w:p>
        </w:tc>
        <w:tc>
          <w:tcPr>
            <w:tcW w:w="3934"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p>
          <w:p w:rsidR="003C2155" w:rsidRPr="007C2EA3" w:rsidRDefault="003C2155" w:rsidP="007C2EA3">
            <w:pPr>
              <w:tabs>
                <w:tab w:val="left" w:pos="1350"/>
              </w:tabs>
              <w:jc w:val="both"/>
              <w:rPr>
                <w:rFonts w:ascii="Arial" w:hAnsi="Arial" w:cs="Arial"/>
                <w:szCs w:val="20"/>
              </w:rPr>
            </w:pPr>
            <w:r w:rsidRPr="007C2EA3">
              <w:rPr>
                <w:rFonts w:ascii="Arial" w:hAnsi="Arial" w:cs="Arial"/>
                <w:szCs w:val="20"/>
              </w:rPr>
              <w:t xml:space="preserve">                   до 400</w:t>
            </w:r>
          </w:p>
        </w:tc>
      </w:tr>
      <w:tr w:rsidR="003C2155" w:rsidRPr="007C2EA3" w:rsidTr="007C2EA3">
        <w:tc>
          <w:tcPr>
            <w:tcW w:w="851"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4</w:t>
            </w:r>
          </w:p>
        </w:tc>
        <w:tc>
          <w:tcPr>
            <w:tcW w:w="4678"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Международные</w:t>
            </w:r>
          </w:p>
        </w:tc>
        <w:tc>
          <w:tcPr>
            <w:tcW w:w="3934" w:type="dxa"/>
            <w:shd w:val="clear" w:color="auto" w:fill="auto"/>
          </w:tcPr>
          <w:p w:rsidR="003C2155" w:rsidRPr="007C2EA3" w:rsidRDefault="003C2155" w:rsidP="007C2EA3">
            <w:pPr>
              <w:pStyle w:val="afb"/>
              <w:tabs>
                <w:tab w:val="left" w:pos="1980"/>
              </w:tabs>
              <w:ind w:left="0"/>
              <w:jc w:val="both"/>
              <w:rPr>
                <w:rFonts w:ascii="Arial" w:hAnsi="Arial" w:cs="Arial"/>
                <w:sz w:val="24"/>
                <w:szCs w:val="20"/>
              </w:rPr>
            </w:pPr>
            <w:r w:rsidRPr="007C2EA3">
              <w:rPr>
                <w:rFonts w:ascii="Arial" w:hAnsi="Arial" w:cs="Arial"/>
                <w:sz w:val="24"/>
                <w:szCs w:val="20"/>
              </w:rPr>
              <w:t xml:space="preserve">                   до 700</w:t>
            </w:r>
          </w:p>
        </w:tc>
      </w:tr>
    </w:tbl>
    <w:p w:rsidR="003C2155" w:rsidRPr="003C2155" w:rsidRDefault="003C2155" w:rsidP="003C2155">
      <w:pPr>
        <w:tabs>
          <w:tab w:val="left" w:pos="1980"/>
        </w:tabs>
        <w:ind w:firstLine="708"/>
        <w:rPr>
          <w:rFonts w:ascii="Arial" w:hAnsi="Arial" w:cs="Arial"/>
          <w:sz w:val="20"/>
          <w:szCs w:val="20"/>
        </w:rPr>
      </w:pPr>
    </w:p>
    <w:p w:rsidR="003C2155" w:rsidRPr="003C2155" w:rsidRDefault="003C2155" w:rsidP="003C2155">
      <w:pPr>
        <w:tabs>
          <w:tab w:val="left" w:pos="1980"/>
        </w:tabs>
        <w:ind w:firstLine="708"/>
        <w:jc w:val="both"/>
        <w:rPr>
          <w:rFonts w:ascii="Arial" w:hAnsi="Arial" w:cs="Arial"/>
          <w:sz w:val="20"/>
          <w:szCs w:val="20"/>
        </w:rPr>
      </w:pPr>
      <w:r w:rsidRPr="003C2155">
        <w:rPr>
          <w:rFonts w:ascii="Arial" w:hAnsi="Arial" w:cs="Arial"/>
          <w:sz w:val="20"/>
          <w:szCs w:val="20"/>
        </w:rPr>
        <w:t xml:space="preserve">       Участники мероприятий, имеющие вес свыше 90 кг. И рост выше 190 см, нормы расхода на обеспечение питанием увеличиваются на 50 % в пределах выделенных объемов средств.</w:t>
      </w:r>
    </w:p>
    <w:p w:rsidR="003C2155" w:rsidRPr="003C2155" w:rsidRDefault="003C2155" w:rsidP="003C2155">
      <w:pPr>
        <w:tabs>
          <w:tab w:val="left" w:pos="1260"/>
        </w:tabs>
        <w:jc w:val="both"/>
        <w:rPr>
          <w:rFonts w:ascii="Arial" w:hAnsi="Arial" w:cs="Arial"/>
          <w:sz w:val="20"/>
          <w:szCs w:val="20"/>
        </w:rPr>
      </w:pPr>
      <w:r w:rsidRPr="003C2155">
        <w:rPr>
          <w:rFonts w:ascii="Arial" w:hAnsi="Arial" w:cs="Arial"/>
          <w:sz w:val="20"/>
          <w:szCs w:val="20"/>
        </w:rPr>
        <w:tab/>
        <w:t>При отсутствии возможности обеспечения организованного питания в местах проведения мероприятий по безналичному расчету разрешается выдавать участникам мероприятий по ведомости наличные деньги. При проведении централизованных учебно – тренировочных сборов на специализированных и комплексных базах нормы расходов на обеспечение питанием устанавливаются в пределах расходов на одного человека в день согласно положению (регламенту) о мероприятии.</w:t>
      </w:r>
    </w:p>
    <w:p w:rsidR="003C2155" w:rsidRPr="003C2155" w:rsidRDefault="003C2155" w:rsidP="003C2155">
      <w:pPr>
        <w:tabs>
          <w:tab w:val="left" w:pos="1260"/>
        </w:tabs>
        <w:jc w:val="both"/>
        <w:rPr>
          <w:rFonts w:ascii="Arial" w:hAnsi="Arial" w:cs="Arial"/>
          <w:sz w:val="20"/>
          <w:szCs w:val="20"/>
        </w:rPr>
      </w:pPr>
      <w:r w:rsidRPr="003C2155">
        <w:rPr>
          <w:rFonts w:ascii="Arial" w:hAnsi="Arial" w:cs="Arial"/>
          <w:sz w:val="20"/>
          <w:szCs w:val="20"/>
        </w:rPr>
        <w:tab/>
        <w:t>При проведении мероприятий за пределами края участникам выдаются суточные в размере 300 рублей в сутки каждому за время нахождения в пути, когда они не обеспечиваются питанием, во время нахождения в городах Москве и Санкт – Петербург по пути следования к месту проведения мероприятий 500 рублей.</w:t>
      </w:r>
    </w:p>
    <w:p w:rsidR="003C2155" w:rsidRPr="003C2155" w:rsidRDefault="003C2155" w:rsidP="003C2155">
      <w:pPr>
        <w:jc w:val="both"/>
        <w:rPr>
          <w:rFonts w:ascii="Arial" w:hAnsi="Arial" w:cs="Arial"/>
          <w:sz w:val="20"/>
          <w:szCs w:val="20"/>
        </w:rPr>
      </w:pPr>
    </w:p>
    <w:p w:rsidR="003C2155" w:rsidRPr="003C2155" w:rsidRDefault="003C2155" w:rsidP="00B46D6F">
      <w:pPr>
        <w:pStyle w:val="afb"/>
        <w:numPr>
          <w:ilvl w:val="0"/>
          <w:numId w:val="5"/>
        </w:numPr>
        <w:tabs>
          <w:tab w:val="left" w:pos="1230"/>
        </w:tabs>
        <w:spacing w:after="0" w:line="240" w:lineRule="auto"/>
        <w:jc w:val="both"/>
        <w:rPr>
          <w:rFonts w:ascii="Arial" w:hAnsi="Arial" w:cs="Arial"/>
          <w:b/>
          <w:sz w:val="20"/>
          <w:szCs w:val="20"/>
        </w:rPr>
      </w:pPr>
      <w:r w:rsidRPr="003C2155">
        <w:rPr>
          <w:rFonts w:ascii="Arial" w:hAnsi="Arial" w:cs="Arial"/>
          <w:b/>
          <w:sz w:val="20"/>
          <w:szCs w:val="20"/>
        </w:rPr>
        <w:t xml:space="preserve">Нормы расходов средств </w:t>
      </w:r>
    </w:p>
    <w:p w:rsidR="003C2155" w:rsidRPr="003C2155" w:rsidRDefault="003C2155" w:rsidP="003C2155">
      <w:pPr>
        <w:tabs>
          <w:tab w:val="left" w:pos="1230"/>
        </w:tabs>
        <w:jc w:val="both"/>
        <w:rPr>
          <w:rFonts w:ascii="Arial" w:hAnsi="Arial" w:cs="Arial"/>
          <w:b/>
          <w:sz w:val="20"/>
          <w:szCs w:val="20"/>
        </w:rPr>
      </w:pPr>
      <w:r w:rsidRPr="003C2155">
        <w:rPr>
          <w:rFonts w:ascii="Arial" w:hAnsi="Arial" w:cs="Arial"/>
          <w:b/>
          <w:sz w:val="20"/>
          <w:szCs w:val="20"/>
        </w:rPr>
        <w:t xml:space="preserve">     На денежное вознаграждение победителей и призеров мероприятий </w:t>
      </w: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3330"/>
        <w:gridCol w:w="2475"/>
        <w:gridCol w:w="2790"/>
      </w:tblGrid>
      <w:tr w:rsidR="003C2155" w:rsidRPr="003C2155" w:rsidTr="003C2155">
        <w:trPr>
          <w:trHeight w:val="330"/>
        </w:trPr>
        <w:tc>
          <w:tcPr>
            <w:tcW w:w="480" w:type="dxa"/>
            <w:vMerge w:val="restart"/>
          </w:tcPr>
          <w:p w:rsidR="003C2155" w:rsidRPr="003C2155" w:rsidRDefault="003C2155" w:rsidP="003C2155">
            <w:pPr>
              <w:ind w:left="-54"/>
              <w:rPr>
                <w:rFonts w:ascii="Arial" w:hAnsi="Arial" w:cs="Arial"/>
                <w:sz w:val="20"/>
                <w:szCs w:val="20"/>
              </w:rPr>
            </w:pPr>
            <w:r w:rsidRPr="003C2155">
              <w:rPr>
                <w:rFonts w:ascii="Arial" w:hAnsi="Arial" w:cs="Arial"/>
                <w:sz w:val="20"/>
                <w:szCs w:val="20"/>
              </w:rPr>
              <w:t>№ п/п</w:t>
            </w:r>
          </w:p>
        </w:tc>
        <w:tc>
          <w:tcPr>
            <w:tcW w:w="3330" w:type="dxa"/>
            <w:vMerge w:val="restart"/>
          </w:tcPr>
          <w:p w:rsidR="003C2155" w:rsidRPr="003C2155" w:rsidRDefault="003C2155" w:rsidP="003C2155">
            <w:pPr>
              <w:ind w:left="-54"/>
              <w:rPr>
                <w:rFonts w:ascii="Arial" w:hAnsi="Arial" w:cs="Arial"/>
                <w:sz w:val="20"/>
                <w:szCs w:val="20"/>
              </w:rPr>
            </w:pPr>
            <w:r w:rsidRPr="003C2155">
              <w:rPr>
                <w:rFonts w:ascii="Arial" w:hAnsi="Arial" w:cs="Arial"/>
                <w:sz w:val="20"/>
                <w:szCs w:val="20"/>
              </w:rPr>
              <w:t>Уровень мероприятий</w:t>
            </w:r>
          </w:p>
        </w:tc>
        <w:tc>
          <w:tcPr>
            <w:tcW w:w="5265" w:type="dxa"/>
            <w:gridSpan w:val="2"/>
          </w:tcPr>
          <w:p w:rsidR="003C2155" w:rsidRPr="003C2155" w:rsidRDefault="003C2155" w:rsidP="003C2155">
            <w:pPr>
              <w:ind w:left="-54"/>
              <w:rPr>
                <w:rFonts w:ascii="Arial" w:hAnsi="Arial" w:cs="Arial"/>
                <w:sz w:val="20"/>
                <w:szCs w:val="20"/>
              </w:rPr>
            </w:pPr>
            <w:r w:rsidRPr="003C2155">
              <w:rPr>
                <w:rFonts w:ascii="Arial" w:hAnsi="Arial" w:cs="Arial"/>
                <w:sz w:val="20"/>
                <w:szCs w:val="20"/>
              </w:rPr>
              <w:t xml:space="preserve"> Расходы на одного человека (рублей)</w:t>
            </w:r>
          </w:p>
        </w:tc>
      </w:tr>
      <w:tr w:rsidR="003C2155" w:rsidRPr="003C2155" w:rsidTr="003C2155">
        <w:trPr>
          <w:trHeight w:val="315"/>
        </w:trPr>
        <w:tc>
          <w:tcPr>
            <w:tcW w:w="480" w:type="dxa"/>
            <w:vMerge/>
          </w:tcPr>
          <w:p w:rsidR="003C2155" w:rsidRPr="003C2155" w:rsidRDefault="003C2155" w:rsidP="003C2155">
            <w:pPr>
              <w:ind w:left="-54"/>
              <w:rPr>
                <w:rFonts w:ascii="Arial" w:hAnsi="Arial" w:cs="Arial"/>
                <w:sz w:val="20"/>
                <w:szCs w:val="20"/>
              </w:rPr>
            </w:pPr>
          </w:p>
        </w:tc>
        <w:tc>
          <w:tcPr>
            <w:tcW w:w="3330" w:type="dxa"/>
            <w:vMerge/>
          </w:tcPr>
          <w:p w:rsidR="003C2155" w:rsidRPr="003C2155" w:rsidRDefault="003C2155" w:rsidP="003C2155">
            <w:pPr>
              <w:ind w:left="-54"/>
              <w:rPr>
                <w:rFonts w:ascii="Arial" w:hAnsi="Arial" w:cs="Arial"/>
                <w:sz w:val="20"/>
                <w:szCs w:val="20"/>
              </w:rPr>
            </w:pPr>
          </w:p>
        </w:tc>
        <w:tc>
          <w:tcPr>
            <w:tcW w:w="2475" w:type="dxa"/>
          </w:tcPr>
          <w:p w:rsidR="003C2155" w:rsidRPr="003C2155" w:rsidRDefault="003C2155" w:rsidP="003C2155">
            <w:pPr>
              <w:ind w:left="-54"/>
              <w:rPr>
                <w:rFonts w:ascii="Arial" w:hAnsi="Arial" w:cs="Arial"/>
                <w:sz w:val="20"/>
                <w:szCs w:val="20"/>
              </w:rPr>
            </w:pPr>
            <w:r w:rsidRPr="003C2155">
              <w:rPr>
                <w:rFonts w:ascii="Arial" w:hAnsi="Arial" w:cs="Arial"/>
                <w:sz w:val="20"/>
                <w:szCs w:val="20"/>
              </w:rPr>
              <w:t xml:space="preserve"> Командные соревнования</w:t>
            </w:r>
          </w:p>
        </w:tc>
        <w:tc>
          <w:tcPr>
            <w:tcW w:w="2790" w:type="dxa"/>
          </w:tcPr>
          <w:p w:rsidR="003C2155" w:rsidRPr="003C2155" w:rsidRDefault="003C2155" w:rsidP="003C2155">
            <w:pPr>
              <w:ind w:left="-54"/>
              <w:rPr>
                <w:rFonts w:ascii="Arial" w:hAnsi="Arial" w:cs="Arial"/>
                <w:sz w:val="20"/>
                <w:szCs w:val="20"/>
              </w:rPr>
            </w:pPr>
            <w:r w:rsidRPr="003C2155">
              <w:rPr>
                <w:rFonts w:ascii="Arial" w:hAnsi="Arial" w:cs="Arial"/>
                <w:sz w:val="20"/>
                <w:szCs w:val="20"/>
              </w:rPr>
              <w:t xml:space="preserve">   Личные соревнования</w:t>
            </w:r>
          </w:p>
        </w:tc>
      </w:tr>
      <w:tr w:rsidR="003C2155" w:rsidRPr="003C2155" w:rsidTr="003C2155">
        <w:trPr>
          <w:trHeight w:val="750"/>
        </w:trPr>
        <w:tc>
          <w:tcPr>
            <w:tcW w:w="480" w:type="dxa"/>
          </w:tcPr>
          <w:p w:rsidR="003C2155" w:rsidRPr="003C2155" w:rsidRDefault="003C2155" w:rsidP="003C2155">
            <w:pPr>
              <w:rPr>
                <w:rFonts w:ascii="Arial" w:hAnsi="Arial" w:cs="Arial"/>
                <w:sz w:val="20"/>
                <w:szCs w:val="20"/>
              </w:rPr>
            </w:pPr>
            <w:r w:rsidRPr="003C2155">
              <w:rPr>
                <w:rFonts w:ascii="Arial" w:hAnsi="Arial" w:cs="Arial"/>
                <w:sz w:val="20"/>
                <w:szCs w:val="20"/>
              </w:rPr>
              <w:t>1</w:t>
            </w:r>
          </w:p>
        </w:tc>
        <w:tc>
          <w:tcPr>
            <w:tcW w:w="3330" w:type="dxa"/>
          </w:tcPr>
          <w:p w:rsidR="003C2155" w:rsidRPr="003C2155" w:rsidRDefault="003C2155" w:rsidP="003C2155">
            <w:pPr>
              <w:rPr>
                <w:rFonts w:ascii="Arial" w:hAnsi="Arial" w:cs="Arial"/>
                <w:sz w:val="20"/>
                <w:szCs w:val="20"/>
              </w:rPr>
            </w:pPr>
            <w:r w:rsidRPr="003C2155">
              <w:rPr>
                <w:rFonts w:ascii="Arial" w:hAnsi="Arial" w:cs="Arial"/>
                <w:sz w:val="20"/>
                <w:szCs w:val="20"/>
              </w:rPr>
              <w:t>Межмуниципальные, краевые</w:t>
            </w:r>
          </w:p>
        </w:tc>
        <w:tc>
          <w:tcPr>
            <w:tcW w:w="2475" w:type="dxa"/>
          </w:tcPr>
          <w:p w:rsidR="003C2155" w:rsidRPr="003C2155" w:rsidRDefault="003C2155" w:rsidP="003C2155">
            <w:pPr>
              <w:rPr>
                <w:rFonts w:ascii="Arial" w:hAnsi="Arial" w:cs="Arial"/>
                <w:sz w:val="20"/>
                <w:szCs w:val="20"/>
              </w:rPr>
            </w:pPr>
            <w:r w:rsidRPr="003C2155">
              <w:rPr>
                <w:rFonts w:ascii="Arial" w:hAnsi="Arial" w:cs="Arial"/>
                <w:sz w:val="20"/>
                <w:szCs w:val="20"/>
              </w:rPr>
              <w:t xml:space="preserve"> до 800</w:t>
            </w:r>
          </w:p>
        </w:tc>
        <w:tc>
          <w:tcPr>
            <w:tcW w:w="2790" w:type="dxa"/>
          </w:tcPr>
          <w:p w:rsidR="003C2155" w:rsidRPr="003C2155" w:rsidRDefault="003C2155" w:rsidP="003C2155">
            <w:pPr>
              <w:rPr>
                <w:rFonts w:ascii="Arial" w:hAnsi="Arial" w:cs="Arial"/>
                <w:sz w:val="20"/>
                <w:szCs w:val="20"/>
              </w:rPr>
            </w:pPr>
            <w:r w:rsidRPr="003C2155">
              <w:rPr>
                <w:rFonts w:ascii="Arial" w:hAnsi="Arial" w:cs="Arial"/>
                <w:sz w:val="20"/>
                <w:szCs w:val="20"/>
              </w:rPr>
              <w:t>до 800</w:t>
            </w:r>
          </w:p>
        </w:tc>
      </w:tr>
      <w:tr w:rsidR="003C2155" w:rsidRPr="003C2155" w:rsidTr="003C2155">
        <w:trPr>
          <w:trHeight w:val="780"/>
        </w:trPr>
        <w:tc>
          <w:tcPr>
            <w:tcW w:w="480" w:type="dxa"/>
          </w:tcPr>
          <w:p w:rsidR="003C2155" w:rsidRPr="003C2155" w:rsidRDefault="003C2155" w:rsidP="003C2155">
            <w:pPr>
              <w:rPr>
                <w:rFonts w:ascii="Arial" w:hAnsi="Arial" w:cs="Arial"/>
                <w:sz w:val="20"/>
                <w:szCs w:val="20"/>
              </w:rPr>
            </w:pPr>
            <w:r w:rsidRPr="003C2155">
              <w:rPr>
                <w:rFonts w:ascii="Arial" w:hAnsi="Arial" w:cs="Arial"/>
                <w:sz w:val="20"/>
                <w:szCs w:val="20"/>
              </w:rPr>
              <w:lastRenderedPageBreak/>
              <w:t>2</w:t>
            </w:r>
          </w:p>
        </w:tc>
        <w:tc>
          <w:tcPr>
            <w:tcW w:w="3330" w:type="dxa"/>
          </w:tcPr>
          <w:p w:rsidR="003C2155" w:rsidRPr="003C2155" w:rsidRDefault="003C2155" w:rsidP="003C2155">
            <w:pPr>
              <w:rPr>
                <w:rFonts w:ascii="Arial" w:hAnsi="Arial" w:cs="Arial"/>
                <w:sz w:val="20"/>
                <w:szCs w:val="20"/>
              </w:rPr>
            </w:pPr>
            <w:r w:rsidRPr="003C2155">
              <w:rPr>
                <w:rFonts w:ascii="Arial" w:hAnsi="Arial" w:cs="Arial"/>
                <w:sz w:val="20"/>
                <w:szCs w:val="20"/>
              </w:rPr>
              <w:t>Межрегиональные, всероссийские</w:t>
            </w:r>
          </w:p>
        </w:tc>
        <w:tc>
          <w:tcPr>
            <w:tcW w:w="2475" w:type="dxa"/>
          </w:tcPr>
          <w:p w:rsidR="003C2155" w:rsidRPr="003C2155" w:rsidRDefault="003C2155" w:rsidP="003C2155">
            <w:pPr>
              <w:rPr>
                <w:rFonts w:ascii="Arial" w:hAnsi="Arial" w:cs="Arial"/>
                <w:sz w:val="20"/>
                <w:szCs w:val="20"/>
              </w:rPr>
            </w:pPr>
            <w:r w:rsidRPr="003C2155">
              <w:rPr>
                <w:rFonts w:ascii="Arial" w:hAnsi="Arial" w:cs="Arial"/>
                <w:sz w:val="20"/>
                <w:szCs w:val="20"/>
              </w:rPr>
              <w:t>1 место – до 800   2 место -  до 700   3 место – до 500</w:t>
            </w:r>
          </w:p>
        </w:tc>
        <w:tc>
          <w:tcPr>
            <w:tcW w:w="2790" w:type="dxa"/>
          </w:tcPr>
          <w:p w:rsidR="003C2155" w:rsidRPr="003C2155" w:rsidRDefault="003C2155" w:rsidP="003C2155">
            <w:pPr>
              <w:rPr>
                <w:rFonts w:ascii="Arial" w:hAnsi="Arial" w:cs="Arial"/>
                <w:sz w:val="20"/>
                <w:szCs w:val="20"/>
              </w:rPr>
            </w:pPr>
            <w:r w:rsidRPr="003C2155">
              <w:rPr>
                <w:rFonts w:ascii="Arial" w:hAnsi="Arial" w:cs="Arial"/>
                <w:sz w:val="20"/>
                <w:szCs w:val="20"/>
              </w:rPr>
              <w:t>место – до 800   2 место -  до 700   3 место – до 500</w:t>
            </w:r>
          </w:p>
        </w:tc>
      </w:tr>
      <w:tr w:rsidR="003C2155" w:rsidRPr="003C2155" w:rsidTr="003C2155">
        <w:trPr>
          <w:trHeight w:val="1020"/>
        </w:trPr>
        <w:tc>
          <w:tcPr>
            <w:tcW w:w="480" w:type="dxa"/>
          </w:tcPr>
          <w:p w:rsidR="003C2155" w:rsidRPr="003C2155" w:rsidRDefault="003C2155" w:rsidP="003C2155">
            <w:pPr>
              <w:rPr>
                <w:rFonts w:ascii="Arial" w:hAnsi="Arial" w:cs="Arial"/>
                <w:sz w:val="20"/>
                <w:szCs w:val="20"/>
              </w:rPr>
            </w:pPr>
            <w:r w:rsidRPr="003C2155">
              <w:rPr>
                <w:rFonts w:ascii="Arial" w:hAnsi="Arial" w:cs="Arial"/>
                <w:sz w:val="20"/>
                <w:szCs w:val="20"/>
              </w:rPr>
              <w:t>3</w:t>
            </w:r>
          </w:p>
        </w:tc>
        <w:tc>
          <w:tcPr>
            <w:tcW w:w="3330" w:type="dxa"/>
          </w:tcPr>
          <w:p w:rsidR="003C2155" w:rsidRPr="003C2155" w:rsidRDefault="003C2155" w:rsidP="003C2155">
            <w:pPr>
              <w:rPr>
                <w:rFonts w:ascii="Arial" w:hAnsi="Arial" w:cs="Arial"/>
                <w:sz w:val="20"/>
                <w:szCs w:val="20"/>
              </w:rPr>
            </w:pPr>
            <w:r w:rsidRPr="003C2155">
              <w:rPr>
                <w:rFonts w:ascii="Arial" w:hAnsi="Arial" w:cs="Arial"/>
                <w:sz w:val="20"/>
                <w:szCs w:val="20"/>
              </w:rPr>
              <w:t>Всероссийские мероприятия, чемпионат, первенство и кубок России</w:t>
            </w:r>
          </w:p>
        </w:tc>
        <w:tc>
          <w:tcPr>
            <w:tcW w:w="2475" w:type="dxa"/>
          </w:tcPr>
          <w:p w:rsidR="003C2155" w:rsidRPr="003C2155" w:rsidRDefault="003C2155" w:rsidP="003C2155">
            <w:pPr>
              <w:rPr>
                <w:rFonts w:ascii="Arial" w:hAnsi="Arial" w:cs="Arial"/>
                <w:sz w:val="20"/>
                <w:szCs w:val="20"/>
              </w:rPr>
            </w:pPr>
            <w:r w:rsidRPr="003C2155">
              <w:rPr>
                <w:rFonts w:ascii="Arial" w:hAnsi="Arial" w:cs="Arial"/>
                <w:sz w:val="20"/>
                <w:szCs w:val="20"/>
              </w:rPr>
              <w:t>Согласно положению (регламенту) о мероприятии</w:t>
            </w:r>
          </w:p>
        </w:tc>
        <w:tc>
          <w:tcPr>
            <w:tcW w:w="2790" w:type="dxa"/>
          </w:tcPr>
          <w:p w:rsidR="003C2155" w:rsidRPr="003C2155" w:rsidRDefault="003C2155" w:rsidP="003C2155">
            <w:pPr>
              <w:rPr>
                <w:rFonts w:ascii="Arial" w:hAnsi="Arial" w:cs="Arial"/>
                <w:sz w:val="20"/>
                <w:szCs w:val="20"/>
              </w:rPr>
            </w:pPr>
            <w:r w:rsidRPr="003C2155">
              <w:rPr>
                <w:rFonts w:ascii="Arial" w:hAnsi="Arial" w:cs="Arial"/>
                <w:sz w:val="20"/>
                <w:szCs w:val="20"/>
              </w:rPr>
              <w:t>Согласно положению (регламенту) о мероприятии</w:t>
            </w:r>
          </w:p>
        </w:tc>
      </w:tr>
      <w:tr w:rsidR="003C2155" w:rsidRPr="003C2155" w:rsidTr="003C2155">
        <w:trPr>
          <w:trHeight w:val="1035"/>
        </w:trPr>
        <w:tc>
          <w:tcPr>
            <w:tcW w:w="480" w:type="dxa"/>
          </w:tcPr>
          <w:p w:rsidR="003C2155" w:rsidRPr="003C2155" w:rsidRDefault="003C2155" w:rsidP="003C2155">
            <w:pPr>
              <w:rPr>
                <w:rFonts w:ascii="Arial" w:hAnsi="Arial" w:cs="Arial"/>
                <w:sz w:val="20"/>
                <w:szCs w:val="20"/>
              </w:rPr>
            </w:pPr>
            <w:r w:rsidRPr="003C2155">
              <w:rPr>
                <w:rFonts w:ascii="Arial" w:hAnsi="Arial" w:cs="Arial"/>
                <w:sz w:val="20"/>
                <w:szCs w:val="20"/>
              </w:rPr>
              <w:t>4</w:t>
            </w:r>
          </w:p>
        </w:tc>
        <w:tc>
          <w:tcPr>
            <w:tcW w:w="3330" w:type="dxa"/>
          </w:tcPr>
          <w:p w:rsidR="003C2155" w:rsidRPr="003C2155" w:rsidRDefault="003C2155" w:rsidP="003C2155">
            <w:pPr>
              <w:rPr>
                <w:rFonts w:ascii="Arial" w:hAnsi="Arial" w:cs="Arial"/>
                <w:sz w:val="20"/>
                <w:szCs w:val="20"/>
              </w:rPr>
            </w:pPr>
            <w:r w:rsidRPr="003C2155">
              <w:rPr>
                <w:rFonts w:ascii="Arial" w:hAnsi="Arial" w:cs="Arial"/>
                <w:sz w:val="20"/>
                <w:szCs w:val="20"/>
              </w:rPr>
              <w:t>Международные</w:t>
            </w:r>
          </w:p>
        </w:tc>
        <w:tc>
          <w:tcPr>
            <w:tcW w:w="2475" w:type="dxa"/>
          </w:tcPr>
          <w:p w:rsidR="003C2155" w:rsidRPr="003C2155" w:rsidRDefault="003C2155" w:rsidP="003C2155">
            <w:pPr>
              <w:rPr>
                <w:rFonts w:ascii="Arial" w:hAnsi="Arial" w:cs="Arial"/>
                <w:sz w:val="20"/>
                <w:szCs w:val="20"/>
              </w:rPr>
            </w:pPr>
            <w:r w:rsidRPr="003C2155">
              <w:rPr>
                <w:rFonts w:ascii="Arial" w:hAnsi="Arial" w:cs="Arial"/>
                <w:sz w:val="20"/>
                <w:szCs w:val="20"/>
              </w:rPr>
              <w:t>Согласно положению (регламенту) о мероприятии</w:t>
            </w:r>
          </w:p>
        </w:tc>
        <w:tc>
          <w:tcPr>
            <w:tcW w:w="2790" w:type="dxa"/>
          </w:tcPr>
          <w:p w:rsidR="003C2155" w:rsidRPr="003C2155" w:rsidRDefault="003C2155" w:rsidP="003C2155">
            <w:pPr>
              <w:rPr>
                <w:rFonts w:ascii="Arial" w:hAnsi="Arial" w:cs="Arial"/>
                <w:sz w:val="20"/>
                <w:szCs w:val="20"/>
              </w:rPr>
            </w:pPr>
            <w:r w:rsidRPr="003C2155">
              <w:rPr>
                <w:rFonts w:ascii="Arial" w:hAnsi="Arial" w:cs="Arial"/>
                <w:sz w:val="20"/>
                <w:szCs w:val="20"/>
              </w:rPr>
              <w:t>Согласно положению (регламенту) о мероприятии</w:t>
            </w:r>
          </w:p>
        </w:tc>
      </w:tr>
    </w:tbl>
    <w:p w:rsidR="003C2155" w:rsidRPr="003C2155" w:rsidRDefault="003C2155" w:rsidP="003C2155">
      <w:pPr>
        <w:ind w:firstLine="708"/>
        <w:rPr>
          <w:rFonts w:ascii="Arial" w:hAnsi="Arial" w:cs="Arial"/>
          <w:sz w:val="20"/>
          <w:szCs w:val="20"/>
        </w:rPr>
      </w:pPr>
    </w:p>
    <w:p w:rsidR="003C2155" w:rsidRPr="003C2155" w:rsidRDefault="003C2155" w:rsidP="003C2155">
      <w:pPr>
        <w:tabs>
          <w:tab w:val="left" w:pos="1320"/>
        </w:tabs>
        <w:rPr>
          <w:rFonts w:ascii="Arial" w:hAnsi="Arial" w:cs="Arial"/>
          <w:sz w:val="20"/>
          <w:szCs w:val="20"/>
        </w:rPr>
      </w:pPr>
      <w:r w:rsidRPr="003C2155">
        <w:rPr>
          <w:rFonts w:ascii="Arial" w:hAnsi="Arial" w:cs="Arial"/>
          <w:sz w:val="20"/>
          <w:szCs w:val="20"/>
        </w:rPr>
        <w:tab/>
      </w:r>
    </w:p>
    <w:p w:rsidR="003C2155" w:rsidRPr="003C2155" w:rsidRDefault="003C2155" w:rsidP="003C2155">
      <w:pPr>
        <w:tabs>
          <w:tab w:val="left" w:pos="1320"/>
        </w:tabs>
        <w:jc w:val="both"/>
        <w:rPr>
          <w:rFonts w:ascii="Arial" w:hAnsi="Arial" w:cs="Arial"/>
          <w:sz w:val="20"/>
          <w:szCs w:val="20"/>
        </w:rPr>
      </w:pPr>
    </w:p>
    <w:p w:rsidR="003C2155" w:rsidRPr="003C2155" w:rsidRDefault="003C2155" w:rsidP="003C2155">
      <w:pPr>
        <w:tabs>
          <w:tab w:val="left" w:pos="1320"/>
        </w:tabs>
        <w:jc w:val="both"/>
        <w:rPr>
          <w:rFonts w:ascii="Arial" w:hAnsi="Arial" w:cs="Arial"/>
          <w:sz w:val="20"/>
          <w:szCs w:val="20"/>
        </w:rPr>
      </w:pPr>
      <w:r w:rsidRPr="003C2155">
        <w:rPr>
          <w:rFonts w:ascii="Arial" w:hAnsi="Arial" w:cs="Arial"/>
          <w:sz w:val="20"/>
          <w:szCs w:val="20"/>
        </w:rPr>
        <w:t xml:space="preserve">                   Участники мероприятий, занявшие 1, 2, 3, место, награждаются ценными подарками, денежными призами, кубками, дипломами, цветами и спортивными атрибутами, изготовленными для мероприятий.</w:t>
      </w:r>
    </w:p>
    <w:p w:rsidR="003C2155" w:rsidRPr="003C2155" w:rsidRDefault="003C2155" w:rsidP="003C2155">
      <w:pPr>
        <w:tabs>
          <w:tab w:val="left" w:pos="1320"/>
        </w:tabs>
        <w:jc w:val="both"/>
        <w:rPr>
          <w:rFonts w:ascii="Arial" w:hAnsi="Arial" w:cs="Arial"/>
          <w:sz w:val="20"/>
          <w:szCs w:val="20"/>
        </w:rPr>
      </w:pPr>
      <w:r w:rsidRPr="003C2155">
        <w:rPr>
          <w:rFonts w:ascii="Arial" w:hAnsi="Arial" w:cs="Arial"/>
          <w:sz w:val="20"/>
          <w:szCs w:val="20"/>
        </w:rPr>
        <w:tab/>
        <w:t xml:space="preserve">При получении победителями и призерами мероприятий ценных подарков, кубков, дипломов, цветов и спортивных атрибутов весь перечисленный призовой фонд списывается актом главной судейской коллегией и является основанием для списания с бухгалтерского учета денежных средств, выделенных для приобретения призового фонда мероприятия. </w:t>
      </w:r>
    </w:p>
    <w:p w:rsidR="003C2155" w:rsidRPr="003C2155" w:rsidRDefault="003C2155" w:rsidP="003C2155">
      <w:pPr>
        <w:tabs>
          <w:tab w:val="left" w:pos="1320"/>
        </w:tabs>
        <w:rPr>
          <w:rFonts w:ascii="Arial" w:hAnsi="Arial" w:cs="Arial"/>
          <w:b/>
          <w:sz w:val="20"/>
          <w:szCs w:val="20"/>
        </w:rPr>
      </w:pPr>
    </w:p>
    <w:p w:rsidR="003C2155" w:rsidRPr="003C2155" w:rsidRDefault="003C2155" w:rsidP="00B46D6F">
      <w:pPr>
        <w:pStyle w:val="afb"/>
        <w:numPr>
          <w:ilvl w:val="0"/>
          <w:numId w:val="5"/>
        </w:numPr>
        <w:tabs>
          <w:tab w:val="left" w:pos="1320"/>
        </w:tabs>
        <w:spacing w:after="0" w:line="240" w:lineRule="auto"/>
        <w:rPr>
          <w:rFonts w:ascii="Arial" w:hAnsi="Arial" w:cs="Arial"/>
          <w:b/>
          <w:sz w:val="20"/>
          <w:szCs w:val="20"/>
        </w:rPr>
      </w:pPr>
      <w:r w:rsidRPr="003C2155">
        <w:rPr>
          <w:rFonts w:ascii="Arial" w:hAnsi="Arial" w:cs="Arial"/>
          <w:b/>
          <w:sz w:val="20"/>
          <w:szCs w:val="20"/>
        </w:rPr>
        <w:t xml:space="preserve">  Нормы расходов средств</w:t>
      </w:r>
    </w:p>
    <w:p w:rsidR="003C2155" w:rsidRPr="003C2155" w:rsidRDefault="003C2155" w:rsidP="003C2155">
      <w:pPr>
        <w:tabs>
          <w:tab w:val="left" w:pos="1320"/>
        </w:tabs>
        <w:rPr>
          <w:rFonts w:ascii="Arial" w:hAnsi="Arial" w:cs="Arial"/>
          <w:b/>
          <w:sz w:val="20"/>
          <w:szCs w:val="20"/>
        </w:rPr>
      </w:pPr>
      <w:r w:rsidRPr="003C2155">
        <w:rPr>
          <w:rFonts w:ascii="Arial" w:hAnsi="Arial" w:cs="Arial"/>
          <w:b/>
          <w:sz w:val="20"/>
          <w:szCs w:val="20"/>
        </w:rPr>
        <w:t xml:space="preserve">        Средств на оплату работы спортивных судей по обслуживанию</w:t>
      </w:r>
    </w:p>
    <w:p w:rsidR="003C2155" w:rsidRPr="003C2155" w:rsidRDefault="003C2155" w:rsidP="003C2155">
      <w:pPr>
        <w:tabs>
          <w:tab w:val="left" w:pos="1320"/>
        </w:tabs>
        <w:rPr>
          <w:rFonts w:ascii="Arial" w:hAnsi="Arial" w:cs="Arial"/>
          <w:b/>
          <w:sz w:val="20"/>
          <w:szCs w:val="20"/>
        </w:rPr>
      </w:pPr>
      <w:r w:rsidRPr="003C2155">
        <w:rPr>
          <w:rFonts w:ascii="Arial" w:hAnsi="Arial" w:cs="Arial"/>
          <w:sz w:val="20"/>
          <w:szCs w:val="20"/>
        </w:rPr>
        <w:t xml:space="preserve">                                    </w:t>
      </w:r>
      <w:r w:rsidRPr="003C2155">
        <w:rPr>
          <w:rFonts w:ascii="Arial" w:hAnsi="Arial" w:cs="Arial"/>
          <w:b/>
          <w:sz w:val="20"/>
          <w:szCs w:val="20"/>
        </w:rPr>
        <w:t>мероприятия (одна игра)</w:t>
      </w:r>
    </w:p>
    <w:p w:rsidR="003C2155" w:rsidRPr="003C2155" w:rsidRDefault="003C2155" w:rsidP="003C2155">
      <w:pPr>
        <w:tabs>
          <w:tab w:val="left" w:pos="1320"/>
        </w:tabs>
        <w:rPr>
          <w:rFonts w:ascii="Arial" w:hAnsi="Arial" w:cs="Arial"/>
          <w:sz w:val="20"/>
          <w:szCs w:val="2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5"/>
        <w:gridCol w:w="1296"/>
        <w:gridCol w:w="1211"/>
        <w:gridCol w:w="1366"/>
        <w:gridCol w:w="1436"/>
        <w:gridCol w:w="2058"/>
      </w:tblGrid>
      <w:tr w:rsidR="003C2155" w:rsidRPr="003C2155" w:rsidTr="003C2155">
        <w:trPr>
          <w:trHeight w:val="195"/>
        </w:trPr>
        <w:tc>
          <w:tcPr>
            <w:tcW w:w="1965" w:type="dxa"/>
            <w:vMerge w:val="restart"/>
          </w:tcPr>
          <w:p w:rsidR="003C2155" w:rsidRPr="003C2155" w:rsidRDefault="003C2155" w:rsidP="003C2155">
            <w:pPr>
              <w:tabs>
                <w:tab w:val="left" w:pos="1320"/>
              </w:tabs>
              <w:rPr>
                <w:rFonts w:ascii="Arial" w:hAnsi="Arial" w:cs="Arial"/>
                <w:sz w:val="20"/>
                <w:szCs w:val="20"/>
              </w:rPr>
            </w:pPr>
            <w:r w:rsidRPr="003C2155">
              <w:rPr>
                <w:rFonts w:ascii="Arial" w:hAnsi="Arial" w:cs="Arial"/>
                <w:sz w:val="20"/>
                <w:szCs w:val="20"/>
              </w:rPr>
              <w:t>Наименование судейских должностей</w:t>
            </w:r>
          </w:p>
        </w:tc>
        <w:tc>
          <w:tcPr>
            <w:tcW w:w="7367" w:type="dxa"/>
            <w:gridSpan w:val="5"/>
          </w:tcPr>
          <w:p w:rsidR="003C2155" w:rsidRPr="003C2155" w:rsidRDefault="003C2155" w:rsidP="003C2155">
            <w:pPr>
              <w:tabs>
                <w:tab w:val="left" w:pos="1320"/>
              </w:tabs>
              <w:rPr>
                <w:rFonts w:ascii="Arial" w:hAnsi="Arial" w:cs="Arial"/>
                <w:sz w:val="20"/>
                <w:szCs w:val="20"/>
              </w:rPr>
            </w:pPr>
            <w:r w:rsidRPr="003C2155">
              <w:rPr>
                <w:rFonts w:ascii="Arial" w:hAnsi="Arial" w:cs="Arial"/>
                <w:sz w:val="20"/>
                <w:szCs w:val="20"/>
              </w:rPr>
              <w:t>Размеры выплат с учетом судейских категорий (рублей)</w:t>
            </w:r>
          </w:p>
        </w:tc>
      </w:tr>
      <w:tr w:rsidR="003C2155" w:rsidRPr="003C2155" w:rsidTr="003C2155">
        <w:trPr>
          <w:trHeight w:val="210"/>
        </w:trPr>
        <w:tc>
          <w:tcPr>
            <w:tcW w:w="1965" w:type="dxa"/>
            <w:vMerge/>
          </w:tcPr>
          <w:p w:rsidR="003C2155" w:rsidRPr="003C2155" w:rsidRDefault="003C2155" w:rsidP="003C2155">
            <w:pPr>
              <w:tabs>
                <w:tab w:val="left" w:pos="1320"/>
              </w:tabs>
              <w:rPr>
                <w:rFonts w:ascii="Arial" w:hAnsi="Arial" w:cs="Arial"/>
                <w:sz w:val="20"/>
                <w:szCs w:val="20"/>
              </w:rPr>
            </w:pPr>
          </w:p>
        </w:tc>
        <w:tc>
          <w:tcPr>
            <w:tcW w:w="1296" w:type="dxa"/>
          </w:tcPr>
          <w:p w:rsidR="003C2155" w:rsidRPr="003C2155" w:rsidRDefault="003C2155" w:rsidP="003C2155">
            <w:pPr>
              <w:tabs>
                <w:tab w:val="left" w:pos="1320"/>
              </w:tabs>
              <w:rPr>
                <w:rFonts w:ascii="Arial" w:hAnsi="Arial" w:cs="Arial"/>
                <w:sz w:val="20"/>
                <w:szCs w:val="20"/>
              </w:rPr>
            </w:pPr>
            <w:r w:rsidRPr="003C2155">
              <w:rPr>
                <w:rFonts w:ascii="Arial" w:hAnsi="Arial" w:cs="Arial"/>
                <w:sz w:val="20"/>
                <w:szCs w:val="20"/>
              </w:rPr>
              <w:t>МК, ВК*</w:t>
            </w:r>
          </w:p>
        </w:tc>
        <w:tc>
          <w:tcPr>
            <w:tcW w:w="1211" w:type="dxa"/>
          </w:tcPr>
          <w:p w:rsidR="003C2155" w:rsidRPr="003C2155" w:rsidRDefault="003C2155" w:rsidP="003C2155">
            <w:pPr>
              <w:tabs>
                <w:tab w:val="left" w:pos="1320"/>
              </w:tabs>
              <w:rPr>
                <w:rFonts w:ascii="Arial" w:hAnsi="Arial" w:cs="Arial"/>
                <w:sz w:val="20"/>
                <w:szCs w:val="20"/>
              </w:rPr>
            </w:pPr>
            <w:r w:rsidRPr="003C2155">
              <w:rPr>
                <w:rFonts w:ascii="Arial" w:hAnsi="Arial" w:cs="Arial"/>
                <w:sz w:val="20"/>
                <w:szCs w:val="20"/>
              </w:rPr>
              <w:t>1 к*</w:t>
            </w:r>
          </w:p>
        </w:tc>
        <w:tc>
          <w:tcPr>
            <w:tcW w:w="1366" w:type="dxa"/>
          </w:tcPr>
          <w:p w:rsidR="003C2155" w:rsidRPr="003C2155" w:rsidRDefault="003C2155" w:rsidP="003C2155">
            <w:pPr>
              <w:tabs>
                <w:tab w:val="left" w:pos="1320"/>
              </w:tabs>
              <w:rPr>
                <w:rFonts w:ascii="Arial" w:hAnsi="Arial" w:cs="Arial"/>
                <w:sz w:val="20"/>
                <w:szCs w:val="20"/>
              </w:rPr>
            </w:pPr>
            <w:r w:rsidRPr="003C2155">
              <w:rPr>
                <w:rFonts w:ascii="Arial" w:hAnsi="Arial" w:cs="Arial"/>
                <w:sz w:val="20"/>
                <w:szCs w:val="20"/>
              </w:rPr>
              <w:t>2 к*</w:t>
            </w:r>
          </w:p>
        </w:tc>
        <w:tc>
          <w:tcPr>
            <w:tcW w:w="1436" w:type="dxa"/>
          </w:tcPr>
          <w:p w:rsidR="003C2155" w:rsidRPr="003C2155" w:rsidRDefault="003C2155" w:rsidP="003C2155">
            <w:pPr>
              <w:tabs>
                <w:tab w:val="left" w:pos="1320"/>
              </w:tabs>
              <w:rPr>
                <w:rFonts w:ascii="Arial" w:hAnsi="Arial" w:cs="Arial"/>
                <w:sz w:val="20"/>
                <w:szCs w:val="20"/>
              </w:rPr>
            </w:pPr>
            <w:r w:rsidRPr="003C2155">
              <w:rPr>
                <w:rFonts w:ascii="Arial" w:hAnsi="Arial" w:cs="Arial"/>
                <w:sz w:val="20"/>
                <w:szCs w:val="20"/>
              </w:rPr>
              <w:t>3 к*</w:t>
            </w:r>
          </w:p>
        </w:tc>
        <w:tc>
          <w:tcPr>
            <w:tcW w:w="2058" w:type="dxa"/>
          </w:tcPr>
          <w:p w:rsidR="003C2155" w:rsidRPr="003C2155" w:rsidRDefault="003C2155" w:rsidP="003C2155">
            <w:pPr>
              <w:tabs>
                <w:tab w:val="left" w:pos="1320"/>
              </w:tabs>
              <w:rPr>
                <w:rFonts w:ascii="Arial" w:hAnsi="Arial" w:cs="Arial"/>
                <w:sz w:val="20"/>
                <w:szCs w:val="20"/>
              </w:rPr>
            </w:pPr>
            <w:r w:rsidRPr="003C2155">
              <w:rPr>
                <w:rFonts w:ascii="Arial" w:hAnsi="Arial" w:cs="Arial"/>
                <w:sz w:val="20"/>
                <w:szCs w:val="20"/>
              </w:rPr>
              <w:t>Ю/С*</w:t>
            </w:r>
          </w:p>
        </w:tc>
      </w:tr>
    </w:tbl>
    <w:p w:rsidR="003C2155" w:rsidRPr="003C2155" w:rsidRDefault="003C2155" w:rsidP="003C2155">
      <w:pPr>
        <w:tabs>
          <w:tab w:val="left" w:pos="2700"/>
        </w:tabs>
        <w:rPr>
          <w:rFonts w:ascii="Arial" w:hAnsi="Arial" w:cs="Arial"/>
          <w:sz w:val="20"/>
          <w:szCs w:val="20"/>
        </w:rPr>
      </w:pPr>
      <w:r w:rsidRPr="003C2155">
        <w:rPr>
          <w:rFonts w:ascii="Arial" w:hAnsi="Arial" w:cs="Arial"/>
          <w:sz w:val="20"/>
          <w:szCs w:val="20"/>
        </w:rPr>
        <w:tab/>
      </w:r>
    </w:p>
    <w:p w:rsidR="003C2155" w:rsidRPr="003C2155" w:rsidRDefault="003C2155" w:rsidP="003C2155">
      <w:pPr>
        <w:tabs>
          <w:tab w:val="left" w:pos="2700"/>
        </w:tabs>
        <w:rPr>
          <w:rFonts w:ascii="Arial" w:hAnsi="Arial" w:cs="Arial"/>
          <w:sz w:val="20"/>
          <w:szCs w:val="20"/>
        </w:rPr>
      </w:pPr>
      <w:r w:rsidRPr="003C2155">
        <w:rPr>
          <w:rFonts w:ascii="Arial" w:hAnsi="Arial" w:cs="Arial"/>
          <w:sz w:val="20"/>
          <w:szCs w:val="20"/>
        </w:rPr>
        <w:t xml:space="preserve">                                            Личные соревнования</w:t>
      </w:r>
    </w:p>
    <w:p w:rsidR="003C2155" w:rsidRPr="003C2155" w:rsidRDefault="003C2155" w:rsidP="003C2155">
      <w:pPr>
        <w:tabs>
          <w:tab w:val="left" w:pos="2685"/>
        </w:tabs>
        <w:rPr>
          <w:rFonts w:ascii="Arial" w:hAnsi="Arial" w:cs="Arial"/>
          <w:sz w:val="20"/>
          <w:szCs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1320"/>
        <w:gridCol w:w="1185"/>
        <w:gridCol w:w="1365"/>
        <w:gridCol w:w="1470"/>
        <w:gridCol w:w="2070"/>
      </w:tblGrid>
      <w:tr w:rsidR="003C2155" w:rsidRPr="003C2155" w:rsidTr="003C2155">
        <w:trPr>
          <w:trHeight w:val="240"/>
        </w:trPr>
        <w:tc>
          <w:tcPr>
            <w:tcW w:w="1920" w:type="dxa"/>
          </w:tcPr>
          <w:p w:rsidR="003C2155" w:rsidRPr="003C2155" w:rsidRDefault="003C2155" w:rsidP="003C2155">
            <w:pPr>
              <w:rPr>
                <w:rFonts w:ascii="Arial" w:hAnsi="Arial" w:cs="Arial"/>
                <w:sz w:val="20"/>
                <w:szCs w:val="20"/>
              </w:rPr>
            </w:pPr>
            <w:r w:rsidRPr="003C2155">
              <w:rPr>
                <w:rFonts w:ascii="Arial" w:hAnsi="Arial" w:cs="Arial"/>
                <w:sz w:val="20"/>
                <w:szCs w:val="20"/>
              </w:rPr>
              <w:t>Главный судья и главный судья секретарь</w:t>
            </w:r>
          </w:p>
        </w:tc>
        <w:tc>
          <w:tcPr>
            <w:tcW w:w="1320" w:type="dxa"/>
          </w:tcPr>
          <w:p w:rsidR="003C2155" w:rsidRPr="003C2155" w:rsidRDefault="003C2155" w:rsidP="003C2155">
            <w:pPr>
              <w:rPr>
                <w:rFonts w:ascii="Arial" w:hAnsi="Arial" w:cs="Arial"/>
                <w:sz w:val="20"/>
                <w:szCs w:val="20"/>
              </w:rPr>
            </w:pPr>
            <w:r w:rsidRPr="003C2155">
              <w:rPr>
                <w:rFonts w:ascii="Arial" w:hAnsi="Arial" w:cs="Arial"/>
                <w:sz w:val="20"/>
                <w:szCs w:val="20"/>
              </w:rPr>
              <w:t>460</w:t>
            </w:r>
          </w:p>
        </w:tc>
        <w:tc>
          <w:tcPr>
            <w:tcW w:w="1185" w:type="dxa"/>
          </w:tcPr>
          <w:p w:rsidR="003C2155" w:rsidRPr="003C2155" w:rsidRDefault="003C2155" w:rsidP="003C2155">
            <w:pPr>
              <w:rPr>
                <w:rFonts w:ascii="Arial" w:hAnsi="Arial" w:cs="Arial"/>
                <w:sz w:val="20"/>
                <w:szCs w:val="20"/>
              </w:rPr>
            </w:pPr>
            <w:r w:rsidRPr="003C2155">
              <w:rPr>
                <w:rFonts w:ascii="Arial" w:hAnsi="Arial" w:cs="Arial"/>
                <w:sz w:val="20"/>
                <w:szCs w:val="20"/>
              </w:rPr>
              <w:t>402</w:t>
            </w:r>
          </w:p>
        </w:tc>
        <w:tc>
          <w:tcPr>
            <w:tcW w:w="1365" w:type="dxa"/>
          </w:tcPr>
          <w:p w:rsidR="003C2155" w:rsidRPr="003C2155" w:rsidRDefault="003C2155" w:rsidP="003C2155">
            <w:pPr>
              <w:rPr>
                <w:rFonts w:ascii="Arial" w:hAnsi="Arial" w:cs="Arial"/>
                <w:sz w:val="20"/>
                <w:szCs w:val="20"/>
              </w:rPr>
            </w:pPr>
          </w:p>
        </w:tc>
        <w:tc>
          <w:tcPr>
            <w:tcW w:w="1470" w:type="dxa"/>
          </w:tcPr>
          <w:p w:rsidR="003C2155" w:rsidRPr="003C2155" w:rsidRDefault="003C2155" w:rsidP="003C2155">
            <w:pPr>
              <w:rPr>
                <w:rFonts w:ascii="Arial" w:hAnsi="Arial" w:cs="Arial"/>
                <w:b/>
                <w:sz w:val="20"/>
                <w:szCs w:val="20"/>
              </w:rPr>
            </w:pPr>
          </w:p>
        </w:tc>
        <w:tc>
          <w:tcPr>
            <w:tcW w:w="2070" w:type="dxa"/>
          </w:tcPr>
          <w:p w:rsidR="003C2155" w:rsidRPr="003C2155" w:rsidRDefault="003C2155" w:rsidP="003C2155">
            <w:pPr>
              <w:rPr>
                <w:rFonts w:ascii="Arial" w:hAnsi="Arial" w:cs="Arial"/>
                <w:b/>
                <w:sz w:val="20"/>
                <w:szCs w:val="20"/>
              </w:rPr>
            </w:pPr>
          </w:p>
        </w:tc>
      </w:tr>
      <w:tr w:rsidR="003C2155" w:rsidRPr="003C2155" w:rsidTr="003C2155">
        <w:trPr>
          <w:trHeight w:val="165"/>
        </w:trPr>
        <w:tc>
          <w:tcPr>
            <w:tcW w:w="1920" w:type="dxa"/>
          </w:tcPr>
          <w:p w:rsidR="003C2155" w:rsidRPr="003C2155" w:rsidRDefault="003C2155" w:rsidP="003C2155">
            <w:pPr>
              <w:rPr>
                <w:rFonts w:ascii="Arial" w:hAnsi="Arial" w:cs="Arial"/>
                <w:sz w:val="20"/>
                <w:szCs w:val="20"/>
              </w:rPr>
            </w:pPr>
            <w:r w:rsidRPr="003C2155">
              <w:rPr>
                <w:rFonts w:ascii="Arial" w:hAnsi="Arial" w:cs="Arial"/>
                <w:sz w:val="20"/>
                <w:szCs w:val="20"/>
              </w:rPr>
              <w:t>Заместитель главного судьи и заместитель главного секретаря</w:t>
            </w:r>
          </w:p>
        </w:tc>
        <w:tc>
          <w:tcPr>
            <w:tcW w:w="1320" w:type="dxa"/>
          </w:tcPr>
          <w:p w:rsidR="003C2155" w:rsidRPr="003C2155" w:rsidRDefault="003C2155" w:rsidP="003C2155">
            <w:pPr>
              <w:rPr>
                <w:rFonts w:ascii="Arial" w:hAnsi="Arial" w:cs="Arial"/>
                <w:sz w:val="20"/>
                <w:szCs w:val="20"/>
              </w:rPr>
            </w:pPr>
            <w:r w:rsidRPr="003C2155">
              <w:rPr>
                <w:rFonts w:ascii="Arial" w:hAnsi="Arial" w:cs="Arial"/>
                <w:sz w:val="20"/>
                <w:szCs w:val="20"/>
              </w:rPr>
              <w:t>402</w:t>
            </w:r>
          </w:p>
        </w:tc>
        <w:tc>
          <w:tcPr>
            <w:tcW w:w="1185" w:type="dxa"/>
          </w:tcPr>
          <w:p w:rsidR="003C2155" w:rsidRPr="003C2155" w:rsidRDefault="003C2155" w:rsidP="003C2155">
            <w:pPr>
              <w:rPr>
                <w:rFonts w:ascii="Arial" w:hAnsi="Arial" w:cs="Arial"/>
                <w:sz w:val="20"/>
                <w:szCs w:val="20"/>
              </w:rPr>
            </w:pPr>
            <w:r w:rsidRPr="003C2155">
              <w:rPr>
                <w:rFonts w:ascii="Arial" w:hAnsi="Arial" w:cs="Arial"/>
                <w:sz w:val="20"/>
                <w:szCs w:val="20"/>
              </w:rPr>
              <w:t>400</w:t>
            </w:r>
          </w:p>
        </w:tc>
        <w:tc>
          <w:tcPr>
            <w:tcW w:w="1365" w:type="dxa"/>
          </w:tcPr>
          <w:p w:rsidR="003C2155" w:rsidRPr="003C2155" w:rsidRDefault="003C2155" w:rsidP="003C2155">
            <w:pPr>
              <w:rPr>
                <w:rFonts w:ascii="Arial" w:hAnsi="Arial" w:cs="Arial"/>
                <w:sz w:val="20"/>
                <w:szCs w:val="20"/>
              </w:rPr>
            </w:pPr>
            <w:r w:rsidRPr="003C2155">
              <w:rPr>
                <w:rFonts w:ascii="Arial" w:hAnsi="Arial" w:cs="Arial"/>
                <w:sz w:val="20"/>
                <w:szCs w:val="20"/>
              </w:rPr>
              <w:t>350</w:t>
            </w:r>
          </w:p>
        </w:tc>
        <w:tc>
          <w:tcPr>
            <w:tcW w:w="1470" w:type="dxa"/>
          </w:tcPr>
          <w:p w:rsidR="003C2155" w:rsidRPr="003C2155" w:rsidRDefault="003C2155" w:rsidP="003C2155">
            <w:pPr>
              <w:rPr>
                <w:rFonts w:ascii="Arial" w:hAnsi="Arial" w:cs="Arial"/>
                <w:b/>
                <w:sz w:val="20"/>
                <w:szCs w:val="20"/>
              </w:rPr>
            </w:pPr>
          </w:p>
        </w:tc>
        <w:tc>
          <w:tcPr>
            <w:tcW w:w="2070" w:type="dxa"/>
          </w:tcPr>
          <w:p w:rsidR="003C2155" w:rsidRPr="003C2155" w:rsidRDefault="003C2155" w:rsidP="003C2155">
            <w:pPr>
              <w:rPr>
                <w:rFonts w:ascii="Arial" w:hAnsi="Arial" w:cs="Arial"/>
                <w:b/>
                <w:sz w:val="20"/>
                <w:szCs w:val="20"/>
              </w:rPr>
            </w:pPr>
          </w:p>
        </w:tc>
      </w:tr>
      <w:tr w:rsidR="003C2155" w:rsidRPr="003C2155" w:rsidTr="003C2155">
        <w:trPr>
          <w:trHeight w:val="142"/>
        </w:trPr>
        <w:tc>
          <w:tcPr>
            <w:tcW w:w="1920" w:type="dxa"/>
          </w:tcPr>
          <w:p w:rsidR="003C2155" w:rsidRPr="003C2155" w:rsidRDefault="003C2155" w:rsidP="003C2155">
            <w:pPr>
              <w:rPr>
                <w:rFonts w:ascii="Arial" w:hAnsi="Arial" w:cs="Arial"/>
                <w:sz w:val="20"/>
                <w:szCs w:val="20"/>
              </w:rPr>
            </w:pPr>
            <w:r w:rsidRPr="003C2155">
              <w:rPr>
                <w:rFonts w:ascii="Arial" w:hAnsi="Arial" w:cs="Arial"/>
                <w:sz w:val="20"/>
                <w:szCs w:val="20"/>
              </w:rPr>
              <w:t>Судьи</w:t>
            </w:r>
          </w:p>
        </w:tc>
        <w:tc>
          <w:tcPr>
            <w:tcW w:w="1320" w:type="dxa"/>
          </w:tcPr>
          <w:p w:rsidR="003C2155" w:rsidRPr="003C2155" w:rsidRDefault="003C2155" w:rsidP="003C2155">
            <w:pPr>
              <w:rPr>
                <w:rFonts w:ascii="Arial" w:hAnsi="Arial" w:cs="Arial"/>
                <w:sz w:val="20"/>
                <w:szCs w:val="20"/>
              </w:rPr>
            </w:pPr>
            <w:r w:rsidRPr="003C2155">
              <w:rPr>
                <w:rFonts w:ascii="Arial" w:hAnsi="Arial" w:cs="Arial"/>
                <w:sz w:val="20"/>
                <w:szCs w:val="20"/>
              </w:rPr>
              <w:t>400</w:t>
            </w:r>
          </w:p>
        </w:tc>
        <w:tc>
          <w:tcPr>
            <w:tcW w:w="1185" w:type="dxa"/>
          </w:tcPr>
          <w:p w:rsidR="003C2155" w:rsidRPr="003C2155" w:rsidRDefault="003C2155" w:rsidP="003C2155">
            <w:pPr>
              <w:rPr>
                <w:rFonts w:ascii="Arial" w:hAnsi="Arial" w:cs="Arial"/>
                <w:sz w:val="20"/>
                <w:szCs w:val="20"/>
              </w:rPr>
            </w:pPr>
            <w:r w:rsidRPr="003C2155">
              <w:rPr>
                <w:rFonts w:ascii="Arial" w:hAnsi="Arial" w:cs="Arial"/>
                <w:sz w:val="20"/>
                <w:szCs w:val="20"/>
              </w:rPr>
              <w:t>400</w:t>
            </w:r>
          </w:p>
        </w:tc>
        <w:tc>
          <w:tcPr>
            <w:tcW w:w="1365" w:type="dxa"/>
          </w:tcPr>
          <w:p w:rsidR="003C2155" w:rsidRPr="003C2155" w:rsidRDefault="003C2155" w:rsidP="003C2155">
            <w:pPr>
              <w:rPr>
                <w:rFonts w:ascii="Arial" w:hAnsi="Arial" w:cs="Arial"/>
                <w:sz w:val="20"/>
                <w:szCs w:val="20"/>
              </w:rPr>
            </w:pPr>
            <w:r w:rsidRPr="003C2155">
              <w:rPr>
                <w:rFonts w:ascii="Arial" w:hAnsi="Arial" w:cs="Arial"/>
                <w:sz w:val="20"/>
                <w:szCs w:val="20"/>
              </w:rPr>
              <w:t>300</w:t>
            </w:r>
          </w:p>
        </w:tc>
        <w:tc>
          <w:tcPr>
            <w:tcW w:w="1470" w:type="dxa"/>
          </w:tcPr>
          <w:p w:rsidR="003C2155" w:rsidRPr="003C2155" w:rsidRDefault="003C2155" w:rsidP="003C2155">
            <w:pPr>
              <w:rPr>
                <w:rFonts w:ascii="Arial" w:hAnsi="Arial" w:cs="Arial"/>
                <w:sz w:val="20"/>
                <w:szCs w:val="20"/>
              </w:rPr>
            </w:pPr>
            <w:r w:rsidRPr="003C2155">
              <w:rPr>
                <w:rFonts w:ascii="Arial" w:hAnsi="Arial" w:cs="Arial"/>
                <w:sz w:val="20"/>
                <w:szCs w:val="20"/>
              </w:rPr>
              <w:t>250</w:t>
            </w:r>
          </w:p>
        </w:tc>
        <w:tc>
          <w:tcPr>
            <w:tcW w:w="2070" w:type="dxa"/>
          </w:tcPr>
          <w:p w:rsidR="003C2155" w:rsidRPr="003C2155" w:rsidRDefault="003C2155" w:rsidP="003C2155">
            <w:pPr>
              <w:rPr>
                <w:rFonts w:ascii="Arial" w:hAnsi="Arial" w:cs="Arial"/>
                <w:sz w:val="20"/>
                <w:szCs w:val="20"/>
              </w:rPr>
            </w:pPr>
            <w:r w:rsidRPr="003C2155">
              <w:rPr>
                <w:rFonts w:ascii="Arial" w:hAnsi="Arial" w:cs="Arial"/>
                <w:sz w:val="20"/>
                <w:szCs w:val="20"/>
              </w:rPr>
              <w:t>100</w:t>
            </w:r>
          </w:p>
        </w:tc>
      </w:tr>
    </w:tbl>
    <w:p w:rsidR="003C2155" w:rsidRPr="003C2155" w:rsidRDefault="003C2155" w:rsidP="003C2155">
      <w:pPr>
        <w:rPr>
          <w:rFonts w:ascii="Arial" w:hAnsi="Arial" w:cs="Arial"/>
          <w:sz w:val="20"/>
          <w:szCs w:val="20"/>
        </w:rPr>
      </w:pPr>
    </w:p>
    <w:tbl>
      <w:tblPr>
        <w:tblpPr w:leftFromText="180" w:rightFromText="180" w:vertAnchor="text" w:tblpX="244"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1335"/>
        <w:gridCol w:w="1185"/>
        <w:gridCol w:w="1350"/>
        <w:gridCol w:w="1500"/>
        <w:gridCol w:w="2055"/>
      </w:tblGrid>
      <w:tr w:rsidR="003C2155" w:rsidRPr="003C2155" w:rsidTr="003C2155">
        <w:trPr>
          <w:trHeight w:val="180"/>
        </w:trPr>
        <w:tc>
          <w:tcPr>
            <w:tcW w:w="1845" w:type="dxa"/>
          </w:tcPr>
          <w:p w:rsidR="003C2155" w:rsidRPr="003C2155" w:rsidRDefault="003C2155" w:rsidP="003C2155">
            <w:pPr>
              <w:tabs>
                <w:tab w:val="left" w:pos="3150"/>
              </w:tabs>
              <w:rPr>
                <w:rFonts w:ascii="Arial" w:hAnsi="Arial" w:cs="Arial"/>
                <w:sz w:val="20"/>
                <w:szCs w:val="20"/>
              </w:rPr>
            </w:pPr>
            <w:r w:rsidRPr="003C2155">
              <w:rPr>
                <w:rFonts w:ascii="Arial" w:hAnsi="Arial" w:cs="Arial"/>
                <w:sz w:val="20"/>
                <w:szCs w:val="20"/>
              </w:rPr>
              <w:t>Главный судья игры</w:t>
            </w:r>
          </w:p>
        </w:tc>
        <w:tc>
          <w:tcPr>
            <w:tcW w:w="1335" w:type="dxa"/>
          </w:tcPr>
          <w:p w:rsidR="003C2155" w:rsidRPr="003C2155" w:rsidRDefault="003C2155" w:rsidP="003C2155">
            <w:pPr>
              <w:tabs>
                <w:tab w:val="left" w:pos="3150"/>
              </w:tabs>
              <w:rPr>
                <w:rFonts w:ascii="Arial" w:hAnsi="Arial" w:cs="Arial"/>
                <w:sz w:val="20"/>
                <w:szCs w:val="20"/>
              </w:rPr>
            </w:pPr>
            <w:r w:rsidRPr="003C2155">
              <w:rPr>
                <w:rFonts w:ascii="Arial" w:hAnsi="Arial" w:cs="Arial"/>
                <w:sz w:val="20"/>
                <w:szCs w:val="20"/>
              </w:rPr>
              <w:t>250</w:t>
            </w:r>
          </w:p>
        </w:tc>
        <w:tc>
          <w:tcPr>
            <w:tcW w:w="1185" w:type="dxa"/>
          </w:tcPr>
          <w:p w:rsidR="003C2155" w:rsidRPr="003C2155" w:rsidRDefault="003C2155" w:rsidP="003C2155">
            <w:pPr>
              <w:tabs>
                <w:tab w:val="left" w:pos="3150"/>
              </w:tabs>
              <w:rPr>
                <w:rFonts w:ascii="Arial" w:hAnsi="Arial" w:cs="Arial"/>
                <w:sz w:val="20"/>
                <w:szCs w:val="20"/>
              </w:rPr>
            </w:pPr>
            <w:r w:rsidRPr="003C2155">
              <w:rPr>
                <w:rFonts w:ascii="Arial" w:hAnsi="Arial" w:cs="Arial"/>
                <w:sz w:val="20"/>
                <w:szCs w:val="20"/>
              </w:rPr>
              <w:t>230</w:t>
            </w:r>
          </w:p>
        </w:tc>
        <w:tc>
          <w:tcPr>
            <w:tcW w:w="1350" w:type="dxa"/>
          </w:tcPr>
          <w:p w:rsidR="003C2155" w:rsidRPr="003C2155" w:rsidRDefault="003C2155" w:rsidP="003C2155">
            <w:pPr>
              <w:tabs>
                <w:tab w:val="left" w:pos="3150"/>
              </w:tabs>
              <w:rPr>
                <w:rFonts w:ascii="Arial" w:hAnsi="Arial" w:cs="Arial"/>
                <w:sz w:val="20"/>
                <w:szCs w:val="20"/>
              </w:rPr>
            </w:pPr>
          </w:p>
        </w:tc>
        <w:tc>
          <w:tcPr>
            <w:tcW w:w="1500" w:type="dxa"/>
          </w:tcPr>
          <w:p w:rsidR="003C2155" w:rsidRPr="003C2155" w:rsidRDefault="003C2155" w:rsidP="003C2155">
            <w:pPr>
              <w:tabs>
                <w:tab w:val="left" w:pos="3150"/>
              </w:tabs>
              <w:rPr>
                <w:rFonts w:ascii="Arial" w:hAnsi="Arial" w:cs="Arial"/>
                <w:sz w:val="20"/>
                <w:szCs w:val="20"/>
              </w:rPr>
            </w:pPr>
          </w:p>
        </w:tc>
        <w:tc>
          <w:tcPr>
            <w:tcW w:w="2055" w:type="dxa"/>
          </w:tcPr>
          <w:p w:rsidR="003C2155" w:rsidRPr="003C2155" w:rsidRDefault="003C2155" w:rsidP="003C2155">
            <w:pPr>
              <w:tabs>
                <w:tab w:val="left" w:pos="3150"/>
              </w:tabs>
              <w:rPr>
                <w:rFonts w:ascii="Arial" w:hAnsi="Arial" w:cs="Arial"/>
                <w:sz w:val="20"/>
                <w:szCs w:val="20"/>
              </w:rPr>
            </w:pPr>
          </w:p>
        </w:tc>
      </w:tr>
      <w:tr w:rsidR="003C2155" w:rsidRPr="003C2155" w:rsidTr="003C2155">
        <w:trPr>
          <w:trHeight w:val="120"/>
        </w:trPr>
        <w:tc>
          <w:tcPr>
            <w:tcW w:w="1845" w:type="dxa"/>
          </w:tcPr>
          <w:p w:rsidR="003C2155" w:rsidRPr="003C2155" w:rsidRDefault="003C2155" w:rsidP="003C2155">
            <w:pPr>
              <w:tabs>
                <w:tab w:val="left" w:pos="3150"/>
              </w:tabs>
              <w:rPr>
                <w:rFonts w:ascii="Arial" w:hAnsi="Arial" w:cs="Arial"/>
                <w:sz w:val="20"/>
                <w:szCs w:val="20"/>
              </w:rPr>
            </w:pPr>
            <w:r w:rsidRPr="003C2155">
              <w:rPr>
                <w:rFonts w:ascii="Arial" w:hAnsi="Arial" w:cs="Arial"/>
                <w:sz w:val="20"/>
                <w:szCs w:val="20"/>
              </w:rPr>
              <w:t>Помощник главного судьи игры</w:t>
            </w:r>
          </w:p>
        </w:tc>
        <w:tc>
          <w:tcPr>
            <w:tcW w:w="1335" w:type="dxa"/>
          </w:tcPr>
          <w:p w:rsidR="003C2155" w:rsidRPr="003C2155" w:rsidRDefault="003C2155" w:rsidP="003C2155">
            <w:pPr>
              <w:tabs>
                <w:tab w:val="left" w:pos="3150"/>
              </w:tabs>
              <w:rPr>
                <w:rFonts w:ascii="Arial" w:hAnsi="Arial" w:cs="Arial"/>
                <w:sz w:val="20"/>
                <w:szCs w:val="20"/>
              </w:rPr>
            </w:pPr>
            <w:r w:rsidRPr="003C2155">
              <w:rPr>
                <w:rFonts w:ascii="Arial" w:hAnsi="Arial" w:cs="Arial"/>
                <w:sz w:val="20"/>
                <w:szCs w:val="20"/>
              </w:rPr>
              <w:t>230</w:t>
            </w:r>
          </w:p>
        </w:tc>
        <w:tc>
          <w:tcPr>
            <w:tcW w:w="1185" w:type="dxa"/>
          </w:tcPr>
          <w:p w:rsidR="003C2155" w:rsidRPr="003C2155" w:rsidRDefault="003C2155" w:rsidP="003C2155">
            <w:pPr>
              <w:tabs>
                <w:tab w:val="left" w:pos="3150"/>
              </w:tabs>
              <w:rPr>
                <w:rFonts w:ascii="Arial" w:hAnsi="Arial" w:cs="Arial"/>
                <w:sz w:val="20"/>
                <w:szCs w:val="20"/>
              </w:rPr>
            </w:pPr>
            <w:r w:rsidRPr="003C2155">
              <w:rPr>
                <w:rFonts w:ascii="Arial" w:hAnsi="Arial" w:cs="Arial"/>
                <w:sz w:val="20"/>
                <w:szCs w:val="20"/>
              </w:rPr>
              <w:t>200</w:t>
            </w:r>
          </w:p>
        </w:tc>
        <w:tc>
          <w:tcPr>
            <w:tcW w:w="1350" w:type="dxa"/>
          </w:tcPr>
          <w:p w:rsidR="003C2155" w:rsidRPr="003C2155" w:rsidRDefault="003C2155" w:rsidP="003C2155">
            <w:pPr>
              <w:tabs>
                <w:tab w:val="left" w:pos="3150"/>
              </w:tabs>
              <w:rPr>
                <w:rFonts w:ascii="Arial" w:hAnsi="Arial" w:cs="Arial"/>
                <w:sz w:val="20"/>
                <w:szCs w:val="20"/>
              </w:rPr>
            </w:pPr>
          </w:p>
        </w:tc>
        <w:tc>
          <w:tcPr>
            <w:tcW w:w="1500" w:type="dxa"/>
          </w:tcPr>
          <w:p w:rsidR="003C2155" w:rsidRPr="003C2155" w:rsidRDefault="003C2155" w:rsidP="003C2155">
            <w:pPr>
              <w:tabs>
                <w:tab w:val="left" w:pos="3150"/>
              </w:tabs>
              <w:rPr>
                <w:rFonts w:ascii="Arial" w:hAnsi="Arial" w:cs="Arial"/>
                <w:sz w:val="20"/>
                <w:szCs w:val="20"/>
              </w:rPr>
            </w:pPr>
          </w:p>
        </w:tc>
        <w:tc>
          <w:tcPr>
            <w:tcW w:w="2055" w:type="dxa"/>
          </w:tcPr>
          <w:p w:rsidR="003C2155" w:rsidRPr="003C2155" w:rsidRDefault="003C2155" w:rsidP="003C2155">
            <w:pPr>
              <w:tabs>
                <w:tab w:val="left" w:pos="3150"/>
              </w:tabs>
              <w:rPr>
                <w:rFonts w:ascii="Arial" w:hAnsi="Arial" w:cs="Arial"/>
                <w:sz w:val="20"/>
                <w:szCs w:val="20"/>
              </w:rPr>
            </w:pPr>
          </w:p>
        </w:tc>
      </w:tr>
      <w:tr w:rsidR="003C2155" w:rsidRPr="003C2155" w:rsidTr="003C2155">
        <w:trPr>
          <w:trHeight w:val="118"/>
        </w:trPr>
        <w:tc>
          <w:tcPr>
            <w:tcW w:w="1845" w:type="dxa"/>
          </w:tcPr>
          <w:p w:rsidR="003C2155" w:rsidRPr="003C2155" w:rsidRDefault="003C2155" w:rsidP="003C2155">
            <w:pPr>
              <w:tabs>
                <w:tab w:val="left" w:pos="3150"/>
              </w:tabs>
              <w:rPr>
                <w:rFonts w:ascii="Arial" w:hAnsi="Arial" w:cs="Arial"/>
                <w:sz w:val="20"/>
                <w:szCs w:val="20"/>
              </w:rPr>
            </w:pPr>
            <w:r w:rsidRPr="003C2155">
              <w:rPr>
                <w:rFonts w:ascii="Arial" w:hAnsi="Arial" w:cs="Arial"/>
                <w:sz w:val="20"/>
                <w:szCs w:val="20"/>
              </w:rPr>
              <w:t>Комиссар    Судьи в составе бригады</w:t>
            </w:r>
          </w:p>
        </w:tc>
        <w:tc>
          <w:tcPr>
            <w:tcW w:w="1335" w:type="dxa"/>
          </w:tcPr>
          <w:p w:rsidR="003C2155" w:rsidRPr="003C2155" w:rsidRDefault="003C2155" w:rsidP="003C2155">
            <w:pPr>
              <w:tabs>
                <w:tab w:val="left" w:pos="3150"/>
              </w:tabs>
              <w:rPr>
                <w:rFonts w:ascii="Arial" w:hAnsi="Arial" w:cs="Arial"/>
                <w:sz w:val="20"/>
                <w:szCs w:val="20"/>
              </w:rPr>
            </w:pPr>
            <w:r w:rsidRPr="003C2155">
              <w:rPr>
                <w:rFonts w:ascii="Arial" w:hAnsi="Arial" w:cs="Arial"/>
                <w:sz w:val="20"/>
                <w:szCs w:val="20"/>
              </w:rPr>
              <w:t>180</w:t>
            </w:r>
          </w:p>
          <w:p w:rsidR="003C2155" w:rsidRPr="003C2155" w:rsidRDefault="003C2155" w:rsidP="003C2155">
            <w:pPr>
              <w:rPr>
                <w:rFonts w:ascii="Arial" w:hAnsi="Arial" w:cs="Arial"/>
                <w:sz w:val="20"/>
                <w:szCs w:val="20"/>
              </w:rPr>
            </w:pPr>
            <w:r w:rsidRPr="003C2155">
              <w:rPr>
                <w:rFonts w:ascii="Arial" w:hAnsi="Arial" w:cs="Arial"/>
                <w:sz w:val="20"/>
                <w:szCs w:val="20"/>
              </w:rPr>
              <w:t>180</w:t>
            </w:r>
          </w:p>
        </w:tc>
        <w:tc>
          <w:tcPr>
            <w:tcW w:w="1185" w:type="dxa"/>
          </w:tcPr>
          <w:p w:rsidR="003C2155" w:rsidRPr="003C2155" w:rsidRDefault="003C2155" w:rsidP="003C2155">
            <w:pPr>
              <w:tabs>
                <w:tab w:val="left" w:pos="3150"/>
              </w:tabs>
              <w:rPr>
                <w:rFonts w:ascii="Arial" w:hAnsi="Arial" w:cs="Arial"/>
                <w:sz w:val="20"/>
                <w:szCs w:val="20"/>
              </w:rPr>
            </w:pPr>
          </w:p>
          <w:p w:rsidR="003C2155" w:rsidRPr="003C2155" w:rsidRDefault="003C2155" w:rsidP="003C2155">
            <w:pPr>
              <w:rPr>
                <w:rFonts w:ascii="Arial" w:hAnsi="Arial" w:cs="Arial"/>
                <w:sz w:val="20"/>
                <w:szCs w:val="20"/>
              </w:rPr>
            </w:pPr>
            <w:r w:rsidRPr="003C2155">
              <w:rPr>
                <w:rFonts w:ascii="Arial" w:hAnsi="Arial" w:cs="Arial"/>
                <w:sz w:val="20"/>
                <w:szCs w:val="20"/>
              </w:rPr>
              <w:t>150</w:t>
            </w:r>
          </w:p>
        </w:tc>
        <w:tc>
          <w:tcPr>
            <w:tcW w:w="1350" w:type="dxa"/>
          </w:tcPr>
          <w:p w:rsidR="003C2155" w:rsidRPr="003C2155" w:rsidRDefault="003C2155" w:rsidP="003C2155">
            <w:pPr>
              <w:tabs>
                <w:tab w:val="left" w:pos="3150"/>
              </w:tabs>
              <w:rPr>
                <w:rFonts w:ascii="Arial" w:hAnsi="Arial" w:cs="Arial"/>
                <w:sz w:val="20"/>
                <w:szCs w:val="20"/>
              </w:rPr>
            </w:pPr>
          </w:p>
          <w:p w:rsidR="003C2155" w:rsidRPr="003C2155" w:rsidRDefault="003C2155" w:rsidP="003C2155">
            <w:pPr>
              <w:rPr>
                <w:rFonts w:ascii="Arial" w:hAnsi="Arial" w:cs="Arial"/>
                <w:sz w:val="20"/>
                <w:szCs w:val="20"/>
              </w:rPr>
            </w:pPr>
            <w:r w:rsidRPr="003C2155">
              <w:rPr>
                <w:rFonts w:ascii="Arial" w:hAnsi="Arial" w:cs="Arial"/>
                <w:sz w:val="20"/>
                <w:szCs w:val="20"/>
              </w:rPr>
              <w:t>130</w:t>
            </w:r>
          </w:p>
        </w:tc>
        <w:tc>
          <w:tcPr>
            <w:tcW w:w="1500" w:type="dxa"/>
          </w:tcPr>
          <w:p w:rsidR="003C2155" w:rsidRPr="003C2155" w:rsidRDefault="003C2155" w:rsidP="003C2155">
            <w:pPr>
              <w:tabs>
                <w:tab w:val="left" w:pos="3150"/>
              </w:tabs>
              <w:rPr>
                <w:rFonts w:ascii="Arial" w:hAnsi="Arial" w:cs="Arial"/>
                <w:sz w:val="20"/>
                <w:szCs w:val="20"/>
              </w:rPr>
            </w:pPr>
          </w:p>
          <w:p w:rsidR="003C2155" w:rsidRPr="003C2155" w:rsidRDefault="003C2155" w:rsidP="003C2155">
            <w:pPr>
              <w:rPr>
                <w:rFonts w:ascii="Arial" w:hAnsi="Arial" w:cs="Arial"/>
                <w:sz w:val="20"/>
                <w:szCs w:val="20"/>
              </w:rPr>
            </w:pPr>
            <w:r w:rsidRPr="003C2155">
              <w:rPr>
                <w:rFonts w:ascii="Arial" w:hAnsi="Arial" w:cs="Arial"/>
                <w:sz w:val="20"/>
                <w:szCs w:val="20"/>
              </w:rPr>
              <w:t>100</w:t>
            </w:r>
          </w:p>
        </w:tc>
        <w:tc>
          <w:tcPr>
            <w:tcW w:w="2055" w:type="dxa"/>
          </w:tcPr>
          <w:p w:rsidR="003C2155" w:rsidRPr="003C2155" w:rsidRDefault="003C2155" w:rsidP="003C2155">
            <w:pPr>
              <w:tabs>
                <w:tab w:val="left" w:pos="3150"/>
              </w:tabs>
              <w:rPr>
                <w:rFonts w:ascii="Arial" w:hAnsi="Arial" w:cs="Arial"/>
                <w:sz w:val="20"/>
                <w:szCs w:val="20"/>
              </w:rPr>
            </w:pPr>
          </w:p>
          <w:p w:rsidR="003C2155" w:rsidRPr="003C2155" w:rsidRDefault="003C2155" w:rsidP="003C2155">
            <w:pPr>
              <w:rPr>
                <w:rFonts w:ascii="Arial" w:hAnsi="Arial" w:cs="Arial"/>
                <w:sz w:val="20"/>
                <w:szCs w:val="20"/>
              </w:rPr>
            </w:pPr>
            <w:r w:rsidRPr="003C2155">
              <w:rPr>
                <w:rFonts w:ascii="Arial" w:hAnsi="Arial" w:cs="Arial"/>
                <w:sz w:val="20"/>
                <w:szCs w:val="20"/>
              </w:rPr>
              <w:t>90</w:t>
            </w:r>
          </w:p>
        </w:tc>
      </w:tr>
    </w:tbl>
    <w:p w:rsidR="003C2155" w:rsidRPr="003C2155" w:rsidRDefault="003C2155" w:rsidP="003C2155">
      <w:pPr>
        <w:tabs>
          <w:tab w:val="left" w:pos="3150"/>
        </w:tabs>
        <w:jc w:val="center"/>
        <w:rPr>
          <w:rFonts w:ascii="Arial" w:hAnsi="Arial" w:cs="Arial"/>
          <w:sz w:val="20"/>
          <w:szCs w:val="20"/>
        </w:rPr>
      </w:pPr>
      <w:r w:rsidRPr="003C2155">
        <w:rPr>
          <w:rFonts w:ascii="Arial" w:hAnsi="Arial" w:cs="Arial"/>
          <w:sz w:val="20"/>
          <w:szCs w:val="20"/>
        </w:rPr>
        <w:t>Командные соревнования</w:t>
      </w:r>
    </w:p>
    <w:p w:rsidR="003C2155" w:rsidRPr="003C2155" w:rsidRDefault="003C2155" w:rsidP="003C2155">
      <w:pPr>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Примечание. *МК – спортивный судья международной категории;                </w:t>
      </w:r>
    </w:p>
    <w:p w:rsidR="003C2155" w:rsidRPr="003C2155" w:rsidRDefault="003C2155" w:rsidP="003C2155">
      <w:pPr>
        <w:jc w:val="both"/>
        <w:rPr>
          <w:rFonts w:ascii="Arial" w:hAnsi="Arial" w:cs="Arial"/>
          <w:sz w:val="20"/>
          <w:szCs w:val="20"/>
        </w:rPr>
      </w:pPr>
      <w:r w:rsidRPr="003C2155">
        <w:rPr>
          <w:rFonts w:ascii="Arial" w:hAnsi="Arial" w:cs="Arial"/>
          <w:sz w:val="20"/>
          <w:szCs w:val="20"/>
        </w:rPr>
        <w:t>ВК – спортивный судья всероссийской категории;</w:t>
      </w:r>
    </w:p>
    <w:p w:rsidR="00953F34" w:rsidRDefault="00953F34" w:rsidP="003C2155">
      <w:pPr>
        <w:jc w:val="both"/>
        <w:rPr>
          <w:rFonts w:ascii="Arial" w:hAnsi="Arial" w:cs="Arial"/>
          <w:sz w:val="20"/>
          <w:szCs w:val="20"/>
        </w:rPr>
      </w:pPr>
    </w:p>
    <w:p w:rsidR="00953F34" w:rsidRDefault="00953F34" w:rsidP="003C2155">
      <w:pPr>
        <w:jc w:val="both"/>
        <w:rPr>
          <w:rFonts w:ascii="Arial" w:hAnsi="Arial" w:cs="Arial"/>
          <w:sz w:val="20"/>
          <w:szCs w:val="20"/>
        </w:rPr>
      </w:pPr>
    </w:p>
    <w:p w:rsidR="00953F34" w:rsidRDefault="00953F34" w:rsidP="003C2155">
      <w:pPr>
        <w:jc w:val="both"/>
        <w:rPr>
          <w:rFonts w:ascii="Arial" w:hAnsi="Arial" w:cs="Arial"/>
          <w:sz w:val="20"/>
          <w:szCs w:val="20"/>
        </w:rPr>
      </w:pPr>
    </w:p>
    <w:p w:rsidR="00953F34" w:rsidRDefault="00953F34" w:rsidP="003C2155">
      <w:pPr>
        <w:jc w:val="both"/>
        <w:rPr>
          <w:rFonts w:ascii="Arial" w:hAnsi="Arial" w:cs="Arial"/>
          <w:sz w:val="20"/>
          <w:szCs w:val="20"/>
        </w:rPr>
      </w:pPr>
    </w:p>
    <w:p w:rsidR="00953F34" w:rsidRDefault="00953F34" w:rsidP="003C2155">
      <w:pPr>
        <w:jc w:val="both"/>
        <w:rPr>
          <w:rFonts w:ascii="Arial" w:hAnsi="Arial" w:cs="Arial"/>
          <w:sz w:val="20"/>
          <w:szCs w:val="20"/>
        </w:rPr>
      </w:pPr>
    </w:p>
    <w:p w:rsidR="00953F34" w:rsidRDefault="00953F34" w:rsidP="003C2155">
      <w:pPr>
        <w:jc w:val="both"/>
        <w:rPr>
          <w:rFonts w:ascii="Arial" w:hAnsi="Arial" w:cs="Arial"/>
          <w:sz w:val="20"/>
          <w:szCs w:val="20"/>
        </w:rPr>
      </w:pPr>
    </w:p>
    <w:p w:rsidR="00953F34" w:rsidRDefault="00953F34" w:rsidP="003C2155">
      <w:pPr>
        <w:jc w:val="both"/>
        <w:rPr>
          <w:rFonts w:ascii="Arial" w:hAnsi="Arial" w:cs="Arial"/>
          <w:sz w:val="20"/>
          <w:szCs w:val="20"/>
        </w:rPr>
      </w:pPr>
    </w:p>
    <w:p w:rsidR="00953F34" w:rsidRDefault="00953F34" w:rsidP="003C2155">
      <w:pPr>
        <w:jc w:val="both"/>
        <w:rPr>
          <w:rFonts w:ascii="Arial" w:hAnsi="Arial" w:cs="Arial"/>
          <w:sz w:val="20"/>
          <w:szCs w:val="20"/>
        </w:rPr>
      </w:pPr>
    </w:p>
    <w:p w:rsidR="00953F34" w:rsidRDefault="00953F34"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1 к – спортивный судья первой категории;</w:t>
      </w:r>
    </w:p>
    <w:p w:rsidR="003C2155" w:rsidRPr="003C2155" w:rsidRDefault="003C2155" w:rsidP="003C2155">
      <w:pPr>
        <w:jc w:val="both"/>
        <w:rPr>
          <w:rFonts w:ascii="Arial" w:hAnsi="Arial" w:cs="Arial"/>
          <w:sz w:val="20"/>
          <w:szCs w:val="20"/>
        </w:rPr>
      </w:pPr>
      <w:r w:rsidRPr="003C2155">
        <w:rPr>
          <w:rFonts w:ascii="Arial" w:hAnsi="Arial" w:cs="Arial"/>
          <w:sz w:val="20"/>
          <w:szCs w:val="20"/>
        </w:rPr>
        <w:t>2 к -  спортивный судья второй категории;</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3 к – спортивный судья третьей категории; </w:t>
      </w:r>
    </w:p>
    <w:p w:rsidR="003C2155" w:rsidRPr="003C2155" w:rsidRDefault="003C2155" w:rsidP="003C2155">
      <w:pPr>
        <w:jc w:val="both"/>
        <w:rPr>
          <w:rFonts w:ascii="Arial" w:hAnsi="Arial" w:cs="Arial"/>
          <w:sz w:val="20"/>
          <w:szCs w:val="20"/>
        </w:rPr>
      </w:pPr>
      <w:r w:rsidRPr="003C2155">
        <w:rPr>
          <w:rFonts w:ascii="Arial" w:hAnsi="Arial" w:cs="Arial"/>
          <w:sz w:val="20"/>
          <w:szCs w:val="20"/>
        </w:rPr>
        <w:t>Ю/С – юный спортивный судья.</w:t>
      </w:r>
    </w:p>
    <w:p w:rsidR="003C2155" w:rsidRPr="003C2155" w:rsidRDefault="003C2155" w:rsidP="003C2155">
      <w:pPr>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При проведении всероссийских и международных мероприятий выплаты судьям производятся согласно положению (регламенту) мероприятия.</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lastRenderedPageBreak/>
        <w:t>Оплата работы спортивных судей по обслуживанию мероприятий производится от их квалификационных категорий, которая присваивается в соответствии с Положением о спортивных судьях, утвержденным приказом Министерства спорта, туризма и молодежной политики Российской Федерации от 27 ноября 2008 года №56.</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Оплата работы главного судьи, главного судьи – секретаря, заместителя главного судьи и заместителя судьи – секретаря может быть увеличена, но не более чем на стоимость оплаты двух дней работы дополнительно к официальным дням мероприятий.</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Количественный состав судейских коллегий (бригад) определяется в соответствии с квалификационными требованиями к спортивным судьям, правилами проведения официальных соревнований по видам спорта, положениям (регламентам) о мероприятиях.</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Оплата проездных билетов судей производится по действующим тарифам не выше тарифа купейного вагона и тарифа экономического класса авиабилета. При отсутствии возможности оплаты по безналичному расчету разрешается выдавать судьям наличные деньги по ведомости.</w:t>
      </w:r>
    </w:p>
    <w:p w:rsidR="003C2155" w:rsidRPr="003C2155" w:rsidRDefault="003C2155" w:rsidP="003C2155">
      <w:pPr>
        <w:rPr>
          <w:rFonts w:ascii="Arial" w:hAnsi="Arial" w:cs="Arial"/>
          <w:sz w:val="20"/>
          <w:szCs w:val="20"/>
        </w:rPr>
      </w:pPr>
    </w:p>
    <w:p w:rsidR="003C2155" w:rsidRPr="003C2155" w:rsidRDefault="003C2155" w:rsidP="00B46D6F">
      <w:pPr>
        <w:pStyle w:val="afb"/>
        <w:numPr>
          <w:ilvl w:val="0"/>
          <w:numId w:val="5"/>
        </w:numPr>
        <w:tabs>
          <w:tab w:val="left" w:pos="1905"/>
        </w:tabs>
        <w:spacing w:after="0" w:line="240" w:lineRule="auto"/>
        <w:jc w:val="both"/>
        <w:rPr>
          <w:rFonts w:ascii="Arial" w:hAnsi="Arial" w:cs="Arial"/>
          <w:sz w:val="20"/>
          <w:szCs w:val="20"/>
        </w:rPr>
      </w:pPr>
      <w:r w:rsidRPr="003C2155">
        <w:rPr>
          <w:rFonts w:ascii="Arial" w:hAnsi="Arial" w:cs="Arial"/>
          <w:sz w:val="20"/>
          <w:szCs w:val="20"/>
        </w:rPr>
        <w:t xml:space="preserve">Нормы расходов средств на приобретение спортивных </w:t>
      </w:r>
    </w:p>
    <w:tbl>
      <w:tblPr>
        <w:tblpPr w:leftFromText="180" w:rightFromText="180" w:vertAnchor="text" w:tblpX="334" w:tblpY="14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1"/>
        <w:gridCol w:w="1767"/>
        <w:gridCol w:w="1790"/>
        <w:gridCol w:w="1547"/>
        <w:gridCol w:w="1564"/>
        <w:gridCol w:w="1513"/>
      </w:tblGrid>
      <w:tr w:rsidR="003C2155" w:rsidRPr="003C2155" w:rsidTr="003C2155">
        <w:trPr>
          <w:trHeight w:val="360"/>
        </w:trPr>
        <w:tc>
          <w:tcPr>
            <w:tcW w:w="1171" w:type="pct"/>
            <w:vMerge w:val="restart"/>
          </w:tcPr>
          <w:p w:rsidR="003C2155" w:rsidRPr="003C2155" w:rsidRDefault="003C2155" w:rsidP="003C2155">
            <w:pPr>
              <w:jc w:val="both"/>
              <w:rPr>
                <w:rFonts w:ascii="Arial" w:hAnsi="Arial" w:cs="Arial"/>
                <w:sz w:val="20"/>
                <w:szCs w:val="20"/>
              </w:rPr>
            </w:pPr>
            <w:r w:rsidRPr="003C2155">
              <w:rPr>
                <w:rFonts w:ascii="Arial" w:hAnsi="Arial" w:cs="Arial"/>
                <w:sz w:val="20"/>
                <w:szCs w:val="20"/>
              </w:rPr>
              <w:t>Наименование мероприятий</w:t>
            </w:r>
          </w:p>
        </w:tc>
        <w:tc>
          <w:tcPr>
            <w:tcW w:w="3829" w:type="pct"/>
            <w:gridSpan w:val="5"/>
          </w:tcPr>
          <w:p w:rsidR="003C2155" w:rsidRPr="003C2155" w:rsidRDefault="003C2155" w:rsidP="003C2155">
            <w:pPr>
              <w:tabs>
                <w:tab w:val="left" w:pos="1110"/>
              </w:tabs>
              <w:jc w:val="both"/>
              <w:rPr>
                <w:rFonts w:ascii="Arial" w:hAnsi="Arial" w:cs="Arial"/>
                <w:sz w:val="20"/>
                <w:szCs w:val="20"/>
              </w:rPr>
            </w:pPr>
            <w:r w:rsidRPr="003C2155">
              <w:rPr>
                <w:rFonts w:ascii="Arial" w:hAnsi="Arial" w:cs="Arial"/>
                <w:sz w:val="20"/>
                <w:szCs w:val="20"/>
              </w:rPr>
              <w:tab/>
              <w:t>Стоимость (рублей)</w:t>
            </w:r>
          </w:p>
        </w:tc>
      </w:tr>
      <w:tr w:rsidR="003C2155" w:rsidRPr="003C2155" w:rsidTr="003C2155">
        <w:trPr>
          <w:trHeight w:val="221"/>
        </w:trPr>
        <w:tc>
          <w:tcPr>
            <w:tcW w:w="1171" w:type="pct"/>
            <w:vMerge/>
          </w:tcPr>
          <w:p w:rsidR="003C2155" w:rsidRPr="003C2155" w:rsidRDefault="003C2155" w:rsidP="003C2155">
            <w:pPr>
              <w:jc w:val="both"/>
              <w:rPr>
                <w:rFonts w:ascii="Arial" w:hAnsi="Arial" w:cs="Arial"/>
                <w:sz w:val="20"/>
                <w:szCs w:val="20"/>
              </w:rPr>
            </w:pPr>
          </w:p>
        </w:tc>
        <w:tc>
          <w:tcPr>
            <w:tcW w:w="1665" w:type="pct"/>
            <w:gridSpan w:val="2"/>
          </w:tcPr>
          <w:p w:rsidR="003C2155" w:rsidRPr="003C2155" w:rsidRDefault="003C2155" w:rsidP="003C2155">
            <w:pPr>
              <w:jc w:val="both"/>
              <w:rPr>
                <w:rFonts w:ascii="Arial" w:hAnsi="Arial" w:cs="Arial"/>
                <w:sz w:val="20"/>
                <w:szCs w:val="20"/>
              </w:rPr>
            </w:pPr>
            <w:r w:rsidRPr="003C2155">
              <w:rPr>
                <w:rFonts w:ascii="Arial" w:hAnsi="Arial" w:cs="Arial"/>
                <w:sz w:val="20"/>
                <w:szCs w:val="20"/>
              </w:rPr>
              <w:t>Памятного приза (кубка)</w:t>
            </w:r>
          </w:p>
        </w:tc>
        <w:tc>
          <w:tcPr>
            <w:tcW w:w="724" w:type="pct"/>
            <w:vMerge w:val="restart"/>
          </w:tcPr>
          <w:p w:rsidR="003C2155" w:rsidRPr="003C2155" w:rsidRDefault="003C2155" w:rsidP="003C2155">
            <w:pPr>
              <w:jc w:val="both"/>
              <w:rPr>
                <w:rFonts w:ascii="Arial" w:hAnsi="Arial" w:cs="Arial"/>
                <w:sz w:val="20"/>
                <w:szCs w:val="20"/>
              </w:rPr>
            </w:pPr>
            <w:r w:rsidRPr="003C2155">
              <w:rPr>
                <w:rFonts w:ascii="Arial" w:hAnsi="Arial" w:cs="Arial"/>
                <w:sz w:val="20"/>
                <w:szCs w:val="20"/>
              </w:rPr>
              <w:t>медали</w:t>
            </w:r>
          </w:p>
        </w:tc>
        <w:tc>
          <w:tcPr>
            <w:tcW w:w="732" w:type="pct"/>
            <w:vMerge w:val="restart"/>
          </w:tcPr>
          <w:p w:rsidR="003C2155" w:rsidRPr="003C2155" w:rsidRDefault="003C2155" w:rsidP="003C2155">
            <w:pPr>
              <w:jc w:val="both"/>
              <w:rPr>
                <w:rFonts w:ascii="Arial" w:hAnsi="Arial" w:cs="Arial"/>
                <w:sz w:val="20"/>
                <w:szCs w:val="20"/>
              </w:rPr>
            </w:pPr>
            <w:r w:rsidRPr="003C2155">
              <w:rPr>
                <w:rFonts w:ascii="Arial" w:hAnsi="Arial" w:cs="Arial"/>
                <w:sz w:val="20"/>
                <w:szCs w:val="20"/>
              </w:rPr>
              <w:t>диплом</w:t>
            </w:r>
          </w:p>
        </w:tc>
        <w:tc>
          <w:tcPr>
            <w:tcW w:w="708" w:type="pct"/>
            <w:vMerge w:val="restart"/>
          </w:tcPr>
          <w:p w:rsidR="003C2155" w:rsidRPr="003C2155" w:rsidRDefault="003C2155" w:rsidP="003C2155">
            <w:pPr>
              <w:jc w:val="both"/>
              <w:rPr>
                <w:rFonts w:ascii="Arial" w:hAnsi="Arial" w:cs="Arial"/>
                <w:sz w:val="20"/>
                <w:szCs w:val="20"/>
              </w:rPr>
            </w:pPr>
            <w:r w:rsidRPr="003C2155">
              <w:rPr>
                <w:rFonts w:ascii="Arial" w:hAnsi="Arial" w:cs="Arial"/>
                <w:sz w:val="20"/>
                <w:szCs w:val="20"/>
              </w:rPr>
              <w:t>Значка (жетона)</w:t>
            </w:r>
          </w:p>
        </w:tc>
      </w:tr>
      <w:tr w:rsidR="003C2155" w:rsidRPr="003C2155" w:rsidTr="003C2155">
        <w:trPr>
          <w:trHeight w:val="270"/>
        </w:trPr>
        <w:tc>
          <w:tcPr>
            <w:tcW w:w="1171" w:type="pct"/>
            <w:vMerge/>
            <w:tcBorders>
              <w:bottom w:val="single" w:sz="4" w:space="0" w:color="auto"/>
            </w:tcBorders>
          </w:tcPr>
          <w:p w:rsidR="003C2155" w:rsidRPr="003C2155" w:rsidRDefault="003C2155" w:rsidP="003C2155">
            <w:pPr>
              <w:jc w:val="both"/>
              <w:rPr>
                <w:rFonts w:ascii="Arial" w:hAnsi="Arial" w:cs="Arial"/>
                <w:sz w:val="20"/>
                <w:szCs w:val="20"/>
              </w:rPr>
            </w:pPr>
          </w:p>
        </w:tc>
        <w:tc>
          <w:tcPr>
            <w:tcW w:w="827" w:type="pct"/>
            <w:tcBorders>
              <w:bottom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Командные соревнования</w:t>
            </w:r>
          </w:p>
        </w:tc>
        <w:tc>
          <w:tcPr>
            <w:tcW w:w="838" w:type="pct"/>
            <w:tcBorders>
              <w:bottom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Личные соревнования</w:t>
            </w:r>
          </w:p>
        </w:tc>
        <w:tc>
          <w:tcPr>
            <w:tcW w:w="724" w:type="pct"/>
            <w:vMerge/>
          </w:tcPr>
          <w:p w:rsidR="003C2155" w:rsidRPr="003C2155" w:rsidRDefault="003C2155" w:rsidP="003C2155">
            <w:pPr>
              <w:jc w:val="both"/>
              <w:rPr>
                <w:rFonts w:ascii="Arial" w:hAnsi="Arial" w:cs="Arial"/>
                <w:sz w:val="20"/>
                <w:szCs w:val="20"/>
              </w:rPr>
            </w:pPr>
          </w:p>
        </w:tc>
        <w:tc>
          <w:tcPr>
            <w:tcW w:w="732" w:type="pct"/>
            <w:vMerge/>
          </w:tcPr>
          <w:p w:rsidR="003C2155" w:rsidRPr="003C2155" w:rsidRDefault="003C2155" w:rsidP="003C2155">
            <w:pPr>
              <w:jc w:val="both"/>
              <w:rPr>
                <w:rFonts w:ascii="Arial" w:hAnsi="Arial" w:cs="Arial"/>
                <w:sz w:val="20"/>
                <w:szCs w:val="20"/>
              </w:rPr>
            </w:pPr>
          </w:p>
        </w:tc>
        <w:tc>
          <w:tcPr>
            <w:tcW w:w="708" w:type="pct"/>
            <w:vMerge/>
          </w:tcPr>
          <w:p w:rsidR="003C2155" w:rsidRPr="003C2155" w:rsidRDefault="003C2155" w:rsidP="003C2155">
            <w:pPr>
              <w:jc w:val="both"/>
              <w:rPr>
                <w:rFonts w:ascii="Arial" w:hAnsi="Arial" w:cs="Arial"/>
                <w:sz w:val="20"/>
                <w:szCs w:val="20"/>
              </w:rPr>
            </w:pPr>
          </w:p>
        </w:tc>
      </w:tr>
      <w:tr w:rsidR="003C2155" w:rsidRPr="003C2155" w:rsidTr="003C2155">
        <w:trPr>
          <w:trHeight w:val="285"/>
        </w:trPr>
        <w:tc>
          <w:tcPr>
            <w:tcW w:w="1171" w:type="pct"/>
          </w:tcPr>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1</w:t>
            </w:r>
          </w:p>
        </w:tc>
        <w:tc>
          <w:tcPr>
            <w:tcW w:w="827" w:type="pct"/>
            <w:tcBorders>
              <w:top w:val="single" w:sz="4" w:space="0" w:color="auto"/>
            </w:tcBorders>
          </w:tcPr>
          <w:p w:rsidR="003C2155" w:rsidRPr="003C2155" w:rsidRDefault="003C2155" w:rsidP="003C2155">
            <w:pPr>
              <w:jc w:val="both"/>
              <w:rPr>
                <w:rFonts w:ascii="Arial" w:hAnsi="Arial" w:cs="Arial"/>
                <w:sz w:val="20"/>
                <w:szCs w:val="20"/>
              </w:rPr>
            </w:pPr>
            <w:r w:rsidRPr="003C2155">
              <w:rPr>
                <w:rFonts w:ascii="Arial" w:hAnsi="Arial" w:cs="Arial"/>
                <w:sz w:val="20"/>
                <w:szCs w:val="20"/>
              </w:rPr>
              <w:t>2</w:t>
            </w:r>
          </w:p>
        </w:tc>
        <w:tc>
          <w:tcPr>
            <w:tcW w:w="838" w:type="pct"/>
          </w:tcPr>
          <w:p w:rsidR="003C2155" w:rsidRPr="003C2155" w:rsidRDefault="003C2155" w:rsidP="003C2155">
            <w:pPr>
              <w:jc w:val="both"/>
              <w:rPr>
                <w:rFonts w:ascii="Arial" w:hAnsi="Arial" w:cs="Arial"/>
                <w:sz w:val="20"/>
                <w:szCs w:val="20"/>
              </w:rPr>
            </w:pPr>
            <w:r w:rsidRPr="003C2155">
              <w:rPr>
                <w:rFonts w:ascii="Arial" w:hAnsi="Arial" w:cs="Arial"/>
                <w:sz w:val="20"/>
                <w:szCs w:val="20"/>
              </w:rPr>
              <w:t>3</w:t>
            </w:r>
          </w:p>
        </w:tc>
        <w:tc>
          <w:tcPr>
            <w:tcW w:w="724" w:type="pct"/>
          </w:tcPr>
          <w:p w:rsidR="003C2155" w:rsidRPr="003C2155" w:rsidRDefault="003C2155" w:rsidP="003C2155">
            <w:pPr>
              <w:jc w:val="both"/>
              <w:rPr>
                <w:rFonts w:ascii="Arial" w:hAnsi="Arial" w:cs="Arial"/>
                <w:sz w:val="20"/>
                <w:szCs w:val="20"/>
              </w:rPr>
            </w:pPr>
            <w:r w:rsidRPr="003C2155">
              <w:rPr>
                <w:rFonts w:ascii="Arial" w:hAnsi="Arial" w:cs="Arial"/>
                <w:sz w:val="20"/>
                <w:szCs w:val="20"/>
              </w:rPr>
              <w:t>4</w:t>
            </w:r>
          </w:p>
        </w:tc>
        <w:tc>
          <w:tcPr>
            <w:tcW w:w="732" w:type="pct"/>
          </w:tcPr>
          <w:p w:rsidR="003C2155" w:rsidRPr="003C2155" w:rsidRDefault="003C2155" w:rsidP="003C2155">
            <w:pPr>
              <w:jc w:val="both"/>
              <w:rPr>
                <w:rFonts w:ascii="Arial" w:hAnsi="Arial" w:cs="Arial"/>
                <w:sz w:val="20"/>
                <w:szCs w:val="20"/>
              </w:rPr>
            </w:pPr>
            <w:r w:rsidRPr="003C2155">
              <w:rPr>
                <w:rFonts w:ascii="Arial" w:hAnsi="Arial" w:cs="Arial"/>
                <w:sz w:val="20"/>
                <w:szCs w:val="20"/>
              </w:rPr>
              <w:t>5</w:t>
            </w:r>
          </w:p>
        </w:tc>
        <w:tc>
          <w:tcPr>
            <w:tcW w:w="708" w:type="pct"/>
          </w:tcPr>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6</w:t>
            </w:r>
          </w:p>
        </w:tc>
      </w:tr>
      <w:tr w:rsidR="003C2155" w:rsidRPr="003C2155" w:rsidTr="003C2155">
        <w:trPr>
          <w:trHeight w:val="285"/>
        </w:trPr>
        <w:tc>
          <w:tcPr>
            <w:tcW w:w="1171" w:type="pct"/>
          </w:tcPr>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Чемпионаты, первенства, розыгрыши кубков России и Забайкальского края, а также официальные физкультурные мероприятия   </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1 место</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2 место</w:t>
            </w: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3 место</w:t>
            </w: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tc>
        <w:tc>
          <w:tcPr>
            <w:tcW w:w="827" w:type="pct"/>
            <w:tcBorders>
              <w:top w:val="single" w:sz="4" w:space="0" w:color="auto"/>
            </w:tcBorders>
          </w:tcPr>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до 2000</w:t>
            </w:r>
          </w:p>
          <w:p w:rsidR="003C2155" w:rsidRPr="003C2155" w:rsidRDefault="003C2155" w:rsidP="003C2155">
            <w:pPr>
              <w:jc w:val="both"/>
              <w:rPr>
                <w:rFonts w:ascii="Arial" w:hAnsi="Arial" w:cs="Arial"/>
                <w:sz w:val="20"/>
                <w:szCs w:val="20"/>
              </w:rPr>
            </w:pPr>
            <w:r w:rsidRPr="003C2155">
              <w:rPr>
                <w:rFonts w:ascii="Arial" w:hAnsi="Arial" w:cs="Arial"/>
                <w:sz w:val="20"/>
                <w:szCs w:val="20"/>
              </w:rPr>
              <w:t>до 1800</w:t>
            </w:r>
          </w:p>
          <w:p w:rsidR="003C2155" w:rsidRPr="003C2155" w:rsidRDefault="003C2155" w:rsidP="003C2155">
            <w:pPr>
              <w:jc w:val="both"/>
              <w:rPr>
                <w:rFonts w:ascii="Arial" w:hAnsi="Arial" w:cs="Arial"/>
                <w:sz w:val="20"/>
                <w:szCs w:val="20"/>
              </w:rPr>
            </w:pPr>
            <w:r w:rsidRPr="003C2155">
              <w:rPr>
                <w:rFonts w:ascii="Arial" w:hAnsi="Arial" w:cs="Arial"/>
                <w:sz w:val="20"/>
                <w:szCs w:val="20"/>
              </w:rPr>
              <w:t>до 1600</w:t>
            </w:r>
          </w:p>
        </w:tc>
        <w:tc>
          <w:tcPr>
            <w:tcW w:w="838" w:type="pct"/>
          </w:tcPr>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до 1700</w:t>
            </w:r>
          </w:p>
          <w:p w:rsidR="003C2155" w:rsidRPr="003C2155" w:rsidRDefault="003C2155" w:rsidP="003C2155">
            <w:pPr>
              <w:jc w:val="both"/>
              <w:rPr>
                <w:rFonts w:ascii="Arial" w:hAnsi="Arial" w:cs="Arial"/>
                <w:sz w:val="20"/>
                <w:szCs w:val="20"/>
              </w:rPr>
            </w:pPr>
            <w:r w:rsidRPr="003C2155">
              <w:rPr>
                <w:rFonts w:ascii="Arial" w:hAnsi="Arial" w:cs="Arial"/>
                <w:sz w:val="20"/>
                <w:szCs w:val="20"/>
              </w:rPr>
              <w:t>до 1500</w:t>
            </w:r>
          </w:p>
          <w:p w:rsidR="003C2155" w:rsidRPr="003C2155" w:rsidRDefault="003C2155" w:rsidP="003C2155">
            <w:pPr>
              <w:jc w:val="both"/>
              <w:rPr>
                <w:rFonts w:ascii="Arial" w:hAnsi="Arial" w:cs="Arial"/>
                <w:sz w:val="20"/>
                <w:szCs w:val="20"/>
              </w:rPr>
            </w:pPr>
            <w:r w:rsidRPr="003C2155">
              <w:rPr>
                <w:rFonts w:ascii="Arial" w:hAnsi="Arial" w:cs="Arial"/>
                <w:sz w:val="20"/>
                <w:szCs w:val="20"/>
              </w:rPr>
              <w:t>до 1300</w:t>
            </w:r>
          </w:p>
        </w:tc>
        <w:tc>
          <w:tcPr>
            <w:tcW w:w="724" w:type="pct"/>
          </w:tcPr>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до 200</w:t>
            </w:r>
          </w:p>
          <w:p w:rsidR="003C2155" w:rsidRPr="003C2155" w:rsidRDefault="003C2155" w:rsidP="003C2155">
            <w:pPr>
              <w:jc w:val="both"/>
              <w:rPr>
                <w:rFonts w:ascii="Arial" w:hAnsi="Arial" w:cs="Arial"/>
                <w:sz w:val="20"/>
                <w:szCs w:val="20"/>
              </w:rPr>
            </w:pPr>
            <w:r w:rsidRPr="003C2155">
              <w:rPr>
                <w:rFonts w:ascii="Arial" w:hAnsi="Arial" w:cs="Arial"/>
                <w:sz w:val="20"/>
                <w:szCs w:val="20"/>
              </w:rPr>
              <w:t>до 200</w:t>
            </w:r>
          </w:p>
          <w:p w:rsidR="003C2155" w:rsidRPr="003C2155" w:rsidRDefault="003C2155" w:rsidP="003C2155">
            <w:pPr>
              <w:jc w:val="both"/>
              <w:rPr>
                <w:rFonts w:ascii="Arial" w:hAnsi="Arial" w:cs="Arial"/>
                <w:sz w:val="20"/>
                <w:szCs w:val="20"/>
              </w:rPr>
            </w:pPr>
            <w:r w:rsidRPr="003C2155">
              <w:rPr>
                <w:rFonts w:ascii="Arial" w:hAnsi="Arial" w:cs="Arial"/>
                <w:sz w:val="20"/>
                <w:szCs w:val="20"/>
              </w:rPr>
              <w:t>до 200</w:t>
            </w:r>
          </w:p>
        </w:tc>
        <w:tc>
          <w:tcPr>
            <w:tcW w:w="732" w:type="pct"/>
          </w:tcPr>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до 50</w:t>
            </w:r>
          </w:p>
          <w:p w:rsidR="003C2155" w:rsidRPr="003C2155" w:rsidRDefault="003C2155" w:rsidP="003C2155">
            <w:pPr>
              <w:jc w:val="both"/>
              <w:rPr>
                <w:rFonts w:ascii="Arial" w:hAnsi="Arial" w:cs="Arial"/>
                <w:sz w:val="20"/>
                <w:szCs w:val="20"/>
              </w:rPr>
            </w:pPr>
            <w:r w:rsidRPr="003C2155">
              <w:rPr>
                <w:rFonts w:ascii="Arial" w:hAnsi="Arial" w:cs="Arial"/>
                <w:sz w:val="20"/>
                <w:szCs w:val="20"/>
              </w:rPr>
              <w:t>до 50</w:t>
            </w:r>
          </w:p>
          <w:p w:rsidR="003C2155" w:rsidRPr="003C2155" w:rsidRDefault="003C2155" w:rsidP="003C2155">
            <w:pPr>
              <w:jc w:val="both"/>
              <w:rPr>
                <w:rFonts w:ascii="Arial" w:hAnsi="Arial" w:cs="Arial"/>
                <w:sz w:val="20"/>
                <w:szCs w:val="20"/>
              </w:rPr>
            </w:pPr>
            <w:r w:rsidRPr="003C2155">
              <w:rPr>
                <w:rFonts w:ascii="Arial" w:hAnsi="Arial" w:cs="Arial"/>
                <w:sz w:val="20"/>
                <w:szCs w:val="20"/>
              </w:rPr>
              <w:t>до 50</w:t>
            </w:r>
          </w:p>
        </w:tc>
        <w:tc>
          <w:tcPr>
            <w:tcW w:w="708" w:type="pct"/>
          </w:tcPr>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до 50</w:t>
            </w:r>
          </w:p>
          <w:p w:rsidR="003C2155" w:rsidRPr="003C2155" w:rsidRDefault="003C2155" w:rsidP="003C2155">
            <w:pPr>
              <w:jc w:val="both"/>
              <w:rPr>
                <w:rFonts w:ascii="Arial" w:hAnsi="Arial" w:cs="Arial"/>
                <w:sz w:val="20"/>
                <w:szCs w:val="20"/>
              </w:rPr>
            </w:pPr>
            <w:r w:rsidRPr="003C2155">
              <w:rPr>
                <w:rFonts w:ascii="Arial" w:hAnsi="Arial" w:cs="Arial"/>
                <w:sz w:val="20"/>
                <w:szCs w:val="20"/>
              </w:rPr>
              <w:t>до 50</w:t>
            </w:r>
          </w:p>
          <w:p w:rsidR="003C2155" w:rsidRPr="003C2155" w:rsidRDefault="003C2155" w:rsidP="003C2155">
            <w:pPr>
              <w:jc w:val="both"/>
              <w:rPr>
                <w:rFonts w:ascii="Arial" w:hAnsi="Arial" w:cs="Arial"/>
                <w:sz w:val="20"/>
                <w:szCs w:val="20"/>
              </w:rPr>
            </w:pPr>
            <w:r w:rsidRPr="003C2155">
              <w:rPr>
                <w:rFonts w:ascii="Arial" w:hAnsi="Arial" w:cs="Arial"/>
                <w:sz w:val="20"/>
                <w:szCs w:val="20"/>
              </w:rPr>
              <w:t>до 50</w:t>
            </w:r>
          </w:p>
        </w:tc>
      </w:tr>
      <w:tr w:rsidR="003C2155" w:rsidRPr="003C2155" w:rsidTr="003C2155">
        <w:trPr>
          <w:trHeight w:val="70"/>
        </w:trPr>
        <w:tc>
          <w:tcPr>
            <w:tcW w:w="1171" w:type="pct"/>
          </w:tcPr>
          <w:p w:rsidR="003C2155" w:rsidRPr="003C2155" w:rsidRDefault="003C2155" w:rsidP="003C2155">
            <w:pPr>
              <w:jc w:val="both"/>
              <w:rPr>
                <w:rFonts w:ascii="Arial" w:hAnsi="Arial" w:cs="Arial"/>
                <w:sz w:val="20"/>
                <w:szCs w:val="20"/>
              </w:rPr>
            </w:pPr>
          </w:p>
        </w:tc>
        <w:tc>
          <w:tcPr>
            <w:tcW w:w="827" w:type="pct"/>
          </w:tcPr>
          <w:p w:rsidR="003C2155" w:rsidRPr="003C2155" w:rsidRDefault="003C2155" w:rsidP="003C2155">
            <w:pPr>
              <w:jc w:val="both"/>
              <w:rPr>
                <w:rFonts w:ascii="Arial" w:hAnsi="Arial" w:cs="Arial"/>
                <w:sz w:val="20"/>
                <w:szCs w:val="20"/>
              </w:rPr>
            </w:pPr>
          </w:p>
        </w:tc>
        <w:tc>
          <w:tcPr>
            <w:tcW w:w="838" w:type="pct"/>
          </w:tcPr>
          <w:p w:rsidR="003C2155" w:rsidRPr="003C2155" w:rsidRDefault="003C2155" w:rsidP="003C2155">
            <w:pPr>
              <w:jc w:val="both"/>
              <w:rPr>
                <w:rFonts w:ascii="Arial" w:hAnsi="Arial" w:cs="Arial"/>
                <w:sz w:val="20"/>
                <w:szCs w:val="20"/>
              </w:rPr>
            </w:pPr>
          </w:p>
        </w:tc>
        <w:tc>
          <w:tcPr>
            <w:tcW w:w="724" w:type="pct"/>
          </w:tcPr>
          <w:p w:rsidR="003C2155" w:rsidRPr="003C2155" w:rsidRDefault="003C2155" w:rsidP="003C2155">
            <w:pPr>
              <w:jc w:val="both"/>
              <w:rPr>
                <w:rFonts w:ascii="Arial" w:hAnsi="Arial" w:cs="Arial"/>
                <w:sz w:val="20"/>
                <w:szCs w:val="20"/>
              </w:rPr>
            </w:pPr>
          </w:p>
        </w:tc>
        <w:tc>
          <w:tcPr>
            <w:tcW w:w="732" w:type="pct"/>
          </w:tcPr>
          <w:p w:rsidR="003C2155" w:rsidRPr="003C2155" w:rsidRDefault="003C2155" w:rsidP="003C2155">
            <w:pPr>
              <w:jc w:val="both"/>
              <w:rPr>
                <w:rFonts w:ascii="Arial" w:hAnsi="Arial" w:cs="Arial"/>
                <w:sz w:val="20"/>
                <w:szCs w:val="20"/>
              </w:rPr>
            </w:pPr>
          </w:p>
        </w:tc>
        <w:tc>
          <w:tcPr>
            <w:tcW w:w="708" w:type="pct"/>
          </w:tcPr>
          <w:p w:rsidR="003C2155" w:rsidRPr="003C2155" w:rsidRDefault="003C2155" w:rsidP="003C2155">
            <w:pPr>
              <w:jc w:val="both"/>
              <w:rPr>
                <w:rFonts w:ascii="Arial" w:hAnsi="Arial" w:cs="Arial"/>
                <w:sz w:val="20"/>
                <w:szCs w:val="20"/>
              </w:rPr>
            </w:pPr>
          </w:p>
        </w:tc>
      </w:tr>
    </w:tbl>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атрибутов для награждения победителей и призеров мероприятий</w:t>
      </w:r>
    </w:p>
    <w:p w:rsidR="003C2155" w:rsidRPr="003C2155" w:rsidRDefault="003C2155" w:rsidP="00B46D6F">
      <w:pPr>
        <w:pStyle w:val="afb"/>
        <w:numPr>
          <w:ilvl w:val="0"/>
          <w:numId w:val="5"/>
        </w:numPr>
        <w:tabs>
          <w:tab w:val="left" w:pos="2190"/>
        </w:tabs>
        <w:spacing w:after="0" w:line="240" w:lineRule="auto"/>
        <w:jc w:val="center"/>
        <w:rPr>
          <w:rFonts w:ascii="Arial" w:hAnsi="Arial" w:cs="Arial"/>
          <w:b/>
          <w:sz w:val="20"/>
          <w:szCs w:val="20"/>
        </w:rPr>
      </w:pPr>
      <w:r w:rsidRPr="003C2155">
        <w:rPr>
          <w:rFonts w:ascii="Arial" w:hAnsi="Arial" w:cs="Arial"/>
          <w:b/>
          <w:sz w:val="20"/>
          <w:szCs w:val="20"/>
        </w:rPr>
        <w:t>Нормы расходов на приобретение сувенирной</w:t>
      </w:r>
    </w:p>
    <w:p w:rsidR="003C2155" w:rsidRPr="003C2155" w:rsidRDefault="003C2155" w:rsidP="003C2155">
      <w:pPr>
        <w:tabs>
          <w:tab w:val="left" w:pos="3720"/>
        </w:tabs>
        <w:jc w:val="center"/>
        <w:rPr>
          <w:rFonts w:ascii="Arial" w:hAnsi="Arial" w:cs="Arial"/>
          <w:b/>
          <w:sz w:val="20"/>
          <w:szCs w:val="20"/>
        </w:rPr>
      </w:pPr>
      <w:r w:rsidRPr="003C2155">
        <w:rPr>
          <w:rFonts w:ascii="Arial" w:hAnsi="Arial" w:cs="Arial"/>
          <w:b/>
          <w:sz w:val="20"/>
          <w:szCs w:val="20"/>
        </w:rPr>
        <w:t>продукции</w:t>
      </w:r>
    </w:p>
    <w:p w:rsidR="003C2155" w:rsidRPr="003C2155" w:rsidRDefault="003C2155" w:rsidP="003C2155">
      <w:pPr>
        <w:jc w:val="center"/>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Нормы расходов средств на приобретение сувенирной продукции для участников физкультурных и спортивных мероприятий составляют от 25 до 500 рублей из расчета на одного участника мероприятия.</w:t>
      </w:r>
    </w:p>
    <w:p w:rsidR="003C2155" w:rsidRPr="003C2155" w:rsidRDefault="003C2155" w:rsidP="00B46D6F">
      <w:pPr>
        <w:pStyle w:val="afb"/>
        <w:numPr>
          <w:ilvl w:val="0"/>
          <w:numId w:val="5"/>
        </w:numPr>
        <w:tabs>
          <w:tab w:val="left" w:pos="1980"/>
        </w:tabs>
        <w:spacing w:after="0" w:line="240" w:lineRule="auto"/>
        <w:rPr>
          <w:rFonts w:ascii="Arial" w:hAnsi="Arial" w:cs="Arial"/>
          <w:b/>
          <w:sz w:val="20"/>
          <w:szCs w:val="20"/>
        </w:rPr>
      </w:pPr>
      <w:r w:rsidRPr="003C2155">
        <w:rPr>
          <w:rFonts w:ascii="Arial" w:hAnsi="Arial" w:cs="Arial"/>
          <w:b/>
          <w:sz w:val="20"/>
          <w:szCs w:val="20"/>
        </w:rPr>
        <w:t xml:space="preserve">Нормы расходов на обеспечение участников    </w:t>
      </w:r>
    </w:p>
    <w:p w:rsidR="003C2155" w:rsidRPr="003C2155" w:rsidRDefault="003C2155" w:rsidP="003C2155">
      <w:pPr>
        <w:tabs>
          <w:tab w:val="left" w:pos="3720"/>
        </w:tabs>
        <w:rPr>
          <w:rFonts w:ascii="Arial" w:hAnsi="Arial" w:cs="Arial"/>
          <w:b/>
          <w:sz w:val="20"/>
          <w:szCs w:val="20"/>
        </w:rPr>
      </w:pPr>
      <w:r w:rsidRPr="003C2155">
        <w:rPr>
          <w:rFonts w:ascii="Arial" w:hAnsi="Arial" w:cs="Arial"/>
          <w:sz w:val="20"/>
          <w:szCs w:val="20"/>
        </w:rPr>
        <w:tab/>
      </w:r>
      <w:r w:rsidRPr="003C2155">
        <w:rPr>
          <w:rFonts w:ascii="Arial" w:hAnsi="Arial" w:cs="Arial"/>
          <w:b/>
          <w:sz w:val="20"/>
          <w:szCs w:val="20"/>
        </w:rPr>
        <w:t xml:space="preserve">  мероприятий</w:t>
      </w:r>
    </w:p>
    <w:p w:rsidR="003C2155" w:rsidRPr="003C2155" w:rsidRDefault="003C2155" w:rsidP="003C2155">
      <w:pPr>
        <w:rPr>
          <w:rFonts w:ascii="Arial" w:hAnsi="Arial" w:cs="Arial"/>
          <w:sz w:val="20"/>
          <w:szCs w:val="20"/>
        </w:rPr>
      </w:pPr>
    </w:p>
    <w:p w:rsidR="003C2155" w:rsidRPr="003C2155" w:rsidRDefault="003C2155" w:rsidP="003C2155">
      <w:pPr>
        <w:jc w:val="both"/>
        <w:rPr>
          <w:rFonts w:ascii="Arial" w:hAnsi="Arial" w:cs="Arial"/>
          <w:sz w:val="20"/>
          <w:szCs w:val="20"/>
        </w:rPr>
      </w:pPr>
      <w:r w:rsidRPr="003C2155">
        <w:rPr>
          <w:rFonts w:ascii="Arial" w:hAnsi="Arial" w:cs="Arial"/>
          <w:sz w:val="20"/>
          <w:szCs w:val="20"/>
        </w:rPr>
        <w:t xml:space="preserve">           Оплата суточных  в пути и расходов по найму жилого помещения производится в соответствии с нормативами правовыми актами Российской Федерации и Забайкальского края. </w:t>
      </w:r>
    </w:p>
    <w:p w:rsidR="003C2155" w:rsidRPr="003C2155" w:rsidRDefault="003C2155" w:rsidP="003C2155">
      <w:pPr>
        <w:ind w:firstLine="708"/>
        <w:jc w:val="both"/>
        <w:rPr>
          <w:rFonts w:ascii="Arial" w:hAnsi="Arial" w:cs="Arial"/>
          <w:sz w:val="20"/>
          <w:szCs w:val="20"/>
        </w:rPr>
      </w:pPr>
      <w:r w:rsidRPr="003C2155">
        <w:rPr>
          <w:rFonts w:ascii="Arial" w:hAnsi="Arial" w:cs="Arial"/>
          <w:sz w:val="20"/>
          <w:szCs w:val="20"/>
        </w:rPr>
        <w:t xml:space="preserve"> Оплата аренды автотранспорта, услуг по предоставлению спортивных сооружений в пользование, услуг обеспечения безопасности участников, а также расходов на приобретение спортивного инвентаря, канцелярских принадлежностей производится с учетом сложившихся на территории Забайкальского края тарифов и цен, обеспечивающих наиболее рациональное использование средств. Оплата производится при наличии расчета стоимости услуги.</w:t>
      </w:r>
    </w:p>
    <w:sectPr w:rsidR="003C2155" w:rsidRPr="003C2155" w:rsidSect="00960B67">
      <w:headerReference w:type="default" r:id="rId15"/>
      <w:type w:val="continuous"/>
      <w:pgSz w:w="11906" w:h="16838"/>
      <w:pgMar w:top="720" w:right="720" w:bottom="720" w:left="720"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6F" w:rsidRDefault="00B46D6F" w:rsidP="001A62A7">
      <w:r>
        <w:separator/>
      </w:r>
    </w:p>
  </w:endnote>
  <w:endnote w:type="continuationSeparator" w:id="0">
    <w:p w:rsidR="00B46D6F" w:rsidRDefault="00B46D6F" w:rsidP="001A62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SchoolBook">
    <w:altName w:val="Times New Roman"/>
    <w:charset w:val="00"/>
    <w:family w:val="auto"/>
    <w:pitch w:val="variable"/>
    <w:sig w:usb0="00000003" w:usb1="00000000" w:usb2="00000000" w:usb3="00000000" w:csb0="00000001"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9817"/>
      <w:docPartObj>
        <w:docPartGallery w:val="Page Numbers (Bottom of Page)"/>
        <w:docPartUnique/>
      </w:docPartObj>
    </w:sdtPr>
    <w:sdtContent>
      <w:p w:rsidR="007C2EA3" w:rsidRDefault="007C2EA3">
        <w:pPr>
          <w:pStyle w:val="af5"/>
          <w:jc w:val="right"/>
        </w:pPr>
        <w:fldSimple w:instr=" PAGE   \* MERGEFORMAT ">
          <w:r w:rsidR="00953F34">
            <w:rPr>
              <w:noProof/>
            </w:rPr>
            <w:t>72</w:t>
          </w:r>
        </w:fldSimple>
      </w:p>
    </w:sdtContent>
  </w:sdt>
  <w:p w:rsidR="007C2EA3" w:rsidRDefault="007C2EA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6F" w:rsidRDefault="00B46D6F" w:rsidP="001A62A7">
      <w:r>
        <w:separator/>
      </w:r>
    </w:p>
  </w:footnote>
  <w:footnote w:type="continuationSeparator" w:id="0">
    <w:p w:rsidR="00B46D6F" w:rsidRDefault="00B46D6F" w:rsidP="001A6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155" w:rsidRPr="003C2155" w:rsidRDefault="003C2155" w:rsidP="003C21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155" w:rsidRPr="000D5211" w:rsidRDefault="003C2155">
    <w:pPr>
      <w:pStyle w:val="af0"/>
      <w:rPr>
        <w:i/>
        <w:noProof/>
        <w:color w:val="7F7F7F"/>
        <w:sz w:val="14"/>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501A"/>
    <w:multiLevelType w:val="hybridMultilevel"/>
    <w:tmpl w:val="8690AC84"/>
    <w:lvl w:ilvl="0" w:tplc="FE14F47E">
      <w:start w:val="1"/>
      <w:numFmt w:val="bullet"/>
      <w:lvlText w:val=""/>
      <w:lvlJc w:val="left"/>
      <w:pPr>
        <w:ind w:left="720" w:hanging="360"/>
      </w:pPr>
      <w:rPr>
        <w:rFonts w:ascii="Symbol" w:hAnsi="Symbol" w:hint="default"/>
      </w:rPr>
    </w:lvl>
    <w:lvl w:ilvl="1" w:tplc="B78E4A82">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F0D34"/>
    <w:multiLevelType w:val="hybridMultilevel"/>
    <w:tmpl w:val="57C0BA34"/>
    <w:lvl w:ilvl="0" w:tplc="84FACB4A">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
    <w:nsid w:val="1F8E3EA2"/>
    <w:multiLevelType w:val="hybridMultilevel"/>
    <w:tmpl w:val="F5F209C4"/>
    <w:lvl w:ilvl="0" w:tplc="4B9C2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8222C9"/>
    <w:multiLevelType w:val="hybridMultilevel"/>
    <w:tmpl w:val="8FA43238"/>
    <w:lvl w:ilvl="0" w:tplc="4B9C2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457DC"/>
    <w:multiLevelType w:val="hybridMultilevel"/>
    <w:tmpl w:val="42448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422D7F"/>
    <w:multiLevelType w:val="hybridMultilevel"/>
    <w:tmpl w:val="48681E00"/>
    <w:lvl w:ilvl="0" w:tplc="FE14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371B31"/>
    <w:multiLevelType w:val="hybridMultilevel"/>
    <w:tmpl w:val="C3645956"/>
    <w:lvl w:ilvl="0" w:tplc="4B9C2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0B756F"/>
    <w:multiLevelType w:val="hybridMultilevel"/>
    <w:tmpl w:val="C82E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A213E5"/>
    <w:multiLevelType w:val="hybridMultilevel"/>
    <w:tmpl w:val="CB527F06"/>
    <w:lvl w:ilvl="0" w:tplc="FE14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1"/>
  </w:num>
  <w:num w:numId="6">
    <w:abstractNumId w:val="7"/>
  </w:num>
  <w:num w:numId="7">
    <w:abstractNumId w:val="0"/>
  </w:num>
  <w:num w:numId="8">
    <w:abstractNumId w:val="3"/>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26A6"/>
    <w:rsid w:val="00003455"/>
    <w:rsid w:val="00085385"/>
    <w:rsid w:val="00096034"/>
    <w:rsid w:val="000A64B0"/>
    <w:rsid w:val="000F1033"/>
    <w:rsid w:val="000F1E3C"/>
    <w:rsid w:val="00110AFF"/>
    <w:rsid w:val="00122CA0"/>
    <w:rsid w:val="00123376"/>
    <w:rsid w:val="00144B75"/>
    <w:rsid w:val="001919D0"/>
    <w:rsid w:val="001A4A47"/>
    <w:rsid w:val="001A62A7"/>
    <w:rsid w:val="001F682F"/>
    <w:rsid w:val="00221E8E"/>
    <w:rsid w:val="00290905"/>
    <w:rsid w:val="002A76A7"/>
    <w:rsid w:val="00301E0E"/>
    <w:rsid w:val="003334C0"/>
    <w:rsid w:val="00350EA4"/>
    <w:rsid w:val="003A22F1"/>
    <w:rsid w:val="003A2932"/>
    <w:rsid w:val="003B547D"/>
    <w:rsid w:val="003C2155"/>
    <w:rsid w:val="003D4264"/>
    <w:rsid w:val="0043139B"/>
    <w:rsid w:val="004546C3"/>
    <w:rsid w:val="00455A6D"/>
    <w:rsid w:val="0052081F"/>
    <w:rsid w:val="00565F2A"/>
    <w:rsid w:val="0057748A"/>
    <w:rsid w:val="005C0CEB"/>
    <w:rsid w:val="005D19DB"/>
    <w:rsid w:val="005E0663"/>
    <w:rsid w:val="00601B54"/>
    <w:rsid w:val="00641B39"/>
    <w:rsid w:val="0066255C"/>
    <w:rsid w:val="00677B28"/>
    <w:rsid w:val="006A07E7"/>
    <w:rsid w:val="0079552E"/>
    <w:rsid w:val="007C2EA3"/>
    <w:rsid w:val="007F7810"/>
    <w:rsid w:val="00830CB7"/>
    <w:rsid w:val="008A3E4C"/>
    <w:rsid w:val="008B7CCC"/>
    <w:rsid w:val="008C5487"/>
    <w:rsid w:val="008D26A6"/>
    <w:rsid w:val="008E642A"/>
    <w:rsid w:val="008F3FE6"/>
    <w:rsid w:val="00944CE8"/>
    <w:rsid w:val="00953F34"/>
    <w:rsid w:val="00960B67"/>
    <w:rsid w:val="009614E1"/>
    <w:rsid w:val="0097231D"/>
    <w:rsid w:val="00972C70"/>
    <w:rsid w:val="009A757D"/>
    <w:rsid w:val="009C2C9E"/>
    <w:rsid w:val="009F2BAC"/>
    <w:rsid w:val="009F3137"/>
    <w:rsid w:val="00A074B2"/>
    <w:rsid w:val="00A123A3"/>
    <w:rsid w:val="00A308DC"/>
    <w:rsid w:val="00A4297D"/>
    <w:rsid w:val="00A512A7"/>
    <w:rsid w:val="00A81CBB"/>
    <w:rsid w:val="00A909B4"/>
    <w:rsid w:val="00AB19D1"/>
    <w:rsid w:val="00AE5A7D"/>
    <w:rsid w:val="00B40060"/>
    <w:rsid w:val="00B42197"/>
    <w:rsid w:val="00B46D6F"/>
    <w:rsid w:val="00B574C4"/>
    <w:rsid w:val="00BD1E22"/>
    <w:rsid w:val="00BD5AFE"/>
    <w:rsid w:val="00BF1646"/>
    <w:rsid w:val="00C00332"/>
    <w:rsid w:val="00C1449B"/>
    <w:rsid w:val="00C401D7"/>
    <w:rsid w:val="00C46281"/>
    <w:rsid w:val="00C55DC1"/>
    <w:rsid w:val="00C64855"/>
    <w:rsid w:val="00C675B5"/>
    <w:rsid w:val="00C820EE"/>
    <w:rsid w:val="00C87632"/>
    <w:rsid w:val="00D067C0"/>
    <w:rsid w:val="00D23892"/>
    <w:rsid w:val="00D849B9"/>
    <w:rsid w:val="00DD7A63"/>
    <w:rsid w:val="00DF440A"/>
    <w:rsid w:val="00EE619C"/>
    <w:rsid w:val="00F13C2F"/>
    <w:rsid w:val="00F15B1D"/>
    <w:rsid w:val="00F16BC5"/>
    <w:rsid w:val="00F263A0"/>
    <w:rsid w:val="00FB7012"/>
    <w:rsid w:val="00FD7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Body Text Indent 3" w:uiPriority="99"/>
    <w:lsdException w:name="Hyperlink" w:uiPriority="99"/>
    <w:lsdException w:name="Strong" w:uiPriority="22" w:qFormat="1"/>
    <w:lsdException w:name="Emphasis" w:uiPriority="99"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paragraph" w:styleId="1">
    <w:name w:val="heading 1"/>
    <w:basedOn w:val="a"/>
    <w:next w:val="a"/>
    <w:link w:val="10"/>
    <w:qFormat/>
    <w:rsid w:val="00122CA0"/>
    <w:pPr>
      <w:keepNext/>
      <w:widowControl w:val="0"/>
      <w:suppressAutoHyphens/>
      <w:spacing w:before="240" w:after="60"/>
      <w:outlineLvl w:val="0"/>
    </w:pPr>
    <w:rPr>
      <w:rFonts w:ascii="Cambria" w:hAnsi="Cambria"/>
      <w:b/>
      <w:bCs/>
      <w:color w:val="000000"/>
      <w:kern w:val="32"/>
      <w:sz w:val="32"/>
      <w:szCs w:val="32"/>
    </w:rPr>
  </w:style>
  <w:style w:type="paragraph" w:styleId="2">
    <w:name w:val="heading 2"/>
    <w:basedOn w:val="a"/>
    <w:link w:val="20"/>
    <w:uiPriority w:val="9"/>
    <w:qFormat/>
    <w:rsid w:val="00122CA0"/>
    <w:pPr>
      <w:spacing w:before="100" w:beforeAutospacing="1" w:after="100" w:afterAutospacing="1"/>
      <w:outlineLvl w:val="1"/>
    </w:pPr>
    <w:rPr>
      <w:b/>
      <w:bCs/>
      <w:sz w:val="36"/>
      <w:szCs w:val="36"/>
    </w:rPr>
  </w:style>
  <w:style w:type="paragraph" w:styleId="3">
    <w:name w:val="heading 3"/>
    <w:basedOn w:val="a"/>
    <w:next w:val="a"/>
    <w:link w:val="30"/>
    <w:uiPriority w:val="99"/>
    <w:qFormat/>
    <w:rsid w:val="001A62A7"/>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00332"/>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qFormat/>
    <w:rsid w:val="009614E1"/>
    <w:pPr>
      <w:keepNext/>
      <w:ind w:left="1140"/>
      <w:jc w:val="both"/>
      <w:outlineLvl w:val="4"/>
    </w:pPr>
    <w:rPr>
      <w:b/>
      <w:bCs/>
      <w:sz w:val="28"/>
    </w:rPr>
  </w:style>
  <w:style w:type="paragraph" w:styleId="6">
    <w:name w:val="heading 6"/>
    <w:basedOn w:val="a"/>
    <w:next w:val="a"/>
    <w:link w:val="60"/>
    <w:qFormat/>
    <w:rsid w:val="009614E1"/>
    <w:pPr>
      <w:keepNext/>
      <w:outlineLvl w:val="5"/>
    </w:pPr>
    <w:rPr>
      <w:b/>
      <w:bCs/>
      <w:u w:val="single"/>
    </w:rPr>
  </w:style>
  <w:style w:type="paragraph" w:styleId="7">
    <w:name w:val="heading 7"/>
    <w:basedOn w:val="a"/>
    <w:next w:val="a"/>
    <w:link w:val="70"/>
    <w:qFormat/>
    <w:rsid w:val="009614E1"/>
    <w:pPr>
      <w:spacing w:before="240" w:after="60"/>
      <w:outlineLvl w:val="6"/>
    </w:pPr>
  </w:style>
  <w:style w:type="paragraph" w:styleId="8">
    <w:name w:val="heading 8"/>
    <w:basedOn w:val="a"/>
    <w:next w:val="a"/>
    <w:link w:val="80"/>
    <w:qFormat/>
    <w:rsid w:val="009614E1"/>
    <w:pPr>
      <w:keepNext/>
      <w:jc w:val="both"/>
      <w:outlineLvl w:val="7"/>
    </w:pPr>
    <w:rPr>
      <w:b/>
      <w:bCs/>
      <w:sz w:val="20"/>
    </w:rPr>
  </w:style>
  <w:style w:type="paragraph" w:styleId="9">
    <w:name w:val="heading 9"/>
    <w:basedOn w:val="a"/>
    <w:next w:val="a"/>
    <w:link w:val="90"/>
    <w:qFormat/>
    <w:rsid w:val="009614E1"/>
    <w:pPr>
      <w:keepNex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CA0"/>
    <w:rPr>
      <w:rFonts w:ascii="Cambria" w:hAnsi="Cambria"/>
      <w:b/>
      <w:bCs/>
      <w:color w:val="000000"/>
      <w:kern w:val="32"/>
      <w:sz w:val="32"/>
      <w:szCs w:val="32"/>
    </w:rPr>
  </w:style>
  <w:style w:type="character" w:customStyle="1" w:styleId="20">
    <w:name w:val="Заголовок 2 Знак"/>
    <w:basedOn w:val="a0"/>
    <w:link w:val="2"/>
    <w:uiPriority w:val="9"/>
    <w:rsid w:val="00122CA0"/>
    <w:rPr>
      <w:b/>
      <w:bCs/>
      <w:sz w:val="36"/>
      <w:szCs w:val="36"/>
    </w:rPr>
  </w:style>
  <w:style w:type="character" w:customStyle="1" w:styleId="30">
    <w:name w:val="Заголовок 3 Знак"/>
    <w:basedOn w:val="a0"/>
    <w:link w:val="3"/>
    <w:uiPriority w:val="99"/>
    <w:rsid w:val="001A62A7"/>
    <w:rPr>
      <w:rFonts w:ascii="Arial" w:hAnsi="Arial"/>
      <w:b/>
      <w:bCs/>
      <w:sz w:val="26"/>
      <w:szCs w:val="26"/>
    </w:rPr>
  </w:style>
  <w:style w:type="character" w:customStyle="1" w:styleId="40">
    <w:name w:val="Заголовок 4 Знак"/>
    <w:basedOn w:val="a0"/>
    <w:link w:val="4"/>
    <w:uiPriority w:val="9"/>
    <w:rsid w:val="00C00332"/>
    <w:rPr>
      <w:rFonts w:ascii="Cambria" w:hAnsi="Cambria"/>
      <w:b/>
      <w:bCs/>
      <w:i/>
      <w:iCs/>
      <w:color w:val="4F81BD"/>
      <w:sz w:val="22"/>
      <w:szCs w:val="22"/>
      <w:lang w:eastAsia="en-US"/>
    </w:rPr>
  </w:style>
  <w:style w:type="character" w:customStyle="1" w:styleId="50">
    <w:name w:val="Заголовок 5 Знак"/>
    <w:basedOn w:val="a0"/>
    <w:link w:val="5"/>
    <w:rsid w:val="009614E1"/>
    <w:rPr>
      <w:b/>
      <w:bCs/>
      <w:sz w:val="28"/>
      <w:szCs w:val="24"/>
    </w:rPr>
  </w:style>
  <w:style w:type="character" w:customStyle="1" w:styleId="60">
    <w:name w:val="Заголовок 6 Знак"/>
    <w:basedOn w:val="a0"/>
    <w:link w:val="6"/>
    <w:rsid w:val="009614E1"/>
    <w:rPr>
      <w:b/>
      <w:bCs/>
      <w:sz w:val="24"/>
      <w:szCs w:val="24"/>
      <w:u w:val="single"/>
    </w:rPr>
  </w:style>
  <w:style w:type="character" w:customStyle="1" w:styleId="70">
    <w:name w:val="Заголовок 7 Знак"/>
    <w:basedOn w:val="a0"/>
    <w:link w:val="7"/>
    <w:rsid w:val="009614E1"/>
    <w:rPr>
      <w:sz w:val="24"/>
      <w:szCs w:val="24"/>
    </w:rPr>
  </w:style>
  <w:style w:type="character" w:customStyle="1" w:styleId="80">
    <w:name w:val="Заголовок 8 Знак"/>
    <w:basedOn w:val="a0"/>
    <w:link w:val="8"/>
    <w:rsid w:val="009614E1"/>
    <w:rPr>
      <w:b/>
      <w:bCs/>
      <w:szCs w:val="24"/>
    </w:rPr>
  </w:style>
  <w:style w:type="character" w:customStyle="1" w:styleId="90">
    <w:name w:val="Заголовок 9 Знак"/>
    <w:basedOn w:val="a0"/>
    <w:link w:val="9"/>
    <w:rsid w:val="009614E1"/>
    <w:rPr>
      <w:b/>
      <w:bCs/>
      <w:szCs w:val="24"/>
    </w:rPr>
  </w:style>
  <w:style w:type="table" w:styleId="a3">
    <w:name w:val="Table Grid"/>
    <w:basedOn w:val="a1"/>
    <w:uiPriority w:val="39"/>
    <w:rsid w:val="008D2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rsid w:val="00123376"/>
    <w:rPr>
      <w:rFonts w:ascii="Times New Roman" w:hAnsi="Times New Roman" w:cs="Times New Roman"/>
      <w:sz w:val="20"/>
      <w:szCs w:val="20"/>
    </w:rPr>
  </w:style>
  <w:style w:type="paragraph" w:styleId="a4">
    <w:name w:val="Body Text"/>
    <w:basedOn w:val="a"/>
    <w:link w:val="a5"/>
    <w:qFormat/>
    <w:rsid w:val="00122CA0"/>
    <w:pPr>
      <w:widowControl w:val="0"/>
      <w:suppressAutoHyphens/>
      <w:spacing w:after="120"/>
    </w:pPr>
    <w:rPr>
      <w:rFonts w:eastAsia="Andale Sans UI"/>
      <w:color w:val="000000"/>
      <w:kern w:val="28"/>
      <w:sz w:val="28"/>
      <w:szCs w:val="28"/>
    </w:rPr>
  </w:style>
  <w:style w:type="character" w:customStyle="1" w:styleId="a5">
    <w:name w:val="Основной текст Знак"/>
    <w:basedOn w:val="a0"/>
    <w:link w:val="a4"/>
    <w:rsid w:val="00122CA0"/>
    <w:rPr>
      <w:rFonts w:eastAsia="Andale Sans UI"/>
      <w:color w:val="000000"/>
      <w:kern w:val="28"/>
      <w:sz w:val="28"/>
      <w:szCs w:val="28"/>
    </w:rPr>
  </w:style>
  <w:style w:type="paragraph" w:styleId="a6">
    <w:name w:val="Title"/>
    <w:basedOn w:val="a"/>
    <w:next w:val="a7"/>
    <w:link w:val="a8"/>
    <w:qFormat/>
    <w:rsid w:val="00122CA0"/>
    <w:pPr>
      <w:keepNext/>
      <w:widowControl w:val="0"/>
      <w:suppressAutoHyphens/>
      <w:spacing w:before="240" w:after="120"/>
    </w:pPr>
    <w:rPr>
      <w:rFonts w:ascii="Arial" w:eastAsia="Andale Sans UI" w:hAnsi="Arial" w:cs="Tahoma"/>
      <w:color w:val="000000"/>
      <w:kern w:val="28"/>
      <w:sz w:val="28"/>
      <w:szCs w:val="28"/>
    </w:rPr>
  </w:style>
  <w:style w:type="paragraph" w:styleId="a7">
    <w:name w:val="Subtitle"/>
    <w:basedOn w:val="a"/>
    <w:next w:val="a"/>
    <w:link w:val="a9"/>
    <w:qFormat/>
    <w:rsid w:val="00122CA0"/>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rsid w:val="00122CA0"/>
    <w:rPr>
      <w:rFonts w:asciiTheme="majorHAnsi" w:eastAsiaTheme="majorEastAsia" w:hAnsiTheme="majorHAnsi" w:cstheme="majorBidi"/>
      <w:i/>
      <w:iCs/>
      <w:color w:val="4F81BD" w:themeColor="accent1"/>
      <w:spacing w:val="15"/>
      <w:sz w:val="24"/>
      <w:szCs w:val="24"/>
    </w:rPr>
  </w:style>
  <w:style w:type="character" w:customStyle="1" w:styleId="a8">
    <w:name w:val="Название Знак"/>
    <w:basedOn w:val="a0"/>
    <w:link w:val="a6"/>
    <w:rsid w:val="00122CA0"/>
    <w:rPr>
      <w:rFonts w:ascii="Arial" w:eastAsia="Andale Sans UI" w:hAnsi="Arial" w:cs="Tahoma"/>
      <w:color w:val="000000"/>
      <w:kern w:val="28"/>
      <w:sz w:val="28"/>
      <w:szCs w:val="28"/>
    </w:rPr>
  </w:style>
  <w:style w:type="paragraph" w:styleId="HTML">
    <w:name w:val="HTML Preformatted"/>
    <w:basedOn w:val="a"/>
    <w:link w:val="HTML0"/>
    <w:rsid w:val="00122CA0"/>
    <w:pPr>
      <w:widowControl w:val="0"/>
      <w:suppressAutoHyphens/>
    </w:pPr>
    <w:rPr>
      <w:rFonts w:ascii="Courier New" w:eastAsia="Andale Sans UI" w:hAnsi="Courier New" w:cs="Courier New"/>
      <w:color w:val="000000"/>
      <w:kern w:val="28"/>
      <w:sz w:val="20"/>
      <w:szCs w:val="20"/>
    </w:rPr>
  </w:style>
  <w:style w:type="character" w:customStyle="1" w:styleId="HTML0">
    <w:name w:val="Стандартный HTML Знак"/>
    <w:basedOn w:val="a0"/>
    <w:link w:val="HTML"/>
    <w:uiPriority w:val="99"/>
    <w:rsid w:val="00122CA0"/>
    <w:rPr>
      <w:rFonts w:ascii="Courier New" w:eastAsia="Andale Sans UI" w:hAnsi="Courier New" w:cs="Courier New"/>
      <w:color w:val="000000"/>
      <w:kern w:val="28"/>
    </w:rPr>
  </w:style>
  <w:style w:type="character" w:styleId="aa">
    <w:name w:val="Emphasis"/>
    <w:basedOn w:val="a0"/>
    <w:uiPriority w:val="99"/>
    <w:qFormat/>
    <w:rsid w:val="00122CA0"/>
    <w:rPr>
      <w:rFonts w:cs="Times New Roman"/>
      <w:i/>
      <w:iCs/>
    </w:rPr>
  </w:style>
  <w:style w:type="paragraph" w:styleId="ab">
    <w:name w:val="Normal (Web)"/>
    <w:basedOn w:val="a"/>
    <w:link w:val="ac"/>
    <w:uiPriority w:val="99"/>
    <w:rsid w:val="00122CA0"/>
    <w:pPr>
      <w:spacing w:before="100" w:beforeAutospacing="1" w:after="100" w:afterAutospacing="1"/>
    </w:pPr>
  </w:style>
  <w:style w:type="character" w:customStyle="1" w:styleId="ac">
    <w:name w:val="Обычный (веб) Знак"/>
    <w:link w:val="ab"/>
    <w:uiPriority w:val="99"/>
    <w:locked/>
    <w:rsid w:val="003C2155"/>
    <w:rPr>
      <w:sz w:val="24"/>
      <w:szCs w:val="24"/>
    </w:rPr>
  </w:style>
  <w:style w:type="character" w:customStyle="1" w:styleId="Q">
    <w:name w:val="Q"/>
    <w:rsid w:val="00122CA0"/>
  </w:style>
  <w:style w:type="character" w:customStyle="1" w:styleId="blk">
    <w:name w:val="blk"/>
    <w:basedOn w:val="a0"/>
    <w:rsid w:val="00122CA0"/>
  </w:style>
  <w:style w:type="paragraph" w:customStyle="1" w:styleId="ConsPlusTitle">
    <w:name w:val="ConsPlusTitle"/>
    <w:rsid w:val="00122CA0"/>
    <w:pPr>
      <w:widowControl w:val="0"/>
      <w:autoSpaceDE w:val="0"/>
      <w:autoSpaceDN w:val="0"/>
      <w:adjustRightInd w:val="0"/>
    </w:pPr>
    <w:rPr>
      <w:rFonts w:ascii="Arial" w:hAnsi="Arial" w:cs="Arial"/>
      <w:b/>
      <w:bCs/>
    </w:rPr>
  </w:style>
  <w:style w:type="character" w:customStyle="1" w:styleId="nobr">
    <w:name w:val="nobr"/>
    <w:basedOn w:val="a0"/>
    <w:rsid w:val="00122CA0"/>
  </w:style>
  <w:style w:type="character" w:customStyle="1" w:styleId="ad">
    <w:name w:val="Символ нумерации"/>
    <w:rsid w:val="001A62A7"/>
  </w:style>
  <w:style w:type="paragraph" w:customStyle="1" w:styleId="ae">
    <w:basedOn w:val="a"/>
    <w:next w:val="a4"/>
    <w:rsid w:val="00DD7A63"/>
    <w:pPr>
      <w:keepNext/>
      <w:widowControl w:val="0"/>
      <w:suppressAutoHyphens/>
      <w:spacing w:before="240" w:after="120"/>
    </w:pPr>
    <w:rPr>
      <w:rFonts w:ascii="Arial" w:eastAsia="Andale Sans UI" w:hAnsi="Arial" w:cs="Tahoma"/>
      <w:color w:val="000000"/>
      <w:kern w:val="28"/>
      <w:sz w:val="28"/>
      <w:szCs w:val="28"/>
    </w:rPr>
  </w:style>
  <w:style w:type="paragraph" w:styleId="af">
    <w:name w:val="List"/>
    <w:basedOn w:val="a4"/>
    <w:rsid w:val="001A62A7"/>
    <w:rPr>
      <w:rFonts w:cs="Tahoma"/>
    </w:rPr>
  </w:style>
  <w:style w:type="paragraph" w:customStyle="1" w:styleId="11">
    <w:name w:val="Название1"/>
    <w:basedOn w:val="a"/>
    <w:rsid w:val="001A62A7"/>
    <w:pPr>
      <w:widowControl w:val="0"/>
      <w:suppressLineNumbers/>
      <w:suppressAutoHyphens/>
      <w:spacing w:before="120" w:after="120"/>
    </w:pPr>
    <w:rPr>
      <w:rFonts w:eastAsia="Andale Sans UI" w:cs="Tahoma"/>
      <w:i/>
      <w:iCs/>
      <w:color w:val="000000"/>
      <w:kern w:val="28"/>
    </w:rPr>
  </w:style>
  <w:style w:type="paragraph" w:customStyle="1" w:styleId="12">
    <w:name w:val="Указатель1"/>
    <w:basedOn w:val="a"/>
    <w:rsid w:val="001A62A7"/>
    <w:pPr>
      <w:widowControl w:val="0"/>
      <w:suppressLineNumbers/>
      <w:suppressAutoHyphens/>
    </w:pPr>
    <w:rPr>
      <w:rFonts w:eastAsia="Andale Sans UI" w:cs="Tahoma"/>
      <w:color w:val="000000"/>
      <w:kern w:val="28"/>
      <w:sz w:val="28"/>
      <w:szCs w:val="28"/>
    </w:rPr>
  </w:style>
  <w:style w:type="paragraph" w:styleId="af0">
    <w:name w:val="header"/>
    <w:basedOn w:val="a"/>
    <w:link w:val="af1"/>
    <w:uiPriority w:val="99"/>
    <w:rsid w:val="001A62A7"/>
    <w:pPr>
      <w:widowControl w:val="0"/>
      <w:tabs>
        <w:tab w:val="center" w:pos="4677"/>
        <w:tab w:val="right" w:pos="9355"/>
      </w:tabs>
      <w:suppressAutoHyphens/>
    </w:pPr>
    <w:rPr>
      <w:rFonts w:eastAsia="Andale Sans UI"/>
      <w:color w:val="000000"/>
      <w:kern w:val="28"/>
      <w:sz w:val="28"/>
      <w:szCs w:val="28"/>
    </w:rPr>
  </w:style>
  <w:style w:type="character" w:customStyle="1" w:styleId="af1">
    <w:name w:val="Верхний колонтитул Знак"/>
    <w:basedOn w:val="a0"/>
    <w:link w:val="af0"/>
    <w:uiPriority w:val="99"/>
    <w:rsid w:val="001A62A7"/>
    <w:rPr>
      <w:rFonts w:eastAsia="Andale Sans UI"/>
      <w:color w:val="000000"/>
      <w:kern w:val="28"/>
      <w:sz w:val="28"/>
      <w:szCs w:val="28"/>
    </w:rPr>
  </w:style>
  <w:style w:type="character" w:styleId="af2">
    <w:name w:val="page number"/>
    <w:basedOn w:val="a0"/>
    <w:rsid w:val="001A62A7"/>
  </w:style>
  <w:style w:type="paragraph" w:customStyle="1" w:styleId="13">
    <w:name w:val="Стиль1"/>
    <w:basedOn w:val="a"/>
    <w:next w:val="HTML"/>
    <w:link w:val="14"/>
    <w:rsid w:val="001A62A7"/>
    <w:pPr>
      <w:widowControl w:val="0"/>
      <w:suppressAutoHyphens/>
      <w:spacing w:line="0" w:lineRule="atLeast"/>
      <w:ind w:firstLine="544"/>
      <w:jc w:val="both"/>
    </w:pPr>
    <w:rPr>
      <w:rFonts w:eastAsia="Andale Sans UI"/>
      <w:color w:val="000000"/>
      <w:kern w:val="28"/>
      <w:sz w:val="28"/>
      <w:szCs w:val="28"/>
    </w:rPr>
  </w:style>
  <w:style w:type="character" w:customStyle="1" w:styleId="14">
    <w:name w:val="Стиль1 Знак"/>
    <w:link w:val="13"/>
    <w:rsid w:val="001A62A7"/>
    <w:rPr>
      <w:rFonts w:eastAsia="Andale Sans UI"/>
      <w:color w:val="000000"/>
      <w:kern w:val="28"/>
      <w:sz w:val="28"/>
      <w:szCs w:val="28"/>
    </w:rPr>
  </w:style>
  <w:style w:type="paragraph" w:customStyle="1" w:styleId="096">
    <w:name w:val="Стиль По ширине Первая строка:  096 см Междустр.интервал:  миним..."/>
    <w:basedOn w:val="a"/>
    <w:rsid w:val="001A62A7"/>
    <w:pPr>
      <w:widowControl w:val="0"/>
      <w:suppressAutoHyphens/>
      <w:spacing w:line="0" w:lineRule="atLeast"/>
      <w:ind w:firstLine="544"/>
      <w:jc w:val="both"/>
    </w:pPr>
    <w:rPr>
      <w:color w:val="000000"/>
      <w:kern w:val="28"/>
      <w:sz w:val="28"/>
      <w:szCs w:val="20"/>
    </w:rPr>
  </w:style>
  <w:style w:type="paragraph" w:styleId="af3">
    <w:name w:val="Document Map"/>
    <w:basedOn w:val="a"/>
    <w:link w:val="af4"/>
    <w:rsid w:val="001A62A7"/>
    <w:pPr>
      <w:widowControl w:val="0"/>
      <w:shd w:val="clear" w:color="auto" w:fill="000080"/>
      <w:suppressAutoHyphens/>
    </w:pPr>
    <w:rPr>
      <w:rFonts w:ascii="Tahoma" w:eastAsia="Andale Sans UI" w:hAnsi="Tahoma" w:cs="Tahoma"/>
      <w:color w:val="000000"/>
      <w:kern w:val="28"/>
      <w:sz w:val="20"/>
      <w:szCs w:val="20"/>
    </w:rPr>
  </w:style>
  <w:style w:type="character" w:customStyle="1" w:styleId="af4">
    <w:name w:val="Схема документа Знак"/>
    <w:basedOn w:val="a0"/>
    <w:link w:val="af3"/>
    <w:rsid w:val="001A62A7"/>
    <w:rPr>
      <w:rFonts w:ascii="Tahoma" w:eastAsia="Andale Sans UI" w:hAnsi="Tahoma" w:cs="Tahoma"/>
      <w:color w:val="000000"/>
      <w:kern w:val="28"/>
      <w:shd w:val="clear" w:color="auto" w:fill="000080"/>
    </w:rPr>
  </w:style>
  <w:style w:type="paragraph" w:styleId="af5">
    <w:name w:val="footer"/>
    <w:basedOn w:val="a"/>
    <w:link w:val="af6"/>
    <w:uiPriority w:val="99"/>
    <w:rsid w:val="001A62A7"/>
    <w:pPr>
      <w:widowControl w:val="0"/>
      <w:tabs>
        <w:tab w:val="center" w:pos="4677"/>
        <w:tab w:val="right" w:pos="9355"/>
      </w:tabs>
      <w:suppressAutoHyphens/>
    </w:pPr>
    <w:rPr>
      <w:rFonts w:eastAsia="Andale Sans UI"/>
      <w:color w:val="000000"/>
      <w:kern w:val="28"/>
      <w:sz w:val="28"/>
      <w:szCs w:val="28"/>
    </w:rPr>
  </w:style>
  <w:style w:type="character" w:customStyle="1" w:styleId="af6">
    <w:name w:val="Нижний колонтитул Знак"/>
    <w:basedOn w:val="a0"/>
    <w:link w:val="af5"/>
    <w:uiPriority w:val="99"/>
    <w:rsid w:val="001A62A7"/>
    <w:rPr>
      <w:rFonts w:eastAsia="Andale Sans UI"/>
      <w:color w:val="000000"/>
      <w:kern w:val="28"/>
      <w:sz w:val="28"/>
      <w:szCs w:val="28"/>
    </w:rPr>
  </w:style>
  <w:style w:type="paragraph" w:customStyle="1" w:styleId="15">
    <w:name w:val="Без интервала1"/>
    <w:rsid w:val="001A62A7"/>
    <w:rPr>
      <w:rFonts w:ascii="Calibri" w:hAnsi="Calibri"/>
      <w:sz w:val="22"/>
      <w:szCs w:val="22"/>
    </w:rPr>
  </w:style>
  <w:style w:type="paragraph" w:styleId="af7">
    <w:name w:val="No Spacing"/>
    <w:link w:val="af8"/>
    <w:uiPriority w:val="1"/>
    <w:qFormat/>
    <w:rsid w:val="001A62A7"/>
    <w:rPr>
      <w:rFonts w:ascii="Calibri" w:hAnsi="Calibri"/>
      <w:sz w:val="22"/>
      <w:szCs w:val="22"/>
    </w:rPr>
  </w:style>
  <w:style w:type="character" w:customStyle="1" w:styleId="af8">
    <w:name w:val="Без интервала Знак"/>
    <w:link w:val="af7"/>
    <w:uiPriority w:val="1"/>
    <w:locked/>
    <w:rsid w:val="003C2155"/>
    <w:rPr>
      <w:rFonts w:ascii="Calibri" w:hAnsi="Calibri"/>
      <w:sz w:val="22"/>
      <w:szCs w:val="22"/>
    </w:rPr>
  </w:style>
  <w:style w:type="character" w:customStyle="1" w:styleId="apple-converted-space">
    <w:name w:val="apple-converted-space"/>
    <w:basedOn w:val="a0"/>
    <w:rsid w:val="001A62A7"/>
  </w:style>
  <w:style w:type="character" w:styleId="af9">
    <w:name w:val="Hyperlink"/>
    <w:uiPriority w:val="99"/>
    <w:unhideWhenUsed/>
    <w:rsid w:val="001A62A7"/>
    <w:rPr>
      <w:color w:val="0000FF"/>
      <w:u w:val="single"/>
    </w:rPr>
  </w:style>
  <w:style w:type="paragraph" w:styleId="31">
    <w:name w:val="Body Text Indent 3"/>
    <w:basedOn w:val="a"/>
    <w:link w:val="32"/>
    <w:uiPriority w:val="99"/>
    <w:rsid w:val="001A62A7"/>
    <w:pPr>
      <w:widowControl w:val="0"/>
      <w:suppressAutoHyphens/>
      <w:spacing w:after="120"/>
      <w:ind w:left="283"/>
    </w:pPr>
    <w:rPr>
      <w:rFonts w:eastAsia="Andale Sans UI"/>
      <w:color w:val="000000"/>
      <w:kern w:val="28"/>
      <w:sz w:val="16"/>
      <w:szCs w:val="16"/>
    </w:rPr>
  </w:style>
  <w:style w:type="character" w:customStyle="1" w:styleId="32">
    <w:name w:val="Основной текст с отступом 3 Знак"/>
    <w:basedOn w:val="a0"/>
    <w:link w:val="31"/>
    <w:uiPriority w:val="99"/>
    <w:rsid w:val="001A62A7"/>
    <w:rPr>
      <w:rFonts w:eastAsia="Andale Sans UI"/>
      <w:color w:val="000000"/>
      <w:kern w:val="28"/>
      <w:sz w:val="16"/>
      <w:szCs w:val="16"/>
    </w:rPr>
  </w:style>
  <w:style w:type="character" w:customStyle="1" w:styleId="afa">
    <w:name w:val="Гипертекстовая ссылка"/>
    <w:uiPriority w:val="99"/>
    <w:rsid w:val="001A62A7"/>
    <w:rPr>
      <w:rFonts w:cs="Times New Roman"/>
      <w:b/>
      <w:bCs/>
      <w:color w:val="008000"/>
    </w:rPr>
  </w:style>
  <w:style w:type="paragraph" w:customStyle="1" w:styleId="textbody">
    <w:name w:val="textbody"/>
    <w:basedOn w:val="a"/>
    <w:rsid w:val="001A62A7"/>
    <w:pPr>
      <w:spacing w:before="100" w:beforeAutospacing="1" w:after="100" w:afterAutospacing="1"/>
    </w:pPr>
  </w:style>
  <w:style w:type="paragraph" w:styleId="afb">
    <w:name w:val="List Paragraph"/>
    <w:basedOn w:val="a"/>
    <w:link w:val="afc"/>
    <w:uiPriority w:val="34"/>
    <w:qFormat/>
    <w:rsid w:val="001A62A7"/>
    <w:pPr>
      <w:spacing w:after="200" w:line="276" w:lineRule="auto"/>
      <w:ind w:left="720"/>
      <w:contextualSpacing/>
    </w:pPr>
    <w:rPr>
      <w:rFonts w:ascii="Calibri" w:hAnsi="Calibri"/>
      <w:sz w:val="22"/>
      <w:szCs w:val="22"/>
    </w:rPr>
  </w:style>
  <w:style w:type="character" w:customStyle="1" w:styleId="afc">
    <w:name w:val="Абзац списка Знак"/>
    <w:link w:val="afb"/>
    <w:locked/>
    <w:rsid w:val="00290905"/>
    <w:rPr>
      <w:rFonts w:ascii="Calibri" w:hAnsi="Calibri"/>
      <w:sz w:val="22"/>
      <w:szCs w:val="22"/>
    </w:rPr>
  </w:style>
  <w:style w:type="paragraph" w:customStyle="1" w:styleId="ConsPlusNormal">
    <w:name w:val="ConsPlusNormal"/>
    <w:link w:val="ConsPlusNormal0"/>
    <w:rsid w:val="001A62A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1A62A7"/>
    <w:rPr>
      <w:rFonts w:ascii="Arial" w:hAnsi="Arial" w:cs="Arial"/>
    </w:rPr>
  </w:style>
  <w:style w:type="character" w:styleId="afd">
    <w:name w:val="Strong"/>
    <w:uiPriority w:val="22"/>
    <w:qFormat/>
    <w:rsid w:val="001A62A7"/>
    <w:rPr>
      <w:b/>
      <w:bCs/>
    </w:rPr>
  </w:style>
  <w:style w:type="paragraph" w:customStyle="1" w:styleId="preformattedtext">
    <w:name w:val="preformattedtext"/>
    <w:basedOn w:val="a"/>
    <w:rsid w:val="001A62A7"/>
    <w:pPr>
      <w:spacing w:before="100" w:beforeAutospacing="1" w:after="100" w:afterAutospacing="1"/>
    </w:pPr>
  </w:style>
  <w:style w:type="paragraph" w:styleId="21">
    <w:name w:val="Body Text 2"/>
    <w:basedOn w:val="a"/>
    <w:link w:val="22"/>
    <w:rsid w:val="001A62A7"/>
    <w:pPr>
      <w:widowControl w:val="0"/>
      <w:suppressAutoHyphens/>
      <w:spacing w:after="120" w:line="480" w:lineRule="auto"/>
    </w:pPr>
    <w:rPr>
      <w:rFonts w:eastAsia="Andale Sans UI"/>
      <w:color w:val="000000"/>
      <w:kern w:val="28"/>
      <w:sz w:val="28"/>
      <w:szCs w:val="28"/>
    </w:rPr>
  </w:style>
  <w:style w:type="character" w:customStyle="1" w:styleId="22">
    <w:name w:val="Основной текст 2 Знак"/>
    <w:basedOn w:val="a0"/>
    <w:link w:val="21"/>
    <w:rsid w:val="001A62A7"/>
    <w:rPr>
      <w:rFonts w:eastAsia="Andale Sans UI"/>
      <w:color w:val="000000"/>
      <w:kern w:val="28"/>
      <w:sz w:val="28"/>
      <w:szCs w:val="28"/>
    </w:rPr>
  </w:style>
  <w:style w:type="paragraph" w:customStyle="1" w:styleId="23">
    <w:name w:val="Знак2"/>
    <w:basedOn w:val="a"/>
    <w:semiHidden/>
    <w:rsid w:val="001A62A7"/>
    <w:pPr>
      <w:tabs>
        <w:tab w:val="num" w:pos="709"/>
      </w:tabs>
      <w:spacing w:before="120" w:after="160" w:line="240" w:lineRule="exact"/>
      <w:ind w:left="709" w:hanging="284"/>
      <w:jc w:val="both"/>
    </w:pPr>
    <w:rPr>
      <w:rFonts w:ascii="Verdana" w:hAnsi="Verdana"/>
      <w:sz w:val="20"/>
      <w:szCs w:val="20"/>
      <w:lang w:val="en-US" w:eastAsia="en-US"/>
    </w:rPr>
  </w:style>
  <w:style w:type="paragraph" w:styleId="afe">
    <w:name w:val="Balloon Text"/>
    <w:basedOn w:val="a"/>
    <w:link w:val="aff"/>
    <w:rsid w:val="001A62A7"/>
    <w:pPr>
      <w:widowControl w:val="0"/>
      <w:suppressAutoHyphens/>
    </w:pPr>
    <w:rPr>
      <w:rFonts w:ascii="Segoe UI" w:eastAsia="Andale Sans UI" w:hAnsi="Segoe UI"/>
      <w:color w:val="000000"/>
      <w:kern w:val="28"/>
      <w:sz w:val="18"/>
      <w:szCs w:val="18"/>
    </w:rPr>
  </w:style>
  <w:style w:type="character" w:customStyle="1" w:styleId="aff">
    <w:name w:val="Текст выноски Знак"/>
    <w:basedOn w:val="a0"/>
    <w:link w:val="afe"/>
    <w:uiPriority w:val="99"/>
    <w:rsid w:val="001A62A7"/>
    <w:rPr>
      <w:rFonts w:ascii="Segoe UI" w:eastAsia="Andale Sans UI" w:hAnsi="Segoe UI"/>
      <w:color w:val="000000"/>
      <w:kern w:val="28"/>
      <w:sz w:val="18"/>
      <w:szCs w:val="18"/>
    </w:rPr>
  </w:style>
  <w:style w:type="paragraph" w:customStyle="1" w:styleId="formattext">
    <w:name w:val="formattext"/>
    <w:basedOn w:val="a"/>
    <w:rsid w:val="001A62A7"/>
    <w:pPr>
      <w:spacing w:before="100" w:beforeAutospacing="1" w:after="100" w:afterAutospacing="1"/>
    </w:pPr>
  </w:style>
  <w:style w:type="paragraph" w:customStyle="1" w:styleId="Default">
    <w:name w:val="Default"/>
    <w:rsid w:val="001A62A7"/>
    <w:pPr>
      <w:autoSpaceDE w:val="0"/>
      <w:autoSpaceDN w:val="0"/>
      <w:adjustRightInd w:val="0"/>
    </w:pPr>
    <w:rPr>
      <w:rFonts w:eastAsia="Calibri"/>
      <w:color w:val="000000"/>
      <w:sz w:val="24"/>
      <w:szCs w:val="24"/>
      <w:lang w:eastAsia="en-US"/>
    </w:rPr>
  </w:style>
  <w:style w:type="paragraph" w:styleId="aff0">
    <w:name w:val="Plain Text"/>
    <w:basedOn w:val="a"/>
    <w:link w:val="aff1"/>
    <w:unhideWhenUsed/>
    <w:rsid w:val="001A62A7"/>
    <w:rPr>
      <w:rFonts w:ascii="Consolas" w:hAnsi="Consolas" w:cs="Consolas"/>
      <w:sz w:val="21"/>
      <w:szCs w:val="21"/>
    </w:rPr>
  </w:style>
  <w:style w:type="character" w:customStyle="1" w:styleId="aff1">
    <w:name w:val="Текст Знак"/>
    <w:basedOn w:val="a0"/>
    <w:link w:val="aff0"/>
    <w:rsid w:val="001A62A7"/>
    <w:rPr>
      <w:rFonts w:ascii="Consolas" w:hAnsi="Consolas" w:cs="Consolas"/>
      <w:sz w:val="21"/>
      <w:szCs w:val="21"/>
    </w:rPr>
  </w:style>
  <w:style w:type="paragraph" w:customStyle="1" w:styleId="aff2">
    <w:basedOn w:val="a"/>
    <w:next w:val="a4"/>
    <w:rsid w:val="00144B75"/>
    <w:pPr>
      <w:keepNext/>
      <w:widowControl w:val="0"/>
      <w:suppressAutoHyphens/>
      <w:spacing w:before="240" w:after="120"/>
    </w:pPr>
    <w:rPr>
      <w:rFonts w:ascii="Arial" w:eastAsia="Andale Sans UI" w:hAnsi="Arial" w:cs="Tahoma"/>
      <w:color w:val="000000"/>
      <w:kern w:val="28"/>
      <w:sz w:val="28"/>
      <w:szCs w:val="28"/>
    </w:rPr>
  </w:style>
  <w:style w:type="paragraph" w:customStyle="1" w:styleId="24">
    <w:name w:val="Без интервала2"/>
    <w:rsid w:val="00A81CBB"/>
    <w:rPr>
      <w:rFonts w:ascii="Calibri" w:hAnsi="Calibri"/>
      <w:sz w:val="22"/>
      <w:szCs w:val="22"/>
    </w:rPr>
  </w:style>
  <w:style w:type="paragraph" w:customStyle="1" w:styleId="25">
    <w:name w:val="Знак2"/>
    <w:basedOn w:val="a"/>
    <w:semiHidden/>
    <w:rsid w:val="00A81CB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3A22F1"/>
    <w:pPr>
      <w:widowControl w:val="0"/>
      <w:autoSpaceDE w:val="0"/>
      <w:autoSpaceDN w:val="0"/>
      <w:adjustRightInd w:val="0"/>
      <w:ind w:right="19772" w:firstLine="720"/>
    </w:pPr>
    <w:rPr>
      <w:rFonts w:ascii="Arial" w:hAnsi="Arial" w:cs="Arial"/>
      <w:lang w:eastAsia="en-US"/>
    </w:rPr>
  </w:style>
  <w:style w:type="paragraph" w:customStyle="1" w:styleId="210">
    <w:name w:val="Основной текст 21"/>
    <w:basedOn w:val="a"/>
    <w:rsid w:val="005E0663"/>
    <w:pPr>
      <w:overflowPunct w:val="0"/>
      <w:autoSpaceDE w:val="0"/>
      <w:autoSpaceDN w:val="0"/>
      <w:adjustRightInd w:val="0"/>
      <w:ind w:firstLine="720"/>
      <w:jc w:val="both"/>
      <w:textAlignment w:val="baseline"/>
    </w:pPr>
    <w:rPr>
      <w:rFonts w:ascii="Arial" w:hAnsi="Arial"/>
      <w:szCs w:val="20"/>
    </w:rPr>
  </w:style>
  <w:style w:type="paragraph" w:customStyle="1" w:styleId="caaieiaie1">
    <w:name w:val="caaieiaie 1"/>
    <w:basedOn w:val="a"/>
    <w:next w:val="a"/>
    <w:rsid w:val="005E0663"/>
    <w:pPr>
      <w:keepNext/>
      <w:overflowPunct w:val="0"/>
      <w:autoSpaceDE w:val="0"/>
      <w:autoSpaceDN w:val="0"/>
      <w:adjustRightInd w:val="0"/>
      <w:spacing w:line="360" w:lineRule="auto"/>
      <w:jc w:val="center"/>
      <w:textAlignment w:val="baseline"/>
    </w:pPr>
    <w:rPr>
      <w:rFonts w:ascii="Arial" w:hAnsi="Arial"/>
      <w:szCs w:val="20"/>
      <w:u w:val="single"/>
    </w:rPr>
  </w:style>
  <w:style w:type="paragraph" w:customStyle="1" w:styleId="aff3">
    <w:basedOn w:val="a"/>
    <w:next w:val="a4"/>
    <w:rsid w:val="003D4264"/>
    <w:pPr>
      <w:keepNext/>
      <w:widowControl w:val="0"/>
      <w:suppressAutoHyphens/>
      <w:spacing w:before="240" w:after="120"/>
    </w:pPr>
    <w:rPr>
      <w:rFonts w:ascii="Arial" w:eastAsia="Andale Sans UI" w:hAnsi="Arial" w:cs="Tahoma"/>
      <w:color w:val="000000"/>
      <w:kern w:val="28"/>
      <w:sz w:val="28"/>
      <w:szCs w:val="28"/>
    </w:rPr>
  </w:style>
  <w:style w:type="paragraph" w:customStyle="1" w:styleId="33">
    <w:name w:val="Без интервала3"/>
    <w:rsid w:val="003B547D"/>
    <w:rPr>
      <w:rFonts w:ascii="Calibri" w:hAnsi="Calibri"/>
      <w:sz w:val="22"/>
      <w:szCs w:val="22"/>
    </w:rPr>
  </w:style>
  <w:style w:type="paragraph" w:customStyle="1" w:styleId="26">
    <w:name w:val="Знак2"/>
    <w:basedOn w:val="a"/>
    <w:semiHidden/>
    <w:rsid w:val="003B547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basedOn w:val="a"/>
    <w:next w:val="a4"/>
    <w:rsid w:val="00B42197"/>
    <w:pPr>
      <w:keepNext/>
      <w:widowControl w:val="0"/>
      <w:suppressAutoHyphens/>
      <w:spacing w:before="240" w:after="120"/>
    </w:pPr>
    <w:rPr>
      <w:rFonts w:ascii="Arial" w:eastAsia="Andale Sans UI" w:hAnsi="Arial" w:cs="Tahoma"/>
      <w:color w:val="000000"/>
      <w:kern w:val="28"/>
      <w:sz w:val="28"/>
      <w:szCs w:val="28"/>
    </w:rPr>
  </w:style>
  <w:style w:type="paragraph" w:customStyle="1" w:styleId="41">
    <w:name w:val="Без интервала4"/>
    <w:rsid w:val="00677B28"/>
    <w:rPr>
      <w:rFonts w:ascii="Calibri" w:hAnsi="Calibri"/>
      <w:sz w:val="22"/>
      <w:szCs w:val="22"/>
    </w:rPr>
  </w:style>
  <w:style w:type="paragraph" w:customStyle="1" w:styleId="27">
    <w:name w:val="Знак2"/>
    <w:basedOn w:val="a"/>
    <w:semiHidden/>
    <w:rsid w:val="00677B2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5">
    <w:basedOn w:val="a"/>
    <w:next w:val="a4"/>
    <w:rsid w:val="00F263A0"/>
    <w:pPr>
      <w:keepNext/>
      <w:widowControl w:val="0"/>
      <w:suppressAutoHyphens/>
      <w:spacing w:before="240" w:after="120"/>
    </w:pPr>
    <w:rPr>
      <w:rFonts w:ascii="Arial" w:eastAsia="Andale Sans UI" w:hAnsi="Arial" w:cs="Tahoma"/>
      <w:color w:val="000000"/>
      <w:kern w:val="28"/>
      <w:sz w:val="28"/>
      <w:szCs w:val="28"/>
    </w:rPr>
  </w:style>
  <w:style w:type="paragraph" w:customStyle="1" w:styleId="51">
    <w:name w:val="Без интервала5"/>
    <w:rsid w:val="00F263A0"/>
    <w:rPr>
      <w:rFonts w:ascii="Calibri" w:hAnsi="Calibri"/>
      <w:sz w:val="22"/>
      <w:szCs w:val="22"/>
    </w:rPr>
  </w:style>
  <w:style w:type="paragraph" w:customStyle="1" w:styleId="28">
    <w:name w:val="Знак2"/>
    <w:basedOn w:val="a"/>
    <w:semiHidden/>
    <w:rsid w:val="00F263A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Прижатый влево"/>
    <w:basedOn w:val="a"/>
    <w:next w:val="a"/>
    <w:rsid w:val="00290905"/>
    <w:pPr>
      <w:autoSpaceDE w:val="0"/>
      <w:autoSpaceDN w:val="0"/>
      <w:adjustRightInd w:val="0"/>
    </w:pPr>
    <w:rPr>
      <w:rFonts w:ascii="Arial" w:hAnsi="Arial"/>
    </w:rPr>
  </w:style>
  <w:style w:type="paragraph" w:customStyle="1" w:styleId="Style1">
    <w:name w:val="Style1"/>
    <w:basedOn w:val="a"/>
    <w:rsid w:val="00290905"/>
    <w:pPr>
      <w:widowControl w:val="0"/>
      <w:autoSpaceDE w:val="0"/>
      <w:autoSpaceDN w:val="0"/>
      <w:adjustRightInd w:val="0"/>
      <w:spacing w:line="274" w:lineRule="exact"/>
      <w:ind w:firstLine="1253"/>
    </w:pPr>
  </w:style>
  <w:style w:type="paragraph" w:customStyle="1" w:styleId="Style2">
    <w:name w:val="Style2"/>
    <w:basedOn w:val="a"/>
    <w:rsid w:val="00290905"/>
    <w:pPr>
      <w:widowControl w:val="0"/>
      <w:autoSpaceDE w:val="0"/>
      <w:autoSpaceDN w:val="0"/>
      <w:adjustRightInd w:val="0"/>
      <w:spacing w:line="323" w:lineRule="exact"/>
      <w:jc w:val="center"/>
    </w:pPr>
  </w:style>
  <w:style w:type="paragraph" w:customStyle="1" w:styleId="Style3">
    <w:name w:val="Style3"/>
    <w:basedOn w:val="a"/>
    <w:rsid w:val="00290905"/>
    <w:pPr>
      <w:widowControl w:val="0"/>
      <w:autoSpaceDE w:val="0"/>
      <w:autoSpaceDN w:val="0"/>
      <w:adjustRightInd w:val="0"/>
    </w:pPr>
  </w:style>
  <w:style w:type="paragraph" w:customStyle="1" w:styleId="Style4">
    <w:name w:val="Style4"/>
    <w:basedOn w:val="a"/>
    <w:rsid w:val="00290905"/>
    <w:pPr>
      <w:widowControl w:val="0"/>
      <w:autoSpaceDE w:val="0"/>
      <w:autoSpaceDN w:val="0"/>
      <w:adjustRightInd w:val="0"/>
    </w:pPr>
  </w:style>
  <w:style w:type="paragraph" w:customStyle="1" w:styleId="Style5">
    <w:name w:val="Style5"/>
    <w:basedOn w:val="a"/>
    <w:rsid w:val="00290905"/>
    <w:pPr>
      <w:widowControl w:val="0"/>
      <w:autoSpaceDE w:val="0"/>
      <w:autoSpaceDN w:val="0"/>
      <w:adjustRightInd w:val="0"/>
      <w:spacing w:line="254" w:lineRule="exact"/>
      <w:jc w:val="center"/>
    </w:pPr>
  </w:style>
  <w:style w:type="paragraph" w:customStyle="1" w:styleId="Style6">
    <w:name w:val="Style6"/>
    <w:basedOn w:val="a"/>
    <w:rsid w:val="00290905"/>
    <w:pPr>
      <w:widowControl w:val="0"/>
      <w:autoSpaceDE w:val="0"/>
      <w:autoSpaceDN w:val="0"/>
      <w:adjustRightInd w:val="0"/>
      <w:spacing w:line="295" w:lineRule="exact"/>
    </w:pPr>
  </w:style>
  <w:style w:type="paragraph" w:customStyle="1" w:styleId="Style7">
    <w:name w:val="Style7"/>
    <w:basedOn w:val="a"/>
    <w:rsid w:val="00290905"/>
    <w:pPr>
      <w:widowControl w:val="0"/>
      <w:autoSpaceDE w:val="0"/>
      <w:autoSpaceDN w:val="0"/>
      <w:adjustRightInd w:val="0"/>
      <w:spacing w:line="264" w:lineRule="exact"/>
      <w:jc w:val="both"/>
    </w:pPr>
  </w:style>
  <w:style w:type="paragraph" w:customStyle="1" w:styleId="Style8">
    <w:name w:val="Style8"/>
    <w:basedOn w:val="a"/>
    <w:rsid w:val="00290905"/>
    <w:pPr>
      <w:widowControl w:val="0"/>
      <w:autoSpaceDE w:val="0"/>
      <w:autoSpaceDN w:val="0"/>
      <w:adjustRightInd w:val="0"/>
      <w:spacing w:line="254" w:lineRule="exact"/>
      <w:ind w:firstLine="355"/>
      <w:jc w:val="both"/>
    </w:pPr>
  </w:style>
  <w:style w:type="paragraph" w:customStyle="1" w:styleId="Style9">
    <w:name w:val="Style9"/>
    <w:basedOn w:val="a"/>
    <w:rsid w:val="00290905"/>
    <w:pPr>
      <w:widowControl w:val="0"/>
      <w:autoSpaceDE w:val="0"/>
      <w:autoSpaceDN w:val="0"/>
      <w:adjustRightInd w:val="0"/>
    </w:pPr>
  </w:style>
  <w:style w:type="paragraph" w:customStyle="1" w:styleId="Style10">
    <w:name w:val="Style10"/>
    <w:basedOn w:val="a"/>
    <w:rsid w:val="00290905"/>
    <w:pPr>
      <w:widowControl w:val="0"/>
      <w:autoSpaceDE w:val="0"/>
      <w:autoSpaceDN w:val="0"/>
      <w:adjustRightInd w:val="0"/>
      <w:spacing w:line="768" w:lineRule="exact"/>
    </w:pPr>
  </w:style>
  <w:style w:type="paragraph" w:customStyle="1" w:styleId="Style11">
    <w:name w:val="Style11"/>
    <w:basedOn w:val="a"/>
    <w:rsid w:val="00290905"/>
    <w:pPr>
      <w:widowControl w:val="0"/>
      <w:autoSpaceDE w:val="0"/>
      <w:autoSpaceDN w:val="0"/>
      <w:adjustRightInd w:val="0"/>
      <w:spacing w:line="259" w:lineRule="exact"/>
      <w:jc w:val="both"/>
    </w:pPr>
  </w:style>
  <w:style w:type="paragraph" w:customStyle="1" w:styleId="Style12">
    <w:name w:val="Style12"/>
    <w:basedOn w:val="a"/>
    <w:rsid w:val="00290905"/>
    <w:pPr>
      <w:widowControl w:val="0"/>
      <w:autoSpaceDE w:val="0"/>
      <w:autoSpaceDN w:val="0"/>
      <w:adjustRightInd w:val="0"/>
      <w:spacing w:line="277" w:lineRule="exact"/>
      <w:ind w:hanging="346"/>
      <w:jc w:val="both"/>
    </w:pPr>
  </w:style>
  <w:style w:type="paragraph" w:customStyle="1" w:styleId="Style13">
    <w:name w:val="Style13"/>
    <w:basedOn w:val="a"/>
    <w:rsid w:val="00290905"/>
    <w:pPr>
      <w:widowControl w:val="0"/>
      <w:autoSpaceDE w:val="0"/>
      <w:autoSpaceDN w:val="0"/>
      <w:adjustRightInd w:val="0"/>
      <w:spacing w:line="1022" w:lineRule="exact"/>
    </w:pPr>
  </w:style>
  <w:style w:type="paragraph" w:customStyle="1" w:styleId="Style14">
    <w:name w:val="Style14"/>
    <w:basedOn w:val="a"/>
    <w:rsid w:val="00290905"/>
    <w:pPr>
      <w:widowControl w:val="0"/>
      <w:autoSpaceDE w:val="0"/>
      <w:autoSpaceDN w:val="0"/>
      <w:adjustRightInd w:val="0"/>
    </w:pPr>
  </w:style>
  <w:style w:type="paragraph" w:customStyle="1" w:styleId="Style15">
    <w:name w:val="Style15"/>
    <w:basedOn w:val="a"/>
    <w:rsid w:val="00290905"/>
    <w:pPr>
      <w:widowControl w:val="0"/>
      <w:autoSpaceDE w:val="0"/>
      <w:autoSpaceDN w:val="0"/>
      <w:adjustRightInd w:val="0"/>
      <w:spacing w:line="278" w:lineRule="exact"/>
    </w:pPr>
  </w:style>
  <w:style w:type="paragraph" w:customStyle="1" w:styleId="Style16">
    <w:name w:val="Style16"/>
    <w:basedOn w:val="a"/>
    <w:rsid w:val="00290905"/>
    <w:pPr>
      <w:widowControl w:val="0"/>
      <w:autoSpaceDE w:val="0"/>
      <w:autoSpaceDN w:val="0"/>
      <w:adjustRightInd w:val="0"/>
      <w:spacing w:line="278" w:lineRule="exact"/>
      <w:jc w:val="both"/>
    </w:pPr>
  </w:style>
  <w:style w:type="paragraph" w:customStyle="1" w:styleId="Style17">
    <w:name w:val="Style17"/>
    <w:basedOn w:val="a"/>
    <w:rsid w:val="00290905"/>
    <w:pPr>
      <w:widowControl w:val="0"/>
      <w:autoSpaceDE w:val="0"/>
      <w:autoSpaceDN w:val="0"/>
      <w:adjustRightInd w:val="0"/>
      <w:spacing w:line="259" w:lineRule="exact"/>
      <w:jc w:val="center"/>
    </w:pPr>
  </w:style>
  <w:style w:type="paragraph" w:customStyle="1" w:styleId="Style18">
    <w:name w:val="Style18"/>
    <w:basedOn w:val="a"/>
    <w:rsid w:val="00290905"/>
    <w:pPr>
      <w:widowControl w:val="0"/>
      <w:autoSpaceDE w:val="0"/>
      <w:autoSpaceDN w:val="0"/>
      <w:adjustRightInd w:val="0"/>
    </w:pPr>
  </w:style>
  <w:style w:type="character" w:customStyle="1" w:styleId="FontStyle20">
    <w:name w:val="Font Style20"/>
    <w:basedOn w:val="a0"/>
    <w:rsid w:val="00290905"/>
    <w:rPr>
      <w:rFonts w:ascii="Times New Roman" w:hAnsi="Times New Roman" w:cs="Times New Roman"/>
      <w:b/>
      <w:bCs/>
      <w:sz w:val="26"/>
      <w:szCs w:val="26"/>
    </w:rPr>
  </w:style>
  <w:style w:type="character" w:customStyle="1" w:styleId="FontStyle22">
    <w:name w:val="Font Style22"/>
    <w:basedOn w:val="a0"/>
    <w:rsid w:val="00290905"/>
    <w:rPr>
      <w:rFonts w:ascii="Times New Roman" w:hAnsi="Times New Roman" w:cs="Times New Roman"/>
      <w:b/>
      <w:bCs/>
      <w:sz w:val="22"/>
      <w:szCs w:val="22"/>
    </w:rPr>
  </w:style>
  <w:style w:type="character" w:customStyle="1" w:styleId="FontStyle23">
    <w:name w:val="Font Style23"/>
    <w:basedOn w:val="a0"/>
    <w:rsid w:val="00290905"/>
    <w:rPr>
      <w:rFonts w:ascii="Times New Roman" w:hAnsi="Times New Roman" w:cs="Times New Roman"/>
      <w:b/>
      <w:bCs/>
      <w:sz w:val="20"/>
      <w:szCs w:val="20"/>
    </w:rPr>
  </w:style>
  <w:style w:type="character" w:customStyle="1" w:styleId="FontStyle24">
    <w:name w:val="Font Style24"/>
    <w:basedOn w:val="a0"/>
    <w:rsid w:val="00290905"/>
    <w:rPr>
      <w:rFonts w:ascii="Times New Roman" w:hAnsi="Times New Roman" w:cs="Times New Roman"/>
      <w:sz w:val="30"/>
      <w:szCs w:val="30"/>
    </w:rPr>
  </w:style>
  <w:style w:type="character" w:customStyle="1" w:styleId="FontStyle25">
    <w:name w:val="Font Style25"/>
    <w:basedOn w:val="a0"/>
    <w:rsid w:val="00290905"/>
    <w:rPr>
      <w:rFonts w:ascii="Trebuchet MS" w:hAnsi="Trebuchet MS" w:cs="Trebuchet MS"/>
      <w:sz w:val="16"/>
      <w:szCs w:val="16"/>
    </w:rPr>
  </w:style>
  <w:style w:type="character" w:customStyle="1" w:styleId="FontStyle26">
    <w:name w:val="Font Style26"/>
    <w:basedOn w:val="a0"/>
    <w:rsid w:val="00290905"/>
    <w:rPr>
      <w:rFonts w:ascii="Times New Roman" w:hAnsi="Times New Roman" w:cs="Times New Roman"/>
      <w:sz w:val="8"/>
      <w:szCs w:val="8"/>
    </w:rPr>
  </w:style>
  <w:style w:type="paragraph" w:customStyle="1" w:styleId="consplusnonformat">
    <w:name w:val="consplusnonformat"/>
    <w:basedOn w:val="a"/>
    <w:rsid w:val="00290905"/>
    <w:pPr>
      <w:spacing w:before="100" w:beforeAutospacing="1" w:after="100" w:afterAutospacing="1"/>
    </w:pPr>
  </w:style>
  <w:style w:type="paragraph" w:customStyle="1" w:styleId="consplusnormal1">
    <w:name w:val="consplusnormal"/>
    <w:basedOn w:val="a"/>
    <w:rsid w:val="00290905"/>
    <w:pPr>
      <w:spacing w:before="100" w:beforeAutospacing="1" w:after="100" w:afterAutospacing="1"/>
    </w:pPr>
  </w:style>
  <w:style w:type="paragraph" w:customStyle="1" w:styleId="aff7">
    <w:name w:val="Содержимое таблицы"/>
    <w:basedOn w:val="a"/>
    <w:rsid w:val="00290905"/>
    <w:pPr>
      <w:suppressLineNumbers/>
      <w:suppressAutoHyphens/>
    </w:pPr>
    <w:rPr>
      <w:lang w:eastAsia="ar-SA"/>
    </w:rPr>
  </w:style>
  <w:style w:type="character" w:customStyle="1" w:styleId="aff8">
    <w:name w:val="Основной текст_"/>
    <w:basedOn w:val="a0"/>
    <w:link w:val="16"/>
    <w:rsid w:val="00290905"/>
    <w:rPr>
      <w:sz w:val="28"/>
      <w:szCs w:val="28"/>
      <w:shd w:val="clear" w:color="auto" w:fill="FFFFFF"/>
    </w:rPr>
  </w:style>
  <w:style w:type="paragraph" w:customStyle="1" w:styleId="16">
    <w:name w:val="Основной текст1"/>
    <w:basedOn w:val="a"/>
    <w:link w:val="aff8"/>
    <w:rsid w:val="00290905"/>
    <w:pPr>
      <w:widowControl w:val="0"/>
      <w:shd w:val="clear" w:color="auto" w:fill="FFFFFF"/>
      <w:ind w:firstLine="400"/>
    </w:pPr>
    <w:rPr>
      <w:sz w:val="28"/>
      <w:szCs w:val="28"/>
    </w:rPr>
  </w:style>
  <w:style w:type="character" w:customStyle="1" w:styleId="fontstyle01">
    <w:name w:val="fontstyle01"/>
    <w:basedOn w:val="a0"/>
    <w:rsid w:val="00290905"/>
    <w:rPr>
      <w:rFonts w:ascii="Times New Roman" w:hAnsi="Times New Roman" w:cs="Times New Roman" w:hint="default"/>
      <w:b w:val="0"/>
      <w:bCs w:val="0"/>
      <w:i w:val="0"/>
      <w:iCs w:val="0"/>
      <w:color w:val="000000"/>
      <w:sz w:val="28"/>
      <w:szCs w:val="28"/>
    </w:rPr>
  </w:style>
  <w:style w:type="paragraph" w:customStyle="1" w:styleId="aff9">
    <w:basedOn w:val="a"/>
    <w:next w:val="a4"/>
    <w:rsid w:val="00C00332"/>
    <w:pPr>
      <w:keepNext/>
      <w:widowControl w:val="0"/>
      <w:suppressAutoHyphens/>
      <w:spacing w:before="240" w:after="120"/>
    </w:pPr>
    <w:rPr>
      <w:rFonts w:ascii="Arial" w:eastAsia="Andale Sans UI" w:hAnsi="Arial" w:cs="Tahoma"/>
      <w:color w:val="000000"/>
      <w:kern w:val="28"/>
      <w:sz w:val="28"/>
      <w:szCs w:val="28"/>
    </w:rPr>
  </w:style>
  <w:style w:type="paragraph" w:customStyle="1" w:styleId="61">
    <w:name w:val="Без интервала6"/>
    <w:rsid w:val="00C00332"/>
    <w:rPr>
      <w:rFonts w:ascii="Calibri" w:hAnsi="Calibri"/>
      <w:sz w:val="22"/>
      <w:szCs w:val="22"/>
    </w:rPr>
  </w:style>
  <w:style w:type="paragraph" w:customStyle="1" w:styleId="29">
    <w:name w:val="Знак2"/>
    <w:basedOn w:val="a"/>
    <w:semiHidden/>
    <w:rsid w:val="00C0033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00">
    <w:name w:val="Табличный_слева_10"/>
    <w:basedOn w:val="a"/>
    <w:qFormat/>
    <w:rsid w:val="00C00332"/>
    <w:rPr>
      <w:sz w:val="20"/>
    </w:rPr>
  </w:style>
  <w:style w:type="paragraph" w:styleId="34">
    <w:name w:val="Body Text 3"/>
    <w:basedOn w:val="a"/>
    <w:link w:val="35"/>
    <w:rsid w:val="009614E1"/>
    <w:pPr>
      <w:spacing w:after="120"/>
    </w:pPr>
    <w:rPr>
      <w:sz w:val="16"/>
      <w:szCs w:val="16"/>
    </w:rPr>
  </w:style>
  <w:style w:type="character" w:customStyle="1" w:styleId="35">
    <w:name w:val="Основной текст 3 Знак"/>
    <w:basedOn w:val="a0"/>
    <w:link w:val="34"/>
    <w:rsid w:val="009614E1"/>
    <w:rPr>
      <w:sz w:val="16"/>
      <w:szCs w:val="16"/>
    </w:rPr>
  </w:style>
  <w:style w:type="paragraph" w:styleId="affa">
    <w:name w:val="Body Text Indent"/>
    <w:basedOn w:val="a"/>
    <w:link w:val="affb"/>
    <w:uiPriority w:val="99"/>
    <w:rsid w:val="009614E1"/>
    <w:pPr>
      <w:spacing w:after="120"/>
      <w:ind w:left="283"/>
    </w:pPr>
  </w:style>
  <w:style w:type="character" w:customStyle="1" w:styleId="affb">
    <w:name w:val="Основной текст с отступом Знак"/>
    <w:basedOn w:val="a0"/>
    <w:link w:val="affa"/>
    <w:uiPriority w:val="99"/>
    <w:rsid w:val="009614E1"/>
    <w:rPr>
      <w:sz w:val="24"/>
      <w:szCs w:val="24"/>
    </w:rPr>
  </w:style>
  <w:style w:type="paragraph" w:styleId="affc">
    <w:name w:val="caption"/>
    <w:basedOn w:val="a"/>
    <w:next w:val="a"/>
    <w:qFormat/>
    <w:rsid w:val="009614E1"/>
    <w:pPr>
      <w:spacing w:before="120"/>
      <w:jc w:val="center"/>
    </w:pPr>
    <w:rPr>
      <w:b/>
      <w:sz w:val="26"/>
      <w:szCs w:val="20"/>
    </w:rPr>
  </w:style>
  <w:style w:type="character" w:customStyle="1" w:styleId="FontStyle32">
    <w:name w:val="Font Style32"/>
    <w:basedOn w:val="a0"/>
    <w:rsid w:val="003C2155"/>
    <w:rPr>
      <w:rFonts w:ascii="Times New Roman" w:hAnsi="Times New Roman" w:cs="Times New Roman"/>
      <w:b/>
      <w:bCs/>
      <w:sz w:val="22"/>
      <w:szCs w:val="22"/>
    </w:rPr>
  </w:style>
  <w:style w:type="paragraph" w:customStyle="1" w:styleId="affd">
    <w:name w:val="Знак Знак Знак"/>
    <w:basedOn w:val="a"/>
    <w:rsid w:val="003C2155"/>
    <w:pPr>
      <w:spacing w:after="160" w:line="240" w:lineRule="exact"/>
    </w:pPr>
    <w:rPr>
      <w:rFonts w:ascii="Verdana" w:hAnsi="Verdana"/>
      <w:sz w:val="20"/>
      <w:szCs w:val="20"/>
      <w:lang w:val="en-US" w:eastAsia="en-US"/>
    </w:rPr>
  </w:style>
  <w:style w:type="paragraph" w:customStyle="1" w:styleId="2a">
    <w:name w:val="Абзац списка2"/>
    <w:basedOn w:val="a"/>
    <w:rsid w:val="003C2155"/>
    <w:pPr>
      <w:spacing w:after="200" w:line="276" w:lineRule="auto"/>
      <w:ind w:left="720"/>
      <w:contextualSpacing/>
    </w:pPr>
    <w:rPr>
      <w:rFonts w:ascii="Calibri" w:hAnsi="Calibri"/>
      <w:sz w:val="22"/>
      <w:szCs w:val="22"/>
    </w:rPr>
  </w:style>
  <w:style w:type="character" w:customStyle="1" w:styleId="36">
    <w:name w:val="Основной текст (3)_"/>
    <w:basedOn w:val="a0"/>
    <w:link w:val="37"/>
    <w:rsid w:val="003C2155"/>
    <w:rPr>
      <w:sz w:val="26"/>
      <w:szCs w:val="26"/>
      <w:shd w:val="clear" w:color="auto" w:fill="FFFFFF"/>
    </w:rPr>
  </w:style>
  <w:style w:type="paragraph" w:customStyle="1" w:styleId="37">
    <w:name w:val="Основной текст (3)"/>
    <w:basedOn w:val="a"/>
    <w:link w:val="36"/>
    <w:rsid w:val="003C2155"/>
    <w:pPr>
      <w:shd w:val="clear" w:color="auto" w:fill="FFFFFF"/>
      <w:spacing w:before="1200" w:after="600" w:line="324" w:lineRule="exact"/>
    </w:pPr>
    <w:rPr>
      <w:sz w:val="26"/>
      <w:szCs w:val="26"/>
    </w:rPr>
  </w:style>
  <w:style w:type="character" w:customStyle="1" w:styleId="38">
    <w:name w:val="Основной текст (3) + Не полужирный"/>
    <w:basedOn w:val="36"/>
    <w:rsid w:val="003C2155"/>
    <w:rPr>
      <w:b/>
      <w:bCs/>
    </w:rPr>
  </w:style>
  <w:style w:type="character" w:customStyle="1" w:styleId="s2">
    <w:name w:val="s2"/>
    <w:basedOn w:val="a0"/>
    <w:rsid w:val="003C2155"/>
    <w:rPr>
      <w:rFonts w:cs="Times New Roman"/>
    </w:rPr>
  </w:style>
  <w:style w:type="character" w:customStyle="1" w:styleId="2b">
    <w:name w:val="Основной текст (2)"/>
    <w:basedOn w:val="a0"/>
    <w:rsid w:val="003C215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e">
    <w:name w:val="Основной текст + Полужирный"/>
    <w:uiPriority w:val="99"/>
    <w:rsid w:val="003C2155"/>
    <w:rPr>
      <w:rFonts w:ascii="Times New Roman" w:hAnsi="Times New Roman" w:cs="Times New Roman"/>
      <w:b/>
      <w:bCs/>
      <w:spacing w:val="0"/>
      <w:sz w:val="27"/>
      <w:szCs w:val="27"/>
    </w:rPr>
  </w:style>
  <w:style w:type="paragraph" w:customStyle="1" w:styleId="afff">
    <w:name w:val="Знак"/>
    <w:basedOn w:val="a"/>
    <w:rsid w:val="003C2155"/>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c0">
    <w:name w:val="c0"/>
    <w:rsid w:val="003C2155"/>
  </w:style>
  <w:style w:type="paragraph" w:customStyle="1" w:styleId="17">
    <w:name w:val="Текст1"/>
    <w:basedOn w:val="a"/>
    <w:rsid w:val="003C2155"/>
    <w:pPr>
      <w:suppressAutoHyphens/>
    </w:pPr>
    <w:rPr>
      <w:rFonts w:ascii="Courier New" w:hAnsi="Courier New" w:cs="Courier New"/>
      <w:sz w:val="20"/>
      <w:szCs w:val="20"/>
      <w:lang w:eastAsia="ar-SA"/>
    </w:rPr>
  </w:style>
  <w:style w:type="paragraph" w:customStyle="1" w:styleId="18">
    <w:name w:val="Абзац списка1"/>
    <w:basedOn w:val="a"/>
    <w:rsid w:val="003C2155"/>
    <w:pPr>
      <w:spacing w:after="200" w:line="276" w:lineRule="auto"/>
      <w:ind w:left="720"/>
      <w:contextualSpacing/>
    </w:pPr>
    <w:rPr>
      <w:rFonts w:ascii="Calibri" w:hAnsi="Calibri"/>
      <w:sz w:val="22"/>
      <w:szCs w:val="22"/>
      <w:lang w:eastAsia="en-US"/>
    </w:rPr>
  </w:style>
  <w:style w:type="paragraph" w:styleId="2c">
    <w:name w:val="Body Text Indent 2"/>
    <w:basedOn w:val="a"/>
    <w:link w:val="2d"/>
    <w:rsid w:val="003C2155"/>
    <w:pPr>
      <w:spacing w:after="120" w:line="480" w:lineRule="auto"/>
      <w:ind w:left="283"/>
    </w:pPr>
  </w:style>
  <w:style w:type="character" w:customStyle="1" w:styleId="2d">
    <w:name w:val="Основной текст с отступом 2 Знак"/>
    <w:basedOn w:val="a0"/>
    <w:link w:val="2c"/>
    <w:rsid w:val="003C2155"/>
    <w:rPr>
      <w:sz w:val="24"/>
      <w:szCs w:val="24"/>
    </w:rPr>
  </w:style>
  <w:style w:type="paragraph" w:customStyle="1" w:styleId="Noparagraphstyle">
    <w:name w:val="[No paragraph style]"/>
    <w:rsid w:val="003C2155"/>
    <w:pPr>
      <w:autoSpaceDE w:val="0"/>
      <w:autoSpaceDN w:val="0"/>
      <w:adjustRightInd w:val="0"/>
      <w:spacing w:line="288" w:lineRule="auto"/>
      <w:textAlignment w:val="center"/>
    </w:pPr>
    <w:rPr>
      <w:color w:val="000000"/>
      <w:sz w:val="24"/>
      <w:szCs w:val="24"/>
    </w:rPr>
  </w:style>
  <w:style w:type="paragraph" w:customStyle="1" w:styleId="afff0">
    <w:name w:val="Обычный.Название подразделения"/>
    <w:rsid w:val="003C2155"/>
    <w:rPr>
      <w:rFonts w:ascii="SchoolBook" w:hAnsi="SchoolBook"/>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selmzskie_poselen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tzekti_kapitalmznogo_stroitelmzstv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ndia.ru/text/category/zemelmznie_uchastki/" TargetMode="External"/><Relationship Id="rId4" Type="http://schemas.openxmlformats.org/officeDocument/2006/relationships/settings" Target="settings.xml"/><Relationship Id="rId9" Type="http://schemas.openxmlformats.org/officeDocument/2006/relationships/hyperlink" Target="http://pandia.ru/text/category/bank_dannih/"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08382285547643"/>
          <c:y val="7.2366493404013535E-2"/>
          <c:w val="0.86752827140551125"/>
          <c:h val="0.6486486486486851"/>
        </c:manualLayout>
      </c:layout>
      <c:barChart>
        <c:barDir val="col"/>
        <c:grouping val="clustered"/>
        <c:ser>
          <c:idx val="0"/>
          <c:order val="0"/>
          <c:tx>
            <c:strRef>
              <c:f>Sheet1!$A$2</c:f>
              <c:strCache>
                <c:ptCount val="1"/>
                <c:pt idx="0">
                  <c:v>Кредиторская задолженность</c:v>
                </c:pt>
              </c:strCache>
            </c:strRef>
          </c:tx>
          <c:spPr>
            <a:solidFill>
              <a:srgbClr val="FF00FF"/>
            </a:solidFill>
            <a:ln w="12683">
              <a:solidFill>
                <a:srgbClr val="000000"/>
              </a:solidFill>
              <a:prstDash val="solid"/>
            </a:ln>
          </c:spPr>
          <c:dLbls>
            <c:dLbl>
              <c:idx val="0"/>
              <c:layout>
                <c:manualLayout>
                  <c:x val="1.9239181640756491E-3"/>
                  <c:y val="1.9477713653745805E-2"/>
                </c:manualLayout>
              </c:layout>
              <c:dLblPos val="outEnd"/>
              <c:showVal val="1"/>
            </c:dLbl>
            <c:dLbl>
              <c:idx val="1"/>
              <c:layout>
                <c:manualLayout>
                  <c:x val="3.7743118648630564E-3"/>
                  <c:y val="1.5172317110212861E-2"/>
                </c:manualLayout>
              </c:layout>
              <c:dLblPos val="outEnd"/>
              <c:showVal val="1"/>
            </c:dLbl>
            <c:dLbl>
              <c:idx val="2"/>
              <c:layout>
                <c:manualLayout>
                  <c:x val="2.2408977723938433E-3"/>
                  <c:y val="1.9132845783001163E-2"/>
                </c:manualLayout>
              </c:layout>
              <c:dLblPos val="outEnd"/>
              <c:showVal val="1"/>
            </c:dLbl>
            <c:spPr>
              <a:noFill/>
              <a:ln w="25366">
                <a:noFill/>
              </a:ln>
            </c:spPr>
            <c:txPr>
              <a:bodyPr/>
              <a:lstStyle/>
              <a:p>
                <a:pPr>
                  <a:defRPr sz="1099"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на 01.01.2018г.</c:v>
                </c:pt>
                <c:pt idx="1">
                  <c:v>на 01.01.2019г.</c:v>
                </c:pt>
                <c:pt idx="2">
                  <c:v>на 01.01.2020г.</c:v>
                </c:pt>
              </c:strCache>
            </c:strRef>
          </c:cat>
          <c:val>
            <c:numRef>
              <c:f>Sheet1!$B$2:$D$2</c:f>
              <c:numCache>
                <c:formatCode>General</c:formatCode>
                <c:ptCount val="3"/>
                <c:pt idx="0">
                  <c:v>166068.9</c:v>
                </c:pt>
                <c:pt idx="1">
                  <c:v>120921.5</c:v>
                </c:pt>
                <c:pt idx="2">
                  <c:v>43173</c:v>
                </c:pt>
              </c:numCache>
            </c:numRef>
          </c:val>
        </c:ser>
        <c:ser>
          <c:idx val="1"/>
          <c:order val="1"/>
          <c:tx>
            <c:strRef>
              <c:f>Sheet1!$A$3</c:f>
              <c:strCache>
                <c:ptCount val="1"/>
                <c:pt idx="0">
                  <c:v>в т.ч.просроченная</c:v>
                </c:pt>
              </c:strCache>
            </c:strRef>
          </c:tx>
          <c:spPr>
            <a:solidFill>
              <a:srgbClr val="00CCFF"/>
            </a:solidFill>
            <a:ln w="12683">
              <a:solidFill>
                <a:srgbClr val="000000"/>
              </a:solidFill>
              <a:prstDash val="solid"/>
            </a:ln>
          </c:spPr>
          <c:dLbls>
            <c:dLbl>
              <c:idx val="0"/>
              <c:layout>
                <c:manualLayout>
                  <c:x val="1.254795073692714E-2"/>
                  <c:y val="1.7735616875783698E-2"/>
                </c:manualLayout>
              </c:layout>
              <c:dLblPos val="outEnd"/>
              <c:showVal val="1"/>
            </c:dLbl>
            <c:dLbl>
              <c:idx val="1"/>
              <c:layout>
                <c:manualLayout>
                  <c:x val="2.6201292146174151E-3"/>
                  <c:y val="1.5389767673699547E-4"/>
                </c:manualLayout>
              </c:layout>
              <c:dLblPos val="outEnd"/>
              <c:showVal val="1"/>
            </c:dLbl>
            <c:dLbl>
              <c:idx val="2"/>
              <c:layout>
                <c:manualLayout>
                  <c:x val="-3.2826906252103188E-3"/>
                  <c:y val="6.4468795999906769E-3"/>
                </c:manualLayout>
              </c:layout>
              <c:dLblPos val="outEnd"/>
              <c:showVal val="1"/>
            </c:dLbl>
            <c:spPr>
              <a:noFill/>
              <a:ln w="25366">
                <a:noFill/>
              </a:ln>
            </c:spPr>
            <c:txPr>
              <a:bodyPr/>
              <a:lstStyle/>
              <a:p>
                <a:pPr>
                  <a:defRPr sz="1099"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на 01.01.2018г.</c:v>
                </c:pt>
                <c:pt idx="1">
                  <c:v>на 01.01.2019г.</c:v>
                </c:pt>
                <c:pt idx="2">
                  <c:v>на 01.01.2020г.</c:v>
                </c:pt>
              </c:strCache>
            </c:strRef>
          </c:cat>
          <c:val>
            <c:numRef>
              <c:f>Sheet1!$B$3:$D$3</c:f>
              <c:numCache>
                <c:formatCode>General</c:formatCode>
                <c:ptCount val="3"/>
                <c:pt idx="0">
                  <c:v>125977.8</c:v>
                </c:pt>
                <c:pt idx="1">
                  <c:v>11677.7</c:v>
                </c:pt>
                <c:pt idx="2">
                  <c:v>0</c:v>
                </c:pt>
              </c:numCache>
            </c:numRef>
          </c:val>
        </c:ser>
        <c:dLbls>
          <c:showVal val="1"/>
        </c:dLbls>
        <c:axId val="58463744"/>
        <c:axId val="58465280"/>
      </c:barChart>
      <c:catAx>
        <c:axId val="58463744"/>
        <c:scaling>
          <c:orientation val="minMax"/>
        </c:scaling>
        <c:axPos val="b"/>
        <c:majorGridlines/>
        <c:numFmt formatCode="General" sourceLinked="1"/>
        <c:tickLblPos val="nextTo"/>
        <c:spPr>
          <a:ln w="3171">
            <a:solidFill>
              <a:srgbClr val="000000"/>
            </a:solidFill>
            <a:prstDash val="solid"/>
          </a:ln>
        </c:spPr>
        <c:txPr>
          <a:bodyPr rot="0" vert="horz"/>
          <a:lstStyle/>
          <a:p>
            <a:pPr>
              <a:defRPr sz="1198" b="1" i="0" u="none" strike="noStrike" baseline="0">
                <a:solidFill>
                  <a:srgbClr val="000000"/>
                </a:solidFill>
                <a:latin typeface="Times New Roman"/>
                <a:ea typeface="Times New Roman"/>
                <a:cs typeface="Times New Roman"/>
              </a:defRPr>
            </a:pPr>
            <a:endParaRPr lang="ru-RU"/>
          </a:p>
        </c:txPr>
        <c:crossAx val="58465280"/>
        <c:crosses val="autoZero"/>
        <c:auto val="1"/>
        <c:lblAlgn val="ctr"/>
        <c:lblOffset val="100"/>
        <c:tickLblSkip val="1"/>
        <c:tickMarkSkip val="1"/>
      </c:catAx>
      <c:valAx>
        <c:axId val="58465280"/>
        <c:scaling>
          <c:orientation val="minMax"/>
        </c:scaling>
        <c:axPos val="l"/>
        <c:numFmt formatCode="General" sourceLinked="1"/>
        <c:tickLblPos val="nextTo"/>
        <c:spPr>
          <a:ln w="3171">
            <a:solidFill>
              <a:srgbClr val="000000"/>
            </a:solidFill>
            <a:prstDash val="solid"/>
          </a:ln>
        </c:spPr>
        <c:txPr>
          <a:bodyPr rot="0" vert="horz"/>
          <a:lstStyle/>
          <a:p>
            <a:pPr>
              <a:defRPr sz="1198" b="1" i="0" u="none" strike="noStrike" baseline="0">
                <a:solidFill>
                  <a:srgbClr val="000000"/>
                </a:solidFill>
                <a:latin typeface="Times New Roman"/>
                <a:ea typeface="Times New Roman"/>
                <a:cs typeface="Times New Roman"/>
              </a:defRPr>
            </a:pPr>
            <a:endParaRPr lang="ru-RU"/>
          </a:p>
        </c:txPr>
        <c:crossAx val="58463744"/>
        <c:crosses val="autoZero"/>
        <c:crossBetween val="between"/>
      </c:valAx>
      <c:spPr>
        <a:solidFill>
          <a:srgbClr val="FFFF99"/>
        </a:solidFill>
        <a:ln w="12683">
          <a:solidFill>
            <a:srgbClr val="808080"/>
          </a:solidFill>
          <a:prstDash val="solid"/>
        </a:ln>
      </c:spPr>
    </c:plotArea>
    <c:legend>
      <c:legendPos val="b"/>
      <c:layout>
        <c:manualLayout>
          <c:xMode val="edge"/>
          <c:yMode val="edge"/>
          <c:x val="0.19402857216137889"/>
          <c:y val="0.85943293272551469"/>
          <c:w val="0.61313430283755244"/>
          <c:h val="9.9930584334852815E-2"/>
        </c:manualLayout>
      </c:layout>
      <c:spPr>
        <a:noFill/>
        <a:ln w="3171">
          <a:solidFill>
            <a:srgbClr val="000000"/>
          </a:solidFill>
          <a:prstDash val="solid"/>
        </a:ln>
      </c:spPr>
      <c:txPr>
        <a:bodyPr/>
        <a:lstStyle/>
        <a:p>
          <a:pPr>
            <a:defRPr sz="1099"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chemeClr val="bg2"/>
    </a:solidFill>
    <a:ln>
      <a:noFill/>
    </a:ln>
  </c:spPr>
  <c:txPr>
    <a:bodyPr/>
    <a:lstStyle/>
    <a:p>
      <a:pPr>
        <a:defRPr sz="1198" b="1" i="0" u="none" strike="noStrike" baseline="0">
          <a:solidFill>
            <a:srgbClr val="000000"/>
          </a:solidFill>
          <a:latin typeface="Times New Roman"/>
          <a:ea typeface="Times New Roman"/>
          <a:cs typeface="Times New Roman"/>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32F90-2F09-4751-A21D-E2C640F8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31658</Words>
  <Characters>180456</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Регистр-НПА</cp:lastModifiedBy>
  <cp:revision>9</cp:revision>
  <cp:lastPrinted>2020-07-23T23:52:00Z</cp:lastPrinted>
  <dcterms:created xsi:type="dcterms:W3CDTF">2020-07-24T01:59:00Z</dcterms:created>
  <dcterms:modified xsi:type="dcterms:W3CDTF">2020-08-10T02:10:00Z</dcterms:modified>
</cp:coreProperties>
</file>