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81" w:rsidRDefault="00F34081" w:rsidP="00F34081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</w:p>
    <w:p w:rsidR="00F34081" w:rsidRDefault="00F34081" w:rsidP="00F34081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</w:p>
    <w:p w:rsidR="00F34081" w:rsidRDefault="00F34081" w:rsidP="00F34081">
      <w:pPr>
        <w:pStyle w:val="ConsPlusTitle"/>
        <w:widowControl/>
        <w:tabs>
          <w:tab w:val="left" w:pos="4470"/>
        </w:tabs>
        <w:outlineLvl w:val="0"/>
        <w:rPr>
          <w:rFonts w:ascii="Arial" w:hAnsi="Arial" w:cs="Arial"/>
          <w:bCs w:val="0"/>
          <w:sz w:val="32"/>
          <w:szCs w:val="32"/>
        </w:rPr>
      </w:pPr>
    </w:p>
    <w:p w:rsidR="00F34081" w:rsidRPr="00404D06" w:rsidRDefault="00F34081" w:rsidP="00F34081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</w:p>
    <w:p w:rsidR="00F34081" w:rsidRDefault="00F34081" w:rsidP="00F34081">
      <w:pPr>
        <w:pStyle w:val="ConsPlusTitle"/>
        <w:widowControl/>
        <w:tabs>
          <w:tab w:val="left" w:pos="4470"/>
        </w:tabs>
        <w:outlineLvl w:val="0"/>
        <w:rPr>
          <w:bCs w:val="0"/>
        </w:rPr>
      </w:pPr>
      <w:r w:rsidRPr="00404D06">
        <w:rPr>
          <w:bCs w:val="0"/>
        </w:rPr>
        <w:t xml:space="preserve"> </w:t>
      </w:r>
    </w:p>
    <w:p w:rsidR="00F34081" w:rsidRPr="00404D06" w:rsidRDefault="00F34081" w:rsidP="00F34081">
      <w:pPr>
        <w:pStyle w:val="ConsPlusTitle"/>
        <w:widowControl/>
        <w:tabs>
          <w:tab w:val="left" w:pos="4470"/>
        </w:tabs>
        <w:jc w:val="center"/>
        <w:outlineLvl w:val="0"/>
        <w:rPr>
          <w:bCs w:val="0"/>
        </w:rPr>
      </w:pPr>
      <w:r w:rsidRPr="00404D06">
        <w:rPr>
          <w:bCs w:val="0"/>
        </w:rPr>
        <w:t>АДМИНИСТРАЦИЯ СЕЛЬСКОГО ПОСЕЛЕНИЯ</w:t>
      </w:r>
    </w:p>
    <w:p w:rsidR="00F34081" w:rsidRPr="00404D06" w:rsidRDefault="00F34081" w:rsidP="00F34081">
      <w:pPr>
        <w:tabs>
          <w:tab w:val="left" w:pos="4155"/>
        </w:tabs>
        <w:jc w:val="center"/>
        <w:rPr>
          <w:b/>
        </w:rPr>
      </w:pPr>
      <w:r w:rsidRPr="00404D06">
        <w:rPr>
          <w:b/>
          <w:bCs/>
        </w:rPr>
        <w:t>«ЮЖНОЕ» МУНИЦИПАЛЬНОГО РАЙОНА «БОРЗИНСКИЙ РАЙОН» ЗАБАЙКАЛЬСКОГО КРАЯ</w:t>
      </w:r>
    </w:p>
    <w:p w:rsidR="00F34081" w:rsidRPr="00404D06" w:rsidRDefault="00F34081" w:rsidP="00F34081">
      <w:pPr>
        <w:pStyle w:val="ConsPlusTitle"/>
        <w:widowControl/>
        <w:jc w:val="center"/>
        <w:rPr>
          <w:bCs w:val="0"/>
        </w:rPr>
      </w:pPr>
      <w:r w:rsidRPr="00404D06">
        <w:rPr>
          <w:bCs w:val="0"/>
        </w:rPr>
        <w:t>ПОСТАНОВЛЕНИЕ</w:t>
      </w:r>
    </w:p>
    <w:p w:rsidR="00F34081" w:rsidRPr="00404D06" w:rsidRDefault="00F34081" w:rsidP="00F34081">
      <w:pPr>
        <w:pStyle w:val="ConsPlusTitle"/>
        <w:widowControl/>
        <w:jc w:val="center"/>
        <w:rPr>
          <w:b w:val="0"/>
          <w:bCs w:val="0"/>
        </w:rPr>
      </w:pPr>
    </w:p>
    <w:p w:rsidR="00F34081" w:rsidRPr="00404D06" w:rsidRDefault="0053308E" w:rsidP="00F3408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 xml:space="preserve">20 января </w:t>
      </w:r>
      <w:r w:rsidR="00F34081">
        <w:rPr>
          <w:b w:val="0"/>
          <w:bCs w:val="0"/>
        </w:rPr>
        <w:t>2021</w:t>
      </w:r>
      <w:r w:rsidR="00F34081" w:rsidRPr="00404D06">
        <w:rPr>
          <w:b w:val="0"/>
          <w:bCs w:val="0"/>
        </w:rPr>
        <w:t xml:space="preserve">г.                                                                         № </w:t>
      </w:r>
      <w:r>
        <w:rPr>
          <w:b w:val="0"/>
          <w:bCs w:val="0"/>
        </w:rPr>
        <w:t>2</w:t>
      </w:r>
    </w:p>
    <w:p w:rsidR="00F34081" w:rsidRPr="00952B47" w:rsidRDefault="00F34081" w:rsidP="00F34081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F34081" w:rsidRPr="00404D06" w:rsidRDefault="00F34081" w:rsidP="00F34081">
      <w:pPr>
        <w:pStyle w:val="ConsPlusTitle"/>
        <w:widowControl/>
        <w:jc w:val="center"/>
        <w:rPr>
          <w:b w:val="0"/>
          <w:bCs w:val="0"/>
        </w:rPr>
      </w:pPr>
      <w:r w:rsidRPr="00404D06">
        <w:rPr>
          <w:b w:val="0"/>
          <w:bCs w:val="0"/>
        </w:rPr>
        <w:t>с. Южное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C339FC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7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>
        <w:t xml:space="preserve">ой Федерации», а также </w:t>
      </w:r>
      <w:r w:rsidR="0014416C">
        <w:t xml:space="preserve"> Уставом</w:t>
      </w:r>
      <w:r w:rsidRPr="003E66CB">
        <w:t xml:space="preserve"> </w:t>
      </w:r>
      <w:r>
        <w:t>сельского</w:t>
      </w:r>
      <w:r w:rsidR="00B020FF">
        <w:t xml:space="preserve"> </w:t>
      </w:r>
      <w:r>
        <w:t xml:space="preserve">поселения </w:t>
      </w:r>
      <w:r w:rsidR="00B020FF">
        <w:t>Южное</w:t>
      </w:r>
      <w:r w:rsidRPr="003E66CB">
        <w:t xml:space="preserve">, </w:t>
      </w:r>
      <w:r w:rsidRPr="00BA3512">
        <w:t>администрация</w:t>
      </w:r>
      <w:r>
        <w:t xml:space="preserve"> </w:t>
      </w:r>
      <w:r w:rsidR="00AA2D96">
        <w:t>сельского</w:t>
      </w:r>
      <w:r w:rsidR="005A0600">
        <w:t xml:space="preserve"> поселения</w:t>
      </w:r>
      <w:r w:rsidRPr="00934E2C">
        <w:rPr>
          <w:i/>
          <w:iCs/>
        </w:rPr>
        <w:t xml:space="preserve"> </w:t>
      </w:r>
      <w:r w:rsidRPr="00934E2C">
        <w:rPr>
          <w:b/>
          <w:bCs/>
        </w:rPr>
        <w:t>постановляет: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AA2D96">
        <w:t>сельского поселения «Южное»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="0014416C">
        <w:rPr>
          <w:lang w:eastAsia="ru-RU"/>
        </w:rPr>
        <w:t>приложению</w:t>
      </w:r>
      <w:r w:rsidRPr="00834FFE">
        <w:rPr>
          <w:lang w:eastAsia="ru-RU"/>
        </w:rPr>
        <w:t>.</w:t>
      </w:r>
      <w:r w:rsidRPr="00326C30">
        <w:rPr>
          <w:lang w:eastAsia="ru-RU"/>
        </w:rPr>
        <w:t xml:space="preserve"> </w:t>
      </w:r>
    </w:p>
    <w:p w:rsidR="000E6F08" w:rsidRPr="00206013" w:rsidRDefault="000E6F08" w:rsidP="00206013">
      <w:pPr>
        <w:spacing w:after="0" w:line="240" w:lineRule="auto"/>
      </w:pPr>
      <w:r>
        <w:rPr>
          <w:lang w:eastAsia="ru-RU"/>
        </w:rPr>
        <w:t>2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на следующий день после дня </w:t>
      </w:r>
      <w:r>
        <w:t xml:space="preserve">его официального </w:t>
      </w:r>
      <w:r w:rsidRPr="00206013">
        <w:t>обнародования.</w:t>
      </w:r>
    </w:p>
    <w:p w:rsidR="00BA14C2" w:rsidRDefault="005A0600" w:rsidP="00BA14C2">
      <w:pPr>
        <w:pStyle w:val="ConsNormal"/>
        <w:ind w:right="0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</w:t>
      </w:r>
      <w:r w:rsidR="00BA14C2"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Настоящее постановление обнародовать на информационном стенде, расположенном по адресу: 674606, Забайкальский край, Борзинский район, с.Южное ул. Мира д.1, и разместить на официальном сайте муниципального района «Борзинский район» (</w:t>
      </w:r>
      <w:hyperlink r:id="rId8" w:history="1">
        <w:r w:rsidR="00BA14C2" w:rsidRPr="00BA14C2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  <w:lang w:eastAsia="hi-IN" w:bidi="hi-IN"/>
          </w:rPr>
          <w:t>http://борзинский-район.рф</w:t>
        </w:r>
      </w:hyperlink>
      <w:r w:rsidR="00BA14C2" w:rsidRPr="00BA14C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).</w:t>
      </w:r>
    </w:p>
    <w:p w:rsidR="000E6F08" w:rsidRPr="00BA14C2" w:rsidRDefault="005A0600" w:rsidP="00BA14C2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4C2">
        <w:rPr>
          <w:rFonts w:ascii="Times New Roman" w:hAnsi="Times New Roman" w:cs="Times New Roman"/>
          <w:sz w:val="28"/>
          <w:szCs w:val="28"/>
        </w:rPr>
        <w:t>4</w:t>
      </w:r>
      <w:r w:rsidR="000E6F08" w:rsidRPr="00BA14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E6F08" w:rsidRPr="00BA14C2">
        <w:rPr>
          <w:rFonts w:ascii="Times New Roman" w:hAnsi="Times New Roman" w:cs="Times New Roman"/>
          <w:iCs/>
          <w:sz w:val="28"/>
          <w:szCs w:val="28"/>
        </w:rPr>
        <w:t xml:space="preserve">главу </w:t>
      </w:r>
      <w:r w:rsidR="00AA2D96" w:rsidRPr="00BA14C2">
        <w:rPr>
          <w:rFonts w:ascii="Times New Roman" w:hAnsi="Times New Roman" w:cs="Times New Roman"/>
          <w:sz w:val="28"/>
          <w:szCs w:val="28"/>
        </w:rPr>
        <w:t>сельского поселения «Южное»</w:t>
      </w:r>
      <w:r w:rsidR="000E6F08" w:rsidRPr="00BA14C2">
        <w:rPr>
          <w:rFonts w:ascii="Times New Roman" w:hAnsi="Times New Roman" w:cs="Times New Roman"/>
          <w:iCs/>
          <w:sz w:val="28"/>
          <w:szCs w:val="28"/>
        </w:rPr>
        <w:t>.</w:t>
      </w:r>
    </w:p>
    <w:p w:rsidR="000E6F08" w:rsidRPr="00BA14C2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AA2D96" w:rsidRDefault="000E6F08" w:rsidP="00AA2D96">
      <w:pPr>
        <w:spacing w:after="0" w:line="240" w:lineRule="auto"/>
        <w:ind w:firstLine="0"/>
        <w:jc w:val="left"/>
        <w:rPr>
          <w:iCs/>
          <w:lang w:eastAsia="ru-RU"/>
        </w:rPr>
      </w:pPr>
      <w:r>
        <w:rPr>
          <w:iCs/>
          <w:lang w:eastAsia="ru-RU"/>
        </w:rPr>
        <w:t xml:space="preserve">Глава  </w:t>
      </w:r>
      <w:r w:rsidR="00AA2D96">
        <w:t>сельского</w:t>
      </w:r>
      <w:r w:rsidR="005A0600">
        <w:t xml:space="preserve"> поселения</w:t>
      </w:r>
      <w:r>
        <w:rPr>
          <w:iCs/>
          <w:lang w:eastAsia="ru-RU"/>
        </w:rPr>
        <w:t>«</w:t>
      </w:r>
      <w:r w:rsidR="00AA2D96">
        <w:rPr>
          <w:iCs/>
          <w:lang w:eastAsia="ru-RU"/>
        </w:rPr>
        <w:t>Южное</w:t>
      </w:r>
      <w:r>
        <w:rPr>
          <w:iCs/>
          <w:lang w:eastAsia="ru-RU"/>
        </w:rPr>
        <w:t xml:space="preserve">» </w:t>
      </w:r>
      <w:r w:rsidR="005A0600">
        <w:rPr>
          <w:iCs/>
          <w:lang w:eastAsia="ru-RU"/>
        </w:rPr>
        <w:t xml:space="preserve">  </w:t>
      </w:r>
      <w:r w:rsidR="00AA2D96">
        <w:rPr>
          <w:iCs/>
          <w:lang w:eastAsia="ru-RU"/>
        </w:rPr>
        <w:t xml:space="preserve">                                   О.М.Машукова</w:t>
      </w:r>
    </w:p>
    <w:p w:rsidR="000E6F08" w:rsidRPr="00B322CC" w:rsidRDefault="0014416C" w:rsidP="0014416C">
      <w:pPr>
        <w:spacing w:after="0" w:line="240" w:lineRule="auto"/>
        <w:ind w:firstLine="0"/>
        <w:jc w:val="right"/>
      </w:pPr>
      <w:r>
        <w:lastRenderedPageBreak/>
        <w:t xml:space="preserve">ПРИЛОЖЕНИЕ </w:t>
      </w:r>
    </w:p>
    <w:p w:rsidR="000E6F08" w:rsidRPr="00B322CC" w:rsidRDefault="000E6F08" w:rsidP="00E16BB4">
      <w:pPr>
        <w:spacing w:after="0" w:line="240" w:lineRule="auto"/>
        <w:ind w:left="5103" w:firstLine="0"/>
        <w:jc w:val="center"/>
      </w:pPr>
      <w:r w:rsidRPr="00B322CC">
        <w:t xml:space="preserve">к постановлению администрации </w:t>
      </w:r>
    </w:p>
    <w:p w:rsidR="000E6F08" w:rsidRPr="00B322CC" w:rsidRDefault="000E6F08" w:rsidP="00E16BB4">
      <w:pPr>
        <w:spacing w:after="0" w:line="240" w:lineRule="auto"/>
        <w:ind w:left="5103" w:firstLine="0"/>
        <w:jc w:val="center"/>
      </w:pPr>
      <w:r>
        <w:t xml:space="preserve">от </w:t>
      </w:r>
      <w:r w:rsidR="0053308E">
        <w:t>20 января 2020 года № 2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F9141F">
        <w:rPr>
          <w:b/>
          <w:lang w:eastAsia="ru-RU"/>
        </w:rPr>
        <w:t>СЕЛЬСКОГО ПОСЕЛЕНИЯ «</w:t>
      </w:r>
      <w:r w:rsidR="00AA2D96">
        <w:rPr>
          <w:b/>
          <w:lang w:eastAsia="ru-RU"/>
        </w:rPr>
        <w:t>ЮЖНОЕ</w:t>
      </w:r>
      <w:r w:rsidRPr="00F9141F">
        <w:rPr>
          <w:b/>
          <w:lang w:eastAsia="ru-RU"/>
        </w:rPr>
        <w:t>»</w:t>
      </w:r>
      <w:r w:rsidRPr="00C339FC">
        <w:rPr>
          <w:lang w:eastAsia="ru-RU"/>
        </w:rPr>
        <w:t xml:space="preserve"> </w:t>
      </w: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7B0E06">
      <w:pPr>
        <w:spacing w:after="0" w:line="240" w:lineRule="auto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Pr="00007643">
        <w:rPr>
          <w:iCs/>
          <w:lang w:eastAsia="ru-RU"/>
        </w:rPr>
        <w:t xml:space="preserve">сельского поселения </w:t>
      </w:r>
      <w:r w:rsidR="0049179C">
        <w:rPr>
          <w:iCs/>
          <w:lang w:eastAsia="ru-RU"/>
        </w:rPr>
        <w:t>«</w:t>
      </w:r>
      <w:r w:rsidR="00AA2D96">
        <w:rPr>
          <w:iCs/>
          <w:lang w:eastAsia="ru-RU"/>
        </w:rPr>
        <w:t>Южное</w:t>
      </w:r>
      <w:r w:rsidR="0049179C">
        <w:rPr>
          <w:iCs/>
          <w:lang w:eastAsia="ru-RU"/>
        </w:rPr>
        <w:t>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AA2D96" w:rsidRPr="00007643">
        <w:rPr>
          <w:iCs/>
          <w:lang w:eastAsia="ru-RU"/>
        </w:rPr>
        <w:t xml:space="preserve">сельского поселения </w:t>
      </w:r>
      <w:r w:rsidR="00AA2D96">
        <w:rPr>
          <w:iCs/>
          <w:lang w:eastAsia="ru-RU"/>
        </w:rPr>
        <w:t>«Южное»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AA2D96" w:rsidRPr="00007643">
        <w:rPr>
          <w:iCs/>
          <w:lang w:eastAsia="ru-RU"/>
        </w:rPr>
        <w:t xml:space="preserve">сельского поселения </w:t>
      </w:r>
      <w:r w:rsidR="00AA2D96">
        <w:rPr>
          <w:iCs/>
          <w:lang w:eastAsia="ru-RU"/>
        </w:rPr>
        <w:t>«Южное»</w:t>
      </w:r>
      <w:r w:rsidR="0049179C">
        <w:t xml:space="preserve">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49179C">
        <w:rPr>
          <w:iCs/>
          <w:lang w:eastAsia="ru-RU"/>
        </w:rPr>
        <w:t>муниципального района «</w:t>
      </w:r>
      <w:r w:rsidR="00AA2D96">
        <w:rPr>
          <w:iCs/>
          <w:lang w:eastAsia="ru-RU"/>
        </w:rPr>
        <w:t>Борзинский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администрации </w:t>
      </w:r>
      <w:r w:rsidR="00AA2D96" w:rsidRPr="00AA2D96">
        <w:rPr>
          <w:iCs/>
          <w:sz w:val="28"/>
          <w:szCs w:val="28"/>
        </w:rPr>
        <w:t>сельского поселения «Южное»</w:t>
      </w:r>
      <w:r w:rsidRPr="00A41F92">
        <w:rPr>
          <w:i/>
          <w:iCs/>
          <w:sz w:val="28"/>
          <w:szCs w:val="28"/>
        </w:rPr>
        <w:t xml:space="preserve">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41F92">
        <w:rPr>
          <w:sz w:val="28"/>
          <w:szCs w:val="28"/>
        </w:rPr>
        <w:t xml:space="preserve"> </w:t>
      </w:r>
      <w:r w:rsidRPr="0079242D">
        <w:rPr>
          <w:sz w:val="28"/>
          <w:szCs w:val="28"/>
        </w:rPr>
        <w:t>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lastRenderedPageBreak/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AA2D96">
        <w:rPr>
          <w:iCs/>
          <w:sz w:val="28"/>
          <w:szCs w:val="28"/>
        </w:rPr>
        <w:t>сельского поселения «Южное</w:t>
      </w:r>
      <w:proofErr w:type="gramStart"/>
      <w:r w:rsidR="00AA2D96">
        <w:rPr>
          <w:iCs/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AA2D96">
        <w:rPr>
          <w:sz w:val="28"/>
          <w:szCs w:val="28"/>
        </w:rPr>
        <w:t>Борзинский</w:t>
      </w:r>
      <w:proofErr w:type="spellEnd"/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AA2D96">
        <w:rPr>
          <w:sz w:val="28"/>
          <w:szCs w:val="28"/>
        </w:rPr>
        <w:t>сельского поселения «Южное»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AA2D96">
        <w:rPr>
          <w:iCs/>
        </w:rPr>
        <w:t>сельского поселения «Южное»</w:t>
      </w:r>
      <w:r>
        <w:rPr>
          <w:i/>
          <w:iCs/>
        </w:rPr>
        <w:t xml:space="preserve"> </w:t>
      </w:r>
      <w:r w:rsidRPr="00FA68C0">
        <w:t xml:space="preserve"> и бюджетного прогноза </w:t>
      </w:r>
      <w:r w:rsidR="00AA2D96" w:rsidRPr="00AA2D96">
        <w:rPr>
          <w:iCs/>
          <w:lang w:eastAsia="ru-RU"/>
        </w:rPr>
        <w:t>сельского поселения «Южное»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AA2D96" w:rsidRPr="00AA2D96">
        <w:rPr>
          <w:iCs/>
          <w:sz w:val="28"/>
          <w:szCs w:val="28"/>
        </w:rPr>
        <w:t>сельского поселения «Южное»</w:t>
      </w:r>
      <w:r w:rsidRPr="00281D73">
        <w:rPr>
          <w:sz w:val="28"/>
          <w:szCs w:val="28"/>
        </w:rPr>
        <w:t xml:space="preserve">, населения </w:t>
      </w:r>
      <w:r w:rsidR="00AA2D96">
        <w:rPr>
          <w:iCs/>
          <w:sz w:val="28"/>
          <w:szCs w:val="28"/>
        </w:rPr>
        <w:t>сельского поселения «Южное»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AA2D96">
        <w:rPr>
          <w:lang w:eastAsia="ru-RU"/>
        </w:rPr>
        <w:t xml:space="preserve">сельского поселения «Южное»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</w:t>
      </w:r>
      <w:r w:rsidR="0014416C">
        <w:t>1</w:t>
      </w:r>
      <w:r>
        <w:t>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AA2D96" w:rsidRPr="00AA2D96">
        <w:rPr>
          <w:iCs/>
          <w:lang w:eastAsia="ru-RU"/>
        </w:rPr>
        <w:t>сельского поселения «Южное»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14416C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1.8.2</w:t>
      </w:r>
      <w:r w:rsidR="000E6F08">
        <w:rPr>
          <w:sz w:val="28"/>
          <w:szCs w:val="28"/>
        </w:rPr>
        <w:t xml:space="preserve">. в рамках бюджетного процесса </w:t>
      </w:r>
      <w:r w:rsidR="00AA2D96" w:rsidRPr="00AA2D96">
        <w:rPr>
          <w:iCs/>
          <w:sz w:val="28"/>
          <w:szCs w:val="28"/>
        </w:rPr>
        <w:t>сельского поселения «Южное»</w:t>
      </w:r>
      <w:r w:rsidR="00AA2D96">
        <w:rPr>
          <w:iCs/>
          <w:sz w:val="28"/>
          <w:szCs w:val="28"/>
        </w:rPr>
        <w:t xml:space="preserve"> </w:t>
      </w:r>
      <w:r w:rsidR="000E6F08">
        <w:rPr>
          <w:sz w:val="28"/>
          <w:szCs w:val="28"/>
        </w:rPr>
        <w:t xml:space="preserve">и является основой для разработки проекта бюджета </w:t>
      </w:r>
      <w:r w:rsidR="00AA2D96">
        <w:rPr>
          <w:iCs/>
          <w:sz w:val="28"/>
          <w:szCs w:val="28"/>
        </w:rPr>
        <w:t>сельского поселения «Южное»</w:t>
      </w:r>
      <w:r w:rsidR="006A3E53">
        <w:rPr>
          <w:iCs/>
          <w:sz w:val="28"/>
          <w:szCs w:val="28"/>
        </w:rPr>
        <w:t xml:space="preserve"> </w:t>
      </w:r>
      <w:r w:rsidR="000E6F08"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AA2D96" w:rsidRPr="00AA2D96">
        <w:rPr>
          <w:iCs/>
          <w:lang w:eastAsia="ru-RU"/>
        </w:rPr>
        <w:t>сельского поселения «Южное»</w:t>
      </w:r>
      <w:r w:rsidRPr="00297FEE">
        <w:rPr>
          <w:iCs/>
        </w:rPr>
        <w:t>;</w:t>
      </w:r>
      <w:r w:rsidRPr="00297FEE">
        <w:t xml:space="preserve"> </w:t>
      </w:r>
    </w:p>
    <w:p w:rsidR="000E6F08" w:rsidRPr="0053308E" w:rsidRDefault="000E6F08" w:rsidP="002049E6">
      <w:pPr>
        <w:spacing w:after="0" w:line="240" w:lineRule="auto"/>
      </w:pPr>
      <w:r w:rsidRPr="0053308E">
        <w:t xml:space="preserve">1.10.2. оценку факторов и ограничений экономического роста </w:t>
      </w:r>
      <w:r w:rsidR="00AA2D96" w:rsidRPr="0053308E">
        <w:rPr>
          <w:iCs/>
          <w:lang w:eastAsia="ru-RU"/>
        </w:rPr>
        <w:t>сельского поселения «Южное»</w:t>
      </w:r>
      <w:r w:rsidRPr="0053308E">
        <w:rPr>
          <w:i/>
          <w:iCs/>
        </w:rPr>
        <w:t xml:space="preserve"> </w:t>
      </w:r>
      <w:r w:rsidRPr="0053308E">
        <w:t xml:space="preserve">на среднесрочный период; </w:t>
      </w:r>
    </w:p>
    <w:p w:rsidR="000E6F08" w:rsidRPr="0053308E" w:rsidRDefault="000E6F08" w:rsidP="002049E6">
      <w:pPr>
        <w:spacing w:after="0" w:line="240" w:lineRule="auto"/>
      </w:pPr>
      <w:r w:rsidRPr="0053308E">
        <w:t xml:space="preserve">1.10.3. направления социально-экономического развития </w:t>
      </w:r>
      <w:r w:rsidR="00AA2D96" w:rsidRPr="0053308E">
        <w:rPr>
          <w:lang w:eastAsia="ru-RU"/>
        </w:rPr>
        <w:t>сельского поселения «Южное»</w:t>
      </w:r>
      <w:r w:rsidR="00AA2D96" w:rsidRPr="0053308E">
        <w:t xml:space="preserve"> </w:t>
      </w:r>
      <w:r w:rsidRPr="0053308E"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53308E" w:rsidRDefault="000E6F08" w:rsidP="002049E6">
      <w:pPr>
        <w:spacing w:after="0" w:line="240" w:lineRule="auto"/>
      </w:pPr>
      <w:r w:rsidRPr="0053308E">
        <w:t xml:space="preserve">1.10.4. основные параметры муниципальных программ </w:t>
      </w:r>
      <w:r w:rsidR="00AA2D96" w:rsidRPr="0053308E">
        <w:rPr>
          <w:lang w:eastAsia="ru-RU"/>
        </w:rPr>
        <w:t>сельского поселения «Южное»</w:t>
      </w:r>
      <w:r w:rsidR="00D03E3C" w:rsidRPr="0053308E">
        <w:rPr>
          <w:iCs/>
          <w:lang w:eastAsia="ru-RU"/>
        </w:rPr>
        <w:t>;</w:t>
      </w:r>
    </w:p>
    <w:p w:rsidR="00D03E3C" w:rsidRPr="0053308E" w:rsidRDefault="000E6F08" w:rsidP="00D03E3C">
      <w:pPr>
        <w:spacing w:after="0" w:line="240" w:lineRule="auto"/>
        <w:rPr>
          <w:lang w:eastAsia="ru-RU"/>
        </w:rPr>
      </w:pPr>
      <w:r w:rsidRPr="0053308E">
        <w:t>1.10.5. иные положения, определяемые г</w:t>
      </w:r>
      <w:r w:rsidRPr="0053308E">
        <w:rPr>
          <w:lang w:eastAsia="ru-RU"/>
        </w:rPr>
        <w:t xml:space="preserve">лавой </w:t>
      </w:r>
      <w:r w:rsidRPr="0053308E">
        <w:t xml:space="preserve">администрации </w:t>
      </w:r>
      <w:r w:rsidR="00AA2D96" w:rsidRPr="0053308E">
        <w:rPr>
          <w:lang w:eastAsia="ru-RU"/>
        </w:rPr>
        <w:t>сельского поселения «Южное»</w:t>
      </w:r>
      <w:r w:rsidR="00D03E3C" w:rsidRPr="0053308E">
        <w:rPr>
          <w:lang w:eastAsia="ru-RU"/>
        </w:rPr>
        <w:t>;</w:t>
      </w:r>
    </w:p>
    <w:p w:rsidR="000E6F08" w:rsidRPr="0053308E" w:rsidRDefault="000E6F08" w:rsidP="00D03E3C">
      <w:pPr>
        <w:spacing w:after="0" w:line="240" w:lineRule="auto"/>
      </w:pPr>
      <w:r w:rsidRPr="0053308E">
        <w:rPr>
          <w:lang w:eastAsia="ru-RU"/>
        </w:rPr>
        <w:t xml:space="preserve">1.11. </w:t>
      </w:r>
      <w:r w:rsidRPr="0053308E">
        <w:t xml:space="preserve">Разработка среднесрочного прогноза осуществляется </w:t>
      </w:r>
      <w:r w:rsidR="0014416C" w:rsidRPr="0053308E">
        <w:t>специалистами администрации сельского поселения.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53308E">
        <w:rPr>
          <w:lang w:eastAsia="ru-RU"/>
        </w:rPr>
        <w:t>1.12. Координация и методическое обеспечение</w:t>
      </w:r>
      <w:r w:rsidRPr="00297FEE">
        <w:rPr>
          <w:lang w:eastAsia="ru-RU"/>
        </w:rPr>
        <w:t xml:space="preserve"> процесса разработки, </w:t>
      </w:r>
      <w:r w:rsidRPr="00297FEE">
        <w:rPr>
          <w:lang w:eastAsia="ru-RU"/>
        </w:rPr>
        <w:lastRenderedPageBreak/>
        <w:t xml:space="preserve">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="007E1763">
        <w:t>Администрация</w:t>
      </w:r>
      <w:r w:rsidRPr="00490F7C">
        <w:t xml:space="preserve">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146781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>. Участники разработки прогноза на основе анализа сложившейся ситуации, тенденций развития соответствующих видов экономической деятельности</w:t>
      </w:r>
      <w:proofErr w:type="gramStart"/>
      <w:r w:rsidRPr="00490F7C">
        <w:t xml:space="preserve"> </w:t>
      </w:r>
      <w:r w:rsidR="00A70517">
        <w:t>,</w:t>
      </w:r>
      <w:proofErr w:type="gramEnd"/>
      <w:r w:rsidRPr="00490F7C">
        <w:t>в пределах своих полномочий</w:t>
      </w:r>
      <w:r w:rsidR="00A70517">
        <w:t>,</w:t>
      </w:r>
      <w:r w:rsidRPr="00490F7C">
        <w:t xml:space="preserve">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</w:t>
      </w:r>
      <w:r w:rsidR="00146781">
        <w:t>.</w:t>
      </w:r>
      <w:r w:rsidRPr="00490F7C">
        <w:t xml:space="preserve"> 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>параметров 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="00146781">
        <w:t>Админ</w:t>
      </w:r>
      <w:r w:rsidR="007E1763">
        <w:t>и</w:t>
      </w:r>
      <w:r w:rsidR="00146781">
        <w:t>страция</w:t>
      </w:r>
      <w:r w:rsidRPr="00490F7C">
        <w:t xml:space="preserve">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 w:rsidR="00146781">
        <w:t>Участники разработки прогноза предоставляют</w:t>
      </w:r>
      <w:r w:rsidRPr="00805E65">
        <w:t xml:space="preserve"> </w:t>
      </w:r>
      <w:r>
        <w:t xml:space="preserve">в администрацию </w:t>
      </w:r>
      <w:r w:rsidR="009D5857" w:rsidRPr="00AA2D96">
        <w:rPr>
          <w:iCs/>
          <w:lang w:eastAsia="ru-RU"/>
        </w:rPr>
        <w:t>сельского поселения «Южное»</w:t>
      </w:r>
      <w:r>
        <w:t xml:space="preserve">, в срок до  01 сентября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lastRenderedPageBreak/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Pr="00007643">
        <w:rPr>
          <w:iCs/>
          <w:lang w:eastAsia="ru-RU"/>
        </w:rPr>
        <w:t>сельского поселения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 </w:t>
      </w:r>
      <w:r w:rsidR="00AA2D96">
        <w:rPr>
          <w:lang w:eastAsia="ru-RU"/>
        </w:rPr>
        <w:t>сельского поселения «Южное»</w:t>
      </w:r>
      <w:r>
        <w:t xml:space="preserve"> одновременно с принятием решения о внесении проекта бюджета </w:t>
      </w:r>
      <w:r w:rsidR="00AA2D96">
        <w:rPr>
          <w:lang w:eastAsia="ru-RU"/>
        </w:rPr>
        <w:t>сельского поселения «Южное»</w:t>
      </w:r>
      <w:r>
        <w:rPr>
          <w:i/>
          <w:iCs/>
        </w:rPr>
        <w:t xml:space="preserve"> </w:t>
      </w:r>
      <w:r>
        <w:t xml:space="preserve">в </w:t>
      </w:r>
      <w:r>
        <w:rPr>
          <w:iCs/>
        </w:rPr>
        <w:t xml:space="preserve">Совет </w:t>
      </w:r>
      <w:r w:rsidR="00AA2D96">
        <w:rPr>
          <w:lang w:eastAsia="ru-RU"/>
        </w:rPr>
        <w:t>сельского поселения «Южное»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 </w:t>
      </w:r>
      <w:r w:rsidR="00AA2D96">
        <w:rPr>
          <w:lang w:eastAsia="ru-RU"/>
        </w:rPr>
        <w:t>сельского поселения «Южное»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Администрации, а также по обнародованию на информационном стенде администрации </w:t>
      </w:r>
      <w:r w:rsidR="00BA14C2" w:rsidRPr="00AA2D96">
        <w:rPr>
          <w:iCs/>
          <w:lang w:eastAsia="ru-RU"/>
        </w:rPr>
        <w:t>сельского поселения «Южное»</w:t>
      </w:r>
      <w:r w:rsidRPr="007520FB">
        <w:rPr>
          <w:lang w:eastAsia="ru-RU"/>
        </w:rPr>
        <w:t>.</w:t>
      </w:r>
    </w:p>
    <w:p w:rsidR="000E6F08" w:rsidRPr="001B1A90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B625A4" w:rsidRDefault="000E6F08" w:rsidP="008A0C1E">
      <w:pPr>
        <w:spacing w:after="0" w:line="240" w:lineRule="auto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 w:rsidR="000E1472">
        <w:t>главой с</w:t>
      </w:r>
      <w:r w:rsidR="009D5857" w:rsidRPr="00AA2D96">
        <w:rPr>
          <w:iCs/>
          <w:lang w:eastAsia="ru-RU"/>
        </w:rPr>
        <w:t>ельского поселения «Южное»</w:t>
      </w:r>
      <w:r w:rsidR="009D5857">
        <w:rPr>
          <w:iCs/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proofErr w:type="spellStart"/>
      <w:r w:rsidR="00146781">
        <w:t>Борзинский</w:t>
      </w:r>
      <w:proofErr w:type="spellEnd"/>
      <w:r w:rsidR="00146781">
        <w:t xml:space="preserve">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812850">
      <w:pPr>
        <w:spacing w:after="0" w:line="240" w:lineRule="auto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lastRenderedPageBreak/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6472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E0" w:rsidRDefault="000B70E0" w:rsidP="001C59AD">
      <w:pPr>
        <w:spacing w:after="0" w:line="240" w:lineRule="auto"/>
      </w:pPr>
      <w:r>
        <w:separator/>
      </w:r>
    </w:p>
  </w:endnote>
  <w:endnote w:type="continuationSeparator" w:id="0">
    <w:p w:rsidR="000B70E0" w:rsidRDefault="000B70E0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E0" w:rsidRDefault="000B70E0" w:rsidP="001C59AD">
      <w:pPr>
        <w:spacing w:after="0" w:line="240" w:lineRule="auto"/>
      </w:pPr>
      <w:r>
        <w:separator/>
      </w:r>
    </w:p>
  </w:footnote>
  <w:footnote w:type="continuationSeparator" w:id="0">
    <w:p w:rsidR="000B70E0" w:rsidRDefault="000B70E0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A90FA4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53308E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F3408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2358390</wp:posOffset>
          </wp:positionH>
          <wp:positionV relativeFrom="paragraph">
            <wp:posOffset>164465</wp:posOffset>
          </wp:positionV>
          <wp:extent cx="657225" cy="819150"/>
          <wp:effectExtent l="19050" t="0" r="9525" b="0"/>
          <wp:wrapSquare wrapText="bothSides"/>
          <wp:docPr id="1" name="Рисунок 2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70E0"/>
    <w:rsid w:val="000C298C"/>
    <w:rsid w:val="000C6C0C"/>
    <w:rsid w:val="000D0E08"/>
    <w:rsid w:val="000D15AC"/>
    <w:rsid w:val="000D1ECC"/>
    <w:rsid w:val="000E058E"/>
    <w:rsid w:val="000E112F"/>
    <w:rsid w:val="000E1472"/>
    <w:rsid w:val="000E23B8"/>
    <w:rsid w:val="000E2650"/>
    <w:rsid w:val="000E4CEB"/>
    <w:rsid w:val="000E4F9F"/>
    <w:rsid w:val="000E6F08"/>
    <w:rsid w:val="000F42E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416C"/>
    <w:rsid w:val="001462CF"/>
    <w:rsid w:val="00146781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136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04EB"/>
    <w:rsid w:val="004B0854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308E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B2EF6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1763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60F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D5857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1B31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0517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0FA4"/>
    <w:rsid w:val="00A9113C"/>
    <w:rsid w:val="00AA1A89"/>
    <w:rsid w:val="00AA270F"/>
    <w:rsid w:val="00AA2D96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69EC"/>
    <w:rsid w:val="00AF72E0"/>
    <w:rsid w:val="00AF740A"/>
    <w:rsid w:val="00B007CE"/>
    <w:rsid w:val="00B020FF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14C2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47C8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9D2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5EBF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2BB9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2AB0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4081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71D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link w:val="ConsPlusTitle0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link w:val="ConsPlusTitle"/>
    <w:rsid w:val="00F34081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Yugnoe</cp:lastModifiedBy>
  <cp:revision>10</cp:revision>
  <cp:lastPrinted>2015-11-11T05:15:00Z</cp:lastPrinted>
  <dcterms:created xsi:type="dcterms:W3CDTF">2020-12-21T23:10:00Z</dcterms:created>
  <dcterms:modified xsi:type="dcterms:W3CDTF">2021-01-18T23:48:00Z</dcterms:modified>
</cp:coreProperties>
</file>