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4" w:rsidRDefault="007B2BE4" w:rsidP="007B2BE4">
      <w:pPr>
        <w:pStyle w:val="11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rPr>
          <w:color w:val="000000"/>
          <w:lang w:bidi="ru-RU"/>
        </w:rPr>
        <w:t>Совет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</w:t>
      </w:r>
      <w:bookmarkEnd w:id="0"/>
      <w:bookmarkEnd w:id="1"/>
      <w:r w:rsidRPr="007B2BE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Забайкальского края</w:t>
      </w:r>
    </w:p>
    <w:p w:rsidR="007B2BE4" w:rsidRDefault="007B2BE4" w:rsidP="007B2BE4">
      <w:pPr>
        <w:pStyle w:val="11"/>
        <w:keepNext/>
        <w:keepLines/>
        <w:shd w:val="clear" w:color="auto" w:fill="auto"/>
        <w:spacing w:after="0"/>
      </w:pPr>
    </w:p>
    <w:p w:rsidR="007B2BE4" w:rsidRDefault="007B2BE4" w:rsidP="007B2BE4">
      <w:pPr>
        <w:pStyle w:val="11"/>
        <w:keepNext/>
        <w:keepLines/>
        <w:shd w:val="clear" w:color="auto" w:fill="auto"/>
        <w:spacing w:after="0"/>
      </w:pPr>
    </w:p>
    <w:p w:rsidR="007B2BE4" w:rsidRDefault="007B2BE4" w:rsidP="007B2BE4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05pt;margin-top:28.8pt;width:109pt;height:18.45pt;z-index:-251656192;mso-wrap-distance-left:0;mso-wrap-distance-top:28.8pt;mso-wrap-distance-right:0;mso-wrap-distance-bottom:15.8pt;mso-position-horizontal-relative:page" filled="f" stroked="f">
            <v:textbox inset="0,0,0,0">
              <w:txbxContent>
                <w:p w:rsidR="007B2BE4" w:rsidRDefault="007B2BE4" w:rsidP="007B2BE4">
                  <w:pPr>
                    <w:pStyle w:val="1"/>
                    <w:shd w:val="clear" w:color="auto" w:fill="auto"/>
                    <w:ind w:firstLine="0"/>
                  </w:pPr>
                  <w:r>
                    <w:rPr>
                      <w:color w:val="000000"/>
                      <w:lang w:bidi="ru-RU"/>
                    </w:rPr>
                    <w:t>07 апреля 2021 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72pt;margin-top:10pt;width:86.75pt;height:53.05pt;z-index:-251655168;mso-wrap-distance-left:0;mso-wrap-distance-top:10pt;mso-wrap-distance-right:0;mso-position-horizontal-relative:page" filled="f" stroked="f">
            <v:textbox inset="0,0,0,0">
              <w:txbxContent>
                <w:p w:rsidR="007B2BE4" w:rsidRDefault="007B2BE4" w:rsidP="007B2BE4">
                  <w:pPr>
                    <w:pStyle w:val="11"/>
                    <w:keepNext/>
                    <w:keepLines/>
                    <w:shd w:val="clear" w:color="auto" w:fill="auto"/>
                    <w:spacing w:after="320"/>
                  </w:pPr>
                  <w:bookmarkStart w:id="2" w:name="bookmark0"/>
                  <w:bookmarkStart w:id="3" w:name="bookmark1"/>
                  <w:r>
                    <w:rPr>
                      <w:color w:val="000000"/>
                      <w:lang w:bidi="ru-RU"/>
                    </w:rPr>
                    <w:t>РЕШЕНИЕ</w:t>
                  </w:r>
                  <w:bookmarkEnd w:id="2"/>
                  <w:bookmarkEnd w:id="3"/>
                </w:p>
                <w:p w:rsidR="007B2BE4" w:rsidRDefault="007B2BE4" w:rsidP="007B2BE4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lang w:bidi="ru-RU"/>
                    </w:rPr>
                    <w:t>город Борзя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00.2pt;margin-top:27.25pt;width:40pt;height:17.95pt;z-index:-251654144;mso-wrap-distance-left:0;mso-wrap-distance-top:27.25pt;mso-wrap-distance-right:0;mso-wrap-distance-bottom:17.85pt;mso-position-horizontal-relative:page" filled="f" stroked="f">
            <v:textbox inset="0,0,0,0">
              <w:txbxContent>
                <w:p w:rsidR="007B2BE4" w:rsidRDefault="007B2BE4" w:rsidP="007B2BE4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rPr>
                      <w:color w:val="000000"/>
                      <w:lang w:bidi="ru-RU"/>
                    </w:rPr>
                    <w:t>№251</w:t>
                  </w:r>
                </w:p>
              </w:txbxContent>
            </v:textbox>
            <w10:wrap type="topAndBottom" anchorx="page"/>
          </v:shape>
        </w:pict>
      </w:r>
    </w:p>
    <w:p w:rsidR="007B2BE4" w:rsidRDefault="007B2BE4" w:rsidP="007B2BE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bidi="ru-RU"/>
        </w:rPr>
        <w:t>О внесении изменений в решение Совета муниципального района</w:t>
      </w:r>
      <w:r>
        <w:rPr>
          <w:b/>
          <w:bCs/>
          <w:color w:val="000000"/>
          <w:lang w:bidi="ru-RU"/>
        </w:rPr>
        <w:br/>
        <w:t>«</w:t>
      </w:r>
      <w:proofErr w:type="spellStart"/>
      <w:r>
        <w:rPr>
          <w:b/>
          <w:bCs/>
          <w:color w:val="000000"/>
          <w:lang w:bidi="ru-RU"/>
        </w:rPr>
        <w:t>Борзинский</w:t>
      </w:r>
      <w:proofErr w:type="spellEnd"/>
      <w:r>
        <w:rPr>
          <w:b/>
          <w:bCs/>
          <w:color w:val="000000"/>
          <w:lang w:bidi="ru-RU"/>
        </w:rPr>
        <w:t xml:space="preserve"> район» от 23 марта 2021 года № 248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</w:t>
      </w:r>
      <w:proofErr w:type="spellStart"/>
      <w:r>
        <w:rPr>
          <w:b/>
          <w:bCs/>
          <w:color w:val="000000"/>
          <w:lang w:bidi="ru-RU"/>
        </w:rPr>
        <w:t>Борзинский</w:t>
      </w:r>
      <w:proofErr w:type="spellEnd"/>
      <w:r>
        <w:rPr>
          <w:b/>
          <w:bCs/>
          <w:color w:val="000000"/>
          <w:lang w:bidi="ru-RU"/>
        </w:rPr>
        <w:t xml:space="preserve"> район»</w:t>
      </w:r>
    </w:p>
    <w:p w:rsidR="007B2BE4" w:rsidRDefault="007B2BE4" w:rsidP="007B2BE4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частью 2.1 ст. 24, ст. 33 Устава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район», Порядком проведения конкурса по отбору кандидатур на должность главы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район», утвержденным решением Совета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 от 25 февраля 2021 года № 238, Совет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 решил:</w:t>
      </w:r>
    </w:p>
    <w:p w:rsidR="007B2BE4" w:rsidRDefault="007B2BE4" w:rsidP="007B2BE4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</w:p>
    <w:p w:rsidR="007B2BE4" w:rsidRDefault="007B2BE4" w:rsidP="007B2BE4">
      <w:pPr>
        <w:pStyle w:val="a5"/>
        <w:shd w:val="clear" w:color="auto" w:fill="auto"/>
        <w:tabs>
          <w:tab w:val="left" w:pos="978"/>
        </w:tabs>
        <w:ind w:firstLine="740"/>
        <w:jc w:val="both"/>
      </w:pPr>
      <w:r>
        <w:t>1.</w:t>
      </w:r>
      <w:r w:rsidRPr="007600E7">
        <w:rPr>
          <w:color w:val="000000"/>
          <w:lang w:bidi="ru-RU"/>
        </w:rPr>
        <w:t>Пункт 2 решения Совета муниципального района «</w:t>
      </w:r>
      <w:proofErr w:type="spellStart"/>
      <w:r w:rsidRPr="007600E7">
        <w:rPr>
          <w:color w:val="000000"/>
          <w:lang w:bidi="ru-RU"/>
        </w:rPr>
        <w:t>Борзинский</w:t>
      </w:r>
      <w:proofErr w:type="spellEnd"/>
      <w:r w:rsidRPr="007600E7">
        <w:rPr>
          <w:color w:val="000000"/>
          <w:lang w:bidi="ru-RU"/>
        </w:rPr>
        <w:t xml:space="preserve"> район» от</w:t>
      </w:r>
      <w:r>
        <w:rPr>
          <w:color w:val="000000"/>
          <w:lang w:bidi="ru-RU"/>
        </w:rPr>
        <w:t xml:space="preserve"> 23 марта 2021 года № 248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 в связи с поступившим заявлением от Ушакова А.В., исключить Ушакова Александра Владимировича из членов комиссии и утвердить следующий состав членов конкурсной комиссии:</w:t>
      </w:r>
    </w:p>
    <w:p w:rsidR="007B2BE4" w:rsidRDefault="007B2BE4" w:rsidP="007B2BE4">
      <w:pPr>
        <w:pStyle w:val="a5"/>
        <w:shd w:val="clear" w:color="auto" w:fill="auto"/>
        <w:tabs>
          <w:tab w:val="left" w:pos="993"/>
        </w:tabs>
        <w:ind w:firstLine="720"/>
        <w:jc w:val="both"/>
      </w:pPr>
      <w:r>
        <w:t>2.</w:t>
      </w:r>
      <w:r>
        <w:rPr>
          <w:color w:val="000000"/>
          <w:lang w:bidi="ru-RU"/>
        </w:rPr>
        <w:t>Назначить половину членов конкурсной комиссии:</w:t>
      </w:r>
    </w:p>
    <w:p w:rsidR="007B2BE4" w:rsidRDefault="007B2BE4" w:rsidP="007B2BE4">
      <w:pPr>
        <w:pStyle w:val="a5"/>
        <w:shd w:val="clear" w:color="auto" w:fill="auto"/>
        <w:ind w:firstLine="720"/>
        <w:jc w:val="both"/>
      </w:pPr>
      <w:proofErr w:type="spellStart"/>
      <w:r>
        <w:rPr>
          <w:color w:val="000000"/>
          <w:lang w:bidi="ru-RU"/>
        </w:rPr>
        <w:t>Алексеенко</w:t>
      </w:r>
      <w:proofErr w:type="spellEnd"/>
      <w:r>
        <w:rPr>
          <w:color w:val="000000"/>
          <w:lang w:bidi="ru-RU"/>
        </w:rPr>
        <w:t xml:space="preserve"> Александр Борисович, депутат Совета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район;</w:t>
      </w:r>
    </w:p>
    <w:p w:rsidR="007B2BE4" w:rsidRDefault="007B2BE4" w:rsidP="007B2BE4">
      <w:pPr>
        <w:pStyle w:val="a5"/>
        <w:shd w:val="clear" w:color="auto" w:fill="auto"/>
        <w:ind w:firstLine="720"/>
        <w:jc w:val="both"/>
      </w:pPr>
      <w:proofErr w:type="spellStart"/>
      <w:r>
        <w:rPr>
          <w:color w:val="000000"/>
          <w:lang w:bidi="ru-RU"/>
        </w:rPr>
        <w:t>Эпова</w:t>
      </w:r>
      <w:proofErr w:type="spellEnd"/>
      <w:r>
        <w:rPr>
          <w:color w:val="000000"/>
          <w:lang w:bidi="ru-RU"/>
        </w:rPr>
        <w:t xml:space="preserve"> Светлана Борисовна, рекомендована </w:t>
      </w:r>
      <w:proofErr w:type="spellStart"/>
      <w:r>
        <w:rPr>
          <w:color w:val="000000"/>
          <w:lang w:bidi="ru-RU"/>
        </w:rPr>
        <w:t>Борзинской</w:t>
      </w:r>
      <w:proofErr w:type="spellEnd"/>
      <w:r>
        <w:rPr>
          <w:color w:val="000000"/>
          <w:lang w:bidi="ru-RU"/>
        </w:rPr>
        <w:t xml:space="preserve"> местной общественной организацией «Ветеранов пограничников и ветеранов ВС, и участников боевых действий «Граница»» ;</w:t>
      </w:r>
    </w:p>
    <w:p w:rsidR="007B2BE4" w:rsidRDefault="007B2BE4" w:rsidP="007B2BE4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Кучеренко Виктор Николаевич, депутат Совета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район;</w:t>
      </w:r>
    </w:p>
    <w:p w:rsidR="007B2BE4" w:rsidRDefault="007B2BE4" w:rsidP="007B2BE4">
      <w:pPr>
        <w:pStyle w:val="1"/>
        <w:shd w:val="clear" w:color="auto" w:fill="auto"/>
        <w:ind w:firstLine="720"/>
        <w:jc w:val="both"/>
      </w:pPr>
      <w:proofErr w:type="spellStart"/>
      <w:r>
        <w:rPr>
          <w:color w:val="000000"/>
          <w:lang w:bidi="ru-RU"/>
        </w:rPr>
        <w:t>Цыбикжапов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Зорикто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Тумурович</w:t>
      </w:r>
      <w:proofErr w:type="spellEnd"/>
      <w:r>
        <w:rPr>
          <w:color w:val="000000"/>
          <w:lang w:bidi="ru-RU"/>
        </w:rPr>
        <w:t>, депутат Совета муниципального района «</w:t>
      </w:r>
      <w:proofErr w:type="spellStart"/>
      <w:r>
        <w:rPr>
          <w:color w:val="000000"/>
          <w:lang w:bidi="ru-RU"/>
        </w:rPr>
        <w:t>Борзинский</w:t>
      </w:r>
      <w:proofErr w:type="spellEnd"/>
      <w:r>
        <w:rPr>
          <w:color w:val="000000"/>
          <w:lang w:bidi="ru-RU"/>
        </w:rPr>
        <w:t xml:space="preserve"> район».</w:t>
      </w:r>
    </w:p>
    <w:p w:rsidR="0052081F" w:rsidRP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BE4">
        <w:rPr>
          <w:rFonts w:ascii="Times New Roman" w:hAnsi="Times New Roman" w:cs="Times New Roman"/>
          <w:sz w:val="28"/>
          <w:szCs w:val="28"/>
        </w:rPr>
        <w:t xml:space="preserve">Копию настоящего решения направить Губернатору Забайкальского </w:t>
      </w:r>
      <w:r w:rsidRPr="007B2BE4">
        <w:rPr>
          <w:rFonts w:ascii="Times New Roman" w:hAnsi="Times New Roman" w:cs="Times New Roman"/>
          <w:sz w:val="28"/>
          <w:szCs w:val="28"/>
        </w:rPr>
        <w:lastRenderedPageBreak/>
        <w:t>края для назначения другой половины членов конкурсной комиссии.</w:t>
      </w:r>
    </w:p>
    <w:p w:rsidR="007B2BE4" w:rsidRP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2B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</w:p>
    <w:p w:rsidR="007B2BE4" w:rsidRP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7B2BE4">
        <w:rPr>
          <w:rFonts w:ascii="Times New Roman" w:hAnsi="Times New Roman" w:cs="Times New Roman"/>
          <w:sz w:val="28"/>
          <w:szCs w:val="28"/>
        </w:rPr>
        <w:t>Настоящее решение опубликовать в бюллетене « Ведомости муниципального района «</w:t>
      </w:r>
      <w:proofErr w:type="spellStart"/>
      <w:r w:rsidRPr="007B2BE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7B2BE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E4" w:rsidRDefault="007B2BE4" w:rsidP="007B2BE4">
      <w:pPr>
        <w:jc w:val="both"/>
        <w:rPr>
          <w:rFonts w:ascii="Times New Roman" w:hAnsi="Times New Roman" w:cs="Times New Roman"/>
          <w:sz w:val="28"/>
          <w:szCs w:val="28"/>
        </w:rPr>
      </w:pPr>
      <w:r w:rsidRPr="007B2BE4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B2BE4" w:rsidRPr="007B2BE4" w:rsidRDefault="007B2BE4" w:rsidP="007B2BE4">
      <w:pPr>
        <w:jc w:val="both"/>
        <w:rPr>
          <w:rFonts w:ascii="Times New Roman" w:hAnsi="Times New Roman" w:cs="Times New Roman"/>
          <w:sz w:val="28"/>
          <w:szCs w:val="28"/>
        </w:rPr>
      </w:pPr>
      <w:r w:rsidRPr="007B2BE4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7B2BE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7B2BE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С.Н.Иванов</w:t>
      </w:r>
    </w:p>
    <w:p w:rsidR="007B2BE4" w:rsidRPr="007B2BE4" w:rsidRDefault="007B2BE4" w:rsidP="007B2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2BE4" w:rsidRPr="007B2BE4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51" w:rsidRDefault="00E94751" w:rsidP="007B2BE4">
      <w:r>
        <w:separator/>
      </w:r>
    </w:p>
  </w:endnote>
  <w:endnote w:type="continuationSeparator" w:id="0">
    <w:p w:rsidR="00E94751" w:rsidRDefault="00E94751" w:rsidP="007B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51" w:rsidRDefault="00E94751" w:rsidP="007B2BE4">
      <w:r>
        <w:separator/>
      </w:r>
    </w:p>
  </w:footnote>
  <w:footnote w:type="continuationSeparator" w:id="0">
    <w:p w:rsidR="00E94751" w:rsidRDefault="00E94751" w:rsidP="007B2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E4"/>
    <w:rsid w:val="00003455"/>
    <w:rsid w:val="000F1033"/>
    <w:rsid w:val="00301E0E"/>
    <w:rsid w:val="0052081F"/>
    <w:rsid w:val="00601B54"/>
    <w:rsid w:val="007B2BE4"/>
    <w:rsid w:val="00972C70"/>
    <w:rsid w:val="00C820EE"/>
    <w:rsid w:val="00C9041E"/>
    <w:rsid w:val="00E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2BE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2B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B2BE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Сноска_"/>
    <w:basedOn w:val="a0"/>
    <w:link w:val="a5"/>
    <w:rsid w:val="007B2BE4"/>
    <w:rPr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B2BE4"/>
    <w:rPr>
      <w:b/>
      <w:bCs/>
      <w:sz w:val="32"/>
      <w:szCs w:val="32"/>
      <w:shd w:val="clear" w:color="auto" w:fill="FFFFFF"/>
    </w:rPr>
  </w:style>
  <w:style w:type="paragraph" w:customStyle="1" w:styleId="a5">
    <w:name w:val="Сноска"/>
    <w:basedOn w:val="a"/>
    <w:link w:val="a4"/>
    <w:rsid w:val="007B2BE4"/>
    <w:pPr>
      <w:shd w:val="clear" w:color="auto" w:fill="FFFFFF"/>
      <w:ind w:firstLine="73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7B2BE4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Регистр-НПА</dc:creator>
  <cp:lastModifiedBy>Регистр-НПА</cp:lastModifiedBy>
  <cp:revision>1</cp:revision>
  <dcterms:created xsi:type="dcterms:W3CDTF">2021-04-08T01:13:00Z</dcterms:created>
  <dcterms:modified xsi:type="dcterms:W3CDTF">2021-04-08T01:18:00Z</dcterms:modified>
</cp:coreProperties>
</file>