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34" w:rsidRDefault="00EF4934" w:rsidP="00EF4934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34" w:rsidRDefault="00EF4934" w:rsidP="00EF4934">
      <w:pPr>
        <w:spacing w:after="160" w:line="252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EF4934" w:rsidRDefault="00EF4934" w:rsidP="00EF493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EF4934" w:rsidRDefault="00EF4934" w:rsidP="00EF493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EF4934" w:rsidRDefault="00EF4934" w:rsidP="00EF493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F4934" w:rsidRDefault="00EF4934" w:rsidP="00EF493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4934" w:rsidRDefault="00EF4934" w:rsidP="00804970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F4934" w:rsidRDefault="00EF4934" w:rsidP="00EF4934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22  апреля 2021 г.                                                                                         № 16</w:t>
      </w:r>
    </w:p>
    <w:p w:rsidR="00EF4934" w:rsidRDefault="00EF4934" w:rsidP="00EF4934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EF4934" w:rsidRPr="002C4F4F" w:rsidRDefault="00EF4934" w:rsidP="00EF4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постановления администрации 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«Южное» </w:t>
      </w:r>
      <w:r>
        <w:rPr>
          <w:rFonts w:ascii="Times New Roman" w:hAnsi="Times New Roman" w:cs="Times New Roman"/>
          <w:b/>
          <w:sz w:val="28"/>
          <w:szCs w:val="28"/>
        </w:rPr>
        <w:t>от 30.07.2017 № 15 «</w:t>
      </w:r>
      <w:r w:rsidRPr="00356828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</w:t>
      </w:r>
      <w:r>
        <w:rPr>
          <w:rFonts w:ascii="Times New Roman" w:hAnsi="Times New Roman" w:cs="Times New Roman"/>
          <w:b/>
          <w:bCs/>
          <w:sz w:val="28"/>
          <w:szCs w:val="28"/>
        </w:rPr>
        <w:t>тавления муниципальной услуги «Предоставление порубочного билета и (или) разрешения на пересадку деревьев и кустарников  на территории сельского поселения «Южное»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3053E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F4934" w:rsidRDefault="00EF4934" w:rsidP="00EF49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протестом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Борзинской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 от 08.04.2021 № 07-26б-2021, руководствуясь статьей 34 Устава сельского поселения «Южное», администрация сельского поселения «Южное» постановляет:</w:t>
      </w:r>
    </w:p>
    <w:p w:rsidR="00EF4934" w:rsidRDefault="00EF4934" w:rsidP="00EF4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34" w:rsidRPr="00EF4934" w:rsidRDefault="00EF4934" w:rsidP="00EF493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постановление администрации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Fonts w:ascii="Times New Roman" w:hAnsi="Times New Roman" w:cs="Times New Roman"/>
          <w:sz w:val="28"/>
          <w:szCs w:val="28"/>
        </w:rPr>
        <w:t xml:space="preserve"> от 30.07.2017 № 15 «</w:t>
      </w:r>
      <w:r w:rsidRPr="00EF493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 на территории сельского поселения «Южное» муниципального района «</w:t>
      </w:r>
      <w:proofErr w:type="spellStart"/>
      <w:r w:rsidRPr="00EF4934">
        <w:rPr>
          <w:rFonts w:ascii="Times New Roman" w:hAnsi="Times New Roman" w:cs="Times New Roman"/>
          <w:bCs/>
          <w:sz w:val="28"/>
          <w:szCs w:val="28"/>
        </w:rPr>
        <w:t>Борзинский</w:t>
      </w:r>
      <w:proofErr w:type="spellEnd"/>
      <w:r w:rsidRPr="00EF4934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EF493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F4934" w:rsidRDefault="00EF4934" w:rsidP="00EF49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на следующий день после подписания.</w:t>
      </w:r>
    </w:p>
    <w:p w:rsidR="00EF4934" w:rsidRDefault="00EF4934" w:rsidP="00EF4934">
      <w:pPr>
        <w:ind w:firstLine="540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804970" w:rsidRDefault="00804970" w:rsidP="00EF49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4934" w:rsidRDefault="00EF4934" w:rsidP="00EF49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О.М.Машукова  </w:t>
      </w:r>
    </w:p>
    <w:sectPr w:rsidR="00EF4934" w:rsidSect="00804970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34"/>
    <w:rsid w:val="00426EE5"/>
    <w:rsid w:val="00804970"/>
    <w:rsid w:val="00E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EF4934"/>
  </w:style>
  <w:style w:type="paragraph" w:styleId="a3">
    <w:name w:val="Balloon Text"/>
    <w:basedOn w:val="a"/>
    <w:link w:val="a4"/>
    <w:uiPriority w:val="99"/>
    <w:semiHidden/>
    <w:unhideWhenUsed/>
    <w:rsid w:val="00EF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3</cp:revision>
  <dcterms:created xsi:type="dcterms:W3CDTF">2021-04-22T05:03:00Z</dcterms:created>
  <dcterms:modified xsi:type="dcterms:W3CDTF">2021-04-22T05:07:00Z</dcterms:modified>
</cp:coreProperties>
</file>