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269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«Борзинское» муниципального района «Борзинский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613FE" w:rsidRPr="005613FE" w:rsidRDefault="00B526A7" w:rsidP="005613FE">
      <w:pPr>
        <w:ind w:firstLine="0"/>
        <w:jc w:val="center"/>
        <w:rPr>
          <w:rFonts w:eastAsia="Times New Roman"/>
          <w:color w:val="000000"/>
          <w:u w:val="single"/>
          <w:lang w:eastAsia="ru-RU"/>
        </w:rPr>
      </w:pPr>
      <w:r w:rsidRPr="00B526A7">
        <w:rPr>
          <w:rFonts w:eastAsia="Times New Roman"/>
          <w:color w:val="000000"/>
          <w:u w:val="single"/>
          <w:lang w:eastAsia="ru-RU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«Борзинское»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A260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447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26A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6736A">
        <w:rPr>
          <w:rFonts w:ascii="Times New Roman" w:hAnsi="Times New Roman" w:cs="Times New Roman"/>
          <w:sz w:val="28"/>
          <w:szCs w:val="28"/>
          <w:u w:val="single"/>
        </w:rPr>
        <w:t>24.06.2019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26948">
        <w:rPr>
          <w:rFonts w:ascii="Times New Roman" w:hAnsi="Times New Roman" w:cs="Times New Roman"/>
          <w:sz w:val="28"/>
          <w:szCs w:val="28"/>
        </w:rPr>
        <w:t xml:space="preserve"> </w:t>
      </w:r>
      <w:r w:rsidR="00E26948" w:rsidRPr="00E2694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26948">
        <w:rPr>
          <w:rFonts w:ascii="Times New Roman" w:hAnsi="Times New Roman" w:cs="Times New Roman"/>
          <w:sz w:val="28"/>
          <w:szCs w:val="28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E26948">
        <w:rPr>
          <w:u w:val="single"/>
        </w:rPr>
        <w:t>44</w:t>
      </w:r>
      <w:r w:rsidR="00CC3CD7" w:rsidRPr="00CC3CD7">
        <w:rPr>
          <w:u w:val="single"/>
        </w:rPr>
        <w:t xml:space="preserve"> человек</w:t>
      </w:r>
      <w:r w:rsidR="00E26948">
        <w:rPr>
          <w:u w:val="single"/>
        </w:rPr>
        <w:t>а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E26948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269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E26948">
        <w:t>20</w:t>
      </w:r>
      <w:r w:rsidR="00F1599A">
        <w:t xml:space="preserve"> дн</w:t>
      </w:r>
      <w:r w:rsidR="00D6736A">
        <w:t>ей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E26948">
        <w:t>5,91</w:t>
      </w:r>
      <w:r w:rsidRPr="00CC3CD7">
        <w:t xml:space="preserve"> минут,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E26948">
        <w:t>9,09</w:t>
      </w:r>
      <w:r w:rsidR="00A03FD2" w:rsidRPr="00CC3CD7">
        <w:t xml:space="preserve"> минут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5F42B8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bookmarkStart w:id="1" w:name="_GoBack"/>
      <w:bookmarkEnd w:id="1"/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5F42B8">
        <w:rPr>
          <w:rFonts w:ascii="Times New Roman" w:hAnsi="Times New Roman" w:cs="Times New Roman"/>
          <w:sz w:val="28"/>
          <w:szCs w:val="28"/>
          <w:u w:val="single"/>
        </w:rPr>
        <w:t>0,87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269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6948" w:rsidRPr="00E26948">
        <w:rPr>
          <w:rFonts w:ascii="Times New Roman" w:hAnsi="Times New Roman" w:cs="Times New Roman"/>
          <w:sz w:val="28"/>
          <w:szCs w:val="28"/>
          <w:u w:val="single"/>
        </w:rPr>
        <w:t>75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E26948" w:rsidRPr="00E26948">
        <w:rPr>
          <w:rFonts w:ascii="Times New Roman" w:hAnsi="Times New Roman" w:cs="Times New Roman"/>
          <w:sz w:val="28"/>
          <w:szCs w:val="28"/>
          <w:u w:val="single"/>
        </w:rPr>
        <w:t>88,7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городского поселения «Борзинское» ____________В.Ю. Сизиков</w:t>
      </w:r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6735" w:rsidRPr="00F63368">
        <w:rPr>
          <w:rFonts w:ascii="Times New Roman" w:hAnsi="Times New Roman" w:cs="Times New Roman"/>
          <w:sz w:val="28"/>
          <w:szCs w:val="28"/>
        </w:rPr>
        <w:t>(Ф.И.О.)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1445D9"/>
    <w:rsid w:val="004A2608"/>
    <w:rsid w:val="004E24FE"/>
    <w:rsid w:val="005613FE"/>
    <w:rsid w:val="005F42B8"/>
    <w:rsid w:val="006213D9"/>
    <w:rsid w:val="006A04D9"/>
    <w:rsid w:val="009C40F7"/>
    <w:rsid w:val="00A03FD2"/>
    <w:rsid w:val="00AB0377"/>
    <w:rsid w:val="00B43D92"/>
    <w:rsid w:val="00B526A7"/>
    <w:rsid w:val="00BF52ED"/>
    <w:rsid w:val="00C1454B"/>
    <w:rsid w:val="00C16735"/>
    <w:rsid w:val="00C44784"/>
    <w:rsid w:val="00CC3CD7"/>
    <w:rsid w:val="00D542B2"/>
    <w:rsid w:val="00D6736A"/>
    <w:rsid w:val="00D86967"/>
    <w:rsid w:val="00E26948"/>
    <w:rsid w:val="00F1599A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706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18</cp:revision>
  <cp:lastPrinted>2021-08-16T23:14:00Z</cp:lastPrinted>
  <dcterms:created xsi:type="dcterms:W3CDTF">2020-08-03T01:02:00Z</dcterms:created>
  <dcterms:modified xsi:type="dcterms:W3CDTF">2021-08-19T05:49:00Z</dcterms:modified>
</cp:coreProperties>
</file>