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F66883" w:rsidP="00F66883">
            <w: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42950" cy="9239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F415F4" w:rsidRPr="00401270" w:rsidRDefault="00F415F4" w:rsidP="00F415F4">
      <w:pPr>
        <w:jc w:val="center"/>
        <w:rPr>
          <w:noProof/>
          <w:sz w:val="28"/>
          <w:szCs w:val="28"/>
        </w:rPr>
      </w:pPr>
      <w:r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80A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  <w:r w:rsidR="006429E4">
        <w:rPr>
          <w:b/>
          <w:sz w:val="28"/>
          <w:szCs w:val="28"/>
        </w:rPr>
        <w:t xml:space="preserve"> </w:t>
      </w:r>
    </w:p>
    <w:p w:rsidR="00F415F4" w:rsidRPr="00401270" w:rsidRDefault="006429E4" w:rsidP="00F41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20780A" w:rsidP="000477E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0744B7">
        <w:rPr>
          <w:sz w:val="28"/>
          <w:szCs w:val="28"/>
        </w:rPr>
        <w:t xml:space="preserve"> </w:t>
      </w:r>
      <w:r w:rsidR="000512E0">
        <w:rPr>
          <w:sz w:val="28"/>
          <w:szCs w:val="28"/>
        </w:rPr>
        <w:t xml:space="preserve">августа </w:t>
      </w:r>
      <w:r w:rsidR="00F415F4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312B47">
        <w:rPr>
          <w:sz w:val="28"/>
          <w:szCs w:val="28"/>
        </w:rPr>
        <w:t>1</w:t>
      </w:r>
      <w:r w:rsidR="00F415F4" w:rsidRPr="00401270">
        <w:rPr>
          <w:sz w:val="28"/>
          <w:szCs w:val="28"/>
        </w:rPr>
        <w:t xml:space="preserve"> г.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  </w:t>
      </w:r>
      <w:r w:rsidR="00F66883">
        <w:rPr>
          <w:sz w:val="28"/>
          <w:szCs w:val="28"/>
        </w:rPr>
        <w:t xml:space="preserve">    </w:t>
      </w:r>
      <w:r w:rsidR="00F415F4" w:rsidRPr="00401270">
        <w:rPr>
          <w:sz w:val="28"/>
          <w:szCs w:val="28"/>
        </w:rPr>
        <w:t>№</w:t>
      </w:r>
      <w:r w:rsidR="00F66883">
        <w:rPr>
          <w:sz w:val="28"/>
          <w:szCs w:val="28"/>
        </w:rPr>
        <w:t>273</w:t>
      </w:r>
      <w:r w:rsidR="00F415F4" w:rsidRPr="00401270">
        <w:rPr>
          <w:sz w:val="28"/>
          <w:szCs w:val="28"/>
        </w:rPr>
        <w:t xml:space="preserve">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053C23" w:rsidRDefault="0041715A" w:rsidP="00053C23">
      <w:pPr>
        <w:jc w:val="both"/>
        <w:rPr>
          <w:b/>
          <w:sz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  <w:r w:rsidR="00053C23">
        <w:rPr>
          <w:b/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>в решение Совета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</w:t>
      </w:r>
      <w:r w:rsidR="00261A9F">
        <w:rPr>
          <w:b/>
          <w:sz w:val="28"/>
        </w:rPr>
        <w:t xml:space="preserve">от </w:t>
      </w:r>
      <w:r w:rsidR="00312B47">
        <w:rPr>
          <w:b/>
          <w:sz w:val="28"/>
        </w:rPr>
        <w:t>30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20</w:t>
      </w:r>
      <w:r w:rsidR="00261A9F">
        <w:rPr>
          <w:b/>
          <w:sz w:val="28"/>
        </w:rPr>
        <w:t xml:space="preserve"> года № </w:t>
      </w:r>
      <w:r w:rsidR="00312B47">
        <w:rPr>
          <w:b/>
          <w:sz w:val="28"/>
        </w:rPr>
        <w:t>214</w:t>
      </w:r>
      <w:r w:rsidR="003035A3">
        <w:rPr>
          <w:b/>
          <w:sz w:val="28"/>
        </w:rPr>
        <w:t xml:space="preserve"> </w:t>
      </w:r>
      <w:r w:rsidR="00261A9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</w:t>
      </w:r>
      <w:proofErr w:type="spellStart"/>
      <w:r w:rsidR="00F415F4">
        <w:rPr>
          <w:b/>
          <w:sz w:val="28"/>
        </w:rPr>
        <w:t>Борзинский</w:t>
      </w:r>
      <w:proofErr w:type="spellEnd"/>
      <w:r w:rsidR="00F415F4">
        <w:rPr>
          <w:b/>
          <w:sz w:val="28"/>
        </w:rPr>
        <w:t xml:space="preserve"> район» на 20</w:t>
      </w:r>
      <w:r w:rsidR="002E0CE7">
        <w:rPr>
          <w:b/>
          <w:sz w:val="28"/>
        </w:rPr>
        <w:t>2</w:t>
      </w:r>
      <w:r w:rsidR="00312B47">
        <w:rPr>
          <w:b/>
          <w:sz w:val="28"/>
        </w:rPr>
        <w:t>1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312B47">
        <w:rPr>
          <w:b/>
          <w:sz w:val="28"/>
        </w:rPr>
        <w:t>2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312B47">
        <w:rPr>
          <w:b/>
          <w:sz w:val="28"/>
        </w:rPr>
        <w:t>3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>»</w:t>
      </w:r>
      <w:r w:rsidR="00053C23" w:rsidRPr="00053C23">
        <w:rPr>
          <w:b/>
          <w:sz w:val="28"/>
        </w:rPr>
        <w:t xml:space="preserve"> </w:t>
      </w:r>
      <w:r w:rsidR="00053C23">
        <w:rPr>
          <w:b/>
          <w:sz w:val="28"/>
        </w:rPr>
        <w:t xml:space="preserve">  </w:t>
      </w:r>
      <w:r w:rsidR="00053C23">
        <w:rPr>
          <w:b/>
          <w:i/>
          <w:sz w:val="28"/>
        </w:rPr>
        <w:t xml:space="preserve">(в редакции решения Совета от </w:t>
      </w:r>
      <w:r w:rsidR="004250DC">
        <w:rPr>
          <w:b/>
          <w:i/>
          <w:sz w:val="28"/>
        </w:rPr>
        <w:t>25 мая</w:t>
      </w:r>
      <w:r w:rsidR="00053C23">
        <w:rPr>
          <w:b/>
          <w:i/>
          <w:sz w:val="28"/>
        </w:rPr>
        <w:t xml:space="preserve"> 2021 года № </w:t>
      </w:r>
      <w:r w:rsidR="000512E0">
        <w:rPr>
          <w:b/>
          <w:i/>
          <w:sz w:val="28"/>
        </w:rPr>
        <w:t>254</w:t>
      </w:r>
      <w:r w:rsidR="00053C23">
        <w:rPr>
          <w:b/>
          <w:i/>
          <w:sz w:val="28"/>
        </w:rPr>
        <w:t xml:space="preserve">) </w:t>
      </w:r>
      <w:r w:rsidR="00053C23">
        <w:rPr>
          <w:b/>
          <w:sz w:val="28"/>
        </w:rPr>
        <w:t xml:space="preserve"> </w:t>
      </w:r>
    </w:p>
    <w:p w:rsidR="007B59D9" w:rsidRDefault="0041715A" w:rsidP="00523B2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B50A6E" w:rsidRPr="000863D1" w:rsidRDefault="0041715A" w:rsidP="000759B6">
      <w:pPr>
        <w:tabs>
          <w:tab w:val="left" w:pos="1380"/>
        </w:tabs>
        <w:ind w:firstLine="709"/>
        <w:jc w:val="both"/>
      </w:pPr>
      <w:proofErr w:type="gramStart"/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пунктом 58 статьи 3 Положения о бюджетном процессе в муниципальном районе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E5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340D2C">
      <w:pPr>
        <w:ind w:firstLine="709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на 20</w:t>
      </w:r>
      <w:r w:rsidR="002E0CE7">
        <w:rPr>
          <w:sz w:val="28"/>
          <w:szCs w:val="28"/>
        </w:rPr>
        <w:t>2</w:t>
      </w:r>
      <w:r w:rsidR="00312B47">
        <w:rPr>
          <w:sz w:val="28"/>
          <w:szCs w:val="28"/>
        </w:rPr>
        <w:t>1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312B47">
        <w:rPr>
          <w:sz w:val="28"/>
          <w:szCs w:val="28"/>
        </w:rPr>
        <w:t>2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312B47">
        <w:rPr>
          <w:sz w:val="28"/>
          <w:szCs w:val="28"/>
        </w:rPr>
        <w:t>3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12B47">
        <w:rPr>
          <w:sz w:val="28"/>
          <w:szCs w:val="28"/>
        </w:rPr>
        <w:t xml:space="preserve">30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20</w:t>
      </w:r>
      <w:r w:rsidRPr="00401270">
        <w:rPr>
          <w:sz w:val="28"/>
          <w:szCs w:val="28"/>
        </w:rPr>
        <w:t xml:space="preserve"> года №</w:t>
      </w:r>
      <w:r w:rsidR="00053C23">
        <w:rPr>
          <w:sz w:val="28"/>
          <w:szCs w:val="28"/>
        </w:rPr>
        <w:t xml:space="preserve"> </w:t>
      </w:r>
      <w:r w:rsidR="00312B47">
        <w:rPr>
          <w:sz w:val="28"/>
          <w:szCs w:val="28"/>
        </w:rPr>
        <w:t>214</w:t>
      </w:r>
      <w:r w:rsidR="00053C23">
        <w:rPr>
          <w:sz w:val="28"/>
          <w:szCs w:val="28"/>
        </w:rPr>
        <w:t xml:space="preserve"> (</w:t>
      </w:r>
      <w:r w:rsidR="00053C23">
        <w:rPr>
          <w:i/>
          <w:sz w:val="28"/>
          <w:szCs w:val="28"/>
        </w:rPr>
        <w:t>в редакции решения от 2</w:t>
      </w:r>
      <w:r w:rsidR="004250DC">
        <w:rPr>
          <w:i/>
          <w:sz w:val="28"/>
          <w:szCs w:val="28"/>
        </w:rPr>
        <w:t>5</w:t>
      </w:r>
      <w:r w:rsidR="00053C23">
        <w:rPr>
          <w:i/>
          <w:sz w:val="28"/>
          <w:szCs w:val="28"/>
        </w:rPr>
        <w:t xml:space="preserve"> </w:t>
      </w:r>
      <w:r w:rsidR="004250DC">
        <w:rPr>
          <w:i/>
          <w:sz w:val="28"/>
          <w:szCs w:val="28"/>
        </w:rPr>
        <w:t>мая</w:t>
      </w:r>
      <w:r w:rsidR="00053C23">
        <w:rPr>
          <w:i/>
          <w:sz w:val="28"/>
          <w:szCs w:val="28"/>
        </w:rPr>
        <w:t xml:space="preserve"> 2021 года №2</w:t>
      </w:r>
      <w:r w:rsidR="004250DC">
        <w:rPr>
          <w:i/>
          <w:sz w:val="28"/>
          <w:szCs w:val="28"/>
        </w:rPr>
        <w:t>54</w:t>
      </w:r>
      <w:r w:rsidR="00053C23">
        <w:rPr>
          <w:i/>
          <w:sz w:val="28"/>
          <w:szCs w:val="28"/>
        </w:rPr>
        <w:t>)</w:t>
      </w:r>
      <w:r w:rsidR="00AB33B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E54BF1" w:rsidRDefault="00F13CDA" w:rsidP="00E54BF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8D12C0">
        <w:rPr>
          <w:bCs/>
          <w:sz w:val="28"/>
          <w:szCs w:val="28"/>
        </w:rPr>
        <w:t xml:space="preserve">в пункте 2 части 1 статьи 1 слова  </w:t>
      </w:r>
      <w:r w:rsidR="008D12C0" w:rsidRPr="00401270">
        <w:rPr>
          <w:bCs/>
          <w:sz w:val="28"/>
          <w:szCs w:val="28"/>
        </w:rPr>
        <w:t xml:space="preserve">«в сумме </w:t>
      </w:r>
      <w:r w:rsidR="00C358AC" w:rsidRPr="00401270">
        <w:rPr>
          <w:bCs/>
          <w:sz w:val="28"/>
          <w:szCs w:val="28"/>
        </w:rPr>
        <w:t xml:space="preserve">«в сумме </w:t>
      </w:r>
      <w:r w:rsidR="00C358AC">
        <w:rPr>
          <w:bCs/>
          <w:sz w:val="28"/>
          <w:szCs w:val="28"/>
        </w:rPr>
        <w:t xml:space="preserve"> </w:t>
      </w:r>
      <w:r w:rsidR="00C358AC">
        <w:rPr>
          <w:bCs/>
          <w:sz w:val="28"/>
        </w:rPr>
        <w:t xml:space="preserve">1 363 143,1 </w:t>
      </w:r>
      <w:r w:rsidR="00C358AC" w:rsidRPr="00401270">
        <w:rPr>
          <w:bCs/>
          <w:sz w:val="28"/>
          <w:szCs w:val="28"/>
        </w:rPr>
        <w:t>тыс. рублей»</w:t>
      </w:r>
      <w:r w:rsidR="008D12C0" w:rsidRPr="00401270">
        <w:rPr>
          <w:bCs/>
          <w:sz w:val="28"/>
          <w:szCs w:val="28"/>
        </w:rPr>
        <w:t xml:space="preserve">» заменить словами «в сумме </w:t>
      </w:r>
      <w:r w:rsidR="008D12C0">
        <w:rPr>
          <w:bCs/>
          <w:sz w:val="28"/>
          <w:szCs w:val="28"/>
        </w:rPr>
        <w:t xml:space="preserve"> </w:t>
      </w:r>
      <w:r w:rsidR="0053788A">
        <w:rPr>
          <w:bCs/>
          <w:sz w:val="28"/>
        </w:rPr>
        <w:t>1 36</w:t>
      </w:r>
      <w:r w:rsidR="00C358AC">
        <w:rPr>
          <w:bCs/>
          <w:sz w:val="28"/>
        </w:rPr>
        <w:t>5</w:t>
      </w:r>
      <w:r w:rsidR="0053788A">
        <w:rPr>
          <w:bCs/>
          <w:sz w:val="28"/>
        </w:rPr>
        <w:t xml:space="preserve"> 1</w:t>
      </w:r>
      <w:r w:rsidR="00C358AC">
        <w:rPr>
          <w:bCs/>
          <w:sz w:val="28"/>
        </w:rPr>
        <w:t>61</w:t>
      </w:r>
      <w:r w:rsidR="0053788A">
        <w:rPr>
          <w:bCs/>
          <w:sz w:val="28"/>
        </w:rPr>
        <w:t>,</w:t>
      </w:r>
      <w:r w:rsidR="00F74E88">
        <w:rPr>
          <w:bCs/>
          <w:sz w:val="28"/>
        </w:rPr>
        <w:t>1</w:t>
      </w:r>
      <w:r w:rsidR="008D12C0">
        <w:rPr>
          <w:bCs/>
          <w:sz w:val="28"/>
        </w:rPr>
        <w:t xml:space="preserve"> </w:t>
      </w:r>
      <w:r w:rsidR="008D12C0" w:rsidRPr="00401270">
        <w:rPr>
          <w:bCs/>
          <w:sz w:val="28"/>
          <w:szCs w:val="28"/>
        </w:rPr>
        <w:t>тыс. рублей»</w:t>
      </w:r>
      <w:r w:rsidR="008D12C0">
        <w:rPr>
          <w:bCs/>
          <w:sz w:val="28"/>
          <w:szCs w:val="28"/>
        </w:rPr>
        <w:t>;</w:t>
      </w:r>
      <w:r w:rsidR="008D12C0" w:rsidRPr="00401270">
        <w:rPr>
          <w:bCs/>
          <w:sz w:val="28"/>
          <w:szCs w:val="28"/>
        </w:rPr>
        <w:t xml:space="preserve">  </w:t>
      </w:r>
    </w:p>
    <w:p w:rsidR="0041715A" w:rsidRDefault="00C358AC" w:rsidP="00417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«в сумме </w:t>
      </w:r>
      <w:r>
        <w:rPr>
          <w:sz w:val="28"/>
        </w:rPr>
        <w:t xml:space="preserve">10 403,4 </w:t>
      </w:r>
      <w:r w:rsidR="0041715A" w:rsidRPr="00401270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</w:rPr>
        <w:t>12 421,4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F35E7B" w:rsidRDefault="00F003EC" w:rsidP="004E20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6883">
        <w:rPr>
          <w:sz w:val="28"/>
          <w:szCs w:val="28"/>
        </w:rPr>
        <w:t xml:space="preserve"> </w:t>
      </w:r>
      <w:r w:rsidR="00C358AC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F66883">
        <w:rPr>
          <w:sz w:val="28"/>
          <w:szCs w:val="28"/>
        </w:rPr>
        <w:t xml:space="preserve">  </w:t>
      </w:r>
      <w:r w:rsidR="00DD2D87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приложения 5</w:t>
      </w:r>
      <w:r w:rsidR="008936DC" w:rsidRPr="00686188">
        <w:rPr>
          <w:sz w:val="28"/>
          <w:szCs w:val="28"/>
        </w:rPr>
        <w:t>,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03683F">
        <w:rPr>
          <w:sz w:val="28"/>
          <w:szCs w:val="28"/>
        </w:rPr>
        <w:t xml:space="preserve">26 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BB159C" w:rsidRPr="00BB159C" w:rsidRDefault="00F35E7B" w:rsidP="00BB159C">
      <w:pPr>
        <w:tabs>
          <w:tab w:val="left" w:pos="709"/>
        </w:tabs>
        <w:jc w:val="both"/>
        <w:rPr>
          <w:rStyle w:val="af2"/>
          <w:i w:val="0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BB159C" w:rsidRPr="00BB159C">
        <w:rPr>
          <w:sz w:val="28"/>
          <w:szCs w:val="28"/>
        </w:rPr>
        <w:t xml:space="preserve"> </w:t>
      </w:r>
      <w:r w:rsidR="00DD2D87">
        <w:rPr>
          <w:sz w:val="28"/>
          <w:szCs w:val="28"/>
        </w:rPr>
        <w:t xml:space="preserve"> </w:t>
      </w:r>
      <w:r w:rsidR="00BB159C" w:rsidRPr="00BB159C">
        <w:rPr>
          <w:rStyle w:val="af2"/>
          <w:i w:val="0"/>
          <w:sz w:val="28"/>
          <w:szCs w:val="28"/>
        </w:rPr>
        <w:t>Настоящее решение вступает в силу со дня его  официального опубликования (обнародования).</w:t>
      </w:r>
    </w:p>
    <w:p w:rsidR="00BB159C" w:rsidRDefault="00DD2D87" w:rsidP="00BB159C">
      <w:pPr>
        <w:tabs>
          <w:tab w:val="left" w:pos="709"/>
        </w:tabs>
        <w:jc w:val="both"/>
        <w:rPr>
          <w:rStyle w:val="af2"/>
          <w:i w:val="0"/>
          <w:sz w:val="28"/>
          <w:szCs w:val="28"/>
        </w:rPr>
      </w:pPr>
      <w:r>
        <w:rPr>
          <w:rStyle w:val="af2"/>
          <w:i w:val="0"/>
          <w:sz w:val="28"/>
          <w:szCs w:val="28"/>
        </w:rPr>
        <w:t xml:space="preserve">         3. </w:t>
      </w:r>
      <w:r w:rsidR="00BB159C" w:rsidRPr="00BB159C">
        <w:rPr>
          <w:rStyle w:val="af2"/>
          <w:i w:val="0"/>
          <w:sz w:val="28"/>
          <w:szCs w:val="28"/>
        </w:rPr>
        <w:t>Настоящее решение опубликовать в бюллетене «Ведомости муниципального района «</w:t>
      </w:r>
      <w:proofErr w:type="spellStart"/>
      <w:r w:rsidR="00BB159C" w:rsidRPr="00BB159C">
        <w:rPr>
          <w:rStyle w:val="af2"/>
          <w:i w:val="0"/>
          <w:sz w:val="28"/>
          <w:szCs w:val="28"/>
        </w:rPr>
        <w:t>Борзинский</w:t>
      </w:r>
      <w:proofErr w:type="spellEnd"/>
      <w:r w:rsidR="00BB159C" w:rsidRPr="00BB159C">
        <w:rPr>
          <w:rStyle w:val="af2"/>
          <w:i w:val="0"/>
          <w:sz w:val="28"/>
          <w:szCs w:val="28"/>
        </w:rPr>
        <w:t xml:space="preserve"> район».</w:t>
      </w:r>
    </w:p>
    <w:p w:rsidR="00930B45" w:rsidRDefault="00930B45" w:rsidP="008F7009">
      <w:pPr>
        <w:jc w:val="both"/>
        <w:rPr>
          <w:sz w:val="28"/>
        </w:rPr>
      </w:pPr>
    </w:p>
    <w:p w:rsidR="00B50A6E" w:rsidRDefault="00943339" w:rsidP="008F7009">
      <w:pPr>
        <w:jc w:val="both"/>
        <w:rPr>
          <w:sz w:val="28"/>
        </w:rPr>
      </w:pPr>
      <w:r>
        <w:rPr>
          <w:sz w:val="28"/>
        </w:rPr>
        <w:t xml:space="preserve"> </w:t>
      </w:r>
      <w:r w:rsidR="0003683F">
        <w:rPr>
          <w:sz w:val="28"/>
        </w:rPr>
        <w:t>Г</w:t>
      </w:r>
      <w:r w:rsidR="00B50A6E">
        <w:rPr>
          <w:sz w:val="28"/>
        </w:rPr>
        <w:t>лав</w:t>
      </w:r>
      <w:r w:rsidR="0003683F">
        <w:rPr>
          <w:sz w:val="28"/>
        </w:rPr>
        <w:t>а</w:t>
      </w:r>
      <w:r w:rsidR="00B50A6E">
        <w:rPr>
          <w:sz w:val="28"/>
        </w:rPr>
        <w:t xml:space="preserve"> муниципального района</w:t>
      </w:r>
    </w:p>
    <w:p w:rsidR="003769D0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</w:t>
      </w:r>
      <w:r w:rsidR="008F7009">
        <w:rPr>
          <w:sz w:val="28"/>
        </w:rPr>
        <w:t xml:space="preserve">                   </w:t>
      </w:r>
      <w:r w:rsidR="0003683F">
        <w:rPr>
          <w:sz w:val="28"/>
        </w:rPr>
        <w:t>С.А.Русинов</w:t>
      </w:r>
      <w:r>
        <w:t xml:space="preserve">  </w:t>
      </w:r>
    </w:p>
    <w:p w:rsidR="003769D0" w:rsidRDefault="003769D0" w:rsidP="0002469E">
      <w:pPr>
        <w:jc w:val="both"/>
      </w:pPr>
    </w:p>
    <w:p w:rsidR="0020780A" w:rsidRDefault="0020780A" w:rsidP="0020780A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20780A" w:rsidRDefault="0020780A" w:rsidP="0020780A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                   С.Н.Иванов</w:t>
      </w:r>
      <w:r>
        <w:t xml:space="preserve"> </w:t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053C23">
        <w:tc>
          <w:tcPr>
            <w:tcW w:w="4791" w:type="dxa"/>
          </w:tcPr>
          <w:p w:rsidR="004E2048" w:rsidRPr="00401270" w:rsidRDefault="004E2048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053C2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4E2048" w:rsidRDefault="004E2048" w:rsidP="004E2048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2021</w:t>
      </w:r>
      <w:r w:rsidRPr="00401270">
        <w:rPr>
          <w:b/>
          <w:sz w:val="28"/>
          <w:szCs w:val="28"/>
        </w:rPr>
        <w:t xml:space="preserve"> год </w:t>
      </w:r>
    </w:p>
    <w:p w:rsidR="004E2048" w:rsidRDefault="0020780A" w:rsidP="004E204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 в редакции от 31</w:t>
      </w:r>
      <w:r w:rsidR="004E2048">
        <w:rPr>
          <w:sz w:val="28"/>
          <w:szCs w:val="28"/>
        </w:rPr>
        <w:t xml:space="preserve"> </w:t>
      </w:r>
      <w:r w:rsidR="00C358AC">
        <w:rPr>
          <w:sz w:val="28"/>
          <w:szCs w:val="28"/>
        </w:rPr>
        <w:t>августа</w:t>
      </w:r>
      <w:r w:rsidR="004E2048">
        <w:rPr>
          <w:sz w:val="28"/>
          <w:szCs w:val="28"/>
        </w:rPr>
        <w:t xml:space="preserve"> 2021 года №</w:t>
      </w:r>
      <w:r w:rsidR="00F66883">
        <w:rPr>
          <w:sz w:val="28"/>
          <w:szCs w:val="28"/>
        </w:rPr>
        <w:t>273</w:t>
      </w:r>
      <w:r w:rsidR="004E2048">
        <w:rPr>
          <w:sz w:val="28"/>
          <w:szCs w:val="28"/>
        </w:rPr>
        <w:t>)</w:t>
      </w:r>
    </w:p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4E2048" w:rsidRPr="00401270" w:rsidTr="00053C23">
        <w:trPr>
          <w:trHeight w:val="597"/>
        </w:trPr>
        <w:tc>
          <w:tcPr>
            <w:tcW w:w="4962" w:type="dxa"/>
            <w:gridSpan w:val="2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</w:tcPr>
          <w:p w:rsidR="004E2048" w:rsidRPr="00401270" w:rsidRDefault="004E2048" w:rsidP="00053C23">
            <w:pPr>
              <w:jc w:val="center"/>
            </w:pPr>
          </w:p>
          <w:p w:rsidR="004E2048" w:rsidRPr="00401270" w:rsidRDefault="004E2048" w:rsidP="00053C23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4E2048" w:rsidRPr="00401270" w:rsidRDefault="004E2048" w:rsidP="00053C23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4E2048" w:rsidRPr="00401270" w:rsidTr="00053C23">
        <w:trPr>
          <w:trHeight w:val="597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559" w:type="dxa"/>
            <w:vMerge/>
          </w:tcPr>
          <w:p w:rsidR="004E2048" w:rsidRPr="00401270" w:rsidRDefault="004E2048" w:rsidP="00053C23">
            <w:pPr>
              <w:jc w:val="center"/>
            </w:pPr>
          </w:p>
        </w:tc>
      </w:tr>
    </w:tbl>
    <w:p w:rsidR="004E2048" w:rsidRPr="00401270" w:rsidRDefault="004E2048" w:rsidP="004E204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4E2048" w:rsidRPr="00401270" w:rsidTr="00053C23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4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4E2048" w:rsidRPr="00A74C7B" w:rsidRDefault="00C358AC" w:rsidP="00053C23">
            <w:pPr>
              <w:jc w:val="right"/>
              <w:rPr>
                <w:b/>
              </w:rPr>
            </w:pPr>
            <w:r>
              <w:rPr>
                <w:b/>
              </w:rPr>
              <w:t>12 421,4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E2048" w:rsidRDefault="004E2048" w:rsidP="00053C23">
            <w:pPr>
              <w:jc w:val="right"/>
              <w:rPr>
                <w:b/>
              </w:rPr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01 03 00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2048" w:rsidRPr="009B0711" w:rsidRDefault="004E2048" w:rsidP="00053C2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4250DC">
              <w:rPr>
                <w:b/>
              </w:rPr>
              <w:t>8 524,2</w:t>
            </w:r>
          </w:p>
          <w:p w:rsidR="004E2048" w:rsidRPr="009B0711" w:rsidRDefault="004E2048" w:rsidP="00053C23">
            <w:pPr>
              <w:jc w:val="right"/>
              <w:rPr>
                <w:b/>
              </w:rPr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E2048" w:rsidRDefault="004E2048" w:rsidP="00053C23">
            <w:pPr>
              <w:jc w:val="right"/>
            </w:pPr>
            <w:r>
              <w:t>-</w:t>
            </w:r>
            <w:r w:rsidR="004250DC">
              <w:t>8 524,2</w:t>
            </w:r>
          </w:p>
          <w:p w:rsidR="004E2048" w:rsidRDefault="004E2048" w:rsidP="00053C23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F74E88" w:rsidRPr="00401270" w:rsidRDefault="00F74E88" w:rsidP="00053C23">
            <w:pPr>
              <w:jc w:val="both"/>
            </w:pPr>
          </w:p>
        </w:tc>
        <w:tc>
          <w:tcPr>
            <w:tcW w:w="1559" w:type="dxa"/>
          </w:tcPr>
          <w:p w:rsidR="00F74E88" w:rsidRDefault="00F74E88" w:rsidP="004250DC">
            <w:pPr>
              <w:jc w:val="right"/>
            </w:pPr>
            <w:r>
              <w:t>-</w:t>
            </w:r>
            <w:r w:rsidR="004250DC">
              <w:t>8 524,2</w:t>
            </w:r>
          </w:p>
          <w:p w:rsidR="00F74E88" w:rsidRDefault="00F74E88" w:rsidP="004250DC">
            <w:pPr>
              <w:jc w:val="right"/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4E2048" w:rsidRPr="00401270" w:rsidRDefault="004E2048" w:rsidP="00053C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E2048" w:rsidRPr="00A74C7B" w:rsidRDefault="00F74E88" w:rsidP="00C358AC">
            <w:pPr>
              <w:jc w:val="right"/>
              <w:rPr>
                <w:b/>
              </w:rPr>
            </w:pPr>
            <w:r>
              <w:rPr>
                <w:b/>
              </w:rPr>
              <w:t>8 945,</w:t>
            </w:r>
            <w:r w:rsidR="00C358AC">
              <w:rPr>
                <w:b/>
              </w:rPr>
              <w:t>6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-1 364 739,7</w:t>
            </w:r>
          </w:p>
          <w:p w:rsidR="004E2048" w:rsidRDefault="004E2048" w:rsidP="00053C23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F74E88" w:rsidRDefault="00F74E88" w:rsidP="004250DC">
            <w:pPr>
              <w:jc w:val="right"/>
            </w:pPr>
            <w:r>
              <w:t>-1 364 739,7</w:t>
            </w:r>
          </w:p>
          <w:p w:rsidR="00F74E88" w:rsidRDefault="00F74E88" w:rsidP="004250DC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F74E88" w:rsidRDefault="00F74E88" w:rsidP="004250DC">
            <w:pPr>
              <w:jc w:val="right"/>
            </w:pPr>
            <w:r>
              <w:t>-1 364 739,7</w:t>
            </w:r>
          </w:p>
          <w:p w:rsidR="00F74E88" w:rsidRDefault="00F74E88" w:rsidP="004250DC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F74E88" w:rsidRDefault="00F74E88" w:rsidP="004250DC">
            <w:pPr>
              <w:jc w:val="right"/>
            </w:pPr>
            <w:r>
              <w:t>-1 364 739,7</w:t>
            </w:r>
          </w:p>
          <w:p w:rsidR="00F74E88" w:rsidRDefault="00F74E88" w:rsidP="004250DC">
            <w:pPr>
              <w:jc w:val="right"/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4E2048" w:rsidRDefault="00C358AC" w:rsidP="00053C23">
            <w:pPr>
              <w:jc w:val="right"/>
            </w:pPr>
            <w:r>
              <w:t>1 373 685,3</w:t>
            </w:r>
          </w:p>
          <w:p w:rsidR="004E2048" w:rsidRDefault="004E2048" w:rsidP="00053C23">
            <w:pPr>
              <w:jc w:val="right"/>
            </w:pPr>
          </w:p>
        </w:tc>
      </w:tr>
      <w:tr w:rsidR="00C358AC" w:rsidRPr="00401270" w:rsidTr="00C358AC">
        <w:trPr>
          <w:cantSplit/>
          <w:trHeight w:val="258"/>
        </w:trPr>
        <w:tc>
          <w:tcPr>
            <w:tcW w:w="1277" w:type="dxa"/>
          </w:tcPr>
          <w:p w:rsidR="00C358AC" w:rsidRPr="00401270" w:rsidRDefault="00C358AC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C358AC" w:rsidRPr="00401270" w:rsidRDefault="00C358AC" w:rsidP="00053C23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C358AC" w:rsidRPr="00401270" w:rsidRDefault="00C358AC" w:rsidP="00053C23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C358AC" w:rsidRDefault="00C358AC" w:rsidP="00C358AC">
            <w:pPr>
              <w:jc w:val="right"/>
            </w:pPr>
            <w:r w:rsidRPr="0087287F">
              <w:t>1 373 685,3</w:t>
            </w:r>
          </w:p>
        </w:tc>
      </w:tr>
      <w:tr w:rsidR="00C358AC" w:rsidRPr="00401270" w:rsidTr="00C358AC">
        <w:trPr>
          <w:cantSplit/>
          <w:trHeight w:val="258"/>
        </w:trPr>
        <w:tc>
          <w:tcPr>
            <w:tcW w:w="1277" w:type="dxa"/>
          </w:tcPr>
          <w:p w:rsidR="00C358AC" w:rsidRPr="00401270" w:rsidRDefault="00C358AC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C358AC" w:rsidRPr="00401270" w:rsidRDefault="00C358AC" w:rsidP="00053C23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C358AC" w:rsidRPr="00401270" w:rsidRDefault="00C358AC" w:rsidP="00053C23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C358AC" w:rsidRDefault="00C358AC" w:rsidP="00C358AC">
            <w:pPr>
              <w:jc w:val="right"/>
            </w:pPr>
            <w:r w:rsidRPr="0087287F">
              <w:t>1 373 685,3</w:t>
            </w:r>
          </w:p>
        </w:tc>
      </w:tr>
      <w:tr w:rsidR="00C358AC" w:rsidRPr="00401270" w:rsidTr="00C358AC">
        <w:trPr>
          <w:cantSplit/>
          <w:trHeight w:val="258"/>
        </w:trPr>
        <w:tc>
          <w:tcPr>
            <w:tcW w:w="1277" w:type="dxa"/>
          </w:tcPr>
          <w:p w:rsidR="00C358AC" w:rsidRPr="00401270" w:rsidRDefault="00C358AC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C358AC" w:rsidRPr="00401270" w:rsidRDefault="00C358AC" w:rsidP="00053C23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C358AC" w:rsidRPr="00401270" w:rsidRDefault="00C358AC" w:rsidP="00053C23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C358AC" w:rsidRDefault="00C358AC" w:rsidP="00C358AC">
            <w:pPr>
              <w:jc w:val="right"/>
            </w:pPr>
            <w:r w:rsidRPr="0087287F">
              <w:t>1 373 685,3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pStyle w:val="31"/>
              <w:rPr>
                <w:snapToGrid w:val="0"/>
                <w:sz w:val="24"/>
              </w:rPr>
            </w:pPr>
            <w:r w:rsidRPr="00401270">
              <w:rPr>
                <w:snapToGrid w:val="0"/>
                <w:sz w:val="24"/>
              </w:rPr>
              <w:t xml:space="preserve">01 06 00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0000 000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pStyle w:val="31"/>
              <w:jc w:val="both"/>
              <w:rPr>
                <w:snapToGrid w:val="0"/>
                <w:sz w:val="24"/>
              </w:rPr>
            </w:pPr>
            <w:r w:rsidRPr="00401270">
              <w:rPr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4E2048" w:rsidRPr="00C72E23" w:rsidRDefault="00F74E88" w:rsidP="00053C2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E2048">
              <w:rPr>
                <w:b/>
              </w:rPr>
              <w:t>2 000,0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C72E23" w:rsidRDefault="004E2048" w:rsidP="00053C23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4E2048" w:rsidRPr="00C72E23" w:rsidRDefault="004E2048" w:rsidP="00053C23">
            <w:pPr>
              <w:pStyle w:val="31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01 06 05 0</w:t>
            </w:r>
            <w:r>
              <w:rPr>
                <w:b w:val="0"/>
                <w:sz w:val="24"/>
              </w:rPr>
              <w:t>2</w:t>
            </w:r>
            <w:r w:rsidRPr="00C72E23">
              <w:rPr>
                <w:b w:val="0"/>
                <w:sz w:val="24"/>
              </w:rPr>
              <w:t xml:space="preserve"> 00 0000 600</w:t>
            </w:r>
          </w:p>
        </w:tc>
        <w:tc>
          <w:tcPr>
            <w:tcW w:w="3118" w:type="dxa"/>
          </w:tcPr>
          <w:p w:rsidR="004E2048" w:rsidRPr="00C72E23" w:rsidRDefault="004E2048" w:rsidP="00053C23">
            <w:pPr>
              <w:pStyle w:val="31"/>
              <w:jc w:val="both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1</w:t>
            </w:r>
            <w:r w:rsidR="004E2048">
              <w:t>2 000,0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Default="004E2048" w:rsidP="00053C23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01 06 05 02 05 0000 640</w:t>
            </w:r>
          </w:p>
        </w:tc>
        <w:tc>
          <w:tcPr>
            <w:tcW w:w="3118" w:type="dxa"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1</w:t>
            </w:r>
            <w:r w:rsidR="004E2048">
              <w:t>2 000,0</w:t>
            </w:r>
          </w:p>
        </w:tc>
      </w:tr>
    </w:tbl>
    <w:p w:rsidR="00F74E88" w:rsidRDefault="00F74E8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053C23">
        <w:tc>
          <w:tcPr>
            <w:tcW w:w="4791" w:type="dxa"/>
          </w:tcPr>
          <w:p w:rsidR="004E2048" w:rsidRPr="00401270" w:rsidRDefault="004E2048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12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053C2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4E2048" w:rsidRDefault="0020780A" w:rsidP="004E204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 в редакции от 31</w:t>
      </w:r>
      <w:r w:rsidR="004E2048">
        <w:rPr>
          <w:sz w:val="28"/>
          <w:szCs w:val="28"/>
        </w:rPr>
        <w:t xml:space="preserve"> </w:t>
      </w:r>
      <w:r w:rsidR="00C358AC">
        <w:rPr>
          <w:sz w:val="28"/>
          <w:szCs w:val="28"/>
        </w:rPr>
        <w:t>августа</w:t>
      </w:r>
      <w:r w:rsidR="00F66883">
        <w:rPr>
          <w:sz w:val="28"/>
          <w:szCs w:val="28"/>
        </w:rPr>
        <w:t xml:space="preserve"> 2021 года №273</w:t>
      </w:r>
      <w:r w:rsidR="004E2048">
        <w:rPr>
          <w:sz w:val="28"/>
          <w:szCs w:val="28"/>
        </w:rPr>
        <w:t>)</w:t>
      </w:r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4E2048" w:rsidRPr="00401270" w:rsidTr="00053C23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4E2048" w:rsidRPr="00401270" w:rsidTr="00053C23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</w:tr>
      <w:tr w:rsidR="004E2048" w:rsidRPr="00401270" w:rsidTr="00053C23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</w:tr>
    </w:tbl>
    <w:p w:rsidR="004E2048" w:rsidRPr="00401270" w:rsidRDefault="004E2048" w:rsidP="004E2048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4E2048" w:rsidRPr="00401270" w:rsidTr="00053C23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6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15DB8" w:rsidRDefault="00C358AC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61 787,1</w:t>
            </w:r>
          </w:p>
        </w:tc>
      </w:tr>
      <w:tr w:rsidR="004E2048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A293A" w:rsidRDefault="00643EE1" w:rsidP="00643EE1">
            <w:pPr>
              <w:jc w:val="center"/>
            </w:pPr>
            <w:r>
              <w:t>14 711,8</w:t>
            </w:r>
          </w:p>
        </w:tc>
      </w:tr>
      <w:tr w:rsidR="004E2048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053C23">
            <w:pPr>
              <w:jc w:val="center"/>
            </w:pPr>
            <w:r>
              <w:t>13 124,4</w:t>
            </w:r>
          </w:p>
          <w:p w:rsidR="004E2048" w:rsidRPr="00401270" w:rsidRDefault="004E2048" w:rsidP="00053C23">
            <w:pPr>
              <w:jc w:val="center"/>
            </w:pPr>
          </w:p>
        </w:tc>
      </w:tr>
      <w:tr w:rsidR="004E2048" w:rsidRPr="00401270" w:rsidTr="00643EE1">
        <w:trPr>
          <w:cantSplit/>
          <w:trHeight w:val="6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643EE1" w:rsidP="00643EE1">
            <w:pPr>
              <w:jc w:val="center"/>
            </w:pPr>
            <w:r>
              <w:t>13 124,4</w:t>
            </w:r>
          </w:p>
        </w:tc>
      </w:tr>
      <w:tr w:rsidR="004E2048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1" w:rsidRDefault="00643EE1" w:rsidP="00053C23">
            <w:pPr>
              <w:jc w:val="center"/>
            </w:pPr>
          </w:p>
          <w:p w:rsidR="004E2048" w:rsidRDefault="00643EE1" w:rsidP="00053C23">
            <w:pPr>
              <w:jc w:val="center"/>
            </w:pPr>
            <w:r>
              <w:t>13 124,4</w:t>
            </w:r>
          </w:p>
          <w:p w:rsidR="004E2048" w:rsidRPr="00401270" w:rsidRDefault="004E2048" w:rsidP="00053C23">
            <w:pPr>
              <w:jc w:val="center"/>
            </w:pP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  <w:p w:rsidR="004E2048" w:rsidRDefault="00643EE1" w:rsidP="00053C23">
            <w:pPr>
              <w:jc w:val="center"/>
            </w:pPr>
            <w:r>
              <w:t>13 124,4</w:t>
            </w:r>
          </w:p>
          <w:p w:rsidR="004E2048" w:rsidRPr="00401270" w:rsidRDefault="004E2048" w:rsidP="00053C23">
            <w:pPr>
              <w:jc w:val="center"/>
            </w:pP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053C23">
            <w:pPr>
              <w:jc w:val="center"/>
            </w:pPr>
            <w:r>
              <w:t>456,5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053C23">
            <w:pPr>
              <w:jc w:val="center"/>
            </w:pPr>
            <w:r>
              <w:t>456,5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053C23">
            <w:pPr>
              <w:jc w:val="center"/>
            </w:pPr>
            <w:r>
              <w:t>456,5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A6536B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7,7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4,9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4,9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57A62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2,8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57A62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2,8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6B6D71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053C23">
        <w:trPr>
          <w:cantSplit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2562A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8 798,3</w:t>
            </w:r>
          </w:p>
          <w:p w:rsidR="004E2048" w:rsidRPr="002A0FB7" w:rsidRDefault="004E2048" w:rsidP="00053C23">
            <w:pPr>
              <w:jc w:val="center"/>
            </w:pPr>
          </w:p>
        </w:tc>
      </w:tr>
      <w:tr w:rsidR="004E2048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8 500,8</w:t>
            </w:r>
          </w:p>
        </w:tc>
      </w:tr>
      <w:tr w:rsidR="004E2048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lastRenderedPageBreak/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7 604,7</w:t>
            </w:r>
          </w:p>
        </w:tc>
      </w:tr>
      <w:tr w:rsidR="004E2048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7 604,7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7 604,7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>Руководитель контрольно-счетно</w:t>
            </w:r>
            <w:r>
              <w:t>го 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896,1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896,1</w:t>
            </w:r>
          </w:p>
        </w:tc>
      </w:tr>
      <w:tr w:rsidR="004E2048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896,1</w:t>
            </w:r>
          </w:p>
        </w:tc>
      </w:tr>
      <w:tr w:rsidR="004E2048" w:rsidRPr="00401270" w:rsidTr="00053C23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63B2E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053C23">
            <w:pPr>
              <w:jc w:val="center"/>
            </w:pPr>
            <w:r>
              <w:t>297,5</w:t>
            </w:r>
          </w:p>
        </w:tc>
      </w:tr>
      <w:tr w:rsidR="004E2048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053C23">
            <w:pPr>
              <w:jc w:val="center"/>
            </w:pPr>
            <w:r>
              <w:t>297,5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053C23">
            <w:pPr>
              <w:jc w:val="center"/>
            </w:pPr>
            <w:r>
              <w:t>297,5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r w:rsidRPr="006E26B2">
              <w:t>Проведение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r w:rsidRPr="006E26B2">
              <w:t>Проведение выборов в представительные органы власти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r w:rsidRPr="006E26B2">
              <w:t>Специальные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A0FB7" w:rsidRDefault="00C358AC" w:rsidP="00053C23">
            <w:pPr>
              <w:jc w:val="center"/>
            </w:pPr>
            <w:r>
              <w:t>35 160,6</w:t>
            </w:r>
          </w:p>
        </w:tc>
      </w:tr>
      <w:tr w:rsidR="004E2048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85,5</w:t>
            </w:r>
          </w:p>
        </w:tc>
      </w:tr>
      <w:tr w:rsidR="004E2048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85,5</w:t>
            </w:r>
          </w:p>
        </w:tc>
      </w:tr>
      <w:tr w:rsidR="004E2048" w:rsidRPr="00401270" w:rsidTr="00053C23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85,5</w:t>
            </w:r>
          </w:p>
        </w:tc>
      </w:tr>
      <w:tr w:rsidR="004E2048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2 550,0</w:t>
            </w:r>
          </w:p>
        </w:tc>
      </w:tr>
      <w:tr w:rsidR="004E2048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2 550,0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2 550,0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F207C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C358AC" w:rsidP="00053C23">
            <w:pPr>
              <w:jc w:val="center"/>
            </w:pPr>
            <w:r>
              <w:t>30 452,3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4E2048">
            <w:pPr>
              <w:jc w:val="center"/>
            </w:pPr>
            <w:r>
              <w:t>5 364,0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4E2048">
            <w:pPr>
              <w:jc w:val="center"/>
            </w:pPr>
            <w:r>
              <w:t>5 364,0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174,0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174,0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053C23">
            <w:pPr>
              <w:jc w:val="center"/>
            </w:pPr>
            <w:r>
              <w:t>76,0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053C23">
            <w:pPr>
              <w:jc w:val="center"/>
            </w:pPr>
            <w:r>
              <w:t>76,0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C358AC" w:rsidP="00053C23">
            <w:pPr>
              <w:jc w:val="center"/>
            </w:pPr>
            <w:r>
              <w:t>24 838,3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C358AC" w:rsidP="00053C23">
            <w:pPr>
              <w:jc w:val="center"/>
            </w:pPr>
            <w:r>
              <w:t>24 838,3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37325D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643,8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643,8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643,8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6B6D71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053C23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053C23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765,0</w:t>
            </w:r>
          </w:p>
        </w:tc>
      </w:tr>
      <w:tr w:rsidR="004E2048" w:rsidRPr="00401270" w:rsidTr="00053C23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МЦП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2013-</w:t>
            </w:r>
            <w:r>
              <w:t>2021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162,0</w:t>
            </w:r>
          </w:p>
        </w:tc>
      </w:tr>
      <w:tr w:rsidR="004E2048" w:rsidRPr="00401270" w:rsidTr="00053C23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162,0</w:t>
            </w:r>
          </w:p>
        </w:tc>
      </w:tr>
      <w:tr w:rsidR="004E2048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162,0</w:t>
            </w:r>
          </w:p>
        </w:tc>
      </w:tr>
      <w:tr w:rsidR="004E2048" w:rsidRPr="00401270" w:rsidTr="00053C23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МЦП "Поддержка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250,0</w:t>
            </w:r>
          </w:p>
        </w:tc>
      </w:tr>
      <w:tr w:rsidR="004E2048" w:rsidRPr="00401270" w:rsidTr="00053C23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250,0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B6D1C" w:rsidRDefault="004E2048" w:rsidP="00053C23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250,0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B6D1C" w:rsidRDefault="004E2048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112,0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112,0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112,0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A0FB7" w:rsidRDefault="004E2048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241,0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241,0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241,0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556,6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556,6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556,6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1 156,0</w:t>
            </w:r>
          </w:p>
        </w:tc>
      </w:tr>
      <w:tr w:rsidR="004E2048" w:rsidRPr="00401270" w:rsidTr="00053C23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C445D">
            <w:r w:rsidRPr="00401270">
              <w:t xml:space="preserve">Защита населения и территории от  чрезвычайных ситуаций природного и техногенного характера, </w:t>
            </w:r>
            <w:r w:rsidR="000C445D">
              <w:t>пожарная безопасность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1 156,0</w:t>
            </w:r>
          </w:p>
        </w:tc>
      </w:tr>
      <w:tr w:rsidR="004E2048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464F50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500,0</w:t>
            </w:r>
          </w:p>
        </w:tc>
      </w:tr>
      <w:tr w:rsidR="004E2048" w:rsidRPr="00401270" w:rsidTr="00053C23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400,0</w:t>
            </w:r>
          </w:p>
        </w:tc>
      </w:tr>
      <w:tr w:rsidR="004E2048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400,0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3048C7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100,0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Default="000C445D" w:rsidP="003048C7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100,0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656,0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656,0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656,0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C6C2E" w:rsidRDefault="000C445D" w:rsidP="004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124 132,7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lastRenderedPageBreak/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2021-2023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1 389,1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943,4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943,4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 xml:space="preserve">000 00 77263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943,4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95,7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95,7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DD4F0C" w:rsidRDefault="000C445D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95,7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DD4F0C" w:rsidRDefault="000C445D" w:rsidP="00053C23">
            <w:r w:rsidRPr="00F550CA">
              <w:t>МП" Поддержка и развитие агропромышленного комплекса муниципального района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2021-2025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B0C19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B0C19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roofErr w:type="gramStart"/>
            <w:r w:rsidRPr="00F550CA">
              <w:t>МП" Комплексное  развитие сельских территорий в муниципальном районе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2020-2024 г.)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5D" w:rsidRPr="00401270" w:rsidRDefault="000C445D" w:rsidP="00053C23">
            <w:r w:rsidRPr="00401270"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4E2048">
            <w:pPr>
              <w:jc w:val="center"/>
            </w:pPr>
            <w:r>
              <w:t>122 461,6</w:t>
            </w:r>
          </w:p>
        </w:tc>
      </w:tr>
      <w:tr w:rsidR="000C445D" w:rsidRPr="00401270" w:rsidTr="00053C23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F15EC4" w:rsidP="00053C23">
            <w:pPr>
              <w:jc w:val="center"/>
            </w:pPr>
            <w:r>
              <w:t>6 987,6</w:t>
            </w:r>
          </w:p>
        </w:tc>
      </w:tr>
      <w:tr w:rsidR="00F15EC4" w:rsidRPr="00401270" w:rsidTr="00053C23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3048C7">
            <w:pPr>
              <w:jc w:val="center"/>
            </w:pPr>
            <w:r>
              <w:t>6 987,6</w:t>
            </w:r>
          </w:p>
        </w:tc>
      </w:tr>
      <w:tr w:rsidR="00F15EC4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3048C7">
            <w:pPr>
              <w:jc w:val="center"/>
            </w:pPr>
            <w:r>
              <w:t>6 987,6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6 937,8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6 937,8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6 937,8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31 240,2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31 240,2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31 240,2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C94D20" w:rsidRDefault="000C445D" w:rsidP="00053C23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14 733,9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8 578,3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8 578,3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6 155,6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6 155,6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44E31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62 562,1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44E31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62 562,1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44E31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62 562,1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5D" w:rsidRPr="00401270" w:rsidRDefault="000C445D" w:rsidP="00053C23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jc w:val="center"/>
            </w:pPr>
            <w:r>
              <w:t>152,5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2,5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2,5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2,5</w:t>
            </w:r>
          </w:p>
        </w:tc>
      </w:tr>
      <w:tr w:rsidR="000C445D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5D" w:rsidRPr="00401270" w:rsidRDefault="000C445D" w:rsidP="00053C23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21F1B" w:rsidRDefault="000C445D" w:rsidP="00053C23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21F1B" w:rsidRDefault="000C445D" w:rsidP="00053C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F2AA2" w:rsidRDefault="00F15EC4" w:rsidP="0053788A">
            <w:pPr>
              <w:jc w:val="center"/>
              <w:rPr>
                <w:b/>
              </w:rPr>
            </w:pPr>
            <w:r>
              <w:rPr>
                <w:b/>
              </w:rPr>
              <w:t>145 085,</w:t>
            </w:r>
            <w:r w:rsidR="0053788A">
              <w:rPr>
                <w:b/>
              </w:rPr>
              <w:t>7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jc w:val="center"/>
            </w:pPr>
            <w:r w:rsidRPr="00264883"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 xml:space="preserve">05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F15EC4" w:rsidP="00053C23">
            <w:pPr>
              <w:jc w:val="center"/>
            </w:pPr>
            <w:r w:rsidRPr="00F15EC4">
              <w:t>6 149,4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 w:rsidRPr="00F15EC4"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5378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5 605,</w:t>
            </w:r>
            <w:r w:rsidR="0053788A">
              <w:rPr>
                <w:color w:val="FF0000"/>
              </w:rPr>
              <w:t>8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304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5378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5 605,</w:t>
            </w:r>
            <w:r w:rsidR="0053788A">
              <w:rPr>
                <w:color w:val="FF0000"/>
              </w:rPr>
              <w:t>8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3048C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5378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5 605,</w:t>
            </w:r>
            <w:r w:rsidR="0053788A">
              <w:rPr>
                <w:color w:val="FF0000"/>
              </w:rPr>
              <w:t>8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15EC4" w:rsidRDefault="00F15EC4" w:rsidP="00053C23">
            <w:pPr>
              <w:jc w:val="center"/>
            </w:pPr>
            <w:r w:rsidRPr="00F15EC4">
              <w:t>543,5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15EC4" w:rsidRDefault="00F15EC4" w:rsidP="00053C23">
            <w:pPr>
              <w:jc w:val="center"/>
            </w:pPr>
            <w:r w:rsidRPr="00F15EC4">
              <w:t>543,5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15EC4" w:rsidRDefault="00F15EC4" w:rsidP="00053C23">
            <w:pPr>
              <w:jc w:val="center"/>
            </w:pPr>
            <w:r w:rsidRPr="00F15EC4">
              <w:t>543,5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r>
              <w:t>Благоустройство</w:t>
            </w:r>
          </w:p>
          <w:p w:rsidR="00F15EC4" w:rsidRPr="00221F1B" w:rsidRDefault="00F15EC4" w:rsidP="00053C23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4E2048">
            <w:pPr>
              <w:jc w:val="center"/>
            </w:pPr>
            <w:r>
              <w:t>138 927,4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4E2048">
            <w:pPr>
              <w:jc w:val="center"/>
            </w:pPr>
            <w:r w:rsidRPr="00047717">
              <w:t>340,5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340,5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340,5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70 000,0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70 000,0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70 000,0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2048">
              <w:rPr>
                <w:color w:val="00000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23 586,9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23 586,9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23 586,9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45 000,0</w:t>
            </w:r>
          </w:p>
        </w:tc>
      </w:tr>
      <w:tr w:rsidR="00F15EC4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907 136,6</w:t>
            </w:r>
          </w:p>
        </w:tc>
      </w:tr>
      <w:tr w:rsidR="00F15EC4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2475F" w:rsidRDefault="003048C7" w:rsidP="00053C23">
            <w:pPr>
              <w:jc w:val="center"/>
            </w:pPr>
            <w:r>
              <w:t>207 783,0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80 388,5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40 669,1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40 669,1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38 100,9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38 100,9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1 618,5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4E2048">
            <w:pPr>
              <w:jc w:val="center"/>
            </w:pPr>
            <w:r>
              <w:t>15,5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1 603,0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127 394,5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38B1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124 939,4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124 939,4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2 455,1</w:t>
            </w:r>
          </w:p>
        </w:tc>
      </w:tr>
      <w:tr w:rsidR="00F15EC4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2 455,1</w:t>
            </w:r>
          </w:p>
        </w:tc>
      </w:tr>
      <w:tr w:rsidR="00F15EC4" w:rsidRPr="00401270" w:rsidTr="00053C23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2475F" w:rsidRDefault="00487FE0" w:rsidP="004E2048">
            <w:pPr>
              <w:jc w:val="center"/>
            </w:pPr>
            <w:r>
              <w:t>540 969,5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4E2048">
            <w:pPr>
              <w:jc w:val="center"/>
            </w:pPr>
            <w:r>
              <w:t>88 111,7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68 525,5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68 525,5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18 029,1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18 029,1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46C2C">
            <w:pPr>
              <w:jc w:val="center"/>
            </w:pPr>
            <w:r>
              <w:t>1 557,1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46C2C">
            <w:pPr>
              <w:jc w:val="center"/>
            </w:pPr>
            <w:r>
              <w:t>1 557,1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40 778,6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40 778,6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40 778,6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5 437,2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5 437,2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5 437,2</w:t>
            </w:r>
          </w:p>
        </w:tc>
      </w:tr>
      <w:tr w:rsidR="00F15EC4" w:rsidRPr="00401270" w:rsidTr="00053C23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336 241,9</w:t>
            </w:r>
          </w:p>
        </w:tc>
      </w:tr>
      <w:tr w:rsidR="00F15EC4" w:rsidRPr="00401270" w:rsidTr="00053C23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327 330,1</w:t>
            </w:r>
          </w:p>
        </w:tc>
      </w:tr>
      <w:tr w:rsidR="00F15EC4" w:rsidRPr="00401270" w:rsidTr="00053C23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327 330,1</w:t>
            </w:r>
          </w:p>
        </w:tc>
      </w:tr>
      <w:tr w:rsidR="00F15EC4" w:rsidRPr="00401270" w:rsidTr="00053C23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8 911,8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8 911,8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6 161,4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6 161,4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6 161,4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 17 897,9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 17 897,9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 17 897,9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proofErr w:type="gramStart"/>
            <w:r w:rsidRPr="00ED562A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ED562A" w:rsidRDefault="00F15EC4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42 025,9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ED562A" w:rsidRDefault="00F15EC4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42 025,9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ED562A" w:rsidRDefault="00F15EC4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42 025,9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4 314,9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4 314,9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4 314,9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46 800,9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4E2048">
            <w:pPr>
              <w:jc w:val="center"/>
            </w:pPr>
            <w:r>
              <w:t>45 545,6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23 888,3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23 888,3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971,4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971,4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4E2048">
              <w:t>Премии и гранты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451,0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053C23">
            <w:pPr>
              <w:jc w:val="center"/>
            </w:pPr>
            <w:r>
              <w:t>19 939,1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053C23">
            <w:pPr>
              <w:jc w:val="center"/>
            </w:pPr>
            <w:r>
              <w:t>19 939,1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295,8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295,8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1 255,3</w:t>
            </w:r>
          </w:p>
        </w:tc>
      </w:tr>
      <w:tr w:rsidR="00046C2C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4A6EA6" w:rsidRDefault="00046C2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401270" w:rsidRDefault="00046C2C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Default="00046C2C" w:rsidP="003048C7">
            <w:pPr>
              <w:jc w:val="center"/>
            </w:pPr>
            <w:r>
              <w:t>1 255,3</w:t>
            </w:r>
          </w:p>
        </w:tc>
      </w:tr>
      <w:tr w:rsidR="00046C2C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DD4F0C" w:rsidRDefault="00046C2C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401270" w:rsidRDefault="00046C2C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Default="00046C2C" w:rsidP="003048C7">
            <w:pPr>
              <w:jc w:val="center"/>
            </w:pPr>
            <w:r>
              <w:t>1 255,3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8660D9" w:rsidRDefault="00F15EC4" w:rsidP="00053C23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046C2C" w:rsidP="00053C23">
            <w:pPr>
              <w:jc w:val="center"/>
            </w:pPr>
            <w:r>
              <w:t>108 981,0</w:t>
            </w:r>
          </w:p>
        </w:tc>
      </w:tr>
      <w:tr w:rsidR="00F15EC4" w:rsidRPr="00401270" w:rsidTr="00053C23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053C23">
            <w:pPr>
              <w:jc w:val="center"/>
            </w:pPr>
            <w:r>
              <w:t>98 546,8</w:t>
            </w:r>
          </w:p>
        </w:tc>
      </w:tr>
      <w:tr w:rsidR="00F15EC4" w:rsidRPr="00401270" w:rsidTr="00053C23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30 095,8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30 095,8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65 302,3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65 302,3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3 148,7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4E2048">
            <w:pPr>
              <w:jc w:val="center"/>
            </w:pPr>
            <w:r>
              <w:t>3 148,7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5 649,0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5 248,6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5 248,6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400,4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400,4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BA04AC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A04AC" w:rsidRDefault="00F15EC4" w:rsidP="00053C23">
            <w:pPr>
              <w:jc w:val="center"/>
            </w:pPr>
            <w:r>
              <w:t>95,5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A04AC" w:rsidRDefault="00F15EC4" w:rsidP="00053C23">
            <w:pPr>
              <w:jc w:val="center"/>
            </w:pPr>
            <w:r>
              <w:t>95,5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A04AC" w:rsidRDefault="00F15EC4" w:rsidP="00053C23">
            <w:pPr>
              <w:jc w:val="center"/>
            </w:pPr>
            <w:r>
              <w:t>95,5</w:t>
            </w:r>
          </w:p>
        </w:tc>
      </w:tr>
      <w:tr w:rsidR="00F15EC4" w:rsidRPr="00401270" w:rsidTr="00053C23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3048C7" w:rsidP="004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35 587,6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3048C7" w:rsidP="004E2048">
            <w:pPr>
              <w:jc w:val="center"/>
            </w:pPr>
            <w:r>
              <w:t>31 293,5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3048C7" w:rsidP="00053C23">
            <w:pPr>
              <w:jc w:val="center"/>
            </w:pPr>
            <w:r>
              <w:t>7 828,9</w:t>
            </w:r>
          </w:p>
        </w:tc>
      </w:tr>
      <w:tr w:rsidR="003048C7" w:rsidRPr="00401270" w:rsidTr="00053C23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7 828,9</w:t>
            </w:r>
          </w:p>
        </w:tc>
      </w:tr>
      <w:tr w:rsidR="003048C7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7 828,9</w:t>
            </w:r>
          </w:p>
        </w:tc>
      </w:tr>
      <w:tr w:rsidR="00F15EC4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3048C7" w:rsidP="00053C23">
            <w:pPr>
              <w:jc w:val="center"/>
            </w:pPr>
            <w:r>
              <w:t>2 448,4</w:t>
            </w:r>
          </w:p>
        </w:tc>
      </w:tr>
      <w:tr w:rsidR="003048C7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2 448,4</w:t>
            </w:r>
          </w:p>
        </w:tc>
      </w:tr>
      <w:tr w:rsidR="003048C7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2 448,4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3048C7" w:rsidP="00053C23">
            <w:pPr>
              <w:jc w:val="center"/>
            </w:pPr>
            <w:r>
              <w:t>12 796,9</w:t>
            </w:r>
          </w:p>
        </w:tc>
      </w:tr>
      <w:tr w:rsidR="003048C7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352994" w:rsidRDefault="003048C7" w:rsidP="003048C7">
            <w:pPr>
              <w:jc w:val="center"/>
            </w:pPr>
            <w:r>
              <w:t>12 796,9</w:t>
            </w:r>
          </w:p>
        </w:tc>
      </w:tr>
      <w:tr w:rsidR="003048C7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352994" w:rsidRDefault="003048C7" w:rsidP="003048C7">
            <w:pPr>
              <w:jc w:val="center"/>
            </w:pPr>
            <w:r>
              <w:t>12 796,9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048C7" w:rsidRDefault="00F15EC4" w:rsidP="00053C23">
            <w:pPr>
              <w:jc w:val="center"/>
            </w:pPr>
            <w:r w:rsidRPr="003048C7">
              <w:t>440,0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048C7" w:rsidRDefault="00F15EC4" w:rsidP="00053C23">
            <w:pPr>
              <w:jc w:val="center"/>
            </w:pPr>
            <w:r w:rsidRPr="003048C7">
              <w:t>440,0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048C7" w:rsidRDefault="00F15EC4" w:rsidP="00053C23">
            <w:pPr>
              <w:jc w:val="center"/>
            </w:pPr>
            <w:r w:rsidRPr="003048C7">
              <w:t>440,0</w:t>
            </w:r>
          </w:p>
        </w:tc>
      </w:tr>
      <w:tr w:rsidR="003048C7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3048C7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0D6716" w:rsidRDefault="003048C7" w:rsidP="00053C23">
            <w:pPr>
              <w:jc w:val="center"/>
              <w:rPr>
                <w:color w:val="FF0000"/>
              </w:rPr>
            </w:pPr>
            <w:r w:rsidRPr="000D6716">
              <w:rPr>
                <w:color w:val="FF0000"/>
              </w:rPr>
              <w:t>2 779,3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2D013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0D6716" w:rsidRDefault="000D6716" w:rsidP="00053C23">
            <w:pPr>
              <w:jc w:val="center"/>
              <w:rPr>
                <w:color w:val="FF0000"/>
              </w:rPr>
            </w:pPr>
            <w:r w:rsidRPr="000D6716">
              <w:rPr>
                <w:color w:val="FF0000"/>
              </w:rPr>
              <w:t>2 779,3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2D0130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0D6716" w:rsidRDefault="000D6716" w:rsidP="00053C23">
            <w:pPr>
              <w:jc w:val="center"/>
              <w:rPr>
                <w:color w:val="FF0000"/>
              </w:rPr>
            </w:pPr>
            <w:r w:rsidRPr="000D6716">
              <w:rPr>
                <w:color w:val="FF0000"/>
              </w:rPr>
              <w:t>2 779,3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B462B8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2B8" w:rsidRDefault="00F15EC4" w:rsidP="000D6716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D6716"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5 000,0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B462B8" w:rsidRDefault="000D6716" w:rsidP="002D0130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5 000,0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B462B8" w:rsidRDefault="000D6716" w:rsidP="002D0130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5 000,0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lastRenderedPageBreak/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4 294,1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2 907,6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2 576,5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2 576,5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231,1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231,1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100,0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100,0</w:t>
            </w:r>
          </w:p>
        </w:tc>
      </w:tr>
      <w:tr w:rsidR="00F15EC4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8C12BE" w:rsidRDefault="00F15EC4" w:rsidP="000D6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37 261,</w:t>
            </w:r>
            <w:r w:rsidR="000D6716">
              <w:rPr>
                <w:b/>
                <w:bCs/>
              </w:rPr>
              <w:t>4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B3A3C" w:rsidRDefault="00F15EC4" w:rsidP="00053C23">
            <w:pPr>
              <w:jc w:val="center"/>
            </w:pPr>
            <w:r>
              <w:t>23 984,3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380,7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380,7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380,7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1 305,1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1 292,1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1 292,1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13,0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13,0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F499C" w:rsidRDefault="00F15EC4" w:rsidP="00053C23">
            <w:pPr>
              <w:outlineLvl w:val="4"/>
            </w:pPr>
            <w:r w:rsidRPr="006F499C">
              <w:rPr>
                <w:color w:val="000000"/>
              </w:rPr>
              <w:lastRenderedPageBreak/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140,0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140,0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140,0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F499C" w:rsidRDefault="00F15EC4" w:rsidP="00053C23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150,0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150,0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150,0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3 000,0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3 000,0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3 000,0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2 660,0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2 660,0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2 660,0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12 220,0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12 220,0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12 220,0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FB3A3C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4 125,0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4 125,0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4 125,0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FB3A3C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3,5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3,5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3,5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D3602" w:rsidRDefault="00F15EC4" w:rsidP="00053C23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956F8" w:rsidRDefault="00F15EC4" w:rsidP="00053C23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956F8" w:rsidRDefault="00F15EC4" w:rsidP="00053C23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87C6D" w:rsidRDefault="00F15EC4" w:rsidP="00053C23">
            <w:pPr>
              <w:jc w:val="center"/>
              <w:rPr>
                <w:b/>
              </w:rPr>
            </w:pPr>
            <w:r>
              <w:rPr>
                <w:b/>
              </w:rP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956F8" w:rsidRDefault="00F15EC4" w:rsidP="00053C23">
            <w:r w:rsidRPr="007956F8">
              <w:t>Периодическая печать и издательства</w:t>
            </w:r>
          </w:p>
          <w:p w:rsidR="00F15EC4" w:rsidRPr="007956F8" w:rsidRDefault="00F15EC4" w:rsidP="00053C23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F15EC4" w:rsidRPr="00401270" w:rsidRDefault="00F15EC4" w:rsidP="00053C23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5036E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51 750,0</w:t>
            </w:r>
          </w:p>
        </w:tc>
      </w:tr>
      <w:tr w:rsidR="00F15EC4" w:rsidRPr="00401270" w:rsidTr="00053C23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20 160,0</w:t>
            </w:r>
          </w:p>
        </w:tc>
      </w:tr>
      <w:tr w:rsidR="00F15EC4" w:rsidRPr="00401270" w:rsidTr="00053C23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4" w:rsidRPr="00401270" w:rsidRDefault="00F15EC4" w:rsidP="00053C23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021CF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6 977,0</w:t>
            </w:r>
          </w:p>
        </w:tc>
      </w:tr>
      <w:tr w:rsidR="00F15EC4" w:rsidRPr="00401270" w:rsidTr="00053C23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6 977,0</w:t>
            </w:r>
          </w:p>
        </w:tc>
      </w:tr>
      <w:tr w:rsidR="00F15EC4" w:rsidRPr="00401270" w:rsidTr="00053C23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6 977,0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Поддержка мер по обеспечению сбалансированности бюджетов</w:t>
            </w:r>
            <w:r>
              <w:t xml:space="preserve"> из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8E312C" w:rsidRDefault="000D6716" w:rsidP="00036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03683F">
              <w:rPr>
                <w:b/>
                <w:bCs/>
              </w:rPr>
              <w:t>365 161,1</w:t>
            </w:r>
          </w:p>
        </w:tc>
      </w:tr>
    </w:tbl>
    <w:p w:rsidR="004E2048" w:rsidRDefault="004E2048" w:rsidP="004E2048">
      <w:pPr>
        <w:jc w:val="center"/>
        <w:rPr>
          <w:sz w:val="28"/>
          <w:szCs w:val="28"/>
        </w:rPr>
      </w:pPr>
    </w:p>
    <w:p w:rsidR="004E2048" w:rsidRDefault="004E2048" w:rsidP="004E2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F003EC" w:rsidRPr="00401270" w:rsidTr="00053C23">
        <w:tc>
          <w:tcPr>
            <w:tcW w:w="4899" w:type="dxa"/>
          </w:tcPr>
          <w:p w:rsidR="00F003EC" w:rsidRDefault="00F003EC" w:rsidP="00053C23">
            <w:pPr>
              <w:jc w:val="center"/>
              <w:rPr>
                <w:sz w:val="28"/>
                <w:szCs w:val="28"/>
              </w:rPr>
            </w:pPr>
          </w:p>
          <w:p w:rsidR="00F003EC" w:rsidRDefault="00F003EC" w:rsidP="00053C23">
            <w:pPr>
              <w:jc w:val="center"/>
              <w:rPr>
                <w:sz w:val="28"/>
                <w:szCs w:val="28"/>
              </w:rPr>
            </w:pPr>
          </w:p>
          <w:p w:rsidR="00F003EC" w:rsidRPr="00401270" w:rsidRDefault="00F003EC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F003EC" w:rsidRPr="00201CEE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01CEE">
              <w:rPr>
                <w:b w:val="0"/>
                <w:szCs w:val="28"/>
              </w:rPr>
              <w:t>от  30 декабря 2020 г. №214</w:t>
            </w:r>
          </w:p>
        </w:tc>
      </w:tr>
    </w:tbl>
    <w:p w:rsidR="00F003EC" w:rsidRDefault="00F003EC" w:rsidP="00F003EC">
      <w:pPr>
        <w:rPr>
          <w:sz w:val="28"/>
          <w:szCs w:val="28"/>
        </w:rPr>
      </w:pPr>
    </w:p>
    <w:p w:rsidR="00F003EC" w:rsidRPr="00401270" w:rsidRDefault="00F003EC" w:rsidP="00F003EC">
      <w:pPr>
        <w:rPr>
          <w:sz w:val="28"/>
          <w:szCs w:val="28"/>
        </w:rPr>
      </w:pPr>
    </w:p>
    <w:p w:rsidR="00F003EC" w:rsidRPr="00401270" w:rsidRDefault="00F003EC" w:rsidP="00F003EC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F003EC" w:rsidRDefault="00F003EC" w:rsidP="00F003EC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F003EC" w:rsidRDefault="00F003EC" w:rsidP="00F00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в редакции от </w:t>
      </w:r>
      <w:r w:rsidR="0020780A">
        <w:rPr>
          <w:sz w:val="28"/>
          <w:szCs w:val="28"/>
        </w:rPr>
        <w:t>31</w:t>
      </w:r>
      <w:r w:rsidR="00047717">
        <w:rPr>
          <w:sz w:val="28"/>
          <w:szCs w:val="28"/>
        </w:rPr>
        <w:t xml:space="preserve"> </w:t>
      </w:r>
      <w:r w:rsidR="00C358AC">
        <w:rPr>
          <w:sz w:val="28"/>
          <w:szCs w:val="28"/>
        </w:rPr>
        <w:t>августа</w:t>
      </w:r>
      <w:r w:rsidR="00F66883">
        <w:rPr>
          <w:sz w:val="28"/>
          <w:szCs w:val="28"/>
        </w:rPr>
        <w:t xml:space="preserve"> 2021 года №273</w:t>
      </w:r>
      <w:r>
        <w:rPr>
          <w:sz w:val="28"/>
          <w:szCs w:val="28"/>
        </w:rPr>
        <w:t>)</w:t>
      </w:r>
    </w:p>
    <w:p w:rsidR="00F003EC" w:rsidRPr="00900A16" w:rsidRDefault="00F003EC" w:rsidP="00F003EC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F003EC" w:rsidRPr="00401270" w:rsidTr="00053C23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F003EC" w:rsidRPr="00401270" w:rsidTr="00053C23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</w:tr>
      <w:tr w:rsidR="00F003EC" w:rsidRPr="00401270" w:rsidTr="00053C23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</w:tr>
    </w:tbl>
    <w:p w:rsidR="00F003EC" w:rsidRPr="00401270" w:rsidRDefault="00F003EC" w:rsidP="00F003EC"/>
    <w:tbl>
      <w:tblPr>
        <w:tblW w:w="11071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  <w:gridCol w:w="1417"/>
      </w:tblGrid>
      <w:tr w:rsidR="00F003EC" w:rsidRPr="00401270" w:rsidTr="003C6B03">
        <w:trPr>
          <w:gridAfter w:val="1"/>
          <w:wAfter w:w="1417" w:type="dxa"/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7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504C4" w:rsidRDefault="00C94400" w:rsidP="00F7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123 086,</w:t>
            </w:r>
            <w:r w:rsidR="00F74E88">
              <w:rPr>
                <w:b/>
                <w:bCs/>
              </w:rPr>
              <w:t>6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504C4" w:rsidRDefault="00C94400" w:rsidP="00053C23">
            <w:pPr>
              <w:jc w:val="center"/>
            </w:pPr>
            <w:r>
              <w:t>24 380,3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D0316" w:rsidRDefault="00C94400" w:rsidP="00053C23">
            <w:pPr>
              <w:jc w:val="center"/>
            </w:pPr>
            <w:r>
              <w:t>14 709,0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00" w:rsidRDefault="00C94400" w:rsidP="00053C23">
            <w:pPr>
              <w:jc w:val="center"/>
            </w:pPr>
          </w:p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00" w:rsidRDefault="00C94400" w:rsidP="00053C23">
            <w:pPr>
              <w:jc w:val="center"/>
            </w:pPr>
          </w:p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00" w:rsidRDefault="00C94400" w:rsidP="00053C23">
            <w:pPr>
              <w:jc w:val="center"/>
            </w:pPr>
          </w:p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CA69AD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053C23">
            <w:pPr>
              <w:jc w:val="center"/>
            </w:pPr>
            <w:r>
              <w:t>456,5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053C23">
            <w:pPr>
              <w:jc w:val="center"/>
            </w:pPr>
            <w:r>
              <w:t>456,5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053C23">
            <w:pPr>
              <w:jc w:val="center"/>
            </w:pPr>
            <w:r>
              <w:t>456,5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A6536B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053C23">
            <w:pPr>
              <w:jc w:val="center"/>
            </w:pPr>
            <w:r>
              <w:t>4,9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053C23">
            <w:pPr>
              <w:jc w:val="center"/>
            </w:pPr>
            <w:r>
              <w:t>4,9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053C23">
            <w:pPr>
              <w:jc w:val="center"/>
            </w:pPr>
            <w:r>
              <w:t>4,9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6B6D71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1 123,2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1 123,2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1 123,2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2562A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t>Проведение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t>Проведение выборов в представительные органы власти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lastRenderedPageBreak/>
              <w:t>Специальные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C7A97" w:rsidRDefault="00F003EC" w:rsidP="00053C23">
            <w:pPr>
              <w:jc w:val="center"/>
            </w:pPr>
            <w:r>
              <w:t>7 157,1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053C23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85,5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85,5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85,5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2 550,0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2 550,0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2 550,0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F207C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3 112,8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2 952,8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2 952,8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100,0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100,0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37325D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643,8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643,8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643,8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765,0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2021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162,0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162,0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162,0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B6D1C" w:rsidRDefault="002D0130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112,0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112,0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112,0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A0FB7" w:rsidRDefault="002D0130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241,0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241,0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241,0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r w:rsidRPr="00401270">
              <w:t>Защита населения и территории от  чрезвычайных ситуаций природного и техногенного характера</w:t>
            </w:r>
            <w:r>
              <w:t>, пожарная безопасность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464F50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lastRenderedPageBreak/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FB027F" w:rsidRDefault="002D0130" w:rsidP="00F003EC">
            <w:pPr>
              <w:jc w:val="center"/>
            </w:pPr>
            <w:r>
              <w:t>79 789,6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F3D7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1 389,1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943,4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943,4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 xml:space="preserve">000 00 77263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943,4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95,7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95,7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95,7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00F62">
              <w:lastRenderedPageBreak/>
              <w:t>МП" Поддержка и развитие агропромышленного комплекса муниципального района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2021-2025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B0C19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B0C19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 w:rsidRPr="00D00F62">
              <w:t>МП" Комплексное  развитие сельских территорий в муниципальном районе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2020-2024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F003EC">
            <w:pPr>
              <w:jc w:val="center"/>
            </w:pPr>
            <w:r>
              <w:t>78 332,6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F003EC">
            <w:pPr>
              <w:jc w:val="center"/>
            </w:pPr>
            <w:r>
              <w:t>6 987,6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2D0130">
            <w:pPr>
              <w:jc w:val="center"/>
            </w:pPr>
            <w:r>
              <w:t>6 987,6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2D0130">
            <w:pPr>
              <w:jc w:val="center"/>
            </w:pPr>
            <w:r>
              <w:t>6 987,6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C94D20" w:rsidRDefault="002D0130" w:rsidP="00053C23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3026E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8 578,3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3026E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8 578,3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3026E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8 578,3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44E31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62 562,1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44E31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62 562,1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44E31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62 562,1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jc w:val="center"/>
            </w:pPr>
            <w:r>
              <w:t>152,5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30" w:rsidRPr="00401270" w:rsidRDefault="002D0130" w:rsidP="00053C23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17 405,</w:t>
            </w:r>
            <w:r w:rsidR="00F74E88">
              <w:t>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C65C64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2D0130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2D0130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lastRenderedPageBreak/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2D0130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4 128,5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FB3A3C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FB3A3C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3,5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3,5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3,5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D3602" w:rsidRDefault="002D0130" w:rsidP="00053C23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76ABC" w:rsidRDefault="002D0130" w:rsidP="00053C23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7956F8" w:rsidRDefault="002D0130" w:rsidP="00053C23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F6222" w:rsidRDefault="002D0130" w:rsidP="00053C23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5036E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12AEA" w:rsidRDefault="00C358AC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272 188,9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3672D" w:rsidRDefault="00C358AC" w:rsidP="00053C23">
            <w:pPr>
              <w:jc w:val="center"/>
            </w:pPr>
            <w:r>
              <w:t>35 369,9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30" w:rsidRPr="00401270" w:rsidRDefault="002D0130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A6536B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857A62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857A62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8 798,3</w:t>
            </w:r>
          </w:p>
          <w:p w:rsidR="002D0130" w:rsidRPr="002A0FB7" w:rsidRDefault="002D0130" w:rsidP="00053C23">
            <w:pPr>
              <w:jc w:val="center"/>
            </w:pPr>
          </w:p>
        </w:tc>
      </w:tr>
      <w:tr w:rsidR="002D0130" w:rsidRPr="00401270" w:rsidTr="003C6B03">
        <w:trPr>
          <w:gridAfter w:val="1"/>
          <w:wAfter w:w="1417" w:type="dxa"/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8 500,8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7 604,7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7 604,7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7 604,7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30" w:rsidRPr="00401270" w:rsidRDefault="002D0130" w:rsidP="00053C23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896,1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896,1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896,1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263B2E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63B2E" w:rsidRDefault="002D0130" w:rsidP="00053C23">
            <w:pPr>
              <w:jc w:val="center"/>
            </w:pPr>
            <w:r>
              <w:t>297,5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63B2E" w:rsidRDefault="002D0130" w:rsidP="00053C23">
            <w:pPr>
              <w:jc w:val="center"/>
            </w:pPr>
            <w:r>
              <w:t>297,5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63B2E" w:rsidRDefault="002D0130" w:rsidP="00053C23">
            <w:pPr>
              <w:jc w:val="center"/>
            </w:pPr>
            <w:r>
              <w:t>297,5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C358AC" w:rsidP="00053C23">
            <w:pPr>
              <w:jc w:val="center"/>
            </w:pPr>
            <w:r>
              <w:t>25 966,5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2F207C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C358AC" w:rsidP="00053C23">
            <w:pPr>
              <w:jc w:val="center"/>
            </w:pPr>
            <w:r>
              <w:t>25 859,1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930,8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930,8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16,0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16,0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C358AC" w:rsidP="00053C23">
            <w:pPr>
              <w:jc w:val="center"/>
            </w:pPr>
            <w:r>
              <w:t>24 838,3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C358AC" w:rsidP="00053C23">
            <w:pPr>
              <w:jc w:val="center"/>
            </w:pPr>
            <w:r>
              <w:t>24 838,3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6B6D71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70A19" w:rsidRDefault="002D0130" w:rsidP="00053C23">
            <w:pPr>
              <w:jc w:val="center"/>
            </w:pPr>
            <w:r>
              <w:t>107,4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70A19" w:rsidRDefault="002D0130" w:rsidP="00053C23">
            <w:pPr>
              <w:jc w:val="center"/>
            </w:pPr>
            <w:r>
              <w:t>107,4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70A19" w:rsidRDefault="002D0130" w:rsidP="00053C23">
            <w:pPr>
              <w:jc w:val="center"/>
            </w:pPr>
            <w:r>
              <w:t>107,4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25DF1" w:rsidRDefault="00125DF1" w:rsidP="00053C23">
            <w:pPr>
              <w:jc w:val="center"/>
            </w:pPr>
            <w:r w:rsidRPr="00125DF1">
              <w:t>756,0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25DF1" w:rsidRDefault="00125DF1" w:rsidP="00053C23">
            <w:pPr>
              <w:jc w:val="center"/>
            </w:pPr>
            <w:r w:rsidRPr="00125DF1">
              <w:t>756,0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464F50" w:rsidRDefault="00125DF1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3C6B0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38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8788F" w:rsidRDefault="00125DF1" w:rsidP="00053C23">
            <w:pPr>
              <w:rPr>
                <w:bCs/>
              </w:rPr>
            </w:pPr>
            <w:r w:rsidRPr="00E8788F">
              <w:rPr>
                <w:bCs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44 343,2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Транспорт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F40B85" w:rsidP="00F40B85">
            <w:pPr>
              <w:jc w:val="center"/>
            </w:pPr>
            <w:r>
              <w:t>44 333,7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6 937,8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6 937,8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6 937,8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31 240,2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31 240,2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31 240,2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94D20" w:rsidRDefault="00125DF1" w:rsidP="00053C23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3026E" w:rsidRDefault="00125DF1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6 155,6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3026E" w:rsidRDefault="00125DF1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3C6B03">
            <w:pPr>
              <w:jc w:val="center"/>
            </w:pPr>
            <w:r>
              <w:t>6 155,6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3026E" w:rsidRDefault="00125DF1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3C6B03">
            <w:pPr>
              <w:jc w:val="center"/>
            </w:pPr>
            <w:r>
              <w:t>6 155,6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8788F" w:rsidRDefault="00125DF1" w:rsidP="00053C2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139 479,9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 w:rsidRPr="002648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r>
              <w:lastRenderedPageBreak/>
              <w:t>Благоустройство</w:t>
            </w:r>
          </w:p>
          <w:p w:rsidR="00125DF1" w:rsidRPr="00221F1B" w:rsidRDefault="00125DF1" w:rsidP="00053C23">
            <w:pPr>
              <w:rPr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138 927,4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340,5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340,5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340,5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70 000,0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5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70 000,0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70 000,0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C42FD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23 586,9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23 586,9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F207C" w:rsidRDefault="00125DF1" w:rsidP="00053C2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23 586,9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6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9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Культура и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52994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12AEA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51 750,0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2 160,0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021CF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lastRenderedPageBreak/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6 977,0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6 977,0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6 977,0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5174" w:rsidRDefault="00125DF1" w:rsidP="00053C23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5174" w:rsidRDefault="00125DF1" w:rsidP="00053C23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C40CF" w:rsidRDefault="00F40B85" w:rsidP="00053C23">
            <w:pPr>
              <w:jc w:val="center"/>
              <w:rPr>
                <w:b/>
              </w:rPr>
            </w:pPr>
            <w:r>
              <w:rPr>
                <w:b/>
              </w:rPr>
              <w:t>56 455,8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</w:pPr>
            <w:r>
              <w:t>1 369,1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1 369,1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2F207C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812,4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812,4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812,4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F207C" w:rsidRDefault="00125DF1" w:rsidP="00053C23">
            <w:r w:rsidRPr="00CB3F80">
              <w:lastRenderedPageBreak/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B3F80" w:rsidRDefault="00125DF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F003EC">
            <w:pPr>
              <w:jc w:val="center"/>
            </w:pPr>
            <w:r>
              <w:t>556,7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B3F80" w:rsidRDefault="00125DF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556,7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B3F80" w:rsidRDefault="00125DF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556,7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F40B85" w:rsidP="00053C23">
            <w:pPr>
              <w:jc w:val="center"/>
              <w:rPr>
                <w:bCs/>
              </w:rPr>
            </w:pPr>
            <w:r>
              <w:rPr>
                <w:bCs/>
              </w:rPr>
              <w:t>35 147,6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9B7B67" w:rsidRDefault="00F40B85" w:rsidP="00053C23">
            <w:pPr>
              <w:jc w:val="center"/>
            </w:pPr>
            <w:r>
              <w:t>30 535,0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7 828,8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7 828,8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7 828,8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2 448,4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2 448,4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2 448,4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52994" w:rsidRDefault="00F40B85" w:rsidP="00053C23">
            <w:pPr>
              <w:jc w:val="center"/>
            </w:pPr>
            <w:r>
              <w:t>12 796,9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352994" w:rsidRDefault="00F40B85" w:rsidP="003C6B03">
            <w:pPr>
              <w:jc w:val="center"/>
            </w:pPr>
            <w:r>
              <w:t>12 796,9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352994" w:rsidRDefault="00F40B85" w:rsidP="003C6B03">
            <w:pPr>
              <w:jc w:val="center"/>
            </w:pPr>
            <w:r>
              <w:t>12 796,9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026C7C" w:rsidP="00053C23">
            <w:r w:rsidRPr="00026C7C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026C7C" w:rsidP="00053C2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026C7C" w:rsidP="003C6B03">
            <w:pPr>
              <w:jc w:val="center"/>
            </w:pPr>
            <w:r>
              <w:t>2 779,3</w:t>
            </w:r>
          </w:p>
        </w:tc>
      </w:tr>
      <w:tr w:rsidR="00026C7C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Pr="00401270" w:rsidRDefault="00026C7C" w:rsidP="003C6B0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2 779,3</w:t>
            </w:r>
          </w:p>
        </w:tc>
      </w:tr>
      <w:tr w:rsidR="00026C7C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Pr="00401270" w:rsidRDefault="00026C7C" w:rsidP="003C6B0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2 779,3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B462B8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462B8" w:rsidRDefault="00125DF1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26C7C">
              <w:rPr>
                <w:color w:val="000000"/>
              </w:rPr>
              <w:t>А</w:t>
            </w:r>
            <w:proofErr w:type="gramStart"/>
            <w:r w:rsidR="00026C7C"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462B8" w:rsidRDefault="00125DF1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26C7C">
              <w:rPr>
                <w:color w:val="000000"/>
              </w:rPr>
              <w:t>А</w:t>
            </w:r>
            <w:proofErr w:type="gramStart"/>
            <w:r w:rsidR="00026C7C"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462B8" w:rsidRDefault="00125DF1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26C7C">
              <w:rPr>
                <w:color w:val="000000"/>
              </w:rPr>
              <w:t>А</w:t>
            </w:r>
            <w:proofErr w:type="gramStart"/>
            <w:r w:rsidR="00026C7C"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4 294,1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2 907,6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2 576,5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2 576,5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231,1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F207C" w:rsidRDefault="00125DF1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231,1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52994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835EC6" w:rsidRDefault="003C6B03" w:rsidP="00537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913 429,</w:t>
            </w:r>
            <w:r w:rsidR="0053788A">
              <w:rPr>
                <w:b/>
                <w:bCs/>
              </w:rPr>
              <w:t>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lastRenderedPageBreak/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2F207C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464F50" w:rsidRDefault="003C6B03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3C6B0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8788F" w:rsidRDefault="003C6B03" w:rsidP="003C6B0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53788A">
            <w:pPr>
              <w:jc w:val="center"/>
            </w:pPr>
            <w:r>
              <w:t>5 605,</w:t>
            </w:r>
            <w:r w:rsidR="0053788A">
              <w:t>8</w:t>
            </w: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15EC4" w:rsidRDefault="003C6B03" w:rsidP="0053788A">
            <w:pPr>
              <w:jc w:val="center"/>
            </w:pPr>
            <w:r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r w:rsidRPr="00F15EC4"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C6B03" w:rsidRDefault="003C6B03" w:rsidP="0053788A">
            <w:pPr>
              <w:jc w:val="center"/>
            </w:pPr>
            <w:r w:rsidRPr="003C6B03"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C6B03" w:rsidRDefault="003C6B03" w:rsidP="0053788A">
            <w:pPr>
              <w:jc w:val="center"/>
            </w:pPr>
            <w:r w:rsidRPr="003C6B03"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3C6B0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C6B03" w:rsidRDefault="003C6B03" w:rsidP="0053788A">
            <w:pPr>
              <w:jc w:val="center"/>
            </w:pPr>
            <w:r w:rsidRPr="003C6B03"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gridAfter w:val="1"/>
          <w:wAfter w:w="1417" w:type="dxa"/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835EC6" w:rsidRDefault="003C6B03" w:rsidP="00053C23">
            <w:pPr>
              <w:jc w:val="center"/>
            </w:pPr>
            <w:r>
              <w:t>887 197,5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2475F" w:rsidRDefault="003C6B03" w:rsidP="003C6B03">
            <w:pPr>
              <w:jc w:val="center"/>
            </w:pPr>
            <w:r>
              <w:t>207 783,0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80 388,5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40 669,1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40 669,1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38 100,9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38 100,9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06A6E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A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1 618,5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06A6E" w:rsidRDefault="003C6B03" w:rsidP="00053C23"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06A6E" w:rsidRDefault="003C6B03" w:rsidP="00053C23">
            <w:r w:rsidRPr="00F06A6E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000 00 00420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1 603,0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6B03" w:rsidRPr="00401270" w:rsidRDefault="003C6B03" w:rsidP="00053C23">
            <w:r w:rsidRPr="00401270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127 394,5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38B1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124 939,4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124 939,4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2 455,1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2 455,1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2475F" w:rsidRDefault="003C6B03" w:rsidP="003C6B03">
            <w:pPr>
              <w:jc w:val="center"/>
            </w:pPr>
            <w:r>
              <w:t>540 969,5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88 111,7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68 525,5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68 525,5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18 029,1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18 029,1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1 557,1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1 557,1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40 778,6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40 778,6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40 778,6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5 437,2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5 437,2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5 437,2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336 241,9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327 330,1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327 330,1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8 911,8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8 911,8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6 161,4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6 161,4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6 161,4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 xml:space="preserve"> 17 897,9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 xml:space="preserve"> 17 897,9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 xml:space="preserve"> 17 897,9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D562A" w:rsidRDefault="003C6B0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42 025,9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D562A" w:rsidRDefault="003C6B0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42 025,9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D562A" w:rsidRDefault="003C6B0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42 025,9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4 314,9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4 314,9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4 314,9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26 861,8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25 606,5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23 888,3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23 888,3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971,4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971,4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4E2048">
              <w:t>Премии и гранты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451,0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295,8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295,8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1 255,3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1 255,3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1 255,3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8660D9" w:rsidRDefault="003C6B03" w:rsidP="00053C23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B6612D" w:rsidRDefault="00206E77" w:rsidP="004250DC">
            <w:pPr>
              <w:jc w:val="center"/>
            </w:pPr>
            <w:r>
              <w:t>108 981,0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77" w:rsidRPr="00401270" w:rsidRDefault="00206E77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250DC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250DC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A6EA6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250DC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DD4F0C" w:rsidRDefault="00206E77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250DC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250DC">
            <w:pPr>
              <w:jc w:val="center"/>
            </w:pPr>
            <w:r>
              <w:t>98 546,8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A6EA6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4250DC">
            <w:pPr>
              <w:jc w:val="center"/>
            </w:pPr>
            <w:r>
              <w:t>30 095,8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DD4F0C" w:rsidRDefault="00206E77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4250DC">
            <w:pPr>
              <w:jc w:val="center"/>
            </w:pPr>
            <w:r>
              <w:t>30 095,8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A6EA6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4250DC">
            <w:pPr>
              <w:jc w:val="center"/>
            </w:pPr>
            <w:r>
              <w:t>65 302,3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2F207C" w:rsidRDefault="00206E77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4250DC">
            <w:pPr>
              <w:jc w:val="center"/>
            </w:pPr>
            <w:r>
              <w:t>65 302,3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352994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4250DC">
            <w:pPr>
              <w:jc w:val="center"/>
            </w:pPr>
            <w:r>
              <w:t>3 148,7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250DC">
            <w:pPr>
              <w:jc w:val="center"/>
            </w:pPr>
            <w:r>
              <w:t>3 148,7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530842" w:rsidRDefault="003C6B03" w:rsidP="00053C23">
            <w:pPr>
              <w:jc w:val="center"/>
            </w:pPr>
            <w:r>
              <w:t>5 649,0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530842" w:rsidRDefault="003C6B03" w:rsidP="00053C23">
            <w:pPr>
              <w:jc w:val="center"/>
            </w:pPr>
            <w:r>
              <w:t>5 248,6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530842" w:rsidRDefault="003C6B03" w:rsidP="00053C23">
            <w:pPr>
              <w:jc w:val="center"/>
            </w:pPr>
            <w:r>
              <w:t>5 248,6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400,4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400,4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BA04AC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BA04AC" w:rsidRDefault="003C6B03" w:rsidP="00053C23">
            <w:pPr>
              <w:jc w:val="center"/>
            </w:pPr>
            <w:r>
              <w:t>95,5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BA04AC" w:rsidRDefault="003C6B03" w:rsidP="00053C23">
            <w:pPr>
              <w:jc w:val="center"/>
            </w:pPr>
            <w:r>
              <w:t>95,5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BA04AC" w:rsidRDefault="003C6B03" w:rsidP="00053C23">
            <w:pPr>
              <w:jc w:val="center"/>
            </w:pPr>
            <w:r>
              <w:t>95,5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19 855,8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B3A3C" w:rsidRDefault="003C6B03" w:rsidP="00053C23">
            <w:pPr>
              <w:jc w:val="center"/>
            </w:pPr>
            <w:r>
              <w:t>19 855,8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380,7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380,7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380,7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1 305,1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1 292,1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1 292,1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F499C" w:rsidRDefault="003C6B03" w:rsidP="00053C23">
            <w:pPr>
              <w:outlineLvl w:val="4"/>
            </w:pPr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140,0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140,0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140,0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F499C" w:rsidRDefault="003C6B03" w:rsidP="00053C23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150,0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150,0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150,0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3 000,0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3 000,0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lastRenderedPageBreak/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3 000,0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2 660,0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2 660,0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2 660,0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12 220,0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12 220,0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12 220,0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206E77" w:rsidP="00036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03683F">
              <w:rPr>
                <w:b/>
                <w:bCs/>
              </w:rPr>
              <w:t>365 161,1</w:t>
            </w:r>
          </w:p>
        </w:tc>
      </w:tr>
    </w:tbl>
    <w:p w:rsidR="00F003EC" w:rsidRDefault="00F003EC" w:rsidP="00F003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3F530C" w:rsidRDefault="003F530C" w:rsidP="003F53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3683F" w:rsidRPr="00401270" w:rsidTr="00DD2D87">
        <w:tc>
          <w:tcPr>
            <w:tcW w:w="2289" w:type="pct"/>
          </w:tcPr>
          <w:p w:rsidR="0003683F" w:rsidRPr="00401270" w:rsidRDefault="0003683F" w:rsidP="00DD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3683F" w:rsidRPr="00401270" w:rsidRDefault="0003683F" w:rsidP="00DD2D8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26</w:t>
            </w:r>
          </w:p>
          <w:p w:rsidR="0003683F" w:rsidRPr="00401270" w:rsidRDefault="0003683F" w:rsidP="00DD2D8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3683F" w:rsidRDefault="0003683F" w:rsidP="00DD2D8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03683F" w:rsidRDefault="0003683F" w:rsidP="00DD2D8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3683F" w:rsidRDefault="0003683F" w:rsidP="00DD2D8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03683F" w:rsidRPr="00401270" w:rsidRDefault="0003683F" w:rsidP="00DD2D87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03683F" w:rsidRDefault="0003683F" w:rsidP="00DD2D87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  <w:p w:rsidR="0003683F" w:rsidRPr="00401270" w:rsidRDefault="0003683F" w:rsidP="00DD2D87">
            <w:pPr>
              <w:rPr>
                <w:sz w:val="28"/>
                <w:szCs w:val="28"/>
              </w:rPr>
            </w:pPr>
          </w:p>
        </w:tc>
      </w:tr>
    </w:tbl>
    <w:p w:rsidR="0003683F" w:rsidRDefault="0003683F" w:rsidP="0003683F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</w:t>
      </w:r>
      <w:r>
        <w:rPr>
          <w:szCs w:val="28"/>
        </w:rPr>
        <w:t>2021</w:t>
      </w:r>
      <w:r w:rsidRPr="00BF011B">
        <w:rPr>
          <w:szCs w:val="28"/>
        </w:rPr>
        <w:t xml:space="preserve"> год</w:t>
      </w:r>
    </w:p>
    <w:p w:rsidR="0003683F" w:rsidRPr="0003683F" w:rsidRDefault="0020780A" w:rsidP="0003683F">
      <w:pPr>
        <w:jc w:val="center"/>
        <w:rPr>
          <w:sz w:val="28"/>
          <w:szCs w:val="28"/>
        </w:rPr>
      </w:pPr>
      <w:r>
        <w:rPr>
          <w:sz w:val="28"/>
          <w:szCs w:val="28"/>
        </w:rPr>
        <w:t>( редакции решения Совета от 31</w:t>
      </w:r>
      <w:r w:rsidR="00F66883">
        <w:rPr>
          <w:sz w:val="28"/>
          <w:szCs w:val="28"/>
        </w:rPr>
        <w:t xml:space="preserve"> августа 2021 года №273</w:t>
      </w:r>
      <w:r w:rsidR="0003683F">
        <w:rPr>
          <w:sz w:val="28"/>
          <w:szCs w:val="28"/>
        </w:rPr>
        <w:t>)</w:t>
      </w:r>
    </w:p>
    <w:p w:rsidR="0003683F" w:rsidRPr="00BF011B" w:rsidRDefault="0003683F" w:rsidP="0003683F">
      <w:pPr>
        <w:rPr>
          <w:sz w:val="28"/>
          <w:szCs w:val="28"/>
        </w:rPr>
      </w:pPr>
    </w:p>
    <w:p w:rsidR="0003683F" w:rsidRDefault="0003683F" w:rsidP="0003683F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>Настоящая Программа  муниципальных внутренних заимствований муниципального района «</w:t>
      </w:r>
      <w:proofErr w:type="spellStart"/>
      <w:r>
        <w:rPr>
          <w:rFonts w:ascii="Times New Roman" w:hAnsi="Times New Roman"/>
          <w:spacing w:val="-4"/>
          <w:sz w:val="26"/>
        </w:rPr>
        <w:t>Борзинский</w:t>
      </w:r>
      <w:proofErr w:type="spellEnd"/>
      <w:r>
        <w:rPr>
          <w:rFonts w:ascii="Times New Roman" w:hAnsi="Times New Roman"/>
          <w:spacing w:val="-4"/>
          <w:sz w:val="26"/>
        </w:rPr>
        <w:t xml:space="preserve">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район», направляемых на покрытие дефицита  местного бюджета  и исполнение долговых обязательств  муниципального района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1417"/>
      </w:tblGrid>
      <w:tr w:rsidR="0003683F" w:rsidTr="00DD2D8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683F" w:rsidRDefault="0003683F" w:rsidP="00DD2D8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03683F" w:rsidRDefault="0003683F" w:rsidP="00DD2D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683F" w:rsidRDefault="0003683F" w:rsidP="00DD2D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03683F" w:rsidRDefault="0003683F" w:rsidP="00DD2D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03683F" w:rsidTr="00DD2D87">
        <w:tc>
          <w:tcPr>
            <w:tcW w:w="567" w:type="dxa"/>
            <w:tcBorders>
              <w:bottom w:val="single" w:sz="4" w:space="0" w:color="auto"/>
            </w:tcBorders>
          </w:tcPr>
          <w:p w:rsidR="0003683F" w:rsidRDefault="0003683F" w:rsidP="00DD2D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3683F" w:rsidRDefault="0003683F" w:rsidP="00DD2D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83F" w:rsidRDefault="0003683F" w:rsidP="00DD2D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03683F" w:rsidTr="00DD2D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83F" w:rsidRPr="000228DE" w:rsidRDefault="0003683F" w:rsidP="00DD2D87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8 524,2</w:t>
            </w:r>
          </w:p>
        </w:tc>
      </w:tr>
      <w:tr w:rsidR="0003683F" w:rsidTr="00DD2D8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jc w:val="right"/>
              <w:rPr>
                <w:sz w:val="26"/>
                <w:szCs w:val="26"/>
              </w:rPr>
            </w:pPr>
          </w:p>
        </w:tc>
      </w:tr>
      <w:tr w:rsidR="0003683F" w:rsidTr="00DD2D8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8 524,2</w:t>
            </w:r>
          </w:p>
        </w:tc>
      </w:tr>
      <w:tr w:rsidR="0003683F" w:rsidTr="00DD2D8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83F" w:rsidRPr="000228DE" w:rsidRDefault="0003683F" w:rsidP="00DD2D87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8 524,2</w:t>
            </w:r>
          </w:p>
        </w:tc>
      </w:tr>
      <w:tr w:rsidR="0003683F" w:rsidTr="00DD2D8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jc w:val="right"/>
              <w:rPr>
                <w:sz w:val="26"/>
                <w:szCs w:val="26"/>
              </w:rPr>
            </w:pPr>
          </w:p>
        </w:tc>
      </w:tr>
      <w:tr w:rsidR="0003683F" w:rsidTr="00DD2D8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3683F" w:rsidRPr="000228DE" w:rsidRDefault="0003683F" w:rsidP="00DD2D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8 524,2</w:t>
            </w:r>
          </w:p>
        </w:tc>
      </w:tr>
    </w:tbl>
    <w:p w:rsidR="005A11C7" w:rsidRDefault="005A11C7" w:rsidP="00255EA5"/>
    <w:p w:rsidR="00E24E2D" w:rsidRDefault="00E24E2D" w:rsidP="00255EA5"/>
    <w:p w:rsidR="00E24E2D" w:rsidRDefault="00E24E2D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74676D" w:rsidRDefault="0074676D" w:rsidP="00255EA5"/>
    <w:p w:rsidR="0074676D" w:rsidRDefault="0074676D" w:rsidP="00255EA5"/>
    <w:p w:rsidR="0074676D" w:rsidRDefault="0074676D" w:rsidP="00255EA5"/>
    <w:sectPr w:rsidR="0074676D" w:rsidSect="00F6688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B3" w:rsidRDefault="00ED6CB3">
      <w:r>
        <w:separator/>
      </w:r>
    </w:p>
  </w:endnote>
  <w:endnote w:type="continuationSeparator" w:id="0">
    <w:p w:rsidR="00ED6CB3" w:rsidRDefault="00ED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87" w:rsidRDefault="00DD2D8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2D87" w:rsidRDefault="00DD2D8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87" w:rsidRDefault="00DD2D87">
    <w:pPr>
      <w:pStyle w:val="a8"/>
      <w:framePr w:wrap="around" w:vAnchor="text" w:hAnchor="margin" w:xAlign="center" w:y="1"/>
      <w:rPr>
        <w:rStyle w:val="a7"/>
        <w:sz w:val="26"/>
      </w:rPr>
    </w:pPr>
  </w:p>
  <w:p w:rsidR="00DD2D87" w:rsidRDefault="00DD2D8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B3" w:rsidRDefault="00ED6CB3">
      <w:r>
        <w:separator/>
      </w:r>
    </w:p>
  </w:footnote>
  <w:footnote w:type="continuationSeparator" w:id="0">
    <w:p w:rsidR="00ED6CB3" w:rsidRDefault="00ED6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87" w:rsidRDefault="00DD2D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D2D87" w:rsidRDefault="00DD2D8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87" w:rsidRDefault="00DD2D87" w:rsidP="00234A58">
    <w:pPr>
      <w:pStyle w:val="a5"/>
      <w:jc w:val="center"/>
    </w:pPr>
    <w:fldSimple w:instr=" PAGE   \* MERGEFORMAT ">
      <w:r w:rsidR="00800BEC">
        <w:rPr>
          <w:noProof/>
        </w:rPr>
        <w:t>2</w:t>
      </w:r>
    </w:fldSimple>
  </w:p>
  <w:p w:rsidR="00DD2D87" w:rsidRDefault="00DD2D8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6C7C"/>
    <w:rsid w:val="000277A0"/>
    <w:rsid w:val="00031245"/>
    <w:rsid w:val="000318EA"/>
    <w:rsid w:val="00035F3E"/>
    <w:rsid w:val="00036569"/>
    <w:rsid w:val="0003683F"/>
    <w:rsid w:val="00041F29"/>
    <w:rsid w:val="000420DE"/>
    <w:rsid w:val="000427B8"/>
    <w:rsid w:val="0004334E"/>
    <w:rsid w:val="00044E81"/>
    <w:rsid w:val="00046C2C"/>
    <w:rsid w:val="0004768E"/>
    <w:rsid w:val="00047717"/>
    <w:rsid w:val="000477E7"/>
    <w:rsid w:val="000479AA"/>
    <w:rsid w:val="00050A87"/>
    <w:rsid w:val="000512E0"/>
    <w:rsid w:val="0005158D"/>
    <w:rsid w:val="00053C23"/>
    <w:rsid w:val="00054EB9"/>
    <w:rsid w:val="000578A8"/>
    <w:rsid w:val="00061D30"/>
    <w:rsid w:val="0007040B"/>
    <w:rsid w:val="000705A2"/>
    <w:rsid w:val="00073301"/>
    <w:rsid w:val="000744B7"/>
    <w:rsid w:val="000759B6"/>
    <w:rsid w:val="00082753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445D"/>
    <w:rsid w:val="000C7579"/>
    <w:rsid w:val="000D085A"/>
    <w:rsid w:val="000D55E0"/>
    <w:rsid w:val="000D626E"/>
    <w:rsid w:val="000D6716"/>
    <w:rsid w:val="000E102E"/>
    <w:rsid w:val="000E2E27"/>
    <w:rsid w:val="000E2FC1"/>
    <w:rsid w:val="000E3643"/>
    <w:rsid w:val="000E4389"/>
    <w:rsid w:val="000E55C5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220F4"/>
    <w:rsid w:val="00122251"/>
    <w:rsid w:val="00122E4A"/>
    <w:rsid w:val="00125DF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398E"/>
    <w:rsid w:val="001C6F09"/>
    <w:rsid w:val="001C71AA"/>
    <w:rsid w:val="001C73B9"/>
    <w:rsid w:val="001D36E7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06E77"/>
    <w:rsid w:val="0020780A"/>
    <w:rsid w:val="0021243A"/>
    <w:rsid w:val="002138D7"/>
    <w:rsid w:val="00215993"/>
    <w:rsid w:val="00216EB5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1F07"/>
    <w:rsid w:val="00264883"/>
    <w:rsid w:val="002655AF"/>
    <w:rsid w:val="002727A9"/>
    <w:rsid w:val="00276036"/>
    <w:rsid w:val="002777ED"/>
    <w:rsid w:val="002805D3"/>
    <w:rsid w:val="00283ADA"/>
    <w:rsid w:val="0029496A"/>
    <w:rsid w:val="00294DF3"/>
    <w:rsid w:val="00295C33"/>
    <w:rsid w:val="002973AC"/>
    <w:rsid w:val="00297FB3"/>
    <w:rsid w:val="002A23C9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130"/>
    <w:rsid w:val="002D0BC2"/>
    <w:rsid w:val="002D1A53"/>
    <w:rsid w:val="002D2E6B"/>
    <w:rsid w:val="002D3056"/>
    <w:rsid w:val="002D6580"/>
    <w:rsid w:val="002D7EA0"/>
    <w:rsid w:val="002E0CE7"/>
    <w:rsid w:val="002E4F3D"/>
    <w:rsid w:val="002E562E"/>
    <w:rsid w:val="002E5981"/>
    <w:rsid w:val="002E6343"/>
    <w:rsid w:val="002E6459"/>
    <w:rsid w:val="002E6B08"/>
    <w:rsid w:val="002E6D79"/>
    <w:rsid w:val="002F2E5D"/>
    <w:rsid w:val="002F3C86"/>
    <w:rsid w:val="002F428C"/>
    <w:rsid w:val="002F5C11"/>
    <w:rsid w:val="002F629F"/>
    <w:rsid w:val="002F6769"/>
    <w:rsid w:val="003035A3"/>
    <w:rsid w:val="00303C7E"/>
    <w:rsid w:val="003048C7"/>
    <w:rsid w:val="0030641F"/>
    <w:rsid w:val="003067BD"/>
    <w:rsid w:val="00312187"/>
    <w:rsid w:val="00312573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A08D8"/>
    <w:rsid w:val="003A0980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C6B03"/>
    <w:rsid w:val="003D091D"/>
    <w:rsid w:val="003D174C"/>
    <w:rsid w:val="003D3B48"/>
    <w:rsid w:val="003D42A9"/>
    <w:rsid w:val="003D689F"/>
    <w:rsid w:val="003D7C4C"/>
    <w:rsid w:val="003E0F76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250DC"/>
    <w:rsid w:val="00436DD2"/>
    <w:rsid w:val="00437064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87FE0"/>
    <w:rsid w:val="00490002"/>
    <w:rsid w:val="0049688E"/>
    <w:rsid w:val="004A1881"/>
    <w:rsid w:val="004A2D2B"/>
    <w:rsid w:val="004A3839"/>
    <w:rsid w:val="004A3CC2"/>
    <w:rsid w:val="004A48BD"/>
    <w:rsid w:val="004A509F"/>
    <w:rsid w:val="004A7030"/>
    <w:rsid w:val="004B528F"/>
    <w:rsid w:val="004B5C42"/>
    <w:rsid w:val="004C2894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503719"/>
    <w:rsid w:val="00510728"/>
    <w:rsid w:val="00511113"/>
    <w:rsid w:val="005121C5"/>
    <w:rsid w:val="00512440"/>
    <w:rsid w:val="005127C3"/>
    <w:rsid w:val="005143C9"/>
    <w:rsid w:val="00522B11"/>
    <w:rsid w:val="00523B24"/>
    <w:rsid w:val="005267FF"/>
    <w:rsid w:val="005272C5"/>
    <w:rsid w:val="00531BBA"/>
    <w:rsid w:val="005329ED"/>
    <w:rsid w:val="00535AEA"/>
    <w:rsid w:val="005365B6"/>
    <w:rsid w:val="0053788A"/>
    <w:rsid w:val="00550A9F"/>
    <w:rsid w:val="00551D8A"/>
    <w:rsid w:val="0055275E"/>
    <w:rsid w:val="00556449"/>
    <w:rsid w:val="00560017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539F"/>
    <w:rsid w:val="005A7EBB"/>
    <w:rsid w:val="005B5514"/>
    <w:rsid w:val="005B6AF8"/>
    <w:rsid w:val="005C5D18"/>
    <w:rsid w:val="005D2956"/>
    <w:rsid w:val="005E12E2"/>
    <w:rsid w:val="005E20CA"/>
    <w:rsid w:val="005E2B98"/>
    <w:rsid w:val="005E336D"/>
    <w:rsid w:val="005E3425"/>
    <w:rsid w:val="005E7208"/>
    <w:rsid w:val="005F0E8B"/>
    <w:rsid w:val="005F522D"/>
    <w:rsid w:val="005F7A86"/>
    <w:rsid w:val="00601151"/>
    <w:rsid w:val="0060117E"/>
    <w:rsid w:val="00602E46"/>
    <w:rsid w:val="006046BC"/>
    <w:rsid w:val="006047D4"/>
    <w:rsid w:val="00610E09"/>
    <w:rsid w:val="00612F5E"/>
    <w:rsid w:val="0061368E"/>
    <w:rsid w:val="00613FF0"/>
    <w:rsid w:val="00615407"/>
    <w:rsid w:val="00615FC9"/>
    <w:rsid w:val="00623451"/>
    <w:rsid w:val="0062435E"/>
    <w:rsid w:val="0062603A"/>
    <w:rsid w:val="00630761"/>
    <w:rsid w:val="00636138"/>
    <w:rsid w:val="006401D8"/>
    <w:rsid w:val="0064023A"/>
    <w:rsid w:val="0064045A"/>
    <w:rsid w:val="00641348"/>
    <w:rsid w:val="006427D6"/>
    <w:rsid w:val="006429E4"/>
    <w:rsid w:val="00643EE1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19A6"/>
    <w:rsid w:val="00661DF0"/>
    <w:rsid w:val="0066486F"/>
    <w:rsid w:val="00672E2C"/>
    <w:rsid w:val="00676ABC"/>
    <w:rsid w:val="00677F4F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528B"/>
    <w:rsid w:val="007007A4"/>
    <w:rsid w:val="00700E46"/>
    <w:rsid w:val="00702C4A"/>
    <w:rsid w:val="00702D10"/>
    <w:rsid w:val="007043ED"/>
    <w:rsid w:val="0070570F"/>
    <w:rsid w:val="00705AF9"/>
    <w:rsid w:val="00707AB6"/>
    <w:rsid w:val="00720C7E"/>
    <w:rsid w:val="00721DCE"/>
    <w:rsid w:val="00722CBD"/>
    <w:rsid w:val="00727F54"/>
    <w:rsid w:val="00730132"/>
    <w:rsid w:val="007330AF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59D9"/>
    <w:rsid w:val="007C18F6"/>
    <w:rsid w:val="007C3D2A"/>
    <w:rsid w:val="007C5AAF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00BEC"/>
    <w:rsid w:val="00814960"/>
    <w:rsid w:val="00814F55"/>
    <w:rsid w:val="008167CD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C25"/>
    <w:rsid w:val="008851BD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2D24"/>
    <w:rsid w:val="008B3083"/>
    <w:rsid w:val="008B3C8E"/>
    <w:rsid w:val="008B78D3"/>
    <w:rsid w:val="008C05EC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71"/>
    <w:rsid w:val="008F02A1"/>
    <w:rsid w:val="008F252A"/>
    <w:rsid w:val="008F33A5"/>
    <w:rsid w:val="008F42B1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1C93"/>
    <w:rsid w:val="00A15F78"/>
    <w:rsid w:val="00A1658F"/>
    <w:rsid w:val="00A1792A"/>
    <w:rsid w:val="00A20CC4"/>
    <w:rsid w:val="00A212A4"/>
    <w:rsid w:val="00A236C6"/>
    <w:rsid w:val="00A2411D"/>
    <w:rsid w:val="00A32522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80A6A"/>
    <w:rsid w:val="00A83023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686A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4CA6"/>
    <w:rsid w:val="00B20DE9"/>
    <w:rsid w:val="00B21361"/>
    <w:rsid w:val="00B21DF1"/>
    <w:rsid w:val="00B22F1F"/>
    <w:rsid w:val="00B2730A"/>
    <w:rsid w:val="00B27409"/>
    <w:rsid w:val="00B275D9"/>
    <w:rsid w:val="00B27E11"/>
    <w:rsid w:val="00B31617"/>
    <w:rsid w:val="00B31CBA"/>
    <w:rsid w:val="00B3329B"/>
    <w:rsid w:val="00B35576"/>
    <w:rsid w:val="00B3598A"/>
    <w:rsid w:val="00B35D44"/>
    <w:rsid w:val="00B3783B"/>
    <w:rsid w:val="00B43B52"/>
    <w:rsid w:val="00B508BA"/>
    <w:rsid w:val="00B50A6E"/>
    <w:rsid w:val="00B51330"/>
    <w:rsid w:val="00B51BAE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82BDE"/>
    <w:rsid w:val="00B82DAA"/>
    <w:rsid w:val="00B8526C"/>
    <w:rsid w:val="00B85494"/>
    <w:rsid w:val="00B91E01"/>
    <w:rsid w:val="00B937BC"/>
    <w:rsid w:val="00B966BC"/>
    <w:rsid w:val="00BA0BB9"/>
    <w:rsid w:val="00BA7554"/>
    <w:rsid w:val="00BB159C"/>
    <w:rsid w:val="00BB22CF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3B9"/>
    <w:rsid w:val="00BE6247"/>
    <w:rsid w:val="00BF011B"/>
    <w:rsid w:val="00BF03CC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9D0"/>
    <w:rsid w:val="00C20C0D"/>
    <w:rsid w:val="00C239A4"/>
    <w:rsid w:val="00C273CB"/>
    <w:rsid w:val="00C31074"/>
    <w:rsid w:val="00C325DC"/>
    <w:rsid w:val="00C3347D"/>
    <w:rsid w:val="00C34C55"/>
    <w:rsid w:val="00C358AC"/>
    <w:rsid w:val="00C37680"/>
    <w:rsid w:val="00C40584"/>
    <w:rsid w:val="00C407A0"/>
    <w:rsid w:val="00C4437A"/>
    <w:rsid w:val="00C462E0"/>
    <w:rsid w:val="00C509FF"/>
    <w:rsid w:val="00C549B7"/>
    <w:rsid w:val="00C64B35"/>
    <w:rsid w:val="00C66038"/>
    <w:rsid w:val="00C72340"/>
    <w:rsid w:val="00C775CC"/>
    <w:rsid w:val="00C77E4F"/>
    <w:rsid w:val="00C8082C"/>
    <w:rsid w:val="00C808C3"/>
    <w:rsid w:val="00C92FE9"/>
    <w:rsid w:val="00C93C29"/>
    <w:rsid w:val="00C93C84"/>
    <w:rsid w:val="00C94400"/>
    <w:rsid w:val="00C95DAF"/>
    <w:rsid w:val="00C964D6"/>
    <w:rsid w:val="00CA4759"/>
    <w:rsid w:val="00CA5064"/>
    <w:rsid w:val="00CB14C1"/>
    <w:rsid w:val="00CB1992"/>
    <w:rsid w:val="00CB3C65"/>
    <w:rsid w:val="00CB3E7C"/>
    <w:rsid w:val="00CB3F80"/>
    <w:rsid w:val="00CB485E"/>
    <w:rsid w:val="00CB5654"/>
    <w:rsid w:val="00CB6912"/>
    <w:rsid w:val="00CC1A1D"/>
    <w:rsid w:val="00CC3326"/>
    <w:rsid w:val="00CC6611"/>
    <w:rsid w:val="00CD1377"/>
    <w:rsid w:val="00CD1445"/>
    <w:rsid w:val="00CD14F0"/>
    <w:rsid w:val="00CD31B7"/>
    <w:rsid w:val="00CE2D8D"/>
    <w:rsid w:val="00CE5748"/>
    <w:rsid w:val="00CF07D5"/>
    <w:rsid w:val="00CF27D5"/>
    <w:rsid w:val="00CF5A17"/>
    <w:rsid w:val="00D002F3"/>
    <w:rsid w:val="00D00BF4"/>
    <w:rsid w:val="00D025F9"/>
    <w:rsid w:val="00D0269D"/>
    <w:rsid w:val="00D03D6B"/>
    <w:rsid w:val="00D12213"/>
    <w:rsid w:val="00D1260B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2FD2"/>
    <w:rsid w:val="00DA3C23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1450"/>
    <w:rsid w:val="00DD2D87"/>
    <w:rsid w:val="00DD5F38"/>
    <w:rsid w:val="00DD6160"/>
    <w:rsid w:val="00DD7DF9"/>
    <w:rsid w:val="00DE0344"/>
    <w:rsid w:val="00DE25BB"/>
    <w:rsid w:val="00DE7C74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9A3"/>
    <w:rsid w:val="00E22A67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432D8"/>
    <w:rsid w:val="00E47A3E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66D0"/>
    <w:rsid w:val="00E874E7"/>
    <w:rsid w:val="00E87964"/>
    <w:rsid w:val="00E9455A"/>
    <w:rsid w:val="00EA25F0"/>
    <w:rsid w:val="00EB0B8C"/>
    <w:rsid w:val="00EB1F76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D1B63"/>
    <w:rsid w:val="00ED2689"/>
    <w:rsid w:val="00ED28C3"/>
    <w:rsid w:val="00ED298E"/>
    <w:rsid w:val="00ED2FDA"/>
    <w:rsid w:val="00ED468E"/>
    <w:rsid w:val="00ED6CB3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5EC4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0B85"/>
    <w:rsid w:val="00F415F4"/>
    <w:rsid w:val="00F41CCF"/>
    <w:rsid w:val="00F424FA"/>
    <w:rsid w:val="00F447A9"/>
    <w:rsid w:val="00F45174"/>
    <w:rsid w:val="00F45AA6"/>
    <w:rsid w:val="00F45C55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66883"/>
    <w:rsid w:val="00F7090F"/>
    <w:rsid w:val="00F720AF"/>
    <w:rsid w:val="00F72C4C"/>
    <w:rsid w:val="00F74E88"/>
    <w:rsid w:val="00F773A0"/>
    <w:rsid w:val="00F802A8"/>
    <w:rsid w:val="00F826AB"/>
    <w:rsid w:val="00F83C88"/>
    <w:rsid w:val="00F87A7B"/>
    <w:rsid w:val="00F91E9F"/>
    <w:rsid w:val="00F94A71"/>
    <w:rsid w:val="00F969AD"/>
    <w:rsid w:val="00F97C81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D08FD"/>
    <w:rsid w:val="00FD0CE0"/>
    <w:rsid w:val="00FD15EB"/>
    <w:rsid w:val="00FD3905"/>
    <w:rsid w:val="00FD4E0E"/>
    <w:rsid w:val="00FD76AA"/>
    <w:rsid w:val="00FD7C04"/>
    <w:rsid w:val="00FD7FA4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  <w:style w:type="character" w:styleId="af2">
    <w:name w:val="Emphasis"/>
    <w:uiPriority w:val="99"/>
    <w:qFormat/>
    <w:rsid w:val="00BB159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C392-7225-4F2E-B0EE-BD94ED04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64</Pages>
  <Words>14132</Words>
  <Characters>80554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94498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8</cp:revision>
  <cp:lastPrinted>2021-09-01T04:06:00Z</cp:lastPrinted>
  <dcterms:created xsi:type="dcterms:W3CDTF">2021-08-12T01:08:00Z</dcterms:created>
  <dcterms:modified xsi:type="dcterms:W3CDTF">2021-09-01T04:08:00Z</dcterms:modified>
</cp:coreProperties>
</file>