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F8" w:rsidRDefault="007948F8" w:rsidP="007948F8">
      <w:pPr>
        <w:suppressAutoHyphens/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8F8" w:rsidRDefault="007948F8" w:rsidP="007948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48F8" w:rsidRDefault="007948F8" w:rsidP="007948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7948F8" w:rsidRDefault="007948F8" w:rsidP="007948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7948F8" w:rsidRDefault="007948F8" w:rsidP="007948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7948F8" w:rsidRDefault="007948F8" w:rsidP="007948F8">
      <w:pPr>
        <w:tabs>
          <w:tab w:val="left" w:pos="720"/>
        </w:tabs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Администрация сельского поселения Чиндантское»</w:t>
      </w:r>
    </w:p>
    <w:p w:rsidR="007948F8" w:rsidRDefault="007948F8" w:rsidP="007948F8">
      <w:pPr>
        <w:tabs>
          <w:tab w:val="left" w:pos="720"/>
        </w:tabs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муниципального района «Борзинский район»</w:t>
      </w:r>
    </w:p>
    <w:p w:rsidR="007948F8" w:rsidRDefault="007948F8" w:rsidP="007948F8">
      <w:pPr>
        <w:tabs>
          <w:tab w:val="left" w:pos="720"/>
        </w:tabs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Забайкальского края</w:t>
      </w:r>
    </w:p>
    <w:p w:rsidR="007948F8" w:rsidRDefault="007948F8" w:rsidP="007948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48F8" w:rsidRDefault="007948F8" w:rsidP="007948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7948F8" w:rsidRDefault="007948F8" w:rsidP="007948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48F8" w:rsidRDefault="007948F8" w:rsidP="007948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27 апреля 2021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          № 4</w:t>
      </w:r>
    </w:p>
    <w:p w:rsidR="007948F8" w:rsidRDefault="007948F8" w:rsidP="007948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48F8" w:rsidRDefault="007948F8" w:rsidP="007948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Чиндант 2-й</w:t>
      </w:r>
    </w:p>
    <w:p w:rsidR="007948F8" w:rsidRDefault="007948F8" w:rsidP="007948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48F8" w:rsidRPr="00010B1F" w:rsidRDefault="007948F8" w:rsidP="007948F8">
      <w:pPr>
        <w:jc w:val="both"/>
        <w:rPr>
          <w:b/>
          <w:sz w:val="28"/>
          <w:szCs w:val="28"/>
        </w:rPr>
      </w:pPr>
      <w:r w:rsidRPr="00010B1F">
        <w:rPr>
          <w:b/>
          <w:sz w:val="28"/>
          <w:szCs w:val="28"/>
        </w:rPr>
        <w:t>Об утверждении  Реестра мест  (площадок) накопления  ТКО на те</w:t>
      </w:r>
      <w:r>
        <w:rPr>
          <w:b/>
          <w:sz w:val="28"/>
          <w:szCs w:val="28"/>
        </w:rPr>
        <w:t>рритории  сельского поселения «Чиндантское</w:t>
      </w:r>
      <w:r w:rsidRPr="00010B1F">
        <w:rPr>
          <w:b/>
          <w:sz w:val="28"/>
          <w:szCs w:val="28"/>
        </w:rPr>
        <w:t>»  муниципального района «Борзинский район»</w:t>
      </w:r>
    </w:p>
    <w:p w:rsidR="007948F8" w:rsidRPr="00305B1C" w:rsidRDefault="007948F8" w:rsidP="007948F8">
      <w:pPr>
        <w:jc w:val="both"/>
        <w:rPr>
          <w:szCs w:val="28"/>
        </w:rPr>
      </w:pPr>
    </w:p>
    <w:p w:rsidR="007948F8" w:rsidRDefault="007948F8" w:rsidP="007948F8">
      <w:pPr>
        <w:jc w:val="both"/>
        <w:rPr>
          <w:sz w:val="28"/>
          <w:szCs w:val="28"/>
        </w:rPr>
      </w:pPr>
      <w:r>
        <w:rPr>
          <w:bCs/>
        </w:rPr>
        <w:tab/>
      </w:r>
      <w:r w:rsidRPr="00010B1F">
        <w:rPr>
          <w:bCs/>
          <w:sz w:val="28"/>
          <w:szCs w:val="28"/>
        </w:rPr>
        <w:t>Р</w:t>
      </w:r>
      <w:r w:rsidRPr="00010B1F">
        <w:rPr>
          <w:sz w:val="28"/>
          <w:szCs w:val="28"/>
        </w:rPr>
        <w:t>уководствуясь Федеральным законом от 6 октября 2003 года  № 131-ФЗ «Об общих принципах организации местного самоуправления в Российской Федерации», статьей 34 Устава сельского поселения «</w:t>
      </w:r>
      <w:r>
        <w:rPr>
          <w:sz w:val="28"/>
          <w:szCs w:val="28"/>
        </w:rPr>
        <w:t>Чиндантское</w:t>
      </w:r>
      <w:r w:rsidRPr="00010B1F">
        <w:rPr>
          <w:sz w:val="28"/>
          <w:szCs w:val="28"/>
        </w:rPr>
        <w:t>», администрация  сельского  поселения «</w:t>
      </w:r>
      <w:r>
        <w:rPr>
          <w:sz w:val="28"/>
          <w:szCs w:val="28"/>
        </w:rPr>
        <w:t>Чиндантско</w:t>
      </w:r>
      <w:r w:rsidRPr="00010B1F">
        <w:rPr>
          <w:sz w:val="28"/>
          <w:szCs w:val="28"/>
        </w:rPr>
        <w:t xml:space="preserve">е»  </w:t>
      </w:r>
    </w:p>
    <w:p w:rsidR="007948F8" w:rsidRPr="00010B1F" w:rsidRDefault="007948F8" w:rsidP="007948F8">
      <w:pPr>
        <w:jc w:val="both"/>
        <w:rPr>
          <w:sz w:val="28"/>
          <w:szCs w:val="28"/>
        </w:rPr>
      </w:pPr>
      <w:proofErr w:type="spellStart"/>
      <w:proofErr w:type="gramStart"/>
      <w:r w:rsidRPr="00010B1F">
        <w:rPr>
          <w:b/>
          <w:bCs/>
          <w:sz w:val="28"/>
          <w:szCs w:val="28"/>
        </w:rPr>
        <w:t>п</w:t>
      </w:r>
      <w:proofErr w:type="spellEnd"/>
      <w:proofErr w:type="gramEnd"/>
      <w:r w:rsidRPr="00010B1F">
        <w:rPr>
          <w:b/>
          <w:bCs/>
          <w:sz w:val="28"/>
          <w:szCs w:val="28"/>
        </w:rPr>
        <w:t xml:space="preserve"> о с т а </w:t>
      </w:r>
      <w:proofErr w:type="spellStart"/>
      <w:r w:rsidRPr="00010B1F">
        <w:rPr>
          <w:b/>
          <w:bCs/>
          <w:sz w:val="28"/>
          <w:szCs w:val="28"/>
        </w:rPr>
        <w:t>н</w:t>
      </w:r>
      <w:proofErr w:type="spellEnd"/>
      <w:r w:rsidRPr="00010B1F">
        <w:rPr>
          <w:b/>
          <w:bCs/>
          <w:sz w:val="28"/>
          <w:szCs w:val="28"/>
        </w:rPr>
        <w:t xml:space="preserve"> о в л я е т:</w:t>
      </w:r>
    </w:p>
    <w:p w:rsidR="007948F8" w:rsidRPr="00010B1F" w:rsidRDefault="007948F8" w:rsidP="007948F8">
      <w:pPr>
        <w:pStyle w:val="a6"/>
        <w:spacing w:after="0"/>
        <w:jc w:val="both"/>
        <w:rPr>
          <w:rFonts w:ascii="Times New Roman" w:eastAsia="Times New Roman" w:hAnsi="Times New Roman"/>
          <w:color w:val="auto"/>
        </w:rPr>
      </w:pPr>
    </w:p>
    <w:p w:rsidR="007948F8" w:rsidRPr="00010B1F" w:rsidRDefault="007948F8" w:rsidP="007948F8">
      <w:pPr>
        <w:jc w:val="both"/>
        <w:rPr>
          <w:sz w:val="28"/>
          <w:szCs w:val="28"/>
        </w:rPr>
      </w:pPr>
      <w:r w:rsidRPr="00010B1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  </w:t>
      </w:r>
      <w:r w:rsidRPr="00010B1F">
        <w:rPr>
          <w:sz w:val="28"/>
          <w:szCs w:val="28"/>
        </w:rPr>
        <w:t>Утвердить Реестр мест  (площадок) накопления  ТКО на территории  сельского поселения «</w:t>
      </w:r>
      <w:r>
        <w:rPr>
          <w:sz w:val="28"/>
          <w:szCs w:val="28"/>
        </w:rPr>
        <w:t>Чиндантское</w:t>
      </w:r>
      <w:r w:rsidRPr="00010B1F">
        <w:rPr>
          <w:sz w:val="28"/>
          <w:szCs w:val="28"/>
        </w:rPr>
        <w:t>»  муниципального района «Борзинский район»</w:t>
      </w:r>
    </w:p>
    <w:p w:rsidR="007948F8" w:rsidRPr="00010B1F" w:rsidRDefault="007948F8" w:rsidP="007948F8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2. </w:t>
      </w:r>
      <w:r>
        <w:rPr>
          <w:sz w:val="28"/>
          <w:szCs w:val="28"/>
        </w:rPr>
        <w:t xml:space="preserve">  </w:t>
      </w:r>
      <w:r w:rsidRPr="00010B1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948F8" w:rsidRDefault="007948F8" w:rsidP="007948F8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0B1F">
        <w:rPr>
          <w:sz w:val="28"/>
          <w:szCs w:val="28"/>
        </w:rPr>
        <w:t>Настоящее постановление официально обнародовать на информационном стенде в помещении адми</w:t>
      </w:r>
      <w:r>
        <w:rPr>
          <w:sz w:val="28"/>
          <w:szCs w:val="28"/>
        </w:rPr>
        <w:t>нистрации сельского поселения «Чиндантск</w:t>
      </w:r>
      <w:r w:rsidRPr="00010B1F">
        <w:rPr>
          <w:sz w:val="28"/>
          <w:szCs w:val="28"/>
        </w:rPr>
        <w:t xml:space="preserve">ое» по адресу: Забайкальский край, Борзинский район,  </w:t>
      </w:r>
    </w:p>
    <w:p w:rsidR="007948F8" w:rsidRPr="00010B1F" w:rsidRDefault="007948F8" w:rsidP="007948F8">
      <w:pPr>
        <w:jc w:val="both"/>
        <w:rPr>
          <w:sz w:val="28"/>
          <w:szCs w:val="28"/>
        </w:rPr>
      </w:pPr>
      <w:r w:rsidRPr="00010B1F">
        <w:rPr>
          <w:sz w:val="28"/>
          <w:szCs w:val="28"/>
        </w:rPr>
        <w:t xml:space="preserve">с. </w:t>
      </w:r>
      <w:r>
        <w:rPr>
          <w:sz w:val="28"/>
          <w:szCs w:val="28"/>
        </w:rPr>
        <w:t>Чиндант 2-й</w:t>
      </w:r>
      <w:r w:rsidRPr="00010B1F">
        <w:rPr>
          <w:sz w:val="28"/>
          <w:szCs w:val="28"/>
        </w:rPr>
        <w:t xml:space="preserve">, ул. </w:t>
      </w:r>
      <w:r>
        <w:rPr>
          <w:sz w:val="28"/>
          <w:szCs w:val="28"/>
        </w:rPr>
        <w:t>Юбилейная</w:t>
      </w:r>
      <w:r w:rsidRPr="00010B1F">
        <w:rPr>
          <w:sz w:val="28"/>
          <w:szCs w:val="28"/>
        </w:rPr>
        <w:t>, д.2.</w:t>
      </w:r>
    </w:p>
    <w:p w:rsidR="007948F8" w:rsidRPr="00010B1F" w:rsidRDefault="007948F8" w:rsidP="007948F8">
      <w:pPr>
        <w:ind w:firstLine="708"/>
        <w:jc w:val="both"/>
        <w:rPr>
          <w:sz w:val="28"/>
          <w:szCs w:val="28"/>
        </w:rPr>
      </w:pPr>
    </w:p>
    <w:p w:rsidR="007948F8" w:rsidRPr="00010B1F" w:rsidRDefault="007948F8" w:rsidP="007948F8">
      <w:pPr>
        <w:ind w:firstLine="708"/>
        <w:jc w:val="both"/>
        <w:rPr>
          <w:sz w:val="28"/>
          <w:szCs w:val="28"/>
        </w:rPr>
      </w:pPr>
    </w:p>
    <w:p w:rsidR="007948F8" w:rsidRPr="00010B1F" w:rsidRDefault="007948F8" w:rsidP="007948F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10B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10B1F">
        <w:rPr>
          <w:sz w:val="28"/>
          <w:szCs w:val="28"/>
        </w:rPr>
        <w:t xml:space="preserve"> сельского поселения</w:t>
      </w:r>
    </w:p>
    <w:p w:rsidR="007948F8" w:rsidRPr="00010B1F" w:rsidRDefault="007948F8" w:rsidP="007948F8">
      <w:pPr>
        <w:spacing w:line="240" w:lineRule="atLeast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«</w:t>
      </w:r>
      <w:r>
        <w:rPr>
          <w:sz w:val="28"/>
          <w:szCs w:val="28"/>
        </w:rPr>
        <w:t>Чиндантское</w:t>
      </w:r>
      <w:r w:rsidRPr="00010B1F">
        <w:rPr>
          <w:sz w:val="28"/>
          <w:szCs w:val="28"/>
        </w:rPr>
        <w:t xml:space="preserve">»                                                              </w:t>
      </w:r>
      <w:r>
        <w:rPr>
          <w:sz w:val="28"/>
          <w:szCs w:val="28"/>
        </w:rPr>
        <w:t xml:space="preserve">        </w:t>
      </w:r>
      <w:r w:rsidRPr="00010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</w:t>
      </w:r>
      <w:r w:rsidRPr="00010B1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10B1F">
        <w:rPr>
          <w:sz w:val="28"/>
          <w:szCs w:val="28"/>
        </w:rPr>
        <w:t xml:space="preserve">. </w:t>
      </w:r>
      <w:r>
        <w:rPr>
          <w:sz w:val="28"/>
          <w:szCs w:val="28"/>
        </w:rPr>
        <w:t>Буторина</w:t>
      </w:r>
      <w:r w:rsidRPr="00010B1F">
        <w:rPr>
          <w:sz w:val="28"/>
          <w:szCs w:val="28"/>
        </w:rPr>
        <w:t xml:space="preserve">               </w:t>
      </w: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Default="007948F8" w:rsidP="007948F8">
      <w:pPr>
        <w:jc w:val="right"/>
        <w:rPr>
          <w:sz w:val="28"/>
          <w:szCs w:val="28"/>
        </w:rPr>
      </w:pPr>
    </w:p>
    <w:p w:rsidR="007948F8" w:rsidRPr="003E7781" w:rsidRDefault="007948F8" w:rsidP="007948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УТВЕРЖДЕН</w:t>
      </w:r>
      <w:r w:rsidRPr="003E7781">
        <w:rPr>
          <w:sz w:val="28"/>
          <w:szCs w:val="28"/>
        </w:rPr>
        <w:t xml:space="preserve"> </w:t>
      </w:r>
    </w:p>
    <w:p w:rsidR="007948F8" w:rsidRDefault="007948F8" w:rsidP="00794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948F8" w:rsidRDefault="007948F8" w:rsidP="007948F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48F8" w:rsidRDefault="007948F8" w:rsidP="00794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«Чиндантское»</w:t>
      </w:r>
    </w:p>
    <w:p w:rsidR="007948F8" w:rsidRDefault="007948F8" w:rsidP="007948F8">
      <w:pPr>
        <w:jc w:val="right"/>
        <w:rPr>
          <w:sz w:val="28"/>
          <w:szCs w:val="28"/>
        </w:rPr>
      </w:pPr>
      <w:r>
        <w:rPr>
          <w:sz w:val="28"/>
          <w:szCs w:val="28"/>
        </w:rPr>
        <w:t>№ 4 от 27.04.2021</w:t>
      </w:r>
    </w:p>
    <w:p w:rsidR="007948F8" w:rsidRDefault="007948F8" w:rsidP="007948F8">
      <w:pPr>
        <w:jc w:val="center"/>
        <w:rPr>
          <w:sz w:val="28"/>
          <w:szCs w:val="28"/>
        </w:rPr>
      </w:pPr>
    </w:p>
    <w:p w:rsidR="007948F8" w:rsidRDefault="007948F8" w:rsidP="007948F8">
      <w:pPr>
        <w:jc w:val="center"/>
        <w:rPr>
          <w:sz w:val="28"/>
        </w:rPr>
      </w:pPr>
      <w:r w:rsidRPr="007948F8">
        <w:rPr>
          <w:sz w:val="28"/>
        </w:rPr>
        <w:t xml:space="preserve">Реестр мест (площадок) накопления твердых коммунальных отходов </w:t>
      </w:r>
    </w:p>
    <w:p w:rsidR="007948F8" w:rsidRDefault="007948F8" w:rsidP="007948F8">
      <w:pPr>
        <w:jc w:val="center"/>
        <w:rPr>
          <w:sz w:val="28"/>
        </w:rPr>
      </w:pPr>
      <w:r w:rsidRPr="007948F8">
        <w:rPr>
          <w:sz w:val="28"/>
        </w:rPr>
        <w:t xml:space="preserve">в сельском поселении «Чиндантское» муниципального района </w:t>
      </w:r>
    </w:p>
    <w:p w:rsidR="007948F8" w:rsidRDefault="007948F8" w:rsidP="007948F8">
      <w:pPr>
        <w:jc w:val="center"/>
        <w:rPr>
          <w:sz w:val="28"/>
        </w:rPr>
      </w:pPr>
      <w:r w:rsidRPr="007948F8">
        <w:rPr>
          <w:sz w:val="28"/>
        </w:rPr>
        <w:t>«Борзинский район»</w:t>
      </w:r>
    </w:p>
    <w:p w:rsidR="007948F8" w:rsidRPr="007948F8" w:rsidRDefault="007948F8" w:rsidP="007948F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09"/>
        <w:gridCol w:w="4631"/>
      </w:tblGrid>
      <w:tr w:rsidR="007948F8" w:rsidRPr="0012084F" w:rsidTr="00E9309E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pPr>
              <w:jc w:val="center"/>
            </w:pPr>
            <w:r w:rsidRPr="0012084F">
              <w:t xml:space="preserve">№ </w:t>
            </w:r>
            <w:proofErr w:type="spellStart"/>
            <w:proofErr w:type="gramStart"/>
            <w:r w:rsidRPr="0012084F">
              <w:t>п</w:t>
            </w:r>
            <w:proofErr w:type="spellEnd"/>
            <w:proofErr w:type="gramEnd"/>
            <w:r w:rsidRPr="0012084F">
              <w:t>/</w:t>
            </w:r>
            <w:proofErr w:type="spellStart"/>
            <w:r w:rsidRPr="0012084F">
              <w:t>п</w:t>
            </w:r>
            <w:proofErr w:type="spellEnd"/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pPr>
              <w:jc w:val="center"/>
            </w:pPr>
            <w:r w:rsidRPr="0012084F">
              <w:t>Адрес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pPr>
              <w:jc w:val="center"/>
            </w:pPr>
            <w:r>
              <w:t>Вид сбора ТКО</w:t>
            </w:r>
          </w:p>
        </w:tc>
      </w:tr>
      <w:tr w:rsidR="007948F8" w:rsidRPr="0012084F" w:rsidTr="00E9309E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/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/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/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10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10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Набережная, дом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 xml:space="preserve">, дом 17а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 xml:space="preserve">, дом 35 </w:t>
            </w:r>
          </w:p>
          <w:p w:rsidR="007948F8" w:rsidRDefault="007948F8" w:rsidP="00E9309E">
            <w:r>
              <w:t>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41</w:t>
            </w:r>
          </w:p>
          <w:p w:rsidR="007948F8" w:rsidRDefault="007948F8" w:rsidP="00E9309E">
            <w:r>
              <w:t>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43</w:t>
            </w:r>
          </w:p>
          <w:p w:rsidR="007948F8" w:rsidRDefault="007948F8" w:rsidP="00E9309E">
            <w:r>
              <w:t>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51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53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57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36(в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30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20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12</w:t>
            </w:r>
          </w:p>
          <w:p w:rsidR="007948F8" w:rsidRDefault="007948F8" w:rsidP="00E9309E">
            <w:r>
              <w:t>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6 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дом 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Лазо, дом 67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63 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59а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43 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29 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27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23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19 кв. 2 (никто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19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Лазо, дом 12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16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Лазо, дом 20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22 (никто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Лазо, дом 26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28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38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Pr="0012084F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46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54 (в данное время 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/>
        </w:tc>
      </w:tr>
      <w:tr w:rsidR="007948F8" w:rsidRPr="0012084F" w:rsidTr="00E9309E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Лазо, дом 56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58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66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Лазо, дом 76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78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80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82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84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88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Лазо, дом 90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5 (никто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Pr="0012084F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Pr="0012084F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39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39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45 (никто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, дом 47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8а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Pr="0012084F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 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14 (никто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, дом 26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  <w:p w:rsidR="007948F8" w:rsidRPr="0012084F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28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28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32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46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9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9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11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11 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13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13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40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40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38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38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36 кв.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36 кв. 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30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28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26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24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</w:t>
            </w:r>
            <w:proofErr w:type="gramStart"/>
            <w:r>
              <w:t>.Л</w:t>
            </w:r>
            <w:proofErr w:type="gramEnd"/>
            <w:r>
              <w:t>енина, дом 14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10 (никто не проживает)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/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  <w:tr w:rsidR="007948F8" w:rsidRPr="0012084F" w:rsidTr="00E930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Pr="0012084F" w:rsidRDefault="007948F8" w:rsidP="00794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ул. Ленина, дом 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8" w:rsidRDefault="007948F8" w:rsidP="00E9309E">
            <w:r>
              <w:t>помешковый сбор ТКО с подворовой системой сбора</w:t>
            </w:r>
          </w:p>
        </w:tc>
      </w:tr>
    </w:tbl>
    <w:p w:rsidR="007948F8" w:rsidRDefault="007948F8" w:rsidP="007948F8"/>
    <w:p w:rsidR="007948F8" w:rsidRDefault="007948F8" w:rsidP="007948F8"/>
    <w:p w:rsidR="007948F8" w:rsidRPr="003E7781" w:rsidRDefault="007948F8" w:rsidP="007948F8">
      <w:pPr>
        <w:jc w:val="center"/>
        <w:rPr>
          <w:sz w:val="28"/>
          <w:szCs w:val="28"/>
        </w:rPr>
      </w:pPr>
    </w:p>
    <w:sectPr w:rsidR="007948F8" w:rsidRPr="003E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679"/>
    <w:multiLevelType w:val="hybridMultilevel"/>
    <w:tmpl w:val="119E1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8F8"/>
    <w:rsid w:val="001038C7"/>
    <w:rsid w:val="007948F8"/>
    <w:rsid w:val="00C9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48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94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Основной текст Знак"/>
    <w:basedOn w:val="a0"/>
    <w:link w:val="a6"/>
    <w:locked/>
    <w:rsid w:val="007948F8"/>
    <w:rPr>
      <w:rFonts w:ascii="Calibri" w:eastAsia="Calibri" w:hAnsi="Calibri"/>
      <w:color w:val="000000"/>
      <w:sz w:val="28"/>
      <w:szCs w:val="28"/>
      <w:lang w:eastAsia="ru-RU"/>
    </w:rPr>
  </w:style>
  <w:style w:type="paragraph" w:styleId="a6">
    <w:name w:val="Body Text"/>
    <w:basedOn w:val="a"/>
    <w:link w:val="a5"/>
    <w:rsid w:val="007948F8"/>
    <w:pPr>
      <w:spacing w:after="120"/>
    </w:pPr>
    <w:rPr>
      <w:rFonts w:ascii="Calibri" w:hAnsi="Calibri" w:cstheme="minorBidi"/>
      <w:color w:val="000000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7948F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2021-04-27T23:54:00Z</cp:lastPrinted>
  <dcterms:created xsi:type="dcterms:W3CDTF">2021-04-27T23:45:00Z</dcterms:created>
  <dcterms:modified xsi:type="dcterms:W3CDTF">2021-04-28T00:00:00Z</dcterms:modified>
</cp:coreProperties>
</file>