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8C" w:rsidRDefault="000263DC" w:rsidP="00B0058C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B301B" w:rsidRDefault="002B301B" w:rsidP="00B0058C">
      <w:pPr>
        <w:pStyle w:val="a3"/>
        <w:jc w:val="center"/>
        <w:rPr>
          <w:b w:val="0"/>
          <w:sz w:val="28"/>
          <w:szCs w:val="28"/>
        </w:rPr>
      </w:pPr>
    </w:p>
    <w:p w:rsidR="002B301B" w:rsidRDefault="002B301B" w:rsidP="00B0058C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733425" cy="933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01B" w:rsidRDefault="002B301B" w:rsidP="00B0058C">
      <w:pPr>
        <w:pStyle w:val="a3"/>
        <w:jc w:val="center"/>
        <w:rPr>
          <w:b w:val="0"/>
          <w:sz w:val="28"/>
          <w:szCs w:val="28"/>
        </w:rPr>
      </w:pPr>
    </w:p>
    <w:p w:rsidR="00F31308" w:rsidRPr="00F31308" w:rsidRDefault="00F31308" w:rsidP="00F31308">
      <w:pPr>
        <w:jc w:val="center"/>
        <w:outlineLvl w:val="0"/>
        <w:rPr>
          <w:b/>
          <w:sz w:val="32"/>
          <w:szCs w:val="32"/>
        </w:rPr>
      </w:pPr>
      <w:r w:rsidRPr="00F31308">
        <w:rPr>
          <w:b/>
          <w:sz w:val="32"/>
          <w:szCs w:val="32"/>
        </w:rPr>
        <w:t>Совет сельского поселения «Приозёрное»</w:t>
      </w:r>
    </w:p>
    <w:p w:rsidR="00F31308" w:rsidRPr="00967D07" w:rsidRDefault="00F31308" w:rsidP="00F31308">
      <w:pPr>
        <w:pStyle w:val="a3"/>
        <w:jc w:val="center"/>
        <w:rPr>
          <w:sz w:val="28"/>
          <w:szCs w:val="28"/>
        </w:rPr>
      </w:pPr>
    </w:p>
    <w:p w:rsidR="00F31308" w:rsidRPr="00F31308" w:rsidRDefault="00B0058C" w:rsidP="00B0058C">
      <w:pPr>
        <w:pStyle w:val="a3"/>
        <w:jc w:val="center"/>
        <w:rPr>
          <w:sz w:val="32"/>
          <w:szCs w:val="32"/>
        </w:rPr>
      </w:pPr>
      <w:r w:rsidRPr="00F31308">
        <w:rPr>
          <w:sz w:val="32"/>
          <w:szCs w:val="32"/>
        </w:rPr>
        <w:t>РЕШЕНИЕ</w:t>
      </w:r>
    </w:p>
    <w:p w:rsidR="00B0058C" w:rsidRPr="00F31308" w:rsidRDefault="00B0058C" w:rsidP="00B0058C">
      <w:pPr>
        <w:pStyle w:val="a3"/>
        <w:jc w:val="center"/>
        <w:rPr>
          <w:sz w:val="28"/>
          <w:szCs w:val="28"/>
        </w:rPr>
      </w:pPr>
    </w:p>
    <w:p w:rsidR="00F31308" w:rsidRDefault="004678FD" w:rsidP="004678FD">
      <w:pPr>
        <w:pStyle w:val="a3"/>
        <w:rPr>
          <w:b w:val="0"/>
          <w:sz w:val="28"/>
          <w:szCs w:val="28"/>
        </w:rPr>
      </w:pPr>
      <w:r w:rsidRPr="002B301B">
        <w:rPr>
          <w:b w:val="0"/>
          <w:sz w:val="28"/>
          <w:szCs w:val="28"/>
        </w:rPr>
        <w:t>«</w:t>
      </w:r>
      <w:r w:rsidR="005C3EB2">
        <w:rPr>
          <w:b w:val="0"/>
          <w:sz w:val="28"/>
          <w:szCs w:val="28"/>
        </w:rPr>
        <w:t xml:space="preserve"> 04</w:t>
      </w:r>
      <w:r w:rsidRPr="002B301B">
        <w:rPr>
          <w:b w:val="0"/>
          <w:sz w:val="28"/>
          <w:szCs w:val="28"/>
        </w:rPr>
        <w:t>»</w:t>
      </w:r>
      <w:r w:rsidR="005C3EB2">
        <w:rPr>
          <w:b w:val="0"/>
          <w:sz w:val="28"/>
          <w:szCs w:val="28"/>
        </w:rPr>
        <w:t xml:space="preserve"> августа </w:t>
      </w:r>
      <w:r w:rsidRPr="002B301B">
        <w:rPr>
          <w:b w:val="0"/>
          <w:sz w:val="28"/>
          <w:szCs w:val="28"/>
        </w:rPr>
        <w:t xml:space="preserve"> </w:t>
      </w:r>
      <w:r w:rsidR="00B0058C" w:rsidRPr="002B301B">
        <w:rPr>
          <w:b w:val="0"/>
          <w:sz w:val="28"/>
          <w:szCs w:val="28"/>
        </w:rPr>
        <w:t>20</w:t>
      </w:r>
      <w:r w:rsidRPr="002B301B">
        <w:rPr>
          <w:b w:val="0"/>
          <w:sz w:val="28"/>
          <w:szCs w:val="28"/>
        </w:rPr>
        <w:t>21</w:t>
      </w:r>
      <w:r w:rsidR="00051586" w:rsidRPr="002B301B">
        <w:rPr>
          <w:b w:val="0"/>
          <w:sz w:val="28"/>
          <w:szCs w:val="28"/>
        </w:rPr>
        <w:t>г.</w:t>
      </w:r>
      <w:r w:rsidRPr="002B301B">
        <w:rPr>
          <w:b w:val="0"/>
          <w:sz w:val="28"/>
          <w:szCs w:val="28"/>
        </w:rPr>
        <w:t xml:space="preserve">                                                                              </w:t>
      </w:r>
      <w:r w:rsidR="00B0058C" w:rsidRPr="00E63C8C">
        <w:rPr>
          <w:b w:val="0"/>
          <w:sz w:val="28"/>
          <w:szCs w:val="28"/>
        </w:rPr>
        <w:t>№</w:t>
      </w:r>
      <w:r w:rsidR="00F31308">
        <w:rPr>
          <w:b w:val="0"/>
          <w:sz w:val="28"/>
          <w:szCs w:val="28"/>
        </w:rPr>
        <w:t xml:space="preserve"> </w:t>
      </w:r>
      <w:r w:rsidR="00A628D1">
        <w:rPr>
          <w:b w:val="0"/>
          <w:sz w:val="28"/>
          <w:szCs w:val="28"/>
        </w:rPr>
        <w:t xml:space="preserve"> </w:t>
      </w:r>
      <w:r w:rsidR="005C3EB2">
        <w:rPr>
          <w:b w:val="0"/>
          <w:sz w:val="28"/>
          <w:szCs w:val="28"/>
        </w:rPr>
        <w:t>115</w:t>
      </w:r>
    </w:p>
    <w:p w:rsidR="00B0058C" w:rsidRPr="00E63C8C" w:rsidRDefault="00B0058C" w:rsidP="00051586">
      <w:pPr>
        <w:pStyle w:val="a3"/>
        <w:rPr>
          <w:b w:val="0"/>
          <w:sz w:val="28"/>
          <w:szCs w:val="28"/>
        </w:rPr>
      </w:pPr>
    </w:p>
    <w:p w:rsidR="00B0058C" w:rsidRPr="00967D07" w:rsidRDefault="00B0058C" w:rsidP="00B0058C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967D07">
        <w:rPr>
          <w:b w:val="0"/>
          <w:sz w:val="28"/>
          <w:szCs w:val="28"/>
        </w:rPr>
        <w:t>.</w:t>
      </w:r>
      <w:r w:rsidR="00051586">
        <w:rPr>
          <w:b w:val="0"/>
          <w:sz w:val="28"/>
          <w:szCs w:val="28"/>
        </w:rPr>
        <w:t xml:space="preserve"> Приозёрное</w:t>
      </w:r>
    </w:p>
    <w:p w:rsidR="00B0058C" w:rsidRPr="00967D07" w:rsidRDefault="00B0058C" w:rsidP="00B0058C">
      <w:pPr>
        <w:spacing w:line="240" w:lineRule="auto"/>
        <w:contextualSpacing/>
        <w:jc w:val="center"/>
        <w:rPr>
          <w:szCs w:val="28"/>
        </w:rPr>
      </w:pPr>
    </w:p>
    <w:p w:rsidR="003D5CBB" w:rsidRPr="00F84786" w:rsidRDefault="003D5CBB" w:rsidP="003D5CBB">
      <w:pPr>
        <w:spacing w:before="100" w:beforeAutospacing="1" w:after="100" w:afterAutospacing="1" w:line="240" w:lineRule="auto"/>
        <w:rPr>
          <w:szCs w:val="28"/>
        </w:rPr>
      </w:pPr>
      <w:r w:rsidRPr="00F84786">
        <w:rPr>
          <w:b/>
          <w:bCs/>
          <w:szCs w:val="28"/>
        </w:rPr>
        <w:t xml:space="preserve">«Об утверждении Порядка определения цены </w:t>
      </w:r>
      <w:hyperlink r:id="rId7" w:tooltip="Земельные участки" w:history="1">
        <w:r w:rsidRPr="005606E2">
          <w:rPr>
            <w:b/>
            <w:bCs/>
            <w:szCs w:val="28"/>
          </w:rPr>
          <w:t>земельных участков</w:t>
        </w:r>
      </w:hyperlink>
      <w:r w:rsidRPr="00F84786">
        <w:rPr>
          <w:b/>
          <w:bCs/>
          <w:szCs w:val="28"/>
        </w:rPr>
        <w:t xml:space="preserve"> при заключении договоров купли-продажи земельных участков, находящихся в </w:t>
      </w:r>
      <w:hyperlink r:id="rId8" w:tooltip="Муниципальная собственность" w:history="1">
        <w:r w:rsidRPr="005606E2">
          <w:rPr>
            <w:b/>
            <w:bCs/>
            <w:szCs w:val="28"/>
          </w:rPr>
          <w:t>муниципальной собственности</w:t>
        </w:r>
      </w:hyperlink>
      <w:r w:rsidRPr="00F84786">
        <w:rPr>
          <w:b/>
          <w:bCs/>
          <w:szCs w:val="28"/>
        </w:rPr>
        <w:t xml:space="preserve"> </w:t>
      </w:r>
      <w:r w:rsidRPr="005606E2">
        <w:rPr>
          <w:b/>
          <w:bCs/>
          <w:szCs w:val="28"/>
        </w:rPr>
        <w:t xml:space="preserve"> </w:t>
      </w:r>
      <w:r w:rsidRPr="00F84786">
        <w:rPr>
          <w:b/>
          <w:bCs/>
          <w:szCs w:val="28"/>
        </w:rPr>
        <w:t xml:space="preserve"> </w:t>
      </w:r>
      <w:hyperlink r:id="rId9" w:tooltip="Сельские поселения" w:history="1">
        <w:r w:rsidRPr="005606E2">
          <w:rPr>
            <w:b/>
            <w:bCs/>
            <w:szCs w:val="28"/>
          </w:rPr>
          <w:t>сельского поселения</w:t>
        </w:r>
      </w:hyperlink>
      <w:r w:rsidRPr="00F84786">
        <w:rPr>
          <w:b/>
          <w:bCs/>
          <w:szCs w:val="28"/>
        </w:rPr>
        <w:t xml:space="preserve"> </w:t>
      </w:r>
      <w:r w:rsidRPr="005606E2">
        <w:rPr>
          <w:b/>
          <w:bCs/>
          <w:szCs w:val="28"/>
        </w:rPr>
        <w:t xml:space="preserve">«Приозёрное» </w:t>
      </w:r>
      <w:proofErr w:type="spellStart"/>
      <w:r w:rsidRPr="005606E2">
        <w:rPr>
          <w:b/>
          <w:bCs/>
          <w:szCs w:val="28"/>
        </w:rPr>
        <w:t>Борзинского</w:t>
      </w:r>
      <w:proofErr w:type="spellEnd"/>
      <w:r w:rsidRPr="00F84786">
        <w:rPr>
          <w:b/>
          <w:bCs/>
          <w:szCs w:val="28"/>
        </w:rPr>
        <w:t xml:space="preserve"> района</w:t>
      </w:r>
      <w:r w:rsidRPr="004678FD">
        <w:rPr>
          <w:b/>
          <w:bCs/>
          <w:szCs w:val="28"/>
        </w:rPr>
        <w:t xml:space="preserve">, и земельных участков, </w:t>
      </w:r>
      <w:hyperlink r:id="rId10" w:tooltip="Государственная собственность" w:history="1">
        <w:r w:rsidRPr="004678FD">
          <w:rPr>
            <w:b/>
            <w:bCs/>
            <w:szCs w:val="28"/>
          </w:rPr>
          <w:t>государственная собственность</w:t>
        </w:r>
      </w:hyperlink>
      <w:r w:rsidRPr="004678FD">
        <w:rPr>
          <w:b/>
          <w:bCs/>
          <w:szCs w:val="28"/>
        </w:rPr>
        <w:t xml:space="preserve"> на которые не разграничена</w:t>
      </w:r>
      <w:r w:rsidRPr="00F84786">
        <w:rPr>
          <w:b/>
          <w:bCs/>
          <w:szCs w:val="28"/>
        </w:rPr>
        <w:t>, приобретаемых без проведения торгов».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C219A3" w:rsidRPr="00C219A3" w:rsidRDefault="00C219A3" w:rsidP="00C219A3">
      <w:pPr>
        <w:pStyle w:val="1"/>
        <w:shd w:val="clear" w:color="auto" w:fill="FFFFFF"/>
        <w:spacing w:before="0" w:after="0" w:line="242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C219A3">
        <w:rPr>
          <w:rFonts w:ascii="Times New Roman" w:hAnsi="Times New Roman"/>
          <w:b w:val="0"/>
          <w:color w:val="auto"/>
          <w:sz w:val="28"/>
          <w:szCs w:val="28"/>
        </w:rPr>
        <w:t xml:space="preserve">         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C219A3">
        <w:rPr>
          <w:rFonts w:ascii="Times New Roman" w:hAnsi="Times New Roman"/>
          <w:b w:val="0"/>
          <w:color w:val="auto"/>
          <w:sz w:val="28"/>
          <w:szCs w:val="28"/>
        </w:rPr>
        <w:t>,Ф</w:t>
      </w:r>
      <w:proofErr w:type="gramEnd"/>
      <w:r w:rsidRPr="00C219A3">
        <w:rPr>
          <w:rFonts w:ascii="Times New Roman" w:hAnsi="Times New Roman"/>
          <w:b w:val="0"/>
          <w:color w:val="auto"/>
          <w:sz w:val="28"/>
          <w:szCs w:val="28"/>
        </w:rPr>
        <w:t>едеральным законом от 25 октября 2001 года № 137-ФЗ «О введение в действие земельного кодекса Российской Федерации», Указом Президента Российской Федерации № 26 от 09 января 2011 года</w:t>
      </w:r>
      <w:r w:rsidRPr="00C219A3">
        <w:rPr>
          <w:b w:val="0"/>
        </w:rPr>
        <w:t xml:space="preserve"> </w:t>
      </w:r>
      <w:r w:rsidRPr="00C219A3">
        <w:rPr>
          <w:rFonts w:ascii="Times New Roman" w:hAnsi="Times New Roman"/>
          <w:b w:val="0"/>
          <w:sz w:val="28"/>
          <w:szCs w:val="28"/>
        </w:rPr>
        <w:t xml:space="preserve">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участками», </w:t>
      </w:r>
      <w:r w:rsidRPr="00C219A3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Постановлением Правительства Забайкальского края от 08.04.2015 года № 161  «Об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Забайкальского края»,  </w:t>
      </w:r>
      <w:r w:rsidRPr="004678FD">
        <w:rPr>
          <w:rFonts w:ascii="Times New Roman" w:hAnsi="Times New Roman"/>
          <w:b w:val="0"/>
          <w:color w:val="auto"/>
          <w:sz w:val="28"/>
          <w:szCs w:val="28"/>
        </w:rPr>
        <w:t>ст. 33  Устава муниципального района «</w:t>
      </w:r>
      <w:proofErr w:type="spellStart"/>
      <w:r w:rsidRPr="004678FD">
        <w:rPr>
          <w:rFonts w:ascii="Times New Roman" w:hAnsi="Times New Roman"/>
          <w:b w:val="0"/>
          <w:color w:val="auto"/>
          <w:sz w:val="28"/>
          <w:szCs w:val="28"/>
        </w:rPr>
        <w:t>Борзинский</w:t>
      </w:r>
      <w:proofErr w:type="spellEnd"/>
      <w:r w:rsidRPr="004678FD">
        <w:rPr>
          <w:rFonts w:ascii="Times New Roman" w:hAnsi="Times New Roman"/>
          <w:b w:val="0"/>
          <w:color w:val="auto"/>
          <w:sz w:val="28"/>
          <w:szCs w:val="28"/>
        </w:rPr>
        <w:t xml:space="preserve"> район» Совет муниципального района «</w:t>
      </w:r>
      <w:proofErr w:type="spellStart"/>
      <w:r w:rsidRPr="004678FD">
        <w:rPr>
          <w:rFonts w:ascii="Times New Roman" w:hAnsi="Times New Roman"/>
          <w:b w:val="0"/>
          <w:color w:val="auto"/>
          <w:sz w:val="28"/>
          <w:szCs w:val="28"/>
        </w:rPr>
        <w:t>Борзинский</w:t>
      </w:r>
      <w:proofErr w:type="spellEnd"/>
      <w:r w:rsidRPr="004678FD">
        <w:rPr>
          <w:rFonts w:ascii="Times New Roman" w:hAnsi="Times New Roman"/>
          <w:b w:val="0"/>
          <w:color w:val="auto"/>
          <w:sz w:val="28"/>
          <w:szCs w:val="28"/>
        </w:rPr>
        <w:t xml:space="preserve"> район»</w:t>
      </w:r>
      <w:r w:rsidRPr="00C219A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0058C" w:rsidRPr="00C219A3" w:rsidRDefault="00B0058C" w:rsidP="00C219A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p w:rsidR="00B0058C" w:rsidRPr="00967D07" w:rsidRDefault="003877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Cs w:val="28"/>
        </w:rPr>
      </w:pPr>
      <w:r>
        <w:rPr>
          <w:szCs w:val="28"/>
        </w:rPr>
        <w:t>РЕШИЛ</w:t>
      </w:r>
      <w:r w:rsidR="00B0058C" w:rsidRPr="00967D07">
        <w:rPr>
          <w:szCs w:val="28"/>
        </w:rPr>
        <w:t>: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5C3EB2" w:rsidRDefault="003D5CBB" w:rsidP="005C3EB2">
      <w:pPr>
        <w:spacing w:before="100" w:beforeAutospacing="1" w:after="100" w:afterAutospacing="1" w:line="192" w:lineRule="auto"/>
        <w:jc w:val="both"/>
        <w:rPr>
          <w:szCs w:val="28"/>
        </w:rPr>
      </w:pPr>
      <w:r w:rsidRPr="00F84786">
        <w:rPr>
          <w:szCs w:val="28"/>
        </w:rPr>
        <w:t xml:space="preserve">1. Утвердить Порядок определения цены земельных участков при заключении договоров купли-продажи земельных участков, находящихся в </w:t>
      </w:r>
      <w:r w:rsidRPr="00F84786">
        <w:rPr>
          <w:szCs w:val="28"/>
        </w:rPr>
        <w:lastRenderedPageBreak/>
        <w:t xml:space="preserve">муниципальной собственности </w:t>
      </w:r>
      <w:r w:rsidRPr="005606E2">
        <w:rPr>
          <w:szCs w:val="28"/>
        </w:rPr>
        <w:t xml:space="preserve"> </w:t>
      </w:r>
      <w:r w:rsidRPr="00F84786">
        <w:rPr>
          <w:szCs w:val="28"/>
        </w:rPr>
        <w:t xml:space="preserve"> сельского поселения </w:t>
      </w:r>
      <w:r w:rsidRPr="005606E2">
        <w:rPr>
          <w:szCs w:val="28"/>
        </w:rPr>
        <w:t xml:space="preserve">«Приозёрное» </w:t>
      </w:r>
      <w:proofErr w:type="spellStart"/>
      <w:r w:rsidRPr="005606E2">
        <w:rPr>
          <w:szCs w:val="28"/>
        </w:rPr>
        <w:t>Борзин</w:t>
      </w:r>
      <w:r w:rsidRPr="00F84786">
        <w:rPr>
          <w:szCs w:val="28"/>
        </w:rPr>
        <w:t>ского</w:t>
      </w:r>
      <w:proofErr w:type="spellEnd"/>
      <w:r w:rsidRPr="00F84786">
        <w:rPr>
          <w:szCs w:val="28"/>
        </w:rPr>
        <w:t xml:space="preserve"> района, и земельных участков, государственная собственность на которые не разграничена, приобретаемых без проведения торгов.</w:t>
      </w:r>
    </w:p>
    <w:p w:rsidR="005C3EB2" w:rsidRDefault="003D5CBB" w:rsidP="005C3EB2">
      <w:pPr>
        <w:spacing w:before="100" w:beforeAutospacing="1" w:after="100" w:afterAutospacing="1" w:line="192" w:lineRule="auto"/>
        <w:jc w:val="both"/>
        <w:rPr>
          <w:szCs w:val="28"/>
        </w:rPr>
      </w:pPr>
      <w:r w:rsidRPr="00F84786">
        <w:rPr>
          <w:szCs w:val="28"/>
        </w:rPr>
        <w:t>2. Действие Порядка распространяется на земельные участки:</w:t>
      </w:r>
    </w:p>
    <w:p w:rsidR="003D5CBB" w:rsidRPr="00F84786" w:rsidRDefault="003D5CBB" w:rsidP="005C3EB2">
      <w:pPr>
        <w:spacing w:before="100" w:beforeAutospacing="1" w:after="100" w:afterAutospacing="1" w:line="192" w:lineRule="auto"/>
        <w:jc w:val="both"/>
        <w:rPr>
          <w:szCs w:val="28"/>
        </w:rPr>
      </w:pPr>
      <w:r w:rsidRPr="00F84786">
        <w:rPr>
          <w:szCs w:val="28"/>
        </w:rPr>
        <w:t xml:space="preserve">2.1. находящиеся в муниципальной собственности </w:t>
      </w:r>
      <w:r w:rsidRPr="005606E2">
        <w:rPr>
          <w:szCs w:val="28"/>
        </w:rPr>
        <w:t xml:space="preserve"> </w:t>
      </w:r>
      <w:r w:rsidRPr="00F84786">
        <w:rPr>
          <w:szCs w:val="28"/>
        </w:rPr>
        <w:t xml:space="preserve"> сельского поселения </w:t>
      </w:r>
      <w:r w:rsidRPr="005606E2">
        <w:rPr>
          <w:szCs w:val="28"/>
        </w:rPr>
        <w:t xml:space="preserve">«Приозёрное» </w:t>
      </w:r>
      <w:proofErr w:type="spellStart"/>
      <w:r w:rsidRPr="005606E2">
        <w:rPr>
          <w:szCs w:val="28"/>
        </w:rPr>
        <w:t>Борзи</w:t>
      </w:r>
      <w:r w:rsidRPr="00F84786">
        <w:rPr>
          <w:szCs w:val="28"/>
        </w:rPr>
        <w:t>нского</w:t>
      </w:r>
      <w:proofErr w:type="spellEnd"/>
      <w:r w:rsidRPr="00F84786">
        <w:rPr>
          <w:szCs w:val="28"/>
        </w:rPr>
        <w:t xml:space="preserve"> района;</w:t>
      </w:r>
    </w:p>
    <w:p w:rsidR="003D5CBB" w:rsidRPr="00F84786" w:rsidRDefault="003D5CBB" w:rsidP="005C3EB2">
      <w:pPr>
        <w:spacing w:before="100" w:beforeAutospacing="1" w:after="100" w:afterAutospacing="1" w:line="192" w:lineRule="auto"/>
        <w:jc w:val="both"/>
        <w:rPr>
          <w:szCs w:val="28"/>
        </w:rPr>
      </w:pPr>
      <w:r w:rsidRPr="00F84786">
        <w:rPr>
          <w:szCs w:val="28"/>
        </w:rPr>
        <w:t xml:space="preserve">2.2. государственная собственность, на которые не разграничена, находящиеся в границах </w:t>
      </w:r>
      <w:r w:rsidRPr="005606E2">
        <w:rPr>
          <w:szCs w:val="28"/>
        </w:rPr>
        <w:t xml:space="preserve"> </w:t>
      </w:r>
      <w:r w:rsidRPr="00F84786">
        <w:rPr>
          <w:szCs w:val="28"/>
        </w:rPr>
        <w:t xml:space="preserve"> сельского поселения </w:t>
      </w:r>
      <w:r w:rsidRPr="005606E2">
        <w:rPr>
          <w:szCs w:val="28"/>
        </w:rPr>
        <w:t>«</w:t>
      </w:r>
      <w:proofErr w:type="gramStart"/>
      <w:r w:rsidRPr="005606E2">
        <w:rPr>
          <w:szCs w:val="28"/>
        </w:rPr>
        <w:t>Приозёрное</w:t>
      </w:r>
      <w:proofErr w:type="gramEnd"/>
      <w:r w:rsidRPr="005606E2">
        <w:rPr>
          <w:szCs w:val="28"/>
        </w:rPr>
        <w:t xml:space="preserve">» </w:t>
      </w:r>
      <w:proofErr w:type="spellStart"/>
      <w:r w:rsidRPr="005606E2">
        <w:rPr>
          <w:szCs w:val="28"/>
        </w:rPr>
        <w:t>Борзи</w:t>
      </w:r>
      <w:r w:rsidRPr="00F84786">
        <w:rPr>
          <w:szCs w:val="28"/>
        </w:rPr>
        <w:t>нского</w:t>
      </w:r>
      <w:proofErr w:type="spellEnd"/>
      <w:r w:rsidRPr="00F84786">
        <w:rPr>
          <w:szCs w:val="28"/>
        </w:rPr>
        <w:t xml:space="preserve"> района.</w:t>
      </w:r>
    </w:p>
    <w:p w:rsidR="00B0058C" w:rsidRDefault="00B0058C" w:rsidP="005C3EB2">
      <w:pPr>
        <w:autoSpaceDE w:val="0"/>
        <w:autoSpaceDN w:val="0"/>
        <w:adjustRightInd w:val="0"/>
        <w:spacing w:line="192" w:lineRule="auto"/>
        <w:ind w:firstLine="540"/>
        <w:contextualSpacing/>
        <w:jc w:val="both"/>
        <w:rPr>
          <w:szCs w:val="28"/>
        </w:rPr>
      </w:pPr>
      <w:r w:rsidRPr="00967D07">
        <w:rPr>
          <w:color w:val="000000"/>
          <w:szCs w:val="28"/>
        </w:rPr>
        <w:t xml:space="preserve">3. </w:t>
      </w:r>
      <w:r w:rsidRPr="00967D07">
        <w:rPr>
          <w:szCs w:val="28"/>
        </w:rPr>
        <w:t xml:space="preserve">Настоящее </w:t>
      </w:r>
      <w:r w:rsidR="008A21E6">
        <w:rPr>
          <w:szCs w:val="28"/>
        </w:rPr>
        <w:t>решение</w:t>
      </w:r>
      <w:r w:rsidRPr="00967D07">
        <w:rPr>
          <w:szCs w:val="28"/>
        </w:rPr>
        <w:t xml:space="preserve"> вступает в силу после  официального обнародования  (опубликования).</w:t>
      </w:r>
    </w:p>
    <w:p w:rsidR="008A21E6" w:rsidRPr="00967D07" w:rsidRDefault="008A21E6" w:rsidP="005C3EB2">
      <w:pPr>
        <w:autoSpaceDE w:val="0"/>
        <w:autoSpaceDN w:val="0"/>
        <w:adjustRightInd w:val="0"/>
        <w:spacing w:line="192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4.</w:t>
      </w:r>
      <w:r w:rsidR="005C3EB2" w:rsidRPr="005C3EB2">
        <w:rPr>
          <w:szCs w:val="28"/>
        </w:rPr>
        <w:t xml:space="preserve"> </w:t>
      </w:r>
      <w:r w:rsidR="005C3EB2">
        <w:rPr>
          <w:szCs w:val="28"/>
        </w:rPr>
        <w:t xml:space="preserve">Настоящее решение обнародовать путем размещения на информационном стенде по адресу: </w:t>
      </w:r>
      <w:proofErr w:type="spellStart"/>
      <w:r w:rsidR="005C3EB2">
        <w:rPr>
          <w:szCs w:val="28"/>
        </w:rPr>
        <w:t>Борзинский</w:t>
      </w:r>
      <w:proofErr w:type="spellEnd"/>
      <w:r w:rsidR="005C3EB2">
        <w:rPr>
          <w:szCs w:val="28"/>
        </w:rPr>
        <w:t xml:space="preserve"> район, село Приозёрное, ул. </w:t>
      </w:r>
      <w:proofErr w:type="gramStart"/>
      <w:r w:rsidR="005C3EB2">
        <w:rPr>
          <w:szCs w:val="28"/>
        </w:rPr>
        <w:t>Нагорная</w:t>
      </w:r>
      <w:proofErr w:type="gramEnd"/>
      <w:r w:rsidR="005C3EB2">
        <w:rPr>
          <w:szCs w:val="28"/>
        </w:rPr>
        <w:t xml:space="preserve"> 12, пом.2 и на официальном сайте муниципального района «</w:t>
      </w:r>
      <w:proofErr w:type="spellStart"/>
      <w:r w:rsidR="005C3EB2">
        <w:rPr>
          <w:szCs w:val="28"/>
        </w:rPr>
        <w:t>Борзинский</w:t>
      </w:r>
      <w:proofErr w:type="spellEnd"/>
      <w:r w:rsidR="005C3EB2">
        <w:rPr>
          <w:szCs w:val="28"/>
        </w:rPr>
        <w:t xml:space="preserve"> район» по адресу: </w:t>
      </w:r>
      <w:proofErr w:type="spellStart"/>
      <w:r w:rsidR="005C3EB2">
        <w:rPr>
          <w:szCs w:val="28"/>
          <w:lang w:val="en-US"/>
        </w:rPr>
        <w:t>httr</w:t>
      </w:r>
      <w:proofErr w:type="spellEnd"/>
      <w:r w:rsidR="005C3EB2">
        <w:rPr>
          <w:szCs w:val="28"/>
        </w:rPr>
        <w:t>//</w:t>
      </w:r>
      <w:proofErr w:type="spellStart"/>
      <w:r w:rsidR="005C3EB2">
        <w:rPr>
          <w:szCs w:val="28"/>
        </w:rPr>
        <w:t>борзинский-район.рф</w:t>
      </w:r>
      <w:proofErr w:type="spellEnd"/>
      <w:r w:rsidR="005C3EB2">
        <w:rPr>
          <w:szCs w:val="28"/>
        </w:rPr>
        <w:t>.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F31421" w:rsidRDefault="00F31421" w:rsidP="00B005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</w:p>
    <w:p w:rsidR="00F31421" w:rsidRDefault="00F31421" w:rsidP="00B0058C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</w:p>
    <w:p w:rsidR="003D5CBB" w:rsidRDefault="008A21E6" w:rsidP="00051586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 xml:space="preserve">Глава </w:t>
      </w:r>
      <w:r w:rsidR="00051586">
        <w:rPr>
          <w:szCs w:val="28"/>
        </w:rPr>
        <w:t>сельского</w:t>
      </w:r>
      <w:r w:rsidR="00B0058C" w:rsidRPr="00967D07">
        <w:rPr>
          <w:szCs w:val="28"/>
        </w:rPr>
        <w:t xml:space="preserve"> поселения </w:t>
      </w:r>
      <w:r w:rsidR="00051586">
        <w:rPr>
          <w:szCs w:val="28"/>
        </w:rPr>
        <w:t xml:space="preserve">«Приозёрное»                                            В. </w:t>
      </w:r>
      <w:proofErr w:type="spellStart"/>
      <w:r w:rsidR="00051586">
        <w:rPr>
          <w:szCs w:val="28"/>
        </w:rPr>
        <w:t>Лосолов</w:t>
      </w:r>
      <w:proofErr w:type="spellEnd"/>
    </w:p>
    <w:p w:rsidR="003D5CBB" w:rsidRPr="003D5CBB" w:rsidRDefault="003D5CBB" w:rsidP="003D5CBB">
      <w:pPr>
        <w:rPr>
          <w:szCs w:val="28"/>
        </w:rPr>
      </w:pPr>
    </w:p>
    <w:p w:rsidR="003D5CBB" w:rsidRPr="003D5CBB" w:rsidRDefault="003D5CBB" w:rsidP="003D5CBB">
      <w:pPr>
        <w:rPr>
          <w:szCs w:val="28"/>
        </w:rPr>
      </w:pPr>
    </w:p>
    <w:p w:rsidR="003D5CBB" w:rsidRPr="003D5CBB" w:rsidRDefault="003D5CBB" w:rsidP="003D5CBB">
      <w:pPr>
        <w:rPr>
          <w:szCs w:val="28"/>
        </w:rPr>
      </w:pPr>
    </w:p>
    <w:p w:rsidR="003D5CBB" w:rsidRPr="003D5CBB" w:rsidRDefault="003D5CBB" w:rsidP="003D5CBB">
      <w:pPr>
        <w:rPr>
          <w:szCs w:val="28"/>
        </w:rPr>
      </w:pPr>
    </w:p>
    <w:p w:rsidR="003D5CBB" w:rsidRPr="003D5CBB" w:rsidRDefault="003D5CBB" w:rsidP="003D5CBB">
      <w:pPr>
        <w:rPr>
          <w:szCs w:val="28"/>
        </w:rPr>
      </w:pPr>
    </w:p>
    <w:p w:rsidR="003D5CBB" w:rsidRPr="003D5CBB" w:rsidRDefault="003D5CBB" w:rsidP="003D5CBB">
      <w:pPr>
        <w:rPr>
          <w:szCs w:val="28"/>
        </w:rPr>
      </w:pPr>
    </w:p>
    <w:p w:rsidR="003D5CBB" w:rsidRPr="003D5CBB" w:rsidRDefault="003D5CBB" w:rsidP="003D5CBB">
      <w:pPr>
        <w:rPr>
          <w:szCs w:val="28"/>
        </w:rPr>
      </w:pPr>
    </w:p>
    <w:p w:rsidR="003D5CBB" w:rsidRPr="003D5CBB" w:rsidRDefault="003D5CBB" w:rsidP="003D5CBB">
      <w:pPr>
        <w:rPr>
          <w:szCs w:val="28"/>
        </w:rPr>
      </w:pPr>
    </w:p>
    <w:p w:rsidR="003D5CBB" w:rsidRDefault="003D5CBB" w:rsidP="003D5CBB">
      <w:pPr>
        <w:rPr>
          <w:szCs w:val="28"/>
        </w:rPr>
      </w:pPr>
    </w:p>
    <w:p w:rsidR="003D5CBB" w:rsidRDefault="003D5CBB" w:rsidP="003D5CBB">
      <w:pPr>
        <w:rPr>
          <w:szCs w:val="28"/>
        </w:rPr>
      </w:pPr>
    </w:p>
    <w:p w:rsidR="003D5CBB" w:rsidRDefault="003D5CBB" w:rsidP="003D5CBB">
      <w:pPr>
        <w:rPr>
          <w:szCs w:val="28"/>
        </w:rPr>
      </w:pPr>
    </w:p>
    <w:p w:rsidR="003D5CBB" w:rsidRDefault="003D5CBB" w:rsidP="003D5CBB">
      <w:pPr>
        <w:rPr>
          <w:szCs w:val="28"/>
        </w:rPr>
      </w:pPr>
    </w:p>
    <w:p w:rsidR="003D5CBB" w:rsidRDefault="003D5CBB" w:rsidP="003D5CBB">
      <w:pPr>
        <w:rPr>
          <w:szCs w:val="28"/>
        </w:rPr>
      </w:pPr>
    </w:p>
    <w:p w:rsidR="003D5CBB" w:rsidRDefault="003D5CBB" w:rsidP="003D5CBB">
      <w:pPr>
        <w:rPr>
          <w:szCs w:val="28"/>
        </w:rPr>
      </w:pPr>
    </w:p>
    <w:p w:rsidR="003D5CBB" w:rsidRDefault="003D5CBB" w:rsidP="003D5CBB">
      <w:pPr>
        <w:rPr>
          <w:szCs w:val="28"/>
        </w:rPr>
      </w:pPr>
    </w:p>
    <w:p w:rsidR="003D5CBB" w:rsidRDefault="003D5CBB" w:rsidP="003D5CBB">
      <w:pPr>
        <w:rPr>
          <w:szCs w:val="28"/>
        </w:rPr>
      </w:pPr>
    </w:p>
    <w:p w:rsidR="003D5CBB" w:rsidRDefault="003D5CBB" w:rsidP="003D5CBB">
      <w:pPr>
        <w:rPr>
          <w:szCs w:val="28"/>
        </w:rPr>
      </w:pPr>
    </w:p>
    <w:p w:rsidR="003D5CBB" w:rsidRDefault="003D5CBB" w:rsidP="003D5CBB">
      <w:pPr>
        <w:rPr>
          <w:szCs w:val="28"/>
        </w:rPr>
      </w:pPr>
    </w:p>
    <w:p w:rsidR="004678FD" w:rsidRDefault="004678FD" w:rsidP="004678FD">
      <w:pPr>
        <w:spacing w:before="100" w:beforeAutospacing="1" w:after="100" w:afterAutospacing="1" w:line="240" w:lineRule="auto"/>
        <w:ind w:firstLine="0"/>
        <w:rPr>
          <w:szCs w:val="28"/>
        </w:rPr>
      </w:pPr>
    </w:p>
    <w:p w:rsidR="005C3EB2" w:rsidRDefault="004678FD" w:rsidP="004678FD">
      <w:pPr>
        <w:spacing w:before="100" w:beforeAutospacing="1" w:after="100" w:afterAutospacing="1"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</w:p>
    <w:p w:rsidR="003D5CBB" w:rsidRPr="005C3EB2" w:rsidRDefault="005C3EB2" w:rsidP="004678FD">
      <w:pPr>
        <w:spacing w:before="100" w:beforeAutospacing="1" w:after="100" w:afterAutospacing="1"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</w:t>
      </w:r>
      <w:r w:rsidR="004678FD">
        <w:rPr>
          <w:szCs w:val="28"/>
        </w:rPr>
        <w:t xml:space="preserve"> </w:t>
      </w:r>
      <w:r w:rsidR="003D5CBB" w:rsidRPr="00F84786">
        <w:rPr>
          <w:sz w:val="24"/>
          <w:szCs w:val="24"/>
        </w:rPr>
        <w:t>УТВЕРЖДЕНО</w:t>
      </w:r>
    </w:p>
    <w:p w:rsidR="003D5CBB" w:rsidRPr="00F84786" w:rsidRDefault="003D5CBB" w:rsidP="005C3EB2">
      <w:pPr>
        <w:spacing w:before="100" w:beforeAutospacing="1" w:after="100" w:afterAutospacing="1" w:line="192" w:lineRule="auto"/>
        <w:jc w:val="right"/>
        <w:rPr>
          <w:sz w:val="24"/>
          <w:szCs w:val="24"/>
        </w:rPr>
      </w:pPr>
      <w:proofErr w:type="spellStart"/>
      <w:r w:rsidRPr="00F84786">
        <w:rPr>
          <w:sz w:val="24"/>
          <w:szCs w:val="24"/>
        </w:rPr>
        <w:t>РешениемСовета</w:t>
      </w:r>
      <w:proofErr w:type="spellEnd"/>
      <w:r w:rsidRPr="00F84786">
        <w:rPr>
          <w:sz w:val="24"/>
          <w:szCs w:val="24"/>
        </w:rPr>
        <w:t xml:space="preserve"> </w:t>
      </w:r>
      <w:r w:rsidR="005606E2">
        <w:rPr>
          <w:sz w:val="24"/>
          <w:szCs w:val="24"/>
        </w:rPr>
        <w:t xml:space="preserve"> </w:t>
      </w:r>
    </w:p>
    <w:p w:rsidR="003D5CBB" w:rsidRPr="00F84786" w:rsidRDefault="003D5CBB" w:rsidP="005C3EB2">
      <w:pPr>
        <w:spacing w:before="100" w:beforeAutospacing="1" w:after="100" w:afterAutospacing="1" w:line="192" w:lineRule="auto"/>
        <w:jc w:val="right"/>
        <w:rPr>
          <w:sz w:val="24"/>
          <w:szCs w:val="24"/>
        </w:rPr>
      </w:pPr>
      <w:r w:rsidRPr="00F84786">
        <w:rPr>
          <w:sz w:val="24"/>
          <w:szCs w:val="24"/>
        </w:rPr>
        <w:t>сельского поселения</w:t>
      </w:r>
      <w:r w:rsidR="005606E2">
        <w:rPr>
          <w:sz w:val="24"/>
          <w:szCs w:val="24"/>
        </w:rPr>
        <w:t xml:space="preserve"> </w:t>
      </w:r>
      <w:proofErr w:type="gramStart"/>
      <w:r w:rsidR="005606E2">
        <w:rPr>
          <w:sz w:val="24"/>
          <w:szCs w:val="24"/>
        </w:rPr>
        <w:t>Приозёрное</w:t>
      </w:r>
      <w:proofErr w:type="gramEnd"/>
    </w:p>
    <w:p w:rsidR="003D5CBB" w:rsidRPr="00F84786" w:rsidRDefault="005606E2" w:rsidP="005C3EB2">
      <w:pPr>
        <w:spacing w:before="100" w:beforeAutospacing="1" w:after="100" w:afterAutospacing="1" w:line="192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Борз</w:t>
      </w:r>
      <w:r w:rsidR="003D5CBB" w:rsidRPr="00F84786">
        <w:rPr>
          <w:sz w:val="24"/>
          <w:szCs w:val="24"/>
        </w:rPr>
        <w:t>инского</w:t>
      </w:r>
      <w:proofErr w:type="spellEnd"/>
      <w:r w:rsidR="003D5CBB" w:rsidRPr="00F84786">
        <w:rPr>
          <w:sz w:val="24"/>
          <w:szCs w:val="24"/>
        </w:rPr>
        <w:t xml:space="preserve"> района</w:t>
      </w:r>
    </w:p>
    <w:p w:rsidR="003D5CBB" w:rsidRPr="00F84786" w:rsidRDefault="002B301B" w:rsidP="005C3EB2">
      <w:pPr>
        <w:spacing w:before="100" w:beforeAutospacing="1" w:after="100" w:afterAutospacing="1"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5C3EB2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5C3EB2">
        <w:rPr>
          <w:sz w:val="24"/>
          <w:szCs w:val="24"/>
        </w:rPr>
        <w:t xml:space="preserve"> 04.08</w:t>
      </w:r>
      <w:r w:rsidR="003D5CBB" w:rsidRPr="00F84786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3D5CBB" w:rsidRPr="00F84786">
        <w:rPr>
          <w:sz w:val="24"/>
          <w:szCs w:val="24"/>
        </w:rPr>
        <w:t>1 года №</w:t>
      </w:r>
      <w:r w:rsidR="005C3EB2">
        <w:rPr>
          <w:sz w:val="24"/>
          <w:szCs w:val="24"/>
        </w:rPr>
        <w:t>115</w:t>
      </w:r>
      <w:r w:rsidR="003D5CBB" w:rsidRPr="00F847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219A3" w:rsidRDefault="00C219A3" w:rsidP="003D5CBB">
      <w:pPr>
        <w:rPr>
          <w:szCs w:val="28"/>
        </w:rPr>
      </w:pPr>
    </w:p>
    <w:p w:rsidR="00C219A3" w:rsidRDefault="00C219A3" w:rsidP="003D5CBB">
      <w:pPr>
        <w:rPr>
          <w:szCs w:val="28"/>
        </w:rPr>
      </w:pPr>
    </w:p>
    <w:p w:rsidR="00C219A3" w:rsidRPr="00B81D5B" w:rsidRDefault="00C219A3" w:rsidP="00C219A3">
      <w:pPr>
        <w:pStyle w:val="1"/>
        <w:spacing w:before="0" w:after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B81D5B"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p w:rsidR="00C219A3" w:rsidRPr="002B301B" w:rsidRDefault="00C219A3" w:rsidP="00C219A3">
      <w:pPr>
        <w:pStyle w:val="2"/>
        <w:tabs>
          <w:tab w:val="left" w:pos="709"/>
        </w:tabs>
        <w:spacing w:before="0"/>
        <w:jc w:val="both"/>
        <w:rPr>
          <w:b w:val="0"/>
          <w:color w:val="auto"/>
          <w:sz w:val="28"/>
          <w:szCs w:val="28"/>
        </w:rPr>
      </w:pPr>
      <w:bookmarkStart w:id="0" w:name="sub_101"/>
      <w:r>
        <w:rPr>
          <w:rFonts w:eastAsia="Andale Sans UI"/>
          <w:b w:val="0"/>
          <w:bCs w:val="0"/>
          <w:color w:val="000000"/>
          <w:kern w:val="28"/>
          <w:sz w:val="28"/>
          <w:szCs w:val="28"/>
        </w:rPr>
        <w:t xml:space="preserve">         </w:t>
      </w:r>
      <w:r w:rsidRPr="001372DF">
        <w:rPr>
          <w:b w:val="0"/>
          <w:color w:val="2D2D2D"/>
          <w:spacing w:val="2"/>
          <w:sz w:val="28"/>
          <w:szCs w:val="28"/>
        </w:rPr>
        <w:t xml:space="preserve">1. </w:t>
      </w:r>
      <w:r w:rsidRPr="002B301B">
        <w:rPr>
          <w:b w:val="0"/>
          <w:color w:val="auto"/>
          <w:spacing w:val="2"/>
          <w:sz w:val="28"/>
          <w:szCs w:val="28"/>
        </w:rPr>
        <w:t>Настоящий Порядок</w:t>
      </w:r>
      <w:r w:rsidRPr="002B301B">
        <w:rPr>
          <w:b w:val="0"/>
          <w:color w:val="auto"/>
          <w:sz w:val="28"/>
          <w:szCs w:val="28"/>
        </w:rPr>
        <w:t xml:space="preserve"> устанавливает правила определения  </w:t>
      </w:r>
      <w:r w:rsidRPr="002B301B">
        <w:rPr>
          <w:color w:val="auto"/>
          <w:sz w:val="28"/>
          <w:szCs w:val="28"/>
        </w:rPr>
        <w:t xml:space="preserve">  </w:t>
      </w:r>
      <w:r w:rsidRPr="002B301B">
        <w:rPr>
          <w:b w:val="0"/>
          <w:color w:val="auto"/>
          <w:sz w:val="28"/>
          <w:szCs w:val="28"/>
        </w:rPr>
        <w:t xml:space="preserve">цены  земельных участков, находящихся в муниципальной собственности </w:t>
      </w:r>
      <w:r w:rsidR="004678FD" w:rsidRPr="002B301B">
        <w:rPr>
          <w:b w:val="0"/>
          <w:color w:val="auto"/>
          <w:sz w:val="28"/>
          <w:szCs w:val="28"/>
        </w:rPr>
        <w:t>сельского поселения</w:t>
      </w:r>
      <w:r w:rsidRPr="002B301B">
        <w:rPr>
          <w:b w:val="0"/>
          <w:color w:val="auto"/>
          <w:sz w:val="28"/>
          <w:szCs w:val="28"/>
        </w:rPr>
        <w:t xml:space="preserve"> «</w:t>
      </w:r>
      <w:r w:rsidR="004678FD" w:rsidRPr="002B301B">
        <w:rPr>
          <w:b w:val="0"/>
          <w:color w:val="auto"/>
          <w:sz w:val="28"/>
          <w:szCs w:val="28"/>
        </w:rPr>
        <w:t>Приозёрное</w:t>
      </w:r>
      <w:r w:rsidRPr="002B301B">
        <w:rPr>
          <w:b w:val="0"/>
          <w:color w:val="auto"/>
          <w:sz w:val="28"/>
          <w:szCs w:val="28"/>
        </w:rPr>
        <w:t>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сельск</w:t>
      </w:r>
      <w:r w:rsidR="004678FD" w:rsidRPr="002B301B">
        <w:rPr>
          <w:b w:val="0"/>
          <w:color w:val="auto"/>
          <w:sz w:val="28"/>
          <w:szCs w:val="28"/>
        </w:rPr>
        <w:t>ого</w:t>
      </w:r>
      <w:r w:rsidRPr="002B301B">
        <w:rPr>
          <w:b w:val="0"/>
          <w:color w:val="auto"/>
          <w:sz w:val="28"/>
          <w:szCs w:val="28"/>
        </w:rPr>
        <w:t xml:space="preserve"> поселени</w:t>
      </w:r>
      <w:r w:rsidR="004678FD" w:rsidRPr="002B301B">
        <w:rPr>
          <w:b w:val="0"/>
          <w:color w:val="auto"/>
          <w:sz w:val="28"/>
          <w:szCs w:val="28"/>
        </w:rPr>
        <w:t>я</w:t>
      </w:r>
      <w:r w:rsidRPr="002B301B">
        <w:rPr>
          <w:b w:val="0"/>
          <w:color w:val="auto"/>
          <w:sz w:val="28"/>
          <w:szCs w:val="28"/>
        </w:rPr>
        <w:t xml:space="preserve">  «</w:t>
      </w:r>
      <w:r w:rsidR="004678FD" w:rsidRPr="002B301B">
        <w:rPr>
          <w:b w:val="0"/>
          <w:color w:val="auto"/>
          <w:sz w:val="28"/>
          <w:szCs w:val="28"/>
        </w:rPr>
        <w:t>Приозёрное»</w:t>
      </w:r>
      <w:r w:rsidRPr="002B301B">
        <w:rPr>
          <w:b w:val="0"/>
          <w:color w:val="auto"/>
          <w:sz w:val="28"/>
          <w:szCs w:val="28"/>
        </w:rPr>
        <w:t xml:space="preserve"> (далее - Порядок).</w:t>
      </w:r>
    </w:p>
    <w:p w:rsidR="00C219A3" w:rsidRPr="002B301B" w:rsidRDefault="00C219A3" w:rsidP="00C219A3">
      <w:pPr>
        <w:pStyle w:val="HTML"/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2B301B">
        <w:rPr>
          <w:rFonts w:eastAsia="Times New Roman"/>
          <w:color w:val="auto"/>
          <w:spacing w:val="2"/>
        </w:rPr>
        <w:t xml:space="preserve"> </w:t>
      </w:r>
      <w:r w:rsidRPr="002B301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2. </w:t>
      </w:r>
      <w:r w:rsidRPr="002B301B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Цена земельных участков, находящихся в муниципальной собственности </w:t>
      </w:r>
      <w:r w:rsidR="004678FD" w:rsidRPr="002B301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2B301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4678FD" w:rsidRPr="002B301B">
        <w:rPr>
          <w:rFonts w:ascii="Times New Roman" w:hAnsi="Times New Roman" w:cs="Times New Roman"/>
          <w:color w:val="auto"/>
          <w:sz w:val="28"/>
          <w:szCs w:val="28"/>
        </w:rPr>
        <w:t>Приозёрное</w:t>
      </w:r>
      <w:r w:rsidRPr="002B301B">
        <w:rPr>
          <w:rFonts w:ascii="Times New Roman" w:hAnsi="Times New Roman" w:cs="Times New Roman"/>
          <w:color w:val="auto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Pr="002B301B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, рассчитывается органом местного </w:t>
      </w:r>
      <w:proofErr w:type="gramStart"/>
      <w:r w:rsidRPr="002B301B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самоуправления</w:t>
      </w:r>
      <w:proofErr w:type="gramEnd"/>
      <w:r w:rsidRPr="002B301B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4678FD" w:rsidRPr="002B301B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2B301B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 xml:space="preserve"> обладающим правом предоставления таких земельных участков, в соответствии с нормами земельного законодательства.</w:t>
      </w:r>
    </w:p>
    <w:p w:rsidR="00C219A3" w:rsidRPr="002B301B" w:rsidRDefault="004678FD" w:rsidP="004678FD">
      <w:pPr>
        <w:tabs>
          <w:tab w:val="left" w:pos="709"/>
        </w:tabs>
        <w:ind w:firstLine="0"/>
        <w:jc w:val="both"/>
      </w:pPr>
      <w:r w:rsidRPr="002B301B">
        <w:t xml:space="preserve">      </w:t>
      </w:r>
      <w:r w:rsidR="00C219A3" w:rsidRPr="002B301B">
        <w:t xml:space="preserve"> 3. </w:t>
      </w:r>
      <w:proofErr w:type="gramStart"/>
      <w:r w:rsidR="00C219A3" w:rsidRPr="002B301B">
        <w:rPr>
          <w:shd w:val="clear" w:color="auto" w:fill="FFFFFF"/>
        </w:rPr>
        <w:t xml:space="preserve">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территории </w:t>
      </w:r>
      <w:r w:rsidRPr="002B301B">
        <w:rPr>
          <w:shd w:val="clear" w:color="auto" w:fill="FFFFFF"/>
        </w:rPr>
        <w:t>сельского поселения</w:t>
      </w:r>
      <w:r w:rsidR="00C219A3" w:rsidRPr="002B301B">
        <w:rPr>
          <w:shd w:val="clear" w:color="auto" w:fill="FFFFFF"/>
        </w:rPr>
        <w:t xml:space="preserve"> «</w:t>
      </w:r>
      <w:r w:rsidRPr="002B301B">
        <w:rPr>
          <w:shd w:val="clear" w:color="auto" w:fill="FFFFFF"/>
        </w:rPr>
        <w:t>Приозёрное</w:t>
      </w:r>
      <w:r w:rsidR="00C219A3" w:rsidRPr="002B301B">
        <w:rPr>
          <w:shd w:val="clear" w:color="auto" w:fill="FFFFFF"/>
        </w:rPr>
        <w:t xml:space="preserve">»,  в соответствии с Указом Президента Российской Федерации </w:t>
      </w:r>
      <w:r w:rsidR="00C219A3" w:rsidRPr="002B301B">
        <w:t>№ 26 от 09 января 2011 года,</w:t>
      </w:r>
      <w:r w:rsidR="00C219A3" w:rsidRPr="002B301B">
        <w:rPr>
          <w:shd w:val="clear" w:color="auto" w:fill="FFFFFF"/>
        </w:rPr>
        <w:t xml:space="preserve">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 </w:t>
      </w:r>
      <w:r w:rsidR="00C219A3" w:rsidRPr="002B301B">
        <w:t>законами</w:t>
      </w:r>
      <w:r w:rsidR="00C219A3" w:rsidRPr="002B301B">
        <w:rPr>
          <w:shd w:val="clear" w:color="auto" w:fill="FFFFFF"/>
        </w:rPr>
        <w:t>.</w:t>
      </w:r>
      <w:proofErr w:type="gramEnd"/>
    </w:p>
    <w:bookmarkEnd w:id="0"/>
    <w:p w:rsidR="00C219A3" w:rsidRPr="002B301B" w:rsidRDefault="00C219A3" w:rsidP="00C219A3">
      <w:pPr>
        <w:pStyle w:val="HTML"/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2B301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4. </w:t>
      </w:r>
      <w:r w:rsidRPr="002B301B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Цена земельных участков при их продаже определяется как выраженный в рублях процент от кадастровой стоимости земельного участка, который устанавливается дифференцированно:</w:t>
      </w:r>
    </w:p>
    <w:p w:rsidR="00C219A3" w:rsidRPr="002B301B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bookmarkStart w:id="1" w:name="p51"/>
      <w:bookmarkEnd w:id="1"/>
      <w:r w:rsidRPr="002B301B">
        <w:t xml:space="preserve"> 1) два с половиной процента:</w:t>
      </w:r>
    </w:p>
    <w:p w:rsidR="00C219A3" w:rsidRPr="002B301B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301B">
        <w:t xml:space="preserve"> а)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</w:t>
      </w:r>
    </w:p>
    <w:p w:rsidR="00C219A3" w:rsidRPr="002B301B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301B">
        <w:t xml:space="preserve"> </w:t>
      </w:r>
      <w:proofErr w:type="gramStart"/>
      <w:r w:rsidRPr="002B301B">
        <w:t xml:space="preserve">б) гражданам, являющимся собственниками расположенных на таких земельных участках, отдельно стоящих индивидуальных жилых домов (за </w:t>
      </w:r>
      <w:r w:rsidRPr="002B301B">
        <w:lastRenderedPageBreak/>
        <w:t xml:space="preserve">исключением случаев, указанных в </w:t>
      </w:r>
      <w:hyperlink r:id="rId11" w:anchor="p60" w:history="1">
        <w:r w:rsidRPr="002B301B">
          <w:t>подпункте "г" подпункта 2</w:t>
        </w:r>
      </w:hyperlink>
      <w:r w:rsidRPr="002B301B">
        <w:t xml:space="preserve"> настоящего пункта);</w:t>
      </w:r>
      <w:proofErr w:type="gramEnd"/>
    </w:p>
    <w:p w:rsidR="00C219A3" w:rsidRPr="002B301B" w:rsidRDefault="00C219A3" w:rsidP="00C219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bookmarkStart w:id="2" w:name="p54"/>
      <w:bookmarkEnd w:id="2"/>
      <w:r w:rsidRPr="002B301B">
        <w:t xml:space="preserve"> 2) три процента в случае продажи:</w:t>
      </w:r>
    </w:p>
    <w:p w:rsidR="00C219A3" w:rsidRPr="002B301B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301B">
        <w:t xml:space="preserve"> </w:t>
      </w:r>
      <w:proofErr w:type="gramStart"/>
      <w:r w:rsidRPr="002B301B">
        <w:t xml:space="preserve">а) земельных участков, образованных из земельного участка, предоставленного в аренду для комплексного освоения территории, - лицу, с которым в соответствии с Градостроительным </w:t>
      </w:r>
      <w:hyperlink r:id="rId12" w:history="1">
        <w:r w:rsidRPr="002B301B">
          <w:t>кодексом</w:t>
        </w:r>
      </w:hyperlink>
      <w:r w:rsidRPr="002B301B">
        <w:t xml:space="preserve">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</w:t>
      </w:r>
      <w:proofErr w:type="gramEnd"/>
      <w:r w:rsidRPr="002B301B">
        <w:t xml:space="preserve"> строительства такого жилья);</w:t>
      </w:r>
    </w:p>
    <w:p w:rsidR="00C219A3" w:rsidRPr="002B301B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301B">
        <w:t xml:space="preserve"> </w:t>
      </w:r>
      <w:proofErr w:type="gramStart"/>
      <w:r w:rsidRPr="002B301B">
        <w:t>б)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-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C219A3" w:rsidRPr="002B301B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bookmarkStart w:id="3" w:name="p59"/>
      <w:bookmarkEnd w:id="3"/>
      <w:r w:rsidRPr="002B301B">
        <w:t xml:space="preserve"> </w:t>
      </w:r>
      <w:proofErr w:type="gramStart"/>
      <w:r w:rsidRPr="002B301B">
        <w:t>в)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  <w:proofErr w:type="gramEnd"/>
    </w:p>
    <w:p w:rsidR="00C219A3" w:rsidRPr="00E126F3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bookmarkStart w:id="4" w:name="p60"/>
      <w:bookmarkEnd w:id="4"/>
      <w:r w:rsidRPr="002B301B">
        <w:t xml:space="preserve"> </w:t>
      </w:r>
      <w:proofErr w:type="gramStart"/>
      <w:r w:rsidRPr="002B301B">
        <w:t>г) гражданам, являющимся собственниками зданий, сооружений, расположенных на земельных участках, предоставленных в аренду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</w:t>
      </w:r>
      <w:r w:rsidRPr="00E126F3">
        <w:t xml:space="preserve"> со </w:t>
      </w:r>
      <w:hyperlink r:id="rId13" w:history="1">
        <w:r w:rsidRPr="00E126F3">
          <w:t>статьей 39.18</w:t>
        </w:r>
      </w:hyperlink>
      <w:r w:rsidRPr="00E126F3">
        <w:t xml:space="preserve"> Земельного кодекса Российской Федерации;</w:t>
      </w:r>
      <w:proofErr w:type="gramEnd"/>
    </w:p>
    <w:p w:rsidR="00C219A3" w:rsidRPr="00E126F3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 </w:t>
      </w:r>
      <w:proofErr w:type="spellStart"/>
      <w:r w:rsidRPr="00E126F3">
        <w:t>д</w:t>
      </w:r>
      <w:proofErr w:type="spellEnd"/>
      <w:r w:rsidRPr="00E126F3">
        <w:t>) гражданам, являющимся собственниками расположенных на таких земельных участках индивидуальных гаражей;</w:t>
      </w:r>
    </w:p>
    <w:p w:rsidR="00C219A3" w:rsidRPr="00E126F3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</w:rPr>
      </w:pPr>
      <w:bookmarkStart w:id="5" w:name="p64"/>
      <w:bookmarkEnd w:id="5"/>
      <w:r>
        <w:t xml:space="preserve"> </w:t>
      </w:r>
      <w:r w:rsidRPr="00E126F3">
        <w:t>3) десять процентов в случае продажи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C219A3" w:rsidRPr="00E126F3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</w:rPr>
      </w:pPr>
      <w:r>
        <w:t xml:space="preserve"> </w:t>
      </w:r>
      <w:r w:rsidRPr="00E126F3">
        <w:t xml:space="preserve">4) </w:t>
      </w:r>
      <w:r w:rsidR="007F4581">
        <w:t>десять</w:t>
      </w:r>
      <w:r w:rsidRPr="00E126F3">
        <w:t xml:space="preserve"> процентов в случае продажи:</w:t>
      </w:r>
    </w:p>
    <w:p w:rsidR="00C219A3" w:rsidRPr="00E126F3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</w:rPr>
      </w:pPr>
      <w:r>
        <w:t xml:space="preserve"> </w:t>
      </w:r>
      <w:r w:rsidRPr="00E126F3">
        <w:t xml:space="preserve">а) земельных участков, на которых расположены здания, сооружения, - собственникам таких зданий, сооружений либо помещений в них в случаях, </w:t>
      </w:r>
      <w:r w:rsidRPr="00E126F3">
        <w:lastRenderedPageBreak/>
        <w:t xml:space="preserve">предусмотренных </w:t>
      </w:r>
      <w:hyperlink r:id="rId14" w:history="1">
        <w:r w:rsidRPr="00AA6DD6">
          <w:t>статьей 39.20</w:t>
        </w:r>
      </w:hyperlink>
      <w:r w:rsidRPr="00E126F3">
        <w:t xml:space="preserve"> Земельного кодекса Российской Федерации (за исключением случаев, указанных в </w:t>
      </w:r>
      <w:hyperlink r:id="rId15" w:anchor="p51" w:history="1">
        <w:r w:rsidRPr="00AA6DD6">
          <w:t>подпунктах 1</w:t>
        </w:r>
      </w:hyperlink>
      <w:r w:rsidRPr="00E126F3">
        <w:t xml:space="preserve">, </w:t>
      </w:r>
      <w:hyperlink r:id="rId16" w:anchor="p54" w:history="1">
        <w:r w:rsidRPr="00AA6DD6">
          <w:t>2</w:t>
        </w:r>
      </w:hyperlink>
      <w:r w:rsidRPr="00E126F3">
        <w:t xml:space="preserve"> настоящего пункта);</w:t>
      </w:r>
    </w:p>
    <w:p w:rsidR="00C219A3" w:rsidRPr="00E126F3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</w:rPr>
      </w:pPr>
      <w:r>
        <w:t xml:space="preserve"> </w:t>
      </w:r>
      <w:proofErr w:type="gramStart"/>
      <w:r>
        <w:t xml:space="preserve">б) </w:t>
      </w:r>
      <w:r w:rsidRPr="00E126F3">
        <w:t>земельных участков, предназначенных для ведения сельскохозяйственного производства и переданных в аренду гражданину или юридическому лицу, -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E126F3">
        <w:t xml:space="preserve"> информации о выявленных в рамках государственного земельного надзора и не</w:t>
      </w:r>
      <w:r>
        <w:t xml:space="preserve"> </w:t>
      </w:r>
      <w:r w:rsidRPr="00E126F3">
        <w:t xml:space="preserve"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E126F3">
        <w:t>истечения срока указанного договора аренды земельного участка</w:t>
      </w:r>
      <w:proofErr w:type="gramEnd"/>
      <w:r w:rsidRPr="00E126F3">
        <w:t>;</w:t>
      </w:r>
    </w:p>
    <w:p w:rsidR="00C219A3" w:rsidRPr="00E126F3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</w:rPr>
      </w:pPr>
      <w:r>
        <w:t xml:space="preserve"> </w:t>
      </w:r>
      <w:r w:rsidRPr="00E126F3">
        <w:t xml:space="preserve">в)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7" w:history="1">
        <w:r w:rsidRPr="00AA6DD6">
          <w:t>законом</w:t>
        </w:r>
      </w:hyperlink>
      <w:r w:rsidRPr="00E126F3">
        <w:t xml:space="preserve"> от 24 июля 2002 года </w:t>
      </w:r>
      <w:r>
        <w:t>№</w:t>
      </w:r>
      <w:r w:rsidRPr="00E126F3">
        <w:t xml:space="preserve"> 101-ФЗ "Об обороте земель сельскохозяйственного назначения";</w:t>
      </w:r>
    </w:p>
    <w:p w:rsidR="00C219A3" w:rsidRPr="00E126F3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</w:rPr>
      </w:pPr>
      <w:r>
        <w:t xml:space="preserve"> г</w:t>
      </w:r>
      <w:r w:rsidRPr="00E126F3">
        <w:t xml:space="preserve">) земельных участков, находящихся в постоянном (бессрочном) пользовании юридических лиц, - указанным юридическим лицам, за исключением лиц, указанных в </w:t>
      </w:r>
      <w:hyperlink r:id="rId18" w:history="1">
        <w:r w:rsidRPr="00AA6DD6">
          <w:t>пункте 2 статьи 39.9</w:t>
        </w:r>
      </w:hyperlink>
      <w:r w:rsidRPr="00E126F3">
        <w:t xml:space="preserve"> Земельного кодекса Российской Федерации;</w:t>
      </w:r>
    </w:p>
    <w:p w:rsidR="00C219A3" w:rsidRPr="00E126F3" w:rsidRDefault="00C219A3" w:rsidP="00C21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</w:rPr>
      </w:pPr>
      <w:r>
        <w:t xml:space="preserve"> </w:t>
      </w:r>
      <w:proofErr w:type="spellStart"/>
      <w:proofErr w:type="gramStart"/>
      <w:r>
        <w:t>д</w:t>
      </w:r>
      <w:proofErr w:type="spellEnd"/>
      <w:r w:rsidRPr="00E126F3">
        <w:t xml:space="preserve"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садоводства;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9" w:history="1">
        <w:r w:rsidRPr="00AA6DD6">
          <w:t>статьей 39.18</w:t>
        </w:r>
      </w:hyperlink>
      <w:r w:rsidRPr="00E126F3">
        <w:t xml:space="preserve"> Земельного кодекса Российской Федерации (за исключением случаев, указанных в </w:t>
      </w:r>
      <w:hyperlink r:id="rId20" w:anchor="p59" w:history="1">
        <w:r w:rsidRPr="00AA6DD6">
          <w:t>подпункте "в" подпункта 2</w:t>
        </w:r>
      </w:hyperlink>
      <w:r w:rsidRPr="00E126F3">
        <w:t xml:space="preserve">, </w:t>
      </w:r>
      <w:hyperlink r:id="rId21" w:anchor="p64" w:history="1">
        <w:r w:rsidRPr="00AA6DD6">
          <w:t>подпункте 3</w:t>
        </w:r>
      </w:hyperlink>
      <w:r w:rsidRPr="00E126F3">
        <w:t xml:space="preserve"> настоящего пункта).</w:t>
      </w:r>
      <w:proofErr w:type="gramEnd"/>
    </w:p>
    <w:p w:rsidR="00C219A3" w:rsidRDefault="00C219A3" w:rsidP="00C219A3">
      <w:pPr>
        <w:jc w:val="center"/>
      </w:pPr>
      <w:r>
        <w:t>___________________________</w:t>
      </w:r>
    </w:p>
    <w:p w:rsidR="00C219A3" w:rsidRPr="003D5CBB" w:rsidRDefault="00C219A3" w:rsidP="003D5CBB">
      <w:pPr>
        <w:rPr>
          <w:szCs w:val="28"/>
        </w:rPr>
      </w:pPr>
    </w:p>
    <w:sectPr w:rsidR="00C219A3" w:rsidRPr="003D5CBB" w:rsidSect="008A21E6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18" w:rsidRDefault="00351B18" w:rsidP="008A21E6">
      <w:pPr>
        <w:spacing w:line="240" w:lineRule="auto"/>
      </w:pPr>
      <w:r>
        <w:separator/>
      </w:r>
    </w:p>
  </w:endnote>
  <w:endnote w:type="continuationSeparator" w:id="0">
    <w:p w:rsidR="00351B18" w:rsidRDefault="00351B18" w:rsidP="008A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18" w:rsidRDefault="00351B18" w:rsidP="008A21E6">
      <w:pPr>
        <w:spacing w:line="240" w:lineRule="auto"/>
      </w:pPr>
      <w:r>
        <w:separator/>
      </w:r>
    </w:p>
  </w:footnote>
  <w:footnote w:type="continuationSeparator" w:id="0">
    <w:p w:rsidR="00351B18" w:rsidRDefault="00351B18" w:rsidP="008A21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42"/>
      <w:docPartObj>
        <w:docPartGallery w:val="Page Numbers (Top of Page)"/>
        <w:docPartUnique/>
      </w:docPartObj>
    </w:sdtPr>
    <w:sdtContent>
      <w:p w:rsidR="008A21E6" w:rsidRDefault="00FC0C0F">
        <w:pPr>
          <w:pStyle w:val="a5"/>
          <w:jc w:val="center"/>
        </w:pPr>
        <w:r>
          <w:fldChar w:fldCharType="begin"/>
        </w:r>
        <w:r w:rsidR="00F31308">
          <w:instrText xml:space="preserve"> PAGE   \* MERGEFORMAT </w:instrText>
        </w:r>
        <w:r>
          <w:fldChar w:fldCharType="separate"/>
        </w:r>
        <w:r w:rsidR="00026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1E6" w:rsidRDefault="008A21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58C"/>
    <w:rsid w:val="000263DC"/>
    <w:rsid w:val="00041A07"/>
    <w:rsid w:val="00051586"/>
    <w:rsid w:val="000C1499"/>
    <w:rsid w:val="00157B85"/>
    <w:rsid w:val="001A0A68"/>
    <w:rsid w:val="0021118E"/>
    <w:rsid w:val="00221769"/>
    <w:rsid w:val="002B301B"/>
    <w:rsid w:val="00351B18"/>
    <w:rsid w:val="0038778C"/>
    <w:rsid w:val="003D5CBB"/>
    <w:rsid w:val="004678FD"/>
    <w:rsid w:val="004760E0"/>
    <w:rsid w:val="005606E2"/>
    <w:rsid w:val="005C3EB2"/>
    <w:rsid w:val="005D473F"/>
    <w:rsid w:val="005E1636"/>
    <w:rsid w:val="00603375"/>
    <w:rsid w:val="00607EB0"/>
    <w:rsid w:val="00744A74"/>
    <w:rsid w:val="007F4581"/>
    <w:rsid w:val="0084648C"/>
    <w:rsid w:val="008A21E6"/>
    <w:rsid w:val="008F2072"/>
    <w:rsid w:val="009646F5"/>
    <w:rsid w:val="009D60AE"/>
    <w:rsid w:val="00A5436E"/>
    <w:rsid w:val="00A549BD"/>
    <w:rsid w:val="00A628D1"/>
    <w:rsid w:val="00B0058C"/>
    <w:rsid w:val="00BB4F65"/>
    <w:rsid w:val="00C07100"/>
    <w:rsid w:val="00C219A3"/>
    <w:rsid w:val="00CF7205"/>
    <w:rsid w:val="00D0136F"/>
    <w:rsid w:val="00D502A7"/>
    <w:rsid w:val="00D95B8C"/>
    <w:rsid w:val="00F024AB"/>
    <w:rsid w:val="00F06623"/>
    <w:rsid w:val="00F2682E"/>
    <w:rsid w:val="00F31308"/>
    <w:rsid w:val="00F31421"/>
    <w:rsid w:val="00FA6847"/>
    <w:rsid w:val="00FC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C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A3"/>
    <w:pPr>
      <w:keepNext/>
      <w:widowControl w:val="0"/>
      <w:suppressAutoHyphens/>
      <w:spacing w:before="240" w:after="60" w:line="240" w:lineRule="auto"/>
      <w:ind w:firstLine="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B0058C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0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9A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1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C219A3"/>
    <w:pPr>
      <w:widowControl w:val="0"/>
      <w:suppressAutoHyphens/>
      <w:spacing w:line="240" w:lineRule="auto"/>
      <w:ind w:firstLine="0"/>
    </w:pPr>
    <w:rPr>
      <w:rFonts w:ascii="Courier New" w:eastAsia="Andale Sans UI" w:hAnsi="Courier New" w:cs="Courier New"/>
      <w:color w:val="000000"/>
      <w:kern w:val="28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219A3"/>
    <w:rPr>
      <w:rFonts w:ascii="Courier New" w:eastAsia="Andale Sans UI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aya_sobstvennostmz/" TargetMode="External"/><Relationship Id="rId13" Type="http://schemas.openxmlformats.org/officeDocument/2006/relationships/hyperlink" Target="https://login.consultant.ru/link/?rnd=D8A60C1B5C4E3659BE3472B4A8C14789&amp;req=doc&amp;base=LAW&amp;n=373104&amp;dst=858&amp;fld=134&amp;REFFIELD=134&amp;REFDST=1&amp;REFDOC=1648740&amp;REFBASE=RLAW251&amp;stat=refcode%3D16876%3Bdstident%3D858%3Bindex%3D60&amp;date=20.01.2021" TargetMode="External"/><Relationship Id="rId18" Type="http://schemas.openxmlformats.org/officeDocument/2006/relationships/hyperlink" Target="https://login.consultant.ru/link/?rnd=D8A60C1B5C4E3659BE3472B4A8C14789&amp;req=doc&amp;base=LAW&amp;n=373104&amp;dst=563&amp;fld=134&amp;REFFIELD=134&amp;REFDST=100028&amp;REFDOC=1648740&amp;REFBASE=RLAW251&amp;stat=refcode%3D16876%3Bdstident%3D563%3Bindex%3D75&amp;date=20.01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vmf2.consultant.ru/static4018_00_50_497876/document_notes_inner.htm?" TargetMode="External"/><Relationship Id="rId7" Type="http://schemas.openxmlformats.org/officeDocument/2006/relationships/hyperlink" Target="https://pandia.ru/text/category/zemelmznie_uchastki/" TargetMode="External"/><Relationship Id="rId12" Type="http://schemas.openxmlformats.org/officeDocument/2006/relationships/hyperlink" Target="https://login.consultant.ru/link/?rnd=D8A60C1B5C4E3659BE3472B4A8C14789&amp;req=doc&amp;base=LAW&amp;n=373276&amp;REFFIELD=134&amp;REFDST=100034&amp;REFDOC=1648740&amp;REFBASE=RLAW251&amp;stat=refcode%3D16876%3Bindex%3D55&amp;date=20.01.2021" TargetMode="External"/><Relationship Id="rId17" Type="http://schemas.openxmlformats.org/officeDocument/2006/relationships/hyperlink" Target="https://login.consultant.ru/link/?rnd=D8A60C1B5C4E3659BE3472B4A8C14789&amp;req=doc&amp;base=LAW&amp;n=326404&amp;REFFIELD=134&amp;REFDST=100026&amp;REFDOC=1648740&amp;REFBASE=RLAW251&amp;stat=refcode%3D16876%3Bindex%3D72&amp;date=20.01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vmf2.consultant.ru/static4018_00_50_497876/document_notes_inner.htm?" TargetMode="External"/><Relationship Id="rId20" Type="http://schemas.openxmlformats.org/officeDocument/2006/relationships/hyperlink" Target="https://ovmf2.consultant.ru/static4018_00_50_497876/document_notes_inner.htm?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vmf2.consultant.ru/static4018_00_50_497876/document_notes_inner.htm?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ovmf2.consultant.ru/static4018_00_50_497876/document_notes_inner.htm?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gosudarstvennaya_sobstvennostmz/" TargetMode="External"/><Relationship Id="rId19" Type="http://schemas.openxmlformats.org/officeDocument/2006/relationships/hyperlink" Target="https://login.consultant.ru/link/?rnd=D8A60C1B5C4E3659BE3472B4A8C14789&amp;req=doc&amp;base=LAW&amp;n=373104&amp;dst=858&amp;fld=134&amp;REFFIELD=134&amp;REFDST=4&amp;REFDOC=1648740&amp;REFBASE=RLAW251&amp;stat=refcode%3D16876%3Bdstident%3D858%3Bindex%3D76&amp;date=20.01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selmzskie_poseleniya/" TargetMode="External"/><Relationship Id="rId14" Type="http://schemas.openxmlformats.org/officeDocument/2006/relationships/hyperlink" Target="https://login.consultant.ru/link/?rnd=D8A60C1B5C4E3659BE3472B4A8C14789&amp;req=doc&amp;base=LAW&amp;n=373104&amp;dst=884&amp;fld=134&amp;REFFIELD=134&amp;REFDST=100024&amp;REFDOC=1648740&amp;REFBASE=RLAW251&amp;stat=refcode%3D16876%3Bdstident%3D884%3Bindex%3D68&amp;date=20.01.202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2021-08-05T00:32:00Z</cp:lastPrinted>
  <dcterms:created xsi:type="dcterms:W3CDTF">2021-06-24T02:09:00Z</dcterms:created>
  <dcterms:modified xsi:type="dcterms:W3CDTF">2021-08-05T00:36:00Z</dcterms:modified>
</cp:coreProperties>
</file>