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513" w:rsidRDefault="00E07513" w:rsidP="00E07513">
      <w:pPr>
        <w:spacing w:after="0" w:line="240" w:lineRule="auto"/>
        <w:jc w:val="center"/>
        <w:outlineLvl w:val="1"/>
        <w:rPr>
          <w:szCs w:val="28"/>
        </w:rPr>
      </w:pPr>
      <w:r w:rsidRPr="006F131A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718608" cy="790575"/>
            <wp:effectExtent l="19050" t="0" r="5292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92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7513" w:rsidRDefault="00E07513" w:rsidP="00E07513">
      <w:pPr>
        <w:pStyle w:val="2"/>
        <w:rPr>
          <w:szCs w:val="28"/>
        </w:rPr>
      </w:pPr>
    </w:p>
    <w:p w:rsidR="00E07513" w:rsidRPr="00B640FE" w:rsidRDefault="00E07513" w:rsidP="00E07513">
      <w:pPr>
        <w:pStyle w:val="2"/>
        <w:rPr>
          <w:szCs w:val="28"/>
        </w:rPr>
      </w:pPr>
      <w:r w:rsidRPr="00B640FE">
        <w:rPr>
          <w:szCs w:val="28"/>
        </w:rPr>
        <w:t>Совет сельского поселения «Чиндантское»</w:t>
      </w:r>
    </w:p>
    <w:p w:rsidR="00E07513" w:rsidRDefault="00E07513" w:rsidP="00E075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0FE">
        <w:rPr>
          <w:rFonts w:ascii="Times New Roman" w:hAnsi="Times New Roman" w:cs="Times New Roman"/>
          <w:b/>
          <w:sz w:val="28"/>
          <w:szCs w:val="28"/>
        </w:rPr>
        <w:t>муниципального района «Борзинский район»</w:t>
      </w:r>
    </w:p>
    <w:p w:rsidR="00E07513" w:rsidRDefault="00E07513" w:rsidP="00E075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E07513" w:rsidRDefault="00E07513" w:rsidP="00E075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513" w:rsidRPr="00B640FE" w:rsidRDefault="00E07513" w:rsidP="00E0751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640FE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B640FE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E07513" w:rsidRPr="00B640FE" w:rsidRDefault="00E07513" w:rsidP="00E07513">
      <w:pPr>
        <w:jc w:val="center"/>
        <w:rPr>
          <w:rFonts w:ascii="Times New Roman" w:hAnsi="Times New Roman" w:cs="Times New Roman"/>
          <w:color w:val="FF66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08 июня </w:t>
      </w:r>
      <w:r w:rsidRPr="00B640F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640FE">
        <w:rPr>
          <w:rFonts w:ascii="Times New Roman" w:hAnsi="Times New Roman" w:cs="Times New Roman"/>
          <w:sz w:val="28"/>
          <w:szCs w:val="28"/>
        </w:rPr>
        <w:t xml:space="preserve">1 г.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640F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106</w:t>
      </w:r>
    </w:p>
    <w:p w:rsidR="00E07513" w:rsidRPr="00B640FE" w:rsidRDefault="00E07513" w:rsidP="00E07513">
      <w:pPr>
        <w:jc w:val="center"/>
        <w:rPr>
          <w:rFonts w:ascii="Times New Roman" w:hAnsi="Times New Roman" w:cs="Times New Roman"/>
          <w:sz w:val="28"/>
          <w:szCs w:val="28"/>
        </w:rPr>
      </w:pPr>
      <w:r w:rsidRPr="00B640FE">
        <w:rPr>
          <w:rFonts w:ascii="Times New Roman" w:hAnsi="Times New Roman" w:cs="Times New Roman"/>
          <w:sz w:val="28"/>
          <w:szCs w:val="28"/>
        </w:rPr>
        <w:t xml:space="preserve">село Чиндант 2-й </w:t>
      </w:r>
    </w:p>
    <w:p w:rsidR="00E07513" w:rsidRPr="00AF1E4D" w:rsidRDefault="00E07513" w:rsidP="00E0751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1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«Об утверждении перечня должностных лиц администрации сельского поселения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Чиндантское</w:t>
      </w:r>
      <w:r w:rsidRPr="00AF1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», уполномоченных составлять протоколы </w:t>
      </w:r>
      <w:proofErr w:type="gramStart"/>
      <w:r w:rsidRPr="00AF1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</w:t>
      </w:r>
      <w:proofErr w:type="gramEnd"/>
      <w:r w:rsidRPr="00AF1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административных </w:t>
      </w:r>
      <w:proofErr w:type="gramStart"/>
      <w:r w:rsidRPr="00AF1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правонарушениях</w:t>
      </w:r>
      <w:proofErr w:type="gramEnd"/>
      <w:r w:rsidRPr="00AF1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E07513" w:rsidRPr="00AF1E4D" w:rsidRDefault="00E07513" w:rsidP="00E075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E07513" w:rsidRDefault="00E07513" w:rsidP="00E075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F1E4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Забайкальского края от 02.07.2009 № 198-ЗЗК «Об административных правонарушениях», Законом Забайкальского края от 04.05.2010 № 366-ЗЗК «О наделении органов местного самоуправления городских и сельских поселений,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</w:t>
      </w:r>
      <w:proofErr w:type="gramEnd"/>
      <w:r w:rsidRPr="00AF1E4D">
        <w:rPr>
          <w:rFonts w:ascii="Times New Roman" w:hAnsi="Times New Roman" w:cs="Times New Roman"/>
          <w:sz w:val="28"/>
          <w:szCs w:val="28"/>
        </w:rPr>
        <w:t xml:space="preserve"> Законом Забайкальского края «Об административных правонарушениях»,</w:t>
      </w:r>
      <w:r w:rsidRPr="00AF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27 Устава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Чиндантское</w:t>
      </w:r>
      <w:r w:rsidRPr="00AF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принятого решением Совета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 марта 2018 года</w:t>
      </w:r>
      <w:r w:rsidRPr="00AF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</w:t>
      </w:r>
      <w:r w:rsidRPr="00AF1E4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Чиндантское</w:t>
      </w:r>
      <w:r w:rsidRPr="00AF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proofErr w:type="gramStart"/>
      <w:r w:rsidRPr="00B64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64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64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64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64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л:</w:t>
      </w:r>
    </w:p>
    <w:p w:rsidR="00E07513" w:rsidRDefault="00E07513" w:rsidP="00E075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7513" w:rsidRPr="00200D67" w:rsidRDefault="00E07513" w:rsidP="00E0751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должностных лиц администрации сельского поселения «Чиндантское», </w:t>
      </w:r>
      <w:r w:rsidRPr="00A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уполномоченных составлять протоколы об административных правонарушениях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7513" w:rsidRPr="00E07513" w:rsidRDefault="00E07513" w:rsidP="00E07513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E07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Совета сельского поселения «Чиндантское» от 24 декабря 2019 года № 83 </w:t>
      </w:r>
      <w:r w:rsidRPr="00E075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«Об утверждении перечня должностных лиц администрации сельского поселения «Чиндантское», уполномоченных составлять протоколы об административных правонарушениях», от 28 февраля 2020 года № 88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E075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внесении изменений в решение Совета сельского поселения «</w:t>
      </w:r>
      <w:r w:rsidRPr="00E07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Чиндантское</w:t>
      </w:r>
      <w:r w:rsidRPr="00E075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от 24 декабря 2019 года № 83 «Об утверждении перечня должностных лиц администрации сельского поселения «</w:t>
      </w:r>
      <w:r w:rsidRPr="00E07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Чиндантское</w:t>
      </w:r>
      <w:r w:rsidRPr="00E075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», уполномоченных составлять протоколы об</w:t>
      </w:r>
      <w:proofErr w:type="gramEnd"/>
      <w:r w:rsidRPr="00E075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административных </w:t>
      </w:r>
      <w:proofErr w:type="gramStart"/>
      <w:r w:rsidRPr="00E075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правонарушениях</w:t>
      </w:r>
      <w:proofErr w:type="gramEnd"/>
      <w:r w:rsidRPr="00E075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признать утратившим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E075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силу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07513" w:rsidRPr="00AF1E4D" w:rsidRDefault="00E07513" w:rsidP="00E07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Pr="00A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решение вступает в силу на следующий день после дня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официального </w:t>
      </w:r>
      <w:r w:rsidRPr="00A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специально оборудованном информационном стенде администрации сельского поселения «Чиндантское»</w:t>
      </w:r>
      <w:r w:rsidRPr="00A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7513" w:rsidRPr="00AF1E4D" w:rsidRDefault="00E07513" w:rsidP="00E075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7513" w:rsidRDefault="00E07513" w:rsidP="00E075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И.о. главы</w:t>
      </w:r>
      <w:r w:rsidRPr="00A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07513" w:rsidRDefault="00E07513" w:rsidP="00E075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Чиндантское</w:t>
      </w:r>
      <w:r w:rsidRPr="00A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Н.Н. Буторина</w:t>
      </w:r>
      <w:r w:rsidRPr="00A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07513" w:rsidRPr="00200D67" w:rsidRDefault="00E07513" w:rsidP="00E0751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26" style="position:absolute;margin-left:293.6pt;margin-top:5.95pt;width:217.5pt;height:70.8pt;z-index:251658240" filled="f" stroked="f">
            <v:textbox style="mso-next-textbox:#_x0000_s1026">
              <w:txbxContent>
                <w:p w:rsidR="00E07513" w:rsidRPr="006F131A" w:rsidRDefault="00E07513" w:rsidP="00E07513">
                  <w:pPr>
                    <w:tabs>
                      <w:tab w:val="left" w:pos="6090"/>
                      <w:tab w:val="left" w:pos="10950"/>
                      <w:tab w:val="left" w:pos="11385"/>
                      <w:tab w:val="right" w:pos="14264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3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</w:t>
                  </w:r>
                </w:p>
                <w:p w:rsidR="00E07513" w:rsidRDefault="00E07513" w:rsidP="00E07513">
                  <w:pPr>
                    <w:tabs>
                      <w:tab w:val="left" w:pos="6090"/>
                      <w:tab w:val="left" w:pos="10950"/>
                      <w:tab w:val="left" w:pos="11385"/>
                      <w:tab w:val="right" w:pos="14264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3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решению Совета се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льского поселения «Чиндантское»</w:t>
                  </w:r>
                </w:p>
                <w:p w:rsidR="00E07513" w:rsidRPr="006F131A" w:rsidRDefault="00E07513" w:rsidP="00E07513">
                  <w:pPr>
                    <w:tabs>
                      <w:tab w:val="left" w:pos="6090"/>
                      <w:tab w:val="left" w:pos="10950"/>
                      <w:tab w:val="left" w:pos="11385"/>
                      <w:tab w:val="right" w:pos="1426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3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106 от «08» июня 2021 года</w:t>
                  </w:r>
                </w:p>
                <w:p w:rsidR="00E07513" w:rsidRDefault="00E07513" w:rsidP="00E07513">
                  <w:pPr>
                    <w:tabs>
                      <w:tab w:val="left" w:pos="6090"/>
                      <w:tab w:val="left" w:pos="10425"/>
                      <w:tab w:val="right" w:pos="14264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 w:rsidRPr="00CB3337">
                    <w:rPr>
                      <w:sz w:val="28"/>
                      <w:szCs w:val="28"/>
                    </w:rPr>
                    <w:t>экономического развития</w:t>
                  </w:r>
                </w:p>
                <w:p w:rsidR="00E07513" w:rsidRDefault="00E07513" w:rsidP="00E07513">
                  <w:pPr>
                    <w:tabs>
                      <w:tab w:val="left" w:pos="6090"/>
                      <w:tab w:val="left" w:pos="10395"/>
                      <w:tab w:val="right" w:pos="14264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 xml:space="preserve">  муниципального района </w:t>
                  </w:r>
                </w:p>
                <w:p w:rsidR="00E07513" w:rsidRPr="00CB3337" w:rsidRDefault="00E07513" w:rsidP="00E07513">
                  <w:pPr>
                    <w:tabs>
                      <w:tab w:val="left" w:pos="6090"/>
                      <w:tab w:val="left" w:pos="10440"/>
                      <w:tab w:val="right" w:pos="14264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 xml:space="preserve">     «Борзинский район»</w:t>
                  </w:r>
                </w:p>
                <w:p w:rsidR="00E07513" w:rsidRDefault="00E07513" w:rsidP="00E07513"/>
                <w:p w:rsidR="00E07513" w:rsidRDefault="00E07513" w:rsidP="00E07513"/>
                <w:p w:rsidR="00E07513" w:rsidRDefault="00E07513" w:rsidP="00E07513"/>
                <w:p w:rsidR="00E07513" w:rsidRDefault="00E07513" w:rsidP="00E07513"/>
                <w:p w:rsidR="00E07513" w:rsidRDefault="00E07513" w:rsidP="00E07513"/>
                <w:p w:rsidR="00E07513" w:rsidRDefault="00E07513" w:rsidP="00E07513"/>
                <w:p w:rsidR="00E07513" w:rsidRPr="007A3951" w:rsidRDefault="00E07513" w:rsidP="00E07513"/>
              </w:txbxContent>
            </v:textbox>
          </v:rect>
        </w:pict>
      </w:r>
    </w:p>
    <w:p w:rsidR="00E07513" w:rsidRPr="00200D67" w:rsidRDefault="00E07513" w:rsidP="00E0751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513" w:rsidRPr="00200D67" w:rsidRDefault="00E07513" w:rsidP="00E0751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513" w:rsidRPr="00200D67" w:rsidRDefault="00E07513" w:rsidP="00E0751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513" w:rsidRPr="00F405A4" w:rsidRDefault="00E07513" w:rsidP="00E075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F405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еречень должностных лиц администрации сельского поселения «</w:t>
      </w:r>
      <w:r w:rsidRPr="00F40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Чиндантское</w:t>
      </w:r>
      <w:r w:rsidRPr="00F405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», уполномоченных составлять протоколы об административных правонарушениях</w:t>
      </w:r>
    </w:p>
    <w:p w:rsidR="00E07513" w:rsidRDefault="00E07513" w:rsidP="00E07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7513" w:rsidRDefault="00E07513" w:rsidP="00E07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7513" w:rsidRPr="00AF1E4D" w:rsidRDefault="00E07513" w:rsidP="00E07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Протоколы об административных правонарушениях, предусмотренных </w:t>
      </w:r>
      <w:r w:rsidRPr="00AF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5(5)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F1E4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F1E4D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A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(1)</w:t>
      </w:r>
      <w:r w:rsidRPr="00A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15-17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(2)</w:t>
      </w:r>
      <w:r w:rsidRPr="00A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(4)</w:t>
      </w:r>
      <w:r w:rsidRPr="00A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F1E4D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A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F1E4D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A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F1E4D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A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F1E4D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A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36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(2)</w:t>
      </w:r>
      <w:r w:rsidRPr="00A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F1E4D">
        <w:rPr>
          <w:rFonts w:ascii="Times New Roman" w:eastAsia="Times New Roman" w:hAnsi="Times New Roman" w:cs="Times New Roman"/>
          <w:sz w:val="28"/>
          <w:szCs w:val="28"/>
          <w:lang w:eastAsia="ru-RU"/>
        </w:rPr>
        <w:t>41-43</w:t>
      </w:r>
      <w:r w:rsidRPr="00A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F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 </w:t>
      </w:r>
      <w:r w:rsidRPr="00A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 нарушени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установленных маршрута регулярных перевозок и расписания движения транспорта общего пользования в городском и пригородном сообщении), 46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(2)</w:t>
      </w:r>
      <w:r w:rsidRPr="00A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46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(3)</w:t>
      </w:r>
      <w:r w:rsidRPr="00A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</w:t>
      </w:r>
      <w:r w:rsidRPr="00AF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 </w:t>
      </w:r>
      <w:r w:rsidRPr="00A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Забайкальского края от 02.07.2009 № 198-ЗЗК «Об административных правонарушениях», вправе составлять глава сельского</w:t>
      </w:r>
      <w:proofErr w:type="gramEnd"/>
      <w:r w:rsidRPr="00A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Чиндантское».        </w:t>
      </w:r>
    </w:p>
    <w:p w:rsidR="00E07513" w:rsidRDefault="00E07513" w:rsidP="00E0751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513" w:rsidRPr="00F405A4" w:rsidRDefault="00E07513" w:rsidP="00E07513">
      <w:pPr>
        <w:tabs>
          <w:tab w:val="left" w:pos="307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E07513" w:rsidRDefault="00E07513" w:rsidP="00E075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07513" w:rsidRDefault="00E07513" w:rsidP="00E075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07513" w:rsidRDefault="00E07513" w:rsidP="00E075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07513" w:rsidRPr="00F40586" w:rsidRDefault="00E07513" w:rsidP="00E075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</w:t>
      </w:r>
      <w:r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</w:t>
      </w:r>
    </w:p>
    <w:p w:rsidR="00B81309" w:rsidRDefault="00B81309"/>
    <w:sectPr w:rsidR="00B81309" w:rsidSect="002C1E8B">
      <w:pgSz w:w="11906" w:h="16838"/>
      <w:pgMar w:top="567" w:right="566" w:bottom="28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23B90"/>
    <w:multiLevelType w:val="hybridMultilevel"/>
    <w:tmpl w:val="72EAEC8C"/>
    <w:lvl w:ilvl="0" w:tplc="500A09C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E07513"/>
    <w:rsid w:val="006F5FD5"/>
    <w:rsid w:val="00B81309"/>
    <w:rsid w:val="00CA0DCD"/>
    <w:rsid w:val="00E07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13"/>
  </w:style>
  <w:style w:type="paragraph" w:styleId="2">
    <w:name w:val="heading 2"/>
    <w:basedOn w:val="a"/>
    <w:next w:val="a"/>
    <w:link w:val="20"/>
    <w:qFormat/>
    <w:rsid w:val="00E0751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7513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paragraph" w:styleId="a3">
    <w:name w:val="List Paragraph"/>
    <w:basedOn w:val="a"/>
    <w:uiPriority w:val="34"/>
    <w:qFormat/>
    <w:rsid w:val="00E075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7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5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2021-06-16T06:39:00Z</cp:lastPrinted>
  <dcterms:created xsi:type="dcterms:W3CDTF">2021-06-16T06:26:00Z</dcterms:created>
  <dcterms:modified xsi:type="dcterms:W3CDTF">2021-06-16T06:44:00Z</dcterms:modified>
</cp:coreProperties>
</file>