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87" w:rsidRPr="005E39A9" w:rsidRDefault="00A90187" w:rsidP="00A90187">
      <w:pPr>
        <w:spacing w:after="0" w:line="240" w:lineRule="auto"/>
        <w:jc w:val="center"/>
        <w:rPr>
          <w:rFonts w:ascii="Times New Roman" w:hAnsi="Times New Roman"/>
          <w:sz w:val="28"/>
          <w:szCs w:val="28"/>
        </w:rPr>
      </w:pPr>
    </w:p>
    <w:p w:rsidR="00A90187" w:rsidRPr="005E39A9" w:rsidRDefault="00A90187" w:rsidP="00A90187">
      <w:pPr>
        <w:spacing w:after="0" w:line="240" w:lineRule="auto"/>
        <w:rPr>
          <w:rFonts w:ascii="Times New Roman" w:hAnsi="Times New Roman"/>
          <w:sz w:val="28"/>
          <w:szCs w:val="28"/>
        </w:rPr>
      </w:pPr>
      <w:r w:rsidRPr="005E39A9">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720090" cy="923925"/>
            <wp:effectExtent l="0" t="0" r="3810" b="9525"/>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0090" cy="923925"/>
                    </a:xfrm>
                    <a:prstGeom prst="rect">
                      <a:avLst/>
                    </a:prstGeom>
                    <a:noFill/>
                    <a:ln>
                      <a:noFill/>
                    </a:ln>
                  </pic:spPr>
                </pic:pic>
              </a:graphicData>
            </a:graphic>
          </wp:anchor>
        </w:drawing>
      </w:r>
    </w:p>
    <w:p w:rsidR="00A90187" w:rsidRPr="005E39A9" w:rsidRDefault="00A90187" w:rsidP="00A90187">
      <w:pPr>
        <w:spacing w:after="0" w:line="240" w:lineRule="auto"/>
        <w:jc w:val="center"/>
        <w:rPr>
          <w:rFonts w:ascii="Times New Roman" w:hAnsi="Times New Roman"/>
          <w:sz w:val="28"/>
          <w:szCs w:val="28"/>
        </w:rPr>
      </w:pPr>
    </w:p>
    <w:p w:rsidR="00A90187" w:rsidRPr="005E39A9" w:rsidRDefault="00A90187" w:rsidP="00A90187">
      <w:pPr>
        <w:spacing w:after="0" w:line="240" w:lineRule="auto"/>
        <w:jc w:val="center"/>
        <w:rPr>
          <w:rFonts w:ascii="Times New Roman" w:hAnsi="Times New Roman"/>
          <w:b/>
          <w:sz w:val="28"/>
          <w:szCs w:val="28"/>
        </w:rPr>
      </w:pPr>
    </w:p>
    <w:p w:rsidR="00A90187" w:rsidRPr="005E39A9" w:rsidRDefault="00A90187" w:rsidP="00A90187">
      <w:pPr>
        <w:spacing w:after="0" w:line="240" w:lineRule="auto"/>
        <w:jc w:val="center"/>
        <w:rPr>
          <w:rFonts w:ascii="Times New Roman" w:hAnsi="Times New Roman"/>
          <w:b/>
          <w:sz w:val="28"/>
          <w:szCs w:val="28"/>
        </w:rPr>
      </w:pPr>
    </w:p>
    <w:p w:rsidR="00A90187" w:rsidRPr="005E39A9" w:rsidRDefault="00A90187" w:rsidP="00A90187">
      <w:pPr>
        <w:spacing w:after="0" w:line="240" w:lineRule="auto"/>
        <w:jc w:val="center"/>
        <w:rPr>
          <w:rFonts w:ascii="Times New Roman" w:hAnsi="Times New Roman"/>
          <w:b/>
          <w:sz w:val="28"/>
          <w:szCs w:val="28"/>
        </w:rPr>
      </w:pPr>
      <w:r w:rsidRPr="005E39A9">
        <w:rPr>
          <w:rFonts w:ascii="Times New Roman" w:hAnsi="Times New Roman"/>
          <w:b/>
          <w:sz w:val="28"/>
          <w:szCs w:val="28"/>
        </w:rPr>
        <w:t>СОВЕТ СЕЛЬСКОГО ПОСЕЛЕНИЯ «АКУРАЙСКОЕ»</w:t>
      </w:r>
    </w:p>
    <w:p w:rsidR="00A90187" w:rsidRPr="005E39A9" w:rsidRDefault="00A90187" w:rsidP="00A90187">
      <w:pPr>
        <w:spacing w:after="0" w:line="240" w:lineRule="auto"/>
        <w:jc w:val="center"/>
        <w:rPr>
          <w:rFonts w:ascii="Times New Roman" w:hAnsi="Times New Roman"/>
          <w:b/>
          <w:sz w:val="28"/>
          <w:szCs w:val="28"/>
        </w:rPr>
      </w:pPr>
      <w:r>
        <w:rPr>
          <w:rFonts w:ascii="Times New Roman" w:hAnsi="Times New Roman"/>
          <w:b/>
          <w:sz w:val="28"/>
          <w:szCs w:val="28"/>
        </w:rPr>
        <w:t>СЕЛЬСКОГО ПОСЕЛЕНИЯ</w:t>
      </w:r>
      <w:proofErr w:type="gramStart"/>
      <w:r w:rsidRPr="005E39A9">
        <w:rPr>
          <w:rFonts w:ascii="Times New Roman" w:hAnsi="Times New Roman"/>
          <w:b/>
          <w:sz w:val="28"/>
          <w:szCs w:val="28"/>
        </w:rPr>
        <w:t>«Б</w:t>
      </w:r>
      <w:proofErr w:type="gramEnd"/>
      <w:r w:rsidRPr="005E39A9">
        <w:rPr>
          <w:rFonts w:ascii="Times New Roman" w:hAnsi="Times New Roman"/>
          <w:b/>
          <w:sz w:val="28"/>
          <w:szCs w:val="28"/>
        </w:rPr>
        <w:t>ОРЗИНСКИЙ РАЙОН»</w:t>
      </w:r>
    </w:p>
    <w:p w:rsidR="00A90187" w:rsidRPr="005E39A9" w:rsidRDefault="00A90187" w:rsidP="00A90187">
      <w:pPr>
        <w:spacing w:after="0" w:line="240" w:lineRule="auto"/>
        <w:jc w:val="center"/>
        <w:rPr>
          <w:rFonts w:ascii="Times New Roman" w:hAnsi="Times New Roman"/>
          <w:b/>
          <w:sz w:val="28"/>
          <w:szCs w:val="28"/>
        </w:rPr>
      </w:pPr>
      <w:r w:rsidRPr="005E39A9">
        <w:rPr>
          <w:rFonts w:ascii="Times New Roman" w:hAnsi="Times New Roman"/>
          <w:b/>
          <w:sz w:val="28"/>
          <w:szCs w:val="28"/>
        </w:rPr>
        <w:t>ЗАБАЙКАЛЬСКОГО КРАЯ</w:t>
      </w:r>
    </w:p>
    <w:p w:rsidR="00A90187" w:rsidRPr="005E39A9" w:rsidRDefault="00A90187" w:rsidP="00A90187">
      <w:pPr>
        <w:spacing w:after="0" w:line="240" w:lineRule="auto"/>
        <w:jc w:val="center"/>
        <w:rPr>
          <w:rFonts w:ascii="Times New Roman" w:hAnsi="Times New Roman"/>
          <w:b/>
          <w:sz w:val="44"/>
          <w:szCs w:val="44"/>
        </w:rPr>
      </w:pPr>
      <w:r w:rsidRPr="005E39A9">
        <w:rPr>
          <w:rFonts w:ascii="Times New Roman" w:hAnsi="Times New Roman"/>
          <w:b/>
          <w:sz w:val="44"/>
          <w:szCs w:val="44"/>
        </w:rPr>
        <w:t>РЕШЕНИЕ</w:t>
      </w:r>
    </w:p>
    <w:p w:rsidR="00A90187" w:rsidRPr="005E39A9" w:rsidRDefault="00A90187" w:rsidP="00A90187">
      <w:pPr>
        <w:spacing w:after="0" w:line="240" w:lineRule="auto"/>
        <w:rPr>
          <w:rFonts w:ascii="Times New Roman" w:hAnsi="Times New Roman"/>
          <w:sz w:val="28"/>
          <w:szCs w:val="28"/>
        </w:rPr>
      </w:pPr>
    </w:p>
    <w:p w:rsidR="00A90187" w:rsidRPr="005E39A9" w:rsidRDefault="00A90187" w:rsidP="00A90187">
      <w:pPr>
        <w:spacing w:after="0" w:line="240" w:lineRule="auto"/>
        <w:rPr>
          <w:rFonts w:ascii="Times New Roman" w:hAnsi="Times New Roman"/>
          <w:sz w:val="28"/>
          <w:szCs w:val="28"/>
        </w:rPr>
      </w:pPr>
      <w:r w:rsidRPr="005E39A9">
        <w:rPr>
          <w:rFonts w:ascii="Times New Roman" w:hAnsi="Times New Roman"/>
          <w:sz w:val="28"/>
          <w:szCs w:val="28"/>
        </w:rPr>
        <w:t xml:space="preserve">12 октября  2021 г.                                                                                          </w:t>
      </w:r>
      <w:r>
        <w:rPr>
          <w:rFonts w:ascii="Times New Roman" w:hAnsi="Times New Roman"/>
          <w:sz w:val="28"/>
          <w:szCs w:val="28"/>
        </w:rPr>
        <w:t xml:space="preserve">   </w:t>
      </w:r>
      <w:r w:rsidRPr="005E39A9">
        <w:rPr>
          <w:rFonts w:ascii="Times New Roman" w:hAnsi="Times New Roman"/>
          <w:sz w:val="28"/>
          <w:szCs w:val="28"/>
        </w:rPr>
        <w:t>№</w:t>
      </w:r>
      <w:r>
        <w:rPr>
          <w:rFonts w:ascii="Times New Roman" w:hAnsi="Times New Roman"/>
          <w:sz w:val="28"/>
          <w:szCs w:val="28"/>
        </w:rPr>
        <w:t xml:space="preserve"> 5</w:t>
      </w:r>
    </w:p>
    <w:p w:rsidR="00A90187" w:rsidRPr="005E39A9" w:rsidRDefault="00A90187" w:rsidP="00A90187">
      <w:pPr>
        <w:spacing w:after="0" w:line="240" w:lineRule="auto"/>
        <w:ind w:firstLine="360"/>
        <w:rPr>
          <w:rFonts w:ascii="Times New Roman" w:hAnsi="Times New Roman"/>
          <w:sz w:val="28"/>
          <w:szCs w:val="28"/>
        </w:rPr>
      </w:pPr>
    </w:p>
    <w:p w:rsidR="00A90187" w:rsidRPr="005E39A9" w:rsidRDefault="00A90187" w:rsidP="00A90187">
      <w:pPr>
        <w:spacing w:after="0" w:line="240" w:lineRule="auto"/>
        <w:jc w:val="center"/>
        <w:rPr>
          <w:rFonts w:ascii="Times New Roman" w:hAnsi="Times New Roman"/>
          <w:sz w:val="28"/>
          <w:szCs w:val="28"/>
        </w:rPr>
      </w:pPr>
      <w:r w:rsidRPr="005E39A9">
        <w:rPr>
          <w:rFonts w:ascii="Times New Roman" w:hAnsi="Times New Roman"/>
          <w:sz w:val="28"/>
          <w:szCs w:val="28"/>
        </w:rPr>
        <w:t xml:space="preserve">село </w:t>
      </w:r>
      <w:proofErr w:type="spellStart"/>
      <w:r w:rsidRPr="005E39A9">
        <w:rPr>
          <w:rFonts w:ascii="Times New Roman" w:hAnsi="Times New Roman"/>
          <w:sz w:val="28"/>
          <w:szCs w:val="28"/>
        </w:rPr>
        <w:t>Акурай</w:t>
      </w:r>
      <w:proofErr w:type="spellEnd"/>
      <w:r w:rsidRPr="005E39A9">
        <w:rPr>
          <w:rFonts w:ascii="Times New Roman" w:hAnsi="Times New Roman"/>
          <w:sz w:val="28"/>
          <w:szCs w:val="28"/>
        </w:rPr>
        <w:tab/>
      </w:r>
    </w:p>
    <w:p w:rsidR="00A90187" w:rsidRPr="005E39A9" w:rsidRDefault="00A90187" w:rsidP="00A90187">
      <w:pPr>
        <w:spacing w:after="0" w:line="240" w:lineRule="auto"/>
        <w:jc w:val="center"/>
        <w:rPr>
          <w:rFonts w:ascii="Times New Roman" w:hAnsi="Times New Roman"/>
          <w:sz w:val="28"/>
          <w:szCs w:val="28"/>
        </w:rPr>
      </w:pPr>
    </w:p>
    <w:p w:rsidR="00A90187" w:rsidRPr="005E39A9" w:rsidRDefault="00A90187" w:rsidP="00A90187">
      <w:pPr>
        <w:spacing w:after="0" w:line="240" w:lineRule="auto"/>
        <w:jc w:val="center"/>
        <w:rPr>
          <w:rFonts w:ascii="Times New Roman" w:hAnsi="Times New Roman"/>
          <w:b/>
          <w:sz w:val="28"/>
          <w:szCs w:val="28"/>
        </w:rPr>
      </w:pPr>
      <w:r w:rsidRPr="005E39A9">
        <w:rPr>
          <w:rFonts w:ascii="Times New Roman" w:hAnsi="Times New Roman"/>
          <w:b/>
          <w:sz w:val="28"/>
          <w:szCs w:val="28"/>
        </w:rPr>
        <w:t>Об утверждении Порядка проведения конкурса по отбору кандидатур на должность главы сельского поселения «</w:t>
      </w:r>
      <w:proofErr w:type="spellStart"/>
      <w:r w:rsidRPr="005E39A9">
        <w:rPr>
          <w:rFonts w:ascii="Times New Roman" w:hAnsi="Times New Roman"/>
          <w:b/>
          <w:sz w:val="28"/>
          <w:szCs w:val="28"/>
        </w:rPr>
        <w:t>Акурайское</w:t>
      </w:r>
      <w:proofErr w:type="spellEnd"/>
      <w:r w:rsidRPr="005E39A9">
        <w:rPr>
          <w:rFonts w:ascii="Times New Roman" w:hAnsi="Times New Roman"/>
          <w:b/>
          <w:sz w:val="28"/>
          <w:szCs w:val="28"/>
        </w:rPr>
        <w:t>»</w:t>
      </w:r>
    </w:p>
    <w:p w:rsidR="00A90187" w:rsidRPr="005E39A9" w:rsidRDefault="00A90187" w:rsidP="00A90187">
      <w:pPr>
        <w:spacing w:after="0" w:line="240" w:lineRule="auto"/>
        <w:rPr>
          <w:rFonts w:ascii="Times New Roman" w:hAnsi="Times New Roman"/>
          <w:sz w:val="28"/>
          <w:szCs w:val="28"/>
        </w:rPr>
      </w:pPr>
    </w:p>
    <w:p w:rsidR="00A90187" w:rsidRPr="005E39A9" w:rsidRDefault="00A90187" w:rsidP="00A90187">
      <w:pPr>
        <w:spacing w:after="0" w:line="240" w:lineRule="auto"/>
        <w:rPr>
          <w:rFonts w:ascii="Times New Roman" w:hAnsi="Times New Roman"/>
          <w:sz w:val="28"/>
          <w:szCs w:val="28"/>
        </w:rPr>
      </w:pPr>
    </w:p>
    <w:p w:rsidR="00A90187" w:rsidRPr="005E39A9" w:rsidRDefault="00A90187" w:rsidP="00A90187">
      <w:pPr>
        <w:spacing w:after="0" w:line="240" w:lineRule="auto"/>
        <w:ind w:firstLine="709"/>
        <w:jc w:val="both"/>
        <w:rPr>
          <w:rFonts w:ascii="Times New Roman" w:hAnsi="Times New Roman"/>
          <w:b/>
          <w:sz w:val="28"/>
          <w:szCs w:val="28"/>
        </w:rPr>
      </w:pPr>
      <w:r w:rsidRPr="005E39A9">
        <w:rPr>
          <w:rFonts w:ascii="Times New Roman" w:hAnsi="Times New Roman"/>
          <w:sz w:val="28"/>
          <w:szCs w:val="28"/>
        </w:rPr>
        <w:t>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частями 2, 2.1 статьи 28, статьей 34 Устава сельского поселения «</w:t>
      </w:r>
      <w:proofErr w:type="spellStart"/>
      <w:r w:rsidRPr="005E39A9">
        <w:rPr>
          <w:rFonts w:ascii="Times New Roman" w:hAnsi="Times New Roman"/>
          <w:sz w:val="28"/>
          <w:szCs w:val="28"/>
        </w:rPr>
        <w:t>Акурайское</w:t>
      </w:r>
      <w:proofErr w:type="spellEnd"/>
      <w:r w:rsidRPr="005E39A9">
        <w:rPr>
          <w:rFonts w:ascii="Times New Roman" w:hAnsi="Times New Roman"/>
          <w:sz w:val="28"/>
          <w:szCs w:val="28"/>
        </w:rPr>
        <w:t>», Совет сельского поселения «</w:t>
      </w:r>
      <w:proofErr w:type="spellStart"/>
      <w:r w:rsidRPr="005E39A9">
        <w:rPr>
          <w:rFonts w:ascii="Times New Roman" w:hAnsi="Times New Roman"/>
          <w:sz w:val="28"/>
          <w:szCs w:val="28"/>
        </w:rPr>
        <w:t>Акурайское</w:t>
      </w:r>
      <w:proofErr w:type="spellEnd"/>
      <w:r w:rsidRPr="005E39A9">
        <w:rPr>
          <w:rFonts w:ascii="Times New Roman" w:hAnsi="Times New Roman"/>
          <w:sz w:val="28"/>
          <w:szCs w:val="28"/>
        </w:rPr>
        <w:t>»</w:t>
      </w:r>
      <w:r w:rsidRPr="005E39A9">
        <w:rPr>
          <w:rFonts w:ascii="Times New Roman" w:hAnsi="Times New Roman"/>
          <w:sz w:val="28"/>
          <w:szCs w:val="28"/>
        </w:rPr>
        <w:br/>
        <w:t xml:space="preserve"> </w:t>
      </w:r>
      <w:proofErr w:type="spellStart"/>
      <w:proofErr w:type="gramStart"/>
      <w:r w:rsidRPr="005E39A9">
        <w:rPr>
          <w:rFonts w:ascii="Times New Roman" w:hAnsi="Times New Roman"/>
          <w:b/>
          <w:sz w:val="28"/>
          <w:szCs w:val="28"/>
        </w:rPr>
        <w:t>р</w:t>
      </w:r>
      <w:proofErr w:type="spellEnd"/>
      <w:proofErr w:type="gramEnd"/>
      <w:r w:rsidRPr="005E39A9">
        <w:rPr>
          <w:rFonts w:ascii="Times New Roman" w:hAnsi="Times New Roman"/>
          <w:b/>
          <w:sz w:val="28"/>
          <w:szCs w:val="28"/>
        </w:rPr>
        <w:t xml:space="preserve"> е </w:t>
      </w:r>
      <w:proofErr w:type="spellStart"/>
      <w:r w:rsidRPr="005E39A9">
        <w:rPr>
          <w:rFonts w:ascii="Times New Roman" w:hAnsi="Times New Roman"/>
          <w:b/>
          <w:sz w:val="28"/>
          <w:szCs w:val="28"/>
        </w:rPr>
        <w:t>ш</w:t>
      </w:r>
      <w:proofErr w:type="spellEnd"/>
      <w:r w:rsidRPr="005E39A9">
        <w:rPr>
          <w:rFonts w:ascii="Times New Roman" w:hAnsi="Times New Roman"/>
          <w:b/>
          <w:sz w:val="28"/>
          <w:szCs w:val="28"/>
        </w:rPr>
        <w:t xml:space="preserve"> и л:</w:t>
      </w:r>
    </w:p>
    <w:p w:rsidR="00A90187" w:rsidRPr="005E39A9" w:rsidRDefault="00A90187" w:rsidP="00A90187">
      <w:pPr>
        <w:spacing w:after="0" w:line="240" w:lineRule="auto"/>
        <w:ind w:firstLine="709"/>
        <w:jc w:val="both"/>
        <w:rPr>
          <w:rFonts w:ascii="Times New Roman" w:hAnsi="Times New Roman"/>
          <w:sz w:val="28"/>
          <w:szCs w:val="28"/>
        </w:rPr>
      </w:pPr>
    </w:p>
    <w:p w:rsidR="00A90187" w:rsidRPr="005E39A9" w:rsidRDefault="00A90187" w:rsidP="00A90187">
      <w:pPr>
        <w:spacing w:after="0" w:line="240" w:lineRule="auto"/>
        <w:ind w:firstLine="709"/>
        <w:jc w:val="both"/>
        <w:rPr>
          <w:rFonts w:ascii="Times New Roman" w:hAnsi="Times New Roman"/>
          <w:sz w:val="28"/>
          <w:szCs w:val="28"/>
        </w:rPr>
      </w:pPr>
      <w:r w:rsidRPr="005E39A9">
        <w:rPr>
          <w:rFonts w:ascii="Times New Roman" w:hAnsi="Times New Roman"/>
          <w:sz w:val="28"/>
          <w:szCs w:val="28"/>
        </w:rPr>
        <w:t>1. Утвердить прилагаемый Порядок проведения конкурса по отбору кандидатур на должность главы сельского поселения «</w:t>
      </w:r>
      <w:proofErr w:type="spellStart"/>
      <w:r w:rsidRPr="005E39A9">
        <w:rPr>
          <w:rFonts w:ascii="Times New Roman" w:hAnsi="Times New Roman"/>
          <w:sz w:val="28"/>
          <w:szCs w:val="28"/>
        </w:rPr>
        <w:t>Акурайское</w:t>
      </w:r>
      <w:proofErr w:type="spellEnd"/>
      <w:r w:rsidRPr="005E39A9">
        <w:rPr>
          <w:rFonts w:ascii="Times New Roman" w:hAnsi="Times New Roman"/>
          <w:sz w:val="28"/>
          <w:szCs w:val="28"/>
        </w:rPr>
        <w:t>».</w:t>
      </w:r>
    </w:p>
    <w:p w:rsidR="00A90187" w:rsidRPr="005E39A9" w:rsidRDefault="00A90187" w:rsidP="00A90187">
      <w:pPr>
        <w:spacing w:after="0" w:line="240" w:lineRule="auto"/>
        <w:ind w:firstLine="709"/>
        <w:jc w:val="both"/>
        <w:rPr>
          <w:rFonts w:ascii="Times New Roman" w:hAnsi="Times New Roman"/>
          <w:sz w:val="28"/>
          <w:szCs w:val="28"/>
        </w:rPr>
      </w:pPr>
      <w:r w:rsidRPr="005E39A9">
        <w:rPr>
          <w:rFonts w:ascii="Times New Roman" w:hAnsi="Times New Roman"/>
          <w:sz w:val="28"/>
          <w:szCs w:val="28"/>
        </w:rPr>
        <w:t>2. Настоящее решение вступает в силу на следующий день после дня его официального опубликования (обнародования).</w:t>
      </w:r>
    </w:p>
    <w:p w:rsidR="00A90187" w:rsidRPr="005E39A9" w:rsidRDefault="00A90187" w:rsidP="00A90187">
      <w:pPr>
        <w:spacing w:after="0" w:line="240" w:lineRule="auto"/>
        <w:ind w:firstLine="709"/>
        <w:jc w:val="both"/>
        <w:rPr>
          <w:rFonts w:ascii="Times New Roman" w:hAnsi="Times New Roman"/>
          <w:sz w:val="28"/>
          <w:szCs w:val="28"/>
        </w:rPr>
      </w:pPr>
    </w:p>
    <w:p w:rsidR="00A90187" w:rsidRPr="005E39A9" w:rsidRDefault="00A90187" w:rsidP="00A90187">
      <w:pPr>
        <w:spacing w:after="0" w:line="240" w:lineRule="auto"/>
        <w:rPr>
          <w:rFonts w:ascii="Times New Roman" w:hAnsi="Times New Roman"/>
          <w:sz w:val="28"/>
          <w:szCs w:val="28"/>
        </w:rPr>
      </w:pPr>
    </w:p>
    <w:p w:rsidR="00C9512B" w:rsidRDefault="00A90187" w:rsidP="00A90187">
      <w:pPr>
        <w:rPr>
          <w:rFonts w:ascii="Times New Roman" w:hAnsi="Times New Roman"/>
          <w:sz w:val="28"/>
          <w:szCs w:val="28"/>
        </w:rPr>
      </w:pPr>
      <w:r w:rsidRPr="005E39A9">
        <w:rPr>
          <w:rFonts w:ascii="Times New Roman" w:hAnsi="Times New Roman"/>
          <w:sz w:val="28"/>
          <w:szCs w:val="28"/>
        </w:rPr>
        <w:t>Глава  сельского поселения «</w:t>
      </w:r>
      <w:proofErr w:type="spellStart"/>
      <w:r w:rsidRPr="005E39A9">
        <w:rPr>
          <w:rFonts w:ascii="Times New Roman" w:hAnsi="Times New Roman"/>
          <w:sz w:val="28"/>
          <w:szCs w:val="28"/>
        </w:rPr>
        <w:t>Акурайское</w:t>
      </w:r>
      <w:proofErr w:type="spellEnd"/>
      <w:r w:rsidRPr="005E39A9">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В.И.Машьянов</w:t>
      </w:r>
      <w:proofErr w:type="spellEnd"/>
      <w:r w:rsidRPr="005E39A9">
        <w:rPr>
          <w:rFonts w:ascii="Times New Roman" w:hAnsi="Times New Roman"/>
          <w:sz w:val="28"/>
          <w:szCs w:val="28"/>
        </w:rPr>
        <w:t xml:space="preserve">    </w:t>
      </w:r>
    </w:p>
    <w:p w:rsidR="009515A2" w:rsidRDefault="00A90187" w:rsidP="00C9512B">
      <w:pPr>
        <w:spacing w:after="0" w:line="240" w:lineRule="auto"/>
        <w:ind w:left="6096"/>
        <w:jc w:val="center"/>
        <w:rPr>
          <w:rFonts w:ascii="Times New Roman" w:hAnsi="Times New Roman"/>
          <w:sz w:val="28"/>
          <w:szCs w:val="28"/>
        </w:rPr>
      </w:pPr>
      <w:r w:rsidRPr="005E39A9">
        <w:rPr>
          <w:rFonts w:ascii="Times New Roman" w:hAnsi="Times New Roman"/>
          <w:sz w:val="28"/>
          <w:szCs w:val="28"/>
        </w:rPr>
        <w:t xml:space="preserve">   </w:t>
      </w:r>
    </w:p>
    <w:p w:rsidR="009515A2" w:rsidRDefault="009515A2" w:rsidP="00C9512B">
      <w:pPr>
        <w:spacing w:after="0" w:line="240" w:lineRule="auto"/>
        <w:ind w:left="6096"/>
        <w:jc w:val="center"/>
        <w:rPr>
          <w:rFonts w:ascii="Times New Roman" w:hAnsi="Times New Roman"/>
          <w:sz w:val="28"/>
          <w:szCs w:val="28"/>
        </w:rPr>
      </w:pPr>
    </w:p>
    <w:p w:rsidR="009515A2" w:rsidRDefault="009515A2" w:rsidP="00C9512B">
      <w:pPr>
        <w:spacing w:after="0" w:line="240" w:lineRule="auto"/>
        <w:ind w:left="6096"/>
        <w:jc w:val="center"/>
        <w:rPr>
          <w:rFonts w:ascii="Times New Roman" w:hAnsi="Times New Roman"/>
          <w:sz w:val="28"/>
          <w:szCs w:val="28"/>
        </w:rPr>
      </w:pPr>
    </w:p>
    <w:p w:rsidR="009515A2" w:rsidRDefault="009515A2" w:rsidP="00C9512B">
      <w:pPr>
        <w:spacing w:after="0" w:line="240" w:lineRule="auto"/>
        <w:ind w:left="6096"/>
        <w:jc w:val="center"/>
        <w:rPr>
          <w:rFonts w:ascii="Times New Roman" w:hAnsi="Times New Roman"/>
          <w:sz w:val="28"/>
          <w:szCs w:val="28"/>
        </w:rPr>
      </w:pPr>
    </w:p>
    <w:p w:rsidR="009515A2" w:rsidRDefault="009515A2" w:rsidP="00C9512B">
      <w:pPr>
        <w:spacing w:after="0" w:line="240" w:lineRule="auto"/>
        <w:ind w:left="6096"/>
        <w:jc w:val="center"/>
        <w:rPr>
          <w:rFonts w:ascii="Times New Roman" w:hAnsi="Times New Roman"/>
          <w:sz w:val="28"/>
          <w:szCs w:val="28"/>
        </w:rPr>
      </w:pPr>
    </w:p>
    <w:p w:rsidR="009515A2" w:rsidRDefault="009515A2" w:rsidP="00C9512B">
      <w:pPr>
        <w:spacing w:after="0" w:line="240" w:lineRule="auto"/>
        <w:ind w:left="6096"/>
        <w:jc w:val="center"/>
        <w:rPr>
          <w:rFonts w:ascii="Times New Roman" w:hAnsi="Times New Roman"/>
          <w:sz w:val="28"/>
          <w:szCs w:val="28"/>
        </w:rPr>
      </w:pPr>
    </w:p>
    <w:p w:rsidR="009515A2" w:rsidRDefault="009515A2" w:rsidP="00C9512B">
      <w:pPr>
        <w:spacing w:after="0" w:line="240" w:lineRule="auto"/>
        <w:ind w:left="6096"/>
        <w:jc w:val="center"/>
        <w:rPr>
          <w:rFonts w:ascii="Times New Roman" w:hAnsi="Times New Roman"/>
          <w:sz w:val="28"/>
          <w:szCs w:val="28"/>
        </w:rPr>
      </w:pPr>
    </w:p>
    <w:p w:rsidR="009515A2" w:rsidRDefault="009515A2" w:rsidP="00C9512B">
      <w:pPr>
        <w:spacing w:after="0" w:line="240" w:lineRule="auto"/>
        <w:ind w:left="6096"/>
        <w:jc w:val="center"/>
        <w:rPr>
          <w:rFonts w:ascii="Times New Roman" w:hAnsi="Times New Roman"/>
          <w:sz w:val="28"/>
          <w:szCs w:val="28"/>
        </w:rPr>
      </w:pPr>
    </w:p>
    <w:p w:rsidR="009515A2" w:rsidRDefault="009515A2" w:rsidP="00C9512B">
      <w:pPr>
        <w:spacing w:after="0" w:line="240" w:lineRule="auto"/>
        <w:ind w:left="6096"/>
        <w:jc w:val="center"/>
        <w:rPr>
          <w:rFonts w:ascii="Times New Roman" w:hAnsi="Times New Roman"/>
          <w:sz w:val="28"/>
          <w:szCs w:val="28"/>
        </w:rPr>
      </w:pPr>
    </w:p>
    <w:p w:rsidR="009515A2" w:rsidRDefault="009515A2" w:rsidP="00C9512B">
      <w:pPr>
        <w:spacing w:after="0" w:line="240" w:lineRule="auto"/>
        <w:ind w:left="6096"/>
        <w:jc w:val="center"/>
        <w:rPr>
          <w:rFonts w:ascii="Times New Roman" w:hAnsi="Times New Roman"/>
          <w:sz w:val="28"/>
          <w:szCs w:val="28"/>
        </w:rPr>
      </w:pPr>
    </w:p>
    <w:p w:rsidR="009515A2" w:rsidRDefault="009515A2" w:rsidP="00C9512B">
      <w:pPr>
        <w:spacing w:after="0" w:line="240" w:lineRule="auto"/>
        <w:ind w:left="6096"/>
        <w:jc w:val="center"/>
        <w:rPr>
          <w:rFonts w:ascii="Times New Roman" w:hAnsi="Times New Roman"/>
          <w:sz w:val="28"/>
          <w:szCs w:val="28"/>
        </w:rPr>
      </w:pPr>
    </w:p>
    <w:p w:rsidR="00C9512B" w:rsidRPr="00C9512B" w:rsidRDefault="00A90187" w:rsidP="00C9512B">
      <w:pPr>
        <w:spacing w:after="0" w:line="240" w:lineRule="auto"/>
        <w:ind w:left="6096"/>
        <w:jc w:val="center"/>
        <w:rPr>
          <w:rFonts w:ascii="Times New Roman" w:hAnsi="Times New Roman"/>
          <w:sz w:val="28"/>
          <w:szCs w:val="28"/>
        </w:rPr>
      </w:pPr>
      <w:r w:rsidRPr="005E39A9">
        <w:rPr>
          <w:rFonts w:ascii="Times New Roman" w:hAnsi="Times New Roman"/>
          <w:sz w:val="28"/>
          <w:szCs w:val="28"/>
        </w:rPr>
        <w:lastRenderedPageBreak/>
        <w:t xml:space="preserve">  </w:t>
      </w:r>
      <w:r w:rsidR="00C9512B" w:rsidRPr="00C9512B">
        <w:rPr>
          <w:rFonts w:ascii="Times New Roman" w:hAnsi="Times New Roman"/>
          <w:sz w:val="28"/>
          <w:szCs w:val="28"/>
        </w:rPr>
        <w:t>УТВЕРЖДЕНО</w:t>
      </w:r>
    </w:p>
    <w:p w:rsidR="00C9512B" w:rsidRPr="00C9512B" w:rsidRDefault="00C9512B" w:rsidP="00C9512B">
      <w:pPr>
        <w:spacing w:after="0" w:line="240" w:lineRule="auto"/>
        <w:ind w:left="6096"/>
        <w:jc w:val="center"/>
        <w:rPr>
          <w:rFonts w:ascii="Times New Roman" w:hAnsi="Times New Roman"/>
          <w:sz w:val="28"/>
          <w:szCs w:val="28"/>
        </w:rPr>
      </w:pPr>
      <w:r w:rsidRPr="00C9512B">
        <w:rPr>
          <w:rFonts w:ascii="Times New Roman" w:hAnsi="Times New Roman"/>
          <w:sz w:val="28"/>
          <w:szCs w:val="28"/>
        </w:rPr>
        <w:t>решением Совета</w:t>
      </w:r>
    </w:p>
    <w:p w:rsidR="00C9512B" w:rsidRPr="00C9512B" w:rsidRDefault="00C9512B" w:rsidP="00C9512B">
      <w:pPr>
        <w:spacing w:after="0" w:line="240" w:lineRule="auto"/>
        <w:ind w:left="6096"/>
        <w:jc w:val="center"/>
        <w:rPr>
          <w:rFonts w:ascii="Times New Roman" w:hAnsi="Times New Roman"/>
          <w:sz w:val="28"/>
          <w:szCs w:val="28"/>
        </w:rPr>
      </w:pPr>
      <w:r w:rsidRPr="00C9512B">
        <w:rPr>
          <w:rFonts w:ascii="Times New Roman" w:hAnsi="Times New Roman"/>
          <w:sz w:val="28"/>
          <w:szCs w:val="28"/>
        </w:rPr>
        <w:t>сельского поселения</w:t>
      </w:r>
    </w:p>
    <w:p w:rsidR="00C9512B" w:rsidRPr="00C9512B" w:rsidRDefault="00C9512B" w:rsidP="00C9512B">
      <w:pPr>
        <w:spacing w:after="0" w:line="240" w:lineRule="auto"/>
        <w:ind w:left="6096"/>
        <w:jc w:val="center"/>
        <w:rPr>
          <w:rFonts w:ascii="Times New Roman" w:hAnsi="Times New Roman"/>
          <w:sz w:val="28"/>
          <w:szCs w:val="28"/>
        </w:rPr>
      </w:pPr>
      <w:r w:rsidRPr="00C9512B">
        <w:rPr>
          <w:rFonts w:ascii="Times New Roman" w:hAnsi="Times New Roman"/>
          <w:sz w:val="28"/>
          <w:szCs w:val="28"/>
        </w:rPr>
        <w:t>«</w:t>
      </w:r>
      <w:proofErr w:type="spellStart"/>
      <w:r w:rsidRPr="00C9512B">
        <w:rPr>
          <w:rFonts w:ascii="Times New Roman" w:hAnsi="Times New Roman"/>
          <w:sz w:val="28"/>
          <w:szCs w:val="28"/>
        </w:rPr>
        <w:t>Акурайское</w:t>
      </w:r>
      <w:proofErr w:type="spellEnd"/>
      <w:r w:rsidRPr="00C9512B">
        <w:rPr>
          <w:rFonts w:ascii="Times New Roman" w:hAnsi="Times New Roman"/>
          <w:sz w:val="28"/>
          <w:szCs w:val="28"/>
        </w:rPr>
        <w:t>»</w:t>
      </w:r>
    </w:p>
    <w:p w:rsidR="00C9512B" w:rsidRPr="00C9512B" w:rsidRDefault="00C9512B" w:rsidP="00C9512B">
      <w:pPr>
        <w:spacing w:after="0" w:line="240" w:lineRule="auto"/>
        <w:ind w:left="6096"/>
        <w:jc w:val="center"/>
        <w:rPr>
          <w:rFonts w:ascii="Times New Roman" w:hAnsi="Times New Roman"/>
          <w:sz w:val="28"/>
          <w:szCs w:val="28"/>
        </w:rPr>
      </w:pPr>
      <w:r w:rsidRPr="00C9512B">
        <w:rPr>
          <w:rFonts w:ascii="Times New Roman" w:hAnsi="Times New Roman"/>
          <w:sz w:val="28"/>
          <w:szCs w:val="28"/>
        </w:rPr>
        <w:t>от 12.10.2021 г. № _____</w:t>
      </w:r>
    </w:p>
    <w:p w:rsidR="00C9512B" w:rsidRPr="00C9512B" w:rsidRDefault="00C9512B" w:rsidP="00C9512B">
      <w:pPr>
        <w:spacing w:after="0" w:line="240" w:lineRule="auto"/>
        <w:jc w:val="center"/>
        <w:rPr>
          <w:rFonts w:ascii="Times New Roman" w:eastAsia="Times New Roman" w:hAnsi="Times New Roman"/>
          <w:sz w:val="28"/>
          <w:szCs w:val="28"/>
          <w:lang w:eastAsia="ru-RU"/>
        </w:rPr>
      </w:pPr>
    </w:p>
    <w:p w:rsidR="00C9512B" w:rsidRPr="00C9512B" w:rsidRDefault="00C9512B" w:rsidP="00C9512B">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C9512B" w:rsidRPr="00C9512B" w:rsidRDefault="00C9512B" w:rsidP="00C9512B">
      <w:pPr>
        <w:spacing w:after="0" w:line="240" w:lineRule="auto"/>
        <w:jc w:val="center"/>
        <w:rPr>
          <w:rFonts w:ascii="Times New Roman" w:hAnsi="Times New Roman"/>
          <w:b/>
          <w:sz w:val="28"/>
          <w:szCs w:val="28"/>
        </w:rPr>
      </w:pPr>
      <w:r w:rsidRPr="00C9512B">
        <w:rPr>
          <w:rFonts w:ascii="Times New Roman" w:hAnsi="Times New Roman"/>
          <w:b/>
          <w:sz w:val="28"/>
          <w:szCs w:val="28"/>
        </w:rPr>
        <w:t>ПОРЯДОК</w:t>
      </w:r>
    </w:p>
    <w:p w:rsidR="00C9512B" w:rsidRPr="00C9512B" w:rsidRDefault="00C9512B" w:rsidP="00C9512B">
      <w:pPr>
        <w:spacing w:after="0" w:line="240" w:lineRule="auto"/>
        <w:jc w:val="center"/>
        <w:rPr>
          <w:rFonts w:ascii="Times New Roman" w:hAnsi="Times New Roman"/>
          <w:b/>
          <w:sz w:val="28"/>
          <w:szCs w:val="28"/>
        </w:rPr>
      </w:pPr>
      <w:r w:rsidRPr="00C9512B">
        <w:rPr>
          <w:rFonts w:ascii="Times New Roman" w:hAnsi="Times New Roman"/>
          <w:b/>
          <w:sz w:val="28"/>
          <w:szCs w:val="28"/>
        </w:rPr>
        <w:t>проведения конкурса по отбору кандидатур на должность</w:t>
      </w:r>
    </w:p>
    <w:p w:rsidR="00C9512B" w:rsidRPr="00C9512B" w:rsidRDefault="00C9512B" w:rsidP="00C9512B">
      <w:pPr>
        <w:spacing w:after="0" w:line="240" w:lineRule="auto"/>
        <w:jc w:val="center"/>
        <w:rPr>
          <w:rFonts w:ascii="Times New Roman" w:hAnsi="Times New Roman"/>
          <w:b/>
          <w:sz w:val="28"/>
          <w:szCs w:val="28"/>
        </w:rPr>
      </w:pPr>
      <w:r w:rsidRPr="00C9512B">
        <w:rPr>
          <w:rFonts w:ascii="Times New Roman" w:hAnsi="Times New Roman"/>
          <w:b/>
          <w:sz w:val="28"/>
          <w:szCs w:val="28"/>
        </w:rPr>
        <w:t>главы сельского поселения «</w:t>
      </w:r>
      <w:proofErr w:type="spellStart"/>
      <w:r w:rsidRPr="00C9512B">
        <w:rPr>
          <w:rFonts w:ascii="Times New Roman" w:hAnsi="Times New Roman"/>
          <w:b/>
          <w:sz w:val="28"/>
          <w:szCs w:val="28"/>
        </w:rPr>
        <w:t>Акурайское</w:t>
      </w:r>
      <w:proofErr w:type="spellEnd"/>
      <w:r w:rsidRPr="00C9512B">
        <w:rPr>
          <w:rFonts w:ascii="Times New Roman" w:hAnsi="Times New Roman"/>
          <w:b/>
          <w:sz w:val="28"/>
          <w:szCs w:val="28"/>
        </w:rPr>
        <w:t>»</w:t>
      </w:r>
    </w:p>
    <w:p w:rsidR="00C9512B" w:rsidRPr="00C9512B" w:rsidRDefault="00C9512B" w:rsidP="00C9512B">
      <w:pPr>
        <w:spacing w:after="0" w:line="240" w:lineRule="auto"/>
        <w:jc w:val="both"/>
        <w:rPr>
          <w:rFonts w:ascii="Times New Roman" w:hAnsi="Times New Roman"/>
          <w:sz w:val="28"/>
          <w:szCs w:val="28"/>
        </w:rPr>
      </w:pPr>
    </w:p>
    <w:p w:rsidR="00C9512B" w:rsidRPr="00C9512B" w:rsidRDefault="00C9512B" w:rsidP="00C9512B">
      <w:pPr>
        <w:spacing w:after="0" w:line="240" w:lineRule="auto"/>
        <w:jc w:val="both"/>
        <w:rPr>
          <w:rFonts w:ascii="Times New Roman" w:hAnsi="Times New Roman"/>
          <w:b/>
          <w:sz w:val="28"/>
          <w:szCs w:val="28"/>
        </w:rPr>
      </w:pPr>
      <w:r w:rsidRPr="00C9512B">
        <w:rPr>
          <w:rFonts w:ascii="Times New Roman" w:hAnsi="Times New Roman"/>
          <w:sz w:val="28"/>
          <w:szCs w:val="28"/>
        </w:rPr>
        <w:tab/>
      </w:r>
      <w:proofErr w:type="gramStart"/>
      <w:r w:rsidRPr="00C9512B">
        <w:rPr>
          <w:rFonts w:ascii="Times New Roman" w:hAnsi="Times New Roman"/>
          <w:sz w:val="28"/>
          <w:szCs w:val="28"/>
        </w:rPr>
        <w:t>Настоящий Порядок проведения конкурса по отбору кандидатур на должность главы сельского поселения «</w:t>
      </w:r>
      <w:proofErr w:type="spellStart"/>
      <w:r w:rsidRPr="00C9512B">
        <w:rPr>
          <w:rFonts w:ascii="Times New Roman" w:hAnsi="Times New Roman"/>
          <w:sz w:val="28"/>
          <w:szCs w:val="28"/>
        </w:rPr>
        <w:t>Акурайское</w:t>
      </w:r>
      <w:proofErr w:type="spellEnd"/>
      <w:r w:rsidRPr="00C9512B">
        <w:rPr>
          <w:rFonts w:ascii="Times New Roman" w:hAnsi="Times New Roman"/>
          <w:sz w:val="28"/>
          <w:szCs w:val="28"/>
        </w:rPr>
        <w:t>»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частями 2, 2.1 статьи 28  Устава сельского поселения «</w:t>
      </w:r>
      <w:proofErr w:type="spellStart"/>
      <w:r w:rsidRPr="00C9512B">
        <w:rPr>
          <w:rFonts w:ascii="Times New Roman" w:hAnsi="Times New Roman"/>
          <w:sz w:val="28"/>
          <w:szCs w:val="28"/>
        </w:rPr>
        <w:t>Акурайское</w:t>
      </w:r>
      <w:proofErr w:type="spellEnd"/>
      <w:r w:rsidRPr="00C9512B">
        <w:rPr>
          <w:rFonts w:ascii="Times New Roman" w:hAnsi="Times New Roman"/>
          <w:sz w:val="28"/>
          <w:szCs w:val="28"/>
        </w:rPr>
        <w:t>»</w:t>
      </w:r>
      <w:r w:rsidRPr="00C9512B">
        <w:rPr>
          <w:rFonts w:ascii="Times New Roman" w:hAnsi="Times New Roman"/>
          <w:b/>
          <w:sz w:val="28"/>
          <w:szCs w:val="28"/>
        </w:rPr>
        <w:t xml:space="preserve"> </w:t>
      </w:r>
      <w:r w:rsidRPr="00C9512B">
        <w:rPr>
          <w:rFonts w:ascii="Times New Roman" w:hAnsi="Times New Roman"/>
          <w:sz w:val="28"/>
          <w:szCs w:val="28"/>
        </w:rPr>
        <w:t>определяет процедуру и условия проведения</w:t>
      </w:r>
      <w:proofErr w:type="gramEnd"/>
      <w:r w:rsidRPr="00C9512B">
        <w:rPr>
          <w:rFonts w:ascii="Times New Roman" w:hAnsi="Times New Roman"/>
          <w:sz w:val="28"/>
          <w:szCs w:val="28"/>
        </w:rPr>
        <w:t xml:space="preserve"> конкурса по отбору кандидатур на должность главы сельского поселения «</w:t>
      </w:r>
      <w:proofErr w:type="spellStart"/>
      <w:r w:rsidRPr="00C9512B">
        <w:rPr>
          <w:rFonts w:ascii="Times New Roman" w:hAnsi="Times New Roman"/>
          <w:sz w:val="28"/>
          <w:szCs w:val="28"/>
        </w:rPr>
        <w:t>Акурайское</w:t>
      </w:r>
      <w:proofErr w:type="spellEnd"/>
      <w:r w:rsidRPr="00C9512B">
        <w:rPr>
          <w:rFonts w:ascii="Times New Roman" w:hAnsi="Times New Roman"/>
          <w:sz w:val="28"/>
          <w:szCs w:val="28"/>
        </w:rPr>
        <w:t>» (далее – сельского поселения).</w:t>
      </w:r>
    </w:p>
    <w:p w:rsidR="00C9512B" w:rsidRPr="00C9512B" w:rsidRDefault="00C9512B" w:rsidP="00C9512B">
      <w:pPr>
        <w:spacing w:after="0" w:line="240" w:lineRule="auto"/>
        <w:jc w:val="both"/>
        <w:rPr>
          <w:rFonts w:ascii="Times New Roman" w:hAnsi="Times New Roman"/>
          <w:sz w:val="28"/>
          <w:szCs w:val="28"/>
        </w:rPr>
      </w:pPr>
    </w:p>
    <w:p w:rsidR="00C9512B" w:rsidRPr="00C9512B" w:rsidRDefault="00C9512B" w:rsidP="00C9512B">
      <w:pPr>
        <w:tabs>
          <w:tab w:val="left" w:pos="1134"/>
        </w:tabs>
        <w:spacing w:after="0" w:line="240" w:lineRule="auto"/>
        <w:ind w:left="709"/>
        <w:jc w:val="both"/>
        <w:rPr>
          <w:rFonts w:ascii="Times New Roman" w:hAnsi="Times New Roman"/>
          <w:b/>
          <w:i/>
          <w:sz w:val="28"/>
          <w:szCs w:val="28"/>
        </w:rPr>
      </w:pPr>
      <w:r w:rsidRPr="00C9512B">
        <w:rPr>
          <w:rFonts w:ascii="Times New Roman" w:hAnsi="Times New Roman"/>
          <w:b/>
          <w:i/>
          <w:sz w:val="28"/>
          <w:szCs w:val="28"/>
        </w:rPr>
        <w:t>Статья 1. Общие положения</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1. Целью проведения конкурса по отбору кандидатур на должность главы сельского поселения (далее – конкурс) является отбор на альтернативной основе наиболее подготовленных лиц на замещение должности главы сельского поселения из числа граждан, представивших документы для участия в конкурсе (далее – кандидат (кандидаты)), на основании их соответствия требованиям, установленным настоящим Порядком.</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2. Конкурс заключается в оценке профессиональных качеств кандидатов на должность главы сельского поселения.</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Общими критериями оценки кандидатов при проведении конкурса являются их профессиональное образование и профессиональные знания и навыки, которые являются предпочтительными для осуществления главой сельского поселения полномочий по решению вопросов местного значения, а также отдельных государственных полномочий, переданных органам местного самоуправления.</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3. Конкурс проводится в случаях:</w:t>
      </w:r>
    </w:p>
    <w:p w:rsidR="00C9512B" w:rsidRPr="00C9512B" w:rsidRDefault="00C9512B" w:rsidP="00C9512B">
      <w:pPr>
        <w:spacing w:after="0" w:line="240" w:lineRule="auto"/>
        <w:jc w:val="both"/>
        <w:rPr>
          <w:rFonts w:ascii="Times New Roman" w:hAnsi="Times New Roman"/>
          <w:sz w:val="28"/>
          <w:szCs w:val="28"/>
        </w:rPr>
      </w:pPr>
      <w:bookmarkStart w:id="0" w:name="P22"/>
      <w:bookmarkEnd w:id="0"/>
      <w:r w:rsidRPr="00C9512B">
        <w:rPr>
          <w:rFonts w:ascii="Times New Roman" w:hAnsi="Times New Roman"/>
          <w:sz w:val="28"/>
          <w:szCs w:val="28"/>
        </w:rPr>
        <w:tab/>
        <w:t>1) истечения срока полномочий главы сельского поселения;</w:t>
      </w:r>
    </w:p>
    <w:p w:rsidR="00C9512B" w:rsidRPr="00C9512B" w:rsidRDefault="00C9512B" w:rsidP="00C9512B">
      <w:pPr>
        <w:spacing w:after="0" w:line="240" w:lineRule="auto"/>
        <w:jc w:val="both"/>
        <w:rPr>
          <w:rFonts w:ascii="Times New Roman" w:hAnsi="Times New Roman"/>
          <w:sz w:val="28"/>
          <w:szCs w:val="28"/>
        </w:rPr>
      </w:pPr>
      <w:bookmarkStart w:id="1" w:name="P23"/>
      <w:bookmarkEnd w:id="1"/>
      <w:r w:rsidRPr="00C9512B">
        <w:rPr>
          <w:rFonts w:ascii="Times New Roman" w:hAnsi="Times New Roman"/>
          <w:sz w:val="28"/>
          <w:szCs w:val="28"/>
        </w:rPr>
        <w:tab/>
        <w:t>2) досрочного прекращения полномочий главы сельского поселения;</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 xml:space="preserve">3) признания конкурса </w:t>
      </w:r>
      <w:proofErr w:type="gramStart"/>
      <w:r w:rsidRPr="00C9512B">
        <w:rPr>
          <w:rFonts w:ascii="Times New Roman" w:hAnsi="Times New Roman"/>
          <w:sz w:val="28"/>
          <w:szCs w:val="28"/>
        </w:rPr>
        <w:t>несостоявшимся</w:t>
      </w:r>
      <w:proofErr w:type="gramEnd"/>
      <w:r w:rsidRPr="00C9512B">
        <w:rPr>
          <w:rFonts w:ascii="Times New Roman" w:hAnsi="Times New Roman"/>
          <w:sz w:val="28"/>
          <w:szCs w:val="28"/>
        </w:rPr>
        <w:t>;</w:t>
      </w:r>
    </w:p>
    <w:p w:rsidR="00C9512B" w:rsidRPr="00C9512B" w:rsidRDefault="00C9512B" w:rsidP="00C9512B">
      <w:pPr>
        <w:spacing w:after="0" w:line="240" w:lineRule="auto"/>
        <w:jc w:val="both"/>
        <w:rPr>
          <w:rFonts w:ascii="Times New Roman" w:hAnsi="Times New Roman"/>
          <w:sz w:val="28"/>
          <w:szCs w:val="28"/>
        </w:rPr>
      </w:pPr>
      <w:bookmarkStart w:id="2" w:name="P25"/>
      <w:bookmarkEnd w:id="2"/>
      <w:r w:rsidRPr="00C9512B">
        <w:rPr>
          <w:rFonts w:ascii="Times New Roman" w:hAnsi="Times New Roman"/>
          <w:sz w:val="28"/>
          <w:szCs w:val="28"/>
        </w:rPr>
        <w:tab/>
        <w:t>4) если ни один из кандидатов, представленных в Совет сельского поселения «</w:t>
      </w:r>
      <w:proofErr w:type="spellStart"/>
      <w:r w:rsidRPr="00C9512B">
        <w:rPr>
          <w:rFonts w:ascii="Times New Roman" w:hAnsi="Times New Roman"/>
          <w:sz w:val="28"/>
          <w:szCs w:val="28"/>
        </w:rPr>
        <w:t>Акурайское</w:t>
      </w:r>
      <w:proofErr w:type="spellEnd"/>
      <w:r w:rsidRPr="00C9512B">
        <w:rPr>
          <w:rFonts w:ascii="Times New Roman" w:hAnsi="Times New Roman"/>
          <w:sz w:val="28"/>
          <w:szCs w:val="28"/>
        </w:rPr>
        <w:t>» (далее – Совет сельского поселения) по результатам конкурса, не будет избран главой сельского поселения.</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 w:name="P52"/>
      <w:bookmarkEnd w:id="3"/>
      <w:r w:rsidRPr="00C9512B">
        <w:rPr>
          <w:rFonts w:ascii="Times New Roman" w:eastAsia="Times New Roman" w:hAnsi="Times New Roman"/>
          <w:sz w:val="28"/>
          <w:szCs w:val="28"/>
          <w:lang w:eastAsia="ru-RU"/>
        </w:rPr>
        <w:t xml:space="preserve">4. Совет сельского поселения готовит сообщение о проведении </w:t>
      </w:r>
      <w:r w:rsidRPr="00C9512B">
        <w:rPr>
          <w:rFonts w:ascii="Times New Roman" w:eastAsia="Times New Roman" w:hAnsi="Times New Roman"/>
          <w:sz w:val="28"/>
          <w:szCs w:val="28"/>
          <w:lang w:eastAsia="ru-RU"/>
        </w:rPr>
        <w:lastRenderedPageBreak/>
        <w:t>конкурса в соответствии с решением о проведении конкурса.</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5. Решение о проведении конкурса, а также сообщение о проведении конкурса должны содержать:</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 сведения о дате, времени и месте проведения конкурса;</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2) сведения о датах начала и окончания, времени и месте приема документов от кандидатов;</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3) перечень документов, подлежащих представлению в конкурсную комиссию, требования к их оформлению;</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4) сведения об источнике дополнительной информации о конкурсе (адрес, телефон, факс, электронная почта, контактное лицо);</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5) информацию об условиях конкурса;</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6) иные информационные материалы.</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6. Решение о проведении конкурса, а также сообщение о проведении конкурса подлежат официальному опубликованию (обнародованию) в порядке, установленном Уставом сельского поселения «</w:t>
      </w:r>
      <w:proofErr w:type="spellStart"/>
      <w:r w:rsidRPr="00C9512B">
        <w:rPr>
          <w:rFonts w:ascii="Times New Roman" w:eastAsia="Times New Roman" w:hAnsi="Times New Roman"/>
          <w:sz w:val="28"/>
          <w:szCs w:val="28"/>
          <w:lang w:eastAsia="ru-RU"/>
        </w:rPr>
        <w:t>Акурайское</w:t>
      </w:r>
      <w:proofErr w:type="spellEnd"/>
      <w:r w:rsidRPr="00C9512B">
        <w:rPr>
          <w:rFonts w:ascii="Times New Roman" w:eastAsia="Times New Roman" w:hAnsi="Times New Roman"/>
          <w:sz w:val="28"/>
          <w:szCs w:val="28"/>
          <w:lang w:eastAsia="ru-RU"/>
        </w:rPr>
        <w:t>»  для официального опубликования (обнародования) нормативных правовых актов Совета сельского поселения, не позднее, чем за 20 дней до дня проведения конкурса.</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7. В день принятия решения о проведении конкурса Совет сельского поселения в письменной форме уведомляет об этом главу муниципального района «</w:t>
      </w:r>
      <w:proofErr w:type="spellStart"/>
      <w:r w:rsidRPr="00C9512B">
        <w:rPr>
          <w:rFonts w:ascii="Times New Roman" w:eastAsia="Times New Roman" w:hAnsi="Times New Roman"/>
          <w:sz w:val="28"/>
          <w:szCs w:val="28"/>
          <w:lang w:eastAsia="ru-RU"/>
        </w:rPr>
        <w:t>Борзинский</w:t>
      </w:r>
      <w:proofErr w:type="spellEnd"/>
      <w:r w:rsidRPr="00C9512B">
        <w:rPr>
          <w:rFonts w:ascii="Times New Roman" w:eastAsia="Times New Roman" w:hAnsi="Times New Roman"/>
          <w:sz w:val="28"/>
          <w:szCs w:val="28"/>
          <w:lang w:eastAsia="ru-RU"/>
        </w:rPr>
        <w:t xml:space="preserve"> район».</w:t>
      </w:r>
    </w:p>
    <w:p w:rsidR="00C9512B" w:rsidRPr="00C9512B" w:rsidRDefault="00C9512B" w:rsidP="00C9512B">
      <w:pPr>
        <w:spacing w:after="0" w:line="240" w:lineRule="auto"/>
        <w:jc w:val="both"/>
        <w:rPr>
          <w:rFonts w:ascii="Times New Roman" w:hAnsi="Times New Roman"/>
          <w:sz w:val="28"/>
          <w:szCs w:val="28"/>
        </w:rPr>
      </w:pPr>
    </w:p>
    <w:p w:rsidR="00C9512B" w:rsidRPr="00C9512B" w:rsidRDefault="00C9512B" w:rsidP="00C9512B">
      <w:pPr>
        <w:tabs>
          <w:tab w:val="left" w:pos="993"/>
          <w:tab w:val="left" w:pos="1276"/>
        </w:tabs>
        <w:spacing w:after="0" w:line="240" w:lineRule="auto"/>
        <w:jc w:val="both"/>
        <w:rPr>
          <w:rFonts w:ascii="Times New Roman" w:hAnsi="Times New Roman"/>
          <w:b/>
          <w:i/>
          <w:sz w:val="28"/>
          <w:szCs w:val="28"/>
        </w:rPr>
      </w:pPr>
      <w:r w:rsidRPr="00C9512B">
        <w:rPr>
          <w:rFonts w:ascii="Times New Roman" w:hAnsi="Times New Roman"/>
          <w:b/>
          <w:i/>
          <w:sz w:val="28"/>
          <w:szCs w:val="28"/>
        </w:rPr>
        <w:tab/>
        <w:t>Статья 2. Формирование и организация деятельности конкурсной комиссии</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1. Для проведения конкурса формируется конкурсная комиссия.</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2. В день принятия решения о формировании конкурсной комиссии Совет сельского поселения в письменной форме уведомляет главу муниципального района «</w:t>
      </w:r>
      <w:proofErr w:type="spellStart"/>
      <w:r w:rsidRPr="00C9512B">
        <w:rPr>
          <w:rFonts w:ascii="Times New Roman" w:hAnsi="Times New Roman"/>
          <w:sz w:val="28"/>
          <w:szCs w:val="28"/>
        </w:rPr>
        <w:t>Борзинский</w:t>
      </w:r>
      <w:proofErr w:type="spellEnd"/>
      <w:r w:rsidRPr="00C9512B">
        <w:rPr>
          <w:rFonts w:ascii="Times New Roman" w:hAnsi="Times New Roman"/>
          <w:sz w:val="28"/>
          <w:szCs w:val="28"/>
        </w:rPr>
        <w:t xml:space="preserve"> район» о начале процедуры формирования конкурсной комиссии.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3. Половина членов конкурсной комиссии назначается Советом сельского поселения, а другая половина - главой муниципального района «</w:t>
      </w:r>
      <w:proofErr w:type="spellStart"/>
      <w:r w:rsidRPr="00C9512B">
        <w:rPr>
          <w:rFonts w:ascii="Times New Roman" w:eastAsia="Times New Roman" w:hAnsi="Times New Roman"/>
          <w:sz w:val="28"/>
          <w:szCs w:val="28"/>
          <w:lang w:eastAsia="ru-RU"/>
        </w:rPr>
        <w:t>Борзинский</w:t>
      </w:r>
      <w:proofErr w:type="spellEnd"/>
      <w:r w:rsidRPr="00C9512B">
        <w:rPr>
          <w:rFonts w:ascii="Times New Roman" w:eastAsia="Times New Roman" w:hAnsi="Times New Roman"/>
          <w:sz w:val="28"/>
          <w:szCs w:val="28"/>
          <w:lang w:eastAsia="ru-RU"/>
        </w:rPr>
        <w:t xml:space="preserve"> район».</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4. Совет сельского поселения осуществляет формирование половины членов конкурсной комиссии на основе предложений депутатов Совета сельского поселения, администрации сельского поселения «</w:t>
      </w:r>
      <w:proofErr w:type="spellStart"/>
      <w:r w:rsidRPr="00C9512B">
        <w:rPr>
          <w:rFonts w:ascii="Times New Roman" w:hAnsi="Times New Roman"/>
          <w:sz w:val="28"/>
          <w:szCs w:val="28"/>
        </w:rPr>
        <w:t>Акурайское</w:t>
      </w:r>
      <w:proofErr w:type="spellEnd"/>
      <w:r w:rsidRPr="00C9512B">
        <w:rPr>
          <w:rFonts w:ascii="Times New Roman" w:hAnsi="Times New Roman"/>
          <w:sz w:val="28"/>
          <w:szCs w:val="28"/>
        </w:rPr>
        <w:t>»  (далее – Администрация сельского поселения), общественных объединений, организаций, расположенных на территории сельского поселения «</w:t>
      </w:r>
      <w:proofErr w:type="spellStart"/>
      <w:r w:rsidRPr="00C9512B">
        <w:rPr>
          <w:rFonts w:ascii="Times New Roman" w:hAnsi="Times New Roman"/>
          <w:sz w:val="28"/>
          <w:szCs w:val="28"/>
        </w:rPr>
        <w:t>Акурайское</w:t>
      </w:r>
      <w:proofErr w:type="spellEnd"/>
      <w:r w:rsidRPr="00C9512B">
        <w:rPr>
          <w:rFonts w:ascii="Times New Roman" w:hAnsi="Times New Roman"/>
          <w:sz w:val="28"/>
          <w:szCs w:val="28"/>
        </w:rPr>
        <w:t>».</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5. В случае если количество выдвинутых кандидатур для назначения Советом сельского поселения в состав конкурсной комиссии превышает число кандидатур, которых должен назначить Совет сельского поселения в соответствии с частью 3 статьи 2 настоящего Порядка, то проводится рейтинговое голосование по предложенным кандидатурам.</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 xml:space="preserve">6. По итогам рейтингового голосования производится отбор необходимого количества кандидатур для назначения Советом сельского </w:t>
      </w:r>
      <w:r w:rsidRPr="00C9512B">
        <w:rPr>
          <w:rFonts w:ascii="Times New Roman" w:eastAsia="Times New Roman" w:hAnsi="Times New Roman"/>
          <w:sz w:val="28"/>
          <w:szCs w:val="28"/>
          <w:lang w:eastAsia="ru-RU"/>
        </w:rPr>
        <w:lastRenderedPageBreak/>
        <w:t>поселения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Если после проведения рейтингового голосования кандидатуры набрали одинаковое число голосов, то проводится повторное рейтинговое голосование.</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7. После отбора необходимого количества кандидатур для назначения Советом сельского поселения в состав конкурсной комиссии в ходе рейтингового голосования решение Совета сельского поселения о назначении членов конкурсной комиссии считается принятым, если за него проголосовало большинство от установленной численности депутатов Совета сельского поселения.</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8. Глава муниципального района «</w:t>
      </w:r>
      <w:proofErr w:type="spellStart"/>
      <w:r w:rsidRPr="00C9512B">
        <w:rPr>
          <w:rFonts w:ascii="Times New Roman" w:eastAsia="Times New Roman" w:hAnsi="Times New Roman"/>
          <w:sz w:val="28"/>
          <w:szCs w:val="28"/>
          <w:lang w:eastAsia="ru-RU"/>
        </w:rPr>
        <w:t>Борзинский</w:t>
      </w:r>
      <w:proofErr w:type="spellEnd"/>
      <w:r w:rsidRPr="00C9512B">
        <w:rPr>
          <w:rFonts w:ascii="Times New Roman" w:eastAsia="Times New Roman" w:hAnsi="Times New Roman"/>
          <w:sz w:val="28"/>
          <w:szCs w:val="28"/>
          <w:lang w:eastAsia="ru-RU"/>
        </w:rPr>
        <w:t xml:space="preserve"> район» направляет информацию (с приложением копии распоряжения) о назначенных членах конкурсной комиссии в Совет сельского поселения.</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9. Конкурсная комиссия формируется на время проведения конкурса, за исключением случаев, предусмотренных частью  42 статьи 4 и частью 11 статьи 5 настоящего Порядка.</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10. Конкурсная комиссия считается сформированной и правомочна приступить к работе со дня назначения всех членов конкурсной комиссии.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 xml:space="preserve">11. Конкурсная комиссия в своей деятельности руководствуется </w:t>
      </w:r>
      <w:hyperlink r:id="rId5" w:history="1">
        <w:r w:rsidRPr="00C9512B">
          <w:rPr>
            <w:rFonts w:ascii="Times New Roman" w:eastAsia="Times New Roman" w:hAnsi="Times New Roman"/>
            <w:sz w:val="28"/>
            <w:szCs w:val="28"/>
            <w:lang w:eastAsia="ru-RU"/>
          </w:rPr>
          <w:t>Конституцией</w:t>
        </w:r>
      </w:hyperlink>
      <w:r w:rsidRPr="00C9512B">
        <w:rPr>
          <w:rFonts w:ascii="Times New Roman" w:eastAsia="Times New Roman" w:hAnsi="Times New Roman"/>
          <w:sz w:val="28"/>
          <w:szCs w:val="28"/>
          <w:lang w:eastAsia="ru-RU"/>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Забайкальского края, законами и иными правовыми актами Забайкальского края, Уставом сельского поселения «</w:t>
      </w:r>
      <w:proofErr w:type="spellStart"/>
      <w:r w:rsidRPr="00C9512B">
        <w:rPr>
          <w:rFonts w:ascii="Times New Roman" w:eastAsia="Times New Roman" w:hAnsi="Times New Roman"/>
          <w:sz w:val="28"/>
          <w:szCs w:val="28"/>
          <w:lang w:eastAsia="ru-RU"/>
        </w:rPr>
        <w:t>Акурайское</w:t>
      </w:r>
      <w:proofErr w:type="spellEnd"/>
      <w:r w:rsidRPr="00C9512B">
        <w:rPr>
          <w:rFonts w:ascii="Times New Roman" w:eastAsia="Times New Roman" w:hAnsi="Times New Roman"/>
          <w:sz w:val="28"/>
          <w:szCs w:val="28"/>
          <w:lang w:eastAsia="ru-RU"/>
        </w:rPr>
        <w:t>», настоящим Порядком и иными муниципальными правовыми актами сельского поселения «</w:t>
      </w:r>
      <w:proofErr w:type="spellStart"/>
      <w:r w:rsidRPr="00C9512B">
        <w:rPr>
          <w:rFonts w:ascii="Times New Roman" w:eastAsia="Times New Roman" w:hAnsi="Times New Roman"/>
          <w:sz w:val="28"/>
          <w:szCs w:val="28"/>
          <w:lang w:eastAsia="ru-RU"/>
        </w:rPr>
        <w:t>Акурайское</w:t>
      </w:r>
      <w:proofErr w:type="spellEnd"/>
      <w:r w:rsidRPr="00C9512B">
        <w:rPr>
          <w:rFonts w:ascii="Times New Roman" w:eastAsia="Times New Roman" w:hAnsi="Times New Roman"/>
          <w:sz w:val="28"/>
          <w:szCs w:val="28"/>
          <w:lang w:eastAsia="ru-RU"/>
        </w:rPr>
        <w:t xml:space="preserve">».  </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12. Конкурсная комиссия в пределах своей компетенции независима от органов государственной власти и органов местного самоуправления.</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Конкурсная комиссия и члены конкурсной комиссии в своей деятельности не связаны с решениями политических партий и иных общественных объединений.</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13. Члены конкурсной комиссии осуществляют свою работу на непостоянной неоплачиваемой основе.</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14. Члены конкурсной комиссии принимают личное участие в работе конкурсной комиссии.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15.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bCs/>
          <w:sz w:val="28"/>
          <w:szCs w:val="28"/>
          <w:lang w:eastAsia="ru-RU"/>
        </w:rPr>
      </w:pPr>
      <w:r w:rsidRPr="00C9512B">
        <w:rPr>
          <w:rFonts w:ascii="Times New Roman" w:hAnsi="Times New Roman"/>
          <w:bCs/>
          <w:sz w:val="28"/>
          <w:szCs w:val="28"/>
          <w:lang w:eastAsia="ru-RU"/>
        </w:rPr>
        <w:tab/>
        <w:t>16. Конкурсная комиссия осуществляет свои полномочия и принимает решения в коллегиальном порядке.</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 xml:space="preserve">17. Конкурсная комиссия формируется в составе председателя </w:t>
      </w:r>
      <w:r w:rsidRPr="00C9512B">
        <w:rPr>
          <w:rFonts w:ascii="Times New Roman" w:eastAsia="Times New Roman" w:hAnsi="Times New Roman"/>
          <w:sz w:val="28"/>
          <w:szCs w:val="28"/>
          <w:lang w:eastAsia="ru-RU"/>
        </w:rPr>
        <w:lastRenderedPageBreak/>
        <w:t>конкурсной комиссии, сопредседателя конкурсной комиссии, секретаря конкурсной комиссии и иных членов конкурсной комиссии.</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18. На первое организационное заседание конкурсной комиссии всех членов конкурсной комиссии созывает глава сельского поселения или лицо его замещающее.</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19. Первое организационное заседание конкурсной комиссии отрывает и ведет до избрания председателя конкурсной комиссии старейший по возрасту член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20. На первом организационном заседании конкурсной комиссии членами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1) из своего состава избираются председатель конкурсной комиссии, сопредседатель конкурсной комиссии, секретарь конкурсной комиссии большинством голосов от установленного числа членов конкурсной комиссии при открытом голосовании;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2) распределяются обязанности между членами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3) утверждается регламент работы конкурсной комиссии.</w:t>
      </w:r>
    </w:p>
    <w:p w:rsidR="00C9512B" w:rsidRPr="00C9512B" w:rsidRDefault="00C9512B" w:rsidP="00C9512B">
      <w:pPr>
        <w:spacing w:after="0" w:line="240" w:lineRule="auto"/>
        <w:ind w:firstLine="708"/>
        <w:jc w:val="both"/>
        <w:rPr>
          <w:rFonts w:ascii="Times New Roman" w:hAnsi="Times New Roman"/>
          <w:sz w:val="28"/>
          <w:szCs w:val="28"/>
        </w:rPr>
      </w:pPr>
      <w:r w:rsidRPr="00C9512B">
        <w:rPr>
          <w:rFonts w:ascii="Times New Roman" w:hAnsi="Times New Roman"/>
          <w:sz w:val="28"/>
          <w:szCs w:val="28"/>
        </w:rPr>
        <w:t>21. Кандидатуры председателя конкурсной комиссии, сопредседателя конкурсной комиссии, секретаря конкурсной комиссии предлагаются к избранию как из состава членов конкурсной комиссии, назначенных Советом сельского поселения, так и из состава членов конкурсной комиссии, назначенных главой муниципального района «</w:t>
      </w:r>
      <w:proofErr w:type="spellStart"/>
      <w:r w:rsidRPr="00C9512B">
        <w:rPr>
          <w:rFonts w:ascii="Times New Roman" w:hAnsi="Times New Roman"/>
          <w:sz w:val="28"/>
          <w:szCs w:val="28"/>
        </w:rPr>
        <w:t>Борзинский</w:t>
      </w:r>
      <w:proofErr w:type="spellEnd"/>
      <w:r w:rsidRPr="00C9512B">
        <w:rPr>
          <w:rFonts w:ascii="Times New Roman" w:hAnsi="Times New Roman"/>
          <w:sz w:val="28"/>
          <w:szCs w:val="28"/>
        </w:rPr>
        <w:t xml:space="preserve"> район».</w:t>
      </w:r>
    </w:p>
    <w:p w:rsidR="00C9512B" w:rsidRPr="00C9512B" w:rsidRDefault="00C9512B" w:rsidP="00C9512B">
      <w:pPr>
        <w:spacing w:after="0" w:line="240" w:lineRule="auto"/>
        <w:ind w:firstLine="708"/>
        <w:jc w:val="both"/>
        <w:rPr>
          <w:rFonts w:ascii="Times New Roman" w:hAnsi="Times New Roman"/>
          <w:sz w:val="28"/>
          <w:szCs w:val="28"/>
        </w:rPr>
      </w:pPr>
      <w:r w:rsidRPr="00C9512B">
        <w:rPr>
          <w:rFonts w:ascii="Times New Roman" w:hAnsi="Times New Roman"/>
          <w:sz w:val="28"/>
          <w:szCs w:val="28"/>
        </w:rPr>
        <w:t xml:space="preserve">22. </w:t>
      </w:r>
      <w:proofErr w:type="gramStart"/>
      <w:r w:rsidRPr="00C9512B">
        <w:rPr>
          <w:rFonts w:ascii="Times New Roman" w:hAnsi="Times New Roman"/>
          <w:sz w:val="28"/>
          <w:szCs w:val="28"/>
        </w:rPr>
        <w:t>Для проверки полноты, достоверности сведений и правильности оформления документов, представленных кандидатами, а также проверки отсутствия ограничений, связанных с участием в конкурсе, из числа членов конкурсной комиссии может быть сформирована рабочая группа, либо по решению конкурсной комиссии исполнение таких обязанностей может быть возложено на председателя (сопредседателя) конкурсной комиссии и секретаря конкурсной комиссии.</w:t>
      </w:r>
      <w:proofErr w:type="gramEnd"/>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23. Для подсчета суммарного количества баллов, набранных кандидатами по результатам конкурса, из числа членов конкурсной комиссии формируется счетная комиссия.</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24. Председатель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1) осуществляет общее руководство работой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2) определяет дату и повестку заседания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3) созывает заседания конкурсной комиссии по мере необходимости, а также по требованию не менее одной трети от установленного числа членов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4) проводит заседания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5) председательствует на заседаниях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6) подписывает протоколы заседаний конкурсной комиссии и выписки из них, иные решения конкурсной комиссии, а также запросы, обращения и другие документы, направляемые от имени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7) контролирует исполнение решений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8) рассматривает обращения граждан по вопросам участия в конкурсе;</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lastRenderedPageBreak/>
        <w:tab/>
        <w:t>9)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10) представляет на заседании Совета сельского поселения принятое по результатам конкурса решение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11) осуществляет иные полномочия, связанные с формированием и работой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25. Сопредседатель конкурсной комиссии исполняет обязанности председателя конкурсной комиссии в случае его отсутствия.</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26. Секретарь конкурсной комиссии: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 организует сбор и подготовку материалов для рассмотрения на заседаниях конкурсной комиссии;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2) формирует проект повестки дня заседания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3) осуществляет подготовку заседаний конкурсной комиссии, в том числе обеспечивает своевременное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4)ведет и оформляет протоколы заседаний конкурсной комиссии и выписки из них, оформляет решения конкурсной комиссии, осуществляет их хранение;</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5) подписывает после председателя конкурсной комиссии протоколы конкурсной комиссии и выписки из них, решения конкурсной комиссии;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6) оформляет запросы, обращения и другие документы, направляемые от имени конкурсной комиссии;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7) осуществляет делопроизводство конкурсной комиссии;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8) организует рассылку протоколов заседаний конкурсной комиссии и выписок из них, решений конкурсной комиссии, запросов, обращений и других документов, направляемых от имени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9) принимает документы от граждан, изъявивших желание участвовать в конкурсе;</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10) решает иные организационные вопросы, связанные с подготовкой и проведением заседаний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27. Конкурсная комиссия обладает следующими полномочиями: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1) обеспечивает подготовку и проведение конкурса, осуществляет проведение конкурса;</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2) обеспечивает соблюдение равных условий проведения конкурса для каждого из кандидатов;</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3) рассматривает документы кандидатов, поступившие в конкурсную комиссию;</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 xml:space="preserve">4) осуществляет проверку </w:t>
      </w:r>
      <w:r w:rsidRPr="00C9512B">
        <w:rPr>
          <w:rFonts w:ascii="Times New Roman" w:hAnsi="Times New Roman"/>
          <w:sz w:val="28"/>
          <w:szCs w:val="28"/>
        </w:rPr>
        <w:t>полноты, достоверности сведений и правильности оформления документов, представленных кандидатами, а также проверку отсутствия ограничений, связанных с участием в конкурсе</w:t>
      </w:r>
      <w:r w:rsidRPr="00C9512B">
        <w:rPr>
          <w:rFonts w:ascii="Times New Roman" w:hAnsi="Times New Roman"/>
          <w:sz w:val="28"/>
          <w:szCs w:val="28"/>
          <w:lang w:eastAsia="ru-RU"/>
        </w:rPr>
        <w:t>;</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lastRenderedPageBreak/>
        <w:tab/>
        <w:t>5) принимает решение о допуске кандидатов к участию в конкурсе или отказе в допуске кандидатам (кандидату) к участию в конкурсе;</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6) устанавливает порядок проверки знаний кандидатов в области законодательства о местном самоуправлении и о переданных законами Забайкальского края органам местного самоуправления государственных полномочий, в том числе рассматривает и утверждает перечень вопросов для тестирования кандидатов;</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7) оценивает кандидатов на основе конкурсных процедур;</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8) определяет результаты конкурса;</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 xml:space="preserve">9) обеспечивает </w:t>
      </w:r>
      <w:r w:rsidRPr="00C9512B">
        <w:rPr>
          <w:rFonts w:ascii="Times New Roman" w:hAnsi="Times New Roman"/>
          <w:sz w:val="28"/>
          <w:szCs w:val="28"/>
          <w:lang w:eastAsia="ru-RU"/>
        </w:rPr>
        <w:t>представление на заседании Совета сельского поселения принятое по результатам конкурса решение конкурсной комиссии;</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10) передает в Совет сельского поселения поступившие заявления с прилагаемыми к ним копиями документов, а также все материалы комиссии по проведению конкурса;</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11) рассматривает жалобы (заявления) на решения и действия (бездействия) конкурсной комиссии и принимает по указанным жалобам (заявлениям) мотивированные решения;</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12) рассматривает иные вопросы, возникающие в процессе подготовки и проведения конкурса;</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13) осуществляет иные полномочия в соответствии с настоящим Порядком.</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28. Организационной формой деятельности конкурсной комиссии являются заседания конкурсной комиссии.</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Заседания конкурсной комиссии могут быть открытыми либо закрытыми.</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Решение конкурсной комиссии о проведении открытого либо закрытого заседания конкурсной комиссии принимается ею самостоятельно.</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29. Ведение видео- и аудиозаписи на заседании конкурсной комиссии разрешается по решению конкурсной комиссии.</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 xml:space="preserve">Заседания конкурсной комиссии могут проходить в режиме видео и </w:t>
      </w:r>
      <w:proofErr w:type="spellStart"/>
      <w:r w:rsidRPr="00C9512B">
        <w:rPr>
          <w:rFonts w:ascii="Times New Roman" w:hAnsi="Times New Roman"/>
          <w:sz w:val="28"/>
          <w:szCs w:val="28"/>
        </w:rPr>
        <w:t>аудиосвязи</w:t>
      </w:r>
      <w:proofErr w:type="spellEnd"/>
      <w:r w:rsidRPr="00C9512B">
        <w:rPr>
          <w:rFonts w:ascii="Times New Roman" w:hAnsi="Times New Roman"/>
          <w:sz w:val="28"/>
          <w:szCs w:val="28"/>
        </w:rPr>
        <w:t xml:space="preserve"> по официальным каналам связи, за исключением проведения конкурсных процедур в виде тестирования и собеседования.</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30. Заседание конкурсной комиссии считается правомочным, если на нем присутствует не менее двух третей от установленной численности членов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rPr>
      </w:pPr>
      <w:r w:rsidRPr="00C9512B">
        <w:rPr>
          <w:rFonts w:ascii="Times New Roman" w:hAnsi="Times New Roman"/>
          <w:sz w:val="28"/>
          <w:szCs w:val="28"/>
          <w:lang w:eastAsia="ru-RU"/>
        </w:rPr>
        <w:tab/>
        <w:t xml:space="preserve">31.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w:t>
      </w:r>
      <w:r w:rsidRPr="00C9512B">
        <w:rPr>
          <w:rFonts w:ascii="Times New Roman" w:hAnsi="Times New Roman"/>
          <w:sz w:val="28"/>
          <w:szCs w:val="28"/>
        </w:rPr>
        <w:t xml:space="preserve">конкурсной комиссии, за исключением случаев, установленных настоящим порядком. При равном количестве голосов решающим является голос председателя.  </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rPr>
      </w:pPr>
      <w:r w:rsidRPr="00C9512B">
        <w:rPr>
          <w:rFonts w:ascii="Times New Roman" w:hAnsi="Times New Roman"/>
          <w:sz w:val="28"/>
          <w:szCs w:val="28"/>
        </w:rPr>
        <w:tab/>
        <w:t>Член конкурсной комиссии, несогласный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и оглашается на заседании Совета сельского поселения.</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rPr>
      </w:pPr>
      <w:r w:rsidRPr="00C9512B">
        <w:rPr>
          <w:rFonts w:ascii="Times New Roman" w:hAnsi="Times New Roman"/>
          <w:sz w:val="28"/>
          <w:szCs w:val="28"/>
          <w:lang w:eastAsia="ru-RU"/>
        </w:rPr>
        <w:lastRenderedPageBreak/>
        <w:tab/>
        <w:t xml:space="preserve">32. </w:t>
      </w:r>
      <w:r w:rsidRPr="00C9512B">
        <w:rPr>
          <w:rFonts w:ascii="Times New Roman" w:hAnsi="Times New Roman"/>
          <w:sz w:val="28"/>
          <w:szCs w:val="28"/>
        </w:rPr>
        <w:t>На заседаниях конкурсной комиссии ведется протокол, в котором фиксируются решения, принятые конкурсной комиссией, и результаты голосования членов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rPr>
        <w:tab/>
        <w:t>Протокол заседания конкурсной комиссии ведется секретарем конкурсной комиссии в свободной форме и подписывается председателем конкурсной комиссии и секретарем конкурсной 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33. По итогам своей работы конкурсная комиссия принимает одно из следующих решений:</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 xml:space="preserve">1) об отборе кандидатур для представления </w:t>
      </w:r>
      <w:r w:rsidRPr="00C9512B">
        <w:rPr>
          <w:rFonts w:ascii="Times New Roman" w:hAnsi="Times New Roman"/>
          <w:sz w:val="28"/>
          <w:szCs w:val="28"/>
        </w:rPr>
        <w:t>в Совет сельского поселения для избрания на должность главы сельского поселения</w:t>
      </w:r>
      <w:r w:rsidRPr="00C9512B">
        <w:rPr>
          <w:rFonts w:ascii="Times New Roman" w:hAnsi="Times New Roman"/>
          <w:sz w:val="28"/>
          <w:szCs w:val="28"/>
          <w:lang w:eastAsia="ru-RU"/>
        </w:rPr>
        <w:t>;</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2) о признании конкурса несостоявшимся, в случае участия в конкурсе менее двух участников конкурса, либо в случае, если по результатам конкурса не были выявлены кандидаты, отвечающие требованиям конкурса.</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 xml:space="preserve">34. Организационное, правовое, информационное, материально-техническое обеспечение деятельности конкурсной комиссии осуществляет </w:t>
      </w:r>
      <w:r w:rsidRPr="00C9512B">
        <w:rPr>
          <w:rFonts w:ascii="Times New Roman" w:hAnsi="Times New Roman"/>
          <w:sz w:val="28"/>
          <w:szCs w:val="28"/>
        </w:rPr>
        <w:t>администрация сельского поселения.</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35. Решения конкурсной комиссии публикуются в средствах массовой информации и (или) на официальных сайтах органов местного самоуправления сельского поселения «</w:t>
      </w:r>
      <w:proofErr w:type="spellStart"/>
      <w:r w:rsidRPr="00C9512B">
        <w:rPr>
          <w:rFonts w:ascii="Times New Roman" w:hAnsi="Times New Roman"/>
          <w:sz w:val="28"/>
          <w:szCs w:val="28"/>
          <w:lang w:eastAsia="ru-RU"/>
        </w:rPr>
        <w:t>Акурайское</w:t>
      </w:r>
      <w:proofErr w:type="spellEnd"/>
      <w:r w:rsidRPr="00C9512B">
        <w:rPr>
          <w:rFonts w:ascii="Times New Roman" w:hAnsi="Times New Roman"/>
          <w:sz w:val="28"/>
          <w:szCs w:val="28"/>
          <w:lang w:eastAsia="ru-RU"/>
        </w:rPr>
        <w:t>»</w:t>
      </w:r>
      <w:r w:rsidRPr="00C9512B">
        <w:rPr>
          <w:rFonts w:ascii="Times New Roman" w:hAnsi="Times New Roman"/>
          <w:sz w:val="28"/>
          <w:szCs w:val="28"/>
        </w:rPr>
        <w:t xml:space="preserve"> </w:t>
      </w:r>
      <w:r w:rsidRPr="00C9512B">
        <w:rPr>
          <w:rFonts w:ascii="Times New Roman" w:hAnsi="Times New Roman"/>
          <w:sz w:val="28"/>
          <w:szCs w:val="28"/>
          <w:lang w:eastAsia="ru-RU"/>
        </w:rPr>
        <w:t xml:space="preserve">в информационно-телекоммуникационной сети «Интернет», </w:t>
      </w:r>
      <w:r w:rsidRPr="00C9512B">
        <w:rPr>
          <w:rFonts w:ascii="Times New Roman" w:hAnsi="Times New Roman"/>
          <w:sz w:val="28"/>
          <w:szCs w:val="28"/>
        </w:rPr>
        <w:t>а также могут доводиться до сведения граждан посредством интервьюирования членов конкурсной комиссии</w:t>
      </w:r>
      <w:r w:rsidRPr="00C9512B">
        <w:rPr>
          <w:rFonts w:ascii="Times New Roman" w:hAnsi="Times New Roman"/>
          <w:sz w:val="28"/>
          <w:szCs w:val="28"/>
          <w:lang w:eastAsia="ru-RU"/>
        </w:rPr>
        <w:t>.</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p>
    <w:p w:rsidR="00C9512B" w:rsidRPr="00C9512B" w:rsidRDefault="00C9512B" w:rsidP="00C9512B">
      <w:pPr>
        <w:tabs>
          <w:tab w:val="left" w:pos="1134"/>
        </w:tabs>
        <w:spacing w:after="0" w:line="240" w:lineRule="auto"/>
        <w:ind w:left="709"/>
        <w:jc w:val="both"/>
        <w:rPr>
          <w:rFonts w:ascii="Times New Roman" w:hAnsi="Times New Roman"/>
          <w:b/>
          <w:i/>
          <w:sz w:val="28"/>
          <w:szCs w:val="28"/>
        </w:rPr>
      </w:pPr>
      <w:r w:rsidRPr="00C9512B">
        <w:rPr>
          <w:rFonts w:ascii="Times New Roman" w:hAnsi="Times New Roman"/>
          <w:b/>
          <w:i/>
          <w:sz w:val="28"/>
          <w:szCs w:val="28"/>
        </w:rPr>
        <w:t>Статья 3. Представление документов в конкурсную комиссию</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1. Право на участие в конкурсе имеют граждане Российской Федерации,  достигшие возраста 21 года, при отсутствии обстоятельств, указанных в части 12 статьи 4 настоящего Порядка.</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2. Гражданин, изъявивший желание участвовать в конкурсе, представляет лично в конкурсную комиссию следующие документы, которые регистрируются в журнале регистрации заявлений кандидатов с указанием даты их подачи и присвоением порядкового регистрационного номера:</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1) личное заявление на участие в конкурсе, включающее согласие на обработку персональных данных, обязательство о прекращении деятельности, несовместимой со статусом главы муниципального образования, в случае избрания на должность, по форме, установленной приложением № 1 к настоящему Порядку;</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2) собственноручно заполненную и подписанную анкету по форме, установленной приложением № 2 к настоящему Порядку;</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3) копию паспорта или заменяющего его документа (подлинник соответствующего документа предъявляется лично по прибытии на конкурс); копию свидетельства о заключении брака, копию свидетельства о расторжении брака и т.д. (в случае если кандидат менял фамилию или имя, или отчество);</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 xml:space="preserve">4) копию трудовой книжки, заверенную кадровой службой по месту работы (службы), или иные документы, подтверждающие трудовую </w:t>
      </w:r>
      <w:r w:rsidRPr="00C9512B">
        <w:rPr>
          <w:rFonts w:ascii="Times New Roman" w:eastAsia="Times New Roman" w:hAnsi="Times New Roman"/>
          <w:sz w:val="28"/>
          <w:szCs w:val="28"/>
          <w:lang w:eastAsia="ru-RU"/>
        </w:rPr>
        <w:lastRenderedPageBreak/>
        <w:t>(служебную) деятельность гражданина, а также то, что гражданин является депутатом;</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5) копии документов об образовании и квалификации;</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6) копию страхового свидетельства обязательного пенсионного страхования;</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7) копию свидетельства о постановке физического лица на учет в налоговом органе по месту жительства на территории Российской Федерации;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8) копии документов воинского учета – для граждан, пребывающих в запасе, и лиц, подлежащих призыву на военную службу;</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9) справку о наличии (отсутствии) судимости и (или) факта уголовного преследования либо о прекращении уголовного преследования по форме, утвержденной Министерством внутренних дел Российской Федерации;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r>
      <w:proofErr w:type="gramStart"/>
      <w:r w:rsidRPr="00C9512B">
        <w:rPr>
          <w:rFonts w:ascii="Times New Roman" w:hAnsi="Times New Roman"/>
          <w:sz w:val="28"/>
          <w:szCs w:val="28"/>
          <w:lang w:eastAsia="ru-RU"/>
        </w:rPr>
        <w:t>10)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w:t>
      </w:r>
      <w:proofErr w:type="gramEnd"/>
      <w:r w:rsidRPr="00C9512B">
        <w:rPr>
          <w:rFonts w:ascii="Times New Roman" w:hAnsi="Times New Roman"/>
          <w:sz w:val="28"/>
          <w:szCs w:val="28"/>
          <w:lang w:eastAsia="ru-RU"/>
        </w:rPr>
        <w:t xml:space="preserve"> для участия в конкурсе (на отчетную дату);</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r>
      <w:proofErr w:type="gramStart"/>
      <w:r w:rsidRPr="00C9512B">
        <w:rPr>
          <w:rFonts w:ascii="Times New Roman" w:hAnsi="Times New Roman"/>
          <w:sz w:val="28"/>
          <w:szCs w:val="28"/>
          <w:lang w:eastAsia="ru-RU"/>
        </w:rPr>
        <w:t>11)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w:t>
      </w:r>
      <w:proofErr w:type="gramEnd"/>
      <w:r w:rsidRPr="00C9512B">
        <w:rPr>
          <w:rFonts w:ascii="Times New Roman" w:hAnsi="Times New Roman"/>
          <w:sz w:val="28"/>
          <w:szCs w:val="28"/>
          <w:lang w:eastAsia="ru-RU"/>
        </w:rPr>
        <w:t xml:space="preserve"> в конкурсе (на отчетную дату);</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r>
      <w:proofErr w:type="gramStart"/>
      <w:r w:rsidRPr="00C9512B">
        <w:rPr>
          <w:rFonts w:ascii="Times New Roman" w:hAnsi="Times New Roman"/>
          <w:sz w:val="28"/>
          <w:szCs w:val="28"/>
          <w:lang w:eastAsia="ru-RU"/>
        </w:rPr>
        <w:t>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sidRPr="00C9512B">
        <w:rPr>
          <w:rFonts w:ascii="Times New Roman" w:hAnsi="Times New Roman"/>
          <w:sz w:val="28"/>
          <w:szCs w:val="28"/>
        </w:rPr>
        <w:t>, по форме, установленной Указом Президента Российской Федерации  от 6 июня 2013</w:t>
      </w:r>
      <w:proofErr w:type="gramEnd"/>
      <w:r w:rsidRPr="00C9512B">
        <w:rPr>
          <w:rFonts w:ascii="Times New Roman" w:hAnsi="Times New Roman"/>
          <w:sz w:val="28"/>
          <w:szCs w:val="28"/>
        </w:rPr>
        <w:t xml:space="preserve"> года № 546</w:t>
      </w:r>
      <w:r w:rsidRPr="00C9512B">
        <w:rPr>
          <w:rFonts w:ascii="Times New Roman" w:hAnsi="Times New Roman"/>
          <w:sz w:val="28"/>
          <w:szCs w:val="28"/>
          <w:lang w:eastAsia="ru-RU"/>
        </w:rPr>
        <w:t>;</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r>
      <w:proofErr w:type="gramStart"/>
      <w:r w:rsidRPr="00C9512B">
        <w:rPr>
          <w:rFonts w:ascii="Times New Roman" w:hAnsi="Times New Roman"/>
          <w:sz w:val="28"/>
          <w:szCs w:val="28"/>
          <w:lang w:eastAsia="ru-RU"/>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C9512B">
        <w:rPr>
          <w:rFonts w:ascii="Times New Roman" w:hAnsi="Times New Roman"/>
          <w:sz w:val="28"/>
          <w:szCs w:val="28"/>
          <w:lang w:eastAsia="ru-RU"/>
        </w:rPr>
        <w:t xml:space="preserve">, и об источниках получения средств, </w:t>
      </w:r>
      <w:r w:rsidRPr="00C9512B">
        <w:rPr>
          <w:rFonts w:ascii="Times New Roman" w:hAnsi="Times New Roman"/>
          <w:sz w:val="28"/>
          <w:szCs w:val="28"/>
          <w:lang w:eastAsia="ru-RU"/>
        </w:rPr>
        <w:lastRenderedPageBreak/>
        <w:t>за счет которых совершена сделка</w:t>
      </w:r>
      <w:r w:rsidRPr="00C9512B">
        <w:rPr>
          <w:rFonts w:ascii="Times New Roman" w:hAnsi="Times New Roman"/>
          <w:sz w:val="28"/>
          <w:szCs w:val="28"/>
        </w:rPr>
        <w:t>, по форме, установленной Указом Президента Российской Федерации  от 6 июня 2013 года № 546</w:t>
      </w:r>
      <w:r w:rsidRPr="00C9512B">
        <w:rPr>
          <w:rFonts w:ascii="Times New Roman" w:hAnsi="Times New Roman"/>
          <w:sz w:val="28"/>
          <w:szCs w:val="28"/>
          <w:lang w:eastAsia="ru-RU"/>
        </w:rPr>
        <w:t>.</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r>
      <w:proofErr w:type="gramStart"/>
      <w:r w:rsidRPr="00C9512B">
        <w:rPr>
          <w:rFonts w:ascii="Times New Roman" w:hAnsi="Times New Roman"/>
          <w:sz w:val="28"/>
          <w:szCs w:val="28"/>
          <w:lang w:eastAsia="ru-RU"/>
        </w:rPr>
        <w:t>Сведения о доходах, об имуществе и обязательствах имущественного характера кандидата, а также сведения о доходах, об имуществе и обязательствах имущественного характера супруги (супруга) и несовершеннолетних детей кандидата (далее – сведения) представляются гражданином</w:t>
      </w:r>
      <w:r w:rsidRPr="00C9512B">
        <w:rPr>
          <w:rFonts w:ascii="Times New Roman" w:hAnsi="Times New Roman"/>
          <w:sz w:val="28"/>
          <w:szCs w:val="28"/>
        </w:rPr>
        <w:t xml:space="preserve">, изъявившим желание участвовать в конкурсе, </w:t>
      </w:r>
      <w:r w:rsidRPr="00C9512B">
        <w:rPr>
          <w:rFonts w:ascii="Times New Roman" w:hAnsi="Times New Roman"/>
          <w:sz w:val="28"/>
          <w:szCs w:val="28"/>
          <w:lang w:eastAsia="ru-RU"/>
        </w:rPr>
        <w:t>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w:t>
      </w:r>
      <w:proofErr w:type="gramEnd"/>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 xml:space="preserve">Конкурсная комиссия обеспечивает представление сведений Губернатору Забайкальского края путем их направления </w:t>
      </w:r>
      <w:proofErr w:type="gramStart"/>
      <w:r w:rsidRPr="00C9512B">
        <w:rPr>
          <w:rFonts w:ascii="Times New Roman" w:hAnsi="Times New Roman"/>
          <w:sz w:val="28"/>
          <w:szCs w:val="28"/>
          <w:lang w:eastAsia="ru-RU"/>
        </w:rPr>
        <w:t>в</w:t>
      </w:r>
      <w:proofErr w:type="gramEnd"/>
      <w:r w:rsidRPr="00C9512B">
        <w:rPr>
          <w:rFonts w:ascii="Times New Roman" w:hAnsi="Times New Roman"/>
          <w:sz w:val="28"/>
          <w:szCs w:val="28"/>
          <w:lang w:eastAsia="ru-RU"/>
        </w:rPr>
        <w:t xml:space="preserve"> </w:t>
      </w:r>
      <w:proofErr w:type="gramStart"/>
      <w:r w:rsidRPr="00C9512B">
        <w:rPr>
          <w:rFonts w:ascii="Times New Roman" w:hAnsi="Times New Roman"/>
          <w:sz w:val="28"/>
          <w:szCs w:val="28"/>
          <w:lang w:eastAsia="ru-RU"/>
        </w:rPr>
        <w:t>уполномоченный</w:t>
      </w:r>
      <w:proofErr w:type="gramEnd"/>
      <w:r w:rsidRPr="00C9512B">
        <w:rPr>
          <w:rFonts w:ascii="Times New Roman" w:hAnsi="Times New Roman"/>
          <w:sz w:val="28"/>
          <w:szCs w:val="28"/>
          <w:lang w:eastAsia="ru-RU"/>
        </w:rPr>
        <w:t xml:space="preserve"> исполнительный орган государственной власти Забайкальского края по вопросам противодействия коррупции не позднее двух рабочих дней со дня окончания срока их представления в конкурсную комиссию.</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В случае</w:t>
      </w:r>
      <w:proofErr w:type="gramStart"/>
      <w:r w:rsidRPr="00C9512B">
        <w:rPr>
          <w:rFonts w:ascii="Times New Roman" w:hAnsi="Times New Roman"/>
          <w:sz w:val="28"/>
          <w:szCs w:val="28"/>
          <w:lang w:eastAsia="ru-RU"/>
        </w:rPr>
        <w:t>,</w:t>
      </w:r>
      <w:proofErr w:type="gramEnd"/>
      <w:r w:rsidRPr="00C9512B">
        <w:rPr>
          <w:rFonts w:ascii="Times New Roman" w:hAnsi="Times New Roman"/>
          <w:sz w:val="28"/>
          <w:szCs w:val="28"/>
          <w:lang w:eastAsia="ru-RU"/>
        </w:rPr>
        <w:t xml:space="preserve"> если гражданин</w:t>
      </w:r>
      <w:r w:rsidRPr="00C9512B">
        <w:rPr>
          <w:rFonts w:ascii="Times New Roman" w:hAnsi="Times New Roman"/>
          <w:sz w:val="28"/>
          <w:szCs w:val="28"/>
        </w:rPr>
        <w:t xml:space="preserve">, изъявивший желание участвовать в конкурсе, </w:t>
      </w:r>
      <w:r w:rsidRPr="00C9512B">
        <w:rPr>
          <w:rFonts w:ascii="Times New Roman" w:hAnsi="Times New Roman"/>
          <w:sz w:val="28"/>
          <w:szCs w:val="28"/>
          <w:lang w:eastAsia="ru-RU"/>
        </w:rPr>
        <w:t>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3. 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программа деятельности на должности главы сельского поселения и иные документы, характеризующие личные качества и профессиональную подготовку гражданина.</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 xml:space="preserve">4. Незаверенные копии документов представляются вместе с подлинниками. После </w:t>
      </w:r>
      <w:proofErr w:type="gramStart"/>
      <w:r w:rsidRPr="00C9512B">
        <w:rPr>
          <w:rFonts w:ascii="Times New Roman" w:eastAsia="Times New Roman" w:hAnsi="Times New Roman"/>
          <w:sz w:val="28"/>
          <w:szCs w:val="28"/>
          <w:lang w:eastAsia="ru-RU"/>
        </w:rPr>
        <w:t>заверения копий</w:t>
      </w:r>
      <w:proofErr w:type="gramEnd"/>
      <w:r w:rsidRPr="00C9512B">
        <w:rPr>
          <w:rFonts w:ascii="Times New Roman" w:eastAsia="Times New Roman" w:hAnsi="Times New Roman"/>
          <w:sz w:val="28"/>
          <w:szCs w:val="28"/>
          <w:lang w:eastAsia="ru-RU"/>
        </w:rPr>
        <w:t xml:space="preserve"> документов секретарем конкурсной комиссии подлинники возвращаются гражданину. </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 xml:space="preserve">5. Секретарь конкурсной комиссии, принимающий документы, в присутствии гражданина проверяет наличие всех документов, указанных в части 2 настоящей статьи,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расписку в </w:t>
      </w:r>
      <w:r w:rsidRPr="00C9512B">
        <w:rPr>
          <w:rFonts w:ascii="Times New Roman" w:eastAsia="Times New Roman" w:hAnsi="Times New Roman"/>
          <w:bCs/>
          <w:sz w:val="28"/>
          <w:szCs w:val="28"/>
          <w:lang w:eastAsia="ru-RU"/>
        </w:rPr>
        <w:t>получении документов</w:t>
      </w:r>
      <w:r w:rsidRPr="00C9512B">
        <w:rPr>
          <w:rFonts w:ascii="Times New Roman" w:eastAsia="Times New Roman" w:hAnsi="Times New Roman"/>
          <w:sz w:val="28"/>
          <w:szCs w:val="28"/>
          <w:lang w:eastAsia="ru-RU"/>
        </w:rPr>
        <w:t xml:space="preserve"> с указанием даты и времени приема.</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6. Представленные документы регистрируются секретарем конкурсной комиссии в журнале регистрации и заверяются подписью секретаря конкурсной комиссии.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7. 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 xml:space="preserve">8. Прием документов, указанных в части 2 настоящей статьи, осуществляется в сроки, установленные решением о проведении конкурса. </w:t>
      </w:r>
      <w:r w:rsidRPr="00C9512B">
        <w:rPr>
          <w:rFonts w:ascii="Times New Roman" w:hAnsi="Times New Roman"/>
          <w:sz w:val="28"/>
          <w:szCs w:val="28"/>
        </w:rPr>
        <w:lastRenderedPageBreak/>
        <w:t>Прием документов осуществляется по адресу, обозначенному в сообщении о проведении конкурса.</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rPr>
        <w:tab/>
        <w:t xml:space="preserve">9. </w:t>
      </w:r>
      <w:proofErr w:type="gramStart"/>
      <w:r w:rsidRPr="00C9512B">
        <w:rPr>
          <w:rFonts w:ascii="Times New Roman" w:hAnsi="Times New Roman"/>
          <w:sz w:val="28"/>
          <w:szCs w:val="28"/>
        </w:rPr>
        <w:t>Гражданин, изъявивший желание участвовать в конкурсе,</w:t>
      </w:r>
      <w:r w:rsidRPr="00C9512B">
        <w:rPr>
          <w:rFonts w:ascii="Times New Roman" w:hAnsi="Times New Roman"/>
          <w:sz w:val="28"/>
          <w:szCs w:val="28"/>
          <w:lang w:eastAsia="ru-RU"/>
        </w:rPr>
        <w:t xml:space="preserve"> к моменту представления документов, указанных в части 2 настоящей статьи, должен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10. Расходы на участие в конкурсе (оплата проезда к месту проведения конкурса и обратно, наем жилого помещения, проживание, питание, услуги сре</w:t>
      </w:r>
      <w:proofErr w:type="gramStart"/>
      <w:r w:rsidRPr="00C9512B">
        <w:rPr>
          <w:rFonts w:ascii="Times New Roman" w:hAnsi="Times New Roman"/>
          <w:sz w:val="28"/>
          <w:szCs w:val="28"/>
        </w:rPr>
        <w:t>дств св</w:t>
      </w:r>
      <w:proofErr w:type="gramEnd"/>
      <w:r w:rsidRPr="00C9512B">
        <w:rPr>
          <w:rFonts w:ascii="Times New Roman" w:hAnsi="Times New Roman"/>
          <w:sz w:val="28"/>
          <w:szCs w:val="28"/>
        </w:rPr>
        <w:t>язи и другие) граждане, изъявившие желание участвовать в конкурсе, производят за счет собственных средств.</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11. Гражданин, изъявивший желание участвовать в конкурсе, становится кандидатом со дня регистрации его личного заявления на участие в конкурсе.</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12. Кандидату должна быть обеспечена возможность ознакомления с настоящим Порядком, а также возможность присутствия на заседании Совета сельского поселения при рассмотрении и обсуждении его кандидатуры.</w:t>
      </w:r>
    </w:p>
    <w:p w:rsidR="00C9512B" w:rsidRPr="00C9512B" w:rsidRDefault="00C9512B" w:rsidP="00C9512B">
      <w:pPr>
        <w:spacing w:after="0" w:line="240" w:lineRule="auto"/>
        <w:jc w:val="both"/>
        <w:rPr>
          <w:rFonts w:ascii="Times New Roman" w:hAnsi="Times New Roman"/>
          <w:sz w:val="28"/>
          <w:szCs w:val="28"/>
        </w:rPr>
      </w:pPr>
    </w:p>
    <w:p w:rsidR="00C9512B" w:rsidRPr="00C9512B" w:rsidRDefault="00C9512B" w:rsidP="00C9512B">
      <w:pPr>
        <w:spacing w:after="0" w:line="240" w:lineRule="auto"/>
        <w:jc w:val="both"/>
        <w:rPr>
          <w:rFonts w:ascii="Times New Roman" w:hAnsi="Times New Roman"/>
          <w:b/>
          <w:i/>
          <w:sz w:val="28"/>
          <w:szCs w:val="28"/>
        </w:rPr>
      </w:pPr>
      <w:r w:rsidRPr="00C9512B">
        <w:rPr>
          <w:rFonts w:ascii="Times New Roman" w:hAnsi="Times New Roman"/>
          <w:b/>
          <w:i/>
          <w:sz w:val="28"/>
          <w:szCs w:val="28"/>
        </w:rPr>
        <w:tab/>
        <w:t>Статья 4. Проведение конкурсных процедур и определение их результатов</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1. Конкурс проводится, если имеется не менее двух кандидатов.</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2. Кандидат лично участвует в конкурсе.</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4. Конкурс проводится в два этапа.</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5. Первый этап конкурса включает в себя проверку полноты, достоверности сведений, представленных кандидатами, и правильности оформления документов, представленных кандидатами, а также проверку отсутствия ограничений, связанных с участием в конкурсе.</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6. Изучение сведений и документов, представленных кандидатами, осуществляется в отсутствие кандидатов.</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7. Конкурсная комиссия проводит проверку полноты, достоверности сведений, представленных кандидатами, и правильности оформления документов, представленных кандидатами, в установленном законодательством Российской Федерации порядке.</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 xml:space="preserve">8. 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конкурсной </w:t>
      </w:r>
      <w:r w:rsidRPr="00C9512B">
        <w:rPr>
          <w:rFonts w:ascii="Times New Roman" w:eastAsia="Times New Roman" w:hAnsi="Times New Roman"/>
          <w:sz w:val="28"/>
          <w:szCs w:val="28"/>
          <w:lang w:eastAsia="ru-RU"/>
        </w:rPr>
        <w:lastRenderedPageBreak/>
        <w:t>комиссии.</w:t>
      </w:r>
    </w:p>
    <w:p w:rsidR="00C9512B" w:rsidRPr="00C9512B" w:rsidRDefault="00C9512B" w:rsidP="00C9512B">
      <w:pPr>
        <w:autoSpaceDE w:val="0"/>
        <w:autoSpaceDN w:val="0"/>
        <w:adjustRightInd w:val="0"/>
        <w:spacing w:after="0" w:line="240" w:lineRule="auto"/>
        <w:jc w:val="both"/>
        <w:rPr>
          <w:rFonts w:ascii="Times New Roman" w:hAnsi="Times New Roman"/>
          <w:sz w:val="28"/>
          <w:szCs w:val="28"/>
          <w:lang w:eastAsia="ru-RU"/>
        </w:rPr>
      </w:pPr>
      <w:r w:rsidRPr="00C9512B">
        <w:rPr>
          <w:rFonts w:ascii="Times New Roman" w:hAnsi="Times New Roman"/>
          <w:sz w:val="28"/>
          <w:szCs w:val="28"/>
          <w:lang w:eastAsia="ru-RU"/>
        </w:rPr>
        <w:tab/>
        <w:t>9. 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 составляющих банковскую, налоговую тайну и (или) проведении оперативно-розыскных мероприятий.</w:t>
      </w:r>
    </w:p>
    <w:p w:rsidR="00C9512B" w:rsidRPr="00C9512B" w:rsidRDefault="00C9512B" w:rsidP="00C9512B">
      <w:pPr>
        <w:spacing w:after="0" w:line="240" w:lineRule="auto"/>
        <w:jc w:val="both"/>
        <w:rPr>
          <w:rFonts w:ascii="Times New Roman" w:hAnsi="Times New Roman"/>
          <w:sz w:val="28"/>
          <w:szCs w:val="28"/>
        </w:rPr>
      </w:pPr>
      <w:bookmarkStart w:id="4" w:name="P173"/>
      <w:bookmarkEnd w:id="4"/>
      <w:r w:rsidRPr="00C9512B">
        <w:rPr>
          <w:rFonts w:ascii="Times New Roman" w:hAnsi="Times New Roman"/>
          <w:sz w:val="28"/>
          <w:szCs w:val="28"/>
        </w:rPr>
        <w:tab/>
        <w:t>10. Кандидат не допускается к участию во втором этапе конкурса в случае установления в ходе проверки обстоятельств, препятствующих в соответствии с федеральными законами, законами Забайкальского края, настоящим Порядком назначению кандидата на должность главы сельского поселения.</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11. По результатам первого этапа конкурса конкурсная комиссия принимает решение о допуске (либо об отказе в допуске) кандидата к участию во втором этапе конкурса.</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12. Кандидат не допускается к участию во втором этапе конкурса в случаях:</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 не достижения возраста 21 года на день избрания Советом муниципального района;</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2) наличия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на день избрания Советом сельского поселения;</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3) представления подложных документов, неполных и (или) недостоверных сведений, неправильно оформленных документов;</w:t>
      </w:r>
    </w:p>
    <w:p w:rsidR="00C9512B" w:rsidRPr="00C9512B" w:rsidRDefault="00C9512B" w:rsidP="00C9512B">
      <w:pPr>
        <w:spacing w:after="0" w:line="240" w:lineRule="auto"/>
        <w:ind w:firstLine="708"/>
        <w:jc w:val="both"/>
        <w:rPr>
          <w:rFonts w:ascii="Times New Roman" w:hAnsi="Times New Roman"/>
          <w:sz w:val="28"/>
          <w:szCs w:val="28"/>
        </w:rPr>
      </w:pPr>
      <w:r w:rsidRPr="00C9512B">
        <w:rPr>
          <w:rFonts w:ascii="Times New Roman" w:hAnsi="Times New Roman"/>
          <w:sz w:val="28"/>
          <w:szCs w:val="28"/>
        </w:rPr>
        <w:t>4) в иных случаях, установленных законодательством Российской Федерации, Забайкальского края, Уставом сельского поселения «</w:t>
      </w:r>
      <w:proofErr w:type="spellStart"/>
      <w:r w:rsidRPr="00C9512B">
        <w:rPr>
          <w:rFonts w:ascii="Times New Roman" w:hAnsi="Times New Roman"/>
          <w:sz w:val="28"/>
          <w:szCs w:val="28"/>
        </w:rPr>
        <w:t>Акурайское</w:t>
      </w:r>
      <w:proofErr w:type="spellEnd"/>
      <w:r w:rsidRPr="00C9512B">
        <w:rPr>
          <w:rFonts w:ascii="Times New Roman" w:hAnsi="Times New Roman"/>
          <w:sz w:val="28"/>
          <w:szCs w:val="28"/>
        </w:rPr>
        <w:t>», настоящим Порядком.</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13. По итогам первого этапа конкурса конкурсная комиссия оформляет одно из следующих решений:</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r>
      <w:proofErr w:type="gramStart"/>
      <w:r w:rsidRPr="00C9512B">
        <w:rPr>
          <w:rFonts w:ascii="Times New Roman" w:hAnsi="Times New Roman"/>
          <w:sz w:val="28"/>
          <w:szCs w:val="28"/>
        </w:rPr>
        <w:t>1) о признании первого этапа конкурса состоявшимся с утверждением кандидатов, допущенных к участию во втором этапе конкурса, об определении места и времени проведения второго этапа конкурса;</w:t>
      </w:r>
      <w:proofErr w:type="gramEnd"/>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 xml:space="preserve">2) о признании конкурса </w:t>
      </w:r>
      <w:proofErr w:type="gramStart"/>
      <w:r w:rsidRPr="00C9512B">
        <w:rPr>
          <w:rFonts w:ascii="Times New Roman" w:hAnsi="Times New Roman"/>
          <w:sz w:val="28"/>
          <w:szCs w:val="28"/>
        </w:rPr>
        <w:t>несостоявшимся</w:t>
      </w:r>
      <w:proofErr w:type="gramEnd"/>
      <w:r w:rsidRPr="00C9512B">
        <w:rPr>
          <w:rFonts w:ascii="Times New Roman" w:hAnsi="Times New Roman"/>
          <w:sz w:val="28"/>
          <w:szCs w:val="28"/>
        </w:rPr>
        <w:t xml:space="preserve"> в следующих случаях:</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отсутствия кандидатов;</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наличия одного кандидата;</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признания всех кандидатов не соответствующими установленным требованиям;</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подачи всеми кандидатами заявлений об отказе от участия в конкурсе.</w:t>
      </w:r>
    </w:p>
    <w:p w:rsidR="00C9512B" w:rsidRPr="00C9512B" w:rsidRDefault="00C9512B" w:rsidP="00C9512B">
      <w:pPr>
        <w:tabs>
          <w:tab w:val="left" w:pos="993"/>
        </w:tabs>
        <w:spacing w:after="0" w:line="240" w:lineRule="auto"/>
        <w:jc w:val="both"/>
        <w:rPr>
          <w:rFonts w:ascii="Times New Roman" w:hAnsi="Times New Roman"/>
          <w:sz w:val="28"/>
          <w:szCs w:val="28"/>
        </w:rPr>
      </w:pPr>
      <w:r w:rsidRPr="00C9512B">
        <w:rPr>
          <w:rFonts w:ascii="Times New Roman" w:hAnsi="Times New Roman"/>
          <w:sz w:val="28"/>
          <w:szCs w:val="28"/>
        </w:rPr>
        <w:tab/>
        <w:t>14. Конкурсная комиссия не позднее трех календарных дней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C9512B" w:rsidRPr="00C9512B" w:rsidRDefault="00C9512B" w:rsidP="00C9512B">
      <w:pPr>
        <w:shd w:val="clear" w:color="auto" w:fill="FFFFFF"/>
        <w:tabs>
          <w:tab w:val="left" w:pos="709"/>
        </w:tabs>
        <w:spacing w:after="0" w:line="240" w:lineRule="auto"/>
        <w:jc w:val="both"/>
        <w:textAlignment w:val="baseline"/>
        <w:rPr>
          <w:rFonts w:ascii="Times New Roman" w:hAnsi="Times New Roman"/>
          <w:sz w:val="28"/>
          <w:szCs w:val="28"/>
        </w:rPr>
      </w:pPr>
      <w:r w:rsidRPr="00C9512B">
        <w:rPr>
          <w:rFonts w:ascii="Times New Roman" w:hAnsi="Times New Roman"/>
          <w:sz w:val="28"/>
          <w:szCs w:val="28"/>
        </w:rPr>
        <w:tab/>
        <w:t xml:space="preserve">15. Третий этап конкурса включает в себя оценку профессионального уровня и личностных качеств кандидатов, их профессиональных знаний и </w:t>
      </w:r>
      <w:r w:rsidRPr="00C9512B">
        <w:rPr>
          <w:rFonts w:ascii="Times New Roman" w:hAnsi="Times New Roman"/>
          <w:sz w:val="28"/>
          <w:szCs w:val="28"/>
        </w:rPr>
        <w:lastRenderedPageBreak/>
        <w:t>навыков на основании представленных документов и путем проведения оценочных процедур с использованием методов оценки, установленных приложением № 3 к настоящему Порядку.</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16. Соответствие кандидата требованиям к образованию, стажу (опыту) работы или государственной (муниципальной) службы определяется исходя из представленных кандидатом документов.</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Соответствие кандидата требованиям к уровню профессиональных знаний и навыков, личностным качествам определяется путем проведения тестирования и собеседования.</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17. К числу наиболее значимых знаний и навыков, необходимых для исполнения должностных обязанностей главы сельского поселения и определяющих его профессиональный уровень, относятся:</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 практические знания и навыки, обуславливающие профессиональную компетентность:</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знания о направлениях деятельности сельского поселения, состоянии и проблемах развития сельского поселения;</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 xml:space="preserve">навыки долгосрочного планирования, </w:t>
      </w:r>
      <w:proofErr w:type="spellStart"/>
      <w:r w:rsidRPr="00C9512B">
        <w:rPr>
          <w:rFonts w:ascii="Times New Roman" w:eastAsia="Times New Roman" w:hAnsi="Times New Roman"/>
          <w:sz w:val="28"/>
          <w:szCs w:val="28"/>
          <w:lang w:eastAsia="ru-RU"/>
        </w:rPr>
        <w:t>целеполагания</w:t>
      </w:r>
      <w:proofErr w:type="spellEnd"/>
      <w:r w:rsidRPr="00C9512B">
        <w:rPr>
          <w:rFonts w:ascii="Times New Roman" w:eastAsia="Times New Roman" w:hAnsi="Times New Roman"/>
          <w:sz w:val="28"/>
          <w:szCs w:val="28"/>
          <w:lang w:eastAsia="ru-RU"/>
        </w:rPr>
        <w:t>, проектного управления;</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навыки системного мышления - умение прогнозировать возникновение проблемных ситуаций;</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умение выявлять новые тенденции в практике государственного и муниципального управления, использовать их в своей работе;</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осознание влияния результатов своей работы на результаты работы сельского поселения в целом;</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умение выявлять неэффективные процедуры и усовершенствовать их;</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умение определять и объяснять необходимость изменений для улучшения существующих процессов;</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навык оптимального распределения и использования имеющихся ресурсов, необходимых для выполнения работы;</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навыки работы с документами (умение готовить отчеты, аналитические материалы, разрабатывать нормативные правовые акты и т.п.);</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навыки в области использования современных информационных технологий, компьютерной и другой оргтехники;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2) знания и навыки в области работы с нормативными правовыми актами: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способность ориентироваться в нормативных правовых актах;</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наличие представлений о роли законодательства Российской Федерации и законодательства Забайкальского края в регулировании вопросов организации и осуществления местного самоуправления;</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общая грамотность;</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умение работать с электронными справочными правовыми базами;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3) коммуникативные умения и навыки: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выстраивание эффективных коммуникаций с широкой целевой аудиторией и на разных условиях взаимодействия;</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 xml:space="preserve">умение работать с руководителями организаций, населением, </w:t>
      </w:r>
      <w:r w:rsidRPr="00C9512B">
        <w:rPr>
          <w:rFonts w:ascii="Times New Roman" w:eastAsia="Times New Roman" w:hAnsi="Times New Roman"/>
          <w:sz w:val="28"/>
          <w:szCs w:val="28"/>
          <w:lang w:eastAsia="ru-RU"/>
        </w:rPr>
        <w:lastRenderedPageBreak/>
        <w:t>налаживать с ними контакт;</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навыки сотрудничества, способность и готовность к совместному решению проблем;</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 xml:space="preserve">способность учитывать в профессиональной деятельности этнокультурные, </w:t>
      </w:r>
      <w:proofErr w:type="spellStart"/>
      <w:r w:rsidRPr="00C9512B">
        <w:rPr>
          <w:rFonts w:ascii="Times New Roman" w:eastAsia="Times New Roman" w:hAnsi="Times New Roman"/>
          <w:sz w:val="28"/>
          <w:szCs w:val="28"/>
          <w:lang w:eastAsia="ru-RU"/>
        </w:rPr>
        <w:t>этнонациональные</w:t>
      </w:r>
      <w:proofErr w:type="spellEnd"/>
      <w:r w:rsidRPr="00C9512B">
        <w:rPr>
          <w:rFonts w:ascii="Times New Roman" w:eastAsia="Times New Roman" w:hAnsi="Times New Roman"/>
          <w:sz w:val="28"/>
          <w:szCs w:val="28"/>
          <w:lang w:eastAsia="ru-RU"/>
        </w:rPr>
        <w:t xml:space="preserve"> и </w:t>
      </w:r>
      <w:proofErr w:type="spellStart"/>
      <w:r w:rsidRPr="00C9512B">
        <w:rPr>
          <w:rFonts w:ascii="Times New Roman" w:eastAsia="Times New Roman" w:hAnsi="Times New Roman"/>
          <w:sz w:val="28"/>
          <w:szCs w:val="28"/>
          <w:lang w:eastAsia="ru-RU"/>
        </w:rPr>
        <w:t>этноконфессиональные</w:t>
      </w:r>
      <w:proofErr w:type="spellEnd"/>
      <w:r w:rsidRPr="00C9512B">
        <w:rPr>
          <w:rFonts w:ascii="Times New Roman" w:eastAsia="Times New Roman" w:hAnsi="Times New Roman"/>
          <w:sz w:val="28"/>
          <w:szCs w:val="28"/>
          <w:lang w:eastAsia="ru-RU"/>
        </w:rPr>
        <w:t xml:space="preserve"> особенности;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владение навыками межкультурной коммуникации;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навыки разрешения конфликтных ситуаций;</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умение поддерживать комфортный морально-психологический климат в коллективе;</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умение создать среду, которая способствует разрешению возникшего конфликта;</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умение минимизировать негативные последствия конфликтной ситуации.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18. При проведении тестирования кандидатам предоставляется равное количество времени для ответа на вопросы теста.</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19. Собеседование проводится конкурсной комиссией отдельно с каждым из кандидатов.</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20. В ходе проведения собеседования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9512B">
        <w:rPr>
          <w:rFonts w:ascii="Times New Roman" w:eastAsia="Times New Roman" w:hAnsi="Times New Roman"/>
          <w:sz w:val="28"/>
          <w:szCs w:val="28"/>
          <w:lang w:eastAsia="ru-RU"/>
        </w:rPr>
        <w:t>Члены конкурсной комиссии вправе задавать кандидату вопросы, позволяющие выявить уровень его знаний законодательства Российской Федерации и Забайкальского края, муниципальных правовых актов, необходимых для осуществления полномочий главы сельского поселения,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сельского поселения.</w:t>
      </w:r>
      <w:proofErr w:type="gramEnd"/>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21. Продолжительность собеседования устанавливается конкурсной комиссией самостоятельно.</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22. Собеседование кандидатов с членами конкурсной комиссии фиксируется секретарем конкурсной комиссии.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По результатам собеседования составляется протокол конкурсной комиссии, подписываемый членами конкурсной комиссии, присутствующими на заседании конкурсной комиссии.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23. В процессе проведения конкурса каждым членом конкурсной комиссии заполняется оценочный лист, включающий в себя списки кандидатов и перечень критериев оценки, форма которого установлена приложением № 4 к настоящему Порядку.</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lastRenderedPageBreak/>
        <w:tab/>
        <w:t>24. Подсчет суммарного количества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Протокол заседания счетной комиссии утверждается конкурсной комиссией.</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25. Решение конкурсной комиссии принимается после окончания прохождения тестирования и собеседования всеми кандидатами.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26. По результатам второго этапа конкурса конкурсная комиссия принимает решение о допуске (либо об отказе в допуске) кандидата к участию в голосовании по отбору кандидатур для представления в Совет сельского поселения для избрания на должность главы сельского поселения (далее – голосование по отбору кандидатур).</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27. По итогам третьего этапа конкурса конкурсная комиссия оформляет одно из следующих решений:</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r>
      <w:proofErr w:type="gramStart"/>
      <w:r w:rsidRPr="00C9512B">
        <w:rPr>
          <w:rFonts w:ascii="Times New Roman" w:hAnsi="Times New Roman"/>
          <w:sz w:val="28"/>
          <w:szCs w:val="28"/>
        </w:rPr>
        <w:t>1) о признании второго этапа конкурса состоявшимся с утверждением кандидатов, допущенных к участию в голосовании по отбору кандидатур, об определении места и времени проведения голосования по отбору кандидатур;</w:t>
      </w:r>
      <w:proofErr w:type="gramEnd"/>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 xml:space="preserve">2) о признании конкурса </w:t>
      </w:r>
      <w:proofErr w:type="gramStart"/>
      <w:r w:rsidRPr="00C9512B">
        <w:rPr>
          <w:rFonts w:ascii="Times New Roman" w:hAnsi="Times New Roman"/>
          <w:sz w:val="28"/>
          <w:szCs w:val="28"/>
        </w:rPr>
        <w:t>несостоявшимся</w:t>
      </w:r>
      <w:proofErr w:type="gramEnd"/>
      <w:r w:rsidRPr="00C9512B">
        <w:rPr>
          <w:rFonts w:ascii="Times New Roman" w:hAnsi="Times New Roman"/>
          <w:sz w:val="28"/>
          <w:szCs w:val="28"/>
        </w:rPr>
        <w:t xml:space="preserve"> в следующих случаях:</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отсутствия кандидатов;</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наличия одного кандидата;</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 xml:space="preserve">признания всех кандидатов не </w:t>
      </w:r>
      <w:proofErr w:type="gramStart"/>
      <w:r w:rsidRPr="00C9512B">
        <w:rPr>
          <w:rFonts w:ascii="Times New Roman" w:hAnsi="Times New Roman"/>
          <w:sz w:val="28"/>
          <w:szCs w:val="28"/>
        </w:rPr>
        <w:t>прошедшими</w:t>
      </w:r>
      <w:proofErr w:type="gramEnd"/>
      <w:r w:rsidRPr="00C9512B">
        <w:rPr>
          <w:rFonts w:ascii="Times New Roman" w:hAnsi="Times New Roman"/>
          <w:sz w:val="28"/>
          <w:szCs w:val="28"/>
        </w:rPr>
        <w:t xml:space="preserve"> оценочные процедуры;</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подачи всеми кандидатами заявлений об отказе от участия в конкурсе.</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28. Конкурсная комиссия не позднее трех календарных дней уведомляет в письменной форме о принятом решении кандидатов, допущенных к участию в голосовании по отбору кандидатур, а также кандидатов, не допущенных к голосованию по отбору кандидатур, с указанием причин отказа в допуске к участию в голосовании по отбору кандидатур.</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29. Голосование по отбору кандидатур осуществляется путем проведения открытого голосования членов конкурсной комиссии по каждому кандидату отдельно на итоговом заседании.</w:t>
      </w:r>
      <w:bookmarkStart w:id="5" w:name="P239"/>
      <w:bookmarkEnd w:id="5"/>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30. Кандидатами, отобранными конкурсной комиссией для представления в Совет сельского поселения для избрания на должность главы сельского поселения (далее – кандидаты, отобранные конкурсной комиссией), признаются не менее двух кандидатов, набравших наибольшее число голосов членов конкурсной комиссии, присутствующих на заседании.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6" w:name="P244"/>
      <w:bookmarkEnd w:id="6"/>
      <w:r w:rsidRPr="00C9512B">
        <w:rPr>
          <w:rFonts w:ascii="Times New Roman" w:eastAsia="Times New Roman" w:hAnsi="Times New Roman"/>
          <w:sz w:val="28"/>
          <w:szCs w:val="28"/>
          <w:lang w:eastAsia="ru-RU"/>
        </w:rPr>
        <w:t>31. Результаты голосования по отбору кандидатур оформляются решением конкурсной комиссии, которое подписывается всеми членами конкурсной комиссии, принявшими участие в голосовании, и направляется в Совет сельского поселения, а также кандидатам, участвовавшим в голосовании по отбору кандидатур, не позднее трех календарных дней со дня его принятия.</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 xml:space="preserve">32. </w:t>
      </w:r>
      <w:bookmarkStart w:id="7" w:name="P247"/>
      <w:bookmarkEnd w:id="7"/>
      <w:proofErr w:type="gramStart"/>
      <w:r w:rsidRPr="00C9512B">
        <w:rPr>
          <w:rFonts w:ascii="Times New Roman" w:eastAsia="Times New Roman" w:hAnsi="Times New Roman"/>
          <w:sz w:val="28"/>
          <w:szCs w:val="28"/>
          <w:lang w:eastAsia="ru-RU"/>
        </w:rPr>
        <w:t>В решении конкурсной комиссии об отборе кандидатур для представления в Совет сельского поселения для избрания</w:t>
      </w:r>
      <w:proofErr w:type="gramEnd"/>
      <w:r w:rsidRPr="00C9512B">
        <w:rPr>
          <w:rFonts w:ascii="Times New Roman" w:eastAsia="Times New Roman" w:hAnsi="Times New Roman"/>
          <w:sz w:val="28"/>
          <w:szCs w:val="28"/>
          <w:lang w:eastAsia="ru-RU"/>
        </w:rPr>
        <w:t xml:space="preserve"> на должность главы сельского поселения указываются все кандидаты, отобранные </w:t>
      </w:r>
      <w:r w:rsidRPr="00C9512B">
        <w:rPr>
          <w:rFonts w:ascii="Times New Roman" w:eastAsia="Times New Roman" w:hAnsi="Times New Roman"/>
          <w:sz w:val="28"/>
          <w:szCs w:val="28"/>
          <w:lang w:eastAsia="ru-RU"/>
        </w:rPr>
        <w:lastRenderedPageBreak/>
        <w:t>конкурсной комиссией.</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33. Конкурсная комиссия составляет протокол итогового заседания.</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34. Протокол итогового заседания должен содержать:</w:t>
      </w:r>
    </w:p>
    <w:p w:rsidR="00C9512B" w:rsidRPr="00C9512B" w:rsidRDefault="00C9512B" w:rsidP="00C9512B">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 дату и номер протокола;</w:t>
      </w:r>
    </w:p>
    <w:p w:rsidR="00C9512B" w:rsidRPr="00C9512B" w:rsidRDefault="00C9512B" w:rsidP="00C9512B">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2) повестку заседания;</w:t>
      </w:r>
    </w:p>
    <w:p w:rsidR="00C9512B" w:rsidRPr="00C9512B" w:rsidRDefault="00C9512B" w:rsidP="00C9512B">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3) общее количество членов конкурсной комиссии и число членов конкурсной комиссии, присутствующих на заседании;</w:t>
      </w:r>
    </w:p>
    <w:p w:rsidR="00C9512B" w:rsidRPr="00C9512B" w:rsidRDefault="00C9512B" w:rsidP="00C9512B">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4) число граждан, подавших документы на участие в конкурсе, и их персональные данные;</w:t>
      </w:r>
    </w:p>
    <w:p w:rsidR="00C9512B" w:rsidRPr="00C9512B" w:rsidRDefault="00C9512B" w:rsidP="00C9512B">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5) число кандидатов, отказавшихся от участия в конкурсе, и их персональные данные;</w:t>
      </w:r>
    </w:p>
    <w:p w:rsidR="00C9512B" w:rsidRPr="00C9512B" w:rsidRDefault="00C9512B" w:rsidP="00C9512B">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6) число кандидатов, в отношении которых принято решение о допуске к участию в первом и втором этапах конкурса, в голосовании по отбору кандидатур, и их персональные данные;</w:t>
      </w:r>
    </w:p>
    <w:p w:rsidR="00C9512B" w:rsidRPr="00C9512B" w:rsidRDefault="00C9512B" w:rsidP="00C9512B">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7) число кандидатов, в отношении которых принято решение об отказе в допуске к участию в первом и втором этапах конкурса, в голосовании по отбору кандидатур, и их персональные данные;</w:t>
      </w:r>
    </w:p>
    <w:p w:rsidR="00C9512B" w:rsidRPr="00C9512B" w:rsidRDefault="00C9512B" w:rsidP="00C9512B">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8) число кандидатов, принявших участие в первом и втором этапах конкурса, и их персональные данные;</w:t>
      </w:r>
    </w:p>
    <w:p w:rsidR="00C9512B" w:rsidRPr="00C9512B" w:rsidRDefault="00C9512B" w:rsidP="00C9512B">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9) число кандидатов, не явившихся на заседание конкурсной комиссии для участия во втором этапе конкурса, и их персональные данные;</w:t>
      </w:r>
    </w:p>
    <w:p w:rsidR="00C9512B" w:rsidRPr="00C9512B" w:rsidRDefault="00C9512B" w:rsidP="00C9512B">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10) число кандидатов, отобранных конкурсной комиссией, их персональные данные;</w:t>
      </w:r>
    </w:p>
    <w:p w:rsidR="00C9512B" w:rsidRPr="00C9512B" w:rsidRDefault="00C9512B" w:rsidP="00C9512B">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11) содержание обсуждений кандидатов членами конкурсной комиссии и итоги их голосования по каждому кандидату;</w:t>
      </w:r>
    </w:p>
    <w:p w:rsidR="00C9512B" w:rsidRPr="00C9512B" w:rsidRDefault="00C9512B" w:rsidP="00C9512B">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12) решение конкурсной комиссии об отборе кандидатур для представления в Совет сельского поселения для назначения на должность руководителя администрации;</w:t>
      </w:r>
    </w:p>
    <w:p w:rsidR="00C9512B" w:rsidRPr="00C9512B" w:rsidRDefault="00C9512B" w:rsidP="00C9512B">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13) фамилии и инициалы председателя конкурсной комиссии, сопредседателя конкурсной комиссии, секретаря конкурсной комиссии и других членов конкурсной комиссии и их подписи;</w:t>
      </w:r>
    </w:p>
    <w:p w:rsidR="00C9512B" w:rsidRPr="00C9512B" w:rsidRDefault="00C9512B" w:rsidP="00C9512B">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14) дату и время подписания протокола.</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34. Конкурс признается несостоявшимся, если по результатам голосования по отбору кандидатур конкурсная комиссия не смогла принять решение о представлении в Совет сельского поселения для избрания на должность главы сельского поселения не менее двух кандидатов.</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Об указанных обстоятельствах конкурсная комиссия уведомляет Совет сельского поселения, который на ближайшей сессии принимает решение о проведении повторного конкурса по отбору кандидатур на должность главы сельского поселения в соответствии с настоящим Порядком, при этом состав конкурсной комиссии не меняется.</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При проведении повторного конкурса допускается выдвижение кандидатов, которые выдвигались ранее.</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35. Кандидат вправе обжаловать решения конкурсной комиссии в порядке, установленном законодательством Российской Федерации.</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lastRenderedPageBreak/>
        <w:tab/>
        <w:t>36. Документы конкурсной комиссии, а также документы, представленные кандидатами, после завершения конкурса подлежат передаче в Совет сельского поселения не позднее месяца со дня избрания на должность главы муниципального района. Хранение указанных документов осуществляется в порядке, установленном для хранения документов Совета сельского поселения.</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37. Документы, представленные кандидатами, могут быть возвращены им по письменному заявлению в течение трех лет со дня завершения конкурса. После истечения указанного срока документы, представленные кандидатами, подлежат уничтожению.</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38.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9512B">
        <w:rPr>
          <w:rFonts w:ascii="Times New Roman" w:eastAsia="Times New Roman" w:hAnsi="Times New Roman"/>
          <w:sz w:val="28"/>
          <w:szCs w:val="28"/>
          <w:lang w:eastAsia="ru-RU"/>
        </w:rPr>
        <w:t>дств св</w:t>
      </w:r>
      <w:proofErr w:type="gramEnd"/>
      <w:r w:rsidRPr="00C9512B">
        <w:rPr>
          <w:rFonts w:ascii="Times New Roman" w:eastAsia="Times New Roman" w:hAnsi="Times New Roman"/>
          <w:sz w:val="28"/>
          <w:szCs w:val="28"/>
          <w:lang w:eastAsia="ru-RU"/>
        </w:rPr>
        <w:t>язи и другие), осуществляются кандидатами за счет собственных средств.</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9512B" w:rsidRPr="00C9512B" w:rsidRDefault="00C9512B" w:rsidP="00C9512B">
      <w:pPr>
        <w:widowControl w:val="0"/>
        <w:autoSpaceDE w:val="0"/>
        <w:autoSpaceDN w:val="0"/>
        <w:adjustRightInd w:val="0"/>
        <w:spacing w:after="0" w:line="240" w:lineRule="auto"/>
        <w:ind w:firstLine="709"/>
        <w:jc w:val="both"/>
        <w:outlineLvl w:val="1"/>
        <w:rPr>
          <w:rFonts w:ascii="Times New Roman" w:eastAsia="Times New Roman" w:hAnsi="Times New Roman"/>
          <w:b/>
          <w:i/>
          <w:sz w:val="28"/>
          <w:szCs w:val="28"/>
          <w:lang w:eastAsia="ru-RU"/>
        </w:rPr>
      </w:pPr>
      <w:bookmarkStart w:id="8" w:name="P289"/>
      <w:bookmarkEnd w:id="8"/>
      <w:r w:rsidRPr="00C9512B">
        <w:rPr>
          <w:rFonts w:ascii="Times New Roman" w:eastAsia="Times New Roman" w:hAnsi="Times New Roman"/>
          <w:b/>
          <w:i/>
          <w:sz w:val="28"/>
          <w:szCs w:val="28"/>
          <w:lang w:eastAsia="ru-RU"/>
        </w:rPr>
        <w:t>Статья 5. Проведение голосования по вопросу избрания главы сельского поселения</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1. Кандидаты, отобранные конкурсной комиссией (далее здесь – кандидат (кандидаты)), члены конкурсной комиссии приглашаются на заседание Совета сельского поселения.</w:t>
      </w:r>
    </w:p>
    <w:p w:rsidR="00C9512B" w:rsidRPr="00C9512B" w:rsidRDefault="00C9512B" w:rsidP="00C9512B">
      <w:pPr>
        <w:spacing w:after="0" w:line="240" w:lineRule="auto"/>
        <w:jc w:val="both"/>
        <w:rPr>
          <w:rFonts w:ascii="Times New Roman" w:hAnsi="Times New Roman"/>
          <w:sz w:val="28"/>
          <w:szCs w:val="28"/>
        </w:rPr>
      </w:pPr>
      <w:r w:rsidRPr="00C9512B">
        <w:rPr>
          <w:rFonts w:ascii="Times New Roman" w:hAnsi="Times New Roman"/>
          <w:sz w:val="28"/>
          <w:szCs w:val="28"/>
        </w:rPr>
        <w:tab/>
        <w:t>2. Результаты конкурса и информация о кандидатах представляются на заседании Совета сельского поселения председателем конкурсной комиссии.</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3. Председательствующий на заседании Совета сельского поселения предоставляет кандидатам слово для выступления не более пятнадцати минут.</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 xml:space="preserve">4. Кандидаты выступают с докладами, </w:t>
      </w:r>
      <w:proofErr w:type="gramStart"/>
      <w:r w:rsidRPr="00C9512B">
        <w:rPr>
          <w:rFonts w:ascii="Times New Roman" w:eastAsia="Times New Roman" w:hAnsi="Times New Roman"/>
          <w:sz w:val="28"/>
          <w:szCs w:val="28"/>
          <w:lang w:eastAsia="ru-RU"/>
        </w:rPr>
        <w:t>представляя свою программу социально-экономического развития сельского поселения на пять</w:t>
      </w:r>
      <w:proofErr w:type="gramEnd"/>
      <w:r w:rsidRPr="00C9512B">
        <w:rPr>
          <w:rFonts w:ascii="Times New Roman" w:eastAsia="Times New Roman" w:hAnsi="Times New Roman"/>
          <w:sz w:val="28"/>
          <w:szCs w:val="28"/>
          <w:lang w:eastAsia="ru-RU"/>
        </w:rPr>
        <w:t xml:space="preserve"> лет с указанием задач, целей и иных аспектов деятельности администрации сельского поселения.</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Заслушивание кандидатов осуществляется в алфавитном порядке.</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По окончании выступления кандидату могут быть заданы вопросы по теме доклада.</w:t>
      </w:r>
    </w:p>
    <w:p w:rsidR="00C9512B" w:rsidRPr="00C9512B" w:rsidRDefault="00C9512B" w:rsidP="00C951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5. После заслушивания всех докладов и ответов на вопросы по теме докладов депутаты Совета сельского поселения переходят к обсуждению кандидатур кандидатов.</w:t>
      </w:r>
    </w:p>
    <w:p w:rsidR="00C9512B" w:rsidRPr="00C9512B" w:rsidRDefault="00C9512B" w:rsidP="00C9512B">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6. Для избрания на должность главы сельского поселения Советом сельского поселения проводится открытое голосование по предложенному кандидату (предложенным кандидатам).</w:t>
      </w:r>
    </w:p>
    <w:p w:rsidR="00C9512B" w:rsidRPr="00C9512B" w:rsidRDefault="00C9512B" w:rsidP="00C9512B">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C9512B">
        <w:rPr>
          <w:rFonts w:ascii="Times New Roman" w:eastAsia="Times New Roman" w:hAnsi="Times New Roman"/>
          <w:sz w:val="28"/>
          <w:szCs w:val="28"/>
          <w:lang w:eastAsia="ru-RU"/>
        </w:rPr>
        <w:t>7. Избранным на должность главы сельского поселения признается кандидат, за которого проголосовало большинство от установленной численности депутатов.</w:t>
      </w:r>
    </w:p>
    <w:p w:rsidR="00C9512B" w:rsidRPr="00C9512B" w:rsidRDefault="00C9512B" w:rsidP="00C9512B">
      <w:pPr>
        <w:spacing w:after="0" w:line="240" w:lineRule="auto"/>
        <w:contextualSpacing/>
        <w:jc w:val="both"/>
        <w:rPr>
          <w:rFonts w:ascii="Times New Roman" w:hAnsi="Times New Roman"/>
          <w:sz w:val="28"/>
          <w:szCs w:val="28"/>
        </w:rPr>
      </w:pPr>
      <w:r w:rsidRPr="00C9512B">
        <w:rPr>
          <w:rFonts w:ascii="Times New Roman" w:hAnsi="Times New Roman"/>
          <w:sz w:val="28"/>
          <w:szCs w:val="28"/>
        </w:rPr>
        <w:tab/>
        <w:t>8. Если в результате открытого голосования кандидат не получил большинство голосов от установленной численности депутатов, проводится открытое голосование по двум кандидатам, получившим наибольшее число голосов по результатам рейтингового голосования.</w:t>
      </w:r>
    </w:p>
    <w:p w:rsidR="00C9512B" w:rsidRPr="00C9512B" w:rsidRDefault="00C9512B" w:rsidP="00C9512B">
      <w:pPr>
        <w:spacing w:after="0" w:line="240" w:lineRule="auto"/>
        <w:contextualSpacing/>
        <w:jc w:val="both"/>
        <w:rPr>
          <w:rFonts w:ascii="Times New Roman" w:hAnsi="Times New Roman"/>
          <w:sz w:val="28"/>
          <w:szCs w:val="28"/>
        </w:rPr>
      </w:pPr>
      <w:r w:rsidRPr="00C9512B">
        <w:rPr>
          <w:rFonts w:ascii="Times New Roman" w:hAnsi="Times New Roman"/>
          <w:sz w:val="28"/>
          <w:szCs w:val="28"/>
        </w:rPr>
        <w:lastRenderedPageBreak/>
        <w:tab/>
        <w:t>Если невозможно определить двух кандидатов, получивших наибольшее число голосов по результатам рейтингового голосования, проводится открытое голосование по всем кандидатам, получившим одинаковое наибольшее число голосов, или по одному кандидату, получившему наибольшее число голосов, и всем кандидатам, получившим второе по величине число голосов.</w:t>
      </w:r>
    </w:p>
    <w:p w:rsidR="00C9512B" w:rsidRPr="00C9512B" w:rsidRDefault="00C9512B" w:rsidP="00C9512B">
      <w:pPr>
        <w:spacing w:after="0" w:line="240" w:lineRule="auto"/>
        <w:contextualSpacing/>
        <w:jc w:val="both"/>
        <w:rPr>
          <w:rFonts w:ascii="Times New Roman" w:hAnsi="Times New Roman"/>
          <w:sz w:val="28"/>
          <w:szCs w:val="28"/>
        </w:rPr>
      </w:pPr>
      <w:r w:rsidRPr="00C9512B">
        <w:rPr>
          <w:rFonts w:ascii="Times New Roman" w:hAnsi="Times New Roman"/>
          <w:sz w:val="28"/>
          <w:szCs w:val="28"/>
        </w:rPr>
        <w:tab/>
        <w:t>Если в результате открытого голосования кандидаты получают одинаковое число голосов, проводится повторное открытое голосование.</w:t>
      </w:r>
    </w:p>
    <w:p w:rsidR="00C9512B" w:rsidRPr="00C9512B" w:rsidRDefault="00C9512B" w:rsidP="00C9512B">
      <w:pPr>
        <w:spacing w:after="0" w:line="240" w:lineRule="auto"/>
        <w:contextualSpacing/>
        <w:jc w:val="both"/>
        <w:rPr>
          <w:rFonts w:ascii="Times New Roman" w:hAnsi="Times New Roman"/>
          <w:sz w:val="28"/>
          <w:szCs w:val="28"/>
        </w:rPr>
      </w:pPr>
      <w:r w:rsidRPr="00C9512B">
        <w:rPr>
          <w:rFonts w:ascii="Times New Roman" w:hAnsi="Times New Roman"/>
          <w:sz w:val="28"/>
          <w:szCs w:val="28"/>
        </w:rPr>
        <w:tab/>
        <w:t>9. Если в результате открытого голосования кандидаты повторно получают одинаковое число голосов, избрание главы сельского поселения считается несостоявшимся, и Совет сельского поселения принимает решение о необходимости проведения повторного конкурса по отбору кандидатур на должность главы сельского поселения 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rsidR="00C9512B" w:rsidRPr="00C9512B" w:rsidRDefault="00C9512B" w:rsidP="00C9512B">
      <w:pPr>
        <w:spacing w:after="0" w:line="240" w:lineRule="auto"/>
        <w:contextualSpacing/>
        <w:jc w:val="both"/>
        <w:rPr>
          <w:rFonts w:ascii="Times New Roman" w:hAnsi="Times New Roman"/>
          <w:sz w:val="28"/>
          <w:szCs w:val="28"/>
        </w:rPr>
      </w:pPr>
      <w:r w:rsidRPr="00C9512B">
        <w:rPr>
          <w:rFonts w:ascii="Times New Roman" w:hAnsi="Times New Roman"/>
          <w:sz w:val="28"/>
          <w:szCs w:val="28"/>
        </w:rPr>
        <w:tab/>
        <w:t>Если в результате открытого голосования ни один из кандидатов не получил большинство голосов от установленной численности депутатов, проводится открытое голосование по одному кандидату, получившему наибольшее число голосов.</w:t>
      </w:r>
    </w:p>
    <w:p w:rsidR="00C9512B" w:rsidRPr="00C9512B" w:rsidRDefault="00C9512B" w:rsidP="00C9512B">
      <w:pPr>
        <w:spacing w:after="0" w:line="240" w:lineRule="auto"/>
        <w:contextualSpacing/>
        <w:jc w:val="both"/>
        <w:rPr>
          <w:rFonts w:ascii="Times New Roman" w:hAnsi="Times New Roman"/>
          <w:sz w:val="28"/>
          <w:szCs w:val="28"/>
        </w:rPr>
      </w:pPr>
      <w:r w:rsidRPr="00C9512B">
        <w:rPr>
          <w:rFonts w:ascii="Times New Roman" w:hAnsi="Times New Roman"/>
          <w:sz w:val="28"/>
          <w:szCs w:val="28"/>
        </w:rPr>
        <w:tab/>
        <w:t xml:space="preserve">10. </w:t>
      </w:r>
      <w:proofErr w:type="gramStart"/>
      <w:r w:rsidRPr="00C9512B">
        <w:rPr>
          <w:rFonts w:ascii="Times New Roman" w:hAnsi="Times New Roman"/>
          <w:sz w:val="28"/>
          <w:szCs w:val="28"/>
        </w:rPr>
        <w:t>Если в результате открытого голосования кандидат не получил большинство голосов от установленной численности депутатов, избрание главы сельского поселения считается несостоявшимся, и Совет сельского поселения принимает решение о необходимости проведения повторного конкурса по отбору кандидатур на должность главы сельского поселения в соответствии с настоящим Порядком, при этом состав конкурсной комиссии не меняется.</w:t>
      </w:r>
      <w:proofErr w:type="gramEnd"/>
      <w:r w:rsidRPr="00C9512B">
        <w:rPr>
          <w:rFonts w:ascii="Times New Roman" w:hAnsi="Times New Roman"/>
          <w:sz w:val="28"/>
          <w:szCs w:val="28"/>
        </w:rPr>
        <w:t xml:space="preserve"> При проведении повторного конкурса допускается выдвижение кандидатов, которые выдвигались ранее.</w:t>
      </w:r>
    </w:p>
    <w:p w:rsidR="00C9512B" w:rsidRPr="00C9512B" w:rsidRDefault="00C9512B" w:rsidP="00C9512B">
      <w:pPr>
        <w:spacing w:after="0" w:line="240" w:lineRule="auto"/>
        <w:jc w:val="center"/>
        <w:rPr>
          <w:rFonts w:ascii="Times New Roman" w:hAnsi="Times New Roman"/>
          <w:szCs w:val="28"/>
        </w:rPr>
      </w:pPr>
    </w:p>
    <w:p w:rsidR="00C9512B" w:rsidRPr="00C9512B" w:rsidRDefault="00C9512B" w:rsidP="00C9512B">
      <w:pPr>
        <w:spacing w:after="0" w:line="240" w:lineRule="auto"/>
        <w:ind w:left="720"/>
        <w:jc w:val="center"/>
        <w:rPr>
          <w:rFonts w:ascii="Times New Roman" w:hAnsi="Times New Roman"/>
          <w:b/>
          <w:sz w:val="24"/>
          <w:szCs w:val="24"/>
        </w:rPr>
      </w:pPr>
      <w:r w:rsidRPr="00C9512B">
        <w:rPr>
          <w:rFonts w:ascii="Times New Roman" w:hAnsi="Times New Roman"/>
          <w:b/>
          <w:sz w:val="24"/>
          <w:szCs w:val="24"/>
        </w:rPr>
        <w:t>____________________________</w:t>
      </w:r>
    </w:p>
    <w:p w:rsidR="00B3329A" w:rsidRDefault="00A90187" w:rsidP="00A90187">
      <w:bookmarkStart w:id="9" w:name="_GoBack"/>
      <w:bookmarkEnd w:id="9"/>
      <w:r w:rsidRPr="005E39A9">
        <w:rPr>
          <w:rFonts w:ascii="Times New Roman" w:hAnsi="Times New Roman"/>
          <w:sz w:val="28"/>
          <w:szCs w:val="28"/>
        </w:rPr>
        <w:t xml:space="preserve">       </w:t>
      </w:r>
      <w:r>
        <w:rPr>
          <w:rFonts w:ascii="Times New Roman" w:hAnsi="Times New Roman"/>
          <w:sz w:val="28"/>
          <w:szCs w:val="28"/>
        </w:rPr>
        <w:t xml:space="preserve">   </w:t>
      </w:r>
    </w:p>
    <w:sectPr w:rsidR="00B3329A" w:rsidSect="00127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ACF"/>
    <w:rsid w:val="001274A9"/>
    <w:rsid w:val="009515A2"/>
    <w:rsid w:val="00A90187"/>
    <w:rsid w:val="00B3329A"/>
    <w:rsid w:val="00C9512B"/>
    <w:rsid w:val="00F30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8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0DD1D61EECC0E0A365F28DFFC6ABBC9B099013285B08FFC9F250E90BE46CF18585AD163E67B4825B9A7C8o7i7I"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6292</Words>
  <Characters>35871</Characters>
  <Application>Microsoft Office Word</Application>
  <DocSecurity>0</DocSecurity>
  <Lines>298</Lines>
  <Paragraphs>84</Paragraphs>
  <ScaleCrop>false</ScaleCrop>
  <Company/>
  <LinksUpToDate>false</LinksUpToDate>
  <CharactersWithSpaces>42079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Akuray</cp:lastModifiedBy>
  <cp:revision>5</cp:revision>
  <dcterms:created xsi:type="dcterms:W3CDTF">2021-10-07T01:14:00Z</dcterms:created>
  <dcterms:modified xsi:type="dcterms:W3CDTF">2021-10-07T02:04:00Z</dcterms:modified>
</cp:coreProperties>
</file>