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DAB" w:rsidRDefault="00774DAB" w:rsidP="00774DAB">
      <w:pPr>
        <w:spacing w:after="0" w:line="240" w:lineRule="auto"/>
      </w:pPr>
    </w:p>
    <w:p w:rsidR="00774DAB" w:rsidRDefault="00774DAB" w:rsidP="00774DAB">
      <w:pPr>
        <w:spacing w:after="0" w:line="240" w:lineRule="auto"/>
      </w:pPr>
    </w:p>
    <w:p w:rsidR="00774DAB" w:rsidRPr="004D7F3A" w:rsidRDefault="00774DAB" w:rsidP="00774DAB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2632710</wp:posOffset>
            </wp:positionH>
            <wp:positionV relativeFrom="paragraph">
              <wp:posOffset>-210185</wp:posOffset>
            </wp:positionV>
            <wp:extent cx="719455" cy="923290"/>
            <wp:effectExtent l="0" t="0" r="4445" b="0"/>
            <wp:wrapSquare wrapText="bothSides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74DAB" w:rsidRPr="004D7F3A" w:rsidRDefault="00774DAB" w:rsidP="00774DAB">
      <w:pPr>
        <w:spacing w:after="0" w:line="240" w:lineRule="auto"/>
      </w:pPr>
    </w:p>
    <w:p w:rsidR="00774DAB" w:rsidRPr="004D7F3A" w:rsidRDefault="00774DAB" w:rsidP="00774DA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74DAB" w:rsidRPr="004D7F3A" w:rsidRDefault="00774DAB" w:rsidP="00774DA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74DAB" w:rsidRPr="004D7F3A" w:rsidRDefault="00774DAB" w:rsidP="00774DAB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774DAB" w:rsidRPr="004D7F3A" w:rsidRDefault="00774DAB" w:rsidP="00774DAB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4D7F3A">
        <w:rPr>
          <w:rFonts w:ascii="Times New Roman" w:hAnsi="Times New Roman"/>
          <w:b/>
          <w:sz w:val="32"/>
          <w:szCs w:val="32"/>
        </w:rPr>
        <w:t>АДМИНИСТРАЦИЯ</w:t>
      </w:r>
    </w:p>
    <w:p w:rsidR="00774DAB" w:rsidRDefault="00774DAB" w:rsidP="00774DAB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4D7F3A">
        <w:rPr>
          <w:rFonts w:ascii="Times New Roman" w:hAnsi="Times New Roman"/>
          <w:b/>
          <w:sz w:val="32"/>
          <w:szCs w:val="32"/>
        </w:rPr>
        <w:t>МУНИЦИПАЛЬНОГО РАЙОНА «БОРЗИНСКИЙ РАЙОН»</w:t>
      </w:r>
    </w:p>
    <w:p w:rsidR="00774DAB" w:rsidRPr="004D7F3A" w:rsidRDefault="00774DAB" w:rsidP="00774DAB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ЗАБАЙКАЛЬСКОГО КРАЯ</w:t>
      </w:r>
    </w:p>
    <w:p w:rsidR="00774DAB" w:rsidRPr="004D7F3A" w:rsidRDefault="00774DAB" w:rsidP="00774DAB">
      <w:pPr>
        <w:spacing w:after="0" w:line="240" w:lineRule="auto"/>
        <w:jc w:val="center"/>
        <w:outlineLvl w:val="0"/>
        <w:rPr>
          <w:rFonts w:ascii="Times New Roman" w:hAnsi="Times New Roman"/>
          <w:b/>
          <w:sz w:val="44"/>
          <w:szCs w:val="44"/>
        </w:rPr>
      </w:pPr>
      <w:r w:rsidRPr="004D7F3A">
        <w:rPr>
          <w:rFonts w:ascii="Times New Roman" w:hAnsi="Times New Roman"/>
          <w:b/>
          <w:sz w:val="44"/>
          <w:szCs w:val="44"/>
        </w:rPr>
        <w:t>ПОСТАНОВЛЕНИЕ</w:t>
      </w:r>
    </w:p>
    <w:p w:rsidR="00774DAB" w:rsidRPr="004D7F3A" w:rsidRDefault="00774DAB" w:rsidP="00774DAB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74DAB" w:rsidRPr="004D7F3A" w:rsidRDefault="00774DAB" w:rsidP="00774DAB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74DAB" w:rsidRPr="004D7F3A" w:rsidRDefault="00774DAB" w:rsidP="00774D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87AC8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»</w:t>
      </w:r>
      <w:r w:rsidR="00387AC8">
        <w:rPr>
          <w:rFonts w:ascii="Times New Roman" w:hAnsi="Times New Roman"/>
          <w:sz w:val="28"/>
          <w:szCs w:val="28"/>
        </w:rPr>
        <w:t xml:space="preserve"> октября </w:t>
      </w:r>
      <w:r>
        <w:rPr>
          <w:rFonts w:ascii="Times New Roman" w:hAnsi="Times New Roman"/>
          <w:sz w:val="28"/>
          <w:szCs w:val="28"/>
        </w:rPr>
        <w:t>20</w:t>
      </w:r>
      <w:r w:rsidR="005D514D">
        <w:rPr>
          <w:rFonts w:ascii="Times New Roman" w:hAnsi="Times New Roman"/>
          <w:sz w:val="28"/>
          <w:szCs w:val="28"/>
        </w:rPr>
        <w:t>21</w:t>
      </w:r>
      <w:r w:rsidRPr="004D7F3A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</w:t>
      </w:r>
      <w:r w:rsidRPr="004D7F3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387AC8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D7F3A">
        <w:rPr>
          <w:rFonts w:ascii="Times New Roman" w:hAnsi="Times New Roman"/>
          <w:sz w:val="28"/>
          <w:szCs w:val="28"/>
        </w:rPr>
        <w:t>№</w:t>
      </w:r>
      <w:r w:rsidR="00387AC8">
        <w:rPr>
          <w:rFonts w:ascii="Times New Roman" w:hAnsi="Times New Roman"/>
          <w:sz w:val="28"/>
          <w:szCs w:val="28"/>
        </w:rPr>
        <w:t>475</w:t>
      </w:r>
    </w:p>
    <w:p w:rsidR="00774DAB" w:rsidRPr="004D7F3A" w:rsidRDefault="00774DAB" w:rsidP="00774D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4DAB" w:rsidRPr="004D7F3A" w:rsidRDefault="00774DAB" w:rsidP="00774D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7F3A">
        <w:rPr>
          <w:rFonts w:ascii="Times New Roman" w:hAnsi="Times New Roman"/>
          <w:sz w:val="28"/>
          <w:szCs w:val="28"/>
        </w:rPr>
        <w:t>город Борзя</w:t>
      </w:r>
    </w:p>
    <w:p w:rsidR="00774DAB" w:rsidRPr="004D7F3A" w:rsidRDefault="00774DAB" w:rsidP="00774D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4DAB" w:rsidRDefault="00774DAB" w:rsidP="00774D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муниципального района «Борзинский район» «Об утверждении Положения об оплате труда работников ремонтной эксплуатационно-технической службы комитета образования и молодежной политики администрации муниципального района «Борзинский район» от 02 сентября 2019 года №439 (в ред. № 5</w:t>
      </w:r>
      <w:r w:rsidR="00BC47B4">
        <w:rPr>
          <w:rFonts w:ascii="Times New Roman" w:hAnsi="Times New Roman"/>
          <w:b/>
          <w:sz w:val="28"/>
          <w:szCs w:val="28"/>
        </w:rPr>
        <w:t>57</w:t>
      </w:r>
      <w:r>
        <w:rPr>
          <w:rFonts w:ascii="Times New Roman" w:hAnsi="Times New Roman"/>
          <w:b/>
          <w:sz w:val="28"/>
          <w:szCs w:val="28"/>
        </w:rPr>
        <w:t xml:space="preserve"> от </w:t>
      </w:r>
      <w:r w:rsidR="00BC47B4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.11.2019 г.)</w:t>
      </w:r>
    </w:p>
    <w:p w:rsidR="00774DAB" w:rsidRPr="004D7F3A" w:rsidRDefault="00774DAB" w:rsidP="00774D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4DAB" w:rsidRPr="004D7F3A" w:rsidRDefault="00774DAB" w:rsidP="00774DAB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144 Трудового кодекса Российской Федерации, статьей 33 У</w:t>
      </w:r>
      <w:r w:rsidRPr="004D7F3A">
        <w:rPr>
          <w:rFonts w:ascii="Times New Roman" w:hAnsi="Times New Roman"/>
          <w:sz w:val="28"/>
          <w:szCs w:val="28"/>
        </w:rPr>
        <w:t>става муниципал</w:t>
      </w:r>
      <w:r>
        <w:rPr>
          <w:rFonts w:ascii="Times New Roman" w:hAnsi="Times New Roman"/>
          <w:sz w:val="28"/>
          <w:szCs w:val="28"/>
        </w:rPr>
        <w:t xml:space="preserve">ьного района «Борзинский район» </w:t>
      </w:r>
      <w:r w:rsidRPr="004D7F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4D7F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4D7F3A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     «</w:t>
      </w:r>
      <w:r w:rsidRPr="004D7F3A">
        <w:rPr>
          <w:rFonts w:ascii="Times New Roman" w:hAnsi="Times New Roman"/>
          <w:sz w:val="28"/>
          <w:szCs w:val="28"/>
        </w:rPr>
        <w:t>Борзинский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4D7F3A">
        <w:rPr>
          <w:rFonts w:ascii="Times New Roman" w:hAnsi="Times New Roman"/>
          <w:sz w:val="28"/>
          <w:szCs w:val="28"/>
        </w:rPr>
        <w:t>район»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4D7F3A">
        <w:rPr>
          <w:rFonts w:ascii="Times New Roman" w:hAnsi="Times New Roman"/>
          <w:b/>
          <w:color w:val="000000"/>
          <w:sz w:val="28"/>
          <w:szCs w:val="28"/>
        </w:rPr>
        <w:t>п о с т а н о в л я е т:</w:t>
      </w:r>
    </w:p>
    <w:p w:rsidR="00774DAB" w:rsidRPr="00AF2C58" w:rsidRDefault="00774DAB" w:rsidP="00774DA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74DAB" w:rsidRDefault="00774DAB" w:rsidP="00774D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51C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Внести в постановление администрации муниципального района «Борзинский район» «Об утверждении Положения об оплате труда работников ремонтной эксплуатационно-технической службы </w:t>
      </w:r>
      <w:r w:rsidRPr="005F4DF2">
        <w:rPr>
          <w:rFonts w:ascii="Times New Roman" w:hAnsi="Times New Roman"/>
          <w:sz w:val="28"/>
          <w:szCs w:val="28"/>
        </w:rPr>
        <w:t>комитета образования и молодежной политики администрации муниципального района «Борзинский район» от 02 сентября 2019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4DF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39 </w:t>
      </w:r>
      <w:r w:rsidRPr="003D1872">
        <w:rPr>
          <w:rFonts w:ascii="Times New Roman" w:hAnsi="Times New Roman"/>
          <w:sz w:val="28"/>
          <w:szCs w:val="28"/>
        </w:rPr>
        <w:t>(в ред. № 5</w:t>
      </w:r>
      <w:r>
        <w:rPr>
          <w:rFonts w:ascii="Times New Roman" w:hAnsi="Times New Roman"/>
          <w:sz w:val="28"/>
          <w:szCs w:val="28"/>
        </w:rPr>
        <w:t>57</w:t>
      </w:r>
      <w:r w:rsidRPr="003D1872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20</w:t>
      </w:r>
      <w:r w:rsidRPr="003D1872">
        <w:rPr>
          <w:rFonts w:ascii="Times New Roman" w:hAnsi="Times New Roman"/>
          <w:sz w:val="28"/>
          <w:szCs w:val="28"/>
        </w:rPr>
        <w:t>.11.2019 г.)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774DAB" w:rsidRDefault="00774DAB" w:rsidP="00774D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77FD">
        <w:rPr>
          <w:rFonts w:ascii="Times New Roman" w:hAnsi="Times New Roman"/>
          <w:sz w:val="28"/>
          <w:szCs w:val="28"/>
        </w:rPr>
        <w:t>пункт 6.1. Статьи 6 изложить в следующей редакции:</w:t>
      </w:r>
    </w:p>
    <w:p w:rsidR="005377FD" w:rsidRDefault="005377FD" w:rsidP="005377FD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«6.1</w:t>
      </w:r>
      <w:r w:rsidRPr="006C3C57">
        <w:rPr>
          <w:sz w:val="28"/>
          <w:szCs w:val="28"/>
        </w:rPr>
        <w:t>. Под надбавками за работу в местностях с особыми климатическими условиями понимаются</w:t>
      </w:r>
      <w:r>
        <w:rPr>
          <w:sz w:val="28"/>
          <w:szCs w:val="28"/>
        </w:rPr>
        <w:t xml:space="preserve"> </w:t>
      </w:r>
      <w:r w:rsidRPr="006C3C57">
        <w:rPr>
          <w:sz w:val="28"/>
          <w:szCs w:val="28"/>
        </w:rPr>
        <w:t>районный коэффициент</w:t>
      </w:r>
      <w:r>
        <w:rPr>
          <w:sz w:val="28"/>
          <w:szCs w:val="28"/>
        </w:rPr>
        <w:t xml:space="preserve"> и </w:t>
      </w:r>
      <w:r w:rsidRPr="006C3C57">
        <w:rPr>
          <w:sz w:val="28"/>
          <w:szCs w:val="28"/>
        </w:rPr>
        <w:t>процентная надбавка за стаж работы</w:t>
      </w:r>
      <w:r w:rsidR="005D514D">
        <w:rPr>
          <w:sz w:val="28"/>
          <w:szCs w:val="28"/>
        </w:rPr>
        <w:t>.</w:t>
      </w:r>
    </w:p>
    <w:p w:rsidR="005377FD" w:rsidRDefault="005377FD" w:rsidP="005D514D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BF1823">
        <w:rPr>
          <w:sz w:val="28"/>
          <w:szCs w:val="28"/>
        </w:rPr>
        <w:t xml:space="preserve">Размеры и порядок начисления районного коэффициента и процентной надбавки определяются в соответствии с </w:t>
      </w:r>
      <w:r w:rsidR="005D514D">
        <w:rPr>
          <w:sz w:val="28"/>
          <w:szCs w:val="28"/>
        </w:rPr>
        <w:t>действующим законодательством.»</w:t>
      </w:r>
    </w:p>
    <w:p w:rsidR="00774DAB" w:rsidRPr="00774DAB" w:rsidRDefault="00774DAB" w:rsidP="00774D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F73942">
        <w:rPr>
          <w:rFonts w:ascii="Times New Roman" w:hAnsi="Times New Roman"/>
          <w:sz w:val="28"/>
          <w:szCs w:val="28"/>
        </w:rPr>
        <w:t xml:space="preserve">ункты 11.4, 11.5, </w:t>
      </w:r>
      <w:r w:rsidR="00387AC8">
        <w:rPr>
          <w:rFonts w:ascii="Times New Roman" w:hAnsi="Times New Roman"/>
          <w:sz w:val="28"/>
          <w:szCs w:val="28"/>
        </w:rPr>
        <w:t>11.6 с</w:t>
      </w:r>
      <w:bookmarkStart w:id="0" w:name="_GoBack"/>
      <w:bookmarkEnd w:id="0"/>
      <w:r w:rsidR="00387AC8">
        <w:rPr>
          <w:rFonts w:ascii="Times New Roman" w:hAnsi="Times New Roman"/>
          <w:sz w:val="28"/>
          <w:szCs w:val="28"/>
        </w:rPr>
        <w:t>татьи</w:t>
      </w:r>
      <w:r w:rsidRPr="00774DAB">
        <w:rPr>
          <w:rFonts w:ascii="Times New Roman" w:hAnsi="Times New Roman"/>
          <w:sz w:val="28"/>
          <w:szCs w:val="28"/>
        </w:rPr>
        <w:t xml:space="preserve"> 11</w:t>
      </w:r>
      <w:r w:rsidR="00F73942">
        <w:rPr>
          <w:rFonts w:ascii="Times New Roman" w:hAnsi="Times New Roman"/>
          <w:sz w:val="28"/>
          <w:szCs w:val="28"/>
        </w:rPr>
        <w:t xml:space="preserve"> исключить.</w:t>
      </w:r>
    </w:p>
    <w:p w:rsidR="00774DAB" w:rsidRDefault="00774DAB" w:rsidP="00774D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C7EF0" w:rsidRPr="007C7EF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официального опубликования в бюллетене «Ведомости муниципального района </w:t>
      </w:r>
      <w:r w:rsidR="007C7EF0" w:rsidRPr="007C7EF0">
        <w:rPr>
          <w:rFonts w:ascii="Times New Roman" w:hAnsi="Times New Roman"/>
          <w:sz w:val="28"/>
          <w:szCs w:val="28"/>
        </w:rPr>
        <w:lastRenderedPageBreak/>
        <w:t xml:space="preserve">«Борзинский район» и </w:t>
      </w:r>
      <w:r w:rsidRPr="00616C80">
        <w:rPr>
          <w:rFonts w:ascii="Times New Roman" w:hAnsi="Times New Roman"/>
          <w:sz w:val="28"/>
          <w:szCs w:val="28"/>
        </w:rPr>
        <w:t xml:space="preserve">распространяется на правоотношения, возникшие с 01 </w:t>
      </w:r>
      <w:r w:rsidR="005D514D">
        <w:rPr>
          <w:rFonts w:ascii="Times New Roman" w:hAnsi="Times New Roman"/>
          <w:sz w:val="28"/>
          <w:szCs w:val="28"/>
        </w:rPr>
        <w:t>ок</w:t>
      </w:r>
      <w:r w:rsidRPr="00616C80">
        <w:rPr>
          <w:rFonts w:ascii="Times New Roman" w:hAnsi="Times New Roman"/>
          <w:sz w:val="28"/>
          <w:szCs w:val="28"/>
        </w:rPr>
        <w:t>тября 20</w:t>
      </w:r>
      <w:r w:rsidR="005D514D">
        <w:rPr>
          <w:rFonts w:ascii="Times New Roman" w:hAnsi="Times New Roman"/>
          <w:sz w:val="28"/>
          <w:szCs w:val="28"/>
        </w:rPr>
        <w:t>21</w:t>
      </w:r>
      <w:r w:rsidRPr="00616C80">
        <w:rPr>
          <w:rFonts w:ascii="Times New Roman" w:hAnsi="Times New Roman"/>
          <w:sz w:val="28"/>
          <w:szCs w:val="28"/>
        </w:rPr>
        <w:t xml:space="preserve"> года.</w:t>
      </w:r>
    </w:p>
    <w:p w:rsidR="00774DAB" w:rsidRDefault="00774DAB" w:rsidP="00774DA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4DAB" w:rsidRDefault="00774DAB" w:rsidP="00774DA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4DAB" w:rsidRDefault="00774DAB" w:rsidP="00774DA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4DAB" w:rsidRDefault="00774DAB" w:rsidP="00774DA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4DAB" w:rsidRDefault="00774DAB" w:rsidP="00774DA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B0817" w:rsidRDefault="006B0817" w:rsidP="006B08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Временно исполняющий </w:t>
      </w:r>
    </w:p>
    <w:p w:rsidR="006B0817" w:rsidRDefault="006B0817" w:rsidP="006B08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обязанности главы </w:t>
      </w:r>
      <w:r w:rsidRPr="004D7F3A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</w:p>
    <w:p w:rsidR="006B0817" w:rsidRDefault="006B0817" w:rsidP="006B0817">
      <w:pPr>
        <w:spacing w:after="0" w:line="240" w:lineRule="auto"/>
        <w:jc w:val="both"/>
      </w:pPr>
      <w:r w:rsidRPr="004D7F3A">
        <w:rPr>
          <w:rFonts w:ascii="Times New Roman" w:hAnsi="Times New Roman"/>
          <w:color w:val="000000"/>
          <w:sz w:val="28"/>
          <w:szCs w:val="28"/>
        </w:rPr>
        <w:t xml:space="preserve">района «Борзинский район»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В.В. Забелин</w:t>
      </w:r>
    </w:p>
    <w:p w:rsidR="006B0817" w:rsidRDefault="006B0817" w:rsidP="006B0817"/>
    <w:p w:rsidR="00774DAB" w:rsidRDefault="00774DAB" w:rsidP="00774DAB"/>
    <w:p w:rsidR="00774DAB" w:rsidRDefault="00774DAB" w:rsidP="00774DAB"/>
    <w:p w:rsidR="00EC1100" w:rsidRDefault="00EC1100"/>
    <w:sectPr w:rsidR="00EC1100" w:rsidSect="00DC6A1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502" w:rsidRDefault="004D0502" w:rsidP="0070615A">
      <w:pPr>
        <w:spacing w:after="0" w:line="240" w:lineRule="auto"/>
      </w:pPr>
      <w:r>
        <w:separator/>
      </w:r>
    </w:p>
  </w:endnote>
  <w:endnote w:type="continuationSeparator" w:id="0">
    <w:p w:rsidR="004D0502" w:rsidRDefault="004D0502" w:rsidP="00706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502" w:rsidRDefault="004D0502" w:rsidP="0070615A">
      <w:pPr>
        <w:spacing w:after="0" w:line="240" w:lineRule="auto"/>
      </w:pPr>
      <w:r>
        <w:separator/>
      </w:r>
    </w:p>
  </w:footnote>
  <w:footnote w:type="continuationSeparator" w:id="0">
    <w:p w:rsidR="004D0502" w:rsidRDefault="004D0502" w:rsidP="00706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498" w:rsidRDefault="005446E6">
    <w:pPr>
      <w:pStyle w:val="a3"/>
      <w:jc w:val="center"/>
    </w:pPr>
    <w:r>
      <w:fldChar w:fldCharType="begin"/>
    </w:r>
    <w:r w:rsidR="00563CC2">
      <w:instrText xml:space="preserve"> PAGE   \* MERGEFORMAT </w:instrText>
    </w:r>
    <w:r>
      <w:fldChar w:fldCharType="separate"/>
    </w:r>
    <w:r w:rsidR="00387AC8">
      <w:rPr>
        <w:noProof/>
      </w:rPr>
      <w:t>2</w:t>
    </w:r>
    <w:r>
      <w:fldChar w:fldCharType="end"/>
    </w:r>
  </w:p>
  <w:p w:rsidR="002B6498" w:rsidRDefault="004D05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4DAB"/>
    <w:rsid w:val="00387AC8"/>
    <w:rsid w:val="004D0502"/>
    <w:rsid w:val="005377FD"/>
    <w:rsid w:val="005446E6"/>
    <w:rsid w:val="00563CC2"/>
    <w:rsid w:val="00593EDD"/>
    <w:rsid w:val="005D514D"/>
    <w:rsid w:val="006B0817"/>
    <w:rsid w:val="0070615A"/>
    <w:rsid w:val="00774DAB"/>
    <w:rsid w:val="007C7EF0"/>
    <w:rsid w:val="008E2966"/>
    <w:rsid w:val="00BC47B4"/>
    <w:rsid w:val="00CB331D"/>
    <w:rsid w:val="00EC1100"/>
    <w:rsid w:val="00F7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7D947B-C64F-40FB-A95B-98A7602E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D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4DAB"/>
    <w:rPr>
      <w:rFonts w:ascii="Calibri" w:eastAsia="Calibri" w:hAnsi="Calibri" w:cs="Times New Roman"/>
    </w:rPr>
  </w:style>
  <w:style w:type="paragraph" w:customStyle="1" w:styleId="ConsPlusNormal">
    <w:name w:val="ConsPlusNormal"/>
    <w:rsid w:val="00774D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0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81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</dc:creator>
  <cp:lastModifiedBy>Admin</cp:lastModifiedBy>
  <cp:revision>5</cp:revision>
  <cp:lastPrinted>2021-10-15T02:45:00Z</cp:lastPrinted>
  <dcterms:created xsi:type="dcterms:W3CDTF">2021-10-13T05:43:00Z</dcterms:created>
  <dcterms:modified xsi:type="dcterms:W3CDTF">2021-10-18T01:02:00Z</dcterms:modified>
</cp:coreProperties>
</file>