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A67" w:rsidRPr="009E438C" w:rsidRDefault="009E438C" w:rsidP="009E438C">
      <w:pPr>
        <w:autoSpaceDE w:val="0"/>
        <w:autoSpaceDN w:val="0"/>
        <w:adjustRightInd w:val="0"/>
        <w:spacing w:after="0" w:line="240" w:lineRule="auto"/>
        <w:ind w:firstLine="155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40E92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561434" w:rsidRDefault="00561434" w:rsidP="009E4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438C" w:rsidRPr="009E438C" w:rsidRDefault="009E438C" w:rsidP="009E4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4F6D" w:rsidRDefault="00245F1C" w:rsidP="009E43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44"/>
      <w:bookmarkEnd w:id="0"/>
      <w:r w:rsidRPr="009E438C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профилактики </w:t>
      </w:r>
      <w:r w:rsidRPr="009E438C">
        <w:rPr>
          <w:rFonts w:ascii="Times New Roman" w:hAnsi="Times New Roman" w:cs="Times New Roman"/>
          <w:b/>
          <w:sz w:val="28"/>
          <w:szCs w:val="28"/>
        </w:rPr>
        <w:t xml:space="preserve">рисков причинения вреда (ущерба) охраняемым законом ценностям по </w:t>
      </w:r>
      <w:r w:rsidR="00DA5D94" w:rsidRPr="009E438C">
        <w:rPr>
          <w:rFonts w:ascii="Times New Roman" w:hAnsi="Times New Roman" w:cs="Times New Roman"/>
          <w:b/>
          <w:sz w:val="28"/>
          <w:szCs w:val="28"/>
        </w:rPr>
        <w:t xml:space="preserve">муниципальному </w:t>
      </w:r>
      <w:r w:rsidR="00054F6D">
        <w:rPr>
          <w:rFonts w:ascii="Times New Roman" w:hAnsi="Times New Roman" w:cs="Times New Roman"/>
          <w:b/>
          <w:sz w:val="28"/>
          <w:szCs w:val="28"/>
        </w:rPr>
        <w:t xml:space="preserve">контролю на автомобильном транспорте и в дорожном хозяйстве на территории </w:t>
      </w:r>
    </w:p>
    <w:p w:rsidR="00245F1C" w:rsidRPr="009E438C" w:rsidRDefault="00DA5D94" w:rsidP="009E43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438C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«Борзинский район» </w:t>
      </w:r>
      <w:r w:rsidR="00245F1C" w:rsidRPr="009E438C">
        <w:rPr>
          <w:rFonts w:ascii="Times New Roman" w:hAnsi="Times New Roman" w:cs="Times New Roman"/>
          <w:b/>
          <w:bCs/>
          <w:sz w:val="28"/>
          <w:szCs w:val="28"/>
        </w:rPr>
        <w:t>на 2022 год</w:t>
      </w:r>
    </w:p>
    <w:p w:rsidR="00DA5D94" w:rsidRPr="009E438C" w:rsidRDefault="00DA5D94" w:rsidP="00842271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</w:p>
    <w:p w:rsidR="00DA5D94" w:rsidRPr="00561434" w:rsidRDefault="00DA5D94" w:rsidP="00DA5D94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02A67" w:rsidRPr="00802A67" w:rsidRDefault="00802A67" w:rsidP="00443C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94"/>
      <w:bookmarkEnd w:id="1"/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Раздел 1. Анализ </w:t>
      </w:r>
      <w:r w:rsidR="002A4A91">
        <w:rPr>
          <w:rFonts w:ascii="Times New Roman" w:hAnsi="Times New Roman" w:cs="Times New Roman"/>
          <w:b/>
          <w:bCs/>
          <w:sz w:val="28"/>
          <w:szCs w:val="28"/>
        </w:rPr>
        <w:t xml:space="preserve">текущего состояния осуществления вида контроля, описание текущего </w:t>
      </w:r>
      <w:r w:rsidR="0095771B">
        <w:rPr>
          <w:rFonts w:ascii="Times New Roman" w:hAnsi="Times New Roman" w:cs="Times New Roman"/>
          <w:b/>
          <w:bCs/>
          <w:sz w:val="28"/>
          <w:szCs w:val="28"/>
        </w:rPr>
        <w:t xml:space="preserve">уровня </w:t>
      </w:r>
      <w:r w:rsidR="002A4A91">
        <w:rPr>
          <w:rFonts w:ascii="Times New Roman" w:hAnsi="Times New Roman" w:cs="Times New Roman"/>
          <w:b/>
          <w:bCs/>
          <w:sz w:val="28"/>
          <w:szCs w:val="28"/>
        </w:rPr>
        <w:t>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9E438C" w:rsidRPr="00802A67" w:rsidRDefault="009E438C" w:rsidP="008422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4F6D" w:rsidRDefault="00802A67" w:rsidP="001E085B">
      <w:pPr>
        <w:pStyle w:val="ConsPlusNormal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02A67">
        <w:rPr>
          <w:rFonts w:ascii="Times New Roman" w:hAnsi="Times New Roman"/>
          <w:sz w:val="28"/>
          <w:szCs w:val="28"/>
        </w:rPr>
        <w:t xml:space="preserve">Настоящая программа </w:t>
      </w:r>
      <w:r w:rsidR="0095771B">
        <w:rPr>
          <w:rFonts w:ascii="Times New Roman" w:hAnsi="Times New Roman"/>
          <w:sz w:val="28"/>
          <w:szCs w:val="28"/>
        </w:rPr>
        <w:t xml:space="preserve">разработана в соответствии </w:t>
      </w:r>
      <w:r w:rsidR="00054F6D">
        <w:rPr>
          <w:rFonts w:ascii="Times New Roman" w:hAnsi="Times New Roman"/>
          <w:sz w:val="28"/>
          <w:szCs w:val="28"/>
        </w:rPr>
        <w:t>с федеральными законами от 10 декабря 1995 года № 196-ФЗ «О безопасности дорожного движения», от 6 октября 2003 года № 131-ФЗ «Об общих принципах организации местного самоуправления в Российской Федерации»,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от</w:t>
      </w:r>
      <w:proofErr w:type="gramEnd"/>
      <w:r w:rsidR="00054F6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54F6D">
        <w:rPr>
          <w:rFonts w:ascii="Times New Roman" w:hAnsi="Times New Roman"/>
          <w:sz w:val="28"/>
          <w:szCs w:val="28"/>
        </w:rPr>
        <w:t xml:space="preserve">31 июля 2020 года № 248-ФЗ «О государственном контроле (надзоре) и муниципальном контроле в Российской Федерации», </w:t>
      </w:r>
      <w:r w:rsidR="00054F6D" w:rsidRPr="00443C3C">
        <w:rPr>
          <w:rFonts w:ascii="Times New Roman" w:hAnsi="Times New Roman"/>
          <w:color w:val="000000" w:themeColor="text1"/>
          <w:sz w:val="28"/>
          <w:szCs w:val="28"/>
        </w:rPr>
        <w:t>постановлением</w:t>
      </w:r>
      <w:r w:rsidR="00054F6D" w:rsidRPr="00802A67">
        <w:rPr>
          <w:rFonts w:ascii="Times New Roman" w:hAnsi="Times New Roman"/>
          <w:sz w:val="28"/>
          <w:szCs w:val="28"/>
        </w:rPr>
        <w:t xml:space="preserve"> Правительства Российской Федерации от </w:t>
      </w:r>
      <w:r w:rsidR="00054F6D">
        <w:rPr>
          <w:rFonts w:ascii="Times New Roman" w:hAnsi="Times New Roman"/>
          <w:sz w:val="28"/>
          <w:szCs w:val="28"/>
        </w:rPr>
        <w:t>25 июня 2021 г.</w:t>
      </w:r>
      <w:r w:rsidR="00054F6D" w:rsidRPr="00802A67">
        <w:rPr>
          <w:rFonts w:ascii="Times New Roman" w:hAnsi="Times New Roman"/>
          <w:sz w:val="28"/>
          <w:szCs w:val="28"/>
        </w:rPr>
        <w:t xml:space="preserve"> </w:t>
      </w:r>
      <w:r w:rsidR="00054F6D">
        <w:rPr>
          <w:rFonts w:ascii="Times New Roman" w:hAnsi="Times New Roman"/>
          <w:sz w:val="28"/>
          <w:szCs w:val="28"/>
        </w:rPr>
        <w:t>№</w:t>
      </w:r>
      <w:r w:rsidR="00054F6D" w:rsidRPr="00802A67">
        <w:rPr>
          <w:rFonts w:ascii="Times New Roman" w:hAnsi="Times New Roman"/>
          <w:sz w:val="28"/>
          <w:szCs w:val="28"/>
        </w:rPr>
        <w:t xml:space="preserve"> </w:t>
      </w:r>
      <w:r w:rsidR="00054F6D">
        <w:rPr>
          <w:rFonts w:ascii="Times New Roman" w:hAnsi="Times New Roman"/>
          <w:sz w:val="28"/>
          <w:szCs w:val="28"/>
        </w:rPr>
        <w:t>990</w:t>
      </w:r>
      <w:r w:rsidR="00054F6D" w:rsidRPr="00802A67">
        <w:rPr>
          <w:rFonts w:ascii="Times New Roman" w:hAnsi="Times New Roman"/>
          <w:sz w:val="28"/>
          <w:szCs w:val="28"/>
        </w:rPr>
        <w:t xml:space="preserve"> </w:t>
      </w:r>
      <w:r w:rsidR="00054F6D">
        <w:rPr>
          <w:rFonts w:ascii="Times New Roman" w:hAnsi="Times New Roman"/>
          <w:sz w:val="28"/>
          <w:szCs w:val="28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054F6D" w:rsidRPr="00150DDA">
        <w:rPr>
          <w:rFonts w:ascii="Times New Roman" w:hAnsi="Times New Roman"/>
          <w:sz w:val="28"/>
          <w:szCs w:val="28"/>
        </w:rPr>
        <w:t xml:space="preserve"> </w:t>
      </w:r>
      <w:r w:rsidR="00054F6D">
        <w:rPr>
          <w:rFonts w:ascii="Times New Roman" w:hAnsi="Times New Roman"/>
          <w:sz w:val="28"/>
          <w:szCs w:val="28"/>
        </w:rPr>
        <w:t xml:space="preserve">при осуществлении муниципального контроля на </w:t>
      </w:r>
      <w:r w:rsidR="00D45883">
        <w:rPr>
          <w:rFonts w:ascii="Times New Roman" w:hAnsi="Times New Roman"/>
          <w:sz w:val="28"/>
          <w:szCs w:val="28"/>
        </w:rPr>
        <w:t xml:space="preserve">автомобильном транспорте и в дорожном хозяйстве на территории муниципального района </w:t>
      </w:r>
      <w:r w:rsidR="00054F6D">
        <w:rPr>
          <w:rFonts w:ascii="Times New Roman" w:hAnsi="Times New Roman"/>
          <w:sz w:val="28"/>
          <w:szCs w:val="28"/>
        </w:rPr>
        <w:t>«Борзинский район»</w:t>
      </w:r>
      <w:r w:rsidR="001E085B">
        <w:rPr>
          <w:rFonts w:ascii="Times New Roman" w:hAnsi="Times New Roman"/>
          <w:sz w:val="28"/>
          <w:szCs w:val="28"/>
        </w:rPr>
        <w:t>.</w:t>
      </w:r>
      <w:proofErr w:type="gramEnd"/>
    </w:p>
    <w:p w:rsidR="00EC35AD" w:rsidRPr="00EC35AD" w:rsidRDefault="00EC35AD" w:rsidP="001E08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5A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 октября 2003 г. № 131-ФЗ «Об общих принципах организации местного самоуправления в Российской Федерации», администрация муниципального района «Борзинский район» (далее – Администрация) является уполномоченным органом по осуществлению муниципального </w:t>
      </w:r>
      <w:r w:rsidR="00054F6D">
        <w:rPr>
          <w:rFonts w:ascii="Times New Roman" w:hAnsi="Times New Roman" w:cs="Times New Roman"/>
          <w:sz w:val="28"/>
          <w:szCs w:val="28"/>
        </w:rPr>
        <w:t>контроля на автомобильном транспорте и в дорожном хозяйстве на территории муниципального района «Борзинский район».</w:t>
      </w:r>
    </w:p>
    <w:p w:rsidR="001E085B" w:rsidRPr="001E085B" w:rsidRDefault="001E085B" w:rsidP="001E085B">
      <w:pPr>
        <w:pStyle w:val="ConsPlusNormal"/>
        <w:shd w:val="clear" w:color="auto" w:fill="FFFFFF" w:themeFill="background1"/>
        <w:spacing w:before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085B">
        <w:rPr>
          <w:rFonts w:ascii="Times New Roman" w:hAnsi="Times New Roman"/>
          <w:sz w:val="28"/>
          <w:szCs w:val="28"/>
        </w:rPr>
        <w:t>Предметом муниципального контроля является соблюдение юридическими лицами, индивидуальными предпринимателями и гражданами (далее – контролируемые лица) обязательных требований, установленных федеральными законами и иными нормативными правовыми актами Российской Федерации, законами и иными нормативными правовыми актами Забайкальского края, муниципальными нормативными правовыми актами:</w:t>
      </w:r>
    </w:p>
    <w:p w:rsidR="001E085B" w:rsidRPr="001E085B" w:rsidRDefault="001E085B" w:rsidP="001E085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85B">
        <w:rPr>
          <w:rFonts w:ascii="Times New Roman" w:hAnsi="Times New Roman" w:cs="Times New Roman"/>
          <w:sz w:val="28"/>
          <w:szCs w:val="28"/>
        </w:rPr>
        <w:lastRenderedPageBreak/>
        <w:t>1) в области автомобильных дорог и дорожной деятельности, установленных в отношении автомобильных дорог местного значения муниципального района «Борзинский район»:</w:t>
      </w:r>
    </w:p>
    <w:p w:rsidR="001E085B" w:rsidRPr="001E085B" w:rsidRDefault="001E085B" w:rsidP="001E085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85B">
        <w:rPr>
          <w:rFonts w:ascii="Times New Roman" w:hAnsi="Times New Roman" w:cs="Times New Roman"/>
          <w:sz w:val="28"/>
          <w:szCs w:val="28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1E085B" w:rsidRPr="001E085B" w:rsidRDefault="001E085B" w:rsidP="001E085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85B">
        <w:rPr>
          <w:rFonts w:ascii="Times New Roman" w:hAnsi="Times New Roman" w:cs="Times New Roman"/>
          <w:sz w:val="28"/>
          <w:szCs w:val="28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1E085B" w:rsidRPr="001E085B" w:rsidRDefault="001E085B" w:rsidP="001E085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85B">
        <w:rPr>
          <w:rFonts w:ascii="Times New Roman" w:hAnsi="Times New Roman" w:cs="Times New Roman"/>
          <w:sz w:val="28"/>
          <w:szCs w:val="28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 и в дорожном хозяйстве в области организации регулярных перевозок (далее – обязательные требования).</w:t>
      </w:r>
    </w:p>
    <w:p w:rsidR="009E438C" w:rsidRPr="00802A67" w:rsidRDefault="009E438C" w:rsidP="008422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2A67" w:rsidRPr="00802A67" w:rsidRDefault="00802A67" w:rsidP="00443C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ar175"/>
      <w:bookmarkEnd w:id="2"/>
      <w:r w:rsidRPr="00802A67">
        <w:rPr>
          <w:rFonts w:ascii="Times New Roman" w:hAnsi="Times New Roman" w:cs="Times New Roman"/>
          <w:b/>
          <w:bCs/>
          <w:sz w:val="28"/>
          <w:szCs w:val="28"/>
        </w:rPr>
        <w:t>Раздел 2. Цели и задачи</w:t>
      </w:r>
      <w:r w:rsidR="002A4A91">
        <w:rPr>
          <w:rFonts w:ascii="Times New Roman" w:hAnsi="Times New Roman" w:cs="Times New Roman"/>
          <w:b/>
          <w:bCs/>
          <w:sz w:val="28"/>
          <w:szCs w:val="28"/>
        </w:rPr>
        <w:t xml:space="preserve"> реализации программы</w:t>
      </w: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A4A91">
        <w:rPr>
          <w:rFonts w:ascii="Times New Roman" w:hAnsi="Times New Roman" w:cs="Times New Roman"/>
          <w:b/>
          <w:bCs/>
          <w:sz w:val="28"/>
          <w:szCs w:val="28"/>
        </w:rPr>
        <w:t>профилактики</w:t>
      </w:r>
    </w:p>
    <w:p w:rsidR="00D437D5" w:rsidRPr="00802A67" w:rsidRDefault="00D437D5" w:rsidP="000A12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2A67" w:rsidRDefault="00802A67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802A67">
        <w:rPr>
          <w:rFonts w:ascii="Times New Roman" w:hAnsi="Times New Roman" w:cs="Times New Roman"/>
          <w:b/>
          <w:bCs/>
          <w:sz w:val="28"/>
          <w:szCs w:val="28"/>
        </w:rPr>
        <w:t>Основн</w:t>
      </w:r>
      <w:r w:rsidR="002A4A91">
        <w:rPr>
          <w:rFonts w:ascii="Times New Roman" w:hAnsi="Times New Roman" w:cs="Times New Roman"/>
          <w:b/>
          <w:bCs/>
          <w:sz w:val="28"/>
          <w:szCs w:val="28"/>
        </w:rPr>
        <w:t>ыми</w:t>
      </w: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 цел</w:t>
      </w:r>
      <w:r w:rsidR="002A4A91">
        <w:rPr>
          <w:rFonts w:ascii="Times New Roman" w:hAnsi="Times New Roman" w:cs="Times New Roman"/>
          <w:b/>
          <w:bCs/>
          <w:sz w:val="28"/>
          <w:szCs w:val="28"/>
        </w:rPr>
        <w:t>ями</w:t>
      </w: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Программы</w:t>
      </w:r>
      <w:r w:rsidR="002A4A91">
        <w:rPr>
          <w:rFonts w:ascii="Times New Roman" w:hAnsi="Times New Roman" w:cs="Times New Roman"/>
          <w:b/>
          <w:bCs/>
          <w:sz w:val="28"/>
          <w:szCs w:val="28"/>
        </w:rPr>
        <w:t xml:space="preserve"> профилактики</w:t>
      </w: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 являются:</w:t>
      </w:r>
    </w:p>
    <w:p w:rsidR="002F2F5E" w:rsidRDefault="002F2F5E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EC35AD" w:rsidRPr="00E94379" w:rsidRDefault="00EC35AD" w:rsidP="00E943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379">
        <w:rPr>
          <w:rFonts w:ascii="Times New Roman" w:hAnsi="Times New Roman" w:cs="Times New Roman"/>
          <w:sz w:val="28"/>
          <w:szCs w:val="28"/>
        </w:rPr>
        <w:t>Цели разработки Программы и проведение профилактической работы:</w:t>
      </w:r>
    </w:p>
    <w:p w:rsidR="00EC35AD" w:rsidRPr="00E94379" w:rsidRDefault="00EC35AD" w:rsidP="00E94379">
      <w:pPr>
        <w:spacing w:after="0" w:line="240" w:lineRule="auto"/>
        <w:ind w:left="59"/>
        <w:jc w:val="both"/>
        <w:rPr>
          <w:rFonts w:ascii="Times New Roman" w:hAnsi="Times New Roman" w:cs="Times New Roman"/>
          <w:sz w:val="28"/>
          <w:szCs w:val="28"/>
        </w:rPr>
      </w:pPr>
      <w:r w:rsidRPr="00E94379">
        <w:rPr>
          <w:rFonts w:ascii="Times New Roman" w:hAnsi="Times New Roman" w:cs="Times New Roman"/>
          <w:bCs/>
          <w:kern w:val="24"/>
          <w:sz w:val="28"/>
          <w:szCs w:val="28"/>
        </w:rPr>
        <w:tab/>
        <w:t xml:space="preserve">- </w:t>
      </w:r>
      <w:r w:rsidRPr="00E94379">
        <w:rPr>
          <w:rFonts w:ascii="Times New Roman" w:hAnsi="Times New Roman" w:cs="Times New Roman"/>
          <w:sz w:val="28"/>
          <w:szCs w:val="28"/>
        </w:rPr>
        <w:t>предупреждение нарушения подконтрольными субъектами обязательных требований, требований, установленных муниципальными правовыми актами, включая устранение причин, факторов и условий, способствующих возможному нарушению обязательных требований;</w:t>
      </w:r>
    </w:p>
    <w:p w:rsidR="00EC35AD" w:rsidRPr="00E94379" w:rsidRDefault="00EC35AD" w:rsidP="00E94379">
      <w:pPr>
        <w:spacing w:after="0" w:line="240" w:lineRule="auto"/>
        <w:ind w:left="59"/>
        <w:jc w:val="both"/>
        <w:rPr>
          <w:rFonts w:ascii="Times New Roman" w:hAnsi="Times New Roman" w:cs="Times New Roman"/>
          <w:sz w:val="28"/>
          <w:szCs w:val="28"/>
        </w:rPr>
      </w:pPr>
      <w:r w:rsidRPr="00E94379">
        <w:rPr>
          <w:rFonts w:ascii="Times New Roman" w:hAnsi="Times New Roman" w:cs="Times New Roman"/>
          <w:sz w:val="28"/>
          <w:szCs w:val="28"/>
        </w:rPr>
        <w:tab/>
        <w:t>- повышение прозрачности системы муниципального контроля;</w:t>
      </w:r>
    </w:p>
    <w:p w:rsidR="00EC35AD" w:rsidRPr="00E94379" w:rsidRDefault="00EC35AD" w:rsidP="00E94379">
      <w:pPr>
        <w:spacing w:after="0" w:line="240" w:lineRule="auto"/>
        <w:ind w:left="59"/>
        <w:jc w:val="both"/>
        <w:rPr>
          <w:rFonts w:ascii="Times New Roman" w:hAnsi="Times New Roman" w:cs="Times New Roman"/>
          <w:sz w:val="28"/>
          <w:szCs w:val="28"/>
        </w:rPr>
      </w:pPr>
      <w:r w:rsidRPr="00E94379">
        <w:rPr>
          <w:rFonts w:ascii="Times New Roman" w:hAnsi="Times New Roman" w:cs="Times New Roman"/>
          <w:sz w:val="28"/>
          <w:szCs w:val="28"/>
        </w:rPr>
        <w:tab/>
        <w:t>- формирование единого понимания обязательных требований, требований, установленных муниципальными правовыми актами и создание системы профилактики правонарушений, направленной на выявление и предупреждение причин и условий, способствующих совершению правонарушений;</w:t>
      </w:r>
    </w:p>
    <w:p w:rsidR="00EC35AD" w:rsidRPr="00E94379" w:rsidRDefault="00EC35AD" w:rsidP="00E94379">
      <w:pPr>
        <w:spacing w:after="0" w:line="240" w:lineRule="auto"/>
        <w:ind w:left="59"/>
        <w:jc w:val="both"/>
        <w:rPr>
          <w:rFonts w:ascii="Times New Roman" w:hAnsi="Times New Roman" w:cs="Times New Roman"/>
          <w:sz w:val="28"/>
          <w:szCs w:val="28"/>
        </w:rPr>
      </w:pPr>
      <w:r w:rsidRPr="00E94379">
        <w:rPr>
          <w:rFonts w:ascii="Times New Roman" w:hAnsi="Times New Roman" w:cs="Times New Roman"/>
          <w:sz w:val="28"/>
          <w:szCs w:val="28"/>
        </w:rPr>
        <w:tab/>
        <w:t>- повышение уровня правовой грамотности подконтрольных субъектов, в том числе путем доступности информации об обязательных требованиях и необходимых мерах по их исполнению;</w:t>
      </w:r>
    </w:p>
    <w:p w:rsidR="00EC35AD" w:rsidRPr="00E94379" w:rsidRDefault="00EC35AD" w:rsidP="00E94379">
      <w:pPr>
        <w:spacing w:after="0" w:line="240" w:lineRule="auto"/>
        <w:ind w:left="59"/>
        <w:jc w:val="both"/>
        <w:rPr>
          <w:rFonts w:ascii="Times New Roman" w:hAnsi="Times New Roman" w:cs="Times New Roman"/>
          <w:sz w:val="28"/>
          <w:szCs w:val="28"/>
        </w:rPr>
      </w:pPr>
      <w:r w:rsidRPr="00E94379">
        <w:rPr>
          <w:rFonts w:ascii="Times New Roman" w:hAnsi="Times New Roman" w:cs="Times New Roman"/>
          <w:sz w:val="28"/>
          <w:szCs w:val="28"/>
        </w:rPr>
        <w:tab/>
        <w:t>- мотивация подконтрольных субъектов к добросовестному поведению.</w:t>
      </w:r>
    </w:p>
    <w:p w:rsidR="00EC35AD" w:rsidRPr="00E94379" w:rsidRDefault="00EC35AD" w:rsidP="00E943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379">
        <w:rPr>
          <w:rFonts w:ascii="Times New Roman" w:hAnsi="Times New Roman" w:cs="Times New Roman"/>
          <w:sz w:val="28"/>
          <w:szCs w:val="28"/>
        </w:rPr>
        <w:tab/>
        <w:t>Проведение профилактических мероприятий Программы позволяет решить следующие задачи:</w:t>
      </w:r>
    </w:p>
    <w:p w:rsidR="00EC35AD" w:rsidRPr="00E94379" w:rsidRDefault="00EC35AD" w:rsidP="00E94379">
      <w:pPr>
        <w:spacing w:after="0" w:line="240" w:lineRule="auto"/>
        <w:ind w:left="59"/>
        <w:jc w:val="both"/>
        <w:rPr>
          <w:rFonts w:ascii="Times New Roman" w:hAnsi="Times New Roman" w:cs="Times New Roman"/>
          <w:sz w:val="28"/>
          <w:szCs w:val="28"/>
        </w:rPr>
      </w:pPr>
      <w:r w:rsidRPr="00E94379">
        <w:rPr>
          <w:rFonts w:ascii="Times New Roman" w:hAnsi="Times New Roman" w:cs="Times New Roman"/>
          <w:sz w:val="28"/>
          <w:szCs w:val="28"/>
        </w:rPr>
        <w:tab/>
        <w:t>- выявление причин, факторов и условий, способствующих причинению вреда (ущерба) охраняемым законом ценностям и нарушению обязательных требований, определение способов устранения или снижения рисков их возникновения;</w:t>
      </w:r>
    </w:p>
    <w:p w:rsidR="00EC35AD" w:rsidRPr="00E94379" w:rsidRDefault="00EC35AD" w:rsidP="00E94379">
      <w:pPr>
        <w:spacing w:after="0" w:line="240" w:lineRule="auto"/>
        <w:ind w:left="59"/>
        <w:jc w:val="both"/>
        <w:rPr>
          <w:rFonts w:ascii="Times New Roman" w:hAnsi="Times New Roman" w:cs="Times New Roman"/>
          <w:sz w:val="28"/>
          <w:szCs w:val="28"/>
        </w:rPr>
      </w:pPr>
      <w:r w:rsidRPr="00E94379">
        <w:rPr>
          <w:rFonts w:ascii="Times New Roman" w:hAnsi="Times New Roman" w:cs="Times New Roman"/>
          <w:sz w:val="28"/>
          <w:szCs w:val="28"/>
        </w:rPr>
        <w:tab/>
        <w:t>- устранение причин, факторов и условий, способствующих возможному причинению вреда (ущерба) охраняемым законом ценностям и нарушению обязательных требований;</w:t>
      </w:r>
    </w:p>
    <w:p w:rsidR="00EC35AD" w:rsidRPr="00E94379" w:rsidRDefault="00EC35AD" w:rsidP="00E94379">
      <w:pPr>
        <w:spacing w:after="0" w:line="240" w:lineRule="auto"/>
        <w:ind w:left="59"/>
        <w:jc w:val="both"/>
        <w:rPr>
          <w:rFonts w:ascii="Times New Roman" w:hAnsi="Times New Roman" w:cs="Times New Roman"/>
          <w:sz w:val="28"/>
          <w:szCs w:val="28"/>
        </w:rPr>
      </w:pPr>
      <w:r w:rsidRPr="00E94379">
        <w:rPr>
          <w:rFonts w:ascii="Times New Roman" w:hAnsi="Times New Roman" w:cs="Times New Roman"/>
          <w:sz w:val="28"/>
          <w:szCs w:val="28"/>
        </w:rPr>
        <w:lastRenderedPageBreak/>
        <w:tab/>
        <w:t>- установление и оценка зависимости видов, форм и интенсивности профилактических мероприятий от особенностей конкретных подконтрольных субъектов (объектов) и присвоенного им уровня риска, проведение профилактических мероприятий с учетом данных факторов;</w:t>
      </w:r>
    </w:p>
    <w:p w:rsidR="00EC35AD" w:rsidRPr="00E94379" w:rsidRDefault="00EC35AD" w:rsidP="00E94379">
      <w:pPr>
        <w:spacing w:after="0" w:line="240" w:lineRule="auto"/>
        <w:ind w:left="59"/>
        <w:jc w:val="both"/>
        <w:rPr>
          <w:rFonts w:ascii="Times New Roman" w:hAnsi="Times New Roman" w:cs="Times New Roman"/>
          <w:sz w:val="28"/>
          <w:szCs w:val="28"/>
        </w:rPr>
      </w:pPr>
      <w:r w:rsidRPr="00E94379">
        <w:rPr>
          <w:rFonts w:ascii="Times New Roman" w:hAnsi="Times New Roman" w:cs="Times New Roman"/>
          <w:sz w:val="28"/>
          <w:szCs w:val="28"/>
        </w:rPr>
        <w:tab/>
        <w:t>- определение перечня видов и сбор статистических данных, необходимых для организации профилактической работы;</w:t>
      </w:r>
    </w:p>
    <w:p w:rsidR="00EC35AD" w:rsidRPr="00E94379" w:rsidRDefault="00EC35AD" w:rsidP="00E94379">
      <w:pPr>
        <w:spacing w:after="0" w:line="240" w:lineRule="auto"/>
        <w:ind w:left="59"/>
        <w:jc w:val="both"/>
        <w:rPr>
          <w:rFonts w:ascii="Times New Roman" w:hAnsi="Times New Roman" w:cs="Times New Roman"/>
          <w:sz w:val="28"/>
          <w:szCs w:val="28"/>
        </w:rPr>
      </w:pPr>
      <w:r w:rsidRPr="00E94379">
        <w:rPr>
          <w:rFonts w:ascii="Times New Roman" w:hAnsi="Times New Roman" w:cs="Times New Roman"/>
          <w:sz w:val="28"/>
          <w:szCs w:val="28"/>
        </w:rPr>
        <w:tab/>
        <w:t>- снижение уровня административной нагрузки на организации и граждан, осуществляющих предпринимательскую деятельность;</w:t>
      </w:r>
    </w:p>
    <w:p w:rsidR="00EC35AD" w:rsidRPr="00E94379" w:rsidRDefault="00EC35AD" w:rsidP="00E94379">
      <w:pPr>
        <w:spacing w:after="0" w:line="240" w:lineRule="auto"/>
        <w:ind w:left="59"/>
        <w:jc w:val="both"/>
        <w:rPr>
          <w:rFonts w:ascii="Times New Roman" w:hAnsi="Times New Roman" w:cs="Times New Roman"/>
          <w:sz w:val="28"/>
          <w:szCs w:val="28"/>
        </w:rPr>
      </w:pPr>
      <w:r w:rsidRPr="00E94379">
        <w:rPr>
          <w:rFonts w:ascii="Times New Roman" w:hAnsi="Times New Roman" w:cs="Times New Roman"/>
          <w:sz w:val="28"/>
          <w:szCs w:val="28"/>
        </w:rPr>
        <w:tab/>
        <w:t>- создание системы консультирования подконтрольных субъектов, в том числе с использованием современных информационно-телекоммуникационных технологий;</w:t>
      </w:r>
    </w:p>
    <w:p w:rsidR="00EC35AD" w:rsidRPr="00E94379" w:rsidRDefault="00EC35AD" w:rsidP="00E94379">
      <w:pPr>
        <w:spacing w:after="0" w:line="240" w:lineRule="auto"/>
        <w:ind w:left="59"/>
        <w:jc w:val="both"/>
        <w:rPr>
          <w:rFonts w:ascii="Times New Roman" w:hAnsi="Times New Roman" w:cs="Times New Roman"/>
          <w:sz w:val="28"/>
          <w:szCs w:val="28"/>
        </w:rPr>
      </w:pPr>
      <w:r w:rsidRPr="00E94379">
        <w:rPr>
          <w:rFonts w:ascii="Times New Roman" w:hAnsi="Times New Roman" w:cs="Times New Roman"/>
          <w:sz w:val="28"/>
          <w:szCs w:val="28"/>
        </w:rPr>
        <w:tab/>
        <w:t>- другие задачи в зависимости от выявленных проблем в регулируемой сфере и текущего состояния профилактической работы.</w:t>
      </w:r>
    </w:p>
    <w:p w:rsidR="00EC35AD" w:rsidRPr="00E94379" w:rsidRDefault="00EC35AD" w:rsidP="00E943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379">
        <w:rPr>
          <w:rFonts w:ascii="Times New Roman" w:hAnsi="Times New Roman" w:cs="Times New Roman"/>
          <w:sz w:val="28"/>
          <w:szCs w:val="28"/>
        </w:rPr>
        <w:tab/>
        <w:t>Сроки реализации Программы приведены в перечне основных профилактических мероприятий на 2022 год.</w:t>
      </w:r>
    </w:p>
    <w:p w:rsidR="00EC35AD" w:rsidRPr="00E94379" w:rsidRDefault="00EC35AD" w:rsidP="00E943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379">
        <w:rPr>
          <w:rFonts w:ascii="Times New Roman" w:hAnsi="Times New Roman" w:cs="Times New Roman"/>
          <w:sz w:val="28"/>
          <w:szCs w:val="28"/>
        </w:rPr>
        <w:t xml:space="preserve">         В Программу возможно внесение изменений и корректировка перечня мероприятий в связи с необходимостью осуществления профилактических мер, в частности проведения обязательных профилактических визитов. Изменения в данную часть Программы в случае необходимости вносятся ежемесячно без проведения публичного обсуждения.</w:t>
      </w:r>
    </w:p>
    <w:p w:rsidR="00985D79" w:rsidRPr="008154C2" w:rsidRDefault="00985D79" w:rsidP="00E943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20002" w:rsidRPr="00985D79" w:rsidRDefault="00150DDA" w:rsidP="00985D7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Перечень профилактических мероприятий, сроки (периодичность) их проведения</w:t>
      </w:r>
    </w:p>
    <w:p w:rsidR="00E94379" w:rsidRDefault="00E94379" w:rsidP="00D437D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i/>
          <w:sz w:val="28"/>
          <w:szCs w:val="28"/>
        </w:rPr>
      </w:pPr>
    </w:p>
    <w:p w:rsidR="00E94379" w:rsidRPr="002F2F5E" w:rsidRDefault="00E94379" w:rsidP="00D437D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i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606"/>
        <w:gridCol w:w="1701"/>
        <w:gridCol w:w="3544"/>
      </w:tblGrid>
      <w:tr w:rsidR="00720002" w:rsidRPr="00720002" w:rsidTr="007063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02" w:rsidRPr="00E65317" w:rsidRDefault="00720002" w:rsidP="0072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proofErr w:type="spellEnd"/>
            <w:proofErr w:type="gramEnd"/>
            <w:r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>/</w:t>
            </w:r>
            <w:proofErr w:type="spellStart"/>
            <w:r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proofErr w:type="spellEnd"/>
            <w:r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02" w:rsidRPr="00E65317" w:rsidRDefault="00720002" w:rsidP="0072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02" w:rsidRPr="00E65317" w:rsidRDefault="00720002" w:rsidP="0072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02" w:rsidRPr="00E65317" w:rsidRDefault="00720002" w:rsidP="0072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>Структурное подразделение, ответственное за реализацию</w:t>
            </w:r>
          </w:p>
        </w:tc>
      </w:tr>
      <w:tr w:rsidR="00720002" w:rsidRPr="00720002" w:rsidTr="007063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02" w:rsidRPr="00E65317" w:rsidRDefault="00720002" w:rsidP="0072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1. 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02" w:rsidRPr="00E65317" w:rsidRDefault="004C1608" w:rsidP="0072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Информирование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02" w:rsidRPr="00E94379" w:rsidRDefault="00CE295A" w:rsidP="000A1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4379">
              <w:rPr>
                <w:rFonts w:ascii="Times New Roman" w:hAnsi="Times New Roman" w:cs="Times New Roman"/>
                <w:iCs/>
                <w:sz w:val="24"/>
                <w:szCs w:val="24"/>
              </w:rPr>
              <w:t>постоянно</w:t>
            </w:r>
            <w:r w:rsidR="00720002" w:rsidRPr="00E9437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02" w:rsidRPr="00E65317" w:rsidRDefault="004C1608" w:rsidP="0072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Отдел жилищно-коммунального хозяйства, строительства, транспорта и связи</w:t>
            </w:r>
          </w:p>
        </w:tc>
      </w:tr>
      <w:tr w:rsidR="00CE295A" w:rsidRPr="00720002" w:rsidTr="007063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95A" w:rsidRPr="00E65317" w:rsidRDefault="00CE295A" w:rsidP="0072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2.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95A" w:rsidRPr="00E65317" w:rsidRDefault="001E085B" w:rsidP="0072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Объявление предостережения о недопустимости нарушения обязательных требований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95A" w:rsidRPr="00E94379" w:rsidRDefault="00CE295A" w:rsidP="000A1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4379">
              <w:rPr>
                <w:rFonts w:ascii="Times New Roman" w:hAnsi="Times New Roman" w:cs="Times New Roman"/>
                <w:iCs/>
                <w:sz w:val="24"/>
                <w:szCs w:val="24"/>
              </w:rPr>
              <w:t>постоянно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95A" w:rsidRPr="00E65317" w:rsidRDefault="00706388" w:rsidP="0072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Отдел жилищно-коммунального хозяйства, строительства, транспорта и связи</w:t>
            </w:r>
          </w:p>
        </w:tc>
      </w:tr>
      <w:tr w:rsidR="00CE295A" w:rsidRPr="00720002" w:rsidTr="001E085B">
        <w:trPr>
          <w:trHeight w:val="10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95A" w:rsidRPr="00E65317" w:rsidRDefault="00CE295A" w:rsidP="009E43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  <w:r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95A" w:rsidRPr="00E65317" w:rsidRDefault="001E085B" w:rsidP="009E43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Консультирование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95A" w:rsidRPr="00E94379" w:rsidRDefault="00706388" w:rsidP="009E43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4379">
              <w:rPr>
                <w:rFonts w:ascii="Times New Roman" w:hAnsi="Times New Roman" w:cs="Times New Roman"/>
                <w:iCs/>
                <w:sz w:val="24"/>
                <w:szCs w:val="24"/>
              </w:rPr>
              <w:t>постоянно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95A" w:rsidRPr="00E65317" w:rsidRDefault="00706388" w:rsidP="009E43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Отдел жилищно-коммунального хозяйства, строительства, транспорта и связи</w:t>
            </w:r>
          </w:p>
        </w:tc>
      </w:tr>
    </w:tbl>
    <w:p w:rsidR="003244D8" w:rsidRDefault="003244D8" w:rsidP="00D437D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sz w:val="28"/>
          <w:szCs w:val="28"/>
        </w:rPr>
      </w:pPr>
    </w:p>
    <w:p w:rsidR="001E085B" w:rsidRDefault="00E94379" w:rsidP="001E085B">
      <w:pPr>
        <w:pStyle w:val="ConsPlusNormal"/>
        <w:spacing w:before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40E92">
        <w:rPr>
          <w:rFonts w:ascii="Times New Roman" w:hAnsi="Times New Roman"/>
          <w:sz w:val="28"/>
          <w:szCs w:val="28"/>
        </w:rPr>
        <w:t>При</w:t>
      </w:r>
      <w:r w:rsidR="00E953E5" w:rsidRPr="00040E92">
        <w:rPr>
          <w:rFonts w:ascii="Times New Roman" w:hAnsi="Times New Roman"/>
          <w:sz w:val="28"/>
          <w:szCs w:val="28"/>
        </w:rPr>
        <w:t xml:space="preserve"> применении информирования</w:t>
      </w:r>
      <w:r w:rsidR="00706388" w:rsidRPr="001E085B">
        <w:rPr>
          <w:rFonts w:ascii="Times New Roman" w:hAnsi="Times New Roman"/>
          <w:sz w:val="28"/>
          <w:szCs w:val="28"/>
        </w:rPr>
        <w:t xml:space="preserve"> </w:t>
      </w:r>
      <w:r w:rsidR="001E085B" w:rsidRPr="001E085B">
        <w:rPr>
          <w:rFonts w:ascii="Times New Roman" w:hAnsi="Times New Roman"/>
          <w:sz w:val="28"/>
          <w:szCs w:val="28"/>
        </w:rPr>
        <w:t>контролируемых лиц и иных заинтересованных лиц осуществляется в порядке, установленном статьей 46 Федерального закона № 248-ФЗ, посредством размещения соответствующих сведений на официальном сайте муниципального района «Борзинский район»</w:t>
      </w:r>
      <w:r w:rsidR="001E085B" w:rsidRPr="001E085B">
        <w:rPr>
          <w:rFonts w:ascii="Times New Roman" w:hAnsi="Times New Roman"/>
          <w:i/>
          <w:sz w:val="28"/>
          <w:szCs w:val="28"/>
        </w:rPr>
        <w:t xml:space="preserve"> </w:t>
      </w:r>
      <w:r w:rsidR="001E085B" w:rsidRPr="001E085B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«Интернет», в </w:t>
      </w:r>
      <w:r w:rsidR="001E085B" w:rsidRPr="001E085B">
        <w:rPr>
          <w:rFonts w:ascii="Times New Roman" w:hAnsi="Times New Roman"/>
          <w:sz w:val="28"/>
          <w:szCs w:val="28"/>
        </w:rPr>
        <w:lastRenderedPageBreak/>
        <w:t>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  <w:proofErr w:type="gramEnd"/>
    </w:p>
    <w:p w:rsidR="00747600" w:rsidRPr="00747600" w:rsidRDefault="00747600" w:rsidP="00747600">
      <w:pPr>
        <w:pStyle w:val="ConsPlusNormal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040E92">
        <w:rPr>
          <w:rFonts w:ascii="Times New Roman" w:hAnsi="Times New Roman"/>
          <w:sz w:val="28"/>
          <w:szCs w:val="28"/>
        </w:rPr>
        <w:t>При объявлении предостережения о недопустимости нарушения обязательных требований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предостережение объявляется и направляется контролируемому лицу в порядке, предусмотренном Федеральным законом № 248-ФЗ, и должно содержать указание на соответствующие обязательные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о принятии мер по обеспечению соблюдения данных</w:t>
      </w:r>
      <w:proofErr w:type="gramEnd"/>
      <w:r>
        <w:rPr>
          <w:rFonts w:ascii="Times New Roman" w:hAnsi="Times New Roman"/>
          <w:sz w:val="28"/>
          <w:szCs w:val="28"/>
        </w:rPr>
        <w:t xml:space="preserve"> требований и не может содержать требование представления контролируемым лицом сведений и документов.</w:t>
      </w:r>
    </w:p>
    <w:p w:rsidR="00747600" w:rsidRDefault="00747600" w:rsidP="00747600">
      <w:pPr>
        <w:pStyle w:val="ConsPlusNormal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Контрольный орган осуществляет учет объявленных в рамках осуществления муниципального контроля предостережений посредством ведения журнала учета выдачи предостережений в электронном виде и использует соответствующие данные для проведения иных профилактических мероприятий и контрольных мероприятий.</w:t>
      </w:r>
    </w:p>
    <w:p w:rsidR="00747600" w:rsidRDefault="00747600" w:rsidP="00747600">
      <w:pPr>
        <w:pStyle w:val="ConsPlusNormal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Контролируемое лицо вправе после получения предостережения подать в контрольный орган возражение в отношении указанного предостережения. Возражение направляется инспектору, объявившему предостережение, не позднее 15 календарных дней с момента получения предостережения.</w:t>
      </w:r>
    </w:p>
    <w:p w:rsidR="00747600" w:rsidRDefault="00747600" w:rsidP="00747600">
      <w:pPr>
        <w:pStyle w:val="ConsPlusNormal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Возражения рассматриваются инспектором, объявившим предостережение не позднее 15 календарных дней с момента получения таких возражений.</w:t>
      </w:r>
    </w:p>
    <w:p w:rsidR="00747600" w:rsidRDefault="00747600" w:rsidP="00747600">
      <w:pPr>
        <w:pStyle w:val="ConsPlusNormal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рассмотрения доводов, представленных контролируемым лицом в возражениях, инспектор принимает одно из следующих решений:</w:t>
      </w:r>
    </w:p>
    <w:p w:rsidR="00747600" w:rsidRDefault="00747600" w:rsidP="00747600">
      <w:pPr>
        <w:pStyle w:val="ConsPlusNormal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в случае принятия доводов аннулирует направленное предостережение с внесением информации в журнал учета выдачи предостережений;</w:t>
      </w:r>
    </w:p>
    <w:p w:rsidR="001E085B" w:rsidRPr="00747600" w:rsidRDefault="00747600" w:rsidP="00747600">
      <w:pPr>
        <w:pStyle w:val="ConsPlusNormal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в случае не принятия доводов отказывает в удовлетворении возражения с указанием причины отказа.</w:t>
      </w:r>
    </w:p>
    <w:p w:rsidR="001E085B" w:rsidRDefault="001E085B" w:rsidP="00747600">
      <w:pPr>
        <w:pStyle w:val="ConsPlusNormal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highlight w:val="yellow"/>
        </w:rPr>
      </w:pPr>
    </w:p>
    <w:p w:rsidR="001E085B" w:rsidRPr="001E085B" w:rsidRDefault="00E953E5" w:rsidP="001E085B">
      <w:pPr>
        <w:pStyle w:val="ConsPlusNormal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0E92">
        <w:rPr>
          <w:rFonts w:ascii="Times New Roman" w:hAnsi="Times New Roman"/>
          <w:bCs/>
          <w:sz w:val="28"/>
          <w:szCs w:val="28"/>
        </w:rPr>
        <w:t xml:space="preserve">При применении </w:t>
      </w:r>
      <w:r w:rsidRPr="00040E92">
        <w:rPr>
          <w:rFonts w:ascii="Times New Roman" w:hAnsi="Times New Roman"/>
          <w:sz w:val="28"/>
          <w:szCs w:val="28"/>
        </w:rPr>
        <w:t>консультирования</w:t>
      </w:r>
      <w:r w:rsidRPr="001E085B">
        <w:rPr>
          <w:rFonts w:ascii="Times New Roman" w:hAnsi="Times New Roman"/>
          <w:sz w:val="28"/>
          <w:szCs w:val="28"/>
        </w:rPr>
        <w:t xml:space="preserve"> </w:t>
      </w:r>
      <w:r w:rsidR="001E085B" w:rsidRPr="001E085B">
        <w:rPr>
          <w:rFonts w:ascii="Times New Roman" w:hAnsi="Times New Roman"/>
          <w:sz w:val="28"/>
          <w:szCs w:val="28"/>
        </w:rPr>
        <w:t>разъяснение по вопросам, связанным с организацией и осуществлением муниципального контроля, которое осуществляется инспектором контрольного органа, по обращениям контролируемых лиц и их представителей без взимания платы.</w:t>
      </w:r>
    </w:p>
    <w:p w:rsidR="001E085B" w:rsidRPr="001E085B" w:rsidRDefault="001E085B" w:rsidP="001E085B">
      <w:pPr>
        <w:pStyle w:val="ConsPlusNormal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085B">
        <w:rPr>
          <w:rFonts w:ascii="Times New Roman" w:hAnsi="Times New Roman"/>
          <w:sz w:val="28"/>
          <w:szCs w:val="28"/>
        </w:rPr>
        <w:t>Консультирование может осуществляться инспектором контрольного органа по телефону, посредством видеоконференцсвязи, на личном приеме либо в ходе проведения профилактического мероприятия, контрольного мероприятия.</w:t>
      </w:r>
    </w:p>
    <w:p w:rsidR="001E085B" w:rsidRPr="001E085B" w:rsidRDefault="001E085B" w:rsidP="001E085B">
      <w:pPr>
        <w:pStyle w:val="ConsPlusNormal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085B">
        <w:rPr>
          <w:rFonts w:ascii="Times New Roman" w:hAnsi="Times New Roman"/>
          <w:sz w:val="28"/>
          <w:szCs w:val="28"/>
        </w:rPr>
        <w:t>Консультирование осуществляется по следующим вопросам:</w:t>
      </w:r>
    </w:p>
    <w:p w:rsidR="001E085B" w:rsidRPr="001E085B" w:rsidRDefault="001E085B" w:rsidP="001E085B">
      <w:pPr>
        <w:pStyle w:val="ConsPlusNormal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085B">
        <w:rPr>
          <w:rFonts w:ascii="Times New Roman" w:hAnsi="Times New Roman"/>
          <w:sz w:val="28"/>
          <w:szCs w:val="28"/>
        </w:rPr>
        <w:lastRenderedPageBreak/>
        <w:t>1) компетенция контрольного органа;</w:t>
      </w:r>
    </w:p>
    <w:p w:rsidR="001E085B" w:rsidRPr="001E085B" w:rsidRDefault="001E085B" w:rsidP="001E085B">
      <w:pPr>
        <w:pStyle w:val="ConsPlusNormal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085B">
        <w:rPr>
          <w:rFonts w:ascii="Times New Roman" w:hAnsi="Times New Roman"/>
          <w:sz w:val="28"/>
          <w:szCs w:val="28"/>
        </w:rPr>
        <w:t>2) организация и осуществление муниципального контроля;</w:t>
      </w:r>
    </w:p>
    <w:p w:rsidR="001E085B" w:rsidRPr="001E085B" w:rsidRDefault="001E085B" w:rsidP="001E085B">
      <w:pPr>
        <w:pStyle w:val="ConsPlusNormal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085B">
        <w:rPr>
          <w:rFonts w:ascii="Times New Roman" w:hAnsi="Times New Roman"/>
          <w:sz w:val="28"/>
          <w:szCs w:val="28"/>
        </w:rPr>
        <w:t>3) порядок осуществления профилактических, контрольных мер;</w:t>
      </w:r>
    </w:p>
    <w:p w:rsidR="001E085B" w:rsidRPr="001E085B" w:rsidRDefault="001E085B" w:rsidP="001E085B">
      <w:pPr>
        <w:pStyle w:val="ConsPlusNormal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085B">
        <w:rPr>
          <w:rFonts w:ascii="Times New Roman" w:hAnsi="Times New Roman"/>
          <w:sz w:val="28"/>
          <w:szCs w:val="28"/>
        </w:rPr>
        <w:t>4) применение мер ответственности за нарушение обязательных требований.</w:t>
      </w:r>
    </w:p>
    <w:p w:rsidR="001E085B" w:rsidRPr="001E085B" w:rsidRDefault="001E085B" w:rsidP="001E085B">
      <w:pPr>
        <w:pStyle w:val="ConsPlusNormal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085B">
        <w:rPr>
          <w:rFonts w:ascii="Times New Roman" w:hAnsi="Times New Roman"/>
          <w:sz w:val="28"/>
          <w:szCs w:val="28"/>
        </w:rPr>
        <w:t>По итогам консультирования информация в письменной форме контролируемым лицам и их представителям не предоставляется, за исключением случаев поступления от контролируемого лица (его представителя) запроса о предоставлении письменного ответа в порядке и сроки, установленные Федеральным законом от 2 мая 2006 года № 59-ФЗ «О порядке рассмотрения обращений граждан Российской Федерации».</w:t>
      </w:r>
    </w:p>
    <w:p w:rsidR="001E085B" w:rsidRPr="001E085B" w:rsidRDefault="001E085B" w:rsidP="001E085B">
      <w:pPr>
        <w:pStyle w:val="ConsPlusNormal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085B">
        <w:rPr>
          <w:rFonts w:ascii="Times New Roman" w:hAnsi="Times New Roman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инспекторов,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1E085B" w:rsidRPr="001E085B" w:rsidRDefault="001E085B" w:rsidP="001E085B">
      <w:pPr>
        <w:pStyle w:val="ConsPlusNormal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085B">
        <w:rPr>
          <w:rFonts w:ascii="Times New Roman" w:hAnsi="Times New Roman"/>
          <w:sz w:val="28"/>
          <w:szCs w:val="28"/>
        </w:rPr>
        <w:t>Контрольный орган осуществляет учет консультирований в рамках осуществления муниципального контроля посредством ведения журнала учета консультаций в электронном виде.</w:t>
      </w:r>
    </w:p>
    <w:p w:rsidR="001E085B" w:rsidRPr="001E085B" w:rsidRDefault="001E085B" w:rsidP="001E085B">
      <w:pPr>
        <w:pStyle w:val="ConsPlusNormal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085B">
        <w:rPr>
          <w:rFonts w:ascii="Times New Roman" w:hAnsi="Times New Roman"/>
          <w:sz w:val="28"/>
          <w:szCs w:val="28"/>
        </w:rPr>
        <w:t>Консультирование по однотипным обращениям контролируемых лиц и их представителей осуществляется посредством размещения на официальном сайте органов местного самоуправления муниципального района «Борзинский район»</w:t>
      </w:r>
      <w:r w:rsidRPr="001E085B">
        <w:rPr>
          <w:rFonts w:ascii="Times New Roman" w:hAnsi="Times New Roman"/>
          <w:i/>
          <w:sz w:val="28"/>
          <w:szCs w:val="28"/>
        </w:rPr>
        <w:t xml:space="preserve"> </w:t>
      </w:r>
      <w:r w:rsidRPr="001E085B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«Интернет», письменного разъяснения, подписанного руководителем контрольного органа, без указания в таком разъяснении сведений, отнесенных к категории ограниченного доступа.</w:t>
      </w:r>
    </w:p>
    <w:p w:rsidR="00747600" w:rsidRDefault="00747600" w:rsidP="0084227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sz w:val="28"/>
          <w:szCs w:val="28"/>
          <w:highlight w:val="yellow"/>
        </w:rPr>
      </w:pPr>
    </w:p>
    <w:p w:rsidR="00CE295A" w:rsidRPr="009B0B51" w:rsidRDefault="00150DDA" w:rsidP="0084227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9B0B51">
        <w:rPr>
          <w:rFonts w:ascii="Times New Roman" w:hAnsi="Times New Roman" w:cs="Times New Roman"/>
          <w:bCs/>
          <w:sz w:val="28"/>
          <w:szCs w:val="28"/>
        </w:rPr>
        <w:t>Раздел 4. Показатели р</w:t>
      </w:r>
      <w:r w:rsidR="00561434" w:rsidRPr="009B0B51">
        <w:rPr>
          <w:rFonts w:ascii="Times New Roman" w:hAnsi="Times New Roman" w:cs="Times New Roman"/>
          <w:bCs/>
          <w:sz w:val="28"/>
          <w:szCs w:val="28"/>
        </w:rPr>
        <w:t>езультативности и эффективности п</w:t>
      </w:r>
      <w:r w:rsidRPr="009B0B51">
        <w:rPr>
          <w:rFonts w:ascii="Times New Roman" w:hAnsi="Times New Roman" w:cs="Times New Roman"/>
          <w:bCs/>
          <w:sz w:val="28"/>
          <w:szCs w:val="28"/>
        </w:rPr>
        <w:t>рограммы профилактики</w:t>
      </w:r>
    </w:p>
    <w:p w:rsidR="00CE295A" w:rsidRDefault="00CE295A" w:rsidP="008154C2">
      <w:pPr>
        <w:rPr>
          <w:rFonts w:ascii="Times New Roman" w:hAnsi="Times New Roman" w:cs="Times New Roman"/>
          <w:i/>
          <w:sz w:val="28"/>
          <w:szCs w:val="28"/>
        </w:rPr>
      </w:pPr>
    </w:p>
    <w:p w:rsidR="00842271" w:rsidRPr="00842271" w:rsidRDefault="00842271" w:rsidP="008422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2271">
        <w:rPr>
          <w:rFonts w:ascii="Times New Roman" w:hAnsi="Times New Roman" w:cs="Times New Roman"/>
          <w:sz w:val="28"/>
          <w:szCs w:val="28"/>
        </w:rPr>
        <w:t>Отчетные показатели программы предназначены способствовать максимальному достижению сокращения количества нарушений субъектами, в отношении которых</w:t>
      </w:r>
      <w:r w:rsidRPr="00DC6389">
        <w:rPr>
          <w:rFonts w:ascii="Times New Roman" w:hAnsi="Times New Roman" w:cs="Times New Roman"/>
          <w:sz w:val="28"/>
          <w:szCs w:val="28"/>
        </w:rPr>
        <w:t xml:space="preserve">, осуществляется муниципальный контроль на </w:t>
      </w:r>
      <w:r w:rsidR="00DC6389" w:rsidRPr="00DC6389">
        <w:rPr>
          <w:rFonts w:ascii="Times New Roman" w:hAnsi="Times New Roman" w:cs="Times New Roman"/>
          <w:sz w:val="28"/>
          <w:szCs w:val="28"/>
        </w:rPr>
        <w:t>автомобильном транспорте и в дорожном хозяйстве на территории муниципального района «Борзинский район»</w:t>
      </w:r>
      <w:r w:rsidRPr="00DC6389">
        <w:rPr>
          <w:rFonts w:ascii="Times New Roman" w:hAnsi="Times New Roman" w:cs="Times New Roman"/>
          <w:sz w:val="28"/>
          <w:szCs w:val="28"/>
        </w:rPr>
        <w:t xml:space="preserve"> и включают в</w:t>
      </w:r>
      <w:r w:rsidRPr="00842271">
        <w:rPr>
          <w:rFonts w:ascii="Times New Roman" w:hAnsi="Times New Roman" w:cs="Times New Roman"/>
          <w:sz w:val="28"/>
          <w:szCs w:val="28"/>
        </w:rPr>
        <w:t xml:space="preserve"> себя:</w:t>
      </w:r>
    </w:p>
    <w:p w:rsidR="00842271" w:rsidRPr="00842271" w:rsidRDefault="00842271" w:rsidP="00842271">
      <w:pPr>
        <w:shd w:val="clear" w:color="auto" w:fill="FFFFFF"/>
        <w:tabs>
          <w:tab w:val="left" w:pos="8222"/>
        </w:tabs>
        <w:spacing w:after="0" w:line="240" w:lineRule="auto"/>
        <w:ind w:right="-1" w:firstLine="709"/>
        <w:jc w:val="both"/>
        <w:outlineLvl w:val="2"/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</w:pPr>
      <w:r w:rsidRPr="00842271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- долю нарушений, выявленных в ходе проведения контрольных мероприятий, от общего числа контрольных мероприятий, осуществленных в отношении подконтрольных субъектов. </w:t>
      </w:r>
    </w:p>
    <w:p w:rsidR="00842271" w:rsidRPr="00842271" w:rsidRDefault="00842271" w:rsidP="00842271">
      <w:pPr>
        <w:shd w:val="clear" w:color="auto" w:fill="FFFFFF"/>
        <w:tabs>
          <w:tab w:val="left" w:pos="8222"/>
        </w:tabs>
        <w:spacing w:after="0" w:line="240" w:lineRule="auto"/>
        <w:ind w:right="-1" w:firstLine="709"/>
        <w:jc w:val="both"/>
        <w:outlineLvl w:val="2"/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</w:pPr>
      <w:r w:rsidRPr="00842271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 </w:t>
      </w:r>
    </w:p>
    <w:p w:rsidR="00842271" w:rsidRPr="00842271" w:rsidRDefault="00842271" w:rsidP="00842271">
      <w:pPr>
        <w:shd w:val="clear" w:color="auto" w:fill="FFFFFF"/>
        <w:tabs>
          <w:tab w:val="left" w:pos="8222"/>
        </w:tabs>
        <w:spacing w:after="0" w:line="240" w:lineRule="auto"/>
        <w:ind w:right="-1" w:firstLine="709"/>
        <w:jc w:val="both"/>
        <w:outlineLvl w:val="2"/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</w:pPr>
      <w:r w:rsidRPr="00842271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- долю профилактических мероприятий в объеме контрольных мероприятий. </w:t>
      </w:r>
    </w:p>
    <w:p w:rsidR="00842271" w:rsidRPr="00842271" w:rsidRDefault="00842271" w:rsidP="008422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2271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lastRenderedPageBreak/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</w:t>
      </w:r>
    </w:p>
    <w:p w:rsidR="00842271" w:rsidRPr="00842271" w:rsidRDefault="00842271" w:rsidP="008422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271">
        <w:rPr>
          <w:rFonts w:ascii="Times New Roman" w:hAnsi="Times New Roman" w:cs="Times New Roman"/>
          <w:sz w:val="28"/>
          <w:szCs w:val="28"/>
        </w:rPr>
        <w:t xml:space="preserve">Текущее управление и </w:t>
      </w:r>
      <w:proofErr w:type="gramStart"/>
      <w:r w:rsidRPr="0084227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42271">
        <w:rPr>
          <w:rFonts w:ascii="Times New Roman" w:hAnsi="Times New Roman" w:cs="Times New Roman"/>
          <w:sz w:val="28"/>
          <w:szCs w:val="28"/>
        </w:rPr>
        <w:t xml:space="preserve"> ходом реализации Программы осуществляет администрация муниципального района «Борзинский район». Ответственным исполнителем Программы является отдел </w:t>
      </w:r>
      <w:r w:rsidR="00470043">
        <w:rPr>
          <w:rFonts w:ascii="Times New Roman" w:hAnsi="Times New Roman" w:cs="Times New Roman"/>
          <w:sz w:val="28"/>
          <w:szCs w:val="28"/>
        </w:rPr>
        <w:t>жилищно-коммунального хозяйства, строительства, транспорта и связи</w:t>
      </w:r>
      <w:r w:rsidRPr="00842271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«Борзинский район».</w:t>
      </w:r>
    </w:p>
    <w:p w:rsidR="00842271" w:rsidRPr="00842271" w:rsidRDefault="00842271" w:rsidP="008422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271">
        <w:rPr>
          <w:rFonts w:ascii="Times New Roman" w:hAnsi="Times New Roman" w:cs="Times New Roman"/>
          <w:sz w:val="28"/>
          <w:szCs w:val="28"/>
        </w:rPr>
        <w:t>Мониторинг реализации Программы осуществляется на регулярной основе.</w:t>
      </w:r>
    </w:p>
    <w:p w:rsidR="00842271" w:rsidRPr="00842271" w:rsidRDefault="00842271" w:rsidP="008422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271">
        <w:rPr>
          <w:rFonts w:ascii="Times New Roman" w:hAnsi="Times New Roman" w:cs="Times New Roman"/>
          <w:sz w:val="28"/>
          <w:szCs w:val="28"/>
        </w:rPr>
        <w:t xml:space="preserve">Результаты профилактической работы включаются в ежегодные доклады об осуществлении </w:t>
      </w:r>
      <w:r w:rsidRPr="00DC6389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="00DC6389" w:rsidRPr="00DC6389">
        <w:rPr>
          <w:rFonts w:ascii="Times New Roman" w:hAnsi="Times New Roman" w:cs="Times New Roman"/>
          <w:sz w:val="28"/>
          <w:szCs w:val="28"/>
        </w:rPr>
        <w:t xml:space="preserve"> на автомобильном транспорте и в дорожном хозяйстве </w:t>
      </w:r>
      <w:r w:rsidRPr="00842271">
        <w:rPr>
          <w:rFonts w:ascii="Times New Roman" w:hAnsi="Times New Roman" w:cs="Times New Roman"/>
          <w:sz w:val="28"/>
          <w:szCs w:val="28"/>
        </w:rPr>
        <w:t>и в виде отдельного информационного сообщения размещаются на официальном сайте муниципального района «Борзинский район» в информационно-коммуникационной сети «Интернет».</w:t>
      </w:r>
    </w:p>
    <w:p w:rsidR="00842271" w:rsidRPr="00842271" w:rsidRDefault="00842271" w:rsidP="008422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271">
        <w:rPr>
          <w:rFonts w:ascii="Times New Roman" w:hAnsi="Times New Roman" w:cs="Times New Roman"/>
          <w:sz w:val="28"/>
          <w:szCs w:val="28"/>
        </w:rPr>
        <w:t>Ожидаемый результат Программы -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842271" w:rsidRPr="00842271" w:rsidRDefault="00842271" w:rsidP="008422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271">
        <w:rPr>
          <w:rFonts w:ascii="Times New Roman" w:hAnsi="Times New Roman" w:cs="Times New Roman"/>
          <w:sz w:val="28"/>
          <w:szCs w:val="28"/>
        </w:rPr>
        <w:t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субъектами вреда (ущерба) охраняемым законом ценностям при проведении профилактических мероприятий.</w:t>
      </w:r>
    </w:p>
    <w:p w:rsidR="00842271" w:rsidRPr="00842271" w:rsidRDefault="00842271" w:rsidP="008422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271">
        <w:rPr>
          <w:rFonts w:ascii="Times New Roman" w:hAnsi="Times New Roman" w:cs="Times New Roman"/>
          <w:sz w:val="28"/>
          <w:szCs w:val="28"/>
        </w:rPr>
        <w:t>Отчетным периодом для определения значений показателей является календарный год.</w:t>
      </w:r>
    </w:p>
    <w:p w:rsidR="00720002" w:rsidRDefault="00720002" w:rsidP="0084227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6F3981" w:rsidRPr="0095771B" w:rsidRDefault="006F3981" w:rsidP="004700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</w:p>
    <w:sectPr w:rsidR="006F3981" w:rsidRPr="0095771B" w:rsidSect="00802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F7F72"/>
    <w:multiLevelType w:val="hybridMultilevel"/>
    <w:tmpl w:val="908CDCAC"/>
    <w:lvl w:ilvl="0" w:tplc="415A8C2A">
      <w:start w:val="1"/>
      <w:numFmt w:val="decimal"/>
      <w:suff w:val="space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02A67"/>
    <w:rsid w:val="0000654A"/>
    <w:rsid w:val="00030A3A"/>
    <w:rsid w:val="00040E92"/>
    <w:rsid w:val="00050C22"/>
    <w:rsid w:val="00054F6D"/>
    <w:rsid w:val="000A1210"/>
    <w:rsid w:val="000C1E35"/>
    <w:rsid w:val="000C6765"/>
    <w:rsid w:val="000D3750"/>
    <w:rsid w:val="00106C57"/>
    <w:rsid w:val="00150DDA"/>
    <w:rsid w:val="001E085B"/>
    <w:rsid w:val="00245F1C"/>
    <w:rsid w:val="002571A3"/>
    <w:rsid w:val="00260A3B"/>
    <w:rsid w:val="00283E7B"/>
    <w:rsid w:val="002A4A91"/>
    <w:rsid w:val="002F2F5E"/>
    <w:rsid w:val="003244D8"/>
    <w:rsid w:val="00396668"/>
    <w:rsid w:val="004050B5"/>
    <w:rsid w:val="00443C3C"/>
    <w:rsid w:val="00447B46"/>
    <w:rsid w:val="00470043"/>
    <w:rsid w:val="00470079"/>
    <w:rsid w:val="004C1608"/>
    <w:rsid w:val="005363C5"/>
    <w:rsid w:val="00554CDA"/>
    <w:rsid w:val="00561434"/>
    <w:rsid w:val="005B726E"/>
    <w:rsid w:val="005E6E36"/>
    <w:rsid w:val="006257CC"/>
    <w:rsid w:val="006A1744"/>
    <w:rsid w:val="006F3981"/>
    <w:rsid w:val="00706388"/>
    <w:rsid w:val="00720002"/>
    <w:rsid w:val="00720616"/>
    <w:rsid w:val="00747600"/>
    <w:rsid w:val="007818CA"/>
    <w:rsid w:val="007B6444"/>
    <w:rsid w:val="00802A67"/>
    <w:rsid w:val="008154C2"/>
    <w:rsid w:val="00842271"/>
    <w:rsid w:val="009160AE"/>
    <w:rsid w:val="009265B1"/>
    <w:rsid w:val="00956820"/>
    <w:rsid w:val="0095771B"/>
    <w:rsid w:val="00985D79"/>
    <w:rsid w:val="009B0B51"/>
    <w:rsid w:val="009D454E"/>
    <w:rsid w:val="009E0193"/>
    <w:rsid w:val="009E438C"/>
    <w:rsid w:val="00A620AD"/>
    <w:rsid w:val="00AE7F20"/>
    <w:rsid w:val="00B706C7"/>
    <w:rsid w:val="00C817C0"/>
    <w:rsid w:val="00CC7251"/>
    <w:rsid w:val="00CE295A"/>
    <w:rsid w:val="00D2386D"/>
    <w:rsid w:val="00D437D5"/>
    <w:rsid w:val="00D45883"/>
    <w:rsid w:val="00DA5D94"/>
    <w:rsid w:val="00DC6389"/>
    <w:rsid w:val="00E54854"/>
    <w:rsid w:val="00E65317"/>
    <w:rsid w:val="00E94379"/>
    <w:rsid w:val="00E953E5"/>
    <w:rsid w:val="00EC0EF6"/>
    <w:rsid w:val="00EC35AD"/>
    <w:rsid w:val="00F257CA"/>
    <w:rsid w:val="00F63058"/>
    <w:rsid w:val="00F87198"/>
    <w:rsid w:val="00FC3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1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C3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95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nhideWhenUsed/>
    <w:rsid w:val="00E953E5"/>
    <w:rPr>
      <w:color w:val="0000FF"/>
      <w:u w:val="single"/>
    </w:rPr>
  </w:style>
  <w:style w:type="paragraph" w:customStyle="1" w:styleId="ConsPlusNormal">
    <w:name w:val="ConsPlusNormal"/>
    <w:link w:val="ConsPlusNormal1"/>
    <w:uiPriority w:val="99"/>
    <w:qFormat/>
    <w:rsid w:val="00EC35AD"/>
    <w:pPr>
      <w:widowControl w:val="0"/>
      <w:suppressAutoHyphens/>
    </w:pPr>
    <w:rPr>
      <w:rFonts w:ascii="Calibri" w:eastAsia="Times New Roman" w:hAnsi="Calibri" w:cs="Times New Roman"/>
      <w:lang w:eastAsia="zh-CN"/>
    </w:rPr>
  </w:style>
  <w:style w:type="character" w:customStyle="1" w:styleId="ConsPlusNormal1">
    <w:name w:val="ConsPlusNormal1"/>
    <w:link w:val="ConsPlusNormal"/>
    <w:locked/>
    <w:rsid w:val="00EC35AD"/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B2F86-F1DD-4C29-83C3-D07A511D4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6</Pages>
  <Words>1906</Words>
  <Characters>10868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sherbakova.y</dc:creator>
  <cp:lastModifiedBy>Bagenova</cp:lastModifiedBy>
  <cp:revision>9</cp:revision>
  <cp:lastPrinted>2021-09-03T13:41:00Z</cp:lastPrinted>
  <dcterms:created xsi:type="dcterms:W3CDTF">2021-09-02T12:05:00Z</dcterms:created>
  <dcterms:modified xsi:type="dcterms:W3CDTF">2021-12-09T05:00:00Z</dcterms:modified>
</cp:coreProperties>
</file>