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207" w:rsidRDefault="00C171F0" w:rsidP="00C2320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1pt;margin-top:-18.6pt;width:56.7pt;height:72.9pt;z-index:1">
            <v:imagedata r:id="rId7" o:title="Герб"/>
            <w10:wrap type="square"/>
          </v:shape>
        </w:pict>
      </w:r>
    </w:p>
    <w:p w:rsidR="00C23207" w:rsidRDefault="00C23207" w:rsidP="00C23207"/>
    <w:p w:rsidR="00C23207" w:rsidRDefault="00C23207" w:rsidP="00C23207"/>
    <w:p w:rsidR="002F5080" w:rsidRDefault="002F5080" w:rsidP="00EB37F7">
      <w:pPr>
        <w:outlineLvl w:val="0"/>
        <w:rPr>
          <w:b/>
          <w:sz w:val="32"/>
          <w:szCs w:val="32"/>
        </w:rPr>
      </w:pPr>
    </w:p>
    <w:p w:rsidR="005936A4" w:rsidRPr="00753FD4" w:rsidRDefault="00783206" w:rsidP="00753FD4">
      <w:pPr>
        <w:jc w:val="center"/>
        <w:outlineLvl w:val="0"/>
        <w:rPr>
          <w:b/>
          <w:sz w:val="32"/>
          <w:szCs w:val="32"/>
        </w:rPr>
      </w:pPr>
      <w:r w:rsidRPr="00783206">
        <w:rPr>
          <w:b/>
          <w:sz w:val="32"/>
          <w:szCs w:val="32"/>
        </w:rPr>
        <w:t>АДМИНИСТРАЦИЯ МУНИЦИПАЛЬНОГО РАЙОНА «БОРЗИНСКИЙ РАЙОН»</w:t>
      </w:r>
      <w:r w:rsidR="002F5080">
        <w:rPr>
          <w:b/>
          <w:sz w:val="32"/>
          <w:szCs w:val="32"/>
        </w:rPr>
        <w:t xml:space="preserve"> ЗАБАЙКАЛЬСКОГО КРАЯ</w:t>
      </w:r>
    </w:p>
    <w:p w:rsidR="00C23207" w:rsidRPr="00753FD4" w:rsidRDefault="00C23207" w:rsidP="00753FD4">
      <w:pPr>
        <w:jc w:val="center"/>
        <w:outlineLvl w:val="0"/>
        <w:rPr>
          <w:b/>
          <w:sz w:val="44"/>
          <w:szCs w:val="44"/>
        </w:rPr>
      </w:pPr>
      <w:r w:rsidRPr="00783206">
        <w:rPr>
          <w:b/>
          <w:sz w:val="44"/>
          <w:szCs w:val="44"/>
        </w:rPr>
        <w:t>ПОСТАНОВЛЕНИЕ</w:t>
      </w:r>
    </w:p>
    <w:p w:rsidR="00783206" w:rsidRDefault="00783206" w:rsidP="00C23207">
      <w:pPr>
        <w:jc w:val="both"/>
        <w:rPr>
          <w:szCs w:val="28"/>
        </w:rPr>
      </w:pPr>
    </w:p>
    <w:p w:rsidR="00C23207" w:rsidRPr="00691662" w:rsidRDefault="002F5080" w:rsidP="00C23207">
      <w:pPr>
        <w:jc w:val="both"/>
        <w:rPr>
          <w:szCs w:val="28"/>
        </w:rPr>
      </w:pPr>
      <w:bookmarkStart w:id="0" w:name="_Hlk90038512"/>
      <w:r>
        <w:rPr>
          <w:szCs w:val="28"/>
        </w:rPr>
        <w:t xml:space="preserve">   </w:t>
      </w:r>
      <w:r w:rsidR="005D09D6">
        <w:rPr>
          <w:szCs w:val="28"/>
        </w:rPr>
        <w:t>17</w:t>
      </w:r>
      <w:r>
        <w:rPr>
          <w:szCs w:val="28"/>
        </w:rPr>
        <w:t xml:space="preserve">  декабря</w:t>
      </w:r>
      <w:r w:rsidR="009605AE">
        <w:rPr>
          <w:szCs w:val="28"/>
        </w:rPr>
        <w:t xml:space="preserve"> </w:t>
      </w:r>
      <w:r w:rsidR="00C23207" w:rsidRPr="00691662">
        <w:rPr>
          <w:szCs w:val="28"/>
        </w:rPr>
        <w:t>20</w:t>
      </w:r>
      <w:r>
        <w:rPr>
          <w:szCs w:val="28"/>
        </w:rPr>
        <w:t>21</w:t>
      </w:r>
      <w:r w:rsidR="00753FD4">
        <w:rPr>
          <w:szCs w:val="28"/>
        </w:rPr>
        <w:t xml:space="preserve"> </w:t>
      </w:r>
      <w:r w:rsidR="00C23207" w:rsidRPr="00691662">
        <w:rPr>
          <w:szCs w:val="28"/>
        </w:rPr>
        <w:t xml:space="preserve">г.                                  </w:t>
      </w:r>
      <w:r w:rsidR="00783206">
        <w:rPr>
          <w:szCs w:val="28"/>
        </w:rPr>
        <w:t xml:space="preserve">                           </w:t>
      </w:r>
      <w:r w:rsidR="00753FD4">
        <w:rPr>
          <w:szCs w:val="28"/>
        </w:rPr>
        <w:t xml:space="preserve">        </w:t>
      </w:r>
      <w:r w:rsidR="00EA5A4C">
        <w:rPr>
          <w:szCs w:val="28"/>
        </w:rPr>
        <w:t xml:space="preserve">      </w:t>
      </w:r>
      <w:r w:rsidR="00783206">
        <w:rPr>
          <w:szCs w:val="28"/>
        </w:rPr>
        <w:t xml:space="preserve"> </w:t>
      </w:r>
      <w:r w:rsidR="00C23207" w:rsidRPr="00691662">
        <w:rPr>
          <w:szCs w:val="28"/>
        </w:rPr>
        <w:t xml:space="preserve">№ </w:t>
      </w:r>
      <w:r w:rsidR="005D09D6">
        <w:rPr>
          <w:szCs w:val="28"/>
        </w:rPr>
        <w:t>576</w:t>
      </w:r>
    </w:p>
    <w:bookmarkEnd w:id="0"/>
    <w:p w:rsidR="00C23207" w:rsidRPr="00783206" w:rsidRDefault="00ED3F64" w:rsidP="00ED3F64">
      <w:pPr>
        <w:jc w:val="center"/>
        <w:rPr>
          <w:szCs w:val="28"/>
        </w:rPr>
      </w:pPr>
      <w:r w:rsidRPr="00783206">
        <w:rPr>
          <w:szCs w:val="28"/>
        </w:rPr>
        <w:t xml:space="preserve">город </w:t>
      </w:r>
      <w:r w:rsidR="00C23207" w:rsidRPr="00783206">
        <w:rPr>
          <w:szCs w:val="28"/>
        </w:rPr>
        <w:t>Борзя</w:t>
      </w:r>
    </w:p>
    <w:p w:rsidR="00C23207" w:rsidRPr="00691662" w:rsidRDefault="00C23207" w:rsidP="00C23207">
      <w:pPr>
        <w:jc w:val="both"/>
        <w:rPr>
          <w:szCs w:val="28"/>
        </w:rPr>
      </w:pPr>
    </w:p>
    <w:p w:rsidR="00527827" w:rsidRDefault="00783206" w:rsidP="00783206">
      <w:pPr>
        <w:jc w:val="both"/>
        <w:rPr>
          <w:b/>
          <w:bCs/>
          <w:szCs w:val="28"/>
        </w:rPr>
      </w:pPr>
      <w:r>
        <w:rPr>
          <w:b/>
          <w:bCs/>
          <w:szCs w:val="28"/>
        </w:rPr>
        <w:t>О</w:t>
      </w:r>
      <w:r w:rsidR="00FF2512" w:rsidRPr="00FF2512">
        <w:rPr>
          <w:b/>
          <w:bCs/>
          <w:szCs w:val="28"/>
        </w:rPr>
        <w:t>б утверждении административного регламента предоставления муниципальной услуги «</w:t>
      </w:r>
      <w:r w:rsidR="00840388" w:rsidRPr="00840388">
        <w:rPr>
          <w:b/>
          <w:bCs/>
          <w:szCs w:val="28"/>
        </w:rPr>
        <w:t xml:space="preserve">Предоставление разрешения на </w:t>
      </w:r>
      <w:r w:rsidR="00C53114" w:rsidRPr="00C53114">
        <w:rPr>
          <w:b/>
        </w:rPr>
        <w:t>отклонение от предельных параметров разрешенного строительства</w:t>
      </w:r>
      <w:r w:rsidR="00FF2512" w:rsidRPr="00FF2512">
        <w:rPr>
          <w:b/>
          <w:bCs/>
          <w:szCs w:val="28"/>
        </w:rPr>
        <w:t xml:space="preserve">» </w:t>
      </w:r>
    </w:p>
    <w:p w:rsidR="007E1DE1" w:rsidRPr="00691662" w:rsidRDefault="007E1DE1" w:rsidP="00691662">
      <w:pPr>
        <w:rPr>
          <w:szCs w:val="28"/>
        </w:rPr>
      </w:pPr>
    </w:p>
    <w:p w:rsidR="00753FD4" w:rsidRDefault="00FF2512" w:rsidP="00783206">
      <w:pPr>
        <w:ind w:firstLine="709"/>
        <w:jc w:val="both"/>
        <w:rPr>
          <w:szCs w:val="28"/>
        </w:rPr>
      </w:pPr>
      <w:r w:rsidRPr="00FF2512">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783206">
        <w:rPr>
          <w:szCs w:val="28"/>
        </w:rPr>
        <w:t>частью 4</w:t>
      </w:r>
      <w:r w:rsidR="00783206" w:rsidRPr="00BE3D01">
        <w:rPr>
          <w:szCs w:val="28"/>
        </w:rPr>
        <w:t xml:space="preserve"> </w:t>
      </w:r>
      <w:r w:rsidR="00771704">
        <w:rPr>
          <w:szCs w:val="28"/>
        </w:rPr>
        <w:t xml:space="preserve">статьи 14 Федерального закона от 6 октября 2003 года № 131-ФЗ «Об общих принципах организации местного самоуправления в Российской Федерации», </w:t>
      </w:r>
      <w:r w:rsidR="00B50703" w:rsidRPr="00B50703">
        <w:rPr>
          <w:szCs w:val="28"/>
        </w:rPr>
        <w:t>стать</w:t>
      </w:r>
      <w:r w:rsidR="000D5324">
        <w:rPr>
          <w:szCs w:val="28"/>
        </w:rPr>
        <w:t xml:space="preserve">ёй </w:t>
      </w:r>
      <w:r w:rsidR="00C53114">
        <w:rPr>
          <w:szCs w:val="28"/>
        </w:rPr>
        <w:t>40</w:t>
      </w:r>
      <w:r w:rsidR="00771704">
        <w:rPr>
          <w:szCs w:val="28"/>
        </w:rPr>
        <w:t xml:space="preserve"> Градостроительного кодекса РФ,</w:t>
      </w:r>
      <w:r w:rsidR="00771704" w:rsidRPr="00771704">
        <w:rPr>
          <w:szCs w:val="28"/>
        </w:rPr>
        <w:t xml:space="preserve"> </w:t>
      </w:r>
      <w:r w:rsidR="003871FD" w:rsidRPr="003871FD">
        <w:rPr>
          <w:szCs w:val="28"/>
        </w:rPr>
        <w:t xml:space="preserve">Постановлением Правительства РФ от 30.04.2014 </w:t>
      </w:r>
      <w:r w:rsidR="00591A63">
        <w:rPr>
          <w:szCs w:val="28"/>
        </w:rPr>
        <w:t>№</w:t>
      </w:r>
      <w:r w:rsidR="003871FD" w:rsidRPr="003871FD">
        <w:rPr>
          <w:szCs w:val="28"/>
        </w:rPr>
        <w:t xml:space="preserve"> 403 "Об исчерпывающем перечне процедур в сфере жилищного строительства", </w:t>
      </w:r>
      <w:r w:rsidR="00783206" w:rsidRPr="002B2EB7">
        <w:rPr>
          <w:szCs w:val="28"/>
        </w:rPr>
        <w:t>постановлением администрации муниципального района «Борзинский район» от 23 апреля 2012 года № 675 «Об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«Борзинский район»</w:t>
      </w:r>
      <w:r w:rsidR="00783206">
        <w:rPr>
          <w:szCs w:val="28"/>
        </w:rPr>
        <w:t xml:space="preserve">, ст. 33 Устава муниципального района «Борзинский район» администрация муниципального района «Борзинский район» </w:t>
      </w:r>
    </w:p>
    <w:p w:rsidR="002F5080" w:rsidRPr="00EB37F7" w:rsidRDefault="00783206" w:rsidP="00602CC1">
      <w:pPr>
        <w:jc w:val="both"/>
        <w:rPr>
          <w:b/>
          <w:szCs w:val="28"/>
        </w:rPr>
      </w:pPr>
      <w:r w:rsidRPr="002B2EB7">
        <w:rPr>
          <w:b/>
          <w:szCs w:val="28"/>
        </w:rPr>
        <w:t>п о с т а н о в л я е т:</w:t>
      </w:r>
      <w:r w:rsidR="00545DFF">
        <w:rPr>
          <w:bCs/>
          <w:szCs w:val="28"/>
        </w:rPr>
        <w:t xml:space="preserve">       </w:t>
      </w:r>
      <w:r w:rsidR="00545DFF">
        <w:rPr>
          <w:bCs/>
          <w:szCs w:val="28"/>
        </w:rPr>
        <w:tab/>
      </w:r>
    </w:p>
    <w:p w:rsidR="00FF2512" w:rsidRDefault="00545DFF" w:rsidP="002F5080">
      <w:pPr>
        <w:ind w:firstLine="708"/>
        <w:jc w:val="both"/>
        <w:rPr>
          <w:bCs/>
          <w:szCs w:val="28"/>
        </w:rPr>
      </w:pPr>
      <w:r>
        <w:rPr>
          <w:bCs/>
          <w:szCs w:val="28"/>
        </w:rPr>
        <w:t xml:space="preserve">1. </w:t>
      </w:r>
      <w:r w:rsidR="00FF2512" w:rsidRPr="00FF2512">
        <w:rPr>
          <w:bCs/>
          <w:szCs w:val="28"/>
        </w:rPr>
        <w:t>Утвердить прилагаемый административный регламент</w:t>
      </w:r>
      <w:r w:rsidR="00591A63">
        <w:rPr>
          <w:bCs/>
          <w:szCs w:val="28"/>
        </w:rPr>
        <w:t xml:space="preserve"> предоставления муниципальной услуги</w:t>
      </w:r>
      <w:r w:rsidR="00FF2512" w:rsidRPr="00FF2512">
        <w:rPr>
          <w:bCs/>
          <w:szCs w:val="28"/>
        </w:rPr>
        <w:t xml:space="preserve"> «</w:t>
      </w:r>
      <w:r w:rsidR="00840388" w:rsidRPr="00840388">
        <w:rPr>
          <w:bCs/>
          <w:szCs w:val="28"/>
        </w:rPr>
        <w:t xml:space="preserve">Предоставление разрешения на </w:t>
      </w:r>
      <w:r w:rsidR="00C53114">
        <w:t>отклонение от предельных параметров разрешенного строительства</w:t>
      </w:r>
      <w:r w:rsidR="00FF2512" w:rsidRPr="00FF2512">
        <w:rPr>
          <w:bCs/>
          <w:szCs w:val="28"/>
        </w:rPr>
        <w:t>».</w:t>
      </w:r>
    </w:p>
    <w:p w:rsidR="00753FD4" w:rsidRPr="00FF2512" w:rsidRDefault="00753FD4" w:rsidP="00602CC1">
      <w:pPr>
        <w:jc w:val="both"/>
        <w:rPr>
          <w:bCs/>
          <w:szCs w:val="28"/>
        </w:rPr>
      </w:pPr>
      <w:r>
        <w:rPr>
          <w:bCs/>
          <w:szCs w:val="28"/>
        </w:rPr>
        <w:tab/>
        <w:t xml:space="preserve">2. Признать утратившим силу постановление администрации муниципального района «Борзинский район» от </w:t>
      </w:r>
      <w:r w:rsidR="002F5080" w:rsidRPr="002F5080">
        <w:rPr>
          <w:bCs/>
          <w:szCs w:val="28"/>
        </w:rPr>
        <w:t>30 апреля 2019 г.                                                                            № 155</w:t>
      </w:r>
      <w:r>
        <w:rPr>
          <w:bCs/>
          <w:szCs w:val="28"/>
        </w:rPr>
        <w:t xml:space="preserve"> «</w:t>
      </w:r>
      <w:r w:rsidR="002F5080" w:rsidRPr="002F5080">
        <w:rPr>
          <w:bCs/>
          <w:szCs w:val="28"/>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в новой редакции</w:t>
      </w:r>
      <w:r w:rsidR="00EA5A4C">
        <w:rPr>
          <w:bCs/>
          <w:szCs w:val="28"/>
        </w:rPr>
        <w:t>»</w:t>
      </w:r>
      <w:r>
        <w:rPr>
          <w:bCs/>
          <w:szCs w:val="28"/>
        </w:rPr>
        <w:t>.</w:t>
      </w:r>
    </w:p>
    <w:p w:rsidR="00FF2512" w:rsidRDefault="006B0D1A" w:rsidP="000D5324">
      <w:pPr>
        <w:ind w:firstLine="708"/>
        <w:jc w:val="both"/>
        <w:rPr>
          <w:bCs/>
          <w:szCs w:val="28"/>
        </w:rPr>
      </w:pPr>
      <w:r>
        <w:rPr>
          <w:bCs/>
          <w:szCs w:val="28"/>
        </w:rPr>
        <w:t>3</w:t>
      </w:r>
      <w:r w:rsidR="00FF2512" w:rsidRPr="00FF2512">
        <w:rPr>
          <w:bCs/>
          <w:szCs w:val="28"/>
        </w:rPr>
        <w:t xml:space="preserve">. </w:t>
      </w:r>
      <w:r w:rsidR="002F5080" w:rsidRPr="002F5080">
        <w:rPr>
          <w:bCs/>
          <w:szCs w:val="28"/>
        </w:rPr>
        <w:t>Настоящее постановление вступает в силу на следующий день после дня его официальног</w:t>
      </w:r>
      <w:r w:rsidR="002F5080">
        <w:rPr>
          <w:bCs/>
          <w:szCs w:val="28"/>
        </w:rPr>
        <w:t>о опубликования (обнародования)</w:t>
      </w:r>
      <w:r w:rsidR="00FF2512" w:rsidRPr="00FF2512">
        <w:rPr>
          <w:bCs/>
          <w:szCs w:val="28"/>
        </w:rPr>
        <w:t>.</w:t>
      </w:r>
    </w:p>
    <w:p w:rsidR="002F5080" w:rsidRPr="00FF2512" w:rsidRDefault="002F5080" w:rsidP="000D5324">
      <w:pPr>
        <w:ind w:firstLine="708"/>
        <w:jc w:val="both"/>
        <w:rPr>
          <w:bCs/>
          <w:szCs w:val="28"/>
        </w:rPr>
      </w:pPr>
      <w:r w:rsidRPr="002F5080">
        <w:rPr>
          <w:bCs/>
          <w:szCs w:val="28"/>
        </w:rPr>
        <w:t>4. Опубликовать настоящее постановление в бюллетене «Ведомости муниципального района «Борзинский район».</w:t>
      </w:r>
    </w:p>
    <w:p w:rsidR="00B50703" w:rsidRDefault="00B50703" w:rsidP="008412D7">
      <w:pPr>
        <w:jc w:val="both"/>
        <w:rPr>
          <w:szCs w:val="28"/>
        </w:rPr>
      </w:pPr>
    </w:p>
    <w:p w:rsidR="00602CC1" w:rsidRDefault="00CD1019" w:rsidP="00753FD4">
      <w:pPr>
        <w:jc w:val="both"/>
        <w:rPr>
          <w:szCs w:val="28"/>
        </w:rPr>
      </w:pPr>
      <w:r w:rsidRPr="00691662">
        <w:rPr>
          <w:szCs w:val="28"/>
        </w:rPr>
        <w:t xml:space="preserve"> </w:t>
      </w:r>
      <w:r w:rsidR="00602CC1">
        <w:rPr>
          <w:szCs w:val="28"/>
        </w:rPr>
        <w:t xml:space="preserve">Глава </w:t>
      </w:r>
      <w:r w:rsidR="00602CC1" w:rsidRPr="002B2EB7">
        <w:rPr>
          <w:szCs w:val="28"/>
        </w:rPr>
        <w:t xml:space="preserve">муниципального района </w:t>
      </w:r>
    </w:p>
    <w:p w:rsidR="002F5080" w:rsidRPr="002A449B" w:rsidRDefault="00602CC1" w:rsidP="002A449B">
      <w:pPr>
        <w:rPr>
          <w:szCs w:val="28"/>
        </w:rPr>
      </w:pPr>
      <w:r w:rsidRPr="002B2EB7">
        <w:rPr>
          <w:szCs w:val="28"/>
        </w:rPr>
        <w:t xml:space="preserve">«Борзинский район»    </w:t>
      </w:r>
      <w:r>
        <w:rPr>
          <w:szCs w:val="28"/>
        </w:rPr>
        <w:t xml:space="preserve">                                                                 </w:t>
      </w:r>
      <w:r w:rsidR="002F5080">
        <w:rPr>
          <w:szCs w:val="28"/>
        </w:rPr>
        <w:t>С.А. Русинов</w:t>
      </w:r>
    </w:p>
    <w:p w:rsidR="000836DE" w:rsidRDefault="000836DE" w:rsidP="00DB0822">
      <w:pPr>
        <w:widowControl w:val="0"/>
        <w:tabs>
          <w:tab w:val="left" w:pos="400"/>
        </w:tabs>
        <w:rPr>
          <w:b/>
          <w:szCs w:val="28"/>
        </w:rPr>
      </w:pPr>
    </w:p>
    <w:p w:rsidR="000836DE" w:rsidRDefault="00C171F0" w:rsidP="00840388">
      <w:pPr>
        <w:widowControl w:val="0"/>
        <w:tabs>
          <w:tab w:val="left" w:pos="400"/>
        </w:tabs>
        <w:ind w:firstLine="600"/>
        <w:jc w:val="center"/>
        <w:rPr>
          <w:b/>
          <w:szCs w:val="28"/>
        </w:rPr>
      </w:pPr>
      <w:r>
        <w:rPr>
          <w:rFonts w:ascii="Arial" w:hAnsi="Arial" w:cs="Arial"/>
          <w:noProof/>
          <w:sz w:val="20"/>
          <w:szCs w:val="20"/>
        </w:rPr>
        <w:pict>
          <v:shapetype id="_x0000_t202" coordsize="21600,21600" o:spt="202" path="m,l,21600r21600,l21600,xe">
            <v:stroke joinstyle="miter"/>
            <v:path gradientshapeok="t" o:connecttype="rect"/>
          </v:shapetype>
          <v:shape id="_x0000_s1063" type="#_x0000_t202" style="position:absolute;left:0;text-align:left;margin-left:244.85pt;margin-top:.95pt;width:237.75pt;height:105pt;z-index:2" filled="f" stroked="f" strokeweight="0">
            <v:textbox>
              <w:txbxContent>
                <w:p w:rsidR="005D09D6" w:rsidRDefault="005D09D6" w:rsidP="00C43BB1">
                  <w:pPr>
                    <w:jc w:val="right"/>
                    <w:rPr>
                      <w:szCs w:val="28"/>
                    </w:rPr>
                  </w:pPr>
                  <w:r>
                    <w:rPr>
                      <w:szCs w:val="28"/>
                    </w:rPr>
                    <w:t>УТВЕРЖДЕН</w:t>
                  </w:r>
                  <w:r w:rsidRPr="0079717D">
                    <w:rPr>
                      <w:szCs w:val="28"/>
                    </w:rPr>
                    <w:t xml:space="preserve"> </w:t>
                  </w:r>
                </w:p>
                <w:p w:rsidR="005D09D6" w:rsidRDefault="005D09D6" w:rsidP="00C43BB1">
                  <w:pPr>
                    <w:jc w:val="right"/>
                    <w:rPr>
                      <w:szCs w:val="28"/>
                    </w:rPr>
                  </w:pPr>
                  <w:r w:rsidRPr="0079717D">
                    <w:rPr>
                      <w:szCs w:val="28"/>
                    </w:rPr>
                    <w:t xml:space="preserve">постановлением администрации </w:t>
                  </w:r>
                  <w:r>
                    <w:rPr>
                      <w:szCs w:val="28"/>
                    </w:rPr>
                    <w:t xml:space="preserve">муниципального района «Борзинский район» </w:t>
                  </w:r>
                  <w:r w:rsidRPr="0079717D">
                    <w:rPr>
                      <w:szCs w:val="28"/>
                    </w:rPr>
                    <w:t>№</w:t>
                  </w:r>
                  <w:r>
                    <w:rPr>
                      <w:szCs w:val="28"/>
                    </w:rPr>
                    <w:t xml:space="preserve"> 576        </w:t>
                  </w:r>
                </w:p>
                <w:p w:rsidR="005D09D6" w:rsidRPr="0079717D" w:rsidRDefault="005D09D6" w:rsidP="00C43BB1">
                  <w:pPr>
                    <w:jc w:val="right"/>
                    <w:rPr>
                      <w:szCs w:val="28"/>
                    </w:rPr>
                  </w:pPr>
                  <w:r>
                    <w:rPr>
                      <w:szCs w:val="28"/>
                    </w:rPr>
                    <w:t xml:space="preserve"> </w:t>
                  </w:r>
                  <w:r w:rsidRPr="0079717D">
                    <w:rPr>
                      <w:szCs w:val="28"/>
                    </w:rPr>
                    <w:t>от</w:t>
                  </w:r>
                  <w:r>
                    <w:rPr>
                      <w:szCs w:val="28"/>
                    </w:rPr>
                    <w:t xml:space="preserve"> 17  декабря </w:t>
                  </w:r>
                  <w:r w:rsidRPr="004C6903">
                    <w:rPr>
                      <w:szCs w:val="28"/>
                    </w:rPr>
                    <w:t xml:space="preserve"> </w:t>
                  </w:r>
                  <w:r w:rsidRPr="0079717D">
                    <w:rPr>
                      <w:szCs w:val="28"/>
                    </w:rPr>
                    <w:t>20</w:t>
                  </w:r>
                  <w:r>
                    <w:rPr>
                      <w:szCs w:val="28"/>
                    </w:rPr>
                    <w:t xml:space="preserve">21 </w:t>
                  </w:r>
                  <w:r w:rsidRPr="0079717D">
                    <w:rPr>
                      <w:szCs w:val="28"/>
                    </w:rPr>
                    <w:t>г.</w:t>
                  </w:r>
                </w:p>
              </w:txbxContent>
            </v:textbox>
          </v:shape>
        </w:pict>
      </w: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840388" w:rsidRPr="00840388" w:rsidRDefault="00840388" w:rsidP="00840388">
      <w:pPr>
        <w:widowControl w:val="0"/>
        <w:tabs>
          <w:tab w:val="left" w:pos="400"/>
        </w:tabs>
        <w:ind w:firstLine="600"/>
        <w:jc w:val="center"/>
        <w:rPr>
          <w:b/>
          <w:szCs w:val="28"/>
        </w:rPr>
      </w:pPr>
      <w:r w:rsidRPr="00840388">
        <w:rPr>
          <w:b/>
          <w:szCs w:val="28"/>
        </w:rPr>
        <w:t>Административный регламент</w:t>
      </w:r>
    </w:p>
    <w:p w:rsidR="00840388" w:rsidRPr="00840388" w:rsidRDefault="00840388" w:rsidP="00840388">
      <w:pPr>
        <w:tabs>
          <w:tab w:val="left" w:pos="400"/>
        </w:tabs>
        <w:ind w:firstLine="600"/>
        <w:jc w:val="center"/>
        <w:rPr>
          <w:b/>
          <w:szCs w:val="28"/>
        </w:rPr>
      </w:pPr>
      <w:bookmarkStart w:id="1" w:name="_Toc136151950"/>
      <w:bookmarkStart w:id="2" w:name="_Toc136239795"/>
      <w:bookmarkStart w:id="3" w:name="_Toc136321769"/>
      <w:bookmarkStart w:id="4" w:name="_Toc136666921"/>
      <w:r w:rsidRPr="00840388">
        <w:rPr>
          <w:b/>
          <w:szCs w:val="28"/>
        </w:rPr>
        <w:t>предоставления муниципальной услуги</w:t>
      </w:r>
    </w:p>
    <w:p w:rsidR="00840388" w:rsidRPr="00840388" w:rsidRDefault="00840388" w:rsidP="00840388">
      <w:pPr>
        <w:tabs>
          <w:tab w:val="left" w:pos="400"/>
        </w:tabs>
        <w:ind w:firstLine="600"/>
        <w:jc w:val="center"/>
        <w:rPr>
          <w:b/>
          <w:szCs w:val="28"/>
        </w:rPr>
      </w:pPr>
      <w:r w:rsidRPr="00840388">
        <w:rPr>
          <w:b/>
          <w:szCs w:val="28"/>
        </w:rPr>
        <w:t>«</w:t>
      </w:r>
      <w:bookmarkStart w:id="5" w:name="_Hlk768861"/>
      <w:r w:rsidRPr="00840388">
        <w:rPr>
          <w:b/>
          <w:szCs w:val="28"/>
        </w:rPr>
        <w:t xml:space="preserve">Предоставление разрешения на </w:t>
      </w:r>
      <w:r w:rsidR="00C53114" w:rsidRPr="00C53114">
        <w:rPr>
          <w:b/>
        </w:rPr>
        <w:t>отклонение от предельных параметров разрешенного строительства</w:t>
      </w:r>
      <w:bookmarkEnd w:id="5"/>
      <w:r w:rsidRPr="00840388">
        <w:rPr>
          <w:b/>
          <w:szCs w:val="28"/>
        </w:rPr>
        <w:t xml:space="preserve">» </w:t>
      </w:r>
    </w:p>
    <w:bookmarkEnd w:id="1"/>
    <w:bookmarkEnd w:id="2"/>
    <w:bookmarkEnd w:id="3"/>
    <w:bookmarkEnd w:id="4"/>
    <w:p w:rsidR="00840388" w:rsidRPr="00840388" w:rsidRDefault="00840388" w:rsidP="00840388">
      <w:pPr>
        <w:widowControl w:val="0"/>
        <w:tabs>
          <w:tab w:val="left" w:pos="400"/>
        </w:tabs>
        <w:ind w:firstLine="600"/>
        <w:jc w:val="both"/>
        <w:rPr>
          <w:szCs w:val="28"/>
        </w:rPr>
      </w:pPr>
    </w:p>
    <w:p w:rsidR="00840388" w:rsidRPr="00840388" w:rsidRDefault="00840388" w:rsidP="00840388">
      <w:pPr>
        <w:keepNext/>
        <w:widowControl w:val="0"/>
        <w:numPr>
          <w:ilvl w:val="0"/>
          <w:numId w:val="19"/>
        </w:numPr>
        <w:tabs>
          <w:tab w:val="left" w:pos="400"/>
        </w:tabs>
        <w:ind w:left="0" w:firstLine="600"/>
        <w:jc w:val="center"/>
        <w:outlineLvl w:val="2"/>
        <w:rPr>
          <w:b/>
          <w:szCs w:val="28"/>
        </w:rPr>
      </w:pPr>
      <w:r w:rsidRPr="00840388">
        <w:rPr>
          <w:b/>
          <w:szCs w:val="28"/>
        </w:rPr>
        <w:t>Общие положения</w:t>
      </w:r>
    </w:p>
    <w:p w:rsidR="00840388" w:rsidRPr="00840388" w:rsidRDefault="00840388" w:rsidP="00840388">
      <w:pPr>
        <w:widowControl w:val="0"/>
        <w:rPr>
          <w:sz w:val="20"/>
          <w:szCs w:val="20"/>
        </w:rPr>
      </w:pPr>
    </w:p>
    <w:p w:rsidR="00840388" w:rsidRPr="00840388" w:rsidRDefault="00840388" w:rsidP="00840388">
      <w:pPr>
        <w:widowControl w:val="0"/>
        <w:tabs>
          <w:tab w:val="left" w:pos="400"/>
          <w:tab w:val="left" w:pos="1260"/>
        </w:tabs>
        <w:ind w:firstLine="600"/>
        <w:jc w:val="both"/>
        <w:rPr>
          <w:color w:val="000000"/>
          <w:szCs w:val="28"/>
        </w:rPr>
      </w:pPr>
      <w:r w:rsidRPr="00840388">
        <w:rPr>
          <w:b/>
          <w:szCs w:val="28"/>
        </w:rPr>
        <w:t xml:space="preserve">1.1.  </w:t>
      </w:r>
      <w:r w:rsidRPr="00840388">
        <w:rPr>
          <w:color w:val="000000"/>
          <w:szCs w:val="28"/>
        </w:rPr>
        <w:t xml:space="preserve">Административный регламент оказания муниципальной услуги </w:t>
      </w:r>
      <w:r w:rsidR="00527827" w:rsidRPr="00527827">
        <w:rPr>
          <w:color w:val="000000"/>
          <w:szCs w:val="28"/>
        </w:rPr>
        <w:t xml:space="preserve">«Предоставление разрешения на </w:t>
      </w:r>
      <w:r w:rsidR="00C53114">
        <w:t>отклонение от предельных параметров разрешенного строительства</w:t>
      </w:r>
      <w:r w:rsidR="00527827" w:rsidRPr="00527827">
        <w:rPr>
          <w:color w:val="000000"/>
          <w:szCs w:val="28"/>
        </w:rPr>
        <w:t>»</w:t>
      </w:r>
      <w:r w:rsidRPr="00840388">
        <w:rPr>
          <w:szCs w:val="28"/>
        </w:rPr>
        <w:t>,</w:t>
      </w:r>
      <w:r w:rsidRPr="00840388">
        <w:rPr>
          <w:color w:val="000000"/>
          <w:szCs w:val="28"/>
        </w:rPr>
        <w:t xml:space="preserve"> предоставление которых отнесен</w:t>
      </w:r>
      <w:r w:rsidR="00527827">
        <w:rPr>
          <w:color w:val="000000"/>
          <w:szCs w:val="28"/>
        </w:rPr>
        <w:t>о</w:t>
      </w:r>
      <w:r w:rsidRPr="00840388">
        <w:rPr>
          <w:color w:val="000000"/>
          <w:szCs w:val="28"/>
        </w:rPr>
        <w:t xml:space="preserve"> законодательством к полномочиям органов местного самоуправления (далее – административный регламент) разработан в целях повышения качества и доступности результатов оказания муниципальной услуги по предоставлению разрешения на </w:t>
      </w:r>
      <w:r w:rsidR="00C53114">
        <w:t>отклонение от предельных параметров разрешенного строительства</w:t>
      </w:r>
      <w:r w:rsidRPr="00840388">
        <w:rPr>
          <w:color w:val="000000"/>
          <w:szCs w:val="28"/>
        </w:rPr>
        <w:t>, создания комфортных условий для потребителей муниципальной услуги (далее – заявители), и определяет сроки и последовательность предоставления муниципальной услуги при осуществлении полномочий органом местного самоуправления п</w:t>
      </w:r>
      <w:r w:rsidR="00755FB4">
        <w:rPr>
          <w:color w:val="000000"/>
          <w:szCs w:val="28"/>
        </w:rPr>
        <w:t xml:space="preserve">о предоставлению разрешения на </w:t>
      </w:r>
      <w:r w:rsidR="00C53114">
        <w:t>отклонение от предельных параметров разрешенного строительства</w:t>
      </w:r>
      <w:r w:rsidRPr="00840388">
        <w:rPr>
          <w:color w:val="000000"/>
          <w:szCs w:val="28"/>
        </w:rPr>
        <w:t>.</w:t>
      </w:r>
    </w:p>
    <w:p w:rsidR="00840388" w:rsidRPr="00840388" w:rsidRDefault="00840388" w:rsidP="00840388">
      <w:pPr>
        <w:widowControl w:val="0"/>
        <w:tabs>
          <w:tab w:val="left" w:pos="400"/>
          <w:tab w:val="left" w:pos="1260"/>
        </w:tabs>
        <w:ind w:firstLine="600"/>
        <w:jc w:val="both"/>
        <w:rPr>
          <w:color w:val="000000"/>
          <w:szCs w:val="28"/>
        </w:rPr>
      </w:pPr>
      <w:r w:rsidRPr="00840388">
        <w:rPr>
          <w:color w:val="000000"/>
          <w:szCs w:val="28"/>
        </w:rPr>
        <w:t xml:space="preserve">Настоящий административный регламент регулирует предоставление муниципальной услуги по предоставлению разрешения на </w:t>
      </w:r>
      <w:r w:rsidR="00C53114">
        <w:t xml:space="preserve">отклонение от предельных параметров разрешенного строительства </w:t>
      </w:r>
      <w:r w:rsidRPr="00840388">
        <w:rPr>
          <w:color w:val="000000"/>
          <w:szCs w:val="28"/>
        </w:rPr>
        <w:t>гражданам и юридическим лицам и обеспечивает реализацию прав граждан и юридических лиц, осуществляющих на принадлежащих им земельных участках строительство, реконструкцию</w:t>
      </w:r>
      <w:r w:rsidR="003E2AFD">
        <w:rPr>
          <w:color w:val="000000"/>
          <w:szCs w:val="28"/>
        </w:rPr>
        <w:t>, капитальный ремонт</w:t>
      </w:r>
      <w:r w:rsidRPr="00840388">
        <w:rPr>
          <w:color w:val="000000"/>
          <w:szCs w:val="28"/>
        </w:rPr>
        <w:t xml:space="preserve"> объектов капитального строительства.</w:t>
      </w:r>
    </w:p>
    <w:p w:rsidR="00840388" w:rsidRPr="00840388" w:rsidRDefault="00840388" w:rsidP="00840388">
      <w:pPr>
        <w:widowControl w:val="0"/>
        <w:tabs>
          <w:tab w:val="left" w:pos="400"/>
          <w:tab w:val="left" w:pos="700"/>
        </w:tabs>
        <w:spacing w:line="235" w:lineRule="auto"/>
        <w:ind w:firstLine="600"/>
        <w:jc w:val="both"/>
        <w:rPr>
          <w:b/>
          <w:szCs w:val="28"/>
        </w:rPr>
      </w:pPr>
      <w:r w:rsidRPr="00840388">
        <w:rPr>
          <w:b/>
          <w:szCs w:val="28"/>
        </w:rPr>
        <w:t>1.2.</w:t>
      </w:r>
      <w:r w:rsidRPr="00840388">
        <w:rPr>
          <w:szCs w:val="28"/>
        </w:rPr>
        <w:t xml:space="preserve">   </w:t>
      </w:r>
      <w:r w:rsidRPr="00840388">
        <w:rPr>
          <w:b/>
          <w:szCs w:val="28"/>
        </w:rPr>
        <w:t>Описание заявителей.</w:t>
      </w:r>
    </w:p>
    <w:p w:rsidR="00840388" w:rsidRPr="00840388" w:rsidRDefault="00840388" w:rsidP="002C7C77">
      <w:pPr>
        <w:ind w:firstLine="547"/>
        <w:jc w:val="both"/>
        <w:rPr>
          <w:szCs w:val="28"/>
        </w:rPr>
      </w:pPr>
      <w:r w:rsidRPr="00840388">
        <w:rPr>
          <w:szCs w:val="28"/>
        </w:rPr>
        <w:t>Заявителями на предоставление муниципальной услуги являются</w:t>
      </w:r>
      <w:r w:rsidR="002C7C77">
        <w:rPr>
          <w:szCs w:val="28"/>
        </w:rPr>
        <w:t xml:space="preserve"> физические и юридические лица - п</w:t>
      </w:r>
      <w:r w:rsidR="002C7C77" w:rsidRPr="002C7C77">
        <w:rPr>
          <w:szCs w:val="28"/>
        </w:rPr>
        <w:t xml:space="preserve">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753FD4" w:rsidRPr="002C7C77">
        <w:rPr>
          <w:szCs w:val="28"/>
        </w:rPr>
        <w:t>иные характеристики,</w:t>
      </w:r>
      <w:r w:rsidR="002C7C77" w:rsidRPr="002C7C77">
        <w:rPr>
          <w:szCs w:val="28"/>
        </w:rPr>
        <w:t xml:space="preserve"> которых неблагоприятны для застройки</w:t>
      </w:r>
      <w:r w:rsidR="002C7C77">
        <w:rPr>
          <w:szCs w:val="28"/>
        </w:rPr>
        <w:t xml:space="preserve"> </w:t>
      </w:r>
      <w:r w:rsidRPr="00840388">
        <w:rPr>
          <w:szCs w:val="28"/>
        </w:rPr>
        <w:t>(далее – заявитель).</w:t>
      </w:r>
    </w:p>
    <w:p w:rsidR="00840388" w:rsidRPr="00840388" w:rsidRDefault="00840388" w:rsidP="00840388">
      <w:pPr>
        <w:widowControl w:val="0"/>
        <w:tabs>
          <w:tab w:val="left" w:pos="400"/>
          <w:tab w:val="left" w:pos="1260"/>
        </w:tabs>
        <w:ind w:firstLine="600"/>
        <w:jc w:val="both"/>
        <w:rPr>
          <w:szCs w:val="28"/>
        </w:rPr>
      </w:pPr>
      <w:r w:rsidRPr="00840388">
        <w:rPr>
          <w:szCs w:val="28"/>
        </w:rPr>
        <w:lastRenderedPageBreak/>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40388" w:rsidRPr="00840388" w:rsidRDefault="00840388" w:rsidP="00840388">
      <w:pPr>
        <w:widowControl w:val="0"/>
        <w:tabs>
          <w:tab w:val="left" w:pos="400"/>
        </w:tabs>
        <w:ind w:firstLine="600"/>
        <w:jc w:val="both"/>
        <w:rPr>
          <w:b/>
          <w:szCs w:val="28"/>
        </w:rPr>
      </w:pPr>
      <w:r w:rsidRPr="00840388">
        <w:rPr>
          <w:b/>
          <w:szCs w:val="28"/>
        </w:rPr>
        <w:t>1.3.   Порядок информирования о правилах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Информация о порядке предоставления муниципальной услуги представляется: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1.3.1. Посредством размещения в информационно-телекоммуникационной сети Интернет на официальном сайте органа, предоставляющего муниципальную услугу (в случае отсутствия официального сайта органа, предоставляющего муниципальную услугу, информация подлежит размещению в информационно-телекоммуникационной сети "Интернет" на официальном сайте м</w:t>
      </w:r>
      <w:r w:rsidR="0020268B">
        <w:rPr>
          <w:bCs/>
          <w:szCs w:val="28"/>
        </w:rPr>
        <w:t xml:space="preserve">униципального образования </w:t>
      </w:r>
      <w:r w:rsidR="00753FD4" w:rsidRPr="00753FD4">
        <w:t>http://борзинский-район.рф/</w:t>
      </w:r>
      <w:r w:rsidR="0020268B">
        <w:rPr>
          <w:bCs/>
          <w:szCs w:val="28"/>
        </w:rPr>
        <w:t>,</w:t>
      </w:r>
      <w:r w:rsidRPr="00840388">
        <w:rPr>
          <w:bCs/>
          <w:szCs w:val="28"/>
        </w:rPr>
        <w:t xml:space="preserve"> единого портала государственных и муниципальных услуг</w:t>
      </w:r>
      <w:r w:rsidR="00753FD4">
        <w:rPr>
          <w:bCs/>
          <w:szCs w:val="28"/>
        </w:rPr>
        <w:t xml:space="preserve"> (функций)</w:t>
      </w:r>
      <w:r w:rsidRPr="00840388">
        <w:rPr>
          <w:bCs/>
          <w:szCs w:val="28"/>
        </w:rPr>
        <w:t xml:space="preserve"> www.gosuslugi.ru., </w:t>
      </w:r>
      <w:r w:rsidR="005F7185" w:rsidRPr="005F7185">
        <w:rPr>
          <w:bCs/>
          <w:szCs w:val="28"/>
        </w:rPr>
        <w:t xml:space="preserve">на официальном сайте </w:t>
      </w:r>
      <w:r w:rsidR="00DB0822">
        <w:rPr>
          <w:bCs/>
          <w:szCs w:val="28"/>
        </w:rPr>
        <w:t>к</w:t>
      </w:r>
      <w:r w:rsidR="005F7185" w:rsidRPr="005F7185">
        <w:rPr>
          <w:bCs/>
          <w:szCs w:val="28"/>
        </w:rPr>
        <w:t>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(КГАУ «МФЦ Забайкальского края»)</w:t>
      </w:r>
      <w:r w:rsidR="005F7185" w:rsidRPr="005F7185">
        <w:t xml:space="preserve"> </w:t>
      </w:r>
      <w:r w:rsidR="005F7185" w:rsidRPr="005F7185">
        <w:rPr>
          <w:bCs/>
          <w:szCs w:val="28"/>
        </w:rPr>
        <w:t>www.mfc-chita.ru</w:t>
      </w:r>
      <w:r w:rsidR="005F7185">
        <w:rPr>
          <w:bCs/>
          <w:szCs w:val="28"/>
        </w:rPr>
        <w:t>.</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1.3.2. По письменным обращениям.</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Адрес места нахождения и почтовый адрес для направления обращений по вопросам предоставления муниципальной услуги: </w:t>
      </w:r>
      <w:r w:rsidR="00526EE7">
        <w:rPr>
          <w:bCs/>
          <w:szCs w:val="28"/>
        </w:rPr>
        <w:t xml:space="preserve">674600 </w:t>
      </w:r>
      <w:r w:rsidRPr="00840388">
        <w:rPr>
          <w:bCs/>
          <w:szCs w:val="28"/>
        </w:rPr>
        <w:t xml:space="preserve">Забайкальский край, </w:t>
      </w:r>
      <w:r w:rsidR="00526EE7">
        <w:rPr>
          <w:bCs/>
          <w:szCs w:val="28"/>
        </w:rPr>
        <w:t xml:space="preserve">Борзинский район, </w:t>
      </w:r>
      <w:r w:rsidRPr="00840388">
        <w:rPr>
          <w:bCs/>
          <w:szCs w:val="28"/>
        </w:rPr>
        <w:t xml:space="preserve">г. Борзя, ул. </w:t>
      </w:r>
      <w:r w:rsidR="0020268B">
        <w:rPr>
          <w:bCs/>
          <w:szCs w:val="28"/>
        </w:rPr>
        <w:t>Ленина, 37</w:t>
      </w:r>
      <w:r w:rsidR="00526EE7">
        <w:rPr>
          <w:bCs/>
          <w:szCs w:val="28"/>
        </w:rPr>
        <w:t>;</w:t>
      </w:r>
      <w:r w:rsidR="005F7185">
        <w:rPr>
          <w:bCs/>
          <w:szCs w:val="28"/>
        </w:rPr>
        <w:t xml:space="preserve"> п</w:t>
      </w:r>
      <w:r w:rsidR="005F7185" w:rsidRPr="005F7185">
        <w:rPr>
          <w:bCs/>
          <w:szCs w:val="28"/>
        </w:rPr>
        <w:t xml:space="preserve">о месту нахождения </w:t>
      </w:r>
      <w:r w:rsidR="00D03777">
        <w:rPr>
          <w:bCs/>
          <w:szCs w:val="28"/>
        </w:rPr>
        <w:t>к</w:t>
      </w:r>
      <w:r w:rsidR="005F7185" w:rsidRPr="005F7185">
        <w:rPr>
          <w:bCs/>
          <w:szCs w:val="28"/>
        </w:rPr>
        <w:t>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Адрес электронной почты для направления обращений: </w:t>
      </w:r>
      <w:r w:rsidR="005F7185" w:rsidRPr="005F7185">
        <w:rPr>
          <w:bCs/>
          <w:szCs w:val="28"/>
          <w:lang w:val="en-US"/>
        </w:rPr>
        <w:t>www</w:t>
      </w:r>
      <w:r w:rsidR="005F7185" w:rsidRPr="005F7185">
        <w:rPr>
          <w:bCs/>
          <w:szCs w:val="28"/>
        </w:rPr>
        <w:t>.</w:t>
      </w:r>
      <w:r w:rsidR="005F7185" w:rsidRPr="005F7185">
        <w:rPr>
          <w:bCs/>
          <w:szCs w:val="28"/>
          <w:lang w:val="en-US"/>
        </w:rPr>
        <w:t>mfc</w:t>
      </w:r>
      <w:r w:rsidR="005F7185" w:rsidRPr="005F7185">
        <w:rPr>
          <w:bCs/>
          <w:szCs w:val="28"/>
        </w:rPr>
        <w:t>-</w:t>
      </w:r>
      <w:r w:rsidR="005F7185" w:rsidRPr="005F7185">
        <w:rPr>
          <w:bCs/>
          <w:szCs w:val="28"/>
          <w:lang w:val="en-US"/>
        </w:rPr>
        <w:t>chita</w:t>
      </w:r>
      <w:r w:rsidR="005F7185" w:rsidRPr="005F7185">
        <w:rPr>
          <w:bCs/>
          <w:szCs w:val="28"/>
        </w:rPr>
        <w:t>.</w:t>
      </w:r>
      <w:r w:rsidR="005F7185" w:rsidRPr="005F7185">
        <w:rPr>
          <w:bCs/>
          <w:szCs w:val="28"/>
          <w:lang w:val="en-US"/>
        </w:rPr>
        <w:t>ru</w:t>
      </w:r>
      <w:r w:rsidR="005F7185" w:rsidRPr="005F7185">
        <w:rPr>
          <w:bCs/>
          <w:szCs w:val="28"/>
        </w:rPr>
        <w:t xml:space="preserve">, </w:t>
      </w:r>
      <w:r w:rsidR="005F7185" w:rsidRPr="005F7185">
        <w:rPr>
          <w:bCs/>
          <w:szCs w:val="28"/>
          <w:lang w:val="en-US"/>
        </w:rPr>
        <w:t>info</w:t>
      </w:r>
      <w:r w:rsidR="005F7185" w:rsidRPr="005F7185">
        <w:rPr>
          <w:bCs/>
          <w:szCs w:val="28"/>
        </w:rPr>
        <w:t>@</w:t>
      </w:r>
      <w:r w:rsidR="005F7185" w:rsidRPr="005F7185">
        <w:rPr>
          <w:bCs/>
          <w:szCs w:val="28"/>
          <w:lang w:val="en-US"/>
        </w:rPr>
        <w:t>mfc</w:t>
      </w:r>
      <w:r w:rsidR="005F7185" w:rsidRPr="005F7185">
        <w:rPr>
          <w:bCs/>
          <w:szCs w:val="28"/>
        </w:rPr>
        <w:t>-</w:t>
      </w:r>
      <w:r w:rsidR="005F7185" w:rsidRPr="005F7185">
        <w:rPr>
          <w:bCs/>
          <w:szCs w:val="28"/>
          <w:lang w:val="en-US"/>
        </w:rPr>
        <w:t>chita</w:t>
      </w:r>
      <w:r w:rsidR="005F7185" w:rsidRPr="005F7185">
        <w:rPr>
          <w:bCs/>
          <w:szCs w:val="28"/>
        </w:rPr>
        <w:t>.</w:t>
      </w:r>
      <w:r w:rsidR="005F7185" w:rsidRPr="005F7185">
        <w:rPr>
          <w:bCs/>
          <w:szCs w:val="28"/>
          <w:lang w:val="en-US"/>
        </w:rPr>
        <w:t>ru</w:t>
      </w:r>
      <w:r w:rsidR="005F7185" w:rsidRPr="005F7185">
        <w:rPr>
          <w:bCs/>
          <w:szCs w:val="28"/>
        </w:rPr>
        <w:t>.</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Почтовые адреса, адреса электронной почты органов, предоставляющих муниципальную услугу размещаются </w:t>
      </w:r>
      <w:r w:rsidR="00753FD4" w:rsidRPr="00840388">
        <w:rPr>
          <w:bCs/>
          <w:szCs w:val="28"/>
        </w:rPr>
        <w:t>на официальном</w:t>
      </w:r>
      <w:r w:rsidRPr="00840388">
        <w:rPr>
          <w:bCs/>
          <w:szCs w:val="28"/>
        </w:rPr>
        <w:t xml:space="preserve"> сайте.</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1.3.3. Посредством телефонной связи.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Телефоны </w:t>
      </w:r>
      <w:r w:rsidR="00526EE7">
        <w:rPr>
          <w:bCs/>
          <w:szCs w:val="28"/>
        </w:rPr>
        <w:t>89644644391</w:t>
      </w:r>
      <w:r w:rsidR="005F7185">
        <w:rPr>
          <w:bCs/>
          <w:szCs w:val="28"/>
        </w:rPr>
        <w:t xml:space="preserve">; </w:t>
      </w:r>
      <w:r w:rsidR="005F7185" w:rsidRPr="005F7185">
        <w:rPr>
          <w:bCs/>
          <w:szCs w:val="28"/>
        </w:rPr>
        <w:t>30233 32028, 88002340175(единый номер).</w:t>
      </w:r>
      <w:r w:rsidRPr="00840388">
        <w:rPr>
          <w:bCs/>
          <w:szCs w:val="28"/>
        </w:rPr>
        <w:t xml:space="preserve"> </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контактных телефонах органов, предоставляющих муниципальную услугу, размещаются на сайте.</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1.3.4. Посредством размещения на информационных стендах, расположенных в помещении органа, предоставляющего муниципальную услугу, </w:t>
      </w:r>
      <w:r w:rsidR="005F7185" w:rsidRPr="005F7185">
        <w:rPr>
          <w:bCs/>
          <w:szCs w:val="28"/>
        </w:rPr>
        <w:t>и КГАУ «МФЦ Забайкальского края»</w:t>
      </w:r>
      <w:r w:rsidR="005F7185">
        <w:rPr>
          <w:bCs/>
          <w:szCs w:val="28"/>
        </w:rPr>
        <w:t xml:space="preserve">, </w:t>
      </w:r>
      <w:r w:rsidRPr="00840388">
        <w:rPr>
          <w:bCs/>
          <w:szCs w:val="28"/>
        </w:rPr>
        <w:t>предназначенном для приема обращений и заявлений.</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График работы помещений органа, предоставляющего муниципальную услугу, предназначенных для приема обращений и </w:t>
      </w:r>
      <w:r w:rsidR="00753FD4" w:rsidRPr="00840388">
        <w:rPr>
          <w:bCs/>
          <w:szCs w:val="28"/>
        </w:rPr>
        <w:t>заявлений физических</w:t>
      </w:r>
      <w:r w:rsidRPr="00840388">
        <w:rPr>
          <w:bCs/>
          <w:szCs w:val="28"/>
        </w:rPr>
        <w:t xml:space="preserve"> </w:t>
      </w:r>
      <w:r w:rsidR="00753FD4" w:rsidRPr="00840388">
        <w:rPr>
          <w:bCs/>
          <w:szCs w:val="28"/>
        </w:rPr>
        <w:t>и юридических</w:t>
      </w:r>
      <w:r w:rsidRPr="00840388">
        <w:rPr>
          <w:bCs/>
          <w:szCs w:val="28"/>
        </w:rPr>
        <w:t xml:space="preserve"> лиц: </w:t>
      </w:r>
    </w:p>
    <w:p w:rsidR="00526EE7" w:rsidRDefault="00526EE7" w:rsidP="00526EE7">
      <w:pPr>
        <w:ind w:firstLine="709"/>
        <w:jc w:val="both"/>
        <w:rPr>
          <w:szCs w:val="28"/>
        </w:rPr>
      </w:pPr>
      <w:r w:rsidRPr="00356828">
        <w:rPr>
          <w:szCs w:val="28"/>
        </w:rPr>
        <w:t xml:space="preserve">понедельник – </w:t>
      </w:r>
      <w:r>
        <w:rPr>
          <w:szCs w:val="28"/>
        </w:rPr>
        <w:t>четверг:</w:t>
      </w:r>
      <w:r w:rsidRPr="008C7660">
        <w:rPr>
          <w:szCs w:val="28"/>
        </w:rPr>
        <w:t xml:space="preserve"> </w:t>
      </w:r>
      <w:r w:rsidRPr="00356828">
        <w:rPr>
          <w:szCs w:val="28"/>
        </w:rPr>
        <w:t>8:</w:t>
      </w:r>
      <w:r>
        <w:rPr>
          <w:szCs w:val="28"/>
        </w:rPr>
        <w:t>00</w:t>
      </w:r>
      <w:r w:rsidRPr="00356828">
        <w:rPr>
          <w:szCs w:val="28"/>
        </w:rPr>
        <w:t xml:space="preserve"> – 1</w:t>
      </w:r>
      <w:r>
        <w:rPr>
          <w:szCs w:val="28"/>
        </w:rPr>
        <w:t>7</w:t>
      </w:r>
      <w:r w:rsidRPr="00356828">
        <w:rPr>
          <w:szCs w:val="28"/>
        </w:rPr>
        <w:t>:</w:t>
      </w:r>
      <w:r>
        <w:rPr>
          <w:szCs w:val="28"/>
        </w:rPr>
        <w:t>15</w:t>
      </w:r>
      <w:r w:rsidRPr="00356828">
        <w:rPr>
          <w:szCs w:val="28"/>
        </w:rPr>
        <w:t>;</w:t>
      </w:r>
    </w:p>
    <w:p w:rsidR="00526EE7" w:rsidRPr="00356828" w:rsidRDefault="00526EE7" w:rsidP="00526EE7">
      <w:pPr>
        <w:ind w:firstLine="709"/>
        <w:jc w:val="both"/>
        <w:rPr>
          <w:szCs w:val="28"/>
        </w:rPr>
      </w:pPr>
      <w:r>
        <w:rPr>
          <w:szCs w:val="28"/>
        </w:rPr>
        <w:t>пятница</w:t>
      </w:r>
      <w:r w:rsidRPr="00356828">
        <w:rPr>
          <w:szCs w:val="28"/>
        </w:rPr>
        <w:t>: 8:</w:t>
      </w:r>
      <w:r>
        <w:rPr>
          <w:szCs w:val="28"/>
        </w:rPr>
        <w:t>00</w:t>
      </w:r>
      <w:r w:rsidRPr="00356828">
        <w:rPr>
          <w:szCs w:val="28"/>
        </w:rPr>
        <w:t xml:space="preserve"> – 1</w:t>
      </w:r>
      <w:r>
        <w:rPr>
          <w:szCs w:val="28"/>
        </w:rPr>
        <w:t>6</w:t>
      </w:r>
      <w:r w:rsidRPr="00356828">
        <w:rPr>
          <w:szCs w:val="28"/>
        </w:rPr>
        <w:t>:</w:t>
      </w:r>
      <w:r>
        <w:rPr>
          <w:szCs w:val="28"/>
        </w:rPr>
        <w:t>00;</w:t>
      </w:r>
    </w:p>
    <w:p w:rsidR="00526EE7" w:rsidRPr="00356828" w:rsidRDefault="00526EE7" w:rsidP="00526EE7">
      <w:pPr>
        <w:ind w:firstLine="709"/>
        <w:jc w:val="both"/>
        <w:rPr>
          <w:szCs w:val="28"/>
        </w:rPr>
      </w:pPr>
      <w:r w:rsidRPr="00356828">
        <w:rPr>
          <w:szCs w:val="28"/>
        </w:rPr>
        <w:lastRenderedPageBreak/>
        <w:t>обеденный перерыв: 1</w:t>
      </w:r>
      <w:r>
        <w:rPr>
          <w:szCs w:val="28"/>
        </w:rPr>
        <w:t>2</w:t>
      </w:r>
      <w:r w:rsidRPr="00356828">
        <w:rPr>
          <w:szCs w:val="28"/>
        </w:rPr>
        <w:t>:00 – 1</w:t>
      </w:r>
      <w:r>
        <w:rPr>
          <w:szCs w:val="28"/>
        </w:rPr>
        <w:t>3</w:t>
      </w:r>
      <w:r w:rsidRPr="00356828">
        <w:rPr>
          <w:szCs w:val="28"/>
        </w:rPr>
        <w:t>:00;</w:t>
      </w:r>
    </w:p>
    <w:p w:rsidR="00526EE7" w:rsidRPr="00356828" w:rsidRDefault="00526EE7" w:rsidP="00526EE7">
      <w:pPr>
        <w:ind w:firstLine="709"/>
        <w:jc w:val="both"/>
        <w:rPr>
          <w:szCs w:val="28"/>
        </w:rPr>
      </w:pPr>
      <w:r w:rsidRPr="00356828">
        <w:rPr>
          <w:szCs w:val="28"/>
        </w:rPr>
        <w:t>выходные дни: суббота, воскресенье.</w:t>
      </w:r>
    </w:p>
    <w:p w:rsidR="00526EE7" w:rsidRPr="00356828" w:rsidRDefault="00526EE7" w:rsidP="00526EE7">
      <w:pPr>
        <w:ind w:firstLine="709"/>
        <w:jc w:val="both"/>
        <w:rPr>
          <w:szCs w:val="28"/>
        </w:rPr>
      </w:pPr>
      <w:r w:rsidRPr="00356828">
        <w:rPr>
          <w:szCs w:val="28"/>
        </w:rPr>
        <w:t xml:space="preserve">В предпраздничные дни продолжительность времени работы </w:t>
      </w:r>
      <w:r w:rsidRPr="00580C8B">
        <w:rPr>
          <w:szCs w:val="28"/>
        </w:rPr>
        <w:t>Исполнителя</w:t>
      </w:r>
      <w:r w:rsidRPr="00356828">
        <w:rPr>
          <w:szCs w:val="28"/>
        </w:rPr>
        <w:t xml:space="preserve"> сокращается на 1 час.</w:t>
      </w:r>
    </w:p>
    <w:p w:rsidR="005F7185" w:rsidRPr="005F7185" w:rsidRDefault="005F7185" w:rsidP="005F7185">
      <w:pPr>
        <w:tabs>
          <w:tab w:val="left" w:pos="400"/>
        </w:tabs>
        <w:autoSpaceDE w:val="0"/>
        <w:autoSpaceDN w:val="0"/>
        <w:adjustRightInd w:val="0"/>
        <w:ind w:firstLine="600"/>
        <w:jc w:val="both"/>
        <w:rPr>
          <w:bCs/>
          <w:szCs w:val="28"/>
        </w:rPr>
      </w:pPr>
      <w:r w:rsidRPr="005F7185">
        <w:rPr>
          <w:bCs/>
          <w:szCs w:val="28"/>
        </w:rPr>
        <w:t>График работы КГАУ «МФЦ Забайкальского края»:</w:t>
      </w:r>
    </w:p>
    <w:p w:rsidR="005F7185" w:rsidRPr="005F7185" w:rsidRDefault="005F7185" w:rsidP="005F7185">
      <w:pPr>
        <w:tabs>
          <w:tab w:val="left" w:pos="400"/>
        </w:tabs>
        <w:autoSpaceDE w:val="0"/>
        <w:autoSpaceDN w:val="0"/>
        <w:adjustRightInd w:val="0"/>
        <w:ind w:firstLine="600"/>
        <w:jc w:val="both"/>
        <w:rPr>
          <w:bCs/>
          <w:szCs w:val="28"/>
        </w:rPr>
      </w:pPr>
      <w:r w:rsidRPr="005F7185">
        <w:rPr>
          <w:bCs/>
          <w:szCs w:val="28"/>
        </w:rPr>
        <w:t>Понедельник, среда, четверг, пятница: с 08:00 до 17:00 без перерыва;</w:t>
      </w:r>
    </w:p>
    <w:p w:rsidR="005F7185" w:rsidRPr="005F7185" w:rsidRDefault="005F7185" w:rsidP="005F7185">
      <w:pPr>
        <w:tabs>
          <w:tab w:val="left" w:pos="400"/>
        </w:tabs>
        <w:autoSpaceDE w:val="0"/>
        <w:autoSpaceDN w:val="0"/>
        <w:adjustRightInd w:val="0"/>
        <w:ind w:firstLine="600"/>
        <w:jc w:val="both"/>
        <w:rPr>
          <w:bCs/>
          <w:szCs w:val="28"/>
        </w:rPr>
      </w:pPr>
      <w:r w:rsidRPr="005F7185">
        <w:rPr>
          <w:bCs/>
          <w:szCs w:val="28"/>
        </w:rPr>
        <w:t>Вторник: с 08:00 до 20:00 без перерыва;</w:t>
      </w:r>
    </w:p>
    <w:p w:rsidR="005F7185" w:rsidRPr="00840388" w:rsidRDefault="005F7185" w:rsidP="005F7185">
      <w:pPr>
        <w:tabs>
          <w:tab w:val="left" w:pos="400"/>
        </w:tabs>
        <w:autoSpaceDE w:val="0"/>
        <w:autoSpaceDN w:val="0"/>
        <w:adjustRightInd w:val="0"/>
        <w:ind w:firstLine="600"/>
        <w:jc w:val="both"/>
        <w:rPr>
          <w:bCs/>
          <w:szCs w:val="28"/>
        </w:rPr>
      </w:pPr>
      <w:r w:rsidRPr="005F7185">
        <w:rPr>
          <w:bCs/>
          <w:szCs w:val="28"/>
        </w:rPr>
        <w:t>Суббота: с 08:00 до 17:00, с перерывом на обед с 12:00 до 13:00;</w:t>
      </w:r>
      <w:r w:rsidRPr="005F7185">
        <w:rPr>
          <w:bCs/>
          <w:szCs w:val="28"/>
        </w:rPr>
        <w:tab/>
      </w:r>
      <w:r w:rsidRPr="005F7185">
        <w:rPr>
          <w:bCs/>
          <w:szCs w:val="28"/>
        </w:rPr>
        <w:tab/>
      </w:r>
      <w:r w:rsidRPr="005F7185">
        <w:rPr>
          <w:bCs/>
          <w:szCs w:val="28"/>
        </w:rPr>
        <w:tab/>
        <w:t xml:space="preserve">   Выходной: воскресенье.</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Сведения о местонахождении органа, предоставляющего муниципальную услугу, размещаются </w:t>
      </w:r>
      <w:r w:rsidR="00E22191" w:rsidRPr="00840388">
        <w:rPr>
          <w:bCs/>
          <w:szCs w:val="28"/>
        </w:rPr>
        <w:t>на его</w:t>
      </w:r>
      <w:r w:rsidRPr="00840388">
        <w:rPr>
          <w:bCs/>
          <w:szCs w:val="28"/>
        </w:rPr>
        <w:t xml:space="preserve"> сайте. </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1.3.5. На информационных стендах размещается следующая информация: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извлечение из административного регламента;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образец заявления о предоставлении разрешения на </w:t>
      </w:r>
      <w:r w:rsidR="002C7C77">
        <w:t xml:space="preserve">отклонение от предельных параметров разрешенного </w:t>
      </w:r>
      <w:r w:rsidR="00753FD4">
        <w:t>строительства</w:t>
      </w:r>
      <w:r w:rsidR="00753FD4" w:rsidRPr="00840388">
        <w:rPr>
          <w:bCs/>
          <w:szCs w:val="28"/>
        </w:rPr>
        <w:t xml:space="preserve"> (</w:t>
      </w:r>
      <w:r w:rsidRPr="00840388">
        <w:rPr>
          <w:bCs/>
          <w:szCs w:val="28"/>
        </w:rPr>
        <w:t>приложение 2);</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исчерпывающий перечень оснований для отказа в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график работы органа, предоставляющего муниципальную услугу;</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адреса сайта и электронной почты органа, предоставляющего муниципальную услугу;</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номера телефонов, по которым осуществляется информирование по вопросам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1.3.6. Размещение указанной информации организуют подразделения органа, предоставляющего муниципальную услугу, уполномоченные выдавать разрешения на </w:t>
      </w:r>
      <w:r w:rsidR="002C7C77">
        <w:t>отклонение от предельных параметров разрешенного строительства</w:t>
      </w:r>
      <w:r w:rsidRPr="00840388">
        <w:rPr>
          <w:bCs/>
          <w:szCs w:val="28"/>
        </w:rPr>
        <w:t>.</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1.3.7. На сайте органа, предоставляющего муниципальную услугу, размещается следующая информация: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текст настоящего административного регламента;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образец заявления о предоставлении разрешения на </w:t>
      </w:r>
      <w:r w:rsidR="002C7C77">
        <w:t>отклонение от предельных параметров разрешенного строительства</w:t>
      </w:r>
      <w:r w:rsidRPr="00840388">
        <w:rPr>
          <w:bCs/>
          <w:szCs w:val="28"/>
        </w:rPr>
        <w:t>;</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адреса электронной почты для направления обращений по вопросам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номера телефонов, по которым осуществляется информирование по вопросам предоставления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иная информация по вопросам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1.3.8. Основными требованиями к информированию заявителей являются: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достоверность и полнота предоставляемой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четкость изложения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удобство и доступность получения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lastRenderedPageBreak/>
        <w:t>оперативность предоставления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1.3.9. Порядок получения информации по вопросам предоставления муниципальной услуги, в том числе о ходе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а) При информировании посредством средств телефонной связи должностные лица подразделения, уполномоченного выдавать разрешения на </w:t>
      </w:r>
      <w:r w:rsidR="002C7C77">
        <w:t>отклонение от предельных параметров разрешенного строительства</w:t>
      </w:r>
      <w:r w:rsidRPr="00840388">
        <w:rPr>
          <w:bCs/>
          <w:szCs w:val="28"/>
        </w:rPr>
        <w:t>, обязаны предоставить следующую информацию:</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нормативных правовых актах, регламентирующих вопросы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порядке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сроках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местонахождении помещения, предназначенного для приема запросов и заявлений;</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об адресах сайта и электронной почты органа, предоставляющего муниципальную услугу;</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перечне оснований для отказа в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ходе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По иным вопросам информация предоставляется только на основании соответствующего письменного запроса.</w:t>
      </w:r>
    </w:p>
    <w:p w:rsidR="00840388" w:rsidRPr="00840388" w:rsidRDefault="00753FD4" w:rsidP="00840388">
      <w:pPr>
        <w:tabs>
          <w:tab w:val="left" w:pos="400"/>
        </w:tabs>
        <w:autoSpaceDE w:val="0"/>
        <w:autoSpaceDN w:val="0"/>
        <w:adjustRightInd w:val="0"/>
        <w:ind w:firstLine="600"/>
        <w:jc w:val="both"/>
        <w:rPr>
          <w:bCs/>
          <w:szCs w:val="28"/>
        </w:rPr>
      </w:pPr>
      <w:r w:rsidRPr="00840388">
        <w:rPr>
          <w:bCs/>
          <w:szCs w:val="28"/>
        </w:rPr>
        <w:t>б) При</w:t>
      </w:r>
      <w:r w:rsidR="00840388" w:rsidRPr="00840388">
        <w:rPr>
          <w:bCs/>
          <w:szCs w:val="28"/>
        </w:rPr>
        <w:t xml:space="preserve"> информировании по письменным запросам ответ на запрос направляется по почте в адрес заявителя в срок, не превышающий </w:t>
      </w:r>
      <w:r w:rsidR="003E2AFD">
        <w:rPr>
          <w:rStyle w:val="blk"/>
        </w:rPr>
        <w:t>тридцати</w:t>
      </w:r>
      <w:r w:rsidR="00526EE7">
        <w:rPr>
          <w:rStyle w:val="blk"/>
        </w:rPr>
        <w:t xml:space="preserve"> дней </w:t>
      </w:r>
      <w:r w:rsidR="00840388" w:rsidRPr="00840388">
        <w:rPr>
          <w:bCs/>
          <w:szCs w:val="28"/>
        </w:rPr>
        <w:t>со дня регистрации такого запроса.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в)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w:t>
      </w:r>
      <w:r w:rsidR="003E2AFD">
        <w:rPr>
          <w:rStyle w:val="blk"/>
        </w:rPr>
        <w:t>тридцати</w:t>
      </w:r>
      <w:r w:rsidR="00526EE7">
        <w:rPr>
          <w:rStyle w:val="blk"/>
        </w:rPr>
        <w:t xml:space="preserve"> дней </w:t>
      </w:r>
      <w:r w:rsidRPr="00840388">
        <w:rPr>
          <w:bCs/>
          <w:szCs w:val="28"/>
        </w:rPr>
        <w:t>со дня регистрации запроса.</w: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widowControl w:val="0"/>
        <w:tabs>
          <w:tab w:val="left" w:pos="400"/>
        </w:tabs>
        <w:ind w:firstLine="600"/>
        <w:jc w:val="both"/>
        <w:rPr>
          <w:szCs w:val="28"/>
        </w:rPr>
      </w:pPr>
      <w:r w:rsidRPr="00840388">
        <w:rPr>
          <w:b/>
          <w:szCs w:val="28"/>
        </w:rPr>
        <w:t xml:space="preserve">       </w:t>
      </w:r>
      <w:r w:rsidRPr="00840388">
        <w:rPr>
          <w:b/>
          <w:szCs w:val="28"/>
          <w:lang w:val="en-US"/>
        </w:rPr>
        <w:t>II</w:t>
      </w:r>
      <w:r w:rsidRPr="00840388">
        <w:rPr>
          <w:b/>
          <w:szCs w:val="28"/>
        </w:rPr>
        <w:t>. Стандарт предоставления муниципальной услуги</w:t>
      </w:r>
    </w:p>
    <w:p w:rsidR="00840388" w:rsidRPr="00840388" w:rsidRDefault="00840388" w:rsidP="00840388">
      <w:pPr>
        <w:widowControl w:val="0"/>
        <w:tabs>
          <w:tab w:val="left" w:pos="400"/>
        </w:tabs>
        <w:ind w:firstLine="600"/>
        <w:jc w:val="both"/>
        <w:rPr>
          <w:szCs w:val="28"/>
        </w:rPr>
      </w:pPr>
    </w:p>
    <w:p w:rsidR="00840388" w:rsidRPr="00D03777" w:rsidRDefault="00840388" w:rsidP="00840388">
      <w:pPr>
        <w:tabs>
          <w:tab w:val="left" w:pos="400"/>
        </w:tabs>
        <w:suppressAutoHyphens/>
        <w:ind w:firstLine="600"/>
        <w:jc w:val="both"/>
        <w:rPr>
          <w:szCs w:val="28"/>
        </w:rPr>
      </w:pPr>
      <w:r w:rsidRPr="00D03777">
        <w:rPr>
          <w:szCs w:val="28"/>
        </w:rPr>
        <w:t xml:space="preserve">2.1. Наименование муниципальной услуги – предоставление разрешения на </w:t>
      </w:r>
      <w:r w:rsidR="002C7C77">
        <w:t>отклонение от предельных параметров разрешенного строительства</w:t>
      </w:r>
      <w:r w:rsidRPr="00D03777">
        <w:rPr>
          <w:szCs w:val="28"/>
        </w:rPr>
        <w:t>.</w:t>
      </w:r>
    </w:p>
    <w:p w:rsidR="00840388" w:rsidRPr="00D03777" w:rsidRDefault="00840388" w:rsidP="00840388">
      <w:pPr>
        <w:tabs>
          <w:tab w:val="left" w:pos="400"/>
        </w:tabs>
        <w:suppressAutoHyphens/>
        <w:autoSpaceDE w:val="0"/>
        <w:autoSpaceDN w:val="0"/>
        <w:adjustRightInd w:val="0"/>
        <w:ind w:firstLine="600"/>
        <w:jc w:val="both"/>
        <w:rPr>
          <w:szCs w:val="28"/>
        </w:rPr>
      </w:pPr>
      <w:r w:rsidRPr="00D03777">
        <w:rPr>
          <w:szCs w:val="28"/>
        </w:rPr>
        <w:t>2.</w:t>
      </w:r>
      <w:r w:rsidR="00753FD4" w:rsidRPr="00D03777">
        <w:rPr>
          <w:szCs w:val="28"/>
        </w:rPr>
        <w:t>2. Наименование</w:t>
      </w:r>
      <w:r w:rsidRPr="00D03777">
        <w:rPr>
          <w:szCs w:val="28"/>
        </w:rPr>
        <w:t xml:space="preserve"> органа местного </w:t>
      </w:r>
      <w:r w:rsidR="00753FD4" w:rsidRPr="00D03777">
        <w:rPr>
          <w:szCs w:val="28"/>
        </w:rPr>
        <w:t xml:space="preserve">самоуправления,  </w:t>
      </w:r>
      <w:r w:rsidRPr="00D03777">
        <w:rPr>
          <w:szCs w:val="28"/>
        </w:rPr>
        <w:t xml:space="preserve">                                </w:t>
      </w:r>
      <w:r w:rsidR="00753FD4">
        <w:rPr>
          <w:szCs w:val="28"/>
        </w:rPr>
        <w:t xml:space="preserve">        </w:t>
      </w:r>
      <w:r w:rsidRPr="00D03777">
        <w:rPr>
          <w:szCs w:val="28"/>
        </w:rPr>
        <w:t>предоставляющего муниципальную услугу – администрация муниципального района «Борзинский район».</w:t>
      </w:r>
    </w:p>
    <w:p w:rsidR="00840388" w:rsidRPr="00D03777" w:rsidRDefault="00840388" w:rsidP="00840388">
      <w:pPr>
        <w:tabs>
          <w:tab w:val="left" w:pos="400"/>
        </w:tabs>
        <w:suppressAutoHyphens/>
        <w:spacing w:line="235" w:lineRule="auto"/>
        <w:ind w:firstLine="600"/>
        <w:jc w:val="both"/>
        <w:rPr>
          <w:szCs w:val="28"/>
        </w:rPr>
      </w:pPr>
      <w:r w:rsidRPr="00D03777">
        <w:rPr>
          <w:szCs w:val="28"/>
        </w:rPr>
        <w:t>2.3. Результат предоставления муниципальной услуги.</w:t>
      </w:r>
    </w:p>
    <w:p w:rsidR="00840388" w:rsidRPr="00840388" w:rsidRDefault="00840388" w:rsidP="00840388">
      <w:pPr>
        <w:tabs>
          <w:tab w:val="left" w:pos="400"/>
          <w:tab w:val="left" w:pos="700"/>
        </w:tabs>
        <w:suppressAutoHyphens/>
        <w:spacing w:line="235" w:lineRule="auto"/>
        <w:ind w:firstLine="600"/>
        <w:jc w:val="both"/>
        <w:rPr>
          <w:szCs w:val="28"/>
        </w:rPr>
      </w:pPr>
      <w:r w:rsidRPr="00840388">
        <w:rPr>
          <w:szCs w:val="28"/>
        </w:rPr>
        <w:t>2.3.1. Результатом предоставления муниципальной услуги является:</w:t>
      </w:r>
    </w:p>
    <w:p w:rsidR="00840388" w:rsidRPr="00840388" w:rsidRDefault="00840388" w:rsidP="00840388">
      <w:pPr>
        <w:widowControl w:val="0"/>
        <w:tabs>
          <w:tab w:val="left" w:pos="400"/>
        </w:tabs>
        <w:ind w:firstLine="600"/>
        <w:jc w:val="both"/>
        <w:rPr>
          <w:color w:val="000000"/>
          <w:szCs w:val="28"/>
        </w:rPr>
      </w:pPr>
      <w:r w:rsidRPr="00840388">
        <w:rPr>
          <w:color w:val="000000"/>
          <w:szCs w:val="28"/>
        </w:rPr>
        <w:t xml:space="preserve">- предоставление разрешения на </w:t>
      </w:r>
      <w:r w:rsidR="002C7C77">
        <w:t>отклонение от предельных параметров разрешенного строительства</w:t>
      </w:r>
      <w:r w:rsidRPr="00840388">
        <w:rPr>
          <w:color w:val="000000"/>
          <w:szCs w:val="28"/>
        </w:rPr>
        <w:t>;</w:t>
      </w:r>
    </w:p>
    <w:p w:rsidR="00840388" w:rsidRPr="00840388" w:rsidRDefault="00840388" w:rsidP="00840388">
      <w:pPr>
        <w:widowControl w:val="0"/>
        <w:tabs>
          <w:tab w:val="left" w:pos="400"/>
        </w:tabs>
        <w:ind w:firstLine="600"/>
        <w:jc w:val="both"/>
        <w:rPr>
          <w:color w:val="000000"/>
          <w:szCs w:val="28"/>
        </w:rPr>
      </w:pPr>
      <w:r w:rsidRPr="00840388">
        <w:rPr>
          <w:color w:val="000000"/>
          <w:szCs w:val="28"/>
        </w:rPr>
        <w:t xml:space="preserve">- мотивированный отказ в предоставлении разрешения на </w:t>
      </w:r>
      <w:r w:rsidR="002C7C77">
        <w:t>отклонение от предельных параметров разрешенного строительства</w:t>
      </w:r>
      <w:r w:rsidRPr="00840388">
        <w:rPr>
          <w:color w:val="000000"/>
          <w:szCs w:val="28"/>
        </w:rPr>
        <w:t>.</w:t>
      </w:r>
    </w:p>
    <w:p w:rsidR="00840388" w:rsidRPr="00840388" w:rsidRDefault="00840388" w:rsidP="00840388">
      <w:pPr>
        <w:widowControl w:val="0"/>
        <w:tabs>
          <w:tab w:val="left" w:pos="400"/>
        </w:tabs>
        <w:ind w:firstLine="600"/>
        <w:jc w:val="both"/>
        <w:rPr>
          <w:b/>
          <w:szCs w:val="28"/>
        </w:rPr>
      </w:pPr>
      <w:r w:rsidRPr="00840388">
        <w:rPr>
          <w:b/>
          <w:szCs w:val="28"/>
        </w:rPr>
        <w:t>2.4. Срок предоставления муниципальной услуги.</w:t>
      </w:r>
    </w:p>
    <w:p w:rsidR="00840388" w:rsidRDefault="00840388" w:rsidP="00840388">
      <w:pPr>
        <w:tabs>
          <w:tab w:val="left" w:pos="400"/>
          <w:tab w:val="num" w:pos="840"/>
        </w:tabs>
        <w:suppressAutoHyphens/>
        <w:ind w:firstLine="600"/>
        <w:jc w:val="both"/>
        <w:rPr>
          <w:szCs w:val="28"/>
        </w:rPr>
      </w:pPr>
      <w:r w:rsidRPr="00840388">
        <w:rPr>
          <w:szCs w:val="28"/>
        </w:rPr>
        <w:t xml:space="preserve">2.4.1. Срок предоставления услуги составляет </w:t>
      </w:r>
      <w:r w:rsidR="00753FD4">
        <w:rPr>
          <w:szCs w:val="28"/>
        </w:rPr>
        <w:t xml:space="preserve">не более </w:t>
      </w:r>
      <w:r w:rsidR="003E2AFD">
        <w:rPr>
          <w:rStyle w:val="blk"/>
        </w:rPr>
        <w:t>тридцат</w:t>
      </w:r>
      <w:r w:rsidR="00753FD4">
        <w:rPr>
          <w:rStyle w:val="blk"/>
        </w:rPr>
        <w:t>и</w:t>
      </w:r>
      <w:r w:rsidR="00526EE7">
        <w:rPr>
          <w:rStyle w:val="blk"/>
        </w:rPr>
        <w:t xml:space="preserve"> дней </w:t>
      </w:r>
      <w:r w:rsidRPr="00840388">
        <w:rPr>
          <w:szCs w:val="28"/>
        </w:rPr>
        <w:t xml:space="preserve">со дня регистрации обращения. </w:t>
      </w:r>
    </w:p>
    <w:p w:rsidR="008D0EEB" w:rsidRDefault="008D0EEB" w:rsidP="00840388">
      <w:pPr>
        <w:tabs>
          <w:tab w:val="left" w:pos="400"/>
          <w:tab w:val="num" w:pos="840"/>
        </w:tabs>
        <w:suppressAutoHyphens/>
        <w:ind w:firstLine="600"/>
        <w:jc w:val="both"/>
        <w:rPr>
          <w:szCs w:val="28"/>
        </w:rPr>
      </w:pPr>
      <w:r>
        <w:rPr>
          <w:szCs w:val="28"/>
        </w:rPr>
        <w:lastRenderedPageBreak/>
        <w:t>2.4.2.</w:t>
      </w:r>
      <w:r w:rsidRPr="008D0EEB">
        <w:t xml:space="preserve"> </w:t>
      </w:r>
      <w:r w:rsidRPr="008D0EEB">
        <w:rPr>
          <w:szCs w:val="28"/>
        </w:rPr>
        <w:t>Глава местной администрации в течение семи дней со дня поступления рекомендаций</w:t>
      </w:r>
      <w:r>
        <w:rPr>
          <w:szCs w:val="28"/>
        </w:rPr>
        <w:t xml:space="preserve"> комиссии по подготовке проекта правил землепользования и застройки по результатам проведения общественных обсуждений или публичных слушаний</w:t>
      </w:r>
      <w:r w:rsidRPr="008D0EEB">
        <w:rPr>
          <w:szCs w:val="28"/>
        </w:rPr>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Pr>
          <w:szCs w:val="28"/>
        </w:rPr>
        <w:t xml:space="preserve"> </w:t>
      </w:r>
    </w:p>
    <w:p w:rsidR="00840388" w:rsidRPr="00840388" w:rsidRDefault="00840388" w:rsidP="00840388">
      <w:pPr>
        <w:tabs>
          <w:tab w:val="left" w:pos="400"/>
          <w:tab w:val="num" w:pos="840"/>
        </w:tabs>
        <w:suppressAutoHyphens/>
        <w:ind w:firstLine="600"/>
        <w:jc w:val="both"/>
        <w:rPr>
          <w:szCs w:val="28"/>
        </w:rPr>
      </w:pPr>
      <w:r w:rsidRPr="00840388">
        <w:rPr>
          <w:szCs w:val="28"/>
        </w:rPr>
        <w:t>2.4.</w:t>
      </w:r>
      <w:r w:rsidR="003E2AFD">
        <w:rPr>
          <w:szCs w:val="28"/>
        </w:rPr>
        <w:t>2</w:t>
      </w:r>
      <w:r w:rsidRPr="00840388">
        <w:rPr>
          <w:szCs w:val="28"/>
        </w:rPr>
        <w:t>. Срок</w:t>
      </w:r>
      <w:r w:rsidR="006861EA">
        <w:rPr>
          <w:szCs w:val="28"/>
        </w:rPr>
        <w:t>и</w:t>
      </w:r>
      <w:r w:rsidRPr="00840388">
        <w:rPr>
          <w:szCs w:val="28"/>
        </w:rPr>
        <w:t xml:space="preserve">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840388" w:rsidRPr="00840388" w:rsidRDefault="00840388" w:rsidP="00840388">
      <w:pPr>
        <w:tabs>
          <w:tab w:val="left" w:pos="400"/>
          <w:tab w:val="num" w:pos="840"/>
        </w:tabs>
        <w:suppressAutoHyphens/>
        <w:ind w:firstLine="600"/>
        <w:jc w:val="both"/>
        <w:rPr>
          <w:b/>
          <w:szCs w:val="28"/>
        </w:rPr>
      </w:pPr>
      <w:r w:rsidRPr="00840388">
        <w:rPr>
          <w:b/>
          <w:szCs w:val="28"/>
        </w:rPr>
        <w:t>2.5. Правовые основания для предоставления муниципальной услуги.</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Конституция Российской Федерации (принятая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840388" w:rsidRPr="00840388" w:rsidRDefault="00840388" w:rsidP="00840388">
      <w:pPr>
        <w:widowControl w:val="0"/>
        <w:tabs>
          <w:tab w:val="left" w:pos="400"/>
        </w:tabs>
        <w:autoSpaceDE w:val="0"/>
        <w:autoSpaceDN w:val="0"/>
        <w:adjustRightInd w:val="0"/>
        <w:ind w:firstLine="600"/>
        <w:jc w:val="both"/>
        <w:rPr>
          <w:sz w:val="20"/>
          <w:szCs w:val="20"/>
        </w:rPr>
      </w:pPr>
      <w:r w:rsidRPr="00840388">
        <w:rPr>
          <w:color w:val="000000"/>
          <w:szCs w:val="28"/>
        </w:rPr>
        <w:t xml:space="preserve"> Градостроительный кодекс Российской Федерации («Российская газета», № 290, 30 декабря 2004 года, «Собрание законодательства РФ», 03 января 2005 года, № 1 (часть 1), ст. 16,);</w:t>
      </w:r>
      <w:r w:rsidRPr="00840388">
        <w:rPr>
          <w:sz w:val="20"/>
          <w:szCs w:val="20"/>
        </w:rPr>
        <w:t xml:space="preserve"> </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sz w:val="20"/>
          <w:szCs w:val="20"/>
        </w:rPr>
        <w:t xml:space="preserve"> </w:t>
      </w:r>
      <w:r w:rsidRPr="00840388">
        <w:rPr>
          <w:color w:val="000000"/>
          <w:szCs w:val="28"/>
        </w:rPr>
        <w:t>Земельный кодекс Российской Федерации («Собрание законодательства РФ», 29 октября 2001 года, № 44, ст. 4147, «Парламентская газета», № 204-205, 30 октября 2001 года);</w:t>
      </w:r>
    </w:p>
    <w:p w:rsid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Гражданский кодекс Российской Федерации («Собрание законодательства РФ», 5 декабря 1994 года, № 32, ст.3301; («Собрание законодательства РФ», 29 января 1996 года, № 5, ст.410);</w:t>
      </w:r>
    </w:p>
    <w:p w:rsidR="00EA710F" w:rsidRPr="00EA710F" w:rsidRDefault="00EA710F" w:rsidP="00EA710F">
      <w:pPr>
        <w:pStyle w:val="1"/>
        <w:ind w:firstLine="600"/>
        <w:rPr>
          <w:sz w:val="28"/>
          <w:szCs w:val="28"/>
        </w:rPr>
      </w:pPr>
      <w:r w:rsidRPr="005D64A4">
        <w:rPr>
          <w:sz w:val="28"/>
          <w:szCs w:val="28"/>
        </w:rPr>
        <w:t>- Кодекс административного судопр</w:t>
      </w:r>
      <w:r>
        <w:rPr>
          <w:sz w:val="28"/>
          <w:szCs w:val="28"/>
        </w:rPr>
        <w:t>оизводства Российской Федерации</w:t>
      </w:r>
      <w:r w:rsidRPr="005D64A4">
        <w:rPr>
          <w:sz w:val="28"/>
          <w:szCs w:val="28"/>
        </w:rPr>
        <w:t xml:space="preserve"> от 08.03.2015 </w:t>
      </w:r>
      <w:r>
        <w:rPr>
          <w:sz w:val="28"/>
          <w:szCs w:val="28"/>
        </w:rPr>
        <w:t>№</w:t>
      </w:r>
      <w:r w:rsidRPr="005D64A4">
        <w:rPr>
          <w:sz w:val="28"/>
          <w:szCs w:val="28"/>
        </w:rPr>
        <w:t xml:space="preserve"> 21-ФЗ</w:t>
      </w:r>
      <w:r>
        <w:rPr>
          <w:sz w:val="28"/>
          <w:szCs w:val="28"/>
        </w:rPr>
        <w:t xml:space="preserve"> (Российская газета, 2015, № 49, </w:t>
      </w:r>
      <w:r w:rsidRPr="005D64A4">
        <w:rPr>
          <w:rStyle w:val="blk"/>
          <w:sz w:val="28"/>
          <w:szCs w:val="28"/>
        </w:rPr>
        <w:t>"Собрание законодательства РФ", 09.03.2015, N 10, ст. 1391);</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6 апреля 2011 года № 63-ФЗ «Об электронной подписи» («Российская газета», 8 апреля 2011 года, № 75);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2006 года № 152-ФЗ «О персональных данных» («Российская газета», 29 июля 2006 года, № 165);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2006 года № 149-ФЗ «Об информации, информационных технологиях и о защите информации» («Российская газета», 29 июля 2006 года, № 165);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lastRenderedPageBreak/>
        <w:t>Федеральный закон от 2 мая 2006 года № 59-ФЗ «О порядке рассмотрения обращений граждан Российской Федерации» («Российская газета», 5 мая 2006 года, № 95);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6861EA" w:rsidRDefault="006861EA" w:rsidP="00840388">
      <w:pPr>
        <w:widowControl w:val="0"/>
        <w:tabs>
          <w:tab w:val="left" w:pos="400"/>
        </w:tabs>
        <w:autoSpaceDE w:val="0"/>
        <w:autoSpaceDN w:val="0"/>
        <w:adjustRightInd w:val="0"/>
        <w:ind w:firstLine="600"/>
        <w:jc w:val="both"/>
        <w:rPr>
          <w:color w:val="000000"/>
          <w:szCs w:val="28"/>
        </w:rPr>
      </w:pPr>
      <w:r>
        <w:rPr>
          <w:color w:val="000000"/>
          <w:szCs w:val="28"/>
        </w:rPr>
        <w:t>Федеральный закон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6861EA" w:rsidRPr="005126AF" w:rsidRDefault="006861EA" w:rsidP="006861EA">
      <w:pPr>
        <w:pStyle w:val="1"/>
        <w:ind w:firstLine="600"/>
        <w:rPr>
          <w:sz w:val="28"/>
          <w:szCs w:val="28"/>
        </w:rPr>
      </w:pPr>
      <w:r w:rsidRPr="006861EA">
        <w:rPr>
          <w:sz w:val="28"/>
          <w:szCs w:val="28"/>
        </w:rPr>
        <w:t xml:space="preserve">Федеральный закон </w:t>
      </w:r>
      <w:r>
        <w:rPr>
          <w:sz w:val="28"/>
          <w:szCs w:val="28"/>
        </w:rPr>
        <w:t xml:space="preserve">от 29 декабря </w:t>
      </w:r>
      <w:r w:rsidRPr="006861EA">
        <w:rPr>
          <w:sz w:val="28"/>
          <w:szCs w:val="28"/>
        </w:rPr>
        <w:t xml:space="preserve">2004 </w:t>
      </w:r>
      <w:r w:rsidR="005126AF">
        <w:rPr>
          <w:sz w:val="28"/>
          <w:szCs w:val="28"/>
        </w:rPr>
        <w:t>года №</w:t>
      </w:r>
      <w:r w:rsidRPr="006861EA">
        <w:rPr>
          <w:sz w:val="28"/>
          <w:szCs w:val="28"/>
        </w:rPr>
        <w:t xml:space="preserve"> 191-ФЗ </w:t>
      </w:r>
      <w:r w:rsidR="005126AF">
        <w:rPr>
          <w:sz w:val="28"/>
          <w:szCs w:val="28"/>
        </w:rPr>
        <w:t>«</w:t>
      </w:r>
      <w:r w:rsidRPr="006861EA">
        <w:rPr>
          <w:sz w:val="28"/>
          <w:szCs w:val="28"/>
        </w:rPr>
        <w:t>О введении в действие Градостроительно</w:t>
      </w:r>
      <w:r w:rsidR="005126AF">
        <w:rPr>
          <w:sz w:val="28"/>
          <w:szCs w:val="28"/>
        </w:rPr>
        <w:t xml:space="preserve">го кодекса Российской Федерации» </w:t>
      </w:r>
      <w:r w:rsidR="005126AF" w:rsidRPr="005126AF">
        <w:rPr>
          <w:color w:val="000000"/>
          <w:sz w:val="28"/>
          <w:szCs w:val="28"/>
        </w:rPr>
        <w:t xml:space="preserve">(«Собрание законодательства РФ», </w:t>
      </w:r>
      <w:r w:rsidR="005126AF">
        <w:rPr>
          <w:color w:val="000000"/>
          <w:sz w:val="28"/>
          <w:szCs w:val="28"/>
        </w:rPr>
        <w:t>03 января</w:t>
      </w:r>
      <w:r w:rsidR="005126AF" w:rsidRPr="005126AF">
        <w:rPr>
          <w:color w:val="000000"/>
          <w:sz w:val="28"/>
          <w:szCs w:val="28"/>
        </w:rPr>
        <w:t xml:space="preserve"> 200</w:t>
      </w:r>
      <w:r w:rsidR="005126AF">
        <w:rPr>
          <w:color w:val="000000"/>
          <w:sz w:val="28"/>
          <w:szCs w:val="28"/>
        </w:rPr>
        <w:t>5</w:t>
      </w:r>
      <w:r w:rsidR="005126AF" w:rsidRPr="005126AF">
        <w:rPr>
          <w:color w:val="000000"/>
          <w:sz w:val="28"/>
          <w:szCs w:val="28"/>
        </w:rPr>
        <w:t xml:space="preserve"> года, № </w:t>
      </w:r>
      <w:r w:rsidR="005126AF">
        <w:rPr>
          <w:color w:val="000000"/>
          <w:sz w:val="28"/>
          <w:szCs w:val="28"/>
        </w:rPr>
        <w:t>1 (часть 1)</w:t>
      </w:r>
      <w:r w:rsidR="005126AF" w:rsidRPr="005126AF">
        <w:rPr>
          <w:color w:val="000000"/>
          <w:sz w:val="28"/>
          <w:szCs w:val="28"/>
        </w:rPr>
        <w:t xml:space="preserve">, ст. </w:t>
      </w:r>
      <w:r w:rsidR="005126AF">
        <w:rPr>
          <w:color w:val="000000"/>
          <w:sz w:val="28"/>
          <w:szCs w:val="28"/>
        </w:rPr>
        <w:t>17</w:t>
      </w:r>
      <w:r w:rsidR="005126AF" w:rsidRPr="005126AF">
        <w:rPr>
          <w:color w:val="000000"/>
          <w:sz w:val="28"/>
          <w:szCs w:val="28"/>
        </w:rPr>
        <w:t>)</w:t>
      </w:r>
      <w:r w:rsidR="005126AF">
        <w:rPr>
          <w:color w:val="000000"/>
          <w:sz w:val="28"/>
          <w:szCs w:val="28"/>
        </w:rPr>
        <w:t>;</w:t>
      </w:r>
      <w:r w:rsidRPr="005126AF">
        <w:rPr>
          <w:sz w:val="28"/>
          <w:szCs w:val="28"/>
        </w:rPr>
        <w:t xml:space="preserve"> </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Устав </w:t>
      </w:r>
      <w:r w:rsidR="008E0E78">
        <w:rPr>
          <w:color w:val="000000"/>
          <w:szCs w:val="28"/>
        </w:rPr>
        <w:t>муниципального района «Борзинский район»</w:t>
      </w:r>
      <w:r w:rsidRPr="00840388">
        <w:rPr>
          <w:color w:val="000000"/>
          <w:szCs w:val="28"/>
        </w:rPr>
        <w:t>;</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иные нормативные правовые акты Российской Федерации, Забайкальского края и муниципальные правовые акты.</w:t>
      </w:r>
    </w:p>
    <w:p w:rsidR="00840388" w:rsidRPr="00840388" w:rsidRDefault="00840388" w:rsidP="00840388">
      <w:pPr>
        <w:widowControl w:val="0"/>
        <w:tabs>
          <w:tab w:val="left" w:pos="400"/>
        </w:tabs>
        <w:ind w:firstLine="600"/>
        <w:jc w:val="both"/>
        <w:rPr>
          <w:b/>
          <w:szCs w:val="28"/>
        </w:rPr>
      </w:pPr>
      <w:r w:rsidRPr="00840388">
        <w:rPr>
          <w:b/>
          <w:szCs w:val="28"/>
        </w:rPr>
        <w:t xml:space="preserve">2.6. </w:t>
      </w:r>
      <w:r w:rsidR="008E0E78">
        <w:rPr>
          <w:b/>
          <w:szCs w:val="28"/>
        </w:rPr>
        <w:t>Исчерпывающий п</w:t>
      </w:r>
      <w:r w:rsidRPr="00840388">
        <w:rPr>
          <w:b/>
          <w:szCs w:val="28"/>
        </w:rPr>
        <w:t>еречень документов, необходимых для предоставления муниципальной услуги.</w:t>
      </w:r>
    </w:p>
    <w:p w:rsidR="00840388" w:rsidRPr="00840388" w:rsidRDefault="00840388" w:rsidP="00840388">
      <w:pPr>
        <w:tabs>
          <w:tab w:val="left" w:pos="400"/>
        </w:tabs>
        <w:autoSpaceDE w:val="0"/>
        <w:autoSpaceDN w:val="0"/>
        <w:adjustRightInd w:val="0"/>
        <w:jc w:val="both"/>
        <w:rPr>
          <w:szCs w:val="28"/>
        </w:rPr>
      </w:pPr>
      <w:r w:rsidRPr="00840388">
        <w:rPr>
          <w:szCs w:val="28"/>
        </w:rPr>
        <w:t xml:space="preserve">         2.6.1. заявление о предоставлении разрешения на </w:t>
      </w:r>
      <w:r w:rsidR="002C7C77">
        <w:t>отклонение от предельных параметров разрешенного строительства</w:t>
      </w:r>
      <w:r w:rsidR="002C7C77" w:rsidRPr="00840388">
        <w:rPr>
          <w:szCs w:val="28"/>
        </w:rPr>
        <w:t xml:space="preserve"> </w:t>
      </w:r>
      <w:r w:rsidRPr="00840388">
        <w:rPr>
          <w:szCs w:val="28"/>
        </w:rPr>
        <w:t xml:space="preserve">по форме согласно </w:t>
      </w:r>
      <w:r w:rsidRPr="00840388">
        <w:rPr>
          <w:szCs w:val="28"/>
        </w:rPr>
        <w:lastRenderedPageBreak/>
        <w:t>приложению 2 к настоящему административному регламенту (далее – Заявление);</w:t>
      </w:r>
    </w:p>
    <w:p w:rsidR="00840388" w:rsidRPr="00840388" w:rsidRDefault="00840388" w:rsidP="00840388">
      <w:pPr>
        <w:tabs>
          <w:tab w:val="left" w:pos="400"/>
        </w:tabs>
        <w:autoSpaceDE w:val="0"/>
        <w:autoSpaceDN w:val="0"/>
        <w:adjustRightInd w:val="0"/>
        <w:jc w:val="both"/>
        <w:rPr>
          <w:szCs w:val="28"/>
        </w:rPr>
      </w:pPr>
      <w:r w:rsidRPr="00840388">
        <w:rPr>
          <w:szCs w:val="28"/>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840388" w:rsidRPr="00840388" w:rsidRDefault="00840388" w:rsidP="00840388">
      <w:pPr>
        <w:tabs>
          <w:tab w:val="left" w:pos="400"/>
        </w:tabs>
        <w:autoSpaceDE w:val="0"/>
        <w:autoSpaceDN w:val="0"/>
        <w:adjustRightInd w:val="0"/>
        <w:jc w:val="both"/>
        <w:rPr>
          <w:szCs w:val="28"/>
        </w:rPr>
      </w:pPr>
      <w:r w:rsidRPr="00840388">
        <w:rPr>
          <w:szCs w:val="28"/>
        </w:rPr>
        <w:t xml:space="preserve">Заявление о предоставлении разрешения на </w:t>
      </w:r>
      <w:r w:rsidR="002C7C77">
        <w:t>отклонение от предельных параметров разрешенного строительства</w:t>
      </w:r>
      <w:r w:rsidRPr="00840388">
        <w:rPr>
          <w:szCs w:val="28"/>
        </w:rPr>
        <w:t xml:space="preserve"> может быть подано через многофункциональный центр в соответствии с соглашением о взаимодействии между многофункциональным центром и Исполнителем муниципальной услуги.</w:t>
      </w:r>
    </w:p>
    <w:p w:rsidR="00840388" w:rsidRPr="00840388" w:rsidRDefault="00840388" w:rsidP="00840388">
      <w:pPr>
        <w:tabs>
          <w:tab w:val="left" w:pos="400"/>
        </w:tabs>
        <w:autoSpaceDE w:val="0"/>
        <w:autoSpaceDN w:val="0"/>
        <w:adjustRightInd w:val="0"/>
        <w:jc w:val="both"/>
        <w:rPr>
          <w:szCs w:val="28"/>
        </w:rPr>
      </w:pPr>
      <w:r w:rsidRPr="00840388">
        <w:rPr>
          <w:szCs w:val="28"/>
        </w:rPr>
        <w:t xml:space="preserve"> Заявление заполняется по форме, установленной приложением 2,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840388" w:rsidRPr="00840388" w:rsidRDefault="00840388" w:rsidP="00840388">
      <w:pPr>
        <w:tabs>
          <w:tab w:val="left" w:pos="400"/>
        </w:tabs>
        <w:autoSpaceDE w:val="0"/>
        <w:autoSpaceDN w:val="0"/>
        <w:adjustRightInd w:val="0"/>
        <w:jc w:val="both"/>
        <w:rPr>
          <w:szCs w:val="28"/>
        </w:rPr>
      </w:pPr>
      <w:r w:rsidRPr="00840388">
        <w:rPr>
          <w:szCs w:val="28"/>
        </w:rPr>
        <w:t>Заявления, представляемые в форме электронных документов, 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(далее - Федеральный закон N 63-ФЗ) и статьями 21.1 и 21.2 Федерального закона N 210-ФЗ, оформляются в соответствии с установленными требованиями к форматам заявлений и документов. 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840388" w:rsidRDefault="00840388" w:rsidP="00840388">
      <w:pPr>
        <w:tabs>
          <w:tab w:val="left" w:pos="400"/>
        </w:tabs>
        <w:autoSpaceDE w:val="0"/>
        <w:autoSpaceDN w:val="0"/>
        <w:adjustRightInd w:val="0"/>
        <w:jc w:val="both"/>
        <w:rPr>
          <w:szCs w:val="28"/>
        </w:rPr>
      </w:pPr>
      <w:r w:rsidRPr="00840388">
        <w:rPr>
          <w:szCs w:val="28"/>
        </w:rPr>
        <w:t xml:space="preserve">        2.6.2.</w:t>
      </w:r>
      <w:r w:rsidRPr="00840388">
        <w:rPr>
          <w:szCs w:val="28"/>
        </w:rPr>
        <w:tab/>
        <w:t>документ, удостоверяющий личность заявит</w:t>
      </w:r>
      <w:r w:rsidR="00D82CC6">
        <w:rPr>
          <w:szCs w:val="28"/>
        </w:rPr>
        <w:t>еля или представителя заявителя;</w:t>
      </w:r>
    </w:p>
    <w:p w:rsidR="00D82CC6" w:rsidRDefault="00C07358" w:rsidP="00D03777">
      <w:pPr>
        <w:tabs>
          <w:tab w:val="left" w:pos="400"/>
        </w:tabs>
        <w:autoSpaceDE w:val="0"/>
        <w:autoSpaceDN w:val="0"/>
        <w:adjustRightInd w:val="0"/>
        <w:jc w:val="both"/>
        <w:rPr>
          <w:szCs w:val="28"/>
        </w:rPr>
      </w:pPr>
      <w:r>
        <w:rPr>
          <w:szCs w:val="28"/>
        </w:rPr>
        <w:tab/>
        <w:t xml:space="preserve">  2.6.3. документ, удостоверяющий права (полномочия) представителя заявителя, если с заявлением обращается представитель заявителя;</w:t>
      </w:r>
    </w:p>
    <w:p w:rsidR="00D82CC6" w:rsidRPr="00D82CC6" w:rsidRDefault="00D82CC6" w:rsidP="00D82CC6">
      <w:pPr>
        <w:tabs>
          <w:tab w:val="left" w:pos="400"/>
        </w:tabs>
        <w:autoSpaceDE w:val="0"/>
        <w:autoSpaceDN w:val="0"/>
        <w:adjustRightInd w:val="0"/>
        <w:jc w:val="both"/>
        <w:rPr>
          <w:szCs w:val="28"/>
        </w:rPr>
      </w:pPr>
      <w:r w:rsidRPr="00D82CC6">
        <w:rPr>
          <w:szCs w:val="28"/>
        </w:rPr>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w:t>
      </w:r>
      <w:r>
        <w:rPr>
          <w:szCs w:val="28"/>
        </w:rPr>
        <w:t>№</w:t>
      </w:r>
      <w:r w:rsidRPr="00D82CC6">
        <w:rPr>
          <w:szCs w:val="28"/>
        </w:rPr>
        <w:t xml:space="preserve"> 149-ФЗ "Об информации, информационных технологиях и о защите информации".</w:t>
      </w:r>
    </w:p>
    <w:p w:rsidR="00D82CC6" w:rsidRPr="00D82CC6" w:rsidRDefault="00D82CC6" w:rsidP="00D82CC6">
      <w:pPr>
        <w:tabs>
          <w:tab w:val="left" w:pos="400"/>
        </w:tabs>
        <w:autoSpaceDE w:val="0"/>
        <w:autoSpaceDN w:val="0"/>
        <w:adjustRightInd w:val="0"/>
        <w:jc w:val="both"/>
        <w:rPr>
          <w:szCs w:val="28"/>
        </w:rPr>
      </w:pPr>
      <w:r w:rsidRPr="00D82CC6">
        <w:rPr>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D82CC6" w:rsidRPr="00D82CC6" w:rsidRDefault="00D82CC6" w:rsidP="00D82CC6">
      <w:pPr>
        <w:tabs>
          <w:tab w:val="left" w:pos="400"/>
        </w:tabs>
        <w:autoSpaceDE w:val="0"/>
        <w:autoSpaceDN w:val="0"/>
        <w:adjustRightInd w:val="0"/>
        <w:jc w:val="both"/>
        <w:rPr>
          <w:szCs w:val="28"/>
        </w:rPr>
      </w:pPr>
      <w:r w:rsidRPr="00D82CC6">
        <w:rPr>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D82CC6">
        <w:rPr>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w:t>
      </w:r>
      <w:r>
        <w:rPr>
          <w:szCs w:val="28"/>
        </w:rPr>
        <w:t>занных информационных системах;</w:t>
      </w:r>
    </w:p>
    <w:p w:rsidR="00C07358" w:rsidRPr="00840388" w:rsidRDefault="00D82CC6" w:rsidP="00D82CC6">
      <w:pPr>
        <w:tabs>
          <w:tab w:val="left" w:pos="400"/>
        </w:tabs>
        <w:autoSpaceDE w:val="0"/>
        <w:autoSpaceDN w:val="0"/>
        <w:adjustRightInd w:val="0"/>
        <w:jc w:val="both"/>
        <w:rPr>
          <w:szCs w:val="28"/>
        </w:rPr>
      </w:pPr>
      <w:r w:rsidRPr="00D82CC6">
        <w:rPr>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C07358">
        <w:rPr>
          <w:szCs w:val="28"/>
        </w:rPr>
        <w:t xml:space="preserve"> </w:t>
      </w:r>
    </w:p>
    <w:p w:rsidR="00840388" w:rsidRPr="00840388" w:rsidRDefault="00840388" w:rsidP="00840388">
      <w:pPr>
        <w:widowControl w:val="0"/>
        <w:tabs>
          <w:tab w:val="left" w:pos="400"/>
        </w:tabs>
        <w:ind w:firstLine="600"/>
        <w:jc w:val="both"/>
        <w:rPr>
          <w:b/>
          <w:szCs w:val="28"/>
        </w:rPr>
      </w:pPr>
      <w:r w:rsidRPr="00840388">
        <w:rPr>
          <w:b/>
          <w:szCs w:val="28"/>
        </w:rPr>
        <w:t>2.7. Перечень оснований для отказа в приеме документов, необходимых для предоставления муниципальной услуги.</w:t>
      </w:r>
    </w:p>
    <w:p w:rsidR="00840388" w:rsidRPr="00840388" w:rsidRDefault="00840388" w:rsidP="00840388">
      <w:pPr>
        <w:widowControl w:val="0"/>
        <w:tabs>
          <w:tab w:val="left" w:pos="400"/>
        </w:tabs>
        <w:ind w:firstLine="600"/>
        <w:jc w:val="both"/>
        <w:rPr>
          <w:szCs w:val="28"/>
        </w:rPr>
      </w:pPr>
      <w:r w:rsidRPr="00840388">
        <w:rPr>
          <w:szCs w:val="28"/>
        </w:rPr>
        <w:t>Основани</w:t>
      </w:r>
      <w:r w:rsidR="00D34111">
        <w:rPr>
          <w:szCs w:val="28"/>
        </w:rPr>
        <w:t>я</w:t>
      </w:r>
      <w:r w:rsidRPr="00840388">
        <w:rPr>
          <w:szCs w:val="28"/>
        </w:rPr>
        <w:t xml:space="preserve"> для отказа в приеме документов, необходимых для предоставления муниципальной услуги</w:t>
      </w:r>
      <w:r w:rsidR="00D34111">
        <w:rPr>
          <w:szCs w:val="28"/>
        </w:rPr>
        <w:t>, не предусмотрены.</w:t>
      </w:r>
      <w:r w:rsidRPr="00840388">
        <w:rPr>
          <w:szCs w:val="28"/>
        </w:rPr>
        <w:t xml:space="preserve"> </w:t>
      </w:r>
    </w:p>
    <w:p w:rsidR="00840388" w:rsidRPr="00840388" w:rsidRDefault="00840388" w:rsidP="00840388">
      <w:pPr>
        <w:widowControl w:val="0"/>
        <w:tabs>
          <w:tab w:val="left" w:pos="400"/>
        </w:tabs>
        <w:jc w:val="both"/>
        <w:rPr>
          <w:b/>
          <w:szCs w:val="28"/>
        </w:rPr>
      </w:pPr>
      <w:r w:rsidRPr="00840388">
        <w:rPr>
          <w:b/>
          <w:szCs w:val="28"/>
        </w:rPr>
        <w:t xml:space="preserve">        2.8. Перечень оснований для отказа в предоставлении муниципальной услуги.</w:t>
      </w:r>
    </w:p>
    <w:p w:rsidR="00840388" w:rsidRDefault="00840388" w:rsidP="007C1AFB">
      <w:pPr>
        <w:widowControl w:val="0"/>
        <w:tabs>
          <w:tab w:val="left" w:pos="400"/>
        </w:tabs>
        <w:jc w:val="both"/>
        <w:rPr>
          <w:szCs w:val="28"/>
        </w:rPr>
      </w:pPr>
      <w:r w:rsidRPr="00840388">
        <w:rPr>
          <w:szCs w:val="28"/>
        </w:rPr>
        <w:t xml:space="preserve">      Основанием для отказа в предоставлении муниципальной услуги по выдаче разрешения на </w:t>
      </w:r>
      <w:r w:rsidR="007C1AFB">
        <w:rPr>
          <w:szCs w:val="28"/>
        </w:rPr>
        <w:t>отклонение от предельных параметров разрешенного строительства</w:t>
      </w:r>
      <w:r w:rsidRPr="00840388">
        <w:rPr>
          <w:szCs w:val="28"/>
        </w:rPr>
        <w:t xml:space="preserve"> является:</w:t>
      </w:r>
    </w:p>
    <w:p w:rsidR="000D6ABF" w:rsidRPr="000D6ABF" w:rsidRDefault="000D6ABF" w:rsidP="000D6ABF">
      <w:pPr>
        <w:ind w:firstLine="547"/>
        <w:jc w:val="both"/>
        <w:rPr>
          <w:sz w:val="21"/>
          <w:szCs w:val="21"/>
        </w:rPr>
      </w:pPr>
      <w:r>
        <w:rPr>
          <w:szCs w:val="28"/>
        </w:rPr>
        <w:tab/>
        <w:t>- при предоставлении разрешения на отклонение от предельных параметров разрешенного строительства происходит нарушение требований технических регламентов</w:t>
      </w:r>
      <w:r>
        <w:rPr>
          <w:rStyle w:val="blk"/>
        </w:rPr>
        <w:t>;</w:t>
      </w:r>
    </w:p>
    <w:p w:rsidR="007C1AFB" w:rsidRPr="00840388" w:rsidRDefault="007C1AFB" w:rsidP="007C1AFB">
      <w:pPr>
        <w:ind w:firstLine="547"/>
        <w:jc w:val="both"/>
        <w:rPr>
          <w:szCs w:val="28"/>
        </w:rPr>
      </w:pPr>
      <w:r>
        <w:rPr>
          <w:szCs w:val="28"/>
        </w:rPr>
        <w:tab/>
        <w:t xml:space="preserve">- земельный </w:t>
      </w:r>
      <w:r w:rsidR="00753FD4">
        <w:rPr>
          <w:szCs w:val="28"/>
        </w:rPr>
        <w:t>участок с расположенным</w:t>
      </w:r>
      <w:r>
        <w:rPr>
          <w:szCs w:val="28"/>
        </w:rPr>
        <w:t xml:space="preserve"> на нём объектом капитального строительства расположен </w:t>
      </w:r>
      <w:r w:rsidRPr="007C1AFB">
        <w:rPr>
          <w:szCs w:val="28"/>
        </w:rPr>
        <w:t>в границах территорий исторических поселений федерального или регионального значения</w:t>
      </w:r>
      <w:r>
        <w:rPr>
          <w:szCs w:val="28"/>
        </w:rPr>
        <w:t>;</w:t>
      </w:r>
    </w:p>
    <w:p w:rsidR="00C92068" w:rsidRDefault="00C92068" w:rsidP="007C1AFB">
      <w:pPr>
        <w:ind w:firstLine="547"/>
        <w:jc w:val="both"/>
        <w:rPr>
          <w:rStyle w:val="blk"/>
        </w:rPr>
      </w:pPr>
      <w:r>
        <w:rPr>
          <w:szCs w:val="28"/>
        </w:rPr>
        <w:t xml:space="preserve">- </w:t>
      </w:r>
      <w:r>
        <w:rPr>
          <w:rStyle w:val="blk"/>
        </w:rPr>
        <w:t>поступивш</w:t>
      </w:r>
      <w:r w:rsidR="00170E10">
        <w:rPr>
          <w:rStyle w:val="blk"/>
        </w:rPr>
        <w:t>и</w:t>
      </w:r>
      <w:r>
        <w:rPr>
          <w:rStyle w:val="blk"/>
        </w:rPr>
        <w:t xml:space="preserve">е от </w:t>
      </w:r>
      <w:r w:rsidR="00170E10" w:rsidRPr="00170E10">
        <w:rPr>
          <w:szCs w:val="28"/>
        </w:rPr>
        <w:t>комиссии по подготовке проекта правил землепользования и застройки</w:t>
      </w:r>
      <w:r w:rsidR="00170E10">
        <w:rPr>
          <w:sz w:val="21"/>
          <w:szCs w:val="21"/>
        </w:rPr>
        <w:t xml:space="preserve"> </w:t>
      </w:r>
      <w:r w:rsidR="00170E10">
        <w:rPr>
          <w:rStyle w:val="blk"/>
        </w:rPr>
        <w:t>рекомендаци</w:t>
      </w:r>
      <w:r w:rsidR="001476F4">
        <w:rPr>
          <w:rStyle w:val="blk"/>
        </w:rPr>
        <w:t>и</w:t>
      </w:r>
      <w:r w:rsidR="00170E10">
        <w:rPr>
          <w:rStyle w:val="blk"/>
        </w:rPr>
        <w:t xml:space="preserve"> об отказе в предоставлении разрешения</w:t>
      </w:r>
      <w:r w:rsidR="001476F4">
        <w:rPr>
          <w:rStyle w:val="blk"/>
        </w:rPr>
        <w:t xml:space="preserve"> на </w:t>
      </w:r>
      <w:r w:rsidR="007C1AFB">
        <w:rPr>
          <w:szCs w:val="28"/>
        </w:rPr>
        <w:t>отклонение от предельных параметров разрешенного строительства</w:t>
      </w:r>
      <w:r>
        <w:rPr>
          <w:rStyle w:val="blk"/>
        </w:rPr>
        <w:t>;</w:t>
      </w:r>
    </w:p>
    <w:p w:rsidR="00753FD4" w:rsidRDefault="00753FD4" w:rsidP="007C1AFB">
      <w:pPr>
        <w:ind w:firstLine="547"/>
        <w:jc w:val="both"/>
        <w:rPr>
          <w:rStyle w:val="blk"/>
        </w:rPr>
      </w:pPr>
      <w:r>
        <w:rPr>
          <w:rStyle w:val="blk"/>
        </w:rPr>
        <w:t>- в случае</w:t>
      </w:r>
      <w:r w:rsidRPr="00753FD4">
        <w:rPr>
          <w:rStyle w:val="blk"/>
        </w:rPr>
        <w:t xml:space="preserve">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bookmarkStart w:id="6" w:name="_Hlk769425"/>
      <w:r>
        <w:rPr>
          <w:rStyle w:val="blk"/>
        </w:rPr>
        <w:t>Градостроительного к</w:t>
      </w:r>
      <w:r w:rsidRPr="00753FD4">
        <w:rPr>
          <w:rStyle w:val="blk"/>
        </w:rPr>
        <w:t>одекса</w:t>
      </w:r>
      <w:r>
        <w:rPr>
          <w:rStyle w:val="blk"/>
        </w:rPr>
        <w:t xml:space="preserve"> Российской Федерации</w:t>
      </w:r>
      <w:bookmarkEnd w:id="6"/>
      <w:r w:rsidRPr="00753FD4">
        <w:rPr>
          <w:rStyle w:val="blk"/>
        </w:rPr>
        <w:t>,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Pr>
          <w:rStyle w:val="blk"/>
        </w:rPr>
        <w:t>;</w:t>
      </w:r>
    </w:p>
    <w:p w:rsidR="00753FD4" w:rsidRDefault="00753FD4" w:rsidP="007C1AFB">
      <w:pPr>
        <w:ind w:firstLine="547"/>
        <w:jc w:val="both"/>
        <w:rPr>
          <w:rStyle w:val="blk"/>
        </w:rPr>
      </w:pPr>
      <w:r>
        <w:rPr>
          <w:rStyle w:val="blk"/>
        </w:rPr>
        <w:lastRenderedPageBreak/>
        <w:t xml:space="preserve">- в случае </w:t>
      </w:r>
      <w:r w:rsidRPr="00753FD4">
        <w:rPr>
          <w:rStyle w:val="blk"/>
        </w:rPr>
        <w:t>если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r w:rsidR="00D21063">
        <w:rPr>
          <w:rStyle w:val="blk"/>
        </w:rPr>
        <w:t>.</w:t>
      </w:r>
    </w:p>
    <w:p w:rsidR="00D34111" w:rsidRPr="00D34111" w:rsidRDefault="00D34111" w:rsidP="007C1AFB">
      <w:pPr>
        <w:ind w:firstLine="547"/>
        <w:jc w:val="both"/>
        <w:rPr>
          <w:szCs w:val="28"/>
        </w:rPr>
      </w:pPr>
      <w:r w:rsidRPr="00D34111">
        <w:rPr>
          <w:szCs w:val="28"/>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40388" w:rsidRPr="00840388" w:rsidRDefault="00840388" w:rsidP="00840388">
      <w:pPr>
        <w:tabs>
          <w:tab w:val="left" w:pos="400"/>
        </w:tabs>
        <w:autoSpaceDE w:val="0"/>
        <w:autoSpaceDN w:val="0"/>
        <w:adjustRightInd w:val="0"/>
        <w:ind w:firstLine="600"/>
        <w:jc w:val="both"/>
        <w:rPr>
          <w:b/>
          <w:szCs w:val="28"/>
        </w:rPr>
      </w:pPr>
      <w:r w:rsidRPr="00840388">
        <w:rPr>
          <w:b/>
          <w:szCs w:val="28"/>
        </w:rPr>
        <w:t xml:space="preserve">2.9. Размер платы, взимаемой с заявителя при предоставлении </w:t>
      </w:r>
      <w:r w:rsidR="00E22191" w:rsidRPr="00840388">
        <w:rPr>
          <w:b/>
          <w:szCs w:val="28"/>
        </w:rPr>
        <w:t>муниципальной услуги</w:t>
      </w:r>
      <w:r w:rsidRPr="00840388">
        <w:rPr>
          <w:b/>
          <w:szCs w:val="28"/>
        </w:rPr>
        <w:t>:</w:t>
      </w:r>
    </w:p>
    <w:p w:rsidR="00840388" w:rsidRPr="00840388" w:rsidRDefault="00840388" w:rsidP="00840388">
      <w:pPr>
        <w:widowControl w:val="0"/>
        <w:tabs>
          <w:tab w:val="left" w:pos="400"/>
          <w:tab w:val="left" w:pos="1260"/>
        </w:tabs>
        <w:ind w:firstLine="600"/>
        <w:jc w:val="both"/>
        <w:rPr>
          <w:color w:val="000000"/>
          <w:szCs w:val="28"/>
        </w:rPr>
      </w:pPr>
      <w:r w:rsidRPr="00840388">
        <w:rPr>
          <w:color w:val="000000"/>
          <w:szCs w:val="28"/>
        </w:rPr>
        <w:t xml:space="preserve">Предоставление муниципальной услуги по предоставлению разрешения на </w:t>
      </w:r>
      <w:r w:rsidR="007C1AFB">
        <w:rPr>
          <w:szCs w:val="28"/>
        </w:rPr>
        <w:t>отклонение от предельных параметров разрешенного строительства</w:t>
      </w:r>
      <w:r w:rsidR="007C1AFB" w:rsidRPr="00840388">
        <w:rPr>
          <w:szCs w:val="28"/>
        </w:rPr>
        <w:t xml:space="preserve"> </w:t>
      </w:r>
      <w:r w:rsidRPr="00840388">
        <w:rPr>
          <w:color w:val="000000"/>
          <w:szCs w:val="28"/>
        </w:rPr>
        <w:t>осуществляется без взимания платы.</w:t>
      </w:r>
    </w:p>
    <w:p w:rsidR="00840388" w:rsidRPr="00840388" w:rsidRDefault="00840388" w:rsidP="00840388">
      <w:pPr>
        <w:widowControl w:val="0"/>
        <w:ind w:firstLine="600"/>
        <w:jc w:val="both"/>
        <w:rPr>
          <w:b/>
          <w:szCs w:val="28"/>
        </w:rPr>
      </w:pPr>
      <w:r w:rsidRPr="00840388">
        <w:rPr>
          <w:b/>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0388" w:rsidRPr="00840388" w:rsidRDefault="00840388" w:rsidP="00840388">
      <w:pPr>
        <w:widowControl w:val="0"/>
        <w:ind w:firstLine="600"/>
        <w:jc w:val="both"/>
        <w:rPr>
          <w:szCs w:val="28"/>
        </w:rPr>
      </w:pPr>
      <w:r w:rsidRPr="00840388">
        <w:rPr>
          <w:szCs w:val="28"/>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840388" w:rsidRPr="00840388" w:rsidRDefault="00840388" w:rsidP="00840388">
      <w:pPr>
        <w:widowControl w:val="0"/>
        <w:ind w:firstLine="600"/>
        <w:jc w:val="both"/>
        <w:rPr>
          <w:szCs w:val="28"/>
        </w:rPr>
      </w:pPr>
      <w:r w:rsidRPr="00840388">
        <w:rPr>
          <w:szCs w:val="28"/>
        </w:rPr>
        <w:t>- время ожидания в очереди при получении информации о ходе выполнения услуги и для консультаций не должно превышать 15 минут;</w:t>
      </w:r>
    </w:p>
    <w:p w:rsidR="00840388" w:rsidRPr="00840388" w:rsidRDefault="00840388" w:rsidP="00840388">
      <w:pPr>
        <w:widowControl w:val="0"/>
        <w:ind w:firstLine="600"/>
        <w:jc w:val="both"/>
        <w:rPr>
          <w:szCs w:val="28"/>
        </w:rPr>
      </w:pPr>
      <w:r w:rsidRPr="00840388">
        <w:rPr>
          <w:szCs w:val="28"/>
        </w:rPr>
        <w:t>- время приема при получении информации о ходе выполнения услуги не должно превышать 15 минут;</w:t>
      </w:r>
    </w:p>
    <w:p w:rsidR="00840388" w:rsidRPr="00840388" w:rsidRDefault="00840388" w:rsidP="00840388">
      <w:pPr>
        <w:widowControl w:val="0"/>
        <w:ind w:firstLine="600"/>
        <w:jc w:val="both"/>
        <w:rPr>
          <w:szCs w:val="28"/>
        </w:rPr>
      </w:pPr>
      <w:r w:rsidRPr="00840388">
        <w:rPr>
          <w:szCs w:val="28"/>
        </w:rPr>
        <w:t xml:space="preserve">- время ожидания при получении разрешения на </w:t>
      </w:r>
      <w:r w:rsidR="007C1AFB">
        <w:rPr>
          <w:szCs w:val="28"/>
        </w:rPr>
        <w:t>отклонение от предельных параметров разрешенного строительства</w:t>
      </w:r>
      <w:r w:rsidRPr="00840388">
        <w:rPr>
          <w:szCs w:val="28"/>
        </w:rPr>
        <w:t xml:space="preserve"> не должно превышать 15 минут.</w:t>
      </w:r>
    </w:p>
    <w:p w:rsidR="00840388" w:rsidRPr="00840388" w:rsidRDefault="00840388" w:rsidP="00840388">
      <w:pPr>
        <w:widowControl w:val="0"/>
        <w:ind w:firstLine="600"/>
        <w:jc w:val="both"/>
        <w:rPr>
          <w:b/>
          <w:szCs w:val="28"/>
        </w:rPr>
      </w:pPr>
      <w:r w:rsidRPr="00840388">
        <w:rPr>
          <w:b/>
          <w:szCs w:val="28"/>
        </w:rPr>
        <w:t>2.11. Срок и порядок регистрации запроса заявителя о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t>2.11.1. Заявление, поступившее Исполнителю</w:t>
      </w:r>
      <w:r w:rsidR="00BB4F37" w:rsidRPr="00BB4F37">
        <w:t xml:space="preserve"> </w:t>
      </w:r>
      <w:r w:rsidR="00BB4F37" w:rsidRPr="00BB4F37">
        <w:rPr>
          <w:szCs w:val="28"/>
        </w:rPr>
        <w:t>либо в КГАУ «МФЦ Забайкальского края»</w:t>
      </w:r>
      <w:r w:rsidRPr="00840388">
        <w:rPr>
          <w:szCs w:val="28"/>
        </w:rPr>
        <w:t xml:space="preserve">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t>2.11.2.  Зая</w:t>
      </w:r>
      <w:r w:rsidR="00E22191">
        <w:rPr>
          <w:szCs w:val="28"/>
        </w:rPr>
        <w:t xml:space="preserve">вление, поступившее Исполнителю </w:t>
      </w:r>
      <w:r w:rsidRPr="00840388">
        <w:rPr>
          <w:szCs w:val="28"/>
        </w:rPr>
        <w:t>в электронной форме, регистрируется должностным лицом подразделения, ответственного за делопроизводство, в день его поступления.</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lastRenderedPageBreak/>
        <w:t xml:space="preserve">2.11.3. Порядок приема и регистрации заявлений и документов </w:t>
      </w:r>
      <w:r w:rsidR="00E22191" w:rsidRPr="00840388">
        <w:rPr>
          <w:szCs w:val="28"/>
        </w:rPr>
        <w:t>устанавливается муниципальными</w:t>
      </w:r>
      <w:r w:rsidRPr="00840388">
        <w:rPr>
          <w:szCs w:val="28"/>
        </w:rPr>
        <w:t xml:space="preserve"> актами, определяющими правила документооборота в органах местного самоуправления, в том числе в автоматическом режиме.</w:t>
      </w:r>
    </w:p>
    <w:p w:rsidR="00840388" w:rsidRPr="00840388" w:rsidRDefault="00840388" w:rsidP="00840388">
      <w:pPr>
        <w:tabs>
          <w:tab w:val="left" w:pos="400"/>
        </w:tabs>
        <w:autoSpaceDE w:val="0"/>
        <w:autoSpaceDN w:val="0"/>
        <w:adjustRightInd w:val="0"/>
        <w:ind w:firstLine="600"/>
        <w:jc w:val="both"/>
        <w:rPr>
          <w:b/>
          <w:szCs w:val="28"/>
        </w:rPr>
      </w:pPr>
      <w:r w:rsidRPr="00840388">
        <w:rPr>
          <w:b/>
          <w:szCs w:val="28"/>
        </w:rPr>
        <w:t>2.12.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840388" w:rsidRPr="00840388" w:rsidRDefault="00840388" w:rsidP="00840388">
      <w:pPr>
        <w:tabs>
          <w:tab w:val="left" w:pos="400"/>
          <w:tab w:val="left" w:pos="830"/>
        </w:tabs>
        <w:ind w:firstLine="600"/>
        <w:jc w:val="both"/>
        <w:rPr>
          <w:szCs w:val="28"/>
        </w:rPr>
      </w:pPr>
      <w:r w:rsidRPr="00840388">
        <w:rPr>
          <w:szCs w:val="28"/>
        </w:rPr>
        <w:t>Прием граждан осуществляется в специально выделенных для предоставления муниципальных услуг помещениях.</w:t>
      </w:r>
    </w:p>
    <w:p w:rsidR="00840388" w:rsidRPr="00840388" w:rsidRDefault="00840388" w:rsidP="00840388">
      <w:pPr>
        <w:tabs>
          <w:tab w:val="left" w:pos="400"/>
          <w:tab w:val="left" w:pos="830"/>
        </w:tabs>
        <w:ind w:firstLine="600"/>
        <w:jc w:val="both"/>
        <w:rPr>
          <w:szCs w:val="28"/>
        </w:rPr>
      </w:pPr>
      <w:r w:rsidRPr="00840388">
        <w:rPr>
          <w:szCs w:val="28"/>
        </w:rPr>
        <w:t>2.12.1.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840388" w:rsidRPr="00840388" w:rsidRDefault="00840388" w:rsidP="00840388">
      <w:pPr>
        <w:tabs>
          <w:tab w:val="left" w:pos="400"/>
          <w:tab w:val="left" w:pos="830"/>
        </w:tabs>
        <w:ind w:firstLine="600"/>
        <w:jc w:val="both"/>
        <w:rPr>
          <w:szCs w:val="28"/>
        </w:rPr>
      </w:pPr>
      <w:r w:rsidRPr="00840388">
        <w:rPr>
          <w:szCs w:val="28"/>
        </w:rPr>
        <w:t xml:space="preserve">2.12.2.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840388" w:rsidRPr="00840388" w:rsidRDefault="00840388" w:rsidP="00840388">
      <w:pPr>
        <w:tabs>
          <w:tab w:val="left" w:pos="400"/>
          <w:tab w:val="left" w:pos="830"/>
        </w:tabs>
        <w:ind w:firstLine="600"/>
        <w:jc w:val="both"/>
        <w:rPr>
          <w:szCs w:val="28"/>
        </w:rPr>
      </w:pPr>
      <w:r w:rsidRPr="00840388">
        <w:rPr>
          <w:szCs w:val="28"/>
        </w:rPr>
        <w:t>В местах ожидания имеются средства для оказания первой помощи и доступные места общего пользования.</w:t>
      </w:r>
    </w:p>
    <w:p w:rsidR="00840388" w:rsidRPr="00840388" w:rsidRDefault="00840388" w:rsidP="00840388">
      <w:pPr>
        <w:tabs>
          <w:tab w:val="left" w:pos="400"/>
          <w:tab w:val="left" w:pos="830"/>
        </w:tabs>
        <w:ind w:firstLine="600"/>
        <w:jc w:val="both"/>
        <w:rPr>
          <w:szCs w:val="28"/>
        </w:rPr>
      </w:pPr>
      <w:r w:rsidRPr="00840388">
        <w:rPr>
          <w:szCs w:val="28"/>
        </w:rPr>
        <w:t>2.12.3. Все места предоставления муниципальной услуги оборудуются противопожарной системой и средствами пожаротушения</w:t>
      </w:r>
      <w:r w:rsidR="006F2FA3">
        <w:rPr>
          <w:szCs w:val="28"/>
        </w:rPr>
        <w:t>, а также необходимым наличием доступных мест общего пользования (туалет, гардероб)</w:t>
      </w:r>
      <w:r w:rsidRPr="00840388">
        <w:rPr>
          <w:szCs w:val="28"/>
        </w:rPr>
        <w:t>. Вход и выход из помещения оборудуются соответствующими указателями.</w:t>
      </w:r>
    </w:p>
    <w:p w:rsidR="00840388" w:rsidRPr="00840388" w:rsidRDefault="00840388" w:rsidP="00840388">
      <w:pPr>
        <w:tabs>
          <w:tab w:val="left" w:pos="400"/>
          <w:tab w:val="left" w:pos="830"/>
        </w:tabs>
        <w:ind w:firstLine="600"/>
        <w:jc w:val="both"/>
        <w:rPr>
          <w:szCs w:val="28"/>
        </w:rPr>
      </w:pPr>
      <w:r w:rsidRPr="00840388">
        <w:rPr>
          <w:szCs w:val="28"/>
        </w:rPr>
        <w:t>2.12.4.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840388" w:rsidRPr="00840388" w:rsidRDefault="00840388" w:rsidP="00840388">
      <w:pPr>
        <w:tabs>
          <w:tab w:val="left" w:pos="400"/>
          <w:tab w:val="left" w:pos="830"/>
        </w:tabs>
        <w:ind w:firstLine="600"/>
        <w:jc w:val="both"/>
        <w:rPr>
          <w:szCs w:val="28"/>
        </w:rPr>
      </w:pPr>
      <w:r w:rsidRPr="00840388">
        <w:rPr>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(последнее - при наличии)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840388" w:rsidRPr="00840388" w:rsidRDefault="00840388" w:rsidP="00840388">
      <w:pPr>
        <w:tabs>
          <w:tab w:val="left" w:pos="400"/>
          <w:tab w:val="left" w:pos="830"/>
        </w:tabs>
        <w:ind w:firstLine="600"/>
        <w:jc w:val="both"/>
        <w:rPr>
          <w:szCs w:val="28"/>
        </w:rPr>
      </w:pPr>
      <w:r w:rsidRPr="00840388">
        <w:rPr>
          <w:szCs w:val="28"/>
        </w:rPr>
        <w:t>2.12.5. Места информирования, предназначенные для ознакомления заявителей с информационными материалами, оборудуются:</w:t>
      </w:r>
    </w:p>
    <w:p w:rsidR="00840388" w:rsidRPr="00840388" w:rsidRDefault="00840388" w:rsidP="00840388">
      <w:pPr>
        <w:tabs>
          <w:tab w:val="left" w:pos="400"/>
          <w:tab w:val="left" w:pos="830"/>
        </w:tabs>
        <w:ind w:firstLine="600"/>
        <w:jc w:val="both"/>
        <w:rPr>
          <w:szCs w:val="28"/>
        </w:rPr>
      </w:pPr>
      <w:r w:rsidRPr="00840388">
        <w:rPr>
          <w:szCs w:val="28"/>
        </w:rPr>
        <w:lastRenderedPageBreak/>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840388" w:rsidRPr="00840388" w:rsidRDefault="00840388" w:rsidP="00840388">
      <w:pPr>
        <w:tabs>
          <w:tab w:val="left" w:pos="400"/>
          <w:tab w:val="left" w:pos="830"/>
        </w:tabs>
        <w:ind w:firstLine="600"/>
        <w:jc w:val="both"/>
        <w:rPr>
          <w:szCs w:val="28"/>
        </w:rPr>
      </w:pPr>
      <w:r w:rsidRPr="00840388">
        <w:rPr>
          <w:szCs w:val="28"/>
        </w:rPr>
        <w:t>- стульями и столами для оформления документов.</w:t>
      </w:r>
    </w:p>
    <w:p w:rsidR="00840388" w:rsidRPr="00840388" w:rsidRDefault="00840388" w:rsidP="00840388">
      <w:pPr>
        <w:tabs>
          <w:tab w:val="left" w:pos="400"/>
          <w:tab w:val="left" w:pos="830"/>
        </w:tabs>
        <w:ind w:firstLine="600"/>
        <w:jc w:val="both"/>
        <w:rPr>
          <w:szCs w:val="28"/>
        </w:rPr>
      </w:pPr>
      <w:r w:rsidRPr="00840388">
        <w:rPr>
          <w:szCs w:val="28"/>
        </w:rPr>
        <w:t>2.12.6. К информационным стендам должна быть обеспечена возможность свободного доступа граждан.</w:t>
      </w:r>
    </w:p>
    <w:p w:rsidR="0066173D" w:rsidRDefault="00840388" w:rsidP="00840388">
      <w:pPr>
        <w:tabs>
          <w:tab w:val="left" w:pos="400"/>
          <w:tab w:val="left" w:pos="830"/>
        </w:tabs>
        <w:ind w:firstLine="600"/>
        <w:jc w:val="both"/>
        <w:rPr>
          <w:sz w:val="20"/>
          <w:szCs w:val="20"/>
        </w:rPr>
      </w:pPr>
      <w:r w:rsidRPr="00840388">
        <w:rPr>
          <w:szCs w:val="28"/>
        </w:rPr>
        <w:t>2.12.</w:t>
      </w:r>
      <w:r w:rsidR="00A97BF9">
        <w:rPr>
          <w:szCs w:val="28"/>
        </w:rPr>
        <w:t>7</w:t>
      </w:r>
      <w:r w:rsidRPr="00840388">
        <w:rPr>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sidRPr="00840388">
        <w:rPr>
          <w:sz w:val="20"/>
          <w:szCs w:val="20"/>
        </w:rPr>
        <w:t xml:space="preserve"> </w:t>
      </w:r>
    </w:p>
    <w:p w:rsidR="0066173D" w:rsidRDefault="0066173D" w:rsidP="0066173D">
      <w:pPr>
        <w:pStyle w:val="afb"/>
        <w:tabs>
          <w:tab w:val="left" w:pos="709"/>
        </w:tabs>
        <w:jc w:val="both"/>
        <w:rPr>
          <w:rFonts w:ascii="Times New Roman" w:hAnsi="Times New Roman"/>
          <w:sz w:val="28"/>
          <w:szCs w:val="28"/>
        </w:rPr>
      </w:pPr>
      <w:r>
        <w:rPr>
          <w:rFonts w:ascii="Times New Roman" w:hAnsi="Times New Roman"/>
          <w:sz w:val="28"/>
          <w:szCs w:val="28"/>
        </w:rPr>
        <w:tab/>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840388" w:rsidRDefault="0066173D" w:rsidP="00840388">
      <w:pPr>
        <w:tabs>
          <w:tab w:val="left" w:pos="400"/>
          <w:tab w:val="left" w:pos="830"/>
        </w:tabs>
        <w:ind w:firstLine="600"/>
        <w:jc w:val="both"/>
        <w:rPr>
          <w:szCs w:val="28"/>
        </w:rPr>
      </w:pPr>
      <w:r>
        <w:rPr>
          <w:szCs w:val="28"/>
        </w:rPr>
        <w:t xml:space="preserve">Вход в </w:t>
      </w:r>
      <w:r w:rsidR="00E22191">
        <w:rPr>
          <w:szCs w:val="28"/>
        </w:rPr>
        <w:t>з</w:t>
      </w:r>
      <w:r w:rsidR="00E22191" w:rsidRPr="00840388">
        <w:rPr>
          <w:szCs w:val="28"/>
        </w:rPr>
        <w:t>дание обеспечивается</w:t>
      </w:r>
      <w:r w:rsidR="00840388" w:rsidRPr="00840388">
        <w:rPr>
          <w:szCs w:val="28"/>
        </w:rPr>
        <w:t xml:space="preserve"> наличием пандусов, расширенных проходов, позволяющих обеспечить беспрепятственный доступ инвалидов, в том числе инвалидов-колясочников.</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ab/>
        <w:t xml:space="preserve">Кроме того, </w:t>
      </w:r>
      <w:r w:rsidR="00E22191">
        <w:rPr>
          <w:rFonts w:ascii="Times New Roman" w:hAnsi="Times New Roman"/>
          <w:sz w:val="28"/>
          <w:szCs w:val="28"/>
        </w:rPr>
        <w:t>инвалидам (</w:t>
      </w:r>
      <w:r>
        <w:rPr>
          <w:rFonts w:ascii="Times New Roman" w:hAnsi="Times New Roman"/>
          <w:sz w:val="28"/>
          <w:szCs w:val="28"/>
        </w:rPr>
        <w:t>включая инвалидов, использующих кресла-коляски и собак-проводников) обеспечиваются:</w:t>
      </w:r>
    </w:p>
    <w:p w:rsidR="006F2FA3" w:rsidRDefault="006F2FA3" w:rsidP="006F2FA3">
      <w:pPr>
        <w:pStyle w:val="afb"/>
        <w:jc w:val="both"/>
        <w:rPr>
          <w:rFonts w:ascii="Times New Roman" w:hAnsi="Times New Roman"/>
          <w:sz w:val="28"/>
          <w:szCs w:val="28"/>
        </w:rPr>
      </w:pPr>
      <w:r>
        <w:rPr>
          <w:rFonts w:ascii="Times New Roman" w:hAnsi="Times New Roman"/>
          <w:sz w:val="28"/>
          <w:szCs w:val="28"/>
        </w:rPr>
        <w:t xml:space="preserve">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 коляски;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сопровождение инвалидов, имеющих стойкие расстройства функции зрения и самостоятельного передвижения;</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надлежащее размещение оборудования и носителей информации, необходимых для обеспечения</w:t>
      </w:r>
      <w:r w:rsidRPr="00F630EE">
        <w:rPr>
          <w:rFonts w:ascii="Times New Roman" w:hAnsi="Times New Roman"/>
          <w:sz w:val="28"/>
          <w:szCs w:val="28"/>
        </w:rPr>
        <w:t xml:space="preserve"> </w:t>
      </w:r>
      <w:r>
        <w:rPr>
          <w:rFonts w:ascii="Times New Roman" w:hAnsi="Times New Roman"/>
          <w:sz w:val="28"/>
          <w:szCs w:val="28"/>
        </w:rPr>
        <w:t>беспрепятственного доступа инвалидов к объектам (зданиям, сооружениям), в которых</w:t>
      </w:r>
      <w:r w:rsidRPr="00817CC7">
        <w:rPr>
          <w:rFonts w:ascii="Times New Roman" w:hAnsi="Times New Roman"/>
          <w:sz w:val="28"/>
          <w:szCs w:val="28"/>
        </w:rPr>
        <w:t xml:space="preserve"> </w:t>
      </w:r>
      <w:r>
        <w:rPr>
          <w:rFonts w:ascii="Times New Roman" w:hAnsi="Times New Roman"/>
          <w:sz w:val="28"/>
          <w:szCs w:val="28"/>
        </w:rPr>
        <w:t xml:space="preserve">предоставляется муниципальная услуга, </w:t>
      </w:r>
      <w:r w:rsidR="00E22191">
        <w:rPr>
          <w:rFonts w:ascii="Times New Roman" w:hAnsi="Times New Roman"/>
          <w:sz w:val="28"/>
          <w:szCs w:val="28"/>
        </w:rPr>
        <w:t>и к</w:t>
      </w:r>
      <w:r>
        <w:rPr>
          <w:rFonts w:ascii="Times New Roman" w:hAnsi="Times New Roman"/>
          <w:sz w:val="28"/>
          <w:szCs w:val="28"/>
        </w:rPr>
        <w:t xml:space="preserve"> услугам с учетом ограничений их жизнедеятельности;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дублирование необходимой для инвалидов звуковой и зрительной информации, а также надписей, знаков и иной </w:t>
      </w:r>
      <w:r w:rsidR="00E22191">
        <w:rPr>
          <w:rFonts w:ascii="Times New Roman" w:hAnsi="Times New Roman"/>
          <w:sz w:val="28"/>
          <w:szCs w:val="28"/>
        </w:rPr>
        <w:t>текстовой и</w:t>
      </w:r>
      <w:r>
        <w:rPr>
          <w:rFonts w:ascii="Times New Roman" w:hAnsi="Times New Roman"/>
          <w:sz w:val="28"/>
          <w:szCs w:val="28"/>
        </w:rPr>
        <w:t xml:space="preserve"> графической информации знаками, выполненными рельефно-точечным шрифтом Брайля, допуск сурдопереводчика и тифлосурдопереводчика;</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допуск собаки-проводника на объекты (здания, сооружения), в которых</w:t>
      </w:r>
      <w:r w:rsidRPr="00817CC7">
        <w:rPr>
          <w:rFonts w:ascii="Times New Roman" w:hAnsi="Times New Roman"/>
          <w:sz w:val="28"/>
          <w:szCs w:val="28"/>
        </w:rPr>
        <w:t xml:space="preserve"> </w:t>
      </w:r>
      <w:r>
        <w:rPr>
          <w:rFonts w:ascii="Times New Roman" w:hAnsi="Times New Roman"/>
          <w:sz w:val="28"/>
          <w:szCs w:val="28"/>
        </w:rPr>
        <w:t>предоставляется муниципальная услуга;</w:t>
      </w:r>
    </w:p>
    <w:p w:rsidR="006F2FA3" w:rsidRP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оказание помощи инвалидам в преодолении барьеров, мешающих получению ими услуг наравне с другими лицами.</w:t>
      </w:r>
    </w:p>
    <w:p w:rsidR="00840388" w:rsidRPr="00840388" w:rsidRDefault="00840388" w:rsidP="00840388">
      <w:pPr>
        <w:tabs>
          <w:tab w:val="left" w:pos="400"/>
          <w:tab w:val="left" w:pos="830"/>
        </w:tabs>
        <w:ind w:firstLine="600"/>
        <w:jc w:val="both"/>
        <w:rPr>
          <w:szCs w:val="28"/>
        </w:rPr>
      </w:pPr>
      <w:r w:rsidRPr="00840388">
        <w:rPr>
          <w:szCs w:val="28"/>
        </w:rPr>
        <w:lastRenderedPageBreak/>
        <w:t>2.12.</w:t>
      </w:r>
      <w:r w:rsidR="00A97BF9">
        <w:rPr>
          <w:szCs w:val="28"/>
        </w:rPr>
        <w:t>8</w:t>
      </w:r>
      <w:r w:rsidRPr="00840388">
        <w:rPr>
          <w:szCs w:val="28"/>
        </w:rPr>
        <w:t>. Исполнитель должен быть оснащен рабочими местами с доступом к автоматизированным информационным системам обеспечивающим:</w:t>
      </w:r>
    </w:p>
    <w:p w:rsidR="00840388" w:rsidRPr="00840388" w:rsidRDefault="00840388" w:rsidP="00840388">
      <w:pPr>
        <w:tabs>
          <w:tab w:val="left" w:pos="400"/>
          <w:tab w:val="left" w:pos="830"/>
        </w:tabs>
        <w:ind w:firstLine="600"/>
        <w:jc w:val="both"/>
        <w:rPr>
          <w:szCs w:val="28"/>
        </w:rPr>
      </w:pPr>
      <w:r w:rsidRPr="00840388">
        <w:rPr>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ведение и хранение дела заявителя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предоставление по запросу заявителя сведений о ходе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840388" w:rsidRPr="00840388" w:rsidRDefault="00840388" w:rsidP="00840388">
      <w:pPr>
        <w:tabs>
          <w:tab w:val="left" w:pos="400"/>
          <w:tab w:val="left" w:pos="830"/>
        </w:tabs>
        <w:ind w:firstLine="600"/>
        <w:jc w:val="both"/>
        <w:rPr>
          <w:b/>
          <w:szCs w:val="28"/>
        </w:rPr>
      </w:pPr>
      <w:r w:rsidRPr="00840388">
        <w:rPr>
          <w:b/>
          <w:szCs w:val="28"/>
        </w:rPr>
        <w:t>2.13. Показатели доступности и качества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Показателями доступности и качества муниципальной услуги являются:</w:t>
      </w:r>
    </w:p>
    <w:p w:rsidR="00840388" w:rsidRPr="00840388" w:rsidRDefault="00840388" w:rsidP="00840388">
      <w:pPr>
        <w:tabs>
          <w:tab w:val="left" w:pos="400"/>
          <w:tab w:val="left" w:pos="830"/>
        </w:tabs>
        <w:ind w:firstLine="600"/>
        <w:jc w:val="both"/>
        <w:rPr>
          <w:szCs w:val="28"/>
        </w:rPr>
      </w:pPr>
      <w:r w:rsidRPr="00840388">
        <w:rPr>
          <w:szCs w:val="28"/>
        </w:rPr>
        <w:t>открытость информации о муниципальной услуге;</w:t>
      </w:r>
    </w:p>
    <w:p w:rsidR="00840388" w:rsidRPr="00840388" w:rsidRDefault="00840388" w:rsidP="00840388">
      <w:pPr>
        <w:tabs>
          <w:tab w:val="left" w:pos="400"/>
          <w:tab w:val="left" w:pos="830"/>
        </w:tabs>
        <w:ind w:firstLine="600"/>
        <w:jc w:val="both"/>
        <w:rPr>
          <w:szCs w:val="28"/>
        </w:rPr>
      </w:pPr>
      <w:r w:rsidRPr="00840388">
        <w:rPr>
          <w:szCs w:val="28"/>
        </w:rPr>
        <w:t>своевременность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точное соблюдение требований законодательства и Административного регламента при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компетентность специалистов Исполнителя в вопросах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вежливость и корректность специалистов Исполнителя;</w:t>
      </w:r>
    </w:p>
    <w:p w:rsidR="00840388" w:rsidRPr="00840388" w:rsidRDefault="00840388" w:rsidP="00840388">
      <w:pPr>
        <w:tabs>
          <w:tab w:val="left" w:pos="400"/>
          <w:tab w:val="left" w:pos="830"/>
        </w:tabs>
        <w:ind w:firstLine="600"/>
        <w:jc w:val="both"/>
        <w:rPr>
          <w:szCs w:val="28"/>
        </w:rPr>
      </w:pPr>
      <w:r w:rsidRPr="00840388">
        <w:rPr>
          <w:szCs w:val="28"/>
        </w:rPr>
        <w:t>комфортность ожидания и получения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отсутствие жалоб со стороны заявителей на нарушение требований стандарта предоставления муниципальной услуги.</w:t>
      </w:r>
    </w:p>
    <w:p w:rsidR="00840388" w:rsidRPr="00840388" w:rsidRDefault="00840388" w:rsidP="00840388">
      <w:pPr>
        <w:tabs>
          <w:tab w:val="left" w:pos="400"/>
          <w:tab w:val="left" w:pos="830"/>
        </w:tabs>
        <w:ind w:firstLine="600"/>
        <w:jc w:val="both"/>
        <w:rPr>
          <w:b/>
          <w:szCs w:val="28"/>
        </w:rPr>
      </w:pPr>
      <w:r w:rsidRPr="00840388">
        <w:rPr>
          <w:b/>
          <w:szCs w:val="28"/>
        </w:rPr>
        <w:t>2.14. Иные требования, в том числе учитывающие особенности предоставления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840388" w:rsidRPr="00840388" w:rsidRDefault="00840388" w:rsidP="00840388">
      <w:pPr>
        <w:tabs>
          <w:tab w:val="left" w:pos="400"/>
          <w:tab w:val="left" w:pos="830"/>
        </w:tabs>
        <w:ind w:firstLine="600"/>
        <w:jc w:val="both"/>
        <w:rPr>
          <w:szCs w:val="28"/>
        </w:rPr>
      </w:pPr>
      <w:r w:rsidRPr="00840388">
        <w:rPr>
          <w:szCs w:val="28"/>
        </w:rPr>
        <w:t xml:space="preserve">- 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 и </w:t>
      </w:r>
      <w:r w:rsidR="00E22191">
        <w:rPr>
          <w:szCs w:val="28"/>
        </w:rPr>
        <w:t>Едином п</w:t>
      </w:r>
      <w:r w:rsidRPr="00840388">
        <w:rPr>
          <w:szCs w:val="28"/>
        </w:rPr>
        <w:t>ортале государственных и муниципальных услуг</w:t>
      </w:r>
      <w:r w:rsidR="00E22191">
        <w:rPr>
          <w:szCs w:val="28"/>
        </w:rPr>
        <w:t xml:space="preserve"> (функций)</w:t>
      </w:r>
      <w:r w:rsidRPr="00840388">
        <w:rPr>
          <w:szCs w:val="28"/>
        </w:rPr>
        <w:t>;</w:t>
      </w:r>
    </w:p>
    <w:p w:rsidR="00840388" w:rsidRPr="00840388" w:rsidRDefault="00840388" w:rsidP="00840388">
      <w:pPr>
        <w:tabs>
          <w:tab w:val="left" w:pos="400"/>
          <w:tab w:val="left" w:pos="830"/>
        </w:tabs>
        <w:ind w:firstLine="600"/>
        <w:jc w:val="both"/>
        <w:rPr>
          <w:szCs w:val="28"/>
        </w:rPr>
      </w:pPr>
      <w:r w:rsidRPr="00840388">
        <w:rPr>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 возможность получения заявителем сведений о ходе выполнения запроса о предоставлении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xml:space="preserve">- обеспечение возможности для заявителей осуществлять с использованием официального сайта Исполнителя (официального сайта </w:t>
      </w:r>
      <w:r w:rsidRPr="00840388">
        <w:rPr>
          <w:szCs w:val="28"/>
        </w:rPr>
        <w:lastRenderedPageBreak/>
        <w:t xml:space="preserve">муниципального образования, т.д.) и </w:t>
      </w:r>
      <w:r w:rsidR="00E22191">
        <w:rPr>
          <w:szCs w:val="28"/>
        </w:rPr>
        <w:t>Единого п</w:t>
      </w:r>
      <w:r w:rsidRPr="00840388">
        <w:rPr>
          <w:szCs w:val="28"/>
        </w:rPr>
        <w:t>ортала государственных и муниципальных услуг</w:t>
      </w:r>
      <w:r w:rsidR="00E22191">
        <w:rPr>
          <w:szCs w:val="28"/>
        </w:rPr>
        <w:t xml:space="preserve"> (функций)</w:t>
      </w:r>
      <w:r w:rsidRPr="00840388">
        <w:rPr>
          <w:szCs w:val="28"/>
        </w:rPr>
        <w:t xml:space="preserve"> в информационно-телекоммуникационной сети «Интернет» мониторинг хода предоставления муниципальной услуги;</w:t>
      </w:r>
    </w:p>
    <w:p w:rsidR="007E018B" w:rsidRDefault="00840388" w:rsidP="00840388">
      <w:pPr>
        <w:tabs>
          <w:tab w:val="left" w:pos="400"/>
          <w:tab w:val="left" w:pos="830"/>
        </w:tabs>
        <w:ind w:firstLine="600"/>
        <w:jc w:val="both"/>
        <w:rPr>
          <w:szCs w:val="28"/>
        </w:rPr>
      </w:pPr>
      <w:r w:rsidRPr="00840388">
        <w:rPr>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sidRPr="00840388">
        <w:rPr>
          <w:sz w:val="20"/>
          <w:szCs w:val="20"/>
        </w:rPr>
        <w:t xml:space="preserve"> </w:t>
      </w:r>
      <w:r w:rsidRPr="00840388">
        <w:rPr>
          <w:szCs w:val="28"/>
        </w:rPr>
        <w:t>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7E018B" w:rsidRPr="007E018B" w:rsidRDefault="007E018B" w:rsidP="007E018B">
      <w:pPr>
        <w:tabs>
          <w:tab w:val="left" w:pos="400"/>
          <w:tab w:val="left" w:pos="830"/>
        </w:tabs>
        <w:ind w:firstLine="600"/>
        <w:jc w:val="both"/>
        <w:rPr>
          <w:szCs w:val="28"/>
        </w:rPr>
      </w:pPr>
      <w:r>
        <w:rPr>
          <w:szCs w:val="28"/>
        </w:rPr>
        <w:t xml:space="preserve">- </w:t>
      </w:r>
      <w:r w:rsidRPr="007E018B">
        <w:rPr>
          <w:szCs w:val="28"/>
        </w:rPr>
        <w:t xml:space="preserve">обеспечение возможности обращения за </w:t>
      </w:r>
      <w:r w:rsidR="00E22191" w:rsidRPr="007E018B">
        <w:rPr>
          <w:szCs w:val="28"/>
        </w:rPr>
        <w:t>получением муниципальной</w:t>
      </w:r>
      <w:r w:rsidRPr="007E018B">
        <w:rPr>
          <w:szCs w:val="28"/>
        </w:rPr>
        <w:t xml:space="preserve"> услуги в любой многофункциональный центр, расположенный на территории Забайкальского края, вне </w:t>
      </w:r>
      <w:r w:rsidR="00E22191" w:rsidRPr="007E018B">
        <w:rPr>
          <w:szCs w:val="28"/>
        </w:rPr>
        <w:t>зависимости от</w:t>
      </w:r>
      <w:r w:rsidRPr="007E018B">
        <w:rPr>
          <w:szCs w:val="28"/>
        </w:rPr>
        <w:t xml:space="preserve"> места регистрации (места проживания) заявителя;</w:t>
      </w:r>
    </w:p>
    <w:p w:rsidR="00840388" w:rsidRPr="00840388" w:rsidRDefault="007E018B" w:rsidP="007E018B">
      <w:pPr>
        <w:tabs>
          <w:tab w:val="left" w:pos="400"/>
          <w:tab w:val="left" w:pos="830"/>
        </w:tabs>
        <w:ind w:firstLine="600"/>
        <w:jc w:val="both"/>
        <w:rPr>
          <w:szCs w:val="28"/>
        </w:rPr>
      </w:pPr>
      <w:r w:rsidRPr="007E018B">
        <w:rPr>
          <w:szCs w:val="28"/>
        </w:rPr>
        <w:t>-обеспечение возможности получения муниципальной услуги в КГАУ «МФЦ Забайкальского края».</w:t>
      </w:r>
    </w:p>
    <w:p w:rsidR="00840388" w:rsidRPr="00840388" w:rsidRDefault="00840388" w:rsidP="00840388">
      <w:pPr>
        <w:widowControl w:val="0"/>
        <w:ind w:firstLine="709"/>
        <w:jc w:val="both"/>
        <w:rPr>
          <w:szCs w:val="28"/>
        </w:rPr>
      </w:pPr>
      <w:r w:rsidRPr="00840388">
        <w:rPr>
          <w:szCs w:val="28"/>
        </w:rPr>
        <w:t>Особенности предоставления муниципальной услуги в электронной форме.</w:t>
      </w:r>
    </w:p>
    <w:p w:rsidR="00840388" w:rsidRPr="00840388" w:rsidRDefault="00840388" w:rsidP="00840388">
      <w:pPr>
        <w:widowControl w:val="0"/>
        <w:ind w:firstLine="709"/>
        <w:jc w:val="both"/>
        <w:rPr>
          <w:szCs w:val="28"/>
        </w:rPr>
      </w:pPr>
      <w:r w:rsidRPr="00840388">
        <w:rPr>
          <w:szCs w:val="28"/>
        </w:rPr>
        <w:t>Предоставление муниципальной услуги в электронной форме осуществляется путем использования средств электронной связи.</w:t>
      </w:r>
    </w:p>
    <w:p w:rsidR="00840388" w:rsidRPr="00840388" w:rsidRDefault="00840388" w:rsidP="00840388">
      <w:pPr>
        <w:widowControl w:val="0"/>
        <w:ind w:firstLine="720"/>
        <w:jc w:val="both"/>
        <w:rPr>
          <w:szCs w:val="28"/>
        </w:rPr>
        <w:sectPr w:rsidR="00840388" w:rsidRPr="00840388" w:rsidSect="00956361">
          <w:headerReference w:type="even" r:id="rId8"/>
          <w:headerReference w:type="default" r:id="rId9"/>
          <w:endnotePr>
            <w:numFmt w:val="decimal"/>
          </w:endnotePr>
          <w:pgSz w:w="11907" w:h="16840" w:code="9"/>
          <w:pgMar w:top="1134" w:right="567" w:bottom="1134" w:left="1985" w:header="720" w:footer="720" w:gutter="0"/>
          <w:pgNumType w:start="1"/>
          <w:cols w:space="720"/>
          <w:titlePg/>
          <w:docGrid w:linePitch="381"/>
        </w:sectPr>
      </w:pPr>
    </w:p>
    <w:p w:rsidR="00840388" w:rsidRPr="00840388" w:rsidRDefault="00840388" w:rsidP="00840388">
      <w:pPr>
        <w:widowControl w:val="0"/>
        <w:ind w:firstLine="720"/>
        <w:jc w:val="both"/>
        <w:rPr>
          <w:szCs w:val="28"/>
        </w:rPr>
      </w:pPr>
      <w:r w:rsidRPr="00840388">
        <w:rPr>
          <w:szCs w:val="28"/>
        </w:rPr>
        <w:lastRenderedPageBreak/>
        <w:t>Формы и виды обращений заявителя:</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396"/>
        <w:gridCol w:w="1405"/>
        <w:gridCol w:w="863"/>
        <w:gridCol w:w="851"/>
        <w:gridCol w:w="708"/>
        <w:gridCol w:w="3969"/>
        <w:gridCol w:w="1984"/>
      </w:tblGrid>
      <w:tr w:rsidR="00840388" w:rsidRPr="00840388" w:rsidTr="00D210EE">
        <w:trPr>
          <w:trHeight w:val="895"/>
        </w:trPr>
        <w:tc>
          <w:tcPr>
            <w:tcW w:w="424" w:type="dxa"/>
            <w:vMerge w:val="restart"/>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4396" w:type="dxa"/>
            <w:vMerge w:val="restart"/>
            <w:hideMark/>
          </w:tcPr>
          <w:p w:rsidR="00840388" w:rsidRPr="00840388" w:rsidRDefault="00840388" w:rsidP="00840388">
            <w:pPr>
              <w:widowControl w:val="0"/>
              <w:jc w:val="both"/>
              <w:rPr>
                <w:b/>
                <w:bCs/>
                <w:color w:val="000000"/>
                <w:sz w:val="20"/>
                <w:szCs w:val="20"/>
              </w:rPr>
            </w:pPr>
            <w:r w:rsidRPr="00840388">
              <w:rPr>
                <w:b/>
                <w:bCs/>
                <w:color w:val="000000"/>
                <w:sz w:val="20"/>
                <w:szCs w:val="20"/>
              </w:rPr>
              <w:t>Наименование документа</w:t>
            </w:r>
          </w:p>
        </w:tc>
        <w:tc>
          <w:tcPr>
            <w:tcW w:w="1405" w:type="dxa"/>
            <w:vMerge w:val="restart"/>
            <w:textDirection w:val="btLr"/>
            <w:hideMark/>
          </w:tcPr>
          <w:p w:rsidR="00840388" w:rsidRPr="00840388" w:rsidRDefault="00840388" w:rsidP="00840388">
            <w:pPr>
              <w:widowControl w:val="0"/>
              <w:jc w:val="both"/>
              <w:rPr>
                <w:b/>
                <w:bCs/>
                <w:color w:val="000000"/>
                <w:sz w:val="20"/>
                <w:szCs w:val="20"/>
              </w:rPr>
            </w:pPr>
            <w:r w:rsidRPr="00840388">
              <w:rPr>
                <w:b/>
                <w:bCs/>
                <w:color w:val="000000"/>
                <w:sz w:val="20"/>
                <w:szCs w:val="20"/>
              </w:rPr>
              <w:t>Необходимость предоставления, в следующих случаях</w:t>
            </w:r>
          </w:p>
        </w:tc>
        <w:tc>
          <w:tcPr>
            <w:tcW w:w="2422" w:type="dxa"/>
            <w:gridSpan w:val="3"/>
            <w:hideMark/>
          </w:tcPr>
          <w:p w:rsidR="00840388" w:rsidRPr="00840388" w:rsidRDefault="00840388" w:rsidP="00840388">
            <w:pPr>
              <w:widowControl w:val="0"/>
              <w:jc w:val="both"/>
              <w:rPr>
                <w:b/>
                <w:bCs/>
                <w:color w:val="000000"/>
                <w:sz w:val="20"/>
                <w:szCs w:val="20"/>
              </w:rPr>
            </w:pPr>
            <w:r w:rsidRPr="00840388">
              <w:rPr>
                <w:b/>
                <w:bCs/>
                <w:color w:val="000000"/>
                <w:sz w:val="20"/>
                <w:szCs w:val="20"/>
              </w:rPr>
              <w:t>Личный прием</w:t>
            </w:r>
          </w:p>
        </w:tc>
        <w:tc>
          <w:tcPr>
            <w:tcW w:w="5953" w:type="dxa"/>
            <w:gridSpan w:val="2"/>
          </w:tcPr>
          <w:p w:rsidR="00840388" w:rsidRPr="00840388" w:rsidRDefault="00840388" w:rsidP="00840388">
            <w:pPr>
              <w:widowControl w:val="0"/>
              <w:jc w:val="both"/>
              <w:rPr>
                <w:b/>
                <w:bCs/>
                <w:color w:val="000000"/>
                <w:sz w:val="20"/>
                <w:szCs w:val="20"/>
              </w:rPr>
            </w:pPr>
            <w:r w:rsidRPr="00840388">
              <w:rPr>
                <w:b/>
                <w:bCs/>
                <w:color w:val="000000"/>
                <w:sz w:val="20"/>
                <w:szCs w:val="20"/>
              </w:rPr>
              <w:t xml:space="preserve">Обращение </w:t>
            </w:r>
            <w:r w:rsidR="00CB5477">
              <w:rPr>
                <w:b/>
                <w:bCs/>
                <w:color w:val="000000"/>
                <w:sz w:val="20"/>
                <w:szCs w:val="20"/>
              </w:rPr>
              <w:t>в электронной форме</w:t>
            </w:r>
          </w:p>
        </w:tc>
      </w:tr>
      <w:tr w:rsidR="00840388" w:rsidRPr="00840388" w:rsidTr="00E45630">
        <w:trPr>
          <w:trHeight w:val="1420"/>
        </w:trPr>
        <w:tc>
          <w:tcPr>
            <w:tcW w:w="424" w:type="dxa"/>
            <w:vMerge/>
            <w:hideMark/>
          </w:tcPr>
          <w:p w:rsidR="00840388" w:rsidRPr="00840388" w:rsidRDefault="00840388" w:rsidP="00840388">
            <w:pPr>
              <w:widowControl w:val="0"/>
              <w:jc w:val="both"/>
              <w:rPr>
                <w:color w:val="000000"/>
                <w:sz w:val="20"/>
                <w:szCs w:val="20"/>
              </w:rPr>
            </w:pPr>
          </w:p>
        </w:tc>
        <w:tc>
          <w:tcPr>
            <w:tcW w:w="4396" w:type="dxa"/>
            <w:vMerge/>
            <w:hideMark/>
          </w:tcPr>
          <w:p w:rsidR="00840388" w:rsidRPr="00840388" w:rsidRDefault="00840388" w:rsidP="00840388">
            <w:pPr>
              <w:widowControl w:val="0"/>
              <w:jc w:val="both"/>
              <w:rPr>
                <w:b/>
                <w:bCs/>
                <w:color w:val="000000"/>
                <w:sz w:val="20"/>
                <w:szCs w:val="20"/>
              </w:rPr>
            </w:pPr>
          </w:p>
        </w:tc>
        <w:tc>
          <w:tcPr>
            <w:tcW w:w="1405" w:type="dxa"/>
            <w:vMerge/>
            <w:hideMark/>
          </w:tcPr>
          <w:p w:rsidR="00840388" w:rsidRPr="00840388" w:rsidRDefault="00840388" w:rsidP="00840388">
            <w:pPr>
              <w:widowControl w:val="0"/>
              <w:jc w:val="both"/>
              <w:rPr>
                <w:b/>
                <w:bCs/>
                <w:color w:val="000000"/>
                <w:sz w:val="20"/>
                <w:szCs w:val="20"/>
              </w:rPr>
            </w:pPr>
          </w:p>
        </w:tc>
        <w:tc>
          <w:tcPr>
            <w:tcW w:w="1714" w:type="dxa"/>
            <w:gridSpan w:val="2"/>
            <w:hideMark/>
          </w:tcPr>
          <w:p w:rsidR="00840388" w:rsidRPr="00840388" w:rsidRDefault="00840388" w:rsidP="00840388">
            <w:pPr>
              <w:widowControl w:val="0"/>
              <w:jc w:val="both"/>
              <w:rPr>
                <w:b/>
                <w:bCs/>
                <w:color w:val="000000"/>
                <w:sz w:val="20"/>
                <w:szCs w:val="20"/>
              </w:rPr>
            </w:pPr>
            <w:r w:rsidRPr="00840388">
              <w:rPr>
                <w:b/>
                <w:bCs/>
                <w:color w:val="000000"/>
                <w:sz w:val="20"/>
                <w:szCs w:val="20"/>
              </w:rPr>
              <w:t>Бумажный вид</w:t>
            </w:r>
          </w:p>
        </w:tc>
        <w:tc>
          <w:tcPr>
            <w:tcW w:w="708"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Электронный вид</w:t>
            </w:r>
          </w:p>
        </w:tc>
        <w:tc>
          <w:tcPr>
            <w:tcW w:w="3969"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Бумажно-электронный вид</w:t>
            </w:r>
          </w:p>
        </w:tc>
        <w:tc>
          <w:tcPr>
            <w:tcW w:w="1984"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Электронный</w:t>
            </w:r>
          </w:p>
          <w:p w:rsidR="00840388" w:rsidRPr="00840388" w:rsidRDefault="00840388" w:rsidP="00840388">
            <w:pPr>
              <w:widowControl w:val="0"/>
              <w:jc w:val="both"/>
              <w:rPr>
                <w:b/>
                <w:bCs/>
                <w:color w:val="000000"/>
                <w:sz w:val="20"/>
                <w:szCs w:val="20"/>
              </w:rPr>
            </w:pPr>
            <w:r w:rsidRPr="00840388">
              <w:rPr>
                <w:b/>
                <w:bCs/>
                <w:color w:val="000000"/>
                <w:sz w:val="20"/>
                <w:szCs w:val="20"/>
              </w:rPr>
              <w:t> вид</w:t>
            </w:r>
          </w:p>
        </w:tc>
      </w:tr>
      <w:tr w:rsidR="00840388" w:rsidRPr="00840388" w:rsidTr="00E45630">
        <w:trPr>
          <w:trHeight w:val="870"/>
        </w:trPr>
        <w:tc>
          <w:tcPr>
            <w:tcW w:w="424" w:type="dxa"/>
            <w:vMerge/>
            <w:hideMark/>
          </w:tcPr>
          <w:p w:rsidR="00840388" w:rsidRPr="00840388" w:rsidRDefault="00840388" w:rsidP="00840388">
            <w:pPr>
              <w:widowControl w:val="0"/>
              <w:jc w:val="both"/>
              <w:rPr>
                <w:color w:val="000000"/>
                <w:sz w:val="20"/>
                <w:szCs w:val="20"/>
              </w:rPr>
            </w:pPr>
          </w:p>
        </w:tc>
        <w:tc>
          <w:tcPr>
            <w:tcW w:w="4396" w:type="dxa"/>
            <w:vMerge/>
            <w:hideMark/>
          </w:tcPr>
          <w:p w:rsidR="00840388" w:rsidRPr="00840388" w:rsidRDefault="00840388" w:rsidP="00840388">
            <w:pPr>
              <w:widowControl w:val="0"/>
              <w:jc w:val="both"/>
              <w:rPr>
                <w:b/>
                <w:bCs/>
                <w:color w:val="000000"/>
                <w:sz w:val="20"/>
                <w:szCs w:val="20"/>
              </w:rPr>
            </w:pPr>
          </w:p>
        </w:tc>
        <w:tc>
          <w:tcPr>
            <w:tcW w:w="1405" w:type="dxa"/>
            <w:vMerge/>
            <w:hideMark/>
          </w:tcPr>
          <w:p w:rsidR="00840388" w:rsidRPr="00840388" w:rsidRDefault="00840388" w:rsidP="00840388">
            <w:pPr>
              <w:widowControl w:val="0"/>
              <w:jc w:val="both"/>
              <w:rPr>
                <w:b/>
                <w:bCs/>
                <w:color w:val="000000"/>
                <w:sz w:val="20"/>
                <w:szCs w:val="20"/>
              </w:rPr>
            </w:pPr>
          </w:p>
        </w:tc>
        <w:tc>
          <w:tcPr>
            <w:tcW w:w="863"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851"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Кол-во</w:t>
            </w:r>
          </w:p>
        </w:tc>
        <w:tc>
          <w:tcPr>
            <w:tcW w:w="708"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3969"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1984"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r>
      <w:tr w:rsidR="00840388" w:rsidRPr="00840388" w:rsidTr="00D210EE">
        <w:trPr>
          <w:trHeight w:val="937"/>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4396" w:type="dxa"/>
            <w:hideMark/>
          </w:tcPr>
          <w:p w:rsidR="00840388" w:rsidRPr="00840388" w:rsidRDefault="00840388" w:rsidP="00840388">
            <w:pPr>
              <w:widowControl w:val="0"/>
              <w:jc w:val="both"/>
              <w:rPr>
                <w:sz w:val="20"/>
                <w:szCs w:val="20"/>
              </w:rPr>
            </w:pPr>
            <w:r w:rsidRPr="00840388">
              <w:rPr>
                <w:bCs/>
                <w:sz w:val="20"/>
                <w:szCs w:val="20"/>
              </w:rPr>
              <w:t xml:space="preserve">Заявление о предоставлении разрешения на </w:t>
            </w:r>
            <w:r w:rsidR="00982EB3" w:rsidRPr="00982EB3">
              <w:rPr>
                <w:sz w:val="20"/>
                <w:szCs w:val="20"/>
              </w:rPr>
              <w:t>отклонение от предельных параметров разрешенного строительства</w:t>
            </w:r>
            <w:r w:rsidR="00982EB3" w:rsidRPr="00840388">
              <w:rPr>
                <w:bCs/>
                <w:sz w:val="20"/>
                <w:szCs w:val="20"/>
              </w:rPr>
              <w:t xml:space="preserve"> </w:t>
            </w:r>
            <w:r w:rsidRPr="00840388">
              <w:rPr>
                <w:bCs/>
                <w:sz w:val="20"/>
                <w:szCs w:val="20"/>
              </w:rPr>
              <w:t>по форме согласно приложению №2</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 xml:space="preserve">Оригинал </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простой ЭЦП</w:t>
            </w:r>
          </w:p>
          <w:p w:rsidR="00840388" w:rsidRPr="00840388" w:rsidRDefault="00840388" w:rsidP="00840388">
            <w:pPr>
              <w:widowControl w:val="0"/>
              <w:jc w:val="both"/>
              <w:rPr>
                <w:color w:val="000000"/>
                <w:sz w:val="20"/>
                <w:szCs w:val="20"/>
              </w:rPr>
            </w:pP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 Документ, подписанный простой ЭЦП</w:t>
            </w:r>
          </w:p>
        </w:tc>
      </w:tr>
      <w:tr w:rsidR="00840388" w:rsidRPr="00840388" w:rsidTr="00D210EE">
        <w:trPr>
          <w:trHeight w:val="696"/>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2</w:t>
            </w:r>
          </w:p>
        </w:tc>
        <w:tc>
          <w:tcPr>
            <w:tcW w:w="4396" w:type="dxa"/>
            <w:hideMark/>
          </w:tcPr>
          <w:p w:rsidR="00840388" w:rsidRPr="00840388" w:rsidRDefault="00840388" w:rsidP="00840388">
            <w:pPr>
              <w:widowControl w:val="0"/>
              <w:jc w:val="both"/>
              <w:rPr>
                <w:spacing w:val="-4"/>
                <w:sz w:val="20"/>
                <w:szCs w:val="20"/>
              </w:rPr>
            </w:pPr>
            <w:r w:rsidRPr="00840388">
              <w:rPr>
                <w:bCs/>
                <w:sz w:val="20"/>
                <w:szCs w:val="20"/>
              </w:rPr>
              <w:t>Документ, удостоверяющий личность заявителя или представителя заявителя</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УЭК</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УЭК</w:t>
            </w:r>
          </w:p>
        </w:tc>
      </w:tr>
      <w:tr w:rsidR="008D0DCA" w:rsidRPr="00840388" w:rsidTr="008D0DCA">
        <w:trPr>
          <w:trHeight w:val="827"/>
        </w:trPr>
        <w:tc>
          <w:tcPr>
            <w:tcW w:w="424" w:type="dxa"/>
            <w:hideMark/>
          </w:tcPr>
          <w:p w:rsidR="008D0DCA" w:rsidRPr="00840388" w:rsidRDefault="008D0DCA" w:rsidP="00840388">
            <w:pPr>
              <w:widowControl w:val="0"/>
              <w:jc w:val="both"/>
              <w:rPr>
                <w:color w:val="000000"/>
                <w:sz w:val="20"/>
                <w:szCs w:val="20"/>
              </w:rPr>
            </w:pPr>
            <w:r>
              <w:rPr>
                <w:color w:val="000000"/>
                <w:sz w:val="20"/>
                <w:szCs w:val="20"/>
              </w:rPr>
              <w:t>3</w:t>
            </w:r>
          </w:p>
        </w:tc>
        <w:tc>
          <w:tcPr>
            <w:tcW w:w="4396" w:type="dxa"/>
            <w:hideMark/>
          </w:tcPr>
          <w:p w:rsidR="008D0DCA" w:rsidRPr="008D0DCA" w:rsidRDefault="008D0DCA" w:rsidP="00840388">
            <w:pPr>
              <w:widowControl w:val="0"/>
              <w:jc w:val="both"/>
              <w:rPr>
                <w:bCs/>
                <w:sz w:val="20"/>
                <w:szCs w:val="20"/>
              </w:rPr>
            </w:pPr>
            <w:r w:rsidRPr="008D0DCA">
              <w:rPr>
                <w:sz w:val="20"/>
                <w:szCs w:val="20"/>
              </w:rPr>
              <w:t>документ, удостоверяющий права (полномочия) представителя заявителя, если с заявлением обращается представитель заявителя</w:t>
            </w:r>
          </w:p>
        </w:tc>
        <w:tc>
          <w:tcPr>
            <w:tcW w:w="1405" w:type="dxa"/>
            <w:hideMark/>
          </w:tcPr>
          <w:p w:rsidR="008D0DCA" w:rsidRPr="00840388" w:rsidRDefault="008D0DCA" w:rsidP="001945A9">
            <w:pPr>
              <w:widowControl w:val="0"/>
              <w:jc w:val="both"/>
              <w:rPr>
                <w:color w:val="000000"/>
                <w:sz w:val="20"/>
                <w:szCs w:val="20"/>
              </w:rPr>
            </w:pPr>
            <w:r w:rsidRPr="00840388">
              <w:rPr>
                <w:color w:val="000000"/>
                <w:sz w:val="20"/>
                <w:szCs w:val="20"/>
              </w:rPr>
              <w:t>Обязательно</w:t>
            </w:r>
          </w:p>
        </w:tc>
        <w:tc>
          <w:tcPr>
            <w:tcW w:w="863" w:type="dxa"/>
            <w:hideMark/>
          </w:tcPr>
          <w:p w:rsidR="008D0DCA" w:rsidRPr="00840388" w:rsidRDefault="008D0DCA" w:rsidP="001945A9">
            <w:pPr>
              <w:widowControl w:val="0"/>
              <w:jc w:val="both"/>
              <w:rPr>
                <w:color w:val="000000"/>
                <w:sz w:val="20"/>
                <w:szCs w:val="20"/>
              </w:rPr>
            </w:pPr>
            <w:r w:rsidRPr="00840388">
              <w:rPr>
                <w:color w:val="000000"/>
                <w:sz w:val="20"/>
                <w:szCs w:val="20"/>
              </w:rPr>
              <w:t>Оригинал</w:t>
            </w:r>
          </w:p>
        </w:tc>
        <w:tc>
          <w:tcPr>
            <w:tcW w:w="851" w:type="dxa"/>
            <w:hideMark/>
          </w:tcPr>
          <w:p w:rsidR="008D0DCA" w:rsidRPr="00840388" w:rsidRDefault="008D0DCA" w:rsidP="001945A9">
            <w:pPr>
              <w:widowControl w:val="0"/>
              <w:jc w:val="both"/>
              <w:rPr>
                <w:color w:val="000000"/>
                <w:sz w:val="20"/>
                <w:szCs w:val="20"/>
              </w:rPr>
            </w:pPr>
            <w:r w:rsidRPr="00840388">
              <w:rPr>
                <w:color w:val="000000"/>
                <w:sz w:val="20"/>
                <w:szCs w:val="20"/>
              </w:rPr>
              <w:t>1</w:t>
            </w:r>
          </w:p>
        </w:tc>
        <w:tc>
          <w:tcPr>
            <w:tcW w:w="708" w:type="dxa"/>
            <w:hideMark/>
          </w:tcPr>
          <w:p w:rsidR="008D0DCA" w:rsidRPr="00840388" w:rsidRDefault="008D0DCA" w:rsidP="001945A9">
            <w:pPr>
              <w:widowControl w:val="0"/>
              <w:jc w:val="both"/>
              <w:rPr>
                <w:color w:val="000000"/>
                <w:sz w:val="20"/>
                <w:szCs w:val="20"/>
              </w:rPr>
            </w:pPr>
            <w:r w:rsidRPr="00840388">
              <w:rPr>
                <w:color w:val="000000"/>
                <w:sz w:val="20"/>
                <w:szCs w:val="20"/>
              </w:rPr>
              <w:t>УЭК</w:t>
            </w:r>
          </w:p>
        </w:tc>
        <w:tc>
          <w:tcPr>
            <w:tcW w:w="3969" w:type="dxa"/>
            <w:hideMark/>
          </w:tcPr>
          <w:p w:rsidR="008D0DCA" w:rsidRPr="00840388" w:rsidRDefault="008D0DCA" w:rsidP="001945A9">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D0DCA" w:rsidRPr="00840388" w:rsidRDefault="008D0DCA" w:rsidP="001945A9">
            <w:pPr>
              <w:widowControl w:val="0"/>
              <w:jc w:val="both"/>
              <w:rPr>
                <w:color w:val="000000"/>
                <w:sz w:val="20"/>
                <w:szCs w:val="20"/>
              </w:rPr>
            </w:pPr>
            <w:r w:rsidRPr="00840388">
              <w:rPr>
                <w:color w:val="000000"/>
                <w:sz w:val="20"/>
                <w:szCs w:val="20"/>
              </w:rPr>
              <w:t>УЭК</w:t>
            </w:r>
          </w:p>
        </w:tc>
      </w:tr>
    </w:tbl>
    <w:p w:rsidR="00840388" w:rsidRPr="00840388" w:rsidRDefault="00840388" w:rsidP="00FC6DED">
      <w:pPr>
        <w:tabs>
          <w:tab w:val="left" w:pos="400"/>
          <w:tab w:val="left" w:pos="830"/>
        </w:tabs>
        <w:jc w:val="both"/>
        <w:rPr>
          <w:szCs w:val="28"/>
        </w:rPr>
        <w:sectPr w:rsidR="00840388" w:rsidRPr="00840388" w:rsidSect="00B93E59">
          <w:endnotePr>
            <w:numFmt w:val="decimal"/>
          </w:endnotePr>
          <w:pgSz w:w="16840" w:h="11907" w:orient="landscape" w:code="9"/>
          <w:pgMar w:top="851" w:right="1134" w:bottom="1418" w:left="1134" w:header="720" w:footer="720" w:gutter="0"/>
          <w:cols w:space="720"/>
          <w:docGrid w:linePitch="272"/>
        </w:sectPr>
      </w:pPr>
    </w:p>
    <w:p w:rsidR="00840388" w:rsidRPr="00840388" w:rsidRDefault="00840388" w:rsidP="00FC6DED">
      <w:pPr>
        <w:widowControl w:val="0"/>
        <w:tabs>
          <w:tab w:val="left" w:pos="400"/>
        </w:tabs>
        <w:jc w:val="center"/>
        <w:rPr>
          <w:b/>
          <w:szCs w:val="28"/>
        </w:rPr>
      </w:pPr>
      <w:r w:rsidRPr="00840388">
        <w:rPr>
          <w:b/>
          <w:szCs w:val="28"/>
          <w:lang w:val="en-US"/>
        </w:rPr>
        <w:lastRenderedPageBreak/>
        <w:t>III</w:t>
      </w:r>
      <w:r w:rsidRPr="00840388">
        <w:rPr>
          <w:b/>
          <w:szCs w:val="28"/>
        </w:rPr>
        <w:t>. Состав, последовательность и сроки выполнения административных процедур</w:t>
      </w:r>
    </w:p>
    <w:p w:rsidR="00840388" w:rsidRPr="00840388" w:rsidRDefault="00840388" w:rsidP="00840388">
      <w:pPr>
        <w:widowControl w:val="0"/>
        <w:tabs>
          <w:tab w:val="left" w:pos="400"/>
        </w:tabs>
        <w:ind w:firstLine="600"/>
        <w:jc w:val="both"/>
        <w:rPr>
          <w:szCs w:val="28"/>
        </w:rPr>
      </w:pPr>
      <w:r w:rsidRPr="00840388">
        <w:rPr>
          <w:b/>
          <w:szCs w:val="28"/>
        </w:rPr>
        <w:t>3.1.</w:t>
      </w:r>
      <w:r w:rsidRPr="00840388">
        <w:rPr>
          <w:szCs w:val="28"/>
        </w:rPr>
        <w:t xml:space="preserve"> Предоставление муниципальной услуги включает в себя следующие административные процедуры: </w:t>
      </w:r>
    </w:p>
    <w:p w:rsidR="00840388" w:rsidRPr="00840388" w:rsidRDefault="00840388" w:rsidP="00840388">
      <w:pPr>
        <w:widowControl w:val="0"/>
        <w:tabs>
          <w:tab w:val="left" w:pos="400"/>
        </w:tabs>
        <w:ind w:firstLine="600"/>
        <w:jc w:val="both"/>
        <w:rPr>
          <w:szCs w:val="28"/>
        </w:rPr>
      </w:pPr>
      <w:r w:rsidRPr="00840388">
        <w:rPr>
          <w:szCs w:val="28"/>
        </w:rPr>
        <w:t>прием и регистрация Заявления и документов, представленных заявителем (застройщиком);</w:t>
      </w:r>
    </w:p>
    <w:p w:rsidR="00840388" w:rsidRPr="00840388" w:rsidRDefault="00840388" w:rsidP="00840388">
      <w:pPr>
        <w:widowControl w:val="0"/>
        <w:tabs>
          <w:tab w:val="left" w:pos="400"/>
        </w:tabs>
        <w:ind w:firstLine="600"/>
        <w:jc w:val="both"/>
        <w:rPr>
          <w:szCs w:val="28"/>
        </w:rPr>
      </w:pPr>
      <w:r w:rsidRPr="00840388">
        <w:rPr>
          <w:szCs w:val="28"/>
        </w:rPr>
        <w:t xml:space="preserve">проверка наличия документов, необходимых для принятия решения о предоставления разрешения </w:t>
      </w:r>
      <w:r w:rsidR="007C74F2">
        <w:rPr>
          <w:szCs w:val="28"/>
        </w:rPr>
        <w:t xml:space="preserve">на </w:t>
      </w:r>
      <w:r w:rsidR="00383D67">
        <w:rPr>
          <w:szCs w:val="28"/>
        </w:rPr>
        <w:t xml:space="preserve">отклонение от </w:t>
      </w:r>
      <w:r w:rsidR="00383D67" w:rsidRPr="00383D67">
        <w:rPr>
          <w:szCs w:val="28"/>
        </w:rPr>
        <w:t>предельных параметров разрешенного строительства</w:t>
      </w:r>
      <w:r w:rsidRPr="00840388">
        <w:rPr>
          <w:szCs w:val="28"/>
        </w:rPr>
        <w:t>;</w:t>
      </w:r>
    </w:p>
    <w:p w:rsidR="007C74F2" w:rsidRPr="00B50703" w:rsidRDefault="007C74F2" w:rsidP="007C74F2">
      <w:pPr>
        <w:keepNext/>
        <w:ind w:firstLine="709"/>
        <w:jc w:val="both"/>
        <w:outlineLvl w:val="0"/>
        <w:rPr>
          <w:bCs/>
          <w:kern w:val="32"/>
          <w:szCs w:val="28"/>
        </w:rPr>
      </w:pPr>
      <w:r w:rsidRPr="00B50703">
        <w:rPr>
          <w:bCs/>
          <w:kern w:val="32"/>
          <w:szCs w:val="28"/>
        </w:rPr>
        <w:t xml:space="preserve">организация и проведение </w:t>
      </w:r>
      <w:bookmarkStart w:id="7" w:name="_Hlk770535"/>
      <w:r w:rsidR="00CB5477">
        <w:rPr>
          <w:bCs/>
          <w:kern w:val="32"/>
          <w:szCs w:val="28"/>
        </w:rPr>
        <w:t xml:space="preserve">общественных обсуждений или </w:t>
      </w:r>
      <w:bookmarkEnd w:id="7"/>
      <w:r w:rsidRPr="00B50703">
        <w:rPr>
          <w:bCs/>
          <w:kern w:val="32"/>
          <w:szCs w:val="28"/>
        </w:rPr>
        <w:t xml:space="preserve">публичных слушаний по вопросу предоставления разрешения на </w:t>
      </w:r>
      <w:r w:rsidR="00383D67">
        <w:rPr>
          <w:szCs w:val="28"/>
        </w:rPr>
        <w:t xml:space="preserve">отклонение от </w:t>
      </w:r>
      <w:r w:rsidR="00383D67" w:rsidRPr="00383D67">
        <w:rPr>
          <w:szCs w:val="28"/>
        </w:rPr>
        <w:t>предельных параметров разрешенного строительства</w:t>
      </w:r>
      <w:r w:rsidRPr="00B50703">
        <w:rPr>
          <w:bCs/>
          <w:kern w:val="32"/>
          <w:szCs w:val="28"/>
        </w:rPr>
        <w:t>;</w:t>
      </w:r>
    </w:p>
    <w:p w:rsidR="00840388" w:rsidRPr="00840388" w:rsidRDefault="00840388" w:rsidP="00840388">
      <w:pPr>
        <w:widowControl w:val="0"/>
        <w:tabs>
          <w:tab w:val="left" w:pos="400"/>
        </w:tabs>
        <w:ind w:firstLine="600"/>
        <w:jc w:val="both"/>
        <w:rPr>
          <w:szCs w:val="28"/>
        </w:rPr>
      </w:pPr>
      <w:r w:rsidRPr="00840388">
        <w:rPr>
          <w:szCs w:val="28"/>
        </w:rPr>
        <w:t xml:space="preserve">предоставление разрешения на </w:t>
      </w:r>
      <w:r w:rsidR="00383D67">
        <w:rPr>
          <w:szCs w:val="28"/>
        </w:rPr>
        <w:t xml:space="preserve">отклонение от </w:t>
      </w:r>
      <w:r w:rsidR="00383D67" w:rsidRPr="00383D67">
        <w:rPr>
          <w:szCs w:val="28"/>
        </w:rPr>
        <w:t>предельных параметров разрешенного строительства</w:t>
      </w:r>
      <w:r w:rsidRPr="00840388">
        <w:rPr>
          <w:szCs w:val="28"/>
        </w:rPr>
        <w:t xml:space="preserve"> либо уведомления застройщика об отказе в его предоставлении.</w:t>
      </w:r>
    </w:p>
    <w:p w:rsidR="00840388" w:rsidRPr="00840388" w:rsidRDefault="00840388" w:rsidP="00840388">
      <w:pPr>
        <w:widowControl w:val="0"/>
        <w:tabs>
          <w:tab w:val="left" w:pos="400"/>
        </w:tabs>
        <w:ind w:firstLine="600"/>
        <w:jc w:val="both"/>
        <w:rPr>
          <w:szCs w:val="28"/>
        </w:rPr>
      </w:pPr>
      <w:r w:rsidRPr="00840388">
        <w:rPr>
          <w:szCs w:val="28"/>
        </w:rPr>
        <w:t>Блок-схема предоставления муниципальной услуги приведена в приложении № 1 к настоящему административному регламенту.</w:t>
      </w:r>
    </w:p>
    <w:p w:rsidR="00840388" w:rsidRPr="00840388" w:rsidRDefault="00840388" w:rsidP="00840388">
      <w:pPr>
        <w:widowControl w:val="0"/>
        <w:tabs>
          <w:tab w:val="left" w:pos="0"/>
          <w:tab w:val="num" w:pos="2340"/>
        </w:tabs>
        <w:ind w:firstLine="600"/>
        <w:jc w:val="both"/>
        <w:rPr>
          <w:color w:val="000000"/>
          <w:szCs w:val="28"/>
        </w:rPr>
      </w:pPr>
      <w:r w:rsidRPr="00840388">
        <w:rPr>
          <w:b/>
          <w:color w:val="000000"/>
          <w:szCs w:val="28"/>
        </w:rPr>
        <w:t xml:space="preserve">3.2. </w:t>
      </w:r>
      <w:r w:rsidRPr="00840388">
        <w:rPr>
          <w:color w:val="000000"/>
          <w:szCs w:val="28"/>
        </w:rPr>
        <w:t xml:space="preserve">Основанием для начала исполнения муниципальной услуги является поступление в администрацию </w:t>
      </w:r>
      <w:r w:rsidR="009F1A59">
        <w:rPr>
          <w:color w:val="000000"/>
          <w:szCs w:val="28"/>
        </w:rPr>
        <w:t>муниципального района</w:t>
      </w:r>
      <w:r w:rsidRPr="00840388">
        <w:rPr>
          <w:color w:val="000000"/>
          <w:szCs w:val="28"/>
        </w:rPr>
        <w:t xml:space="preserve"> «Борзинск</w:t>
      </w:r>
      <w:r w:rsidR="009F1A59">
        <w:rPr>
          <w:color w:val="000000"/>
          <w:szCs w:val="28"/>
        </w:rPr>
        <w:t>ий район</w:t>
      </w:r>
      <w:r w:rsidRPr="00840388">
        <w:rPr>
          <w:color w:val="000000"/>
          <w:szCs w:val="28"/>
        </w:rPr>
        <w:t>»</w:t>
      </w:r>
      <w:r w:rsidR="007E018B" w:rsidRPr="007E018B">
        <w:t xml:space="preserve"> </w:t>
      </w:r>
      <w:r w:rsidR="007E018B" w:rsidRPr="007E018B">
        <w:rPr>
          <w:color w:val="000000"/>
          <w:szCs w:val="28"/>
        </w:rPr>
        <w:t>либо в КГАУ «МФЦ Забайкальского края»</w:t>
      </w:r>
      <w:r w:rsidRPr="00840388">
        <w:rPr>
          <w:color w:val="000000"/>
          <w:szCs w:val="28"/>
        </w:rPr>
        <w:t xml:space="preserve"> заявления о предоставлении разрешения на </w:t>
      </w:r>
      <w:r w:rsidR="00383D67">
        <w:rPr>
          <w:szCs w:val="28"/>
        </w:rPr>
        <w:t xml:space="preserve">отклонение от </w:t>
      </w:r>
      <w:r w:rsidR="00383D67" w:rsidRPr="00383D67">
        <w:rPr>
          <w:szCs w:val="28"/>
        </w:rPr>
        <w:t>предельных параметров разрешенного строительства</w:t>
      </w:r>
      <w:r w:rsidRPr="00840388">
        <w:rPr>
          <w:color w:val="000000"/>
          <w:szCs w:val="28"/>
        </w:rPr>
        <w:t xml:space="preserve">, по форме и с приложением документов в соответствии с настоящим регламентом. </w:t>
      </w:r>
    </w:p>
    <w:p w:rsidR="00840388" w:rsidRPr="00840388" w:rsidRDefault="00840388" w:rsidP="00840388">
      <w:pPr>
        <w:widowControl w:val="0"/>
        <w:tabs>
          <w:tab w:val="left" w:pos="0"/>
          <w:tab w:val="num" w:pos="2340"/>
        </w:tabs>
        <w:ind w:firstLine="600"/>
        <w:jc w:val="both"/>
        <w:rPr>
          <w:color w:val="000000"/>
          <w:szCs w:val="28"/>
        </w:rPr>
      </w:pPr>
      <w:r w:rsidRPr="00840388">
        <w:rPr>
          <w:b/>
          <w:color w:val="000000"/>
          <w:szCs w:val="28"/>
        </w:rPr>
        <w:t xml:space="preserve">3.3. </w:t>
      </w:r>
      <w:r w:rsidRPr="00840388">
        <w:rPr>
          <w:color w:val="000000"/>
          <w:szCs w:val="28"/>
        </w:rPr>
        <w:t>При личном обращении заявителя уполномоченный специалист, ответственный за прием документов,</w:t>
      </w:r>
      <w:r w:rsidR="007E018B" w:rsidRPr="007E018B">
        <w:t xml:space="preserve"> </w:t>
      </w:r>
      <w:r w:rsidR="007E018B" w:rsidRPr="007E018B">
        <w:rPr>
          <w:color w:val="000000"/>
          <w:szCs w:val="28"/>
        </w:rPr>
        <w:t xml:space="preserve">или </w:t>
      </w:r>
      <w:r w:rsidR="007E018B">
        <w:rPr>
          <w:color w:val="000000"/>
          <w:szCs w:val="28"/>
        </w:rPr>
        <w:t>специалист</w:t>
      </w:r>
      <w:r w:rsidR="007E018B" w:rsidRPr="007E018B">
        <w:rPr>
          <w:color w:val="000000"/>
          <w:szCs w:val="28"/>
        </w:rPr>
        <w:t xml:space="preserve"> КГАУ «МФЦ Забайкальского края»</w:t>
      </w:r>
      <w:r w:rsidRPr="00840388">
        <w:rPr>
          <w:color w:val="000000"/>
          <w:szCs w:val="28"/>
        </w:rPr>
        <w:t xml:space="preserve"> осуществляет первичную проверку документов:</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соответствие их перечню, указанному в п. 2.6 настоящего регламента;</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документы, удостоверяющие личность заявителя и/или подтверждающие полномочия лица, уполномоченного на совершение данных действий;</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документы не исполнены карандашом.</w:t>
      </w:r>
    </w:p>
    <w:p w:rsidR="00840388" w:rsidRPr="00840388" w:rsidRDefault="00840388" w:rsidP="00840388">
      <w:pPr>
        <w:widowControl w:val="0"/>
        <w:ind w:firstLine="600"/>
        <w:jc w:val="both"/>
        <w:rPr>
          <w:color w:val="000000"/>
          <w:szCs w:val="28"/>
        </w:rPr>
      </w:pPr>
      <w:r w:rsidRPr="00840388">
        <w:rPr>
          <w:color w:val="000000"/>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840388" w:rsidRPr="00840388" w:rsidRDefault="00840388" w:rsidP="00840388">
      <w:pPr>
        <w:widowControl w:val="0"/>
        <w:ind w:firstLine="600"/>
        <w:jc w:val="both"/>
        <w:rPr>
          <w:color w:val="000000"/>
          <w:szCs w:val="28"/>
        </w:rPr>
      </w:pPr>
      <w:r w:rsidRPr="00840388">
        <w:rPr>
          <w:color w:val="000000"/>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840388" w:rsidRPr="00840388" w:rsidRDefault="00840388" w:rsidP="00840388">
      <w:pPr>
        <w:widowControl w:val="0"/>
        <w:ind w:firstLine="600"/>
        <w:jc w:val="both"/>
        <w:rPr>
          <w:color w:val="000000"/>
          <w:szCs w:val="28"/>
        </w:rPr>
      </w:pPr>
      <w:r w:rsidRPr="00840388">
        <w:rPr>
          <w:color w:val="000000"/>
          <w:szCs w:val="28"/>
        </w:rPr>
        <w:t xml:space="preserve">Максимальный срок приема и регистрации Заявления и документов, </w:t>
      </w:r>
      <w:r w:rsidR="00CB5477" w:rsidRPr="00840388">
        <w:rPr>
          <w:color w:val="000000"/>
          <w:szCs w:val="28"/>
        </w:rPr>
        <w:t>представленных заявителем</w:t>
      </w:r>
      <w:r w:rsidRPr="00840388">
        <w:rPr>
          <w:color w:val="000000"/>
          <w:szCs w:val="28"/>
        </w:rPr>
        <w:t xml:space="preserve">, </w:t>
      </w:r>
      <w:r w:rsidR="00CB5477" w:rsidRPr="00840388">
        <w:rPr>
          <w:color w:val="000000"/>
          <w:szCs w:val="28"/>
        </w:rPr>
        <w:t>не должен</w:t>
      </w:r>
      <w:r w:rsidRPr="00840388">
        <w:rPr>
          <w:color w:val="000000"/>
          <w:szCs w:val="28"/>
        </w:rPr>
        <w:t xml:space="preserve"> превышать 30 минут. Принятые </w:t>
      </w:r>
      <w:r w:rsidR="00CB5477" w:rsidRPr="00840388">
        <w:rPr>
          <w:color w:val="000000"/>
          <w:szCs w:val="28"/>
        </w:rPr>
        <w:lastRenderedPageBreak/>
        <w:t>документы передаются для</w:t>
      </w:r>
      <w:r w:rsidRPr="00840388">
        <w:rPr>
          <w:color w:val="000000"/>
          <w:szCs w:val="28"/>
        </w:rPr>
        <w:t xml:space="preserve"> визирования </w:t>
      </w:r>
      <w:r w:rsidR="009F1A59">
        <w:rPr>
          <w:color w:val="000000"/>
          <w:szCs w:val="28"/>
        </w:rPr>
        <w:t xml:space="preserve">главе муниципального района «Борзинский </w:t>
      </w:r>
      <w:r w:rsidR="00CB5477">
        <w:rPr>
          <w:color w:val="000000"/>
          <w:szCs w:val="28"/>
        </w:rPr>
        <w:t>район»</w:t>
      </w:r>
      <w:r w:rsidR="00CB5477" w:rsidRPr="00840388">
        <w:rPr>
          <w:color w:val="000000"/>
          <w:szCs w:val="28"/>
        </w:rPr>
        <w:t xml:space="preserve"> либо</w:t>
      </w:r>
      <w:r w:rsidRPr="00840388">
        <w:rPr>
          <w:color w:val="000000"/>
          <w:szCs w:val="28"/>
        </w:rPr>
        <w:t xml:space="preserve"> лицу, его замещающему, в течение того же рабочего дня.</w:t>
      </w:r>
    </w:p>
    <w:p w:rsidR="00840388" w:rsidRPr="00840388" w:rsidRDefault="00840388" w:rsidP="00840388">
      <w:pPr>
        <w:widowControl w:val="0"/>
        <w:ind w:firstLine="600"/>
        <w:jc w:val="both"/>
        <w:rPr>
          <w:szCs w:val="28"/>
        </w:rPr>
      </w:pPr>
      <w:r w:rsidRPr="00840388">
        <w:rPr>
          <w:color w:val="000000"/>
          <w:szCs w:val="28"/>
        </w:rPr>
        <w:t xml:space="preserve">Результатом данного административного действия является прием Заявления с пакетом документов, его регистрация и передача </w:t>
      </w:r>
      <w:r w:rsidR="00E63147">
        <w:rPr>
          <w:color w:val="000000"/>
          <w:szCs w:val="28"/>
        </w:rPr>
        <w:t xml:space="preserve">главе муниципального района «Борзинский район» </w:t>
      </w:r>
      <w:r w:rsidRPr="00840388">
        <w:rPr>
          <w:color w:val="000000"/>
          <w:szCs w:val="28"/>
        </w:rPr>
        <w:t xml:space="preserve">для визирования. </w:t>
      </w:r>
      <w:r w:rsidRPr="00840388">
        <w:rPr>
          <w:szCs w:val="28"/>
        </w:rPr>
        <w:t xml:space="preserve">Срок выполнения данной административной процедуры составляет </w:t>
      </w:r>
      <w:r w:rsidR="00F919A2">
        <w:rPr>
          <w:szCs w:val="28"/>
        </w:rPr>
        <w:t>один</w:t>
      </w:r>
      <w:r w:rsidRPr="00840388">
        <w:rPr>
          <w:szCs w:val="28"/>
        </w:rPr>
        <w:t xml:space="preserve"> рабочи</w:t>
      </w:r>
      <w:r w:rsidR="00F919A2">
        <w:rPr>
          <w:szCs w:val="28"/>
        </w:rPr>
        <w:t>й</w:t>
      </w:r>
      <w:r w:rsidRPr="00840388">
        <w:rPr>
          <w:szCs w:val="28"/>
        </w:rPr>
        <w:t xml:space="preserve"> д</w:t>
      </w:r>
      <w:r w:rsidR="00F919A2">
        <w:rPr>
          <w:szCs w:val="28"/>
        </w:rPr>
        <w:t>ень</w:t>
      </w:r>
      <w:r w:rsidRPr="00840388">
        <w:rPr>
          <w:szCs w:val="28"/>
        </w:rPr>
        <w:t>.</w:t>
      </w:r>
    </w:p>
    <w:p w:rsidR="00840388" w:rsidRPr="00840388" w:rsidRDefault="00840388" w:rsidP="00840388">
      <w:pPr>
        <w:widowControl w:val="0"/>
        <w:tabs>
          <w:tab w:val="left" w:pos="1738"/>
        </w:tabs>
        <w:jc w:val="both"/>
        <w:rPr>
          <w:color w:val="000000"/>
          <w:szCs w:val="28"/>
        </w:rPr>
      </w:pPr>
      <w:r w:rsidRPr="00840388">
        <w:rPr>
          <w:szCs w:val="28"/>
        </w:rPr>
        <w:t xml:space="preserve">        </w:t>
      </w:r>
      <w:r w:rsidRPr="00840388">
        <w:rPr>
          <w:b/>
          <w:color w:val="000000"/>
          <w:szCs w:val="28"/>
        </w:rPr>
        <w:t>3.4.</w:t>
      </w:r>
      <w:r w:rsidRPr="00840388">
        <w:rPr>
          <w:color w:val="000000"/>
          <w:szCs w:val="28"/>
        </w:rPr>
        <w:t xml:space="preserve"> Основанием для начала проверки представленных заявителем (застройщиком) документов и </w:t>
      </w:r>
      <w:r w:rsidR="00642516">
        <w:rPr>
          <w:color w:val="000000"/>
          <w:szCs w:val="28"/>
        </w:rPr>
        <w:t>организации,</w:t>
      </w:r>
      <w:r w:rsidR="007C74F2">
        <w:rPr>
          <w:color w:val="000000"/>
          <w:szCs w:val="28"/>
        </w:rPr>
        <w:t xml:space="preserve"> проведения </w:t>
      </w:r>
      <w:r w:rsidR="00CB5477" w:rsidRPr="00CB5477">
        <w:rPr>
          <w:color w:val="000000"/>
          <w:szCs w:val="28"/>
        </w:rPr>
        <w:t xml:space="preserve">общественных обсуждений или </w:t>
      </w:r>
      <w:r w:rsidR="007C74F2">
        <w:rPr>
          <w:color w:val="000000"/>
          <w:szCs w:val="28"/>
        </w:rPr>
        <w:t>публичных слушаний по вопросу предоставления</w:t>
      </w:r>
      <w:r w:rsidRPr="00840388">
        <w:rPr>
          <w:color w:val="000000"/>
          <w:szCs w:val="28"/>
        </w:rPr>
        <w:t xml:space="preserve"> разрешения на </w:t>
      </w:r>
      <w:r w:rsidR="00383D67">
        <w:rPr>
          <w:szCs w:val="28"/>
        </w:rPr>
        <w:t xml:space="preserve">отклонение от </w:t>
      </w:r>
      <w:r w:rsidR="00383D67" w:rsidRPr="00383D67">
        <w:rPr>
          <w:szCs w:val="28"/>
        </w:rPr>
        <w:t>предельных параметров разрешенного строительства</w:t>
      </w:r>
      <w:r w:rsidR="00642516">
        <w:rPr>
          <w:color w:val="000000"/>
          <w:szCs w:val="28"/>
        </w:rPr>
        <w:t xml:space="preserve"> и предоставления разрешения на </w:t>
      </w:r>
      <w:r w:rsidR="00383D67">
        <w:rPr>
          <w:szCs w:val="28"/>
        </w:rPr>
        <w:t xml:space="preserve">отклонение от </w:t>
      </w:r>
      <w:r w:rsidR="00383D67" w:rsidRPr="00383D67">
        <w:rPr>
          <w:szCs w:val="28"/>
        </w:rPr>
        <w:t>предельных параметров разрешенного строительства</w:t>
      </w:r>
      <w:r w:rsidR="00383D67">
        <w:rPr>
          <w:color w:val="000000"/>
          <w:szCs w:val="28"/>
        </w:rPr>
        <w:t xml:space="preserve"> </w:t>
      </w:r>
      <w:r w:rsidR="00642516">
        <w:rPr>
          <w:color w:val="000000"/>
          <w:szCs w:val="28"/>
        </w:rPr>
        <w:t>либо отказа в его предоставлении</w:t>
      </w:r>
      <w:r w:rsidRPr="00840388">
        <w:rPr>
          <w:color w:val="000000"/>
          <w:szCs w:val="28"/>
        </w:rPr>
        <w:t xml:space="preserve"> является поступление документов после регистрации.</w:t>
      </w:r>
    </w:p>
    <w:p w:rsidR="00840388" w:rsidRPr="00840388" w:rsidRDefault="00840388" w:rsidP="00840388">
      <w:pPr>
        <w:widowControl w:val="0"/>
        <w:tabs>
          <w:tab w:val="left" w:pos="1738"/>
        </w:tabs>
        <w:jc w:val="both"/>
        <w:rPr>
          <w:color w:val="000000"/>
          <w:szCs w:val="28"/>
        </w:rPr>
      </w:pPr>
      <w:r w:rsidRPr="00840388">
        <w:rPr>
          <w:color w:val="000000"/>
          <w:szCs w:val="28"/>
        </w:rPr>
        <w:t xml:space="preserve">Ответственный исполнитель </w:t>
      </w:r>
      <w:r w:rsidR="00FC6DED" w:rsidRPr="00FC6DED">
        <w:rPr>
          <w:color w:val="000000"/>
          <w:szCs w:val="28"/>
        </w:rPr>
        <w:t>или специалист КГАУ «МФЦ Забайкальского края»</w:t>
      </w:r>
      <w:r w:rsidR="00FC6DED">
        <w:rPr>
          <w:color w:val="000000"/>
          <w:szCs w:val="28"/>
        </w:rPr>
        <w:t xml:space="preserve"> </w:t>
      </w:r>
      <w:r w:rsidRPr="00840388">
        <w:rPr>
          <w:color w:val="000000"/>
          <w:szCs w:val="28"/>
        </w:rPr>
        <w:t>проводит проверку представленных документов по следующим пунктам:</w:t>
      </w:r>
    </w:p>
    <w:p w:rsidR="00840388" w:rsidRPr="00840388" w:rsidRDefault="00840388" w:rsidP="00840388">
      <w:pPr>
        <w:widowControl w:val="0"/>
        <w:tabs>
          <w:tab w:val="left" w:pos="1738"/>
        </w:tabs>
        <w:ind w:firstLine="600"/>
        <w:jc w:val="both"/>
        <w:rPr>
          <w:color w:val="000000"/>
          <w:szCs w:val="28"/>
        </w:rPr>
      </w:pPr>
      <w:r w:rsidRPr="00840388">
        <w:rPr>
          <w:color w:val="000000"/>
          <w:szCs w:val="28"/>
        </w:rPr>
        <w:t>- наличие документов, указанных в п. 2.6 Административного регламента;</w:t>
      </w:r>
    </w:p>
    <w:p w:rsidR="007E018B" w:rsidRPr="00840388" w:rsidRDefault="007E018B" w:rsidP="00840388">
      <w:pPr>
        <w:widowControl w:val="0"/>
        <w:tabs>
          <w:tab w:val="left" w:pos="1738"/>
        </w:tabs>
        <w:ind w:firstLine="601"/>
        <w:jc w:val="both"/>
        <w:rPr>
          <w:szCs w:val="28"/>
        </w:rPr>
      </w:pPr>
      <w:r w:rsidRPr="007E018B">
        <w:rPr>
          <w:szCs w:val="28"/>
        </w:rPr>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840388" w:rsidRDefault="00840388" w:rsidP="00840388">
      <w:pPr>
        <w:widowControl w:val="0"/>
        <w:tabs>
          <w:tab w:val="left" w:pos="1738"/>
        </w:tabs>
        <w:ind w:firstLine="601"/>
        <w:jc w:val="both"/>
        <w:rPr>
          <w:szCs w:val="28"/>
        </w:rPr>
      </w:pPr>
      <w:r w:rsidRPr="00840388">
        <w:rPr>
          <w:szCs w:val="28"/>
        </w:rPr>
        <w:t xml:space="preserve">По итогам рассмотрения и проверки документов ответственный исполнитель осуществляет </w:t>
      </w:r>
      <w:r w:rsidR="007C74F2">
        <w:rPr>
          <w:szCs w:val="28"/>
        </w:rPr>
        <w:t>мероприятия по организации и проведению</w:t>
      </w:r>
      <w:r w:rsidR="00CB5477" w:rsidRPr="00CB5477">
        <w:t xml:space="preserve"> </w:t>
      </w:r>
      <w:r w:rsidR="00CB5477" w:rsidRPr="00CB5477">
        <w:rPr>
          <w:szCs w:val="28"/>
        </w:rPr>
        <w:t>общественных обсуждений или</w:t>
      </w:r>
      <w:r w:rsidR="007C74F2">
        <w:rPr>
          <w:szCs w:val="28"/>
        </w:rPr>
        <w:t xml:space="preserve"> публичных слушаний по вопросу предоставления разрешения на </w:t>
      </w:r>
      <w:r w:rsidR="00383D67">
        <w:rPr>
          <w:szCs w:val="28"/>
        </w:rPr>
        <w:t xml:space="preserve">отклонение от </w:t>
      </w:r>
      <w:r w:rsidR="00383D67" w:rsidRPr="00383D67">
        <w:rPr>
          <w:szCs w:val="28"/>
        </w:rPr>
        <w:t>предельных параметров разрешенного строительства</w:t>
      </w:r>
      <w:r w:rsidR="007C74F2">
        <w:rPr>
          <w:szCs w:val="28"/>
        </w:rPr>
        <w:t>;</w:t>
      </w:r>
    </w:p>
    <w:p w:rsidR="007C74F2" w:rsidRDefault="007C74F2" w:rsidP="00840388">
      <w:pPr>
        <w:widowControl w:val="0"/>
        <w:tabs>
          <w:tab w:val="left" w:pos="1738"/>
        </w:tabs>
        <w:ind w:firstLine="601"/>
        <w:jc w:val="both"/>
        <w:rPr>
          <w:szCs w:val="28"/>
        </w:rPr>
      </w:pPr>
      <w:r w:rsidRPr="00B50703">
        <w:rPr>
          <w:szCs w:val="28"/>
        </w:rPr>
        <w:t xml:space="preserve">Порядок организации и проведения </w:t>
      </w:r>
      <w:r w:rsidR="00CB5477" w:rsidRPr="00CB5477">
        <w:rPr>
          <w:szCs w:val="28"/>
        </w:rPr>
        <w:t xml:space="preserve">общественных обсуждений или </w:t>
      </w:r>
      <w:r w:rsidRPr="00B50703">
        <w:rPr>
          <w:szCs w:val="28"/>
        </w:rPr>
        <w:t xml:space="preserve">публичных слушаний определяется Уставом </w:t>
      </w:r>
      <w:r>
        <w:rPr>
          <w:szCs w:val="28"/>
        </w:rPr>
        <w:t>муниципального района</w:t>
      </w:r>
      <w:r w:rsidRPr="00B50703">
        <w:rPr>
          <w:szCs w:val="28"/>
        </w:rPr>
        <w:t xml:space="preserve"> «Борзинск</w:t>
      </w:r>
      <w:r>
        <w:rPr>
          <w:szCs w:val="28"/>
        </w:rPr>
        <w:t>ий район</w:t>
      </w:r>
      <w:r w:rsidRPr="00B50703">
        <w:rPr>
          <w:szCs w:val="28"/>
        </w:rPr>
        <w:t xml:space="preserve">» </w:t>
      </w:r>
      <w:r>
        <w:rPr>
          <w:szCs w:val="28"/>
        </w:rPr>
        <w:t>и</w:t>
      </w:r>
      <w:r w:rsidRPr="00B50703">
        <w:rPr>
          <w:szCs w:val="28"/>
        </w:rPr>
        <w:t xml:space="preserve"> решением Совета </w:t>
      </w:r>
      <w:r>
        <w:rPr>
          <w:szCs w:val="28"/>
        </w:rPr>
        <w:t>муниципального района</w:t>
      </w:r>
      <w:r w:rsidRPr="00B50703">
        <w:rPr>
          <w:szCs w:val="28"/>
        </w:rPr>
        <w:t xml:space="preserve"> «Борзинск</w:t>
      </w:r>
      <w:r>
        <w:rPr>
          <w:szCs w:val="28"/>
        </w:rPr>
        <w:t>ий район</w:t>
      </w:r>
      <w:r w:rsidRPr="00B50703">
        <w:rPr>
          <w:szCs w:val="28"/>
        </w:rPr>
        <w:t>».</w:t>
      </w:r>
    </w:p>
    <w:p w:rsidR="00B072A8" w:rsidRPr="00B50703" w:rsidRDefault="00B072A8" w:rsidP="00B072A8">
      <w:pPr>
        <w:autoSpaceDE w:val="0"/>
        <w:autoSpaceDN w:val="0"/>
        <w:adjustRightInd w:val="0"/>
        <w:ind w:firstLine="709"/>
        <w:jc w:val="both"/>
        <w:outlineLvl w:val="1"/>
        <w:rPr>
          <w:szCs w:val="28"/>
        </w:rPr>
      </w:pPr>
      <w:r w:rsidRPr="00B50703">
        <w:rPr>
          <w:szCs w:val="28"/>
        </w:rPr>
        <w:t>Секретарь комиссии</w:t>
      </w:r>
      <w:r w:rsidR="00CB5477">
        <w:rPr>
          <w:szCs w:val="28"/>
        </w:rPr>
        <w:t xml:space="preserve"> по подготовке правил землепользования и застройки</w:t>
      </w:r>
      <w:r w:rsidRPr="00B50703">
        <w:rPr>
          <w:szCs w:val="28"/>
        </w:rPr>
        <w:t xml:space="preserve"> обеспечивает подготовку документов и материалов к </w:t>
      </w:r>
      <w:r w:rsidR="00CB5477" w:rsidRPr="00CB5477">
        <w:rPr>
          <w:szCs w:val="28"/>
        </w:rPr>
        <w:t>общественны</w:t>
      </w:r>
      <w:r w:rsidR="00CB5477">
        <w:rPr>
          <w:szCs w:val="28"/>
        </w:rPr>
        <w:t>м</w:t>
      </w:r>
      <w:r w:rsidR="00CB5477" w:rsidRPr="00CB5477">
        <w:rPr>
          <w:szCs w:val="28"/>
        </w:rPr>
        <w:t xml:space="preserve"> обсуждени</w:t>
      </w:r>
      <w:r w:rsidR="00CB5477">
        <w:rPr>
          <w:szCs w:val="28"/>
        </w:rPr>
        <w:t>ям</w:t>
      </w:r>
      <w:r w:rsidR="00CB5477" w:rsidRPr="00CB5477">
        <w:rPr>
          <w:szCs w:val="28"/>
        </w:rPr>
        <w:t xml:space="preserve"> или </w:t>
      </w:r>
      <w:r w:rsidRPr="00B50703">
        <w:rPr>
          <w:szCs w:val="28"/>
        </w:rPr>
        <w:t xml:space="preserve">публичным слушаниям и осуществляет прием предложений и замечаний участников </w:t>
      </w:r>
      <w:r w:rsidR="00CB5477" w:rsidRPr="00CB5477">
        <w:rPr>
          <w:szCs w:val="28"/>
        </w:rPr>
        <w:t xml:space="preserve">общественных обсуждений или </w:t>
      </w:r>
      <w:r w:rsidRPr="00B50703">
        <w:rPr>
          <w:szCs w:val="28"/>
        </w:rPr>
        <w:t>публичных слушаний по подлежащим обсуждению вопросам.</w:t>
      </w:r>
    </w:p>
    <w:p w:rsidR="00B072A8" w:rsidRPr="00B50703" w:rsidRDefault="00B072A8" w:rsidP="00B072A8">
      <w:pPr>
        <w:autoSpaceDE w:val="0"/>
        <w:autoSpaceDN w:val="0"/>
        <w:adjustRightInd w:val="0"/>
        <w:ind w:firstLine="709"/>
        <w:jc w:val="both"/>
        <w:outlineLvl w:val="1"/>
        <w:rPr>
          <w:szCs w:val="28"/>
        </w:rPr>
      </w:pPr>
      <w:r w:rsidRPr="00B50703">
        <w:rPr>
          <w:szCs w:val="28"/>
        </w:rPr>
        <w:t xml:space="preserve">Секретарь посредством опубликования в местных средствах массовой информации </w:t>
      </w:r>
      <w:r w:rsidR="00CB5477">
        <w:rPr>
          <w:szCs w:val="28"/>
        </w:rPr>
        <w:t xml:space="preserve">или размещения на официальном сайте муниципального района «Борзинский район» </w:t>
      </w:r>
      <w:r w:rsidRPr="00B50703">
        <w:rPr>
          <w:szCs w:val="28"/>
        </w:rPr>
        <w:t xml:space="preserve">направляет сообщения о проведении </w:t>
      </w:r>
      <w:r w:rsidR="00CB5477" w:rsidRPr="00CB5477">
        <w:rPr>
          <w:szCs w:val="28"/>
        </w:rPr>
        <w:t xml:space="preserve">общественных обсуждений или </w:t>
      </w:r>
      <w:r w:rsidRPr="00B50703">
        <w:rPr>
          <w:szCs w:val="28"/>
        </w:rPr>
        <w:t xml:space="preserve">публичных слушаний правообладателям земельных участков, имеющих общие границы с земельным участком, применительно к </w:t>
      </w:r>
      <w:r w:rsidRPr="00B50703">
        <w:rPr>
          <w:szCs w:val="28"/>
        </w:rPr>
        <w:lastRenderedPageBreak/>
        <w:t xml:space="preserve">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w:t>
      </w:r>
      <w:r w:rsidR="00383D67">
        <w:rPr>
          <w:szCs w:val="28"/>
        </w:rPr>
        <w:t xml:space="preserve">отклонение от </w:t>
      </w:r>
      <w:r w:rsidR="00383D67" w:rsidRPr="00383D67">
        <w:rPr>
          <w:szCs w:val="28"/>
        </w:rPr>
        <w:t>предельных параметров разрешенного строительства</w:t>
      </w:r>
      <w:r w:rsidRPr="00B50703">
        <w:rPr>
          <w:szCs w:val="28"/>
        </w:rPr>
        <w:t>.</w:t>
      </w:r>
    </w:p>
    <w:p w:rsidR="00B072A8" w:rsidRPr="00B50703" w:rsidRDefault="00B072A8" w:rsidP="00B072A8">
      <w:pPr>
        <w:autoSpaceDE w:val="0"/>
        <w:autoSpaceDN w:val="0"/>
        <w:adjustRightInd w:val="0"/>
        <w:ind w:firstLine="709"/>
        <w:jc w:val="both"/>
        <w:rPr>
          <w:szCs w:val="28"/>
        </w:rPr>
      </w:pPr>
      <w:r w:rsidRPr="00B50703">
        <w:rPr>
          <w:szCs w:val="28"/>
        </w:rPr>
        <w:t xml:space="preserve">Срок проведения </w:t>
      </w:r>
      <w:r w:rsidR="00CB5477" w:rsidRPr="00CB5477">
        <w:rPr>
          <w:szCs w:val="28"/>
        </w:rPr>
        <w:t xml:space="preserve">общественных обсуждений или </w:t>
      </w:r>
      <w:r w:rsidR="00CB5477">
        <w:rPr>
          <w:szCs w:val="28"/>
        </w:rPr>
        <w:t xml:space="preserve">публичных слушаний со дня </w:t>
      </w:r>
      <w:r w:rsidRPr="00B50703">
        <w:rPr>
          <w:szCs w:val="28"/>
        </w:rPr>
        <w:t xml:space="preserve">оповещения жителей </w:t>
      </w:r>
      <w:r w:rsidR="00CB5477">
        <w:rPr>
          <w:szCs w:val="28"/>
        </w:rPr>
        <w:t>муниципального образования об</w:t>
      </w:r>
      <w:r w:rsidRPr="00B50703">
        <w:rPr>
          <w:szCs w:val="28"/>
        </w:rPr>
        <w:t xml:space="preserve"> их проведени</w:t>
      </w:r>
      <w:r w:rsidR="00CB5477">
        <w:rPr>
          <w:szCs w:val="28"/>
        </w:rPr>
        <w:t>и</w:t>
      </w:r>
      <w:r w:rsidRPr="00B50703">
        <w:rPr>
          <w:szCs w:val="28"/>
        </w:rPr>
        <w:t xml:space="preserve"> до дня опубликования заключения о результатах </w:t>
      </w:r>
      <w:r w:rsidR="00CB5477" w:rsidRPr="00CB5477">
        <w:rPr>
          <w:szCs w:val="28"/>
        </w:rPr>
        <w:t xml:space="preserve">общественных обсуждений или </w:t>
      </w:r>
      <w:r w:rsidRPr="00B50703">
        <w:rPr>
          <w:szCs w:val="28"/>
        </w:rPr>
        <w:t xml:space="preserve">публичных слушаний </w:t>
      </w:r>
      <w:r w:rsidR="00CB5477">
        <w:rPr>
          <w:szCs w:val="28"/>
        </w:rPr>
        <w:t xml:space="preserve">определяется Уставом муниципального образования и (или) нормативным правовым актом представительного органа муниципального образования и </w:t>
      </w:r>
      <w:r w:rsidRPr="00B50703">
        <w:rPr>
          <w:szCs w:val="28"/>
        </w:rPr>
        <w:t>не может быть более одного месяца.</w:t>
      </w:r>
    </w:p>
    <w:p w:rsidR="00B072A8" w:rsidRPr="00B50703" w:rsidRDefault="00B072A8" w:rsidP="00B072A8">
      <w:pPr>
        <w:autoSpaceDE w:val="0"/>
        <w:autoSpaceDN w:val="0"/>
        <w:adjustRightInd w:val="0"/>
        <w:ind w:firstLine="709"/>
        <w:jc w:val="both"/>
        <w:rPr>
          <w:szCs w:val="28"/>
        </w:rPr>
      </w:pPr>
      <w:r w:rsidRPr="00B50703">
        <w:rPr>
          <w:szCs w:val="28"/>
        </w:rPr>
        <w:t xml:space="preserve">Комиссия по результатам </w:t>
      </w:r>
      <w:r w:rsidR="00CB5477" w:rsidRPr="00CB5477">
        <w:rPr>
          <w:szCs w:val="28"/>
        </w:rPr>
        <w:t xml:space="preserve">общественных обсуждений или </w:t>
      </w:r>
      <w:r w:rsidRPr="00B50703">
        <w:rPr>
          <w:szCs w:val="28"/>
        </w:rPr>
        <w:t>публичных слушаний осуществляет подготовку заключения, обеспечивает его опубликование в средствах массовой информации и</w:t>
      </w:r>
      <w:r w:rsidR="00CB5477">
        <w:rPr>
          <w:szCs w:val="28"/>
        </w:rPr>
        <w:t>ли</w:t>
      </w:r>
      <w:r w:rsidRPr="00B50703">
        <w:rPr>
          <w:szCs w:val="28"/>
        </w:rPr>
        <w:t xml:space="preserve"> размещение на </w:t>
      </w:r>
      <w:hyperlink r:id="rId10" w:history="1">
        <w:r w:rsidRPr="00B50703">
          <w:rPr>
            <w:color w:val="000000"/>
            <w:szCs w:val="28"/>
          </w:rPr>
          <w:t>официальном сайте</w:t>
        </w:r>
      </w:hyperlink>
      <w:r w:rsidRPr="00B50703">
        <w:rPr>
          <w:color w:val="000000"/>
          <w:szCs w:val="28"/>
        </w:rPr>
        <w:t xml:space="preserve"> </w:t>
      </w:r>
      <w:r>
        <w:rPr>
          <w:color w:val="000000"/>
          <w:szCs w:val="28"/>
        </w:rPr>
        <w:t>муниципального района</w:t>
      </w:r>
      <w:r w:rsidRPr="00B50703">
        <w:rPr>
          <w:color w:val="000000"/>
          <w:szCs w:val="28"/>
        </w:rPr>
        <w:t xml:space="preserve"> «Борзинск</w:t>
      </w:r>
      <w:r>
        <w:rPr>
          <w:color w:val="000000"/>
          <w:szCs w:val="28"/>
        </w:rPr>
        <w:t>ий район</w:t>
      </w:r>
      <w:r w:rsidRPr="00B50703">
        <w:rPr>
          <w:color w:val="000000"/>
          <w:szCs w:val="28"/>
        </w:rPr>
        <w:t>»</w:t>
      </w:r>
      <w:r w:rsidRPr="00B50703">
        <w:rPr>
          <w:szCs w:val="28"/>
        </w:rPr>
        <w:t>.</w:t>
      </w:r>
    </w:p>
    <w:p w:rsidR="00B072A8" w:rsidRPr="00B50703" w:rsidRDefault="008339F3" w:rsidP="00B072A8">
      <w:pPr>
        <w:autoSpaceDE w:val="0"/>
        <w:autoSpaceDN w:val="0"/>
        <w:adjustRightInd w:val="0"/>
        <w:ind w:firstLine="709"/>
        <w:jc w:val="both"/>
        <w:rPr>
          <w:szCs w:val="28"/>
        </w:rPr>
      </w:pPr>
      <w:r w:rsidRPr="008339F3">
        <w:rPr>
          <w:szCs w:val="28"/>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r w:rsidR="00B072A8" w:rsidRPr="00B50703">
        <w:rPr>
          <w:szCs w:val="28"/>
        </w:rPr>
        <w:t>.</w:t>
      </w:r>
    </w:p>
    <w:p w:rsidR="00B072A8" w:rsidRPr="00B50703" w:rsidRDefault="00B072A8" w:rsidP="00B072A8">
      <w:pPr>
        <w:autoSpaceDE w:val="0"/>
        <w:autoSpaceDN w:val="0"/>
        <w:adjustRightInd w:val="0"/>
        <w:ind w:firstLine="709"/>
        <w:jc w:val="both"/>
        <w:rPr>
          <w:szCs w:val="28"/>
        </w:rPr>
      </w:pPr>
      <w:r w:rsidRPr="00B50703">
        <w:rPr>
          <w:szCs w:val="28"/>
        </w:rPr>
        <w:t>Результатом административной процедуры является подготовка рекомендаций комиссии.</w:t>
      </w:r>
    </w:p>
    <w:p w:rsidR="00B072A8" w:rsidRPr="00B50703" w:rsidRDefault="00B072A8" w:rsidP="00B072A8">
      <w:pPr>
        <w:autoSpaceDE w:val="0"/>
        <w:autoSpaceDN w:val="0"/>
        <w:adjustRightInd w:val="0"/>
        <w:ind w:firstLine="709"/>
        <w:jc w:val="both"/>
        <w:rPr>
          <w:szCs w:val="28"/>
        </w:rPr>
      </w:pPr>
      <w:r w:rsidRPr="00B50703">
        <w:rPr>
          <w:szCs w:val="28"/>
        </w:rPr>
        <w:t xml:space="preserve">Максимальный срок предоставления административной процедуры составляет не более </w:t>
      </w:r>
      <w:r w:rsidR="00383D67">
        <w:rPr>
          <w:szCs w:val="28"/>
        </w:rPr>
        <w:t>2</w:t>
      </w:r>
      <w:r>
        <w:rPr>
          <w:szCs w:val="28"/>
        </w:rPr>
        <w:t>0 дней</w:t>
      </w:r>
      <w:r w:rsidRPr="00B50703">
        <w:rPr>
          <w:szCs w:val="28"/>
        </w:rPr>
        <w:t>.</w:t>
      </w:r>
    </w:p>
    <w:p w:rsidR="00B072A8" w:rsidRPr="00B50703" w:rsidRDefault="00B072A8" w:rsidP="00B072A8">
      <w:pPr>
        <w:autoSpaceDE w:val="0"/>
        <w:autoSpaceDN w:val="0"/>
        <w:adjustRightInd w:val="0"/>
        <w:ind w:firstLine="709"/>
        <w:jc w:val="both"/>
        <w:rPr>
          <w:szCs w:val="28"/>
        </w:rPr>
      </w:pPr>
      <w:r w:rsidRPr="00B50703">
        <w:rPr>
          <w:szCs w:val="28"/>
        </w:rPr>
        <w:t xml:space="preserve">Основанием для начала административной процедуры по принятию решения о предоставления разрешения на </w:t>
      </w:r>
      <w:r w:rsidR="00383D67">
        <w:rPr>
          <w:szCs w:val="28"/>
        </w:rPr>
        <w:t xml:space="preserve">отклонение от </w:t>
      </w:r>
      <w:r w:rsidR="00383D67" w:rsidRPr="00383D67">
        <w:rPr>
          <w:szCs w:val="28"/>
        </w:rPr>
        <w:t>предельных параметров разрешенного строительства</w:t>
      </w:r>
      <w:r w:rsidR="00383D67" w:rsidRPr="00B50703">
        <w:rPr>
          <w:szCs w:val="28"/>
        </w:rPr>
        <w:t xml:space="preserve"> </w:t>
      </w:r>
      <w:r w:rsidRPr="00B50703">
        <w:rPr>
          <w:szCs w:val="28"/>
        </w:rPr>
        <w:t xml:space="preserve">или об отказе в предоставлении разрешения на </w:t>
      </w:r>
      <w:r w:rsidR="00C4674A">
        <w:rPr>
          <w:szCs w:val="28"/>
        </w:rPr>
        <w:t xml:space="preserve">отклонение от </w:t>
      </w:r>
      <w:r w:rsidR="00C4674A" w:rsidRPr="00383D67">
        <w:rPr>
          <w:szCs w:val="28"/>
        </w:rPr>
        <w:t>предельных параметров разрешенного строительства</w:t>
      </w:r>
      <w:r w:rsidRPr="00B50703">
        <w:rPr>
          <w:szCs w:val="28"/>
        </w:rPr>
        <w:t xml:space="preserve"> является рекомендация комиссии</w:t>
      </w:r>
      <w:r>
        <w:rPr>
          <w:szCs w:val="28"/>
        </w:rPr>
        <w:t xml:space="preserve"> </w:t>
      </w:r>
      <w:r w:rsidRPr="00B50703">
        <w:rPr>
          <w:szCs w:val="28"/>
        </w:rPr>
        <w:t xml:space="preserve">о предоставлении разрешения на </w:t>
      </w:r>
      <w:r w:rsidR="00C4674A">
        <w:rPr>
          <w:szCs w:val="28"/>
        </w:rPr>
        <w:t xml:space="preserve">отклонение от </w:t>
      </w:r>
      <w:r w:rsidR="00C4674A" w:rsidRPr="00383D67">
        <w:rPr>
          <w:szCs w:val="28"/>
        </w:rPr>
        <w:t>предельных параметров разрешенного строительства</w:t>
      </w:r>
      <w:r w:rsidR="00C4674A" w:rsidRPr="00B50703">
        <w:rPr>
          <w:szCs w:val="28"/>
        </w:rPr>
        <w:t xml:space="preserve"> </w:t>
      </w:r>
      <w:r w:rsidRPr="00B50703">
        <w:rPr>
          <w:szCs w:val="28"/>
        </w:rPr>
        <w:t>или об отказе в предоставлении такого разрешения.</w:t>
      </w:r>
    </w:p>
    <w:p w:rsidR="00B072A8" w:rsidRPr="00B50703" w:rsidRDefault="00B072A8" w:rsidP="00B072A8">
      <w:pPr>
        <w:autoSpaceDE w:val="0"/>
        <w:autoSpaceDN w:val="0"/>
        <w:adjustRightInd w:val="0"/>
        <w:ind w:firstLine="709"/>
        <w:jc w:val="both"/>
        <w:rPr>
          <w:szCs w:val="28"/>
        </w:rPr>
      </w:pPr>
      <w:r w:rsidRPr="00B50703">
        <w:rPr>
          <w:szCs w:val="28"/>
        </w:rPr>
        <w:t xml:space="preserve">Специалист Исполнителя на основании рекомендаций комиссии осуществляет подготовку проекта постановления </w:t>
      </w:r>
      <w:r>
        <w:rPr>
          <w:szCs w:val="28"/>
        </w:rPr>
        <w:t xml:space="preserve">главы муниципального </w:t>
      </w:r>
      <w:r w:rsidR="00062CC2">
        <w:rPr>
          <w:szCs w:val="28"/>
        </w:rPr>
        <w:t xml:space="preserve">района </w:t>
      </w:r>
      <w:r w:rsidR="00062CC2" w:rsidRPr="00B50703">
        <w:rPr>
          <w:szCs w:val="28"/>
        </w:rPr>
        <w:t>«</w:t>
      </w:r>
      <w:r w:rsidRPr="00B50703">
        <w:rPr>
          <w:szCs w:val="28"/>
        </w:rPr>
        <w:t>Борзинск</w:t>
      </w:r>
      <w:r>
        <w:rPr>
          <w:szCs w:val="28"/>
        </w:rPr>
        <w:t>ий район</w:t>
      </w:r>
      <w:r w:rsidRPr="00B50703">
        <w:rPr>
          <w:szCs w:val="28"/>
        </w:rPr>
        <w:t xml:space="preserve">» о предоставлении разрешения на </w:t>
      </w:r>
      <w:r w:rsidR="00C4674A">
        <w:rPr>
          <w:szCs w:val="28"/>
        </w:rPr>
        <w:t xml:space="preserve">отклонение от </w:t>
      </w:r>
      <w:r w:rsidR="00C4674A" w:rsidRPr="00383D67">
        <w:rPr>
          <w:szCs w:val="28"/>
        </w:rPr>
        <w:t>предельных параметров разрешенного строительства</w:t>
      </w:r>
      <w:r w:rsidRPr="00B50703">
        <w:rPr>
          <w:szCs w:val="28"/>
        </w:rPr>
        <w:t xml:space="preserve"> или об отказе в предоставлении разрешения на </w:t>
      </w:r>
      <w:r w:rsidR="00C4674A">
        <w:rPr>
          <w:szCs w:val="28"/>
        </w:rPr>
        <w:t xml:space="preserve">отклонение от </w:t>
      </w:r>
      <w:r w:rsidR="00C4674A" w:rsidRPr="00383D67">
        <w:rPr>
          <w:szCs w:val="28"/>
        </w:rPr>
        <w:t>предельных параметров разрешенного строительства</w:t>
      </w:r>
      <w:r w:rsidRPr="00B50703">
        <w:rPr>
          <w:szCs w:val="28"/>
        </w:rPr>
        <w:t>.</w:t>
      </w:r>
    </w:p>
    <w:p w:rsidR="00840388" w:rsidRPr="00840388" w:rsidRDefault="00840388" w:rsidP="00840388">
      <w:pPr>
        <w:widowControl w:val="0"/>
        <w:tabs>
          <w:tab w:val="left" w:pos="1738"/>
        </w:tabs>
        <w:ind w:firstLine="600"/>
        <w:jc w:val="both"/>
        <w:rPr>
          <w:szCs w:val="28"/>
        </w:rPr>
      </w:pPr>
      <w:r w:rsidRPr="00840388">
        <w:rPr>
          <w:szCs w:val="28"/>
        </w:rPr>
        <w:lastRenderedPageBreak/>
        <w:t xml:space="preserve">Срок выполнения данной административной процедуры составляет </w:t>
      </w:r>
      <w:r w:rsidR="00F919A2">
        <w:rPr>
          <w:szCs w:val="28"/>
        </w:rPr>
        <w:t>один</w:t>
      </w:r>
      <w:r w:rsidRPr="00840388">
        <w:rPr>
          <w:szCs w:val="28"/>
        </w:rPr>
        <w:t xml:space="preserve"> </w:t>
      </w:r>
      <w:r w:rsidR="00062CC2" w:rsidRPr="00840388">
        <w:rPr>
          <w:szCs w:val="28"/>
        </w:rPr>
        <w:t>рабочи</w:t>
      </w:r>
      <w:r w:rsidR="00062CC2">
        <w:rPr>
          <w:szCs w:val="28"/>
        </w:rPr>
        <w:t>й</w:t>
      </w:r>
      <w:r w:rsidR="00062CC2" w:rsidRPr="00840388">
        <w:rPr>
          <w:szCs w:val="28"/>
        </w:rPr>
        <w:t xml:space="preserve"> день</w:t>
      </w:r>
      <w:r w:rsidRPr="00840388">
        <w:rPr>
          <w:szCs w:val="28"/>
        </w:rPr>
        <w:t xml:space="preserve">.  </w:t>
      </w:r>
    </w:p>
    <w:p w:rsidR="00840388" w:rsidRPr="00840388" w:rsidRDefault="00840388" w:rsidP="00840388">
      <w:pPr>
        <w:widowControl w:val="0"/>
        <w:tabs>
          <w:tab w:val="left" w:pos="1738"/>
        </w:tabs>
        <w:ind w:firstLine="600"/>
        <w:jc w:val="both"/>
        <w:rPr>
          <w:color w:val="000000"/>
          <w:szCs w:val="28"/>
        </w:rPr>
      </w:pPr>
      <w:r w:rsidRPr="00840388">
        <w:rPr>
          <w:szCs w:val="28"/>
        </w:rPr>
        <w:t xml:space="preserve">Согласованный проект </w:t>
      </w:r>
      <w:r w:rsidR="00062CC2">
        <w:rPr>
          <w:szCs w:val="28"/>
        </w:rPr>
        <w:t xml:space="preserve">постановления </w:t>
      </w:r>
      <w:r w:rsidR="00062CC2" w:rsidRPr="00840388">
        <w:rPr>
          <w:color w:val="000000"/>
          <w:szCs w:val="28"/>
        </w:rPr>
        <w:t>направляется</w:t>
      </w:r>
      <w:r w:rsidRPr="00840388">
        <w:rPr>
          <w:color w:val="000000"/>
          <w:szCs w:val="28"/>
        </w:rPr>
        <w:t xml:space="preserve"> на рассмотрение </w:t>
      </w:r>
      <w:r w:rsidR="00BF5B86">
        <w:rPr>
          <w:color w:val="000000"/>
          <w:szCs w:val="28"/>
        </w:rPr>
        <w:t>главе муниципального</w:t>
      </w:r>
      <w:r w:rsidR="00F919A2">
        <w:rPr>
          <w:color w:val="000000"/>
          <w:szCs w:val="28"/>
        </w:rPr>
        <w:t xml:space="preserve"> района «Борзинский район»</w:t>
      </w:r>
      <w:r w:rsidRPr="00840388">
        <w:rPr>
          <w:color w:val="000000"/>
          <w:szCs w:val="28"/>
        </w:rPr>
        <w:t xml:space="preserve"> для принятия решения.</w:t>
      </w:r>
    </w:p>
    <w:p w:rsidR="00840388" w:rsidRPr="00840388" w:rsidRDefault="00840388" w:rsidP="00840388">
      <w:pPr>
        <w:widowControl w:val="0"/>
        <w:tabs>
          <w:tab w:val="left" w:pos="1738"/>
        </w:tabs>
        <w:ind w:firstLine="600"/>
        <w:jc w:val="both"/>
        <w:rPr>
          <w:szCs w:val="28"/>
        </w:rPr>
      </w:pPr>
      <w:r w:rsidRPr="00840388">
        <w:rPr>
          <w:color w:val="000000"/>
          <w:szCs w:val="28"/>
        </w:rPr>
        <w:t>Срок выполнения данной</w:t>
      </w:r>
      <w:r w:rsidRPr="00840388">
        <w:rPr>
          <w:szCs w:val="28"/>
        </w:rPr>
        <w:t xml:space="preserve"> </w:t>
      </w:r>
      <w:r w:rsidR="00062CC2" w:rsidRPr="00840388">
        <w:rPr>
          <w:szCs w:val="28"/>
        </w:rPr>
        <w:t>процедуры 1</w:t>
      </w:r>
      <w:r w:rsidRPr="00840388">
        <w:rPr>
          <w:szCs w:val="28"/>
        </w:rPr>
        <w:t xml:space="preserve"> рабочи</w:t>
      </w:r>
      <w:r w:rsidR="00F919A2">
        <w:rPr>
          <w:szCs w:val="28"/>
        </w:rPr>
        <w:t>й</w:t>
      </w:r>
      <w:r w:rsidRPr="00840388">
        <w:rPr>
          <w:szCs w:val="28"/>
        </w:rPr>
        <w:t xml:space="preserve"> д</w:t>
      </w:r>
      <w:r w:rsidR="00F919A2">
        <w:rPr>
          <w:szCs w:val="28"/>
        </w:rPr>
        <w:t>ень</w:t>
      </w:r>
      <w:r w:rsidRPr="00840388">
        <w:rPr>
          <w:szCs w:val="28"/>
        </w:rPr>
        <w:t xml:space="preserve">. </w:t>
      </w:r>
    </w:p>
    <w:p w:rsidR="00B072A8" w:rsidRPr="00B50703" w:rsidRDefault="00B072A8" w:rsidP="00B072A8">
      <w:pPr>
        <w:autoSpaceDE w:val="0"/>
        <w:autoSpaceDN w:val="0"/>
        <w:adjustRightInd w:val="0"/>
        <w:ind w:firstLine="709"/>
        <w:jc w:val="both"/>
        <w:rPr>
          <w:szCs w:val="28"/>
        </w:rPr>
      </w:pPr>
      <w:r w:rsidRPr="00B50703">
        <w:rPr>
          <w:szCs w:val="28"/>
        </w:rPr>
        <w:t xml:space="preserve">Постановление </w:t>
      </w:r>
      <w:r>
        <w:rPr>
          <w:szCs w:val="28"/>
        </w:rPr>
        <w:t xml:space="preserve">главы муниципального района «Борзинский </w:t>
      </w:r>
      <w:r w:rsidR="00062CC2">
        <w:rPr>
          <w:szCs w:val="28"/>
        </w:rPr>
        <w:t>район»</w:t>
      </w:r>
      <w:r w:rsidR="00062CC2" w:rsidRPr="00B50703">
        <w:rPr>
          <w:szCs w:val="28"/>
        </w:rPr>
        <w:t xml:space="preserve"> о</w:t>
      </w:r>
      <w:r w:rsidRPr="00B50703">
        <w:rPr>
          <w:szCs w:val="28"/>
        </w:rPr>
        <w:t xml:space="preserve"> предоставлении или об отказе в предоставлении разрешения на </w:t>
      </w:r>
      <w:r w:rsidR="00C4674A">
        <w:rPr>
          <w:szCs w:val="28"/>
        </w:rPr>
        <w:t xml:space="preserve">отклонение от </w:t>
      </w:r>
      <w:r w:rsidR="00C4674A" w:rsidRPr="00383D67">
        <w:rPr>
          <w:szCs w:val="28"/>
        </w:rPr>
        <w:t>предельных параметров разрешенного строительства</w:t>
      </w:r>
      <w:r w:rsidRPr="00B50703">
        <w:rPr>
          <w:szCs w:val="28"/>
        </w:rPr>
        <w:t xml:space="preserve"> регистрируется в соответствии с правилами делопроизводства.</w:t>
      </w:r>
    </w:p>
    <w:p w:rsidR="00642516" w:rsidRPr="00B50703" w:rsidRDefault="00642516" w:rsidP="00642516">
      <w:pPr>
        <w:autoSpaceDE w:val="0"/>
        <w:autoSpaceDN w:val="0"/>
        <w:adjustRightInd w:val="0"/>
        <w:ind w:firstLine="709"/>
        <w:jc w:val="both"/>
        <w:rPr>
          <w:szCs w:val="28"/>
        </w:rPr>
      </w:pPr>
      <w:r>
        <w:rPr>
          <w:szCs w:val="28"/>
        </w:rPr>
        <w:t xml:space="preserve">Специалист Исполнителя </w:t>
      </w:r>
      <w:r w:rsidRPr="00B50703">
        <w:rPr>
          <w:szCs w:val="28"/>
        </w:rPr>
        <w:t xml:space="preserve">извещает заявителя о принятом решении и выдает заявителю либо направляет по </w:t>
      </w:r>
      <w:r w:rsidR="00062CC2" w:rsidRPr="00B50703">
        <w:rPr>
          <w:szCs w:val="28"/>
        </w:rPr>
        <w:t>почте постановление</w:t>
      </w:r>
      <w:r w:rsidRPr="00B50703">
        <w:rPr>
          <w:szCs w:val="28"/>
        </w:rPr>
        <w:t xml:space="preserve"> </w:t>
      </w:r>
      <w:r>
        <w:rPr>
          <w:szCs w:val="28"/>
        </w:rPr>
        <w:t xml:space="preserve">главы муниципального района «Борзинский </w:t>
      </w:r>
      <w:r w:rsidR="00062CC2">
        <w:rPr>
          <w:szCs w:val="28"/>
        </w:rPr>
        <w:t>район»</w:t>
      </w:r>
      <w:r w:rsidR="00062CC2" w:rsidRPr="00B50703">
        <w:rPr>
          <w:szCs w:val="28"/>
        </w:rPr>
        <w:t xml:space="preserve"> о</w:t>
      </w:r>
      <w:r w:rsidRPr="00B50703">
        <w:rPr>
          <w:szCs w:val="28"/>
        </w:rPr>
        <w:t xml:space="preserve"> предоставлении или об отказе в предоставлении разрешения на </w:t>
      </w:r>
      <w:r w:rsidR="00C4674A">
        <w:rPr>
          <w:szCs w:val="28"/>
        </w:rPr>
        <w:t xml:space="preserve">отклонение от </w:t>
      </w:r>
      <w:r w:rsidR="00C4674A" w:rsidRPr="00383D67">
        <w:rPr>
          <w:szCs w:val="28"/>
        </w:rPr>
        <w:t>предельных параметров разрешенного строительства</w:t>
      </w:r>
      <w:r w:rsidRPr="00B50703">
        <w:rPr>
          <w:szCs w:val="28"/>
        </w:rPr>
        <w:t>.</w:t>
      </w:r>
    </w:p>
    <w:p w:rsidR="00642516" w:rsidRPr="00B50703" w:rsidRDefault="00642516" w:rsidP="00642516">
      <w:pPr>
        <w:widowControl w:val="0"/>
        <w:suppressAutoHyphens/>
        <w:autoSpaceDE w:val="0"/>
        <w:autoSpaceDN w:val="0"/>
        <w:adjustRightInd w:val="0"/>
        <w:spacing w:line="276" w:lineRule="auto"/>
        <w:ind w:firstLine="709"/>
        <w:jc w:val="both"/>
        <w:rPr>
          <w:szCs w:val="28"/>
        </w:rPr>
      </w:pPr>
      <w:r w:rsidRPr="00B50703">
        <w:rPr>
          <w:szCs w:val="28"/>
        </w:rPr>
        <w:t>Процедура, устанавливаемая настоящим пунктом, осуществляется:</w:t>
      </w:r>
    </w:p>
    <w:p w:rsidR="00642516" w:rsidRPr="00B50703" w:rsidRDefault="00642516" w:rsidP="00642516">
      <w:pPr>
        <w:widowControl w:val="0"/>
        <w:suppressAutoHyphens/>
        <w:autoSpaceDE w:val="0"/>
        <w:autoSpaceDN w:val="0"/>
        <w:adjustRightInd w:val="0"/>
        <w:spacing w:line="276" w:lineRule="auto"/>
        <w:ind w:firstLine="709"/>
        <w:jc w:val="both"/>
        <w:rPr>
          <w:szCs w:val="28"/>
        </w:rPr>
      </w:pPr>
      <w:r w:rsidRPr="00B50703">
        <w:rPr>
          <w:szCs w:val="28"/>
        </w:rPr>
        <w:t>в течение 15 минут - в случае личного прибытия заявителя;</w:t>
      </w:r>
    </w:p>
    <w:p w:rsidR="00642516" w:rsidRDefault="00642516" w:rsidP="00642516">
      <w:pPr>
        <w:ind w:firstLine="709"/>
        <w:jc w:val="both"/>
        <w:rPr>
          <w:szCs w:val="28"/>
        </w:rPr>
      </w:pPr>
      <w:r w:rsidRPr="00B50703">
        <w:rPr>
          <w:szCs w:val="28"/>
        </w:rPr>
        <w:t>в течение одного дня с момента регистрации постановления, в случае направления ответа по почте письмом</w:t>
      </w:r>
      <w:r>
        <w:rPr>
          <w:szCs w:val="28"/>
        </w:rPr>
        <w:t>.</w:t>
      </w:r>
    </w:p>
    <w:p w:rsidR="00840388" w:rsidRPr="00522340" w:rsidRDefault="00840388" w:rsidP="00642516">
      <w:pPr>
        <w:ind w:firstLine="547"/>
        <w:jc w:val="both"/>
      </w:pPr>
      <w:r w:rsidRPr="00840388">
        <w:rPr>
          <w:color w:val="000000"/>
          <w:szCs w:val="28"/>
        </w:rPr>
        <w:t xml:space="preserve">Один экземпляр </w:t>
      </w:r>
      <w:r w:rsidR="00642516">
        <w:rPr>
          <w:color w:val="000000"/>
          <w:szCs w:val="28"/>
        </w:rPr>
        <w:t xml:space="preserve">постановления главы </w:t>
      </w:r>
      <w:r w:rsidR="00642516">
        <w:rPr>
          <w:szCs w:val="28"/>
        </w:rPr>
        <w:t xml:space="preserve">муниципального района «Борзинский </w:t>
      </w:r>
      <w:r w:rsidR="00062CC2">
        <w:rPr>
          <w:szCs w:val="28"/>
        </w:rPr>
        <w:t>район»</w:t>
      </w:r>
      <w:r w:rsidR="00062CC2" w:rsidRPr="00B50703">
        <w:rPr>
          <w:szCs w:val="28"/>
        </w:rPr>
        <w:t xml:space="preserve"> о</w:t>
      </w:r>
      <w:r w:rsidR="00642516" w:rsidRPr="00B50703">
        <w:rPr>
          <w:szCs w:val="28"/>
        </w:rPr>
        <w:t xml:space="preserve"> предоставлении или об отказе в предоставлении разрешения на </w:t>
      </w:r>
      <w:r w:rsidR="00C4674A">
        <w:rPr>
          <w:szCs w:val="28"/>
        </w:rPr>
        <w:t xml:space="preserve">отклонение от </w:t>
      </w:r>
      <w:r w:rsidR="00C4674A" w:rsidRPr="00383D67">
        <w:rPr>
          <w:szCs w:val="28"/>
        </w:rPr>
        <w:t>предельных параметров разрешенного строительства</w:t>
      </w:r>
      <w:r w:rsidR="00C4674A" w:rsidRPr="00840388">
        <w:rPr>
          <w:color w:val="000000"/>
          <w:szCs w:val="28"/>
        </w:rPr>
        <w:t xml:space="preserve"> </w:t>
      </w:r>
      <w:r w:rsidRPr="00840388">
        <w:rPr>
          <w:color w:val="000000"/>
          <w:szCs w:val="28"/>
        </w:rPr>
        <w:t xml:space="preserve">остается на хранении в администрации </w:t>
      </w:r>
      <w:r w:rsidR="00533A9A">
        <w:rPr>
          <w:color w:val="000000"/>
          <w:szCs w:val="28"/>
        </w:rPr>
        <w:t>муниципального района «Борзинский район»</w:t>
      </w:r>
      <w:r w:rsidRPr="00840388">
        <w:rPr>
          <w:color w:val="000000"/>
          <w:szCs w:val="28"/>
        </w:rPr>
        <w:t xml:space="preserve"> вместе с оригиналом заявления и документами, послужившими основанием для предоставления разрешения на </w:t>
      </w:r>
      <w:r w:rsidR="00C4674A">
        <w:rPr>
          <w:szCs w:val="28"/>
        </w:rPr>
        <w:t xml:space="preserve">отклонение от </w:t>
      </w:r>
      <w:r w:rsidR="00C4674A" w:rsidRPr="00383D67">
        <w:rPr>
          <w:szCs w:val="28"/>
        </w:rPr>
        <w:t>предельных параметров разрешенного строительства</w:t>
      </w:r>
      <w:r w:rsidRPr="00840388">
        <w:rPr>
          <w:color w:val="000000"/>
          <w:szCs w:val="28"/>
        </w:rPr>
        <w:t>.</w:t>
      </w:r>
      <w:r w:rsidR="00522340" w:rsidRPr="00522340">
        <w:t xml:space="preserve"> </w:t>
      </w:r>
    </w:p>
    <w:p w:rsidR="00840388" w:rsidRPr="00840388" w:rsidRDefault="00840388" w:rsidP="00840388">
      <w:pPr>
        <w:widowControl w:val="0"/>
        <w:tabs>
          <w:tab w:val="left" w:pos="1738"/>
        </w:tabs>
        <w:ind w:firstLine="600"/>
        <w:jc w:val="both"/>
        <w:rPr>
          <w:szCs w:val="28"/>
        </w:rPr>
      </w:pPr>
      <w:r w:rsidRPr="00840388">
        <w:rPr>
          <w:szCs w:val="28"/>
        </w:rPr>
        <w:t xml:space="preserve">Срок выполнения данной административной </w:t>
      </w:r>
      <w:r w:rsidR="00062CC2" w:rsidRPr="00840388">
        <w:rPr>
          <w:szCs w:val="28"/>
        </w:rPr>
        <w:t>процедуры 1</w:t>
      </w:r>
      <w:r w:rsidRPr="00840388">
        <w:rPr>
          <w:szCs w:val="28"/>
        </w:rPr>
        <w:t xml:space="preserve"> рабочий день.</w:t>
      </w:r>
    </w:p>
    <w:p w:rsidR="00840388" w:rsidRPr="00840388" w:rsidRDefault="00840388" w:rsidP="00840388">
      <w:pPr>
        <w:widowControl w:val="0"/>
        <w:tabs>
          <w:tab w:val="left" w:pos="1738"/>
        </w:tabs>
        <w:ind w:firstLine="600"/>
        <w:jc w:val="both"/>
        <w:rPr>
          <w:szCs w:val="28"/>
        </w:rPr>
      </w:pPr>
      <w:r w:rsidRPr="00840388">
        <w:rPr>
          <w:b/>
          <w:szCs w:val="28"/>
        </w:rPr>
        <w:t>3.</w:t>
      </w:r>
      <w:r w:rsidR="00642516">
        <w:rPr>
          <w:b/>
          <w:szCs w:val="28"/>
        </w:rPr>
        <w:t>5</w:t>
      </w:r>
      <w:r w:rsidRPr="00840388">
        <w:rPr>
          <w:b/>
          <w:szCs w:val="28"/>
        </w:rPr>
        <w:t>.</w:t>
      </w:r>
      <w:r w:rsidRPr="00840388">
        <w:rPr>
          <w:szCs w:val="28"/>
        </w:rPr>
        <w:t xml:space="preserve"> Результатом административной процедуры является подготовка разрешения на </w:t>
      </w:r>
      <w:r w:rsidR="00C4674A">
        <w:rPr>
          <w:szCs w:val="28"/>
        </w:rPr>
        <w:t xml:space="preserve">отклонение от </w:t>
      </w:r>
      <w:r w:rsidR="00C4674A" w:rsidRPr="00383D67">
        <w:rPr>
          <w:szCs w:val="28"/>
        </w:rPr>
        <w:t>предельных параметров разрешенного строительства</w:t>
      </w:r>
      <w:r w:rsidR="00C4674A" w:rsidRPr="00840388">
        <w:rPr>
          <w:szCs w:val="28"/>
        </w:rPr>
        <w:t xml:space="preserve"> </w:t>
      </w:r>
      <w:r w:rsidRPr="00840388">
        <w:rPr>
          <w:szCs w:val="28"/>
        </w:rPr>
        <w:t>или уведомления застройщика об отказе в его получении.</w:t>
      </w:r>
    </w:p>
    <w:p w:rsidR="00840388" w:rsidRPr="00840388" w:rsidRDefault="00840388" w:rsidP="00840388">
      <w:pPr>
        <w:tabs>
          <w:tab w:val="left" w:pos="400"/>
        </w:tabs>
        <w:autoSpaceDE w:val="0"/>
        <w:autoSpaceDN w:val="0"/>
        <w:adjustRightInd w:val="0"/>
        <w:spacing w:line="235" w:lineRule="auto"/>
        <w:ind w:firstLine="600"/>
        <w:jc w:val="center"/>
        <w:rPr>
          <w:b/>
          <w:szCs w:val="28"/>
        </w:rPr>
      </w:pPr>
      <w:r w:rsidRPr="00840388">
        <w:rPr>
          <w:b/>
          <w:szCs w:val="28"/>
          <w:lang w:val="en-US"/>
        </w:rPr>
        <w:t>IV</w:t>
      </w:r>
      <w:r w:rsidRPr="00840388">
        <w:rPr>
          <w:b/>
          <w:szCs w:val="28"/>
        </w:rPr>
        <w:t>. Порядок и формы контроля</w:t>
      </w:r>
    </w:p>
    <w:p w:rsidR="00840388" w:rsidRPr="00840388" w:rsidRDefault="00840388" w:rsidP="00840388">
      <w:pPr>
        <w:tabs>
          <w:tab w:val="left" w:pos="400"/>
        </w:tabs>
        <w:autoSpaceDE w:val="0"/>
        <w:autoSpaceDN w:val="0"/>
        <w:adjustRightInd w:val="0"/>
        <w:spacing w:line="235" w:lineRule="auto"/>
        <w:ind w:firstLine="600"/>
        <w:jc w:val="center"/>
        <w:rPr>
          <w:b/>
          <w:szCs w:val="28"/>
        </w:rPr>
      </w:pPr>
      <w:r w:rsidRPr="00840388">
        <w:rPr>
          <w:b/>
          <w:szCs w:val="28"/>
        </w:rPr>
        <w:t>за исполнением административного регламента</w:t>
      </w:r>
    </w:p>
    <w:p w:rsidR="00840388" w:rsidRPr="00840388" w:rsidRDefault="00840388" w:rsidP="00840388">
      <w:pPr>
        <w:widowControl w:val="0"/>
        <w:autoSpaceDE w:val="0"/>
        <w:autoSpaceDN w:val="0"/>
        <w:adjustRightInd w:val="0"/>
        <w:ind w:firstLine="567"/>
        <w:jc w:val="both"/>
        <w:rPr>
          <w:iCs/>
          <w:color w:val="000000"/>
          <w:szCs w:val="28"/>
        </w:rPr>
      </w:pPr>
      <w:r w:rsidRPr="00840388">
        <w:rPr>
          <w:bCs/>
          <w:iCs/>
          <w:color w:val="000000"/>
          <w:szCs w:val="28"/>
        </w:rPr>
        <w:tab/>
      </w:r>
      <w:r w:rsidRPr="00840388">
        <w:rPr>
          <w:b/>
          <w:bCs/>
          <w:iCs/>
          <w:color w:val="000000"/>
          <w:szCs w:val="28"/>
        </w:rPr>
        <w:t xml:space="preserve">4.1.  </w:t>
      </w:r>
      <w:r w:rsidRPr="00840388">
        <w:rPr>
          <w:iCs/>
          <w:color w:val="000000"/>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w:t>
      </w:r>
      <w:r w:rsidR="00522340">
        <w:rPr>
          <w:iCs/>
          <w:color w:val="000000"/>
          <w:szCs w:val="28"/>
        </w:rPr>
        <w:t>главой муниципального района «Борзинский район»</w:t>
      </w:r>
      <w:r w:rsidRPr="00840388">
        <w:rPr>
          <w:iCs/>
          <w:color w:val="000000"/>
          <w:szCs w:val="28"/>
        </w:rPr>
        <w:t>, заместителем</w:t>
      </w:r>
      <w:r w:rsidR="00522340">
        <w:rPr>
          <w:iCs/>
          <w:color w:val="000000"/>
          <w:szCs w:val="28"/>
        </w:rPr>
        <w:t xml:space="preserve"> руководителя администрации</w:t>
      </w:r>
      <w:r w:rsidR="00522340" w:rsidRPr="00522340">
        <w:rPr>
          <w:iCs/>
          <w:color w:val="000000"/>
          <w:szCs w:val="28"/>
        </w:rPr>
        <w:t xml:space="preserve"> </w:t>
      </w:r>
      <w:r w:rsidR="00522340">
        <w:rPr>
          <w:iCs/>
          <w:color w:val="000000"/>
          <w:szCs w:val="28"/>
        </w:rPr>
        <w:t>муниципального района «Борзинский район»</w:t>
      </w:r>
      <w:r w:rsidRPr="00840388">
        <w:rPr>
          <w:iCs/>
          <w:color w:val="000000"/>
          <w:szCs w:val="28"/>
        </w:rPr>
        <w:t xml:space="preserve">,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 </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4.2</w:t>
      </w:r>
      <w:r w:rsidRPr="00840388">
        <w:rPr>
          <w:iCs/>
          <w:color w:val="000000"/>
          <w:szCs w:val="28"/>
        </w:rPr>
        <w:t xml:space="preserve">.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w:t>
      </w:r>
      <w:r w:rsidR="00522340">
        <w:rPr>
          <w:iCs/>
          <w:color w:val="000000"/>
          <w:szCs w:val="28"/>
        </w:rPr>
        <w:t xml:space="preserve">муниципального района </w:t>
      </w:r>
      <w:r w:rsidR="00522340">
        <w:rPr>
          <w:iCs/>
          <w:color w:val="000000"/>
          <w:szCs w:val="28"/>
        </w:rPr>
        <w:lastRenderedPageBreak/>
        <w:t>«Борзинский район»</w:t>
      </w:r>
      <w:r w:rsidRPr="00840388">
        <w:rPr>
          <w:iCs/>
          <w:color w:val="000000"/>
          <w:szCs w:val="28"/>
        </w:rPr>
        <w:t>.</w:t>
      </w:r>
    </w:p>
    <w:p w:rsidR="00840388" w:rsidRPr="00840388" w:rsidRDefault="00840388" w:rsidP="00840388">
      <w:pPr>
        <w:widowControl w:val="0"/>
        <w:autoSpaceDE w:val="0"/>
        <w:autoSpaceDN w:val="0"/>
        <w:adjustRightInd w:val="0"/>
        <w:ind w:firstLine="567"/>
        <w:jc w:val="both"/>
        <w:rPr>
          <w:iCs/>
          <w:color w:val="000000"/>
          <w:szCs w:val="28"/>
        </w:rPr>
      </w:pPr>
      <w:r w:rsidRPr="00840388">
        <w:rPr>
          <w:iCs/>
          <w:color w:val="000000"/>
          <w:szCs w:val="28"/>
        </w:rPr>
        <w:t>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Pr="00840388">
        <w:rPr>
          <w:sz w:val="20"/>
          <w:szCs w:val="20"/>
        </w:rPr>
        <w:t xml:space="preserve"> </w:t>
      </w:r>
    </w:p>
    <w:p w:rsidR="00840388" w:rsidRPr="00840388" w:rsidRDefault="00840388" w:rsidP="00840388">
      <w:pPr>
        <w:widowControl w:val="0"/>
        <w:tabs>
          <w:tab w:val="left" w:pos="4536"/>
        </w:tabs>
        <w:ind w:firstLine="567"/>
        <w:jc w:val="both"/>
        <w:rPr>
          <w:szCs w:val="28"/>
        </w:rPr>
      </w:pPr>
      <w:r w:rsidRPr="00840388">
        <w:rPr>
          <w:szCs w:val="28"/>
        </w:rPr>
        <w:t>Показателями качества предоставления услуги гражданам являются:</w:t>
      </w:r>
    </w:p>
    <w:p w:rsidR="00840388" w:rsidRPr="00840388" w:rsidRDefault="00840388" w:rsidP="00840388">
      <w:pPr>
        <w:widowControl w:val="0"/>
        <w:ind w:firstLine="567"/>
        <w:jc w:val="both"/>
        <w:rPr>
          <w:szCs w:val="28"/>
        </w:rPr>
      </w:pPr>
      <w:bookmarkStart w:id="8" w:name="sub_3191"/>
      <w:r w:rsidRPr="00840388">
        <w:rPr>
          <w:szCs w:val="28"/>
        </w:rPr>
        <w:t xml:space="preserve">-соблюдение сроков предоставления услуги, установленных </w:t>
      </w:r>
      <w:r w:rsidR="00062CC2" w:rsidRPr="00840388">
        <w:rPr>
          <w:szCs w:val="28"/>
        </w:rPr>
        <w:t>настоящим регламентом</w:t>
      </w:r>
      <w:r w:rsidRPr="00840388">
        <w:rPr>
          <w:szCs w:val="28"/>
        </w:rPr>
        <w:t>,</w:t>
      </w:r>
    </w:p>
    <w:p w:rsidR="00840388" w:rsidRPr="00840388" w:rsidRDefault="00840388" w:rsidP="00840388">
      <w:pPr>
        <w:widowControl w:val="0"/>
        <w:ind w:firstLine="567"/>
        <w:jc w:val="both"/>
        <w:rPr>
          <w:szCs w:val="28"/>
        </w:rPr>
      </w:pPr>
      <w:bookmarkStart w:id="9" w:name="sub_3192"/>
      <w:bookmarkEnd w:id="8"/>
      <w:r w:rsidRPr="00840388">
        <w:rPr>
          <w:szCs w:val="28"/>
        </w:rPr>
        <w:t xml:space="preserve">-отсутствие обоснованных жалоб на нарушение положений </w:t>
      </w:r>
      <w:r w:rsidR="00062CC2" w:rsidRPr="00840388">
        <w:rPr>
          <w:szCs w:val="28"/>
        </w:rPr>
        <w:t>настоящего регламента</w:t>
      </w:r>
      <w:r w:rsidRPr="00840388">
        <w:rPr>
          <w:szCs w:val="28"/>
        </w:rPr>
        <w:t>.</w:t>
      </w:r>
    </w:p>
    <w:bookmarkEnd w:id="9"/>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Для проведения проверки качества предоставления услуги может формироваться комиссия, в состав которой включаются </w:t>
      </w:r>
      <w:r w:rsidRPr="00840388">
        <w:rPr>
          <w:szCs w:val="28"/>
        </w:rPr>
        <w:t xml:space="preserve">представители администрации </w:t>
      </w:r>
      <w:r w:rsidR="00522340">
        <w:rPr>
          <w:iCs/>
          <w:color w:val="000000"/>
          <w:szCs w:val="28"/>
        </w:rPr>
        <w:t>муниципального района «Борзинский район»</w:t>
      </w:r>
      <w:r w:rsidRPr="00840388">
        <w:rPr>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Периодичность осуществления текущего контроля устанавливается </w:t>
      </w:r>
      <w:r w:rsidR="00522340">
        <w:rPr>
          <w:rFonts w:cs="Arial"/>
          <w:szCs w:val="28"/>
        </w:rPr>
        <w:t>главой</w:t>
      </w:r>
      <w:r w:rsidR="00522340" w:rsidRPr="00522340">
        <w:rPr>
          <w:iCs/>
          <w:color w:val="000000"/>
          <w:szCs w:val="28"/>
        </w:rPr>
        <w:t xml:space="preserve"> </w:t>
      </w:r>
      <w:r w:rsidR="00522340">
        <w:rPr>
          <w:iCs/>
          <w:color w:val="000000"/>
          <w:szCs w:val="28"/>
        </w:rPr>
        <w:t>муниципального района «Борзинский район»</w:t>
      </w:r>
      <w:r w:rsidRPr="00840388">
        <w:rPr>
          <w:rFonts w:cs="Arial"/>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522340">
        <w:rPr>
          <w:iCs/>
          <w:color w:val="000000"/>
          <w:szCs w:val="28"/>
        </w:rPr>
        <w:t>муниципального района «Борзинский район»</w:t>
      </w:r>
      <w:r w:rsidRPr="00840388">
        <w:rPr>
          <w:rFonts w:cs="Arial"/>
          <w:szCs w:val="28"/>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522340">
        <w:rPr>
          <w:iCs/>
          <w:color w:val="000000"/>
          <w:szCs w:val="28"/>
        </w:rPr>
        <w:t>муниципального района «Борзинский район»</w:t>
      </w:r>
      <w:r w:rsidRPr="00840388">
        <w:rPr>
          <w:rFonts w:cs="Arial"/>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Решение об осуществлении плановых и внеплановых проверок полноты и качества предоставления муниципальной услуги принимается </w:t>
      </w:r>
      <w:r w:rsidR="00522340">
        <w:rPr>
          <w:rFonts w:cs="Arial"/>
          <w:szCs w:val="28"/>
        </w:rPr>
        <w:t>главой</w:t>
      </w:r>
      <w:r w:rsidR="00522340" w:rsidRPr="00522340">
        <w:rPr>
          <w:iCs/>
          <w:color w:val="000000"/>
          <w:szCs w:val="28"/>
        </w:rPr>
        <w:t xml:space="preserve"> </w:t>
      </w:r>
      <w:r w:rsidR="00522340">
        <w:rPr>
          <w:iCs/>
          <w:color w:val="000000"/>
          <w:szCs w:val="28"/>
        </w:rPr>
        <w:t>муниципального района «Борзинский район»</w:t>
      </w:r>
      <w:r w:rsidRPr="00840388">
        <w:rPr>
          <w:rFonts w:cs="Arial"/>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w:t>
      </w:r>
      <w:r w:rsidR="00522340">
        <w:rPr>
          <w:iCs/>
          <w:color w:val="000000"/>
          <w:szCs w:val="28"/>
        </w:rPr>
        <w:t>муниципального района «Борзинский район»</w:t>
      </w:r>
      <w:r w:rsidRPr="00840388">
        <w:rPr>
          <w:rFonts w:cs="Arial"/>
          <w:szCs w:val="28"/>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По окончании проверки представленные документы уполномоченный орган в течение 30 дней возвращает Исполнителю.</w:t>
      </w:r>
    </w:p>
    <w:p w:rsidR="00840388" w:rsidRPr="00840388" w:rsidRDefault="00840388" w:rsidP="00840388">
      <w:pPr>
        <w:widowControl w:val="0"/>
        <w:autoSpaceDE w:val="0"/>
        <w:autoSpaceDN w:val="0"/>
        <w:adjustRightInd w:val="0"/>
        <w:ind w:firstLine="567"/>
        <w:jc w:val="both"/>
        <w:outlineLvl w:val="2"/>
        <w:rPr>
          <w:b/>
          <w:szCs w:val="28"/>
        </w:rPr>
      </w:pPr>
      <w:r w:rsidRPr="00840388">
        <w:rPr>
          <w:b/>
          <w:szCs w:val="28"/>
        </w:rPr>
        <w:lastRenderedPageBreak/>
        <w:t>4.3.</w:t>
      </w:r>
      <w:r w:rsidRPr="00840388">
        <w:rPr>
          <w:szCs w:val="28"/>
        </w:rPr>
        <w:t xml:space="preserve"> 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4.4.</w:t>
      </w:r>
      <w:r w:rsidRPr="00840388">
        <w:rPr>
          <w:iCs/>
          <w:color w:val="000000"/>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4.5.</w:t>
      </w:r>
      <w:r w:rsidRPr="00840388">
        <w:rPr>
          <w:iCs/>
          <w:color w:val="000000"/>
          <w:szCs w:val="28"/>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840388" w:rsidRPr="00840388" w:rsidRDefault="00840388" w:rsidP="00840388">
      <w:pPr>
        <w:widowControl w:val="0"/>
        <w:autoSpaceDE w:val="0"/>
        <w:autoSpaceDN w:val="0"/>
        <w:adjustRightInd w:val="0"/>
        <w:ind w:firstLine="567"/>
        <w:jc w:val="both"/>
        <w:rPr>
          <w:iCs/>
          <w:color w:val="000000"/>
          <w:szCs w:val="28"/>
        </w:rPr>
      </w:pPr>
      <w:r w:rsidRPr="00840388">
        <w:rPr>
          <w:iCs/>
          <w:color w:val="000000"/>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840388" w:rsidRPr="00840388" w:rsidRDefault="00840388" w:rsidP="00840388">
      <w:pPr>
        <w:tabs>
          <w:tab w:val="left" w:pos="400"/>
        </w:tabs>
        <w:autoSpaceDE w:val="0"/>
        <w:autoSpaceDN w:val="0"/>
        <w:adjustRightInd w:val="0"/>
        <w:spacing w:line="228" w:lineRule="auto"/>
        <w:ind w:firstLine="600"/>
        <w:jc w:val="both"/>
        <w:rPr>
          <w:szCs w:val="28"/>
        </w:rPr>
      </w:pPr>
    </w:p>
    <w:p w:rsidR="00840388" w:rsidRPr="00840388" w:rsidRDefault="00840388" w:rsidP="00840388">
      <w:pPr>
        <w:tabs>
          <w:tab w:val="left" w:pos="400"/>
        </w:tabs>
        <w:autoSpaceDE w:val="0"/>
        <w:autoSpaceDN w:val="0"/>
        <w:adjustRightInd w:val="0"/>
        <w:spacing w:line="228" w:lineRule="auto"/>
        <w:ind w:firstLine="600"/>
        <w:jc w:val="center"/>
        <w:rPr>
          <w:b/>
          <w:bCs/>
          <w:szCs w:val="28"/>
        </w:rPr>
      </w:pPr>
      <w:r w:rsidRPr="00840388">
        <w:rPr>
          <w:b/>
          <w:szCs w:val="28"/>
          <w:lang w:val="en-US"/>
        </w:rPr>
        <w:t>V</w:t>
      </w:r>
      <w:r w:rsidRPr="00840388">
        <w:rPr>
          <w:b/>
          <w:szCs w:val="28"/>
        </w:rPr>
        <w:t>. Досудебный порядок о</w:t>
      </w:r>
      <w:r w:rsidRPr="00840388">
        <w:rPr>
          <w:b/>
          <w:bCs/>
          <w:szCs w:val="28"/>
        </w:rPr>
        <w:t xml:space="preserve">бжалования решений и действий (бездействия) должностных лиц </w:t>
      </w:r>
    </w:p>
    <w:p w:rsidR="00522340" w:rsidRPr="00522340" w:rsidRDefault="00840388" w:rsidP="00522340">
      <w:pPr>
        <w:tabs>
          <w:tab w:val="left" w:pos="400"/>
        </w:tabs>
        <w:autoSpaceDE w:val="0"/>
        <w:autoSpaceDN w:val="0"/>
        <w:adjustRightInd w:val="0"/>
        <w:spacing w:line="228" w:lineRule="auto"/>
        <w:ind w:firstLine="600"/>
        <w:jc w:val="center"/>
        <w:rPr>
          <w:b/>
          <w:iCs/>
          <w:color w:val="000000"/>
          <w:szCs w:val="28"/>
        </w:rPr>
      </w:pPr>
      <w:r w:rsidRPr="00840388">
        <w:rPr>
          <w:b/>
          <w:bCs/>
          <w:szCs w:val="28"/>
        </w:rPr>
        <w:t xml:space="preserve">администрации </w:t>
      </w:r>
      <w:r w:rsidR="00522340" w:rsidRPr="00522340">
        <w:rPr>
          <w:b/>
          <w:iCs/>
          <w:color w:val="000000"/>
          <w:szCs w:val="28"/>
        </w:rPr>
        <w:t>муниципального района «Борзинский район»</w:t>
      </w:r>
    </w:p>
    <w:p w:rsidR="00BA7067" w:rsidRDefault="00BA7067" w:rsidP="00522340">
      <w:pPr>
        <w:tabs>
          <w:tab w:val="left" w:pos="400"/>
        </w:tabs>
        <w:autoSpaceDE w:val="0"/>
        <w:autoSpaceDN w:val="0"/>
        <w:adjustRightInd w:val="0"/>
        <w:spacing w:line="228" w:lineRule="auto"/>
        <w:ind w:firstLine="600"/>
        <w:rPr>
          <w:b/>
          <w:iCs/>
          <w:color w:val="000000"/>
          <w:szCs w:val="28"/>
        </w:rPr>
      </w:pPr>
    </w:p>
    <w:p w:rsidR="00840388" w:rsidRPr="00840388" w:rsidRDefault="00840388" w:rsidP="00522340">
      <w:pPr>
        <w:tabs>
          <w:tab w:val="left" w:pos="400"/>
        </w:tabs>
        <w:autoSpaceDE w:val="0"/>
        <w:autoSpaceDN w:val="0"/>
        <w:adjustRightInd w:val="0"/>
        <w:spacing w:line="228" w:lineRule="auto"/>
        <w:ind w:firstLine="600"/>
        <w:rPr>
          <w:szCs w:val="28"/>
        </w:rPr>
      </w:pPr>
      <w:r w:rsidRPr="00840388">
        <w:rPr>
          <w:b/>
          <w:iCs/>
          <w:color w:val="000000"/>
          <w:szCs w:val="28"/>
        </w:rPr>
        <w:t>5.1.</w:t>
      </w:r>
      <w:r w:rsidRPr="00840388">
        <w:rPr>
          <w:iCs/>
          <w:color w:val="000000"/>
          <w:szCs w:val="28"/>
        </w:rPr>
        <w:t xml:space="preserve"> </w:t>
      </w:r>
      <w:r w:rsidRPr="00840388">
        <w:rPr>
          <w:szCs w:val="28"/>
        </w:rPr>
        <w:t xml:space="preserve">Решение администрации </w:t>
      </w:r>
      <w:r w:rsidR="00BA7067">
        <w:rPr>
          <w:iCs/>
          <w:color w:val="000000"/>
          <w:szCs w:val="28"/>
        </w:rPr>
        <w:t xml:space="preserve">муниципального района «Борзинский район» </w:t>
      </w:r>
      <w:r w:rsidRPr="00840388">
        <w:rPr>
          <w:szCs w:val="28"/>
        </w:rPr>
        <w:t xml:space="preserve">об отказе в предоставлении муниципальной услуги может быть оспорено в установленном законодательством судебном порядке. </w:t>
      </w:r>
    </w:p>
    <w:p w:rsidR="00840388" w:rsidRPr="00840388" w:rsidRDefault="00840388" w:rsidP="00840388">
      <w:pPr>
        <w:widowControl w:val="0"/>
        <w:autoSpaceDE w:val="0"/>
        <w:autoSpaceDN w:val="0"/>
        <w:adjustRightInd w:val="0"/>
        <w:ind w:firstLine="567"/>
        <w:jc w:val="both"/>
        <w:rPr>
          <w:szCs w:val="28"/>
        </w:rPr>
      </w:pPr>
      <w:r w:rsidRPr="00840388">
        <w:rPr>
          <w:szCs w:val="28"/>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D3138E" w:rsidRPr="00840388" w:rsidRDefault="00D3138E" w:rsidP="00D3138E">
      <w:pPr>
        <w:widowControl w:val="0"/>
        <w:autoSpaceDE w:val="0"/>
        <w:autoSpaceDN w:val="0"/>
        <w:adjustRightInd w:val="0"/>
        <w:ind w:firstLine="567"/>
        <w:jc w:val="both"/>
        <w:rPr>
          <w:sz w:val="20"/>
          <w:szCs w:val="20"/>
        </w:rPr>
      </w:pPr>
      <w:r w:rsidRPr="00840388">
        <w:rPr>
          <w:b/>
          <w:szCs w:val="28"/>
        </w:rPr>
        <w:t>5.2.</w:t>
      </w:r>
      <w:r w:rsidRPr="00840388">
        <w:rPr>
          <w:szCs w:val="28"/>
        </w:rPr>
        <w:t xml:space="preserve">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w:t>
      </w:r>
      <w:r w:rsidRPr="00840388">
        <w:rPr>
          <w:sz w:val="20"/>
          <w:szCs w:val="20"/>
        </w:rPr>
        <w:t xml:space="preserve"> </w:t>
      </w:r>
    </w:p>
    <w:p w:rsidR="00D3138E" w:rsidRPr="00840388" w:rsidRDefault="00D3138E" w:rsidP="00D3138E">
      <w:pPr>
        <w:widowControl w:val="0"/>
        <w:autoSpaceDE w:val="0"/>
        <w:autoSpaceDN w:val="0"/>
        <w:adjustRightInd w:val="0"/>
        <w:ind w:firstLine="567"/>
        <w:jc w:val="both"/>
        <w:rPr>
          <w:szCs w:val="28"/>
        </w:rPr>
      </w:pPr>
      <w:r w:rsidRPr="00840388">
        <w:rPr>
          <w:szCs w:val="28"/>
        </w:rPr>
        <w:t>Предметом досудебного (внесудебного) обжалования являются:</w:t>
      </w:r>
    </w:p>
    <w:p w:rsidR="00D3138E" w:rsidRPr="008164EC" w:rsidRDefault="00D3138E" w:rsidP="00D3138E">
      <w:pPr>
        <w:widowControl w:val="0"/>
        <w:autoSpaceDE w:val="0"/>
        <w:autoSpaceDN w:val="0"/>
        <w:adjustRightInd w:val="0"/>
        <w:ind w:firstLine="567"/>
        <w:jc w:val="both"/>
        <w:rPr>
          <w:szCs w:val="28"/>
        </w:rPr>
      </w:pPr>
      <w:r>
        <w:rPr>
          <w:szCs w:val="28"/>
        </w:rPr>
        <w:t xml:space="preserve">- </w:t>
      </w:r>
      <w:r w:rsidRPr="008164EC">
        <w:rPr>
          <w:szCs w:val="28"/>
        </w:rPr>
        <w:t xml:space="preserve">нарушение срока регистрации запроса о предоставлении </w:t>
      </w:r>
      <w:r>
        <w:rPr>
          <w:szCs w:val="28"/>
        </w:rPr>
        <w:t>муниципальной услуги</w:t>
      </w:r>
      <w:r w:rsidRPr="008164EC">
        <w:rPr>
          <w:szCs w:val="28"/>
        </w:rPr>
        <w:t>;</w:t>
      </w:r>
    </w:p>
    <w:p w:rsidR="00D3138E" w:rsidRPr="008164EC" w:rsidRDefault="00D3138E" w:rsidP="00D3138E">
      <w:pPr>
        <w:widowControl w:val="0"/>
        <w:autoSpaceDE w:val="0"/>
        <w:autoSpaceDN w:val="0"/>
        <w:adjustRightInd w:val="0"/>
        <w:ind w:firstLine="567"/>
        <w:jc w:val="both"/>
        <w:rPr>
          <w:szCs w:val="28"/>
        </w:rPr>
      </w:pPr>
      <w:r>
        <w:rPr>
          <w:szCs w:val="28"/>
        </w:rPr>
        <w:t xml:space="preserve">- </w:t>
      </w:r>
      <w:r w:rsidRPr="008164EC">
        <w:rPr>
          <w:szCs w:val="28"/>
        </w:rPr>
        <w:t xml:space="preserve">нарушение срока предоставления </w:t>
      </w:r>
      <w:r>
        <w:rPr>
          <w:szCs w:val="28"/>
        </w:rPr>
        <w:t>муниципальной услуги</w:t>
      </w:r>
      <w:r w:rsidRPr="008164EC">
        <w:rPr>
          <w:szCs w:val="28"/>
        </w:rPr>
        <w:t>;</w:t>
      </w:r>
    </w:p>
    <w:p w:rsidR="00D3138E" w:rsidRPr="008164EC" w:rsidRDefault="00D3138E" w:rsidP="00D3138E">
      <w:pPr>
        <w:widowControl w:val="0"/>
        <w:autoSpaceDE w:val="0"/>
        <w:autoSpaceDN w:val="0"/>
        <w:adjustRightInd w:val="0"/>
        <w:ind w:firstLine="567"/>
        <w:jc w:val="both"/>
        <w:rPr>
          <w:szCs w:val="28"/>
        </w:rPr>
      </w:pPr>
      <w:r>
        <w:rPr>
          <w:szCs w:val="28"/>
        </w:rPr>
        <w:t xml:space="preserve">- </w:t>
      </w:r>
      <w:r w:rsidRPr="008164EC">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w:t>
      </w:r>
      <w:r w:rsidR="003827E8">
        <w:rPr>
          <w:szCs w:val="28"/>
        </w:rPr>
        <w:t>а</w:t>
      </w:r>
      <w:r w:rsidRPr="008164EC">
        <w:rPr>
          <w:szCs w:val="28"/>
        </w:rPr>
        <w:t xml:space="preserve"> Российской Федерации</w:t>
      </w:r>
      <w:r w:rsidR="003827E8">
        <w:rPr>
          <w:szCs w:val="28"/>
        </w:rPr>
        <w:t xml:space="preserve"> Забайкальского края</w:t>
      </w:r>
      <w:r w:rsidRPr="008164EC">
        <w:rPr>
          <w:szCs w:val="28"/>
        </w:rPr>
        <w:t>, муниципальными правовыми актами для предоставления муниципальной услуги;</w:t>
      </w:r>
    </w:p>
    <w:p w:rsidR="00D3138E" w:rsidRPr="008164EC" w:rsidRDefault="00D3138E" w:rsidP="00D3138E">
      <w:pPr>
        <w:widowControl w:val="0"/>
        <w:autoSpaceDE w:val="0"/>
        <w:autoSpaceDN w:val="0"/>
        <w:adjustRightInd w:val="0"/>
        <w:ind w:firstLine="567"/>
        <w:jc w:val="both"/>
        <w:rPr>
          <w:szCs w:val="28"/>
        </w:rPr>
      </w:pPr>
      <w:r>
        <w:rPr>
          <w:szCs w:val="28"/>
        </w:rPr>
        <w:t xml:space="preserve">- </w:t>
      </w:r>
      <w:r w:rsidRPr="008164EC">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w:t>
      </w:r>
      <w:r w:rsidR="003827E8">
        <w:rPr>
          <w:szCs w:val="28"/>
        </w:rPr>
        <w:t>а</w:t>
      </w:r>
      <w:r w:rsidRPr="008164EC">
        <w:rPr>
          <w:szCs w:val="28"/>
        </w:rPr>
        <w:t xml:space="preserve"> Российской Федерации</w:t>
      </w:r>
      <w:r w:rsidR="003827E8">
        <w:rPr>
          <w:szCs w:val="28"/>
        </w:rPr>
        <w:t xml:space="preserve"> Забайкальского края</w:t>
      </w:r>
      <w:r w:rsidRPr="008164EC">
        <w:rPr>
          <w:szCs w:val="28"/>
        </w:rPr>
        <w:t xml:space="preserve">, муниципальными правовыми актами для предоставления муниципальной </w:t>
      </w:r>
      <w:r w:rsidRPr="008164EC">
        <w:rPr>
          <w:szCs w:val="28"/>
        </w:rPr>
        <w:lastRenderedPageBreak/>
        <w:t>услуги, у заявителя;</w:t>
      </w:r>
    </w:p>
    <w:p w:rsidR="00D3138E" w:rsidRDefault="00D3138E" w:rsidP="00D3138E">
      <w:pPr>
        <w:widowControl w:val="0"/>
        <w:autoSpaceDE w:val="0"/>
        <w:autoSpaceDN w:val="0"/>
        <w:adjustRightInd w:val="0"/>
        <w:ind w:firstLine="567"/>
        <w:jc w:val="both"/>
        <w:rPr>
          <w:szCs w:val="28"/>
        </w:rPr>
      </w:pPr>
      <w:r>
        <w:rPr>
          <w:szCs w:val="28"/>
        </w:rPr>
        <w:t xml:space="preserve">- </w:t>
      </w:r>
      <w:r w:rsidRPr="008164EC">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w:t>
      </w:r>
      <w:r w:rsidR="003827E8">
        <w:rPr>
          <w:szCs w:val="28"/>
        </w:rPr>
        <w:t>а</w:t>
      </w:r>
      <w:r w:rsidRPr="008164EC">
        <w:rPr>
          <w:szCs w:val="28"/>
        </w:rPr>
        <w:t xml:space="preserve"> Российской Федерации</w:t>
      </w:r>
      <w:r w:rsidR="003827E8">
        <w:rPr>
          <w:szCs w:val="28"/>
        </w:rPr>
        <w:t xml:space="preserve"> Забайкальского края</w:t>
      </w:r>
      <w:r w:rsidRPr="008164EC">
        <w:rPr>
          <w:szCs w:val="28"/>
        </w:rPr>
        <w:t>, м</w:t>
      </w:r>
      <w:r>
        <w:rPr>
          <w:szCs w:val="28"/>
        </w:rPr>
        <w:t>униципальными правовыми актами.</w:t>
      </w:r>
    </w:p>
    <w:p w:rsidR="00D3138E" w:rsidRPr="008164EC" w:rsidRDefault="00D3138E" w:rsidP="00D3138E">
      <w:pPr>
        <w:widowControl w:val="0"/>
        <w:autoSpaceDE w:val="0"/>
        <w:autoSpaceDN w:val="0"/>
        <w:adjustRightInd w:val="0"/>
        <w:ind w:firstLine="567"/>
        <w:jc w:val="both"/>
        <w:rPr>
          <w:szCs w:val="28"/>
        </w:rPr>
      </w:pPr>
      <w:r>
        <w:rPr>
          <w:szCs w:val="28"/>
        </w:rPr>
        <w:t xml:space="preserve">- </w:t>
      </w:r>
      <w:r w:rsidRPr="008164EC">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w:t>
      </w:r>
      <w:r w:rsidR="003827E8">
        <w:rPr>
          <w:szCs w:val="28"/>
        </w:rPr>
        <w:t>а</w:t>
      </w:r>
      <w:r w:rsidRPr="008164EC">
        <w:rPr>
          <w:szCs w:val="28"/>
        </w:rPr>
        <w:t xml:space="preserve"> Российской Федерации</w:t>
      </w:r>
      <w:r w:rsidR="003827E8">
        <w:rPr>
          <w:szCs w:val="28"/>
        </w:rPr>
        <w:t xml:space="preserve"> Забайкальского края</w:t>
      </w:r>
      <w:r w:rsidRPr="008164EC">
        <w:rPr>
          <w:szCs w:val="28"/>
        </w:rPr>
        <w:t>, муниципальными правовыми актами;</w:t>
      </w:r>
    </w:p>
    <w:p w:rsidR="00D3138E" w:rsidRPr="008164EC" w:rsidRDefault="00D3138E" w:rsidP="00D3138E">
      <w:pPr>
        <w:widowControl w:val="0"/>
        <w:autoSpaceDE w:val="0"/>
        <w:autoSpaceDN w:val="0"/>
        <w:adjustRightInd w:val="0"/>
        <w:ind w:firstLine="567"/>
        <w:jc w:val="both"/>
        <w:rPr>
          <w:szCs w:val="28"/>
        </w:rPr>
      </w:pPr>
      <w:r>
        <w:rPr>
          <w:szCs w:val="28"/>
        </w:rPr>
        <w:t xml:space="preserve">- </w:t>
      </w:r>
      <w:r w:rsidRPr="008164EC">
        <w:rPr>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w:t>
      </w:r>
      <w:r>
        <w:rPr>
          <w:szCs w:val="28"/>
        </w:rPr>
        <w:t>ленного срока таких исправлений</w:t>
      </w:r>
      <w:r w:rsidRPr="008164EC">
        <w:rPr>
          <w:szCs w:val="28"/>
        </w:rPr>
        <w:t>;</w:t>
      </w:r>
    </w:p>
    <w:p w:rsidR="00D3138E" w:rsidRPr="008164EC" w:rsidRDefault="00D3138E" w:rsidP="00D3138E">
      <w:pPr>
        <w:widowControl w:val="0"/>
        <w:autoSpaceDE w:val="0"/>
        <w:autoSpaceDN w:val="0"/>
        <w:adjustRightInd w:val="0"/>
        <w:ind w:firstLine="567"/>
        <w:jc w:val="both"/>
        <w:rPr>
          <w:szCs w:val="28"/>
        </w:rPr>
      </w:pPr>
      <w:r>
        <w:rPr>
          <w:szCs w:val="28"/>
        </w:rPr>
        <w:t xml:space="preserve">- </w:t>
      </w:r>
      <w:r w:rsidRPr="008164EC">
        <w:rPr>
          <w:szCs w:val="28"/>
        </w:rPr>
        <w:t>нарушение срока или порядка выдачи документов по результатам предоставления муниципальной услуги;</w:t>
      </w:r>
    </w:p>
    <w:p w:rsidR="00D3138E" w:rsidRDefault="00D3138E" w:rsidP="00D3138E">
      <w:pPr>
        <w:widowControl w:val="0"/>
        <w:autoSpaceDE w:val="0"/>
        <w:autoSpaceDN w:val="0"/>
        <w:adjustRightInd w:val="0"/>
        <w:ind w:firstLine="567"/>
        <w:jc w:val="both"/>
        <w:rPr>
          <w:szCs w:val="28"/>
        </w:rPr>
      </w:pPr>
      <w:r>
        <w:rPr>
          <w:szCs w:val="28"/>
        </w:rPr>
        <w:t xml:space="preserve">- </w:t>
      </w:r>
      <w:r w:rsidRPr="008164EC">
        <w:rPr>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w:t>
      </w:r>
      <w:r w:rsidR="003827E8">
        <w:rPr>
          <w:szCs w:val="28"/>
        </w:rPr>
        <w:t>а</w:t>
      </w:r>
      <w:r w:rsidRPr="008164EC">
        <w:rPr>
          <w:szCs w:val="28"/>
        </w:rPr>
        <w:t xml:space="preserve"> Российской Федерации</w:t>
      </w:r>
      <w:r w:rsidR="003827E8">
        <w:rPr>
          <w:szCs w:val="28"/>
        </w:rPr>
        <w:t xml:space="preserve"> Забайкальского края</w:t>
      </w:r>
      <w:r w:rsidRPr="008164EC">
        <w:rPr>
          <w:szCs w:val="28"/>
        </w:rPr>
        <w:t xml:space="preserve">, муниципальными правовыми актами. </w:t>
      </w:r>
    </w:p>
    <w:p w:rsidR="00D3138E" w:rsidRDefault="00D3138E" w:rsidP="00D3138E">
      <w:pPr>
        <w:widowControl w:val="0"/>
        <w:autoSpaceDE w:val="0"/>
        <w:autoSpaceDN w:val="0"/>
        <w:adjustRightInd w:val="0"/>
        <w:ind w:firstLine="567"/>
        <w:jc w:val="both"/>
        <w:rPr>
          <w:szCs w:val="28"/>
        </w:rPr>
      </w:pPr>
      <w:r>
        <w:rPr>
          <w:szCs w:val="28"/>
        </w:rPr>
        <w:t xml:space="preserve">- </w:t>
      </w:r>
      <w:r w:rsidRPr="008164EC">
        <w:rPr>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2F048F">
        <w:t xml:space="preserve"> </w:t>
      </w:r>
      <w:r w:rsidRPr="002F048F">
        <w:rPr>
          <w:szCs w:val="28"/>
        </w:rPr>
        <w:t>от 27.07.2010 г. № 210-ФЗ</w:t>
      </w:r>
      <w:r w:rsidRPr="008164EC">
        <w:rPr>
          <w:szCs w:val="28"/>
        </w:rPr>
        <w:t xml:space="preserve">. </w:t>
      </w:r>
    </w:p>
    <w:p w:rsidR="00D3138E" w:rsidRPr="00840388" w:rsidRDefault="00D3138E" w:rsidP="00D3138E">
      <w:pPr>
        <w:widowControl w:val="0"/>
        <w:autoSpaceDE w:val="0"/>
        <w:autoSpaceDN w:val="0"/>
        <w:adjustRightInd w:val="0"/>
        <w:ind w:firstLine="567"/>
        <w:jc w:val="both"/>
        <w:rPr>
          <w:szCs w:val="28"/>
        </w:rPr>
      </w:pPr>
      <w:r w:rsidRPr="00840388">
        <w:rPr>
          <w:b/>
          <w:szCs w:val="28"/>
        </w:rPr>
        <w:t>5.3.</w:t>
      </w:r>
      <w:r w:rsidRPr="00840388">
        <w:rPr>
          <w:szCs w:val="28"/>
        </w:rPr>
        <w:t xml:space="preserve"> Основанием для начала досудебного (внесудебного) обжалования является поступление в администрацию </w:t>
      </w:r>
      <w:r>
        <w:rPr>
          <w:iCs/>
          <w:color w:val="000000"/>
          <w:szCs w:val="28"/>
        </w:rPr>
        <w:t xml:space="preserve">муниципального района «Борзинский район» </w:t>
      </w:r>
      <w:r w:rsidRPr="00840388">
        <w:rPr>
          <w:szCs w:val="28"/>
        </w:rPr>
        <w:t>жалобы, поступившей лично от заявителя (представителя заявителя), направленной в виде почтового отправления или по электронной почте.</w:t>
      </w:r>
    </w:p>
    <w:p w:rsidR="00D3138E" w:rsidRPr="00840388" w:rsidRDefault="00D3138E" w:rsidP="00D3138E">
      <w:pPr>
        <w:widowControl w:val="0"/>
        <w:autoSpaceDE w:val="0"/>
        <w:autoSpaceDN w:val="0"/>
        <w:adjustRightInd w:val="0"/>
        <w:ind w:firstLine="567"/>
        <w:jc w:val="both"/>
        <w:rPr>
          <w:szCs w:val="28"/>
        </w:rPr>
      </w:pPr>
      <w:r w:rsidRPr="00840388">
        <w:rPr>
          <w:b/>
          <w:szCs w:val="28"/>
        </w:rPr>
        <w:t>5.</w:t>
      </w:r>
      <w:r>
        <w:rPr>
          <w:b/>
          <w:szCs w:val="28"/>
        </w:rPr>
        <w:t>4</w:t>
      </w:r>
      <w:r w:rsidRPr="00840388">
        <w:rPr>
          <w:b/>
          <w:szCs w:val="28"/>
        </w:rPr>
        <w:t xml:space="preserve">. </w:t>
      </w:r>
      <w:r w:rsidRPr="00840388">
        <w:rPr>
          <w:szCs w:val="28"/>
        </w:rPr>
        <w:t>Жалоба заявителя должна содержать следующую информацию:</w:t>
      </w:r>
    </w:p>
    <w:p w:rsidR="00D3138E" w:rsidRPr="004A6AD5" w:rsidRDefault="00D3138E" w:rsidP="00D3138E">
      <w:pPr>
        <w:widowControl w:val="0"/>
        <w:autoSpaceDE w:val="0"/>
        <w:autoSpaceDN w:val="0"/>
        <w:adjustRightInd w:val="0"/>
        <w:ind w:firstLine="567"/>
        <w:jc w:val="both"/>
        <w:rPr>
          <w:szCs w:val="28"/>
        </w:rPr>
      </w:pPr>
      <w:r>
        <w:rPr>
          <w:szCs w:val="28"/>
        </w:rPr>
        <w:t xml:space="preserve">- </w:t>
      </w:r>
      <w:r w:rsidRPr="004A6AD5">
        <w:rPr>
          <w:szCs w:val="28"/>
        </w:rPr>
        <w:t>наименование органа, предоставляющего муниципальную услугу, должностного лица органа, предос</w:t>
      </w:r>
      <w:r>
        <w:rPr>
          <w:szCs w:val="28"/>
        </w:rPr>
        <w:t>тавляющего муниципальную услугу;</w:t>
      </w:r>
    </w:p>
    <w:p w:rsidR="00D3138E" w:rsidRPr="004A6AD5" w:rsidRDefault="00D3138E" w:rsidP="00D3138E">
      <w:pPr>
        <w:widowControl w:val="0"/>
        <w:autoSpaceDE w:val="0"/>
        <w:autoSpaceDN w:val="0"/>
        <w:adjustRightInd w:val="0"/>
        <w:ind w:firstLine="567"/>
        <w:jc w:val="both"/>
        <w:rPr>
          <w:szCs w:val="28"/>
        </w:rPr>
      </w:pPr>
      <w:r>
        <w:rPr>
          <w:szCs w:val="28"/>
        </w:rPr>
        <w:t xml:space="preserve">- </w:t>
      </w:r>
      <w:r w:rsidRPr="004A6AD5">
        <w:rPr>
          <w:szCs w:val="28"/>
        </w:rPr>
        <w:t>фамилию, имя, отчество (</w:t>
      </w:r>
      <w:r w:rsidR="00356EFC">
        <w:rPr>
          <w:szCs w:val="28"/>
        </w:rPr>
        <w:t>если имеется</w:t>
      </w:r>
      <w:r w:rsidRPr="004A6AD5">
        <w:rPr>
          <w:szCs w:val="28"/>
        </w:rPr>
        <w:t>),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138E" w:rsidRPr="004A6AD5" w:rsidRDefault="00D3138E" w:rsidP="00D3138E">
      <w:pPr>
        <w:widowControl w:val="0"/>
        <w:autoSpaceDE w:val="0"/>
        <w:autoSpaceDN w:val="0"/>
        <w:adjustRightInd w:val="0"/>
        <w:ind w:firstLine="567"/>
        <w:jc w:val="both"/>
        <w:rPr>
          <w:szCs w:val="28"/>
        </w:rPr>
      </w:pPr>
      <w:r>
        <w:rPr>
          <w:szCs w:val="28"/>
        </w:rPr>
        <w:t xml:space="preserve">- </w:t>
      </w:r>
      <w:r w:rsidRPr="004A6AD5">
        <w:rPr>
          <w:szCs w:val="28"/>
        </w:rPr>
        <w:t>сведения об обжалуемых решениях и действиях (бездействии) органа, предоставляющего муниципальную услугу, должностного лица органа, предос</w:t>
      </w:r>
      <w:r>
        <w:rPr>
          <w:szCs w:val="28"/>
        </w:rPr>
        <w:t>тавляющего муниципальную услугу</w:t>
      </w:r>
      <w:r w:rsidRPr="004A6AD5">
        <w:rPr>
          <w:szCs w:val="28"/>
        </w:rPr>
        <w:t>;</w:t>
      </w:r>
    </w:p>
    <w:p w:rsidR="00D3138E" w:rsidRDefault="00D3138E" w:rsidP="00D3138E">
      <w:pPr>
        <w:widowControl w:val="0"/>
        <w:autoSpaceDE w:val="0"/>
        <w:autoSpaceDN w:val="0"/>
        <w:adjustRightInd w:val="0"/>
        <w:ind w:firstLine="567"/>
        <w:jc w:val="both"/>
        <w:rPr>
          <w:b/>
          <w:szCs w:val="28"/>
        </w:rPr>
      </w:pPr>
      <w:r>
        <w:rPr>
          <w:szCs w:val="28"/>
        </w:rPr>
        <w:lastRenderedPageBreak/>
        <w:t xml:space="preserve">- </w:t>
      </w:r>
      <w:r w:rsidRPr="004A6AD5">
        <w:rPr>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szCs w:val="28"/>
        </w:rPr>
        <w:t>, либо муниципального служащего</w:t>
      </w:r>
      <w:r w:rsidRPr="004A6AD5">
        <w:rPr>
          <w:szCs w:val="28"/>
        </w:rPr>
        <w:t>. Заявителем могут быть представлены документы (при наличии), подтверждающие доводы заявителя, либо их копии.</w:t>
      </w:r>
      <w:r w:rsidRPr="004A6AD5">
        <w:rPr>
          <w:b/>
          <w:szCs w:val="28"/>
        </w:rPr>
        <w:t xml:space="preserve"> </w:t>
      </w:r>
    </w:p>
    <w:p w:rsidR="00D3138E" w:rsidRDefault="00D3138E" w:rsidP="00D3138E">
      <w:pPr>
        <w:widowControl w:val="0"/>
        <w:autoSpaceDE w:val="0"/>
        <w:autoSpaceDN w:val="0"/>
        <w:adjustRightInd w:val="0"/>
        <w:ind w:firstLine="567"/>
        <w:jc w:val="both"/>
        <w:rPr>
          <w:szCs w:val="28"/>
        </w:rPr>
      </w:pPr>
      <w:r w:rsidRPr="00840388">
        <w:rPr>
          <w:b/>
          <w:szCs w:val="28"/>
        </w:rPr>
        <w:t>5.</w:t>
      </w:r>
      <w:r>
        <w:rPr>
          <w:b/>
          <w:szCs w:val="28"/>
        </w:rPr>
        <w:t>5</w:t>
      </w:r>
      <w:r w:rsidRPr="00840388">
        <w:rPr>
          <w:b/>
          <w:szCs w:val="28"/>
        </w:rPr>
        <w:t>.</w:t>
      </w:r>
      <w:r w:rsidRPr="00840388">
        <w:rPr>
          <w:szCs w:val="28"/>
        </w:rPr>
        <w:t xml:space="preserve"> </w:t>
      </w:r>
      <w:r w:rsidRPr="00E97840">
        <w:rPr>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138E" w:rsidRPr="00840388" w:rsidRDefault="00D3138E" w:rsidP="00D3138E">
      <w:pPr>
        <w:widowControl w:val="0"/>
        <w:autoSpaceDE w:val="0"/>
        <w:autoSpaceDN w:val="0"/>
        <w:adjustRightInd w:val="0"/>
        <w:ind w:firstLine="567"/>
        <w:jc w:val="both"/>
        <w:rPr>
          <w:szCs w:val="28"/>
        </w:rPr>
      </w:pPr>
      <w:r w:rsidRPr="00840388">
        <w:rPr>
          <w:b/>
          <w:szCs w:val="28"/>
        </w:rPr>
        <w:t>5.</w:t>
      </w:r>
      <w:r>
        <w:rPr>
          <w:b/>
          <w:szCs w:val="28"/>
        </w:rPr>
        <w:t>6</w:t>
      </w:r>
      <w:r w:rsidRPr="00840388">
        <w:rPr>
          <w:b/>
          <w:szCs w:val="28"/>
        </w:rPr>
        <w:t>.</w:t>
      </w:r>
      <w:r w:rsidRPr="00840388">
        <w:rPr>
          <w:szCs w:val="28"/>
        </w:rPr>
        <w:t xml:space="preserve"> Рассмотрение жалобы не может быть поручено лицу, чьи решения и (или) действия (бездействие) обжалуются.</w:t>
      </w:r>
    </w:p>
    <w:p w:rsidR="00D3138E" w:rsidRPr="00840388" w:rsidRDefault="00D3138E" w:rsidP="00D3138E">
      <w:pPr>
        <w:widowControl w:val="0"/>
        <w:autoSpaceDE w:val="0"/>
        <w:autoSpaceDN w:val="0"/>
        <w:adjustRightInd w:val="0"/>
        <w:ind w:firstLine="567"/>
        <w:jc w:val="both"/>
        <w:rPr>
          <w:szCs w:val="28"/>
        </w:rPr>
      </w:pPr>
      <w:r w:rsidRPr="00840388">
        <w:rPr>
          <w:szCs w:val="28"/>
        </w:rPr>
        <w:t>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или его представителя.</w:t>
      </w:r>
    </w:p>
    <w:p w:rsidR="00D3138E" w:rsidRPr="00E97840" w:rsidRDefault="00D3138E" w:rsidP="00D3138E">
      <w:pPr>
        <w:widowControl w:val="0"/>
        <w:autoSpaceDE w:val="0"/>
        <w:autoSpaceDN w:val="0"/>
        <w:adjustRightInd w:val="0"/>
        <w:ind w:firstLine="567"/>
        <w:jc w:val="both"/>
        <w:rPr>
          <w:szCs w:val="28"/>
        </w:rPr>
      </w:pPr>
      <w:r w:rsidRPr="00E97840">
        <w:rPr>
          <w:b/>
          <w:szCs w:val="28"/>
        </w:rPr>
        <w:t>5.7.</w:t>
      </w:r>
      <w:r>
        <w:rPr>
          <w:szCs w:val="28"/>
        </w:rPr>
        <w:t xml:space="preserve"> </w:t>
      </w:r>
      <w:r w:rsidRPr="00E97840">
        <w:rPr>
          <w:szCs w:val="28"/>
        </w:rPr>
        <w:t>По результатам рассмотрения жалобы принимается одно из следующих решений:</w:t>
      </w:r>
    </w:p>
    <w:p w:rsidR="00D3138E" w:rsidRPr="00E97840" w:rsidRDefault="00D3138E" w:rsidP="00D3138E">
      <w:pPr>
        <w:widowControl w:val="0"/>
        <w:autoSpaceDE w:val="0"/>
        <w:autoSpaceDN w:val="0"/>
        <w:adjustRightInd w:val="0"/>
        <w:ind w:firstLine="567"/>
        <w:jc w:val="both"/>
        <w:rPr>
          <w:szCs w:val="28"/>
        </w:rPr>
      </w:pPr>
      <w:r w:rsidRPr="00E97840">
        <w:rPr>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w:t>
      </w:r>
      <w:r w:rsidR="003827E8">
        <w:rPr>
          <w:szCs w:val="28"/>
        </w:rPr>
        <w:t>а</w:t>
      </w:r>
      <w:r w:rsidRPr="00E97840">
        <w:rPr>
          <w:szCs w:val="28"/>
        </w:rPr>
        <w:t xml:space="preserve"> Российской Федерации</w:t>
      </w:r>
      <w:r w:rsidR="003827E8">
        <w:rPr>
          <w:szCs w:val="28"/>
        </w:rPr>
        <w:t xml:space="preserve"> Забайкальского края</w:t>
      </w:r>
      <w:r w:rsidRPr="00E97840">
        <w:rPr>
          <w:szCs w:val="28"/>
        </w:rPr>
        <w:t>, муниципальными правовыми актами;</w:t>
      </w:r>
    </w:p>
    <w:p w:rsidR="00D3138E" w:rsidRPr="00E97840" w:rsidRDefault="00D3138E" w:rsidP="00D3138E">
      <w:pPr>
        <w:widowControl w:val="0"/>
        <w:autoSpaceDE w:val="0"/>
        <w:autoSpaceDN w:val="0"/>
        <w:adjustRightInd w:val="0"/>
        <w:ind w:firstLine="567"/>
        <w:jc w:val="both"/>
        <w:rPr>
          <w:szCs w:val="28"/>
        </w:rPr>
      </w:pPr>
      <w:r w:rsidRPr="00E97840">
        <w:rPr>
          <w:szCs w:val="28"/>
        </w:rPr>
        <w:t>-  в удовлетворении жалобы отказывается.</w:t>
      </w:r>
    </w:p>
    <w:p w:rsidR="00D3138E" w:rsidRPr="00E97840" w:rsidRDefault="00D3138E" w:rsidP="00D3138E">
      <w:pPr>
        <w:widowControl w:val="0"/>
        <w:autoSpaceDE w:val="0"/>
        <w:autoSpaceDN w:val="0"/>
        <w:adjustRightInd w:val="0"/>
        <w:ind w:firstLine="567"/>
        <w:jc w:val="both"/>
        <w:rPr>
          <w:szCs w:val="28"/>
        </w:rPr>
      </w:pPr>
      <w:r w:rsidRPr="00E97840">
        <w:rPr>
          <w:szCs w:val="28"/>
        </w:rPr>
        <w:t>Не позднее дня, следующего за днем принятия решения, указанного в части 7 статьи 11.2 Федерального закона от 27.07.2010 г. № 210-ФЗ,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138E" w:rsidRPr="00E97840" w:rsidRDefault="00D3138E" w:rsidP="00D3138E">
      <w:pPr>
        <w:widowControl w:val="0"/>
        <w:autoSpaceDE w:val="0"/>
        <w:autoSpaceDN w:val="0"/>
        <w:adjustRightInd w:val="0"/>
        <w:ind w:firstLine="567"/>
        <w:jc w:val="both"/>
        <w:rPr>
          <w:szCs w:val="28"/>
        </w:rPr>
      </w:pPr>
      <w:r w:rsidRPr="00E97840">
        <w:rPr>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Cs w:val="28"/>
        </w:rPr>
        <w:t>муниципальную услугу</w:t>
      </w:r>
      <w:r w:rsidRPr="00E97840">
        <w:rPr>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3138E" w:rsidRPr="00E97840" w:rsidRDefault="00D3138E" w:rsidP="00D3138E">
      <w:pPr>
        <w:widowControl w:val="0"/>
        <w:autoSpaceDE w:val="0"/>
        <w:autoSpaceDN w:val="0"/>
        <w:adjustRightInd w:val="0"/>
        <w:ind w:firstLine="567"/>
        <w:jc w:val="both"/>
        <w:rPr>
          <w:szCs w:val="28"/>
        </w:rPr>
      </w:pPr>
      <w:r w:rsidRPr="00E97840">
        <w:rPr>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138E" w:rsidRPr="00840388" w:rsidRDefault="00D3138E" w:rsidP="00D3138E">
      <w:pPr>
        <w:widowControl w:val="0"/>
        <w:autoSpaceDE w:val="0"/>
        <w:autoSpaceDN w:val="0"/>
        <w:adjustRightInd w:val="0"/>
        <w:ind w:firstLine="567"/>
        <w:jc w:val="both"/>
        <w:rPr>
          <w:szCs w:val="28"/>
        </w:rPr>
      </w:pPr>
      <w:r w:rsidRPr="00840388">
        <w:rPr>
          <w:szCs w:val="28"/>
        </w:rPr>
        <w:t xml:space="preserve">Если в результате рассмотрения жалобы доводы заявителя признаны </w:t>
      </w:r>
      <w:r w:rsidRPr="00840388">
        <w:rPr>
          <w:szCs w:val="28"/>
        </w:rPr>
        <w:lastRenderedPageBreak/>
        <w:t>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D3138E" w:rsidRDefault="00D3138E" w:rsidP="00D3138E">
      <w:pPr>
        <w:widowControl w:val="0"/>
        <w:autoSpaceDE w:val="0"/>
        <w:autoSpaceDN w:val="0"/>
        <w:adjustRightInd w:val="0"/>
        <w:ind w:firstLine="567"/>
        <w:jc w:val="both"/>
        <w:rPr>
          <w:szCs w:val="28"/>
        </w:rPr>
      </w:pPr>
      <w:r w:rsidRPr="00E97840">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w:t>
      </w:r>
      <w:r>
        <w:rPr>
          <w:szCs w:val="28"/>
        </w:rPr>
        <w:t xml:space="preserve"> 11.2 Федерального закона от 27.07.2010 г. № 210-ФЗ</w:t>
      </w:r>
      <w:r w:rsidRPr="00E97840">
        <w:rPr>
          <w:szCs w:val="28"/>
        </w:rPr>
        <w:t xml:space="preserve">, незамедлительно направляют имеющиеся материалы в органы прокуратуры. </w:t>
      </w:r>
    </w:p>
    <w:p w:rsidR="00D3138E" w:rsidRPr="00840388" w:rsidRDefault="00D3138E" w:rsidP="00D3138E">
      <w:pPr>
        <w:widowControl w:val="0"/>
        <w:autoSpaceDE w:val="0"/>
        <w:autoSpaceDN w:val="0"/>
        <w:adjustRightInd w:val="0"/>
        <w:ind w:firstLine="567"/>
        <w:jc w:val="both"/>
        <w:rPr>
          <w:szCs w:val="28"/>
        </w:rPr>
      </w:pPr>
      <w:r w:rsidRPr="00840388">
        <w:rPr>
          <w:szCs w:val="28"/>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D3138E" w:rsidRDefault="00D3138E" w:rsidP="00D3138E">
      <w:pPr>
        <w:widowControl w:val="0"/>
        <w:autoSpaceDE w:val="0"/>
        <w:autoSpaceDN w:val="0"/>
        <w:adjustRightInd w:val="0"/>
        <w:ind w:firstLine="567"/>
        <w:jc w:val="both"/>
        <w:rPr>
          <w:szCs w:val="28"/>
        </w:rPr>
      </w:pPr>
      <w:r w:rsidRPr="00E45630">
        <w:rPr>
          <w:szCs w:val="28"/>
        </w:rPr>
        <w:t xml:space="preserve">Решение, принятое по жалобе, направленной </w:t>
      </w:r>
      <w:r>
        <w:rPr>
          <w:szCs w:val="28"/>
        </w:rPr>
        <w:t>главе</w:t>
      </w:r>
      <w:r w:rsidRPr="00BA7067">
        <w:rPr>
          <w:iCs/>
          <w:color w:val="000000"/>
          <w:szCs w:val="28"/>
        </w:rPr>
        <w:t xml:space="preserve"> </w:t>
      </w:r>
      <w:r>
        <w:rPr>
          <w:iCs/>
          <w:color w:val="000000"/>
          <w:szCs w:val="28"/>
        </w:rPr>
        <w:t>муниципального района «Борзинский район»</w:t>
      </w:r>
      <w:r w:rsidRPr="00E45630">
        <w:rPr>
          <w:szCs w:val="28"/>
        </w:rPr>
        <w:t xml:space="preserve">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p w:rsidR="00840388" w:rsidRPr="00840388" w:rsidRDefault="00D2458F" w:rsidP="00D2458F">
      <w:pPr>
        <w:widowControl w:val="0"/>
        <w:autoSpaceDE w:val="0"/>
        <w:autoSpaceDN w:val="0"/>
        <w:adjustRightInd w:val="0"/>
        <w:ind w:firstLine="567"/>
        <w:jc w:val="both"/>
        <w:rPr>
          <w:szCs w:val="28"/>
        </w:rPr>
      </w:pPr>
      <w:r>
        <w:rPr>
          <w:szCs w:val="28"/>
        </w:rPr>
        <w:t xml:space="preserve">5.8 </w:t>
      </w:r>
      <w:r w:rsidRPr="00D2458F">
        <w:rPr>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w:t>
      </w:r>
      <w:r w:rsidR="003827E8">
        <w:rPr>
          <w:szCs w:val="28"/>
        </w:rPr>
        <w:t xml:space="preserve"> 11.2 Федерального закона </w:t>
      </w:r>
      <w:r w:rsidR="003827E8" w:rsidRPr="003827E8">
        <w:rPr>
          <w:szCs w:val="28"/>
        </w:rPr>
        <w:t xml:space="preserve">от 27.07.2010 </w:t>
      </w:r>
      <w:r w:rsidR="003827E8">
        <w:rPr>
          <w:szCs w:val="28"/>
        </w:rPr>
        <w:t>№</w:t>
      </w:r>
      <w:r w:rsidR="003827E8" w:rsidRPr="003827E8">
        <w:rPr>
          <w:szCs w:val="28"/>
        </w:rPr>
        <w:t xml:space="preserve"> 210-ФЗ  "Об организации предоставления государственных и</w:t>
      </w:r>
      <w:r w:rsidR="003827E8">
        <w:rPr>
          <w:szCs w:val="28"/>
        </w:rPr>
        <w:t xml:space="preserve"> муниципальных услуг»</w:t>
      </w:r>
      <w:r w:rsidRPr="00D2458F">
        <w:rPr>
          <w:szCs w:val="28"/>
        </w:rPr>
        <w:t>, либо в порядке, установленном антимонопольным законодательством Российской Федерации, в антимонопольный орган</w:t>
      </w:r>
      <w:r w:rsidR="00E45630" w:rsidRPr="00E45630">
        <w:rPr>
          <w:szCs w:val="28"/>
        </w:rPr>
        <w:t>.</w:t>
      </w:r>
    </w:p>
    <w:tbl>
      <w:tblPr>
        <w:tblpPr w:leftFromText="180" w:rightFromText="180" w:vertAnchor="text" w:horzAnchor="margin" w:tblpXSpec="right" w:tblpY="38"/>
        <w:tblW w:w="0" w:type="auto"/>
        <w:tblLook w:val="01E0" w:firstRow="1" w:lastRow="1" w:firstColumn="1" w:lastColumn="1" w:noHBand="0" w:noVBand="0"/>
      </w:tblPr>
      <w:tblGrid>
        <w:gridCol w:w="5068"/>
      </w:tblGrid>
      <w:tr w:rsidR="00FC6DED" w:rsidRPr="00840388" w:rsidTr="00F03D12">
        <w:trPr>
          <w:trHeight w:val="2694"/>
        </w:trPr>
        <w:tc>
          <w:tcPr>
            <w:tcW w:w="5068" w:type="dxa"/>
            <w:shd w:val="clear" w:color="auto" w:fill="auto"/>
          </w:tcPr>
          <w:p w:rsidR="00FC6DED" w:rsidRPr="00840388" w:rsidRDefault="00FC6DED" w:rsidP="00FC6DED">
            <w:pPr>
              <w:tabs>
                <w:tab w:val="left" w:pos="400"/>
              </w:tabs>
              <w:autoSpaceDE w:val="0"/>
              <w:autoSpaceDN w:val="0"/>
              <w:adjustRightInd w:val="0"/>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D21063">
            <w:pPr>
              <w:tabs>
                <w:tab w:val="left" w:pos="400"/>
              </w:tabs>
              <w:autoSpaceDE w:val="0"/>
              <w:autoSpaceDN w:val="0"/>
              <w:adjustRightInd w:val="0"/>
              <w:outlineLvl w:val="1"/>
              <w:rPr>
                <w:bCs/>
                <w:szCs w:val="28"/>
              </w:rPr>
            </w:pPr>
          </w:p>
          <w:p w:rsidR="00D3138E" w:rsidRDefault="00D3138E" w:rsidP="00F03D12">
            <w:pPr>
              <w:tabs>
                <w:tab w:val="left" w:pos="400"/>
              </w:tabs>
              <w:autoSpaceDE w:val="0"/>
              <w:autoSpaceDN w:val="0"/>
              <w:adjustRightInd w:val="0"/>
              <w:ind w:firstLine="14"/>
              <w:outlineLvl w:val="1"/>
              <w:rPr>
                <w:bCs/>
                <w:szCs w:val="28"/>
              </w:rPr>
            </w:pPr>
          </w:p>
          <w:p w:rsidR="00D3138E" w:rsidRDefault="00D3138E" w:rsidP="00F03D12">
            <w:pPr>
              <w:tabs>
                <w:tab w:val="left" w:pos="400"/>
              </w:tabs>
              <w:autoSpaceDE w:val="0"/>
              <w:autoSpaceDN w:val="0"/>
              <w:adjustRightInd w:val="0"/>
              <w:ind w:firstLine="14"/>
              <w:outlineLvl w:val="1"/>
              <w:rPr>
                <w:bCs/>
                <w:szCs w:val="28"/>
              </w:rPr>
            </w:pPr>
          </w:p>
          <w:p w:rsidR="00D3138E" w:rsidRDefault="00D3138E" w:rsidP="00F03D12">
            <w:pPr>
              <w:tabs>
                <w:tab w:val="left" w:pos="400"/>
              </w:tabs>
              <w:autoSpaceDE w:val="0"/>
              <w:autoSpaceDN w:val="0"/>
              <w:adjustRightInd w:val="0"/>
              <w:ind w:firstLine="14"/>
              <w:outlineLvl w:val="1"/>
              <w:rPr>
                <w:bCs/>
                <w:szCs w:val="28"/>
              </w:rPr>
            </w:pPr>
          </w:p>
          <w:p w:rsidR="00D3138E" w:rsidRDefault="00D3138E" w:rsidP="00F03D12">
            <w:pPr>
              <w:tabs>
                <w:tab w:val="left" w:pos="400"/>
              </w:tabs>
              <w:autoSpaceDE w:val="0"/>
              <w:autoSpaceDN w:val="0"/>
              <w:adjustRightInd w:val="0"/>
              <w:ind w:firstLine="14"/>
              <w:outlineLvl w:val="1"/>
              <w:rPr>
                <w:bCs/>
                <w:szCs w:val="28"/>
              </w:rPr>
            </w:pPr>
          </w:p>
          <w:p w:rsidR="00D3138E" w:rsidRDefault="00D3138E" w:rsidP="00F03D12">
            <w:pPr>
              <w:tabs>
                <w:tab w:val="left" w:pos="400"/>
              </w:tabs>
              <w:autoSpaceDE w:val="0"/>
              <w:autoSpaceDN w:val="0"/>
              <w:adjustRightInd w:val="0"/>
              <w:ind w:firstLine="14"/>
              <w:outlineLvl w:val="1"/>
              <w:rPr>
                <w:bCs/>
                <w:szCs w:val="28"/>
              </w:rPr>
            </w:pPr>
          </w:p>
          <w:p w:rsidR="00D3138E" w:rsidRDefault="00D3138E" w:rsidP="00F03D12">
            <w:pPr>
              <w:tabs>
                <w:tab w:val="left" w:pos="400"/>
              </w:tabs>
              <w:autoSpaceDE w:val="0"/>
              <w:autoSpaceDN w:val="0"/>
              <w:adjustRightInd w:val="0"/>
              <w:ind w:firstLine="14"/>
              <w:outlineLvl w:val="1"/>
              <w:rPr>
                <w:bCs/>
                <w:szCs w:val="28"/>
              </w:rPr>
            </w:pPr>
          </w:p>
          <w:p w:rsidR="00D3138E" w:rsidRDefault="00D3138E" w:rsidP="00F03D12">
            <w:pPr>
              <w:tabs>
                <w:tab w:val="left" w:pos="400"/>
              </w:tabs>
              <w:autoSpaceDE w:val="0"/>
              <w:autoSpaceDN w:val="0"/>
              <w:adjustRightInd w:val="0"/>
              <w:ind w:firstLine="14"/>
              <w:outlineLvl w:val="1"/>
              <w:rPr>
                <w:bCs/>
                <w:szCs w:val="28"/>
              </w:rPr>
            </w:pPr>
          </w:p>
          <w:p w:rsidR="00D3138E" w:rsidRDefault="00D3138E" w:rsidP="00F03D12">
            <w:pPr>
              <w:tabs>
                <w:tab w:val="left" w:pos="400"/>
              </w:tabs>
              <w:autoSpaceDE w:val="0"/>
              <w:autoSpaceDN w:val="0"/>
              <w:adjustRightInd w:val="0"/>
              <w:ind w:firstLine="14"/>
              <w:outlineLvl w:val="1"/>
              <w:rPr>
                <w:bCs/>
                <w:szCs w:val="28"/>
              </w:rPr>
            </w:pPr>
          </w:p>
          <w:p w:rsidR="00D3138E" w:rsidRDefault="00D3138E" w:rsidP="00F03D12">
            <w:pPr>
              <w:tabs>
                <w:tab w:val="left" w:pos="400"/>
              </w:tabs>
              <w:autoSpaceDE w:val="0"/>
              <w:autoSpaceDN w:val="0"/>
              <w:adjustRightInd w:val="0"/>
              <w:ind w:firstLine="14"/>
              <w:outlineLvl w:val="1"/>
              <w:rPr>
                <w:bCs/>
                <w:szCs w:val="28"/>
              </w:rPr>
            </w:pPr>
          </w:p>
          <w:p w:rsidR="00D3138E" w:rsidRDefault="00D3138E" w:rsidP="00F03D12">
            <w:pPr>
              <w:tabs>
                <w:tab w:val="left" w:pos="400"/>
              </w:tabs>
              <w:autoSpaceDE w:val="0"/>
              <w:autoSpaceDN w:val="0"/>
              <w:adjustRightInd w:val="0"/>
              <w:ind w:firstLine="14"/>
              <w:outlineLvl w:val="1"/>
              <w:rPr>
                <w:bCs/>
                <w:szCs w:val="28"/>
              </w:rPr>
            </w:pPr>
          </w:p>
          <w:p w:rsidR="00D3138E" w:rsidRDefault="00D3138E" w:rsidP="00F03D12">
            <w:pPr>
              <w:tabs>
                <w:tab w:val="left" w:pos="400"/>
              </w:tabs>
              <w:autoSpaceDE w:val="0"/>
              <w:autoSpaceDN w:val="0"/>
              <w:adjustRightInd w:val="0"/>
              <w:ind w:firstLine="14"/>
              <w:outlineLvl w:val="1"/>
              <w:rPr>
                <w:bCs/>
                <w:szCs w:val="28"/>
              </w:rPr>
            </w:pPr>
          </w:p>
          <w:p w:rsidR="00D3138E" w:rsidRDefault="00D3138E" w:rsidP="00F03D12">
            <w:pPr>
              <w:tabs>
                <w:tab w:val="left" w:pos="400"/>
              </w:tabs>
              <w:autoSpaceDE w:val="0"/>
              <w:autoSpaceDN w:val="0"/>
              <w:adjustRightInd w:val="0"/>
              <w:ind w:firstLine="14"/>
              <w:outlineLvl w:val="1"/>
              <w:rPr>
                <w:bCs/>
                <w:szCs w:val="28"/>
              </w:rPr>
            </w:pPr>
          </w:p>
          <w:p w:rsidR="00D3138E" w:rsidRDefault="00D3138E" w:rsidP="00F03D12">
            <w:pPr>
              <w:tabs>
                <w:tab w:val="left" w:pos="400"/>
              </w:tabs>
              <w:autoSpaceDE w:val="0"/>
              <w:autoSpaceDN w:val="0"/>
              <w:adjustRightInd w:val="0"/>
              <w:ind w:firstLine="14"/>
              <w:outlineLvl w:val="1"/>
              <w:rPr>
                <w:bCs/>
                <w:szCs w:val="28"/>
              </w:rPr>
            </w:pPr>
          </w:p>
          <w:p w:rsidR="00D3138E" w:rsidRDefault="00D3138E" w:rsidP="00F03D12">
            <w:pPr>
              <w:tabs>
                <w:tab w:val="left" w:pos="400"/>
              </w:tabs>
              <w:autoSpaceDE w:val="0"/>
              <w:autoSpaceDN w:val="0"/>
              <w:adjustRightInd w:val="0"/>
              <w:ind w:firstLine="14"/>
              <w:outlineLvl w:val="1"/>
              <w:rPr>
                <w:bCs/>
                <w:szCs w:val="28"/>
              </w:rPr>
            </w:pPr>
          </w:p>
          <w:p w:rsidR="00D3138E" w:rsidRDefault="00D3138E" w:rsidP="00F03D12">
            <w:pPr>
              <w:tabs>
                <w:tab w:val="left" w:pos="400"/>
              </w:tabs>
              <w:autoSpaceDE w:val="0"/>
              <w:autoSpaceDN w:val="0"/>
              <w:adjustRightInd w:val="0"/>
              <w:ind w:firstLine="14"/>
              <w:outlineLvl w:val="1"/>
              <w:rPr>
                <w:bCs/>
                <w:szCs w:val="28"/>
              </w:rPr>
            </w:pPr>
          </w:p>
          <w:p w:rsidR="00D3138E" w:rsidRDefault="00D3138E" w:rsidP="00F03D12">
            <w:pPr>
              <w:tabs>
                <w:tab w:val="left" w:pos="400"/>
              </w:tabs>
              <w:autoSpaceDE w:val="0"/>
              <w:autoSpaceDN w:val="0"/>
              <w:adjustRightInd w:val="0"/>
              <w:ind w:firstLine="14"/>
              <w:outlineLvl w:val="1"/>
              <w:rPr>
                <w:bCs/>
                <w:szCs w:val="28"/>
              </w:rPr>
            </w:pPr>
          </w:p>
          <w:p w:rsidR="00D3138E" w:rsidRDefault="00D3138E" w:rsidP="00F03D12">
            <w:pPr>
              <w:tabs>
                <w:tab w:val="left" w:pos="400"/>
              </w:tabs>
              <w:autoSpaceDE w:val="0"/>
              <w:autoSpaceDN w:val="0"/>
              <w:adjustRightInd w:val="0"/>
              <w:ind w:firstLine="14"/>
              <w:outlineLvl w:val="1"/>
              <w:rPr>
                <w:bCs/>
                <w:szCs w:val="28"/>
              </w:rPr>
            </w:pPr>
          </w:p>
          <w:p w:rsidR="00D3138E" w:rsidRDefault="00D3138E" w:rsidP="00F03D12">
            <w:pPr>
              <w:tabs>
                <w:tab w:val="left" w:pos="400"/>
              </w:tabs>
              <w:autoSpaceDE w:val="0"/>
              <w:autoSpaceDN w:val="0"/>
              <w:adjustRightInd w:val="0"/>
              <w:ind w:firstLine="14"/>
              <w:outlineLvl w:val="1"/>
              <w:rPr>
                <w:bCs/>
                <w:szCs w:val="28"/>
              </w:rPr>
            </w:pPr>
          </w:p>
          <w:p w:rsidR="00D3138E" w:rsidRDefault="00D3138E" w:rsidP="00F03D12">
            <w:pPr>
              <w:tabs>
                <w:tab w:val="left" w:pos="400"/>
              </w:tabs>
              <w:autoSpaceDE w:val="0"/>
              <w:autoSpaceDN w:val="0"/>
              <w:adjustRightInd w:val="0"/>
              <w:ind w:firstLine="14"/>
              <w:outlineLvl w:val="1"/>
              <w:rPr>
                <w:bCs/>
                <w:szCs w:val="28"/>
              </w:rPr>
            </w:pPr>
          </w:p>
          <w:p w:rsidR="00D3138E" w:rsidRDefault="00D3138E" w:rsidP="00F03D12">
            <w:pPr>
              <w:tabs>
                <w:tab w:val="left" w:pos="400"/>
              </w:tabs>
              <w:autoSpaceDE w:val="0"/>
              <w:autoSpaceDN w:val="0"/>
              <w:adjustRightInd w:val="0"/>
              <w:ind w:firstLine="14"/>
              <w:outlineLvl w:val="1"/>
              <w:rPr>
                <w:bCs/>
                <w:szCs w:val="28"/>
              </w:rPr>
            </w:pPr>
          </w:p>
          <w:p w:rsidR="00F03D12" w:rsidRPr="00840388" w:rsidRDefault="00F03D12" w:rsidP="00F03D12">
            <w:pPr>
              <w:tabs>
                <w:tab w:val="left" w:pos="400"/>
              </w:tabs>
              <w:autoSpaceDE w:val="0"/>
              <w:autoSpaceDN w:val="0"/>
              <w:adjustRightInd w:val="0"/>
              <w:ind w:firstLine="14"/>
              <w:outlineLvl w:val="1"/>
              <w:rPr>
                <w:bCs/>
                <w:szCs w:val="28"/>
              </w:rPr>
            </w:pPr>
            <w:r w:rsidRPr="00840388">
              <w:rPr>
                <w:bCs/>
                <w:szCs w:val="28"/>
              </w:rPr>
              <w:t>Приложение № 1</w:t>
            </w:r>
          </w:p>
          <w:p w:rsidR="00F03D12" w:rsidRPr="00840388" w:rsidRDefault="00F03D12" w:rsidP="00F03D12">
            <w:pPr>
              <w:tabs>
                <w:tab w:val="left" w:pos="400"/>
              </w:tabs>
              <w:autoSpaceDE w:val="0"/>
              <w:autoSpaceDN w:val="0"/>
              <w:adjustRightInd w:val="0"/>
              <w:ind w:firstLine="14"/>
              <w:rPr>
                <w:bCs/>
                <w:szCs w:val="28"/>
              </w:rPr>
            </w:pPr>
            <w:r w:rsidRPr="00840388">
              <w:rPr>
                <w:bCs/>
                <w:szCs w:val="28"/>
              </w:rPr>
              <w:t>к Административному регламенту</w:t>
            </w:r>
          </w:p>
          <w:p w:rsidR="00A56F8F" w:rsidRPr="00F03D12" w:rsidRDefault="00062CC2" w:rsidP="00F03D12">
            <w:pPr>
              <w:tabs>
                <w:tab w:val="left" w:pos="400"/>
              </w:tabs>
              <w:ind w:firstLine="14"/>
              <w:rPr>
                <w:szCs w:val="28"/>
              </w:rPr>
            </w:pPr>
            <w:r w:rsidRPr="00840388">
              <w:rPr>
                <w:bCs/>
                <w:szCs w:val="28"/>
              </w:rPr>
              <w:t xml:space="preserve">администрации </w:t>
            </w:r>
            <w:r>
              <w:rPr>
                <w:iCs/>
                <w:color w:val="000000"/>
                <w:szCs w:val="28"/>
              </w:rPr>
              <w:t>муниципального</w:t>
            </w:r>
            <w:r w:rsidR="00F03D12">
              <w:rPr>
                <w:iCs/>
                <w:color w:val="000000"/>
                <w:szCs w:val="28"/>
              </w:rPr>
              <w:t xml:space="preserve"> района «Борзинский район»</w:t>
            </w:r>
            <w:r w:rsidR="00F03D12" w:rsidRPr="00E45630">
              <w:rPr>
                <w:szCs w:val="28"/>
              </w:rPr>
              <w:t xml:space="preserve"> </w:t>
            </w:r>
            <w:r w:rsidR="00F03D12" w:rsidRPr="00840388">
              <w:rPr>
                <w:szCs w:val="28"/>
              </w:rPr>
              <w:t xml:space="preserve">по предоставлению муниципальной услуги «Предоставление разрешения </w:t>
            </w:r>
            <w:r w:rsidRPr="00840388">
              <w:rPr>
                <w:szCs w:val="28"/>
              </w:rPr>
              <w:t xml:space="preserve">на </w:t>
            </w:r>
            <w:r>
              <w:t>отклонение</w:t>
            </w:r>
            <w:r w:rsidR="009745AF">
              <w:t xml:space="preserve"> от предельных параметров разрешенного </w:t>
            </w:r>
            <w:r>
              <w:t>строительства</w:t>
            </w:r>
            <w:r w:rsidRPr="00840388">
              <w:rPr>
                <w:szCs w:val="28"/>
              </w:rPr>
              <w:t>»</w:t>
            </w:r>
          </w:p>
          <w:p w:rsidR="00FC6DED" w:rsidRPr="00840388" w:rsidRDefault="00FC6DED" w:rsidP="00F03D12">
            <w:pPr>
              <w:tabs>
                <w:tab w:val="left" w:pos="400"/>
              </w:tabs>
              <w:rPr>
                <w:szCs w:val="28"/>
              </w:rPr>
            </w:pPr>
          </w:p>
        </w:tc>
      </w:tr>
    </w:tbl>
    <w:p w:rsidR="00062CC2" w:rsidRDefault="00062CC2" w:rsidP="00EB37F7">
      <w:pPr>
        <w:widowControl w:val="0"/>
        <w:tabs>
          <w:tab w:val="left" w:pos="400"/>
        </w:tabs>
        <w:jc w:val="both"/>
        <w:rPr>
          <w:b/>
          <w:szCs w:val="28"/>
        </w:rPr>
      </w:pPr>
    </w:p>
    <w:p w:rsidR="00062CC2" w:rsidRDefault="00062CC2" w:rsidP="009745AF">
      <w:pPr>
        <w:widowControl w:val="0"/>
        <w:tabs>
          <w:tab w:val="left" w:pos="400"/>
        </w:tabs>
        <w:jc w:val="center"/>
        <w:rPr>
          <w:b/>
          <w:szCs w:val="28"/>
        </w:rPr>
      </w:pPr>
    </w:p>
    <w:p w:rsidR="00F03D12" w:rsidRPr="00840388" w:rsidRDefault="00F03D12" w:rsidP="009745AF">
      <w:pPr>
        <w:widowControl w:val="0"/>
        <w:tabs>
          <w:tab w:val="left" w:pos="400"/>
        </w:tabs>
        <w:jc w:val="center"/>
        <w:rPr>
          <w:b/>
          <w:szCs w:val="28"/>
        </w:rPr>
      </w:pPr>
      <w:r w:rsidRPr="00840388">
        <w:rPr>
          <w:b/>
          <w:szCs w:val="28"/>
        </w:rPr>
        <w:t>БЛОК-СХЕМА</w:t>
      </w:r>
    </w:p>
    <w:p w:rsidR="00F03D12" w:rsidRPr="00840388" w:rsidRDefault="00F03D12" w:rsidP="00F03D12">
      <w:pPr>
        <w:tabs>
          <w:tab w:val="left" w:pos="400"/>
        </w:tabs>
        <w:jc w:val="both"/>
        <w:rPr>
          <w:b/>
          <w:szCs w:val="28"/>
        </w:rPr>
      </w:pPr>
      <w:r>
        <w:rPr>
          <w:b/>
          <w:szCs w:val="28"/>
        </w:rPr>
        <w:t xml:space="preserve">предоставления муниципальной </w:t>
      </w:r>
      <w:r w:rsidRPr="00840388">
        <w:rPr>
          <w:b/>
          <w:szCs w:val="28"/>
        </w:rPr>
        <w:t>услуги</w:t>
      </w:r>
      <w:r>
        <w:rPr>
          <w:b/>
          <w:szCs w:val="28"/>
        </w:rPr>
        <w:t xml:space="preserve"> «Предоставление </w:t>
      </w:r>
      <w:r w:rsidRPr="00840388">
        <w:rPr>
          <w:b/>
          <w:szCs w:val="28"/>
        </w:rPr>
        <w:t xml:space="preserve">разрешения на </w:t>
      </w:r>
      <w:r w:rsidR="009745AF" w:rsidRPr="009745AF">
        <w:rPr>
          <w:b/>
        </w:rPr>
        <w:t>отклонение от предельных параметров разрешенного строительства</w:t>
      </w:r>
      <w:r w:rsidRPr="001D45A7">
        <w:rPr>
          <w:b/>
          <w:szCs w:val="28"/>
        </w:rPr>
        <w:t>»</w:t>
      </w:r>
    </w:p>
    <w:p w:rsidR="00FC6DED" w:rsidRDefault="00FC6DED" w:rsidP="00840388">
      <w:pPr>
        <w:widowControl w:val="0"/>
        <w:tabs>
          <w:tab w:val="left" w:pos="400"/>
        </w:tabs>
        <w:ind w:firstLine="600"/>
        <w:jc w:val="center"/>
        <w:rPr>
          <w:b/>
          <w:szCs w:val="28"/>
        </w:rPr>
      </w:pPr>
    </w:p>
    <w:p w:rsidR="00FC6DED" w:rsidRDefault="00C171F0" w:rsidP="00840388">
      <w:pPr>
        <w:widowControl w:val="0"/>
        <w:tabs>
          <w:tab w:val="left" w:pos="400"/>
        </w:tabs>
        <w:ind w:firstLine="600"/>
        <w:jc w:val="center"/>
        <w:rPr>
          <w:b/>
          <w:szCs w:val="28"/>
        </w:rPr>
      </w:pPr>
      <w:r>
        <w:rPr>
          <w:noProof/>
          <w:szCs w:val="28"/>
        </w:rPr>
        <w:pict>
          <v:shape id="_x0000_s1129" type="#_x0000_t202" style="position:absolute;left:0;text-align:left;margin-left:-35pt;margin-top:8.85pt;width:115.2pt;height:55.95pt;z-index:4">
            <v:textbox style="mso-next-textbox:#_x0000_s1129">
              <w:txbxContent>
                <w:p w:rsidR="005D09D6" w:rsidRPr="00051B4B" w:rsidRDefault="005D09D6" w:rsidP="00840388">
                  <w:pPr>
                    <w:jc w:val="center"/>
                  </w:pPr>
                  <w:r w:rsidRPr="00182664">
                    <w:rPr>
                      <w:sz w:val="24"/>
                    </w:rPr>
                    <w:t>почтовые, электронные</w:t>
                  </w:r>
                  <w:r>
                    <w:t xml:space="preserve"> </w:t>
                  </w:r>
                  <w:r w:rsidRPr="00182664">
                    <w:rPr>
                      <w:sz w:val="24"/>
                    </w:rPr>
                    <w:t>отправления</w:t>
                  </w:r>
                </w:p>
              </w:txbxContent>
            </v:textbox>
          </v:shape>
        </w:pict>
      </w:r>
    </w:p>
    <w:p w:rsidR="00840388" w:rsidRPr="00840388" w:rsidRDefault="00C171F0" w:rsidP="00840388">
      <w:pPr>
        <w:widowControl w:val="0"/>
        <w:tabs>
          <w:tab w:val="left" w:pos="400"/>
        </w:tabs>
        <w:ind w:firstLine="600"/>
        <w:jc w:val="both"/>
        <w:rPr>
          <w:szCs w:val="28"/>
        </w:rPr>
      </w:pPr>
      <w:r>
        <w:rPr>
          <w:noProof/>
          <w:szCs w:val="28"/>
        </w:rPr>
        <w:pict>
          <v:shape id="_x0000_s1132" type="#_x0000_t202" style="position:absolute;left:0;text-align:left;margin-left:324.75pt;margin-top:12pt;width:153pt;height:27pt;z-index:7">
            <v:textbox style="mso-next-textbox:#_x0000_s1132">
              <w:txbxContent>
                <w:p w:rsidR="005D09D6" w:rsidRDefault="005D09D6" w:rsidP="00840388">
                  <w:pPr>
                    <w:jc w:val="center"/>
                  </w:pPr>
                  <w:r>
                    <w:t>в ходе приема</w:t>
                  </w:r>
                </w:p>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C171F0" w:rsidP="00840388">
      <w:pPr>
        <w:widowControl w:val="0"/>
        <w:tabs>
          <w:tab w:val="left" w:pos="400"/>
        </w:tabs>
        <w:ind w:firstLine="600"/>
        <w:jc w:val="both"/>
        <w:rPr>
          <w:szCs w:val="28"/>
        </w:rPr>
      </w:pPr>
      <w:r>
        <w:rPr>
          <w:noProof/>
          <w:szCs w:val="28"/>
        </w:rPr>
        <w:pict>
          <v:line id="_x0000_s1134" style="position:absolute;left:0;text-align:left;flip:x;z-index:9" from="314.6pt,6.75pt" to="330.15pt,29.9pt">
            <v:stroke endarrow="block"/>
          </v:line>
        </w:pict>
      </w:r>
      <w:r>
        <w:rPr>
          <w:noProof/>
          <w:szCs w:val="28"/>
        </w:rPr>
        <w:pict>
          <v:line id="_x0000_s1133" style="position:absolute;left:0;text-align:left;z-index:8" from="80.2pt,6.8pt" to="108pt,29.9pt">
            <v:stroke endarrow="block"/>
          </v:line>
        </w:pict>
      </w:r>
    </w:p>
    <w:p w:rsidR="00840388" w:rsidRPr="00840388" w:rsidRDefault="00C171F0" w:rsidP="00840388">
      <w:pPr>
        <w:widowControl w:val="0"/>
        <w:tabs>
          <w:tab w:val="left" w:pos="400"/>
        </w:tabs>
        <w:ind w:firstLine="600"/>
        <w:jc w:val="both"/>
        <w:rPr>
          <w:szCs w:val="28"/>
        </w:rPr>
      </w:pPr>
      <w:r>
        <w:rPr>
          <w:noProof/>
          <w:szCs w:val="28"/>
        </w:rPr>
        <w:pict>
          <v:shape id="_x0000_s1131" type="#_x0000_t202" style="position:absolute;left:0;text-align:left;margin-left:-19pt;margin-top:13.85pt;width:456.75pt;height:42.75pt;z-index:6">
            <v:textbox style="mso-next-textbox:#_x0000_s1131">
              <w:txbxContent>
                <w:p w:rsidR="005D09D6" w:rsidRPr="00B01742" w:rsidRDefault="005D09D6" w:rsidP="00182664">
                  <w:pPr>
                    <w:jc w:val="center"/>
                    <w:rPr>
                      <w:sz w:val="24"/>
                    </w:rPr>
                  </w:pPr>
                  <w:r w:rsidRPr="00B01742">
                    <w:rPr>
                      <w:sz w:val="24"/>
                    </w:rPr>
                    <w:t xml:space="preserve">ЗАЯВЛЕНИЕ О ПРЕДОСТАВЛЕНИИ РАЗРЕШЕНИЯ НА </w:t>
                  </w:r>
                  <w:r>
                    <w:t>ОТКЛОНЕНИЕ ОТ ПРЕДЕЛЬНЫХ ПАРАМЕТРОВ РАЗРЕШЕННОГО СТРОИТЕЛЬСТВА</w:t>
                  </w:r>
                </w:p>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840388" w:rsidP="00840388">
      <w:pPr>
        <w:widowControl w:val="0"/>
        <w:tabs>
          <w:tab w:val="left" w:pos="400"/>
        </w:tabs>
        <w:ind w:firstLine="600"/>
        <w:jc w:val="both"/>
        <w:rPr>
          <w:szCs w:val="28"/>
        </w:rPr>
      </w:pPr>
    </w:p>
    <w:p w:rsidR="00840388" w:rsidRPr="00840388" w:rsidRDefault="00C171F0" w:rsidP="00840388">
      <w:pPr>
        <w:widowControl w:val="0"/>
        <w:tabs>
          <w:tab w:val="left" w:pos="400"/>
        </w:tabs>
        <w:ind w:firstLine="600"/>
        <w:jc w:val="both"/>
        <w:rPr>
          <w:szCs w:val="28"/>
        </w:rPr>
      </w:pPr>
      <w:r>
        <w:rPr>
          <w:noProof/>
          <w:szCs w:val="28"/>
        </w:rPr>
        <w:pict>
          <v:line id="_x0000_s1135" style="position:absolute;left:0;text-align:left;z-index:10" from="220pt,8.35pt" to="220pt,26.55pt">
            <v:stroke endarrow="block"/>
          </v:line>
        </w:pict>
      </w:r>
    </w:p>
    <w:p w:rsidR="00840388" w:rsidRPr="00840388" w:rsidRDefault="00C171F0" w:rsidP="00840388">
      <w:pPr>
        <w:widowControl w:val="0"/>
        <w:tabs>
          <w:tab w:val="left" w:pos="400"/>
        </w:tabs>
        <w:ind w:firstLine="600"/>
        <w:jc w:val="both"/>
        <w:rPr>
          <w:szCs w:val="28"/>
        </w:rPr>
      </w:pPr>
      <w:r>
        <w:rPr>
          <w:rFonts w:ascii="Courier New" w:hAnsi="Courier New" w:cs="Courier New"/>
          <w:noProof/>
          <w:szCs w:val="28"/>
        </w:rPr>
        <w:pict>
          <v:shape id="_x0000_s1128" type="#_x0000_t202" style="position:absolute;left:0;text-align:left;margin-left:28.1pt;margin-top:10.45pt;width:391.9pt;height:42.6pt;z-index:3">
            <v:textbox style="mso-next-textbox:#_x0000_s1128">
              <w:txbxContent>
                <w:p w:rsidR="005D09D6" w:rsidRPr="00F3683A" w:rsidRDefault="005D09D6" w:rsidP="00840388">
                  <w:pPr>
                    <w:jc w:val="center"/>
                    <w:rPr>
                      <w:szCs w:val="28"/>
                    </w:rPr>
                  </w:pPr>
                  <w:r w:rsidRPr="00F3683A">
                    <w:rPr>
                      <w:szCs w:val="28"/>
                    </w:rPr>
                    <w:t xml:space="preserve">Отдел </w:t>
                  </w:r>
                  <w:r>
                    <w:rPr>
                      <w:szCs w:val="28"/>
                    </w:rPr>
                    <w:t xml:space="preserve">земельных отношений и архитектуры администрации </w:t>
                  </w:r>
                  <w:r>
                    <w:rPr>
                      <w:iCs/>
                      <w:color w:val="000000"/>
                      <w:szCs w:val="28"/>
                    </w:rPr>
                    <w:t>муниципального района «Борзинский район»</w:t>
                  </w:r>
                </w:p>
                <w:p w:rsidR="005D09D6" w:rsidRDefault="005D09D6" w:rsidP="00840388"/>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C171F0" w:rsidP="00840388">
      <w:pPr>
        <w:tabs>
          <w:tab w:val="left" w:pos="400"/>
        </w:tabs>
        <w:spacing w:line="228" w:lineRule="auto"/>
        <w:ind w:firstLine="600"/>
        <w:jc w:val="both"/>
        <w:rPr>
          <w:szCs w:val="28"/>
        </w:rPr>
      </w:pPr>
      <w:r>
        <w:rPr>
          <w:noProof/>
          <w:szCs w:val="28"/>
        </w:rPr>
        <w:pict>
          <v:line id="_x0000_s1153" style="position:absolute;left:0;text-align:left;z-index:24" from="441.65pt,2.75pt" to="441.65pt,31.25pt"/>
        </w:pict>
      </w:r>
      <w:r>
        <w:rPr>
          <w:noProof/>
          <w:szCs w:val="28"/>
        </w:rPr>
        <w:pict>
          <v:line id="_x0000_s1152" style="position:absolute;left:0;text-align:left;flip:x;z-index:23" from="420pt,2.75pt" to="441.65pt,2.75pt">
            <v:stroke endarrow="block"/>
          </v:line>
        </w:pict>
      </w:r>
    </w:p>
    <w:p w:rsidR="00840388" w:rsidRPr="00840388" w:rsidRDefault="00C171F0" w:rsidP="00840388">
      <w:pPr>
        <w:tabs>
          <w:tab w:val="left" w:pos="400"/>
        </w:tabs>
        <w:spacing w:line="228" w:lineRule="auto"/>
        <w:ind w:firstLine="600"/>
        <w:jc w:val="both"/>
        <w:rPr>
          <w:szCs w:val="28"/>
        </w:rPr>
      </w:pPr>
      <w:r>
        <w:rPr>
          <w:rFonts w:ascii="Courier New" w:hAnsi="Courier New" w:cs="Courier New"/>
          <w:noProof/>
          <w:szCs w:val="28"/>
        </w:rPr>
        <w:pict>
          <v:shapetype id="_x0000_t32" coordsize="21600,21600" o:spt="32" o:oned="t" path="m,l21600,21600e" filled="f">
            <v:path arrowok="t" fillok="f" o:connecttype="none"/>
            <o:lock v:ext="edit" shapetype="t"/>
          </v:shapetype>
          <v:shape id="_x0000_s1163" type="#_x0000_t32" style="position:absolute;left:0;text-align:left;margin-left:220pt;margin-top:4.7pt;width:0;height:11.25pt;z-index:32" o:connectortype="straight">
            <v:stroke endarrow="block"/>
          </v:shape>
        </w:pict>
      </w:r>
    </w:p>
    <w:p w:rsidR="00840388" w:rsidRPr="00840388" w:rsidRDefault="00C171F0" w:rsidP="00840388">
      <w:pPr>
        <w:tabs>
          <w:tab w:val="left" w:pos="400"/>
        </w:tabs>
        <w:spacing w:line="228" w:lineRule="auto"/>
        <w:ind w:firstLine="600"/>
        <w:jc w:val="both"/>
        <w:rPr>
          <w:szCs w:val="28"/>
        </w:rPr>
      </w:pPr>
      <w:r>
        <w:rPr>
          <w:noProof/>
          <w:szCs w:val="28"/>
        </w:rPr>
        <w:pict>
          <v:shape id="_x0000_s1136" type="#_x0000_t202" style="position:absolute;left:0;text-align:left;margin-left:369pt;margin-top:2.3pt;width:117pt;height:27pt;z-index:11">
            <v:textbox style="mso-next-textbox:#_x0000_s1136">
              <w:txbxContent>
                <w:p w:rsidR="005D09D6" w:rsidRDefault="005D09D6" w:rsidP="00840388">
                  <w:pPr>
                    <w:jc w:val="center"/>
                  </w:pPr>
                  <w:r>
                    <w:t>Регистрация отказа</w:t>
                  </w:r>
                </w:p>
              </w:txbxContent>
            </v:textbox>
          </v:shape>
        </w:pict>
      </w:r>
      <w:r>
        <w:rPr>
          <w:noProof/>
          <w:szCs w:val="28"/>
        </w:rPr>
        <w:pict>
          <v:shape id="_x0000_s1162" type="#_x0000_t202" style="position:absolute;left:0;text-align:left;margin-left:94.85pt;margin-top:2.3pt;width:225pt;height:22.35pt;z-index:31">
            <v:textbox style="mso-next-textbox:#_x0000_s1162">
              <w:txbxContent>
                <w:p w:rsidR="005D09D6" w:rsidRPr="007F700A" w:rsidRDefault="005D09D6" w:rsidP="00840388">
                  <w:pPr>
                    <w:jc w:val="center"/>
                    <w:rPr>
                      <w:sz w:val="24"/>
                    </w:rPr>
                  </w:pPr>
                  <w:r w:rsidRPr="007F700A">
                    <w:rPr>
                      <w:sz w:val="24"/>
                    </w:rPr>
                    <w:t xml:space="preserve">Проверка представленных документов </w:t>
                  </w:r>
                </w:p>
              </w:txbxContent>
            </v:textbox>
          </v:shape>
        </w:pict>
      </w:r>
    </w:p>
    <w:p w:rsidR="00840388" w:rsidRPr="00840388" w:rsidRDefault="00C171F0" w:rsidP="00840388">
      <w:pPr>
        <w:tabs>
          <w:tab w:val="left" w:pos="400"/>
        </w:tabs>
        <w:spacing w:line="228" w:lineRule="auto"/>
        <w:ind w:firstLine="600"/>
        <w:jc w:val="both"/>
        <w:rPr>
          <w:szCs w:val="28"/>
        </w:rPr>
      </w:pPr>
      <w:r>
        <w:rPr>
          <w:rFonts w:ascii="Courier New" w:hAnsi="Courier New" w:cs="Courier New"/>
          <w:noProof/>
          <w:szCs w:val="28"/>
        </w:rPr>
        <w:pict>
          <v:line id="_x0000_s1138" style="position:absolute;left:0;text-align:left;flip:y;z-index:13" from="289.1pt,9.35pt" to="290.5pt,143.1pt">
            <v:stroke endarrow="block"/>
          </v:line>
        </w:pict>
      </w:r>
      <w:r>
        <w:rPr>
          <w:noProof/>
          <w:szCs w:val="28"/>
        </w:rPr>
        <w:pict>
          <v:shape id="_x0000_s1168" type="#_x0000_t32" style="position:absolute;left:0;text-align:left;margin-left:220pt;margin-top:9.35pt;width:0;height:11.25pt;z-index:36" o:connectortype="straight">
            <v:stroke endarrow="block"/>
          </v:shape>
        </w:pict>
      </w:r>
      <w:r>
        <w:rPr>
          <w:noProof/>
          <w:szCs w:val="28"/>
        </w:rPr>
        <w:pict>
          <v:line id="_x0000_s1156" style="position:absolute;left:0;text-align:left;flip:x y;z-index:25" from="485pt,14pt" to="485pt,282.6pt">
            <v:stroke endarrow="block"/>
          </v:line>
        </w:pict>
      </w:r>
    </w:p>
    <w:p w:rsidR="00840388" w:rsidRPr="00840388" w:rsidRDefault="00C171F0" w:rsidP="00840388">
      <w:pPr>
        <w:tabs>
          <w:tab w:val="left" w:pos="400"/>
        </w:tabs>
        <w:spacing w:line="228" w:lineRule="auto"/>
        <w:ind w:firstLine="600"/>
        <w:jc w:val="both"/>
        <w:rPr>
          <w:szCs w:val="28"/>
        </w:rPr>
      </w:pPr>
      <w:r>
        <w:rPr>
          <w:noProof/>
          <w:szCs w:val="28"/>
        </w:rPr>
        <w:pict>
          <v:shape id="_x0000_s1167" type="#_x0000_t202" style="position:absolute;left:0;text-align:left;margin-left:94.85pt;margin-top:5.3pt;width:188.05pt;height:55.55pt;z-index:35">
            <v:textbox>
              <w:txbxContent>
                <w:p w:rsidR="005D09D6" w:rsidRDefault="005D09D6" w:rsidP="0092630B">
                  <w:pPr>
                    <w:jc w:val="center"/>
                  </w:pPr>
                  <w:r>
                    <w:t xml:space="preserve">Организация и проведение </w:t>
                  </w:r>
                  <w:r w:rsidRPr="00062CC2">
                    <w:t xml:space="preserve">общественных обсуждений или </w:t>
                  </w:r>
                  <w:r>
                    <w:t xml:space="preserve">публичных слушаний </w:t>
                  </w:r>
                </w:p>
                <w:p w:rsidR="005D09D6" w:rsidRDefault="005D09D6"/>
              </w:txbxContent>
            </v:textbox>
          </v:shape>
        </w:pict>
      </w:r>
    </w:p>
    <w:p w:rsidR="00840388" w:rsidRPr="00840388" w:rsidRDefault="00C171F0" w:rsidP="00840388">
      <w:pPr>
        <w:tabs>
          <w:tab w:val="left" w:pos="400"/>
        </w:tabs>
        <w:spacing w:line="228" w:lineRule="auto"/>
        <w:ind w:firstLine="600"/>
        <w:jc w:val="both"/>
        <w:rPr>
          <w:szCs w:val="28"/>
        </w:rPr>
      </w:pPr>
      <w:r>
        <w:rPr>
          <w:noProof/>
          <w:szCs w:val="28"/>
        </w:rPr>
        <w:pict>
          <v:line id="_x0000_s1141" style="position:absolute;left:0;text-align:left;z-index:14" from="282.9pt,6pt" to="407.65pt,6pt"/>
        </w:pict>
      </w:r>
      <w:r>
        <w:rPr>
          <w:rFonts w:ascii="Courier New" w:hAnsi="Courier New" w:cs="Courier New"/>
          <w:noProof/>
          <w:szCs w:val="28"/>
        </w:rPr>
        <w:pict>
          <v:line id="_x0000_s1142" style="position:absolute;left:0;text-align:left;z-index:15" from="407.65pt,6pt" to="407.65pt,24pt">
            <v:stroke endarrow="block"/>
          </v:line>
        </w:pict>
      </w:r>
    </w:p>
    <w:p w:rsidR="00840388" w:rsidRPr="00840388" w:rsidRDefault="00C171F0" w:rsidP="00840388">
      <w:pPr>
        <w:tabs>
          <w:tab w:val="left" w:pos="400"/>
        </w:tabs>
        <w:autoSpaceDE w:val="0"/>
        <w:autoSpaceDN w:val="0"/>
        <w:adjustRightInd w:val="0"/>
        <w:ind w:firstLine="600"/>
        <w:jc w:val="both"/>
        <w:rPr>
          <w:szCs w:val="28"/>
        </w:rPr>
      </w:pPr>
      <w:r>
        <w:rPr>
          <w:rFonts w:ascii="Courier New" w:hAnsi="Courier New" w:cs="Courier New"/>
          <w:noProof/>
          <w:szCs w:val="28"/>
        </w:rPr>
        <w:pict>
          <v:line id="_x0000_s1137" style="position:absolute;left:0;text-align:left;z-index:12" from="32.1pt,7.2pt" to="94.85pt,7.2pt"/>
        </w:pict>
      </w:r>
      <w:r>
        <w:rPr>
          <w:rFonts w:ascii="Courier New" w:hAnsi="Courier New" w:cs="Courier New"/>
          <w:noProof/>
          <w:szCs w:val="28"/>
        </w:rPr>
        <w:pict>
          <v:shape id="_x0000_s1144" type="#_x0000_t202" style="position:absolute;left:0;text-align:left;margin-left:300pt;margin-top:8.7pt;width:177.75pt;height:57pt;z-index:17">
            <v:textbox style="mso-next-textbox:#_x0000_s1144">
              <w:txbxContent>
                <w:p w:rsidR="005D09D6" w:rsidRPr="005E1BD8" w:rsidRDefault="005D09D6" w:rsidP="00840388">
                  <w:pPr>
                    <w:jc w:val="center"/>
                    <w:rPr>
                      <w:szCs w:val="28"/>
                    </w:rPr>
                  </w:pPr>
                  <w:r w:rsidRPr="005E1BD8">
                    <w:rPr>
                      <w:szCs w:val="28"/>
                    </w:rPr>
                    <w:t xml:space="preserve">Проект отказа в выдаче разрешения на </w:t>
                  </w:r>
                  <w:r>
                    <w:t>отклонение от предельных параметров разрешенного строительства</w:t>
                  </w:r>
                  <w:r>
                    <w:rPr>
                      <w:szCs w:val="28"/>
                    </w:rPr>
                    <w:t xml:space="preserve"> использолвания земельного участка</w:t>
                  </w:r>
                </w:p>
                <w:p w:rsidR="005D09D6" w:rsidRDefault="005D09D6" w:rsidP="00840388"/>
              </w:txbxContent>
            </v:textbox>
          </v:shape>
        </w:pict>
      </w:r>
      <w:r>
        <w:rPr>
          <w:noProof/>
          <w:szCs w:val="28"/>
        </w:rPr>
        <w:pict>
          <v:line id="_x0000_s1145" style="position:absolute;left:0;text-align:left;z-index:18" from="32.1pt,7.2pt" to="32.1pt,44.3pt">
            <v:stroke endarrow="block"/>
          </v:lin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C171F0" w:rsidP="00840388">
      <w:pPr>
        <w:tabs>
          <w:tab w:val="left" w:pos="400"/>
        </w:tabs>
        <w:autoSpaceDE w:val="0"/>
        <w:autoSpaceDN w:val="0"/>
        <w:adjustRightInd w:val="0"/>
        <w:ind w:firstLine="600"/>
        <w:jc w:val="both"/>
        <w:rPr>
          <w:szCs w:val="28"/>
        </w:rPr>
      </w:pPr>
      <w:r>
        <w:rPr>
          <w:noProof/>
          <w:szCs w:val="28"/>
        </w:rPr>
        <w:pict>
          <v:shape id="_x0000_s1143" type="#_x0000_t202" style="position:absolute;left:0;text-align:left;margin-left:-75.25pt;margin-top:12.1pt;width:347.1pt;height:39.9pt;z-index:16">
            <v:textbox style="mso-next-textbox:#_x0000_s1143">
              <w:txbxContent>
                <w:p w:rsidR="005D09D6" w:rsidRPr="005E1BD8" w:rsidRDefault="005D09D6" w:rsidP="00840388">
                  <w:pPr>
                    <w:jc w:val="center"/>
                    <w:rPr>
                      <w:szCs w:val="28"/>
                    </w:rPr>
                  </w:pPr>
                  <w:r w:rsidRPr="005E1BD8">
                    <w:rPr>
                      <w:szCs w:val="28"/>
                    </w:rPr>
                    <w:t xml:space="preserve">Проект разрешения на </w:t>
                  </w:r>
                  <w:r>
                    <w:t>отклонение от предельных параметров разрешенного строительства</w:t>
                  </w:r>
                </w:p>
                <w:p w:rsidR="005D09D6" w:rsidRDefault="005D09D6" w:rsidP="00840388"/>
              </w:txbxContent>
            </v:textbox>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C171F0" w:rsidP="00840388">
      <w:pPr>
        <w:tabs>
          <w:tab w:val="left" w:pos="400"/>
        </w:tabs>
        <w:autoSpaceDE w:val="0"/>
        <w:autoSpaceDN w:val="0"/>
        <w:adjustRightInd w:val="0"/>
        <w:ind w:firstLine="600"/>
        <w:jc w:val="both"/>
        <w:rPr>
          <w:szCs w:val="28"/>
        </w:rPr>
      </w:pPr>
      <w:r>
        <w:rPr>
          <w:noProof/>
          <w:szCs w:val="28"/>
        </w:rPr>
        <w:pict>
          <v:line id="_x0000_s1146" style="position:absolute;left:0;text-align:left;z-index:19" from="407.65pt,1.3pt" to="407.65pt,30.8pt">
            <v:stroke endarrow="block"/>
          </v:line>
        </w:pict>
      </w:r>
    </w:p>
    <w:p w:rsidR="00840388" w:rsidRPr="00840388" w:rsidRDefault="00C171F0" w:rsidP="00840388">
      <w:pPr>
        <w:tabs>
          <w:tab w:val="left" w:pos="400"/>
        </w:tabs>
        <w:autoSpaceDE w:val="0"/>
        <w:autoSpaceDN w:val="0"/>
        <w:adjustRightInd w:val="0"/>
        <w:ind w:firstLine="600"/>
        <w:jc w:val="both"/>
        <w:rPr>
          <w:szCs w:val="28"/>
        </w:rPr>
      </w:pPr>
      <w:r>
        <w:rPr>
          <w:noProof/>
          <w:szCs w:val="28"/>
        </w:rPr>
        <w:pict>
          <v:shape id="_x0000_s1149" type="#_x0000_t202" style="position:absolute;left:0;text-align:left;margin-left:306.15pt;margin-top:14.7pt;width:165.95pt;height:77.05pt;z-index:21">
            <v:textbox style="mso-next-textbox:#_x0000_s1149">
              <w:txbxContent>
                <w:p w:rsidR="005D09D6" w:rsidRPr="005E1BD8" w:rsidRDefault="005D09D6" w:rsidP="00840388">
                  <w:pPr>
                    <w:jc w:val="center"/>
                    <w:rPr>
                      <w:szCs w:val="28"/>
                    </w:rPr>
                  </w:pPr>
                  <w:r>
                    <w:rPr>
                      <w:szCs w:val="28"/>
                    </w:rPr>
                    <w:t xml:space="preserve">Рассмотрение отказа главой </w:t>
                  </w:r>
                  <w:r>
                    <w:rPr>
                      <w:iCs/>
                      <w:color w:val="000000"/>
                      <w:szCs w:val="28"/>
                    </w:rPr>
                    <w:t>муниципального района «Борзинский район»</w:t>
                  </w:r>
                  <w:r w:rsidRPr="00E45630">
                    <w:rPr>
                      <w:szCs w:val="28"/>
                    </w:rPr>
                    <w:t xml:space="preserve"> </w:t>
                  </w:r>
                  <w:r w:rsidRPr="005E1BD8">
                    <w:rPr>
                      <w:szCs w:val="28"/>
                    </w:rPr>
                    <w:t xml:space="preserve"> </w:t>
                  </w:r>
                </w:p>
                <w:p w:rsidR="005D09D6" w:rsidRPr="005E1BD8" w:rsidRDefault="005D09D6" w:rsidP="00840388"/>
              </w:txbxContent>
            </v:textbox>
          </v:shape>
        </w:pict>
      </w:r>
      <w:r>
        <w:rPr>
          <w:noProof/>
          <w:szCs w:val="28"/>
        </w:rPr>
        <w:pict>
          <v:line id="_x0000_s1148" style="position:absolute;left:0;text-align:left;z-index:20" from="23.6pt,3.7pt" to="23.6pt,29.45pt">
            <v:stroke endarrow="block"/>
          </v:line>
        </w:pict>
      </w:r>
    </w:p>
    <w:p w:rsidR="00840388" w:rsidRPr="00840388" w:rsidRDefault="00C171F0" w:rsidP="00840388">
      <w:pPr>
        <w:tabs>
          <w:tab w:val="left" w:pos="400"/>
        </w:tabs>
        <w:autoSpaceDE w:val="0"/>
        <w:autoSpaceDN w:val="0"/>
        <w:adjustRightInd w:val="0"/>
        <w:ind w:firstLine="600"/>
        <w:jc w:val="both"/>
        <w:rPr>
          <w:szCs w:val="28"/>
        </w:rPr>
      </w:pPr>
      <w:r>
        <w:rPr>
          <w:noProof/>
          <w:szCs w:val="28"/>
        </w:rPr>
        <w:pict>
          <v:shape id="_x0000_s1161" type="#_x0000_t202" style="position:absolute;left:0;text-align:left;margin-left:183pt;margin-top:.65pt;width:117pt;height:45pt;z-index:30">
            <v:textbox style="mso-next-textbox:#_x0000_s1161">
              <w:txbxContent>
                <w:p w:rsidR="005D09D6" w:rsidRDefault="005D09D6" w:rsidP="00840388">
                  <w:pPr>
                    <w:jc w:val="center"/>
                  </w:pPr>
                  <w:r>
                    <w:t>Регистрация разрешения</w:t>
                  </w:r>
                </w:p>
              </w:txbxContent>
            </v:textbox>
          </v:shape>
        </w:pict>
      </w:r>
    </w:p>
    <w:p w:rsidR="00840388" w:rsidRPr="00840388" w:rsidRDefault="00C171F0" w:rsidP="00840388">
      <w:pPr>
        <w:tabs>
          <w:tab w:val="left" w:pos="400"/>
        </w:tabs>
        <w:autoSpaceDE w:val="0"/>
        <w:autoSpaceDN w:val="0"/>
        <w:adjustRightInd w:val="0"/>
        <w:ind w:firstLine="600"/>
        <w:jc w:val="both"/>
        <w:rPr>
          <w:szCs w:val="28"/>
        </w:rPr>
      </w:pPr>
      <w:r>
        <w:rPr>
          <w:noProof/>
          <w:szCs w:val="28"/>
        </w:rPr>
        <w:pict>
          <v:shape id="_x0000_s1151" type="#_x0000_t202" style="position:absolute;left:0;text-align:left;margin-left:-14pt;margin-top:0;width:189.1pt;height:74.2pt;z-index:22">
            <v:textbox style="mso-next-textbox:#_x0000_s1151">
              <w:txbxContent>
                <w:p w:rsidR="005D09D6" w:rsidRPr="005E1BD8" w:rsidRDefault="005D09D6" w:rsidP="00840388">
                  <w:pPr>
                    <w:jc w:val="center"/>
                    <w:rPr>
                      <w:szCs w:val="28"/>
                    </w:rPr>
                  </w:pPr>
                  <w:r>
                    <w:rPr>
                      <w:szCs w:val="28"/>
                    </w:rPr>
                    <w:t xml:space="preserve">Рассмотрение проекта постановления главой </w:t>
                  </w:r>
                  <w:r>
                    <w:rPr>
                      <w:iCs/>
                      <w:color w:val="000000"/>
                      <w:szCs w:val="28"/>
                    </w:rPr>
                    <w:t>муниципального района «Борзинский район»</w:t>
                  </w:r>
                  <w:r w:rsidRPr="00E45630">
                    <w:rPr>
                      <w:szCs w:val="28"/>
                    </w:rPr>
                    <w:t xml:space="preserve"> </w:t>
                  </w:r>
                  <w:r w:rsidRPr="005E1BD8">
                    <w:rPr>
                      <w:szCs w:val="28"/>
                    </w:rPr>
                    <w:t xml:space="preserve"> </w:t>
                  </w:r>
                </w:p>
                <w:p w:rsidR="005D09D6" w:rsidRPr="005E1BD8" w:rsidRDefault="005D09D6" w:rsidP="00840388"/>
              </w:txbxContent>
            </v:textbox>
          </v:shape>
        </w:pict>
      </w:r>
    </w:p>
    <w:p w:rsidR="00840388" w:rsidRPr="00840388" w:rsidRDefault="00C171F0" w:rsidP="00840388">
      <w:pPr>
        <w:tabs>
          <w:tab w:val="left" w:pos="400"/>
        </w:tabs>
        <w:autoSpaceDE w:val="0"/>
        <w:autoSpaceDN w:val="0"/>
        <w:adjustRightInd w:val="0"/>
        <w:ind w:firstLine="600"/>
        <w:jc w:val="both"/>
        <w:rPr>
          <w:szCs w:val="28"/>
        </w:rPr>
      </w:pPr>
      <w:r>
        <w:rPr>
          <w:rFonts w:ascii="Courier New" w:hAnsi="Courier New" w:cs="Courier New"/>
          <w:noProof/>
          <w:szCs w:val="28"/>
        </w:rPr>
        <w:pict>
          <v:line id="_x0000_s1160" style="position:absolute;left:0;text-align:left;flip:x y;z-index:29" from="242.6pt,13.45pt" to="242.6pt,111.85pt">
            <v:stroke endarrow="block"/>
          </v:lin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C171F0"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65" type="#_x0000_t32" style="position:absolute;left:0;text-align:left;margin-left:407.65pt;margin-top:13.25pt;width:0;height:20.45pt;z-index:34" o:connectortype="straight">
            <v:stroke endarrow="block"/>
          </v:shape>
        </w:pict>
      </w:r>
    </w:p>
    <w:p w:rsidR="00840388" w:rsidRPr="00840388" w:rsidRDefault="00C171F0"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71" type="#_x0000_t32" style="position:absolute;left:0;text-align:left;margin-left:474.65pt;margin-top:14.9pt;width:.7pt;height:46.4pt;z-index:38" o:connectortype="straight"/>
        </w:pict>
      </w:r>
      <w:r>
        <w:rPr>
          <w:rFonts w:ascii="Courier New" w:hAnsi="Courier New" w:cs="Courier New"/>
          <w:noProof/>
          <w:szCs w:val="28"/>
        </w:rPr>
        <w:pict>
          <v:shape id="_x0000_s1170" type="#_x0000_t32" style="position:absolute;left:0;text-align:left;margin-left:241.35pt;margin-top:9.8pt;width:1.25pt;height:53.75pt;z-index:37" o:connectortype="straight"/>
        </w:pict>
      </w:r>
      <w:r>
        <w:rPr>
          <w:rFonts w:ascii="Courier New" w:hAnsi="Courier New" w:cs="Courier New"/>
          <w:noProof/>
          <w:szCs w:val="28"/>
        </w:rPr>
        <w:pict>
          <v:shape id="_x0000_s1164" type="#_x0000_t32" style="position:absolute;left:0;text-align:left;margin-left:23.6pt;margin-top:9.8pt;width:0;height:28.1pt;z-index:33" o:connectortype="straight">
            <v:stroke endarrow="block"/>
          </v:shape>
        </w:pict>
      </w:r>
    </w:p>
    <w:p w:rsidR="00840388" w:rsidRPr="00840388" w:rsidRDefault="00C171F0"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30" type="#_x0000_t202" style="position:absolute;left:0;text-align:left;margin-left:265.65pt;margin-top:7.35pt;width:189.3pt;height:75.6pt;z-index:5">
            <v:textbox style="mso-next-textbox:#_x0000_s1130">
              <w:txbxContent>
                <w:p w:rsidR="005D09D6" w:rsidRPr="005E1BD8" w:rsidRDefault="005D09D6" w:rsidP="00840388">
                  <w:pPr>
                    <w:jc w:val="center"/>
                    <w:rPr>
                      <w:szCs w:val="28"/>
                    </w:rPr>
                  </w:pPr>
                  <w:r w:rsidRPr="005E1BD8">
                    <w:rPr>
                      <w:szCs w:val="28"/>
                    </w:rPr>
                    <w:t xml:space="preserve">Отказ в выдаче разрешения на </w:t>
                  </w:r>
                  <w:r>
                    <w:t>отклонение от предельных параметров разрешенного строительства</w:t>
                  </w:r>
                </w:p>
              </w:txbxContent>
            </v:textbox>
          </v:shape>
        </w:pict>
      </w:r>
    </w:p>
    <w:p w:rsidR="00840388" w:rsidRPr="00840388" w:rsidRDefault="00C171F0"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58" type="#_x0000_t202" style="position:absolute;left:0;text-align:left;margin-left:-14pt;margin-top:5.7pt;width:197pt;height:59.4pt;z-index:27">
            <v:textbox style="mso-next-textbox:#_x0000_s1158">
              <w:txbxContent>
                <w:p w:rsidR="005D09D6" w:rsidRPr="005E1BD8" w:rsidRDefault="005D09D6" w:rsidP="00840388">
                  <w:pPr>
                    <w:jc w:val="center"/>
                    <w:rPr>
                      <w:szCs w:val="28"/>
                    </w:rPr>
                  </w:pPr>
                  <w:r w:rsidRPr="005E1BD8">
                    <w:rPr>
                      <w:szCs w:val="28"/>
                    </w:rPr>
                    <w:t>Разрешени</w:t>
                  </w:r>
                  <w:r>
                    <w:rPr>
                      <w:szCs w:val="28"/>
                    </w:rPr>
                    <w:t xml:space="preserve">е </w:t>
                  </w:r>
                  <w:r w:rsidRPr="005E1BD8">
                    <w:rPr>
                      <w:szCs w:val="28"/>
                    </w:rPr>
                    <w:t xml:space="preserve">на </w:t>
                  </w:r>
                  <w:r>
                    <w:t>отклонение от предельных параметров разрешенного строительства</w:t>
                  </w:r>
                </w:p>
              </w:txbxContent>
            </v:textbox>
          </v:shape>
        </w:pict>
      </w:r>
    </w:p>
    <w:p w:rsidR="00840388" w:rsidRPr="00840388" w:rsidRDefault="00C171F0" w:rsidP="00B634B2">
      <w:pPr>
        <w:tabs>
          <w:tab w:val="left" w:pos="400"/>
        </w:tabs>
        <w:autoSpaceDE w:val="0"/>
        <w:autoSpaceDN w:val="0"/>
        <w:adjustRightInd w:val="0"/>
        <w:ind w:firstLine="600"/>
        <w:jc w:val="both"/>
        <w:rPr>
          <w:szCs w:val="28"/>
        </w:rPr>
      </w:pPr>
      <w:r>
        <w:rPr>
          <w:rFonts w:ascii="Courier New" w:hAnsi="Courier New" w:cs="Courier New"/>
          <w:noProof/>
          <w:szCs w:val="28"/>
        </w:rPr>
        <w:pict>
          <v:line id="_x0000_s1157" style="position:absolute;left:0;text-align:left;z-index:26" from="455.65pt,11.35pt" to="478.4pt,11.35pt"/>
        </w:pict>
      </w:r>
      <w:r>
        <w:rPr>
          <w:rFonts w:ascii="Courier New" w:hAnsi="Courier New" w:cs="Courier New"/>
          <w:noProof/>
          <w:szCs w:val="28"/>
        </w:rPr>
        <w:pict>
          <v:line id="_x0000_s1159" style="position:absolute;left:0;text-align:left;z-index:28" from="183pt,15.25pt" to="242.6pt,15.25pt"/>
        </w:pict>
      </w:r>
    </w:p>
    <w:p w:rsidR="00840388" w:rsidRPr="00840388" w:rsidRDefault="00840388" w:rsidP="00840388">
      <w:pPr>
        <w:tabs>
          <w:tab w:val="left" w:pos="400"/>
        </w:tabs>
        <w:autoSpaceDE w:val="0"/>
        <w:autoSpaceDN w:val="0"/>
        <w:adjustRightInd w:val="0"/>
        <w:ind w:firstLine="600"/>
        <w:jc w:val="both"/>
        <w:rPr>
          <w:szCs w:val="28"/>
        </w:rPr>
      </w:pPr>
    </w:p>
    <w:p w:rsidR="00062CC2" w:rsidRDefault="004C67E1" w:rsidP="004C67E1">
      <w:pPr>
        <w:tabs>
          <w:tab w:val="left" w:pos="400"/>
        </w:tabs>
        <w:autoSpaceDE w:val="0"/>
        <w:autoSpaceDN w:val="0"/>
        <w:adjustRightInd w:val="0"/>
        <w:jc w:val="both"/>
        <w:rPr>
          <w:szCs w:val="28"/>
        </w:rPr>
      </w:pPr>
      <w:r>
        <w:rPr>
          <w:szCs w:val="28"/>
        </w:rPr>
        <w:t xml:space="preserve">                                                                                                    </w:t>
      </w:r>
    </w:p>
    <w:p w:rsidR="00062CC2" w:rsidRDefault="00062CC2" w:rsidP="004C67E1">
      <w:pPr>
        <w:tabs>
          <w:tab w:val="left" w:pos="400"/>
        </w:tabs>
        <w:autoSpaceDE w:val="0"/>
        <w:autoSpaceDN w:val="0"/>
        <w:adjustRightInd w:val="0"/>
        <w:jc w:val="both"/>
        <w:rPr>
          <w:szCs w:val="28"/>
        </w:rPr>
      </w:pPr>
    </w:p>
    <w:p w:rsidR="00062CC2" w:rsidRDefault="00062CC2" w:rsidP="004C67E1">
      <w:pPr>
        <w:tabs>
          <w:tab w:val="left" w:pos="400"/>
        </w:tabs>
        <w:autoSpaceDE w:val="0"/>
        <w:autoSpaceDN w:val="0"/>
        <w:adjustRightInd w:val="0"/>
        <w:jc w:val="both"/>
        <w:rPr>
          <w:szCs w:val="28"/>
        </w:rPr>
      </w:pPr>
    </w:p>
    <w:p w:rsidR="00062CC2" w:rsidRDefault="00062CC2" w:rsidP="004C67E1">
      <w:pPr>
        <w:tabs>
          <w:tab w:val="left" w:pos="400"/>
        </w:tabs>
        <w:autoSpaceDE w:val="0"/>
        <w:autoSpaceDN w:val="0"/>
        <w:adjustRightInd w:val="0"/>
        <w:jc w:val="both"/>
        <w:rPr>
          <w:szCs w:val="28"/>
        </w:rPr>
      </w:pPr>
    </w:p>
    <w:p w:rsidR="00062CC2" w:rsidRDefault="00062CC2" w:rsidP="004C67E1">
      <w:pPr>
        <w:tabs>
          <w:tab w:val="left" w:pos="400"/>
        </w:tabs>
        <w:autoSpaceDE w:val="0"/>
        <w:autoSpaceDN w:val="0"/>
        <w:adjustRightInd w:val="0"/>
        <w:jc w:val="both"/>
        <w:rPr>
          <w:szCs w:val="28"/>
        </w:rPr>
      </w:pPr>
    </w:p>
    <w:p w:rsidR="00840388" w:rsidRPr="00840388" w:rsidRDefault="00840388" w:rsidP="00062CC2">
      <w:pPr>
        <w:tabs>
          <w:tab w:val="left" w:pos="400"/>
        </w:tabs>
        <w:autoSpaceDE w:val="0"/>
        <w:autoSpaceDN w:val="0"/>
        <w:adjustRightInd w:val="0"/>
        <w:jc w:val="right"/>
        <w:rPr>
          <w:szCs w:val="28"/>
        </w:rPr>
      </w:pPr>
      <w:r w:rsidRPr="00840388">
        <w:rPr>
          <w:szCs w:val="28"/>
        </w:rPr>
        <w:t>Приложение № 2</w:t>
      </w:r>
    </w:p>
    <w:p w:rsidR="00840388" w:rsidRPr="00840388" w:rsidRDefault="00840388" w:rsidP="00840388">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840388" w:rsidRPr="00840388" w:rsidRDefault="00840388" w:rsidP="00840388">
      <w:pPr>
        <w:tabs>
          <w:tab w:val="left" w:pos="400"/>
        </w:tabs>
        <w:autoSpaceDE w:val="0"/>
        <w:autoSpaceDN w:val="0"/>
        <w:adjustRightInd w:val="0"/>
        <w:ind w:firstLine="600"/>
        <w:jc w:val="right"/>
        <w:rPr>
          <w:szCs w:val="28"/>
        </w:rPr>
      </w:pPr>
      <w:r w:rsidRPr="00840388">
        <w:rPr>
          <w:szCs w:val="28"/>
        </w:rPr>
        <w:t xml:space="preserve">по предоставлению муниципальной услуги </w:t>
      </w:r>
    </w:p>
    <w:p w:rsidR="00B634B2" w:rsidRDefault="00F03D12" w:rsidP="00B634B2">
      <w:pPr>
        <w:tabs>
          <w:tab w:val="left" w:pos="400"/>
        </w:tabs>
        <w:autoSpaceDE w:val="0"/>
        <w:autoSpaceDN w:val="0"/>
        <w:adjustRightInd w:val="0"/>
      </w:pPr>
      <w:r>
        <w:rPr>
          <w:szCs w:val="28"/>
        </w:rPr>
        <w:t xml:space="preserve">                                     </w:t>
      </w:r>
      <w:r w:rsidR="00B634B2">
        <w:rPr>
          <w:szCs w:val="28"/>
        </w:rPr>
        <w:t xml:space="preserve">               </w:t>
      </w:r>
      <w:r w:rsidR="00840388" w:rsidRPr="00840388">
        <w:rPr>
          <w:szCs w:val="28"/>
        </w:rPr>
        <w:t xml:space="preserve">«Предоставление разрешения на </w:t>
      </w:r>
      <w:r w:rsidR="00B634B2">
        <w:t xml:space="preserve">отклонение от          </w:t>
      </w:r>
    </w:p>
    <w:p w:rsidR="00840388" w:rsidRPr="00840388" w:rsidRDefault="00B634B2" w:rsidP="00B634B2">
      <w:pPr>
        <w:tabs>
          <w:tab w:val="left" w:pos="400"/>
        </w:tabs>
        <w:autoSpaceDE w:val="0"/>
        <w:autoSpaceDN w:val="0"/>
        <w:adjustRightInd w:val="0"/>
        <w:rPr>
          <w:szCs w:val="28"/>
        </w:rPr>
      </w:pPr>
      <w:r>
        <w:t xml:space="preserve">                                        предельных параметров разрешенного строительства</w:t>
      </w:r>
      <w:r w:rsidR="00840388" w:rsidRPr="00840388">
        <w:rPr>
          <w:szCs w:val="28"/>
        </w:rPr>
        <w:t>»</w:t>
      </w:r>
    </w:p>
    <w:p w:rsidR="00840388" w:rsidRPr="00840388" w:rsidRDefault="00840388" w:rsidP="00840388">
      <w:pPr>
        <w:rPr>
          <w:szCs w:val="28"/>
        </w:rPr>
      </w:pPr>
      <w:r w:rsidRPr="00840388">
        <w:rPr>
          <w:szCs w:val="28"/>
        </w:rPr>
        <w:t xml:space="preserve">                                                           ____________________________________</w:t>
      </w:r>
    </w:p>
    <w:p w:rsidR="00840388" w:rsidRPr="00840388" w:rsidRDefault="00840388" w:rsidP="00840388">
      <w:pPr>
        <w:rPr>
          <w:sz w:val="24"/>
        </w:rPr>
      </w:pPr>
      <w:r w:rsidRPr="00840388">
        <w:rPr>
          <w:szCs w:val="28"/>
        </w:rPr>
        <w:t xml:space="preserve">                                 </w:t>
      </w:r>
      <w:r w:rsidR="00FF4B34">
        <w:rPr>
          <w:szCs w:val="28"/>
        </w:rPr>
        <w:t xml:space="preserve">            </w:t>
      </w:r>
      <w:r w:rsidR="00F03D12">
        <w:rPr>
          <w:szCs w:val="28"/>
        </w:rPr>
        <w:t xml:space="preserve">         </w:t>
      </w:r>
      <w:r w:rsidRPr="00840388">
        <w:rPr>
          <w:szCs w:val="28"/>
        </w:rPr>
        <w:t xml:space="preserve"> </w:t>
      </w:r>
      <w:r w:rsidRPr="00840388">
        <w:rPr>
          <w:sz w:val="20"/>
          <w:szCs w:val="20"/>
        </w:rPr>
        <w:t xml:space="preserve">(наименование органа, осуществляющего </w:t>
      </w:r>
      <w:r w:rsidR="00FF4B34" w:rsidRPr="00840388">
        <w:rPr>
          <w:sz w:val="20"/>
          <w:szCs w:val="20"/>
        </w:rPr>
        <w:t>выдачу разрешения</w:t>
      </w:r>
    </w:p>
    <w:p w:rsidR="00840388" w:rsidRPr="00840388" w:rsidRDefault="00840388" w:rsidP="00840388">
      <w:pPr>
        <w:rPr>
          <w:sz w:val="20"/>
          <w:szCs w:val="20"/>
        </w:rPr>
      </w:pPr>
      <w:r w:rsidRPr="00840388">
        <w:rPr>
          <w:sz w:val="20"/>
          <w:szCs w:val="20"/>
        </w:rPr>
        <w:t xml:space="preserve">                                                                                   __________________________________________</w:t>
      </w:r>
    </w:p>
    <w:p w:rsidR="00840388" w:rsidRPr="00840388" w:rsidRDefault="00840388" w:rsidP="00840388">
      <w:pPr>
        <w:rPr>
          <w:sz w:val="20"/>
          <w:szCs w:val="20"/>
        </w:rPr>
      </w:pPr>
      <w:r w:rsidRPr="00840388">
        <w:rPr>
          <w:sz w:val="20"/>
          <w:szCs w:val="20"/>
        </w:rPr>
        <w:t xml:space="preserve">                                                              </w:t>
      </w:r>
      <w:r w:rsidR="00FF4B34">
        <w:rPr>
          <w:sz w:val="20"/>
          <w:szCs w:val="20"/>
        </w:rPr>
        <w:t xml:space="preserve"> </w:t>
      </w:r>
      <w:r w:rsidR="00F03D12">
        <w:rPr>
          <w:sz w:val="20"/>
          <w:szCs w:val="20"/>
        </w:rPr>
        <w:t xml:space="preserve">            </w:t>
      </w:r>
      <w:r w:rsidRPr="00840388">
        <w:rPr>
          <w:sz w:val="20"/>
          <w:szCs w:val="20"/>
        </w:rPr>
        <w:t xml:space="preserve">на </w:t>
      </w:r>
      <w:r w:rsidR="00FF4B34">
        <w:rPr>
          <w:sz w:val="20"/>
          <w:szCs w:val="20"/>
        </w:rPr>
        <w:t>условно разрешенный вид использования земельного участка</w:t>
      </w:r>
      <w:r w:rsidRPr="00840388">
        <w:rPr>
          <w:sz w:val="20"/>
          <w:szCs w:val="20"/>
        </w:rPr>
        <w:t>)</w:t>
      </w:r>
    </w:p>
    <w:p w:rsidR="00840388" w:rsidRPr="00840388" w:rsidRDefault="00840388" w:rsidP="00840388">
      <w:pPr>
        <w:rPr>
          <w:sz w:val="20"/>
          <w:szCs w:val="20"/>
        </w:rPr>
      </w:pPr>
      <w:r w:rsidRPr="00840388">
        <w:rPr>
          <w:sz w:val="20"/>
          <w:szCs w:val="20"/>
        </w:rPr>
        <w:t xml:space="preserve">                                                                                  </w:t>
      </w:r>
      <w:r w:rsidRPr="00840388">
        <w:rPr>
          <w:szCs w:val="28"/>
        </w:rPr>
        <w:t>Заказчик (застройщик)</w:t>
      </w:r>
      <w:r w:rsidR="004C67E1">
        <w:rPr>
          <w:szCs w:val="28"/>
        </w:rPr>
        <w:t xml:space="preserve"> </w:t>
      </w:r>
      <w:r w:rsidRPr="00840388">
        <w:rPr>
          <w:sz w:val="20"/>
          <w:szCs w:val="20"/>
        </w:rPr>
        <w:t>___________________</w:t>
      </w:r>
    </w:p>
    <w:p w:rsidR="00840388" w:rsidRPr="00840388" w:rsidRDefault="00840388" w:rsidP="00840388">
      <w:pPr>
        <w:rPr>
          <w:sz w:val="20"/>
          <w:szCs w:val="20"/>
        </w:rPr>
      </w:pPr>
      <w:r w:rsidRPr="00840388">
        <w:rPr>
          <w:sz w:val="20"/>
          <w:szCs w:val="20"/>
        </w:rPr>
        <w:t xml:space="preserve">                                                            </w:t>
      </w:r>
      <w:r w:rsidR="00F03D12">
        <w:rPr>
          <w:sz w:val="20"/>
          <w:szCs w:val="20"/>
        </w:rPr>
        <w:t xml:space="preserve">                             </w:t>
      </w:r>
      <w:r w:rsidRPr="00840388">
        <w:rPr>
          <w:sz w:val="20"/>
          <w:szCs w:val="20"/>
        </w:rPr>
        <w:t xml:space="preserve"> ( наименование юридического лица, ФИО застройщика</w:t>
      </w:r>
    </w:p>
    <w:p w:rsidR="00840388" w:rsidRPr="00840388" w:rsidRDefault="00840388" w:rsidP="00840388">
      <w:pPr>
        <w:rPr>
          <w:sz w:val="20"/>
          <w:szCs w:val="20"/>
        </w:rPr>
      </w:pPr>
      <w:r w:rsidRPr="00840388">
        <w:rPr>
          <w:sz w:val="20"/>
          <w:szCs w:val="20"/>
        </w:rPr>
        <w:t xml:space="preserve">                                                                           ________________________________________</w:t>
      </w:r>
      <w:r w:rsidR="004C67E1">
        <w:rPr>
          <w:sz w:val="20"/>
          <w:szCs w:val="20"/>
        </w:rPr>
        <w:t>___________</w:t>
      </w:r>
    </w:p>
    <w:p w:rsidR="00840388" w:rsidRDefault="00840388" w:rsidP="00840388">
      <w:pPr>
        <w:rPr>
          <w:sz w:val="20"/>
          <w:szCs w:val="20"/>
        </w:rPr>
      </w:pPr>
      <w:r w:rsidRPr="00840388">
        <w:rPr>
          <w:sz w:val="20"/>
          <w:szCs w:val="20"/>
        </w:rPr>
        <w:t xml:space="preserve">                                                                                             адрес, телефон, банковские реквизиты)</w:t>
      </w:r>
    </w:p>
    <w:p w:rsidR="004C67E1" w:rsidRPr="00840388" w:rsidRDefault="004C67E1" w:rsidP="00840388">
      <w:pPr>
        <w:rPr>
          <w:sz w:val="20"/>
          <w:szCs w:val="20"/>
        </w:rPr>
      </w:pPr>
      <w:r>
        <w:rPr>
          <w:sz w:val="20"/>
          <w:szCs w:val="20"/>
        </w:rPr>
        <w:t xml:space="preserve">                                                                           ___________________________________________________</w:t>
      </w:r>
    </w:p>
    <w:p w:rsidR="00840388" w:rsidRPr="00840388" w:rsidRDefault="00840388" w:rsidP="00840388">
      <w:pPr>
        <w:rPr>
          <w:b/>
          <w:bCs/>
          <w:szCs w:val="28"/>
        </w:rPr>
      </w:pPr>
    </w:p>
    <w:p w:rsidR="00FF4B34" w:rsidRPr="00B634B2" w:rsidRDefault="00840388" w:rsidP="00FF4B34">
      <w:pPr>
        <w:keepNext/>
        <w:spacing w:before="240" w:after="60"/>
        <w:jc w:val="center"/>
        <w:outlineLvl w:val="0"/>
        <w:rPr>
          <w:b/>
          <w:bCs/>
          <w:kern w:val="32"/>
          <w:szCs w:val="28"/>
        </w:rPr>
      </w:pPr>
      <w:r w:rsidRPr="00840388">
        <w:rPr>
          <w:szCs w:val="28"/>
        </w:rPr>
        <w:tab/>
      </w:r>
      <w:r w:rsidR="00FF4B34" w:rsidRPr="00B50703">
        <w:rPr>
          <w:b/>
          <w:bCs/>
          <w:kern w:val="32"/>
          <w:szCs w:val="28"/>
        </w:rPr>
        <w:t>Заявление</w:t>
      </w:r>
      <w:r w:rsidR="00FF4B34" w:rsidRPr="00B50703">
        <w:rPr>
          <w:b/>
          <w:bCs/>
          <w:kern w:val="32"/>
          <w:szCs w:val="28"/>
        </w:rPr>
        <w:br/>
        <w:t xml:space="preserve">о предоставлении разрешения на </w:t>
      </w:r>
      <w:r w:rsidR="00B634B2" w:rsidRPr="00B634B2">
        <w:rPr>
          <w:b/>
        </w:rPr>
        <w:t>отклонение от предельных параметров разрешенного строительства</w:t>
      </w:r>
    </w:p>
    <w:tbl>
      <w:tblPr>
        <w:tblpPr w:leftFromText="180" w:rightFromText="180" w:vertAnchor="text" w:horzAnchor="margin" w:tblpXSpec="right" w:tblpY="188"/>
        <w:tblW w:w="102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7980"/>
        <w:gridCol w:w="265"/>
        <w:gridCol w:w="15"/>
      </w:tblGrid>
      <w:tr w:rsidR="00B634B2" w:rsidRPr="00E974AE" w:rsidTr="00B634B2">
        <w:tc>
          <w:tcPr>
            <w:tcW w:w="10220" w:type="dxa"/>
            <w:gridSpan w:val="4"/>
            <w:tcBorders>
              <w:top w:val="nil"/>
              <w:left w:val="nil"/>
              <w:bottom w:val="nil"/>
              <w:right w:val="nil"/>
            </w:tcBorders>
          </w:tcPr>
          <w:p w:rsidR="00B634B2" w:rsidRPr="00E974AE" w:rsidRDefault="00B634B2" w:rsidP="00B634B2">
            <w:pPr>
              <w:pStyle w:val="afc"/>
              <w:ind w:firstLine="559"/>
              <w:rPr>
                <w:rFonts w:ascii="Times New Roman" w:hAnsi="Times New Roman" w:cs="Times New Roman"/>
                <w:sz w:val="28"/>
                <w:szCs w:val="28"/>
              </w:rPr>
            </w:pPr>
            <w:r w:rsidRPr="00E974AE">
              <w:rPr>
                <w:rFonts w:ascii="Times New Roman" w:hAnsi="Times New Roman" w:cs="Times New Roman"/>
                <w:sz w:val="28"/>
                <w:szCs w:val="28"/>
              </w:rPr>
              <w:t>Прошу предоставить разрешение на отклонение от предельных</w:t>
            </w:r>
            <w:r w:rsidRPr="00E974AE">
              <w:rPr>
                <w:rFonts w:ascii="Times New Roman" w:hAnsi="Times New Roman" w:cs="Times New Roman"/>
                <w:sz w:val="28"/>
                <w:szCs w:val="28"/>
              </w:rPr>
              <w:br/>
              <w:t>параметров разрешенного строительства, реконструкции объектов капитального</w:t>
            </w:r>
            <w:r w:rsidRPr="00E974AE">
              <w:rPr>
                <w:rFonts w:ascii="Times New Roman" w:hAnsi="Times New Roman" w:cs="Times New Roman"/>
                <w:sz w:val="28"/>
                <w:szCs w:val="28"/>
              </w:rPr>
              <w:br/>
              <w:t>строительства:</w:t>
            </w:r>
          </w:p>
        </w:tc>
      </w:tr>
      <w:tr w:rsidR="00B634B2" w:rsidRPr="00E974AE" w:rsidTr="00B634B2">
        <w:trPr>
          <w:gridAfter w:val="1"/>
          <w:wAfter w:w="15" w:type="dxa"/>
        </w:trPr>
        <w:tc>
          <w:tcPr>
            <w:tcW w:w="1960" w:type="dxa"/>
            <w:tcBorders>
              <w:top w:val="nil"/>
              <w:left w:val="nil"/>
              <w:bottom w:val="single" w:sz="4" w:space="0" w:color="auto"/>
              <w:right w:val="nil"/>
            </w:tcBorders>
          </w:tcPr>
          <w:p w:rsidR="00B634B2" w:rsidRPr="00E974AE" w:rsidRDefault="00B634B2" w:rsidP="00B634B2">
            <w:pPr>
              <w:pStyle w:val="afc"/>
              <w:rPr>
                <w:rFonts w:ascii="Times New Roman" w:hAnsi="Times New Roman" w:cs="Times New Roman"/>
                <w:sz w:val="28"/>
                <w:szCs w:val="28"/>
              </w:rPr>
            </w:pPr>
          </w:p>
        </w:tc>
        <w:tc>
          <w:tcPr>
            <w:tcW w:w="7980" w:type="dxa"/>
            <w:tcBorders>
              <w:top w:val="single" w:sz="4" w:space="0" w:color="auto"/>
              <w:left w:val="nil"/>
              <w:bottom w:val="single" w:sz="4" w:space="0" w:color="auto"/>
              <w:right w:val="nil"/>
            </w:tcBorders>
          </w:tcPr>
          <w:p w:rsidR="00B634B2" w:rsidRPr="00E974AE" w:rsidRDefault="00B634B2" w:rsidP="00B634B2">
            <w:pPr>
              <w:pStyle w:val="afc"/>
              <w:jc w:val="center"/>
              <w:rPr>
                <w:rFonts w:ascii="Times New Roman" w:hAnsi="Times New Roman" w:cs="Times New Roman"/>
                <w:sz w:val="28"/>
                <w:szCs w:val="28"/>
              </w:rPr>
            </w:pPr>
            <w:r w:rsidRPr="00E974AE">
              <w:rPr>
                <w:rFonts w:ascii="Times New Roman" w:hAnsi="Times New Roman" w:cs="Times New Roman"/>
                <w:sz w:val="28"/>
                <w:szCs w:val="28"/>
              </w:rPr>
              <w:t>(</w:t>
            </w:r>
            <w:r w:rsidRPr="00E974AE">
              <w:rPr>
                <w:rFonts w:ascii="Times New Roman" w:hAnsi="Times New Roman" w:cs="Times New Roman"/>
                <w:i/>
                <w:sz w:val="28"/>
                <w:szCs w:val="28"/>
              </w:rPr>
              <w:t>указываются предельные параметры разрешенного строительства</w:t>
            </w:r>
            <w:r w:rsidRPr="00E974AE">
              <w:rPr>
                <w:rFonts w:ascii="Times New Roman" w:hAnsi="Times New Roman" w:cs="Times New Roman"/>
                <w:sz w:val="28"/>
                <w:szCs w:val="28"/>
              </w:rPr>
              <w:t>,</w:t>
            </w:r>
          </w:p>
          <w:p w:rsidR="00B634B2" w:rsidRPr="00E974AE" w:rsidRDefault="00B634B2" w:rsidP="00B634B2">
            <w:pPr>
              <w:pStyle w:val="afc"/>
              <w:rPr>
                <w:rFonts w:ascii="Times New Roman" w:hAnsi="Times New Roman" w:cs="Times New Roman"/>
                <w:sz w:val="28"/>
                <w:szCs w:val="28"/>
              </w:rPr>
            </w:pPr>
          </w:p>
        </w:tc>
        <w:tc>
          <w:tcPr>
            <w:tcW w:w="265" w:type="dxa"/>
            <w:tcBorders>
              <w:top w:val="single" w:sz="4" w:space="0" w:color="auto"/>
              <w:left w:val="nil"/>
              <w:bottom w:val="nil"/>
              <w:right w:val="nil"/>
            </w:tcBorders>
            <w:vAlign w:val="bottom"/>
          </w:tcPr>
          <w:p w:rsidR="00B634B2" w:rsidRPr="00E974AE" w:rsidRDefault="00B634B2" w:rsidP="00B634B2">
            <w:pPr>
              <w:pStyle w:val="afc"/>
              <w:rPr>
                <w:rFonts w:ascii="Times New Roman" w:hAnsi="Times New Roman" w:cs="Times New Roman"/>
                <w:sz w:val="28"/>
                <w:szCs w:val="28"/>
              </w:rPr>
            </w:pPr>
            <w:r w:rsidRPr="00E974AE">
              <w:rPr>
                <w:rFonts w:ascii="Times New Roman" w:hAnsi="Times New Roman" w:cs="Times New Roman"/>
                <w:sz w:val="28"/>
                <w:szCs w:val="28"/>
              </w:rPr>
              <w:t>,</w:t>
            </w:r>
          </w:p>
        </w:tc>
      </w:tr>
    </w:tbl>
    <w:p w:rsidR="00FF4B34" w:rsidRPr="00B50703" w:rsidRDefault="00FF4B34" w:rsidP="00FF4B34">
      <w:pPr>
        <w:ind w:firstLine="720"/>
        <w:jc w:val="both"/>
        <w:rPr>
          <w:sz w:val="24"/>
        </w:rPr>
      </w:pPr>
    </w:p>
    <w:p w:rsidR="00B634B2" w:rsidRPr="00B634B2" w:rsidRDefault="00B634B2" w:rsidP="00B634B2">
      <w:pPr>
        <w:ind w:firstLine="698"/>
        <w:jc w:val="center"/>
        <w:rPr>
          <w:i/>
          <w:szCs w:val="28"/>
        </w:rPr>
      </w:pPr>
      <w:r w:rsidRPr="00B634B2">
        <w:rPr>
          <w:i/>
          <w:szCs w:val="28"/>
        </w:rPr>
        <w:t>реконструкции объектов капитального строительства)</w:t>
      </w:r>
    </w:p>
    <w:tbl>
      <w:tblPr>
        <w:tblW w:w="10220"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7280"/>
      </w:tblGrid>
      <w:tr w:rsidR="00B634B2" w:rsidRPr="00E974AE" w:rsidTr="00B634B2">
        <w:tc>
          <w:tcPr>
            <w:tcW w:w="2940" w:type="dxa"/>
            <w:tcBorders>
              <w:top w:val="nil"/>
              <w:left w:val="nil"/>
              <w:bottom w:val="nil"/>
              <w:right w:val="nil"/>
            </w:tcBorders>
          </w:tcPr>
          <w:p w:rsidR="00B634B2" w:rsidRPr="00E974AE" w:rsidRDefault="00B634B2" w:rsidP="00753FD4">
            <w:pPr>
              <w:pStyle w:val="afc"/>
              <w:rPr>
                <w:rFonts w:ascii="Times New Roman" w:hAnsi="Times New Roman" w:cs="Times New Roman"/>
                <w:sz w:val="28"/>
                <w:szCs w:val="28"/>
              </w:rPr>
            </w:pPr>
            <w:r w:rsidRPr="00E974AE">
              <w:rPr>
                <w:rFonts w:ascii="Times New Roman" w:hAnsi="Times New Roman" w:cs="Times New Roman"/>
                <w:sz w:val="28"/>
                <w:szCs w:val="28"/>
              </w:rPr>
              <w:t>расположенного по адресу:</w:t>
            </w:r>
          </w:p>
        </w:tc>
        <w:tc>
          <w:tcPr>
            <w:tcW w:w="7280" w:type="dxa"/>
            <w:tcBorders>
              <w:top w:val="nil"/>
              <w:left w:val="nil"/>
              <w:bottom w:val="single" w:sz="4" w:space="0" w:color="auto"/>
              <w:right w:val="nil"/>
            </w:tcBorders>
          </w:tcPr>
          <w:p w:rsidR="00B634B2" w:rsidRPr="00E974AE" w:rsidRDefault="00B634B2" w:rsidP="00753FD4">
            <w:pPr>
              <w:pStyle w:val="afc"/>
              <w:rPr>
                <w:rFonts w:ascii="Times New Roman" w:hAnsi="Times New Roman" w:cs="Times New Roman"/>
                <w:sz w:val="28"/>
                <w:szCs w:val="28"/>
              </w:rPr>
            </w:pPr>
          </w:p>
        </w:tc>
      </w:tr>
    </w:tbl>
    <w:p w:rsidR="00B634B2" w:rsidRPr="00E974AE" w:rsidRDefault="00B634B2" w:rsidP="00B634B2">
      <w:pPr>
        <w:ind w:firstLine="720"/>
        <w:jc w:val="both"/>
        <w:rPr>
          <w:szCs w:val="28"/>
        </w:rPr>
      </w:pPr>
    </w:p>
    <w:tbl>
      <w:tblPr>
        <w:tblW w:w="0" w:type="auto"/>
        <w:tblInd w:w="-8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420"/>
        <w:gridCol w:w="6160"/>
      </w:tblGrid>
      <w:tr w:rsidR="00B634B2" w:rsidRPr="00E974AE" w:rsidTr="00B634B2">
        <w:tc>
          <w:tcPr>
            <w:tcW w:w="10220" w:type="dxa"/>
            <w:gridSpan w:val="3"/>
            <w:tcBorders>
              <w:top w:val="single" w:sz="4" w:space="0" w:color="auto"/>
              <w:left w:val="nil"/>
              <w:bottom w:val="single" w:sz="4" w:space="0" w:color="auto"/>
              <w:right w:val="nil"/>
            </w:tcBorders>
          </w:tcPr>
          <w:p w:rsidR="00B634B2" w:rsidRPr="00E21D28" w:rsidRDefault="00B634B2" w:rsidP="00753FD4">
            <w:pPr>
              <w:pStyle w:val="afc"/>
              <w:jc w:val="center"/>
              <w:rPr>
                <w:rFonts w:ascii="Times New Roman" w:hAnsi="Times New Roman" w:cs="Times New Roman"/>
                <w:i/>
                <w:sz w:val="28"/>
                <w:szCs w:val="28"/>
              </w:rPr>
            </w:pPr>
            <w:r w:rsidRPr="00E21D28">
              <w:rPr>
                <w:rFonts w:ascii="Times New Roman" w:hAnsi="Times New Roman" w:cs="Times New Roman"/>
                <w:i/>
                <w:sz w:val="28"/>
                <w:szCs w:val="28"/>
              </w:rPr>
              <w:t>(описание предполагаемого к строительству, реконструкции объекта капитального строительства с</w:t>
            </w:r>
          </w:p>
          <w:p w:rsidR="00B634B2" w:rsidRPr="00E21D28" w:rsidRDefault="00B634B2" w:rsidP="00753FD4">
            <w:pPr>
              <w:pStyle w:val="afc"/>
              <w:rPr>
                <w:rFonts w:ascii="Times New Roman" w:hAnsi="Times New Roman" w:cs="Times New Roman"/>
                <w:i/>
                <w:sz w:val="28"/>
                <w:szCs w:val="28"/>
              </w:rPr>
            </w:pPr>
          </w:p>
        </w:tc>
      </w:tr>
      <w:tr w:rsidR="00B634B2" w:rsidRPr="00E974AE" w:rsidTr="00B634B2">
        <w:tc>
          <w:tcPr>
            <w:tcW w:w="10220" w:type="dxa"/>
            <w:gridSpan w:val="3"/>
            <w:tcBorders>
              <w:top w:val="single" w:sz="4" w:space="0" w:color="auto"/>
              <w:left w:val="nil"/>
              <w:bottom w:val="single" w:sz="4" w:space="0" w:color="auto"/>
              <w:right w:val="nil"/>
            </w:tcBorders>
          </w:tcPr>
          <w:p w:rsidR="00B634B2" w:rsidRPr="00E21D28" w:rsidRDefault="00B634B2" w:rsidP="00753FD4">
            <w:pPr>
              <w:pStyle w:val="afc"/>
              <w:jc w:val="center"/>
              <w:rPr>
                <w:rFonts w:ascii="Times New Roman" w:hAnsi="Times New Roman" w:cs="Times New Roman"/>
                <w:i/>
                <w:sz w:val="28"/>
                <w:szCs w:val="28"/>
              </w:rPr>
            </w:pPr>
            <w:r w:rsidRPr="00E21D28">
              <w:rPr>
                <w:rFonts w:ascii="Times New Roman" w:hAnsi="Times New Roman" w:cs="Times New Roman"/>
                <w:i/>
                <w:sz w:val="28"/>
                <w:szCs w:val="28"/>
              </w:rPr>
              <w:t>указанием расчета потребности в системах транспортного обслуживания и инженерно-технического обеспечения,</w:t>
            </w:r>
          </w:p>
          <w:p w:rsidR="00B634B2" w:rsidRPr="00E21D28" w:rsidRDefault="00B634B2" w:rsidP="00753FD4">
            <w:pPr>
              <w:pStyle w:val="afc"/>
              <w:rPr>
                <w:rFonts w:ascii="Times New Roman" w:hAnsi="Times New Roman" w:cs="Times New Roman"/>
                <w:i/>
                <w:sz w:val="28"/>
                <w:szCs w:val="28"/>
              </w:rPr>
            </w:pPr>
          </w:p>
        </w:tc>
      </w:tr>
      <w:tr w:rsidR="00B634B2" w:rsidRPr="00E974AE" w:rsidTr="00B634B2">
        <w:tc>
          <w:tcPr>
            <w:tcW w:w="10220" w:type="dxa"/>
            <w:gridSpan w:val="3"/>
            <w:tcBorders>
              <w:top w:val="single" w:sz="4" w:space="0" w:color="auto"/>
              <w:left w:val="nil"/>
              <w:bottom w:val="single" w:sz="4" w:space="0" w:color="auto"/>
              <w:right w:val="nil"/>
            </w:tcBorders>
          </w:tcPr>
          <w:p w:rsidR="00B634B2" w:rsidRPr="00B634B2" w:rsidRDefault="00B634B2" w:rsidP="00753FD4">
            <w:pPr>
              <w:pStyle w:val="afc"/>
              <w:jc w:val="center"/>
              <w:rPr>
                <w:rFonts w:ascii="Times New Roman" w:hAnsi="Times New Roman" w:cs="Times New Roman"/>
                <w:i/>
                <w:sz w:val="28"/>
                <w:szCs w:val="28"/>
              </w:rPr>
            </w:pPr>
            <w:r w:rsidRPr="00E21D28">
              <w:rPr>
                <w:rFonts w:ascii="Times New Roman" w:hAnsi="Times New Roman" w:cs="Times New Roman"/>
                <w:i/>
                <w:sz w:val="28"/>
                <w:szCs w:val="28"/>
              </w:rPr>
              <w:t xml:space="preserve">характеристик земельного участка, неблагоприятных для застройки в соответствии с </w:t>
            </w:r>
            <w:hyperlink r:id="rId11" w:history="1">
              <w:r w:rsidRPr="00B634B2">
                <w:rPr>
                  <w:rStyle w:val="afa"/>
                  <w:rFonts w:ascii="Times New Roman" w:hAnsi="Times New Roman"/>
                  <w:i/>
                  <w:color w:val="auto"/>
                  <w:sz w:val="28"/>
                  <w:szCs w:val="28"/>
                </w:rPr>
                <w:t>пунктом 1 статьи 40</w:t>
              </w:r>
            </w:hyperlink>
          </w:p>
          <w:p w:rsidR="00B634B2" w:rsidRPr="00E21D28" w:rsidRDefault="00B634B2" w:rsidP="00753FD4">
            <w:pPr>
              <w:pStyle w:val="afc"/>
              <w:rPr>
                <w:rFonts w:ascii="Times New Roman" w:hAnsi="Times New Roman" w:cs="Times New Roman"/>
                <w:i/>
                <w:sz w:val="28"/>
                <w:szCs w:val="28"/>
              </w:rPr>
            </w:pPr>
          </w:p>
        </w:tc>
      </w:tr>
      <w:tr w:rsidR="00B634B2" w:rsidRPr="00E974AE" w:rsidTr="00B634B2">
        <w:tc>
          <w:tcPr>
            <w:tcW w:w="10220" w:type="dxa"/>
            <w:gridSpan w:val="3"/>
            <w:tcBorders>
              <w:top w:val="single" w:sz="4" w:space="0" w:color="auto"/>
              <w:left w:val="nil"/>
              <w:bottom w:val="single" w:sz="4" w:space="0" w:color="auto"/>
              <w:right w:val="nil"/>
            </w:tcBorders>
          </w:tcPr>
          <w:p w:rsidR="00B634B2" w:rsidRPr="00E21D28" w:rsidRDefault="00B634B2" w:rsidP="00753FD4">
            <w:pPr>
              <w:pStyle w:val="afc"/>
              <w:jc w:val="center"/>
              <w:rPr>
                <w:rFonts w:ascii="Times New Roman" w:hAnsi="Times New Roman" w:cs="Times New Roman"/>
                <w:i/>
                <w:sz w:val="28"/>
                <w:szCs w:val="28"/>
              </w:rPr>
            </w:pPr>
            <w:r w:rsidRPr="00E21D28">
              <w:rPr>
                <w:rFonts w:ascii="Times New Roman" w:hAnsi="Times New Roman" w:cs="Times New Roman"/>
                <w:i/>
                <w:sz w:val="28"/>
                <w:szCs w:val="28"/>
              </w:rPr>
              <w:t>Градостроительного кодекса Российской Федерации, в связи с которыми запрашивается разрешение на отклонение</w:t>
            </w:r>
          </w:p>
          <w:p w:rsidR="00B634B2" w:rsidRPr="00E21D28" w:rsidRDefault="00B634B2" w:rsidP="00753FD4">
            <w:pPr>
              <w:pStyle w:val="afc"/>
              <w:rPr>
                <w:rFonts w:ascii="Times New Roman" w:hAnsi="Times New Roman" w:cs="Times New Roman"/>
                <w:i/>
                <w:sz w:val="28"/>
                <w:szCs w:val="28"/>
              </w:rPr>
            </w:pPr>
          </w:p>
        </w:tc>
      </w:tr>
      <w:tr w:rsidR="00B634B2" w:rsidRPr="00E974AE" w:rsidTr="00B634B2">
        <w:tc>
          <w:tcPr>
            <w:tcW w:w="10220" w:type="dxa"/>
            <w:gridSpan w:val="3"/>
            <w:tcBorders>
              <w:top w:val="single" w:sz="4" w:space="0" w:color="auto"/>
              <w:left w:val="nil"/>
              <w:bottom w:val="nil"/>
              <w:right w:val="nil"/>
            </w:tcBorders>
          </w:tcPr>
          <w:p w:rsidR="00B634B2" w:rsidRPr="00E21D28" w:rsidRDefault="00B634B2" w:rsidP="00753FD4">
            <w:pPr>
              <w:pStyle w:val="afc"/>
              <w:jc w:val="center"/>
              <w:rPr>
                <w:rFonts w:ascii="Times New Roman" w:hAnsi="Times New Roman" w:cs="Times New Roman"/>
                <w:i/>
                <w:sz w:val="28"/>
                <w:szCs w:val="28"/>
              </w:rPr>
            </w:pPr>
            <w:r w:rsidRPr="00E21D28">
              <w:rPr>
                <w:rFonts w:ascii="Times New Roman" w:hAnsi="Times New Roman" w:cs="Times New Roman"/>
                <w:i/>
                <w:sz w:val="28"/>
                <w:szCs w:val="28"/>
              </w:rPr>
              <w:t>от предельных параметров, о запрашиваемых предельных параметрах, а также величине отклонений</w:t>
            </w:r>
          </w:p>
        </w:tc>
      </w:tr>
      <w:tr w:rsidR="00B634B2" w:rsidRPr="00E974AE" w:rsidTr="00B634B2">
        <w:trPr>
          <w:gridAfter w:val="1"/>
          <w:wAfter w:w="6160" w:type="dxa"/>
        </w:trPr>
        <w:tc>
          <w:tcPr>
            <w:tcW w:w="3640" w:type="dxa"/>
            <w:tcBorders>
              <w:top w:val="nil"/>
              <w:left w:val="nil"/>
              <w:bottom w:val="single" w:sz="4" w:space="0" w:color="auto"/>
              <w:right w:val="nil"/>
            </w:tcBorders>
          </w:tcPr>
          <w:p w:rsidR="00B634B2" w:rsidRPr="00E974AE" w:rsidRDefault="00B634B2" w:rsidP="00753FD4">
            <w:pPr>
              <w:pStyle w:val="afc"/>
              <w:rPr>
                <w:rFonts w:ascii="Times New Roman" w:hAnsi="Times New Roman" w:cs="Times New Roman"/>
                <w:sz w:val="28"/>
                <w:szCs w:val="28"/>
              </w:rPr>
            </w:pPr>
          </w:p>
        </w:tc>
        <w:tc>
          <w:tcPr>
            <w:tcW w:w="420" w:type="dxa"/>
            <w:tcBorders>
              <w:top w:val="nil"/>
              <w:left w:val="nil"/>
              <w:bottom w:val="nil"/>
              <w:right w:val="nil"/>
            </w:tcBorders>
          </w:tcPr>
          <w:p w:rsidR="00B634B2" w:rsidRPr="00E974AE" w:rsidRDefault="00B634B2" w:rsidP="00753FD4">
            <w:pPr>
              <w:pStyle w:val="afc"/>
              <w:rPr>
                <w:rFonts w:ascii="Times New Roman" w:hAnsi="Times New Roman" w:cs="Times New Roman"/>
                <w:sz w:val="28"/>
                <w:szCs w:val="28"/>
              </w:rPr>
            </w:pPr>
            <w:r w:rsidRPr="00E974AE">
              <w:rPr>
                <w:rFonts w:ascii="Times New Roman" w:hAnsi="Times New Roman" w:cs="Times New Roman"/>
                <w:sz w:val="28"/>
                <w:szCs w:val="28"/>
              </w:rPr>
              <w:t>.</w:t>
            </w:r>
          </w:p>
        </w:tc>
      </w:tr>
      <w:tr w:rsidR="00B634B2" w:rsidRPr="00E974AE" w:rsidTr="00B634B2">
        <w:trPr>
          <w:gridAfter w:val="1"/>
          <w:wAfter w:w="6160" w:type="dxa"/>
        </w:trPr>
        <w:tc>
          <w:tcPr>
            <w:tcW w:w="3640" w:type="dxa"/>
            <w:tcBorders>
              <w:top w:val="nil"/>
              <w:left w:val="nil"/>
              <w:bottom w:val="nil"/>
              <w:right w:val="nil"/>
            </w:tcBorders>
          </w:tcPr>
          <w:p w:rsidR="00B634B2" w:rsidRPr="00E974AE" w:rsidRDefault="00B634B2" w:rsidP="00753FD4">
            <w:pPr>
              <w:pStyle w:val="afc"/>
              <w:jc w:val="center"/>
              <w:rPr>
                <w:rFonts w:ascii="Times New Roman" w:hAnsi="Times New Roman" w:cs="Times New Roman"/>
                <w:sz w:val="28"/>
                <w:szCs w:val="28"/>
              </w:rPr>
            </w:pPr>
            <w:r w:rsidRPr="00E21D28">
              <w:rPr>
                <w:rFonts w:ascii="Times New Roman" w:hAnsi="Times New Roman" w:cs="Times New Roman"/>
                <w:i/>
                <w:sz w:val="28"/>
                <w:szCs w:val="28"/>
              </w:rPr>
              <w:lastRenderedPageBreak/>
              <w:t>от предельных параметров</w:t>
            </w:r>
            <w:r w:rsidRPr="00E974AE">
              <w:rPr>
                <w:rFonts w:ascii="Times New Roman" w:hAnsi="Times New Roman" w:cs="Times New Roman"/>
                <w:sz w:val="28"/>
                <w:szCs w:val="28"/>
              </w:rPr>
              <w:t>)</w:t>
            </w:r>
          </w:p>
        </w:tc>
        <w:tc>
          <w:tcPr>
            <w:tcW w:w="420" w:type="dxa"/>
            <w:tcBorders>
              <w:top w:val="nil"/>
              <w:left w:val="nil"/>
              <w:bottom w:val="nil"/>
              <w:right w:val="nil"/>
            </w:tcBorders>
          </w:tcPr>
          <w:p w:rsidR="00B634B2" w:rsidRPr="00E974AE" w:rsidRDefault="00B634B2" w:rsidP="00753FD4">
            <w:pPr>
              <w:pStyle w:val="afc"/>
              <w:rPr>
                <w:rFonts w:ascii="Times New Roman" w:hAnsi="Times New Roman" w:cs="Times New Roman"/>
                <w:sz w:val="28"/>
                <w:szCs w:val="28"/>
              </w:rPr>
            </w:pPr>
          </w:p>
        </w:tc>
      </w:tr>
    </w:tbl>
    <w:p w:rsidR="00B634B2" w:rsidRPr="00E974AE" w:rsidRDefault="00B634B2" w:rsidP="00B634B2">
      <w:pPr>
        <w:ind w:firstLine="720"/>
        <w:jc w:val="both"/>
        <w:rPr>
          <w:szCs w:val="28"/>
        </w:rPr>
      </w:pPr>
    </w:p>
    <w:p w:rsidR="00B634B2" w:rsidRPr="00E974AE" w:rsidRDefault="00B634B2" w:rsidP="00B634B2">
      <w:pPr>
        <w:ind w:firstLine="720"/>
        <w:jc w:val="both"/>
        <w:rPr>
          <w:szCs w:val="28"/>
        </w:rPr>
      </w:pPr>
    </w:p>
    <w:p w:rsidR="00B634B2" w:rsidRPr="00E974AE" w:rsidRDefault="00B634B2" w:rsidP="00B634B2">
      <w:pPr>
        <w:ind w:firstLine="720"/>
        <w:jc w:val="both"/>
        <w:rPr>
          <w:szCs w:val="28"/>
        </w:rPr>
      </w:pPr>
      <w:r w:rsidRPr="00E974AE">
        <w:rPr>
          <w:szCs w:val="28"/>
        </w:rPr>
        <w:t>К заявлению прилагаются следующие документы:</w:t>
      </w:r>
    </w:p>
    <w:tbl>
      <w:tblPr>
        <w:tblW w:w="10220" w:type="dxa"/>
        <w:tblInd w:w="-11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8820"/>
        <w:gridCol w:w="280"/>
      </w:tblGrid>
      <w:tr w:rsidR="00B634B2" w:rsidRPr="00E974AE" w:rsidTr="00B634B2">
        <w:tc>
          <w:tcPr>
            <w:tcW w:w="1120" w:type="dxa"/>
            <w:tcBorders>
              <w:top w:val="nil"/>
              <w:left w:val="nil"/>
              <w:bottom w:val="nil"/>
              <w:right w:val="nil"/>
            </w:tcBorders>
          </w:tcPr>
          <w:p w:rsidR="00B634B2" w:rsidRPr="00E974AE" w:rsidRDefault="00B634B2" w:rsidP="00753FD4">
            <w:pPr>
              <w:pStyle w:val="afc"/>
              <w:ind w:firstLine="559"/>
              <w:rPr>
                <w:rFonts w:ascii="Times New Roman" w:hAnsi="Times New Roman" w:cs="Times New Roman"/>
                <w:sz w:val="28"/>
                <w:szCs w:val="28"/>
              </w:rPr>
            </w:pPr>
            <w:r w:rsidRPr="00E974AE">
              <w:rPr>
                <w:rFonts w:ascii="Times New Roman" w:hAnsi="Times New Roman" w:cs="Times New Roman"/>
                <w:sz w:val="28"/>
                <w:szCs w:val="28"/>
              </w:rPr>
              <w:t>1.</w:t>
            </w:r>
          </w:p>
        </w:tc>
        <w:tc>
          <w:tcPr>
            <w:tcW w:w="9100" w:type="dxa"/>
            <w:gridSpan w:val="2"/>
            <w:tcBorders>
              <w:top w:val="nil"/>
              <w:left w:val="nil"/>
              <w:bottom w:val="single" w:sz="4" w:space="0" w:color="auto"/>
              <w:right w:val="nil"/>
            </w:tcBorders>
          </w:tcPr>
          <w:p w:rsidR="00B634B2" w:rsidRPr="00E974AE" w:rsidRDefault="00B634B2" w:rsidP="00753FD4">
            <w:pPr>
              <w:pStyle w:val="afc"/>
              <w:rPr>
                <w:rFonts w:ascii="Times New Roman" w:hAnsi="Times New Roman" w:cs="Times New Roman"/>
                <w:sz w:val="28"/>
                <w:szCs w:val="28"/>
              </w:rPr>
            </w:pPr>
          </w:p>
        </w:tc>
      </w:tr>
      <w:tr w:rsidR="00B634B2" w:rsidRPr="00E974AE" w:rsidTr="00B634B2">
        <w:tc>
          <w:tcPr>
            <w:tcW w:w="1120" w:type="dxa"/>
            <w:tcBorders>
              <w:top w:val="nil"/>
              <w:left w:val="nil"/>
              <w:bottom w:val="nil"/>
              <w:right w:val="nil"/>
            </w:tcBorders>
          </w:tcPr>
          <w:p w:rsidR="00B634B2" w:rsidRPr="00E974AE" w:rsidRDefault="00B634B2" w:rsidP="00753FD4">
            <w:pPr>
              <w:pStyle w:val="afc"/>
              <w:ind w:firstLine="559"/>
              <w:rPr>
                <w:rFonts w:ascii="Times New Roman" w:hAnsi="Times New Roman" w:cs="Times New Roman"/>
                <w:sz w:val="28"/>
                <w:szCs w:val="28"/>
              </w:rPr>
            </w:pPr>
            <w:r w:rsidRPr="00E974AE">
              <w:rPr>
                <w:rFonts w:ascii="Times New Roman" w:hAnsi="Times New Roman" w:cs="Times New Roman"/>
                <w:sz w:val="28"/>
                <w:szCs w:val="28"/>
              </w:rPr>
              <w:t>2.</w:t>
            </w:r>
          </w:p>
        </w:tc>
        <w:tc>
          <w:tcPr>
            <w:tcW w:w="8820" w:type="dxa"/>
            <w:tcBorders>
              <w:top w:val="nil"/>
              <w:left w:val="nil"/>
              <w:bottom w:val="single" w:sz="4" w:space="0" w:color="auto"/>
              <w:right w:val="nil"/>
            </w:tcBorders>
          </w:tcPr>
          <w:p w:rsidR="00B634B2" w:rsidRPr="00E974AE" w:rsidRDefault="00B634B2" w:rsidP="00753FD4">
            <w:pPr>
              <w:pStyle w:val="afc"/>
              <w:rPr>
                <w:rFonts w:ascii="Times New Roman" w:hAnsi="Times New Roman" w:cs="Times New Roman"/>
                <w:sz w:val="28"/>
                <w:szCs w:val="28"/>
              </w:rPr>
            </w:pPr>
          </w:p>
        </w:tc>
        <w:tc>
          <w:tcPr>
            <w:tcW w:w="280" w:type="dxa"/>
            <w:tcBorders>
              <w:top w:val="single" w:sz="4" w:space="0" w:color="auto"/>
              <w:left w:val="nil"/>
              <w:bottom w:val="nil"/>
              <w:right w:val="nil"/>
            </w:tcBorders>
          </w:tcPr>
          <w:p w:rsidR="00B634B2" w:rsidRPr="00E974AE" w:rsidRDefault="00B634B2" w:rsidP="00753FD4">
            <w:pPr>
              <w:pStyle w:val="afc"/>
              <w:rPr>
                <w:rFonts w:ascii="Times New Roman" w:hAnsi="Times New Roman" w:cs="Times New Roman"/>
                <w:sz w:val="28"/>
                <w:szCs w:val="28"/>
              </w:rPr>
            </w:pPr>
            <w:r w:rsidRPr="00E974AE">
              <w:rPr>
                <w:rFonts w:ascii="Times New Roman" w:hAnsi="Times New Roman" w:cs="Times New Roman"/>
                <w:sz w:val="28"/>
                <w:szCs w:val="28"/>
              </w:rPr>
              <w:t>.</w:t>
            </w:r>
          </w:p>
        </w:tc>
      </w:tr>
      <w:tr w:rsidR="00B634B2" w:rsidRPr="00E974AE" w:rsidTr="00B634B2">
        <w:tc>
          <w:tcPr>
            <w:tcW w:w="1120" w:type="dxa"/>
            <w:tcBorders>
              <w:top w:val="nil"/>
              <w:left w:val="nil"/>
              <w:bottom w:val="nil"/>
              <w:right w:val="nil"/>
            </w:tcBorders>
          </w:tcPr>
          <w:p w:rsidR="00B634B2" w:rsidRPr="00E974AE" w:rsidRDefault="00B634B2" w:rsidP="00753FD4">
            <w:pPr>
              <w:pStyle w:val="afc"/>
              <w:ind w:firstLine="559"/>
              <w:rPr>
                <w:rFonts w:ascii="Times New Roman" w:hAnsi="Times New Roman" w:cs="Times New Roman"/>
                <w:sz w:val="28"/>
                <w:szCs w:val="28"/>
              </w:rPr>
            </w:pPr>
            <w:r w:rsidRPr="00E974AE">
              <w:rPr>
                <w:rFonts w:ascii="Times New Roman" w:hAnsi="Times New Roman" w:cs="Times New Roman"/>
                <w:sz w:val="28"/>
                <w:szCs w:val="28"/>
              </w:rPr>
              <w:t>3.</w:t>
            </w:r>
          </w:p>
        </w:tc>
        <w:tc>
          <w:tcPr>
            <w:tcW w:w="8820" w:type="dxa"/>
            <w:tcBorders>
              <w:top w:val="nil"/>
              <w:left w:val="nil"/>
              <w:bottom w:val="single" w:sz="4" w:space="0" w:color="auto"/>
              <w:right w:val="nil"/>
            </w:tcBorders>
          </w:tcPr>
          <w:p w:rsidR="00B634B2" w:rsidRPr="00E974AE" w:rsidRDefault="00B634B2" w:rsidP="00753FD4">
            <w:pPr>
              <w:pStyle w:val="afc"/>
              <w:rPr>
                <w:rFonts w:ascii="Times New Roman" w:hAnsi="Times New Roman" w:cs="Times New Roman"/>
                <w:sz w:val="28"/>
                <w:szCs w:val="28"/>
              </w:rPr>
            </w:pPr>
          </w:p>
        </w:tc>
        <w:tc>
          <w:tcPr>
            <w:tcW w:w="280" w:type="dxa"/>
            <w:tcBorders>
              <w:top w:val="nil"/>
              <w:left w:val="nil"/>
              <w:bottom w:val="nil"/>
              <w:right w:val="nil"/>
            </w:tcBorders>
          </w:tcPr>
          <w:p w:rsidR="00B634B2" w:rsidRPr="00E974AE" w:rsidRDefault="00B634B2" w:rsidP="00753FD4">
            <w:pPr>
              <w:pStyle w:val="afc"/>
              <w:rPr>
                <w:rFonts w:ascii="Times New Roman" w:hAnsi="Times New Roman" w:cs="Times New Roman"/>
                <w:sz w:val="28"/>
                <w:szCs w:val="28"/>
              </w:rPr>
            </w:pPr>
            <w:r w:rsidRPr="00E974AE">
              <w:rPr>
                <w:rFonts w:ascii="Times New Roman" w:hAnsi="Times New Roman" w:cs="Times New Roman"/>
                <w:sz w:val="28"/>
                <w:szCs w:val="28"/>
              </w:rPr>
              <w:t>.</w:t>
            </w:r>
          </w:p>
        </w:tc>
      </w:tr>
      <w:tr w:rsidR="00B634B2" w:rsidRPr="00E974AE" w:rsidTr="00B634B2">
        <w:tc>
          <w:tcPr>
            <w:tcW w:w="1120" w:type="dxa"/>
            <w:tcBorders>
              <w:top w:val="nil"/>
              <w:left w:val="nil"/>
              <w:bottom w:val="nil"/>
              <w:right w:val="nil"/>
            </w:tcBorders>
          </w:tcPr>
          <w:p w:rsidR="00B634B2" w:rsidRPr="00E974AE" w:rsidRDefault="00B634B2" w:rsidP="00753FD4">
            <w:pPr>
              <w:pStyle w:val="afc"/>
              <w:ind w:firstLine="559"/>
              <w:rPr>
                <w:rFonts w:ascii="Times New Roman" w:hAnsi="Times New Roman" w:cs="Times New Roman"/>
                <w:sz w:val="28"/>
                <w:szCs w:val="28"/>
              </w:rPr>
            </w:pPr>
            <w:r w:rsidRPr="00E974AE">
              <w:rPr>
                <w:rFonts w:ascii="Times New Roman" w:hAnsi="Times New Roman" w:cs="Times New Roman"/>
                <w:sz w:val="28"/>
                <w:szCs w:val="28"/>
              </w:rPr>
              <w:t>4.</w:t>
            </w:r>
          </w:p>
        </w:tc>
        <w:tc>
          <w:tcPr>
            <w:tcW w:w="8820" w:type="dxa"/>
            <w:tcBorders>
              <w:top w:val="nil"/>
              <w:left w:val="nil"/>
              <w:bottom w:val="single" w:sz="4" w:space="0" w:color="auto"/>
              <w:right w:val="nil"/>
            </w:tcBorders>
          </w:tcPr>
          <w:p w:rsidR="00B634B2" w:rsidRPr="00E974AE" w:rsidRDefault="00B634B2" w:rsidP="00753FD4">
            <w:pPr>
              <w:pStyle w:val="afc"/>
              <w:rPr>
                <w:rFonts w:ascii="Times New Roman" w:hAnsi="Times New Roman" w:cs="Times New Roman"/>
                <w:sz w:val="28"/>
                <w:szCs w:val="28"/>
              </w:rPr>
            </w:pPr>
          </w:p>
        </w:tc>
        <w:tc>
          <w:tcPr>
            <w:tcW w:w="280" w:type="dxa"/>
            <w:tcBorders>
              <w:top w:val="nil"/>
              <w:left w:val="nil"/>
              <w:bottom w:val="nil"/>
              <w:right w:val="nil"/>
            </w:tcBorders>
          </w:tcPr>
          <w:p w:rsidR="00B634B2" w:rsidRPr="00E974AE" w:rsidRDefault="00B634B2" w:rsidP="00753FD4">
            <w:pPr>
              <w:pStyle w:val="afc"/>
              <w:rPr>
                <w:rFonts w:ascii="Times New Roman" w:hAnsi="Times New Roman" w:cs="Times New Roman"/>
                <w:sz w:val="28"/>
                <w:szCs w:val="28"/>
              </w:rPr>
            </w:pPr>
            <w:r w:rsidRPr="00E974AE">
              <w:rPr>
                <w:rFonts w:ascii="Times New Roman" w:hAnsi="Times New Roman" w:cs="Times New Roman"/>
                <w:sz w:val="28"/>
                <w:szCs w:val="28"/>
              </w:rPr>
              <w:t>.</w:t>
            </w:r>
          </w:p>
        </w:tc>
      </w:tr>
      <w:tr w:rsidR="00B634B2" w:rsidRPr="00E974AE" w:rsidTr="00B634B2">
        <w:tc>
          <w:tcPr>
            <w:tcW w:w="1120" w:type="dxa"/>
            <w:tcBorders>
              <w:top w:val="nil"/>
              <w:left w:val="nil"/>
              <w:bottom w:val="nil"/>
              <w:right w:val="nil"/>
            </w:tcBorders>
          </w:tcPr>
          <w:p w:rsidR="00B634B2" w:rsidRPr="00E974AE" w:rsidRDefault="00B634B2" w:rsidP="00753FD4">
            <w:pPr>
              <w:pStyle w:val="afc"/>
              <w:ind w:firstLine="559"/>
              <w:rPr>
                <w:rFonts w:ascii="Times New Roman" w:hAnsi="Times New Roman" w:cs="Times New Roman"/>
                <w:sz w:val="28"/>
                <w:szCs w:val="28"/>
              </w:rPr>
            </w:pPr>
            <w:r w:rsidRPr="00E974AE">
              <w:rPr>
                <w:rFonts w:ascii="Times New Roman" w:hAnsi="Times New Roman" w:cs="Times New Roman"/>
                <w:sz w:val="28"/>
                <w:szCs w:val="28"/>
              </w:rPr>
              <w:t>5.</w:t>
            </w:r>
          </w:p>
        </w:tc>
        <w:tc>
          <w:tcPr>
            <w:tcW w:w="8820" w:type="dxa"/>
            <w:tcBorders>
              <w:top w:val="nil"/>
              <w:left w:val="nil"/>
              <w:bottom w:val="single" w:sz="4" w:space="0" w:color="auto"/>
              <w:right w:val="nil"/>
            </w:tcBorders>
          </w:tcPr>
          <w:p w:rsidR="00B634B2" w:rsidRPr="00E974AE" w:rsidRDefault="00B634B2" w:rsidP="00753FD4">
            <w:pPr>
              <w:pStyle w:val="afc"/>
              <w:rPr>
                <w:rFonts w:ascii="Times New Roman" w:hAnsi="Times New Roman" w:cs="Times New Roman"/>
                <w:sz w:val="28"/>
                <w:szCs w:val="28"/>
              </w:rPr>
            </w:pPr>
          </w:p>
        </w:tc>
        <w:tc>
          <w:tcPr>
            <w:tcW w:w="280" w:type="dxa"/>
            <w:tcBorders>
              <w:top w:val="nil"/>
              <w:left w:val="nil"/>
              <w:bottom w:val="nil"/>
              <w:right w:val="nil"/>
            </w:tcBorders>
          </w:tcPr>
          <w:p w:rsidR="00B634B2" w:rsidRPr="00E974AE" w:rsidRDefault="00B634B2" w:rsidP="00753FD4">
            <w:pPr>
              <w:pStyle w:val="afc"/>
              <w:rPr>
                <w:rFonts w:ascii="Times New Roman" w:hAnsi="Times New Roman" w:cs="Times New Roman"/>
                <w:sz w:val="28"/>
                <w:szCs w:val="28"/>
              </w:rPr>
            </w:pPr>
            <w:r w:rsidRPr="00E974AE">
              <w:rPr>
                <w:rFonts w:ascii="Times New Roman" w:hAnsi="Times New Roman" w:cs="Times New Roman"/>
                <w:sz w:val="28"/>
                <w:szCs w:val="28"/>
              </w:rPr>
              <w:t>.</w:t>
            </w:r>
          </w:p>
        </w:tc>
      </w:tr>
      <w:tr w:rsidR="00B634B2" w:rsidRPr="00E974AE" w:rsidTr="00B634B2">
        <w:tc>
          <w:tcPr>
            <w:tcW w:w="1120" w:type="dxa"/>
            <w:tcBorders>
              <w:top w:val="nil"/>
              <w:left w:val="nil"/>
              <w:bottom w:val="nil"/>
              <w:right w:val="nil"/>
            </w:tcBorders>
          </w:tcPr>
          <w:p w:rsidR="00B634B2" w:rsidRPr="00E974AE" w:rsidRDefault="00B634B2" w:rsidP="00753FD4">
            <w:pPr>
              <w:pStyle w:val="afc"/>
              <w:ind w:firstLine="559"/>
              <w:rPr>
                <w:rFonts w:ascii="Times New Roman" w:hAnsi="Times New Roman" w:cs="Times New Roman"/>
                <w:sz w:val="28"/>
                <w:szCs w:val="28"/>
              </w:rPr>
            </w:pPr>
            <w:r w:rsidRPr="00E974AE">
              <w:rPr>
                <w:rFonts w:ascii="Times New Roman" w:hAnsi="Times New Roman" w:cs="Times New Roman"/>
                <w:sz w:val="28"/>
                <w:szCs w:val="28"/>
              </w:rPr>
              <w:t>6.</w:t>
            </w:r>
          </w:p>
        </w:tc>
        <w:tc>
          <w:tcPr>
            <w:tcW w:w="8820" w:type="dxa"/>
            <w:tcBorders>
              <w:top w:val="nil"/>
              <w:left w:val="nil"/>
              <w:bottom w:val="single" w:sz="4" w:space="0" w:color="auto"/>
              <w:right w:val="nil"/>
            </w:tcBorders>
          </w:tcPr>
          <w:p w:rsidR="00B634B2" w:rsidRPr="00E974AE" w:rsidRDefault="00B634B2" w:rsidP="00753FD4">
            <w:pPr>
              <w:pStyle w:val="afc"/>
              <w:rPr>
                <w:rFonts w:ascii="Times New Roman" w:hAnsi="Times New Roman" w:cs="Times New Roman"/>
                <w:sz w:val="28"/>
                <w:szCs w:val="28"/>
              </w:rPr>
            </w:pPr>
          </w:p>
        </w:tc>
        <w:tc>
          <w:tcPr>
            <w:tcW w:w="280" w:type="dxa"/>
            <w:tcBorders>
              <w:top w:val="nil"/>
              <w:left w:val="nil"/>
              <w:bottom w:val="nil"/>
              <w:right w:val="nil"/>
            </w:tcBorders>
          </w:tcPr>
          <w:p w:rsidR="00B634B2" w:rsidRPr="00E974AE" w:rsidRDefault="00B634B2" w:rsidP="00753FD4">
            <w:pPr>
              <w:pStyle w:val="afc"/>
              <w:rPr>
                <w:rFonts w:ascii="Times New Roman" w:hAnsi="Times New Roman" w:cs="Times New Roman"/>
                <w:sz w:val="28"/>
                <w:szCs w:val="28"/>
              </w:rPr>
            </w:pPr>
            <w:r w:rsidRPr="00E974AE">
              <w:rPr>
                <w:rFonts w:ascii="Times New Roman" w:hAnsi="Times New Roman" w:cs="Times New Roman"/>
                <w:sz w:val="28"/>
                <w:szCs w:val="28"/>
              </w:rPr>
              <w:t>.</w:t>
            </w:r>
          </w:p>
        </w:tc>
      </w:tr>
    </w:tbl>
    <w:p w:rsidR="00B634B2" w:rsidRDefault="00B634B2" w:rsidP="00B634B2">
      <w:pPr>
        <w:ind w:firstLine="720"/>
        <w:jc w:val="both"/>
        <w:rPr>
          <w:szCs w:val="28"/>
        </w:rPr>
      </w:pPr>
    </w:p>
    <w:p w:rsidR="00B634B2" w:rsidRPr="00701358" w:rsidRDefault="00B634B2" w:rsidP="00B634B2">
      <w:pPr>
        <w:ind w:firstLine="720"/>
        <w:jc w:val="both"/>
        <w:rPr>
          <w:szCs w:val="28"/>
        </w:rPr>
      </w:pPr>
      <w:r w:rsidRPr="00701358">
        <w:rPr>
          <w:szCs w:val="28"/>
        </w:rPr>
        <w:t>Я согласен (согласна) на обработку моих персональных данных, содержащихся в заявлении.</w:t>
      </w:r>
    </w:p>
    <w:p w:rsidR="00B634B2" w:rsidRPr="00701358" w:rsidRDefault="00B634B2" w:rsidP="00B634B2">
      <w:pPr>
        <w:ind w:firstLine="720"/>
        <w:jc w:val="both"/>
        <w:rPr>
          <w:szCs w:val="28"/>
        </w:rPr>
      </w:pPr>
      <w:r w:rsidRPr="00701358">
        <w:rPr>
          <w:szCs w:val="28"/>
        </w:rPr>
        <w:t>Решение об отказе в предоставлении муниципальной услуги прошу (нужное подчеркнуть):</w:t>
      </w:r>
    </w:p>
    <w:p w:rsidR="00B634B2" w:rsidRPr="00701358" w:rsidRDefault="00B634B2" w:rsidP="00B634B2">
      <w:pPr>
        <w:ind w:firstLine="720"/>
        <w:jc w:val="both"/>
        <w:rPr>
          <w:szCs w:val="28"/>
        </w:rPr>
      </w:pPr>
      <w:r w:rsidRPr="00701358">
        <w:rPr>
          <w:szCs w:val="28"/>
        </w:rPr>
        <w:t>вручить лично,</w:t>
      </w:r>
    </w:p>
    <w:p w:rsidR="00B634B2" w:rsidRPr="00701358" w:rsidRDefault="00B634B2" w:rsidP="00B634B2">
      <w:pPr>
        <w:ind w:firstLine="720"/>
        <w:jc w:val="both"/>
        <w:rPr>
          <w:szCs w:val="28"/>
        </w:rPr>
      </w:pPr>
      <w:r w:rsidRPr="00701358">
        <w:rPr>
          <w:szCs w:val="28"/>
        </w:rPr>
        <w:t>направить по месту фактического проживания (места нахождения) в форме документа на бумажном носителе,</w:t>
      </w:r>
    </w:p>
    <w:p w:rsidR="00B634B2" w:rsidRPr="00E974AE" w:rsidRDefault="00B634B2" w:rsidP="00B634B2">
      <w:pPr>
        <w:ind w:firstLine="720"/>
        <w:jc w:val="both"/>
        <w:rPr>
          <w:szCs w:val="28"/>
        </w:rPr>
      </w:pPr>
      <w:r w:rsidRPr="00701358">
        <w:rPr>
          <w:szCs w:val="28"/>
        </w:rPr>
        <w:t>направить на адрес электронной почты в форме электронного документа.</w:t>
      </w:r>
    </w:p>
    <w:tbl>
      <w:tblPr>
        <w:tblW w:w="0" w:type="auto"/>
        <w:tblInd w:w="-8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53"/>
        <w:gridCol w:w="283"/>
        <w:gridCol w:w="1841"/>
        <w:gridCol w:w="1124"/>
        <w:gridCol w:w="3402"/>
      </w:tblGrid>
      <w:tr w:rsidR="00B634B2" w:rsidRPr="00E974AE" w:rsidTr="00B634B2">
        <w:tc>
          <w:tcPr>
            <w:tcW w:w="3553" w:type="dxa"/>
            <w:tcBorders>
              <w:top w:val="nil"/>
              <w:left w:val="nil"/>
              <w:bottom w:val="nil"/>
              <w:right w:val="nil"/>
            </w:tcBorders>
          </w:tcPr>
          <w:p w:rsidR="00B634B2" w:rsidRDefault="00B634B2" w:rsidP="00753FD4">
            <w:pPr>
              <w:pStyle w:val="afc"/>
              <w:rPr>
                <w:rFonts w:ascii="Times New Roman" w:hAnsi="Times New Roman" w:cs="Times New Roman"/>
                <w:sz w:val="28"/>
                <w:szCs w:val="28"/>
              </w:rPr>
            </w:pPr>
          </w:p>
          <w:p w:rsidR="00B634B2" w:rsidRPr="00E974AE" w:rsidRDefault="00B634B2" w:rsidP="00753FD4">
            <w:pPr>
              <w:pStyle w:val="afc"/>
              <w:rPr>
                <w:rFonts w:ascii="Times New Roman" w:hAnsi="Times New Roman" w:cs="Times New Roman"/>
                <w:sz w:val="28"/>
                <w:szCs w:val="28"/>
              </w:rPr>
            </w:pPr>
            <w:r w:rsidRPr="00E974AE">
              <w:rPr>
                <w:rFonts w:ascii="Times New Roman" w:hAnsi="Times New Roman" w:cs="Times New Roman"/>
                <w:sz w:val="28"/>
                <w:szCs w:val="28"/>
              </w:rPr>
              <w:t>Заявитель</w:t>
            </w:r>
          </w:p>
        </w:tc>
        <w:tc>
          <w:tcPr>
            <w:tcW w:w="283" w:type="dxa"/>
            <w:tcBorders>
              <w:top w:val="nil"/>
              <w:left w:val="nil"/>
              <w:bottom w:val="nil"/>
              <w:right w:val="nil"/>
            </w:tcBorders>
          </w:tcPr>
          <w:p w:rsidR="00B634B2" w:rsidRPr="00E974AE" w:rsidRDefault="00B634B2" w:rsidP="00753FD4">
            <w:pPr>
              <w:pStyle w:val="afc"/>
              <w:rPr>
                <w:rFonts w:ascii="Times New Roman" w:hAnsi="Times New Roman" w:cs="Times New Roman"/>
                <w:sz w:val="28"/>
                <w:szCs w:val="28"/>
              </w:rPr>
            </w:pPr>
          </w:p>
        </w:tc>
        <w:tc>
          <w:tcPr>
            <w:tcW w:w="1841" w:type="dxa"/>
            <w:tcBorders>
              <w:top w:val="nil"/>
              <w:left w:val="nil"/>
              <w:bottom w:val="single" w:sz="4" w:space="0" w:color="auto"/>
              <w:right w:val="nil"/>
            </w:tcBorders>
          </w:tcPr>
          <w:p w:rsidR="00B634B2" w:rsidRPr="00E974AE" w:rsidRDefault="00B634B2" w:rsidP="00753FD4">
            <w:pPr>
              <w:pStyle w:val="afc"/>
              <w:rPr>
                <w:rFonts w:ascii="Times New Roman" w:hAnsi="Times New Roman" w:cs="Times New Roman"/>
                <w:sz w:val="28"/>
                <w:szCs w:val="28"/>
              </w:rPr>
            </w:pPr>
          </w:p>
        </w:tc>
        <w:tc>
          <w:tcPr>
            <w:tcW w:w="1124" w:type="dxa"/>
            <w:tcBorders>
              <w:top w:val="nil"/>
              <w:left w:val="nil"/>
              <w:bottom w:val="nil"/>
              <w:right w:val="nil"/>
            </w:tcBorders>
          </w:tcPr>
          <w:p w:rsidR="00B634B2" w:rsidRPr="00E974AE" w:rsidRDefault="00B634B2" w:rsidP="00753FD4">
            <w:pPr>
              <w:pStyle w:val="afc"/>
              <w:rPr>
                <w:rFonts w:ascii="Times New Roman" w:hAnsi="Times New Roman" w:cs="Times New Roman"/>
                <w:sz w:val="28"/>
                <w:szCs w:val="28"/>
              </w:rPr>
            </w:pPr>
          </w:p>
        </w:tc>
        <w:tc>
          <w:tcPr>
            <w:tcW w:w="3402" w:type="dxa"/>
            <w:tcBorders>
              <w:top w:val="nil"/>
              <w:left w:val="nil"/>
              <w:bottom w:val="single" w:sz="4" w:space="0" w:color="auto"/>
              <w:right w:val="nil"/>
            </w:tcBorders>
          </w:tcPr>
          <w:p w:rsidR="00B634B2" w:rsidRPr="00E974AE" w:rsidRDefault="00B634B2" w:rsidP="00753FD4">
            <w:pPr>
              <w:pStyle w:val="afc"/>
              <w:rPr>
                <w:rFonts w:ascii="Times New Roman" w:hAnsi="Times New Roman" w:cs="Times New Roman"/>
                <w:sz w:val="28"/>
                <w:szCs w:val="28"/>
              </w:rPr>
            </w:pPr>
          </w:p>
        </w:tc>
      </w:tr>
      <w:tr w:rsidR="00B634B2" w:rsidRPr="00E974AE" w:rsidTr="00B634B2">
        <w:tc>
          <w:tcPr>
            <w:tcW w:w="3553" w:type="dxa"/>
            <w:tcBorders>
              <w:top w:val="nil"/>
              <w:left w:val="nil"/>
              <w:bottom w:val="nil"/>
              <w:right w:val="nil"/>
            </w:tcBorders>
          </w:tcPr>
          <w:p w:rsidR="00B634B2" w:rsidRPr="00E974AE" w:rsidRDefault="00B634B2" w:rsidP="00753FD4">
            <w:pPr>
              <w:pStyle w:val="afc"/>
              <w:rPr>
                <w:rFonts w:ascii="Times New Roman" w:hAnsi="Times New Roman" w:cs="Times New Roman"/>
                <w:sz w:val="28"/>
                <w:szCs w:val="28"/>
              </w:rPr>
            </w:pPr>
          </w:p>
          <w:p w:rsidR="00B634B2" w:rsidRPr="00E974AE" w:rsidRDefault="00B634B2" w:rsidP="00753FD4">
            <w:pPr>
              <w:pStyle w:val="afc"/>
              <w:rPr>
                <w:rFonts w:ascii="Times New Roman" w:hAnsi="Times New Roman" w:cs="Times New Roman"/>
                <w:sz w:val="28"/>
                <w:szCs w:val="28"/>
              </w:rPr>
            </w:pPr>
          </w:p>
          <w:p w:rsidR="00B634B2" w:rsidRPr="00E974AE" w:rsidRDefault="00B634B2" w:rsidP="00753FD4">
            <w:pPr>
              <w:pStyle w:val="afc"/>
              <w:rPr>
                <w:rFonts w:ascii="Times New Roman" w:hAnsi="Times New Roman" w:cs="Times New Roman"/>
                <w:sz w:val="28"/>
                <w:szCs w:val="28"/>
              </w:rPr>
            </w:pPr>
            <w:r w:rsidRPr="00E974AE">
              <w:rPr>
                <w:rFonts w:ascii="Times New Roman" w:hAnsi="Times New Roman" w:cs="Times New Roman"/>
                <w:sz w:val="28"/>
                <w:szCs w:val="28"/>
              </w:rPr>
              <w:t>Дата ______________________</w:t>
            </w:r>
          </w:p>
        </w:tc>
        <w:tc>
          <w:tcPr>
            <w:tcW w:w="283" w:type="dxa"/>
            <w:tcBorders>
              <w:top w:val="nil"/>
              <w:left w:val="nil"/>
              <w:bottom w:val="nil"/>
              <w:right w:val="nil"/>
            </w:tcBorders>
          </w:tcPr>
          <w:p w:rsidR="00B634B2" w:rsidRPr="00E974AE" w:rsidRDefault="00B634B2" w:rsidP="00753FD4">
            <w:pPr>
              <w:pStyle w:val="afc"/>
              <w:rPr>
                <w:rFonts w:ascii="Times New Roman" w:hAnsi="Times New Roman" w:cs="Times New Roman"/>
                <w:sz w:val="28"/>
                <w:szCs w:val="28"/>
              </w:rPr>
            </w:pPr>
          </w:p>
        </w:tc>
        <w:tc>
          <w:tcPr>
            <w:tcW w:w="1841" w:type="dxa"/>
            <w:tcBorders>
              <w:top w:val="single" w:sz="4" w:space="0" w:color="auto"/>
              <w:left w:val="nil"/>
              <w:bottom w:val="nil"/>
              <w:right w:val="nil"/>
            </w:tcBorders>
          </w:tcPr>
          <w:p w:rsidR="00B634B2" w:rsidRPr="00E974AE" w:rsidRDefault="00B634B2" w:rsidP="00753FD4">
            <w:pPr>
              <w:pStyle w:val="afc"/>
              <w:jc w:val="center"/>
              <w:rPr>
                <w:rFonts w:ascii="Times New Roman" w:hAnsi="Times New Roman" w:cs="Times New Roman"/>
                <w:sz w:val="28"/>
                <w:szCs w:val="28"/>
              </w:rPr>
            </w:pPr>
            <w:r w:rsidRPr="00E974AE">
              <w:rPr>
                <w:rFonts w:ascii="Times New Roman" w:hAnsi="Times New Roman" w:cs="Times New Roman"/>
                <w:sz w:val="28"/>
                <w:szCs w:val="28"/>
              </w:rPr>
              <w:t>(подпись)</w:t>
            </w:r>
          </w:p>
        </w:tc>
        <w:tc>
          <w:tcPr>
            <w:tcW w:w="1124" w:type="dxa"/>
            <w:tcBorders>
              <w:top w:val="nil"/>
              <w:left w:val="nil"/>
              <w:bottom w:val="nil"/>
              <w:right w:val="nil"/>
            </w:tcBorders>
          </w:tcPr>
          <w:p w:rsidR="00B634B2" w:rsidRPr="00E974AE" w:rsidRDefault="00B634B2" w:rsidP="00753FD4">
            <w:pPr>
              <w:pStyle w:val="afc"/>
              <w:rPr>
                <w:rFonts w:ascii="Times New Roman" w:hAnsi="Times New Roman" w:cs="Times New Roman"/>
                <w:sz w:val="28"/>
                <w:szCs w:val="28"/>
              </w:rPr>
            </w:pPr>
          </w:p>
        </w:tc>
        <w:tc>
          <w:tcPr>
            <w:tcW w:w="3402" w:type="dxa"/>
            <w:tcBorders>
              <w:top w:val="single" w:sz="4" w:space="0" w:color="auto"/>
              <w:left w:val="nil"/>
              <w:bottom w:val="nil"/>
              <w:right w:val="nil"/>
            </w:tcBorders>
          </w:tcPr>
          <w:p w:rsidR="00B634B2" w:rsidRPr="00E974AE" w:rsidRDefault="00B634B2" w:rsidP="00753FD4">
            <w:pPr>
              <w:pStyle w:val="afc"/>
              <w:jc w:val="center"/>
              <w:rPr>
                <w:rFonts w:ascii="Times New Roman" w:hAnsi="Times New Roman" w:cs="Times New Roman"/>
                <w:sz w:val="28"/>
                <w:szCs w:val="28"/>
              </w:rPr>
            </w:pPr>
            <w:r w:rsidRPr="00E974AE">
              <w:rPr>
                <w:rFonts w:ascii="Times New Roman" w:hAnsi="Times New Roman" w:cs="Times New Roman"/>
                <w:sz w:val="28"/>
                <w:szCs w:val="28"/>
              </w:rPr>
              <w:t>(инициалы, фамилия)</w:t>
            </w:r>
          </w:p>
        </w:tc>
      </w:tr>
    </w:tbl>
    <w:p w:rsidR="00B634B2" w:rsidRPr="00E21D28" w:rsidRDefault="00B634B2" w:rsidP="00B634B2">
      <w:pPr>
        <w:ind w:firstLine="720"/>
        <w:jc w:val="both"/>
        <w:rPr>
          <w:sz w:val="22"/>
          <w:szCs w:val="22"/>
        </w:rPr>
      </w:pPr>
      <w:r w:rsidRPr="00E21D28">
        <w:rPr>
          <w:sz w:val="22"/>
          <w:szCs w:val="22"/>
        </w:rPr>
        <w:t>* Сведения о заявителе:</w:t>
      </w:r>
    </w:p>
    <w:p w:rsidR="00B634B2" w:rsidRPr="00E21D28" w:rsidRDefault="00B634B2" w:rsidP="00B634B2">
      <w:pPr>
        <w:ind w:firstLine="720"/>
        <w:jc w:val="both"/>
        <w:rPr>
          <w:sz w:val="22"/>
          <w:szCs w:val="22"/>
        </w:rPr>
      </w:pPr>
      <w:r w:rsidRPr="00E21D28">
        <w:rPr>
          <w:sz w:val="22"/>
          <w:szCs w:val="22"/>
        </w:rPr>
        <w:t>Для физических лиц (индивидуальных предпринимателей) указываются: фамилия, имя, отчество</w:t>
      </w:r>
      <w:r w:rsidR="00356EFC">
        <w:rPr>
          <w:sz w:val="22"/>
          <w:szCs w:val="22"/>
        </w:rPr>
        <w:t xml:space="preserve"> (если имеется)</w:t>
      </w:r>
      <w:r w:rsidRPr="00E21D28">
        <w:rPr>
          <w:sz w:val="22"/>
          <w:szCs w:val="22"/>
        </w:rPr>
        <w:t>, реквизиты документа, удостоверяющего личность (серия, номер, кем и когда выдан), место жительства, номер телефона, адрес электронной почты (при наличии); для представителя физического лица указываются: фамилия, имя, отчество</w:t>
      </w:r>
      <w:r w:rsidR="00356EFC">
        <w:rPr>
          <w:sz w:val="22"/>
          <w:szCs w:val="22"/>
        </w:rPr>
        <w:t xml:space="preserve"> (если имеется)</w:t>
      </w:r>
      <w:r w:rsidRPr="00E21D28">
        <w:rPr>
          <w:sz w:val="22"/>
          <w:szCs w:val="22"/>
        </w:rPr>
        <w:t xml:space="preserve"> представителя, реквизиты доверенности, которая прилагается к заявлению.</w:t>
      </w:r>
    </w:p>
    <w:p w:rsidR="00B634B2" w:rsidRPr="00E21D28" w:rsidRDefault="00B634B2" w:rsidP="00B634B2">
      <w:pPr>
        <w:ind w:firstLine="720"/>
        <w:jc w:val="both"/>
        <w:rPr>
          <w:sz w:val="22"/>
          <w:szCs w:val="22"/>
        </w:rPr>
      </w:pPr>
      <w:r w:rsidRPr="00E21D28">
        <w:rPr>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w:t>
      </w:r>
      <w:r w:rsidR="00356EFC">
        <w:rPr>
          <w:sz w:val="22"/>
          <w:szCs w:val="22"/>
        </w:rPr>
        <w:t xml:space="preserve"> (если имеется)</w:t>
      </w:r>
      <w:r w:rsidRPr="00E21D28">
        <w:rPr>
          <w:sz w:val="22"/>
          <w:szCs w:val="22"/>
        </w:rPr>
        <w:t xml:space="preserve">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B64AD1" w:rsidRDefault="00B64AD1" w:rsidP="00FF4B34">
      <w:pPr>
        <w:jc w:val="both"/>
        <w:rPr>
          <w:sz w:val="20"/>
          <w:szCs w:val="20"/>
        </w:rPr>
      </w:pPr>
    </w:p>
    <w:p w:rsidR="00781B8A" w:rsidRDefault="00781B8A" w:rsidP="00182664">
      <w:pPr>
        <w:widowControl w:val="0"/>
        <w:rPr>
          <w:sz w:val="20"/>
          <w:szCs w:val="20"/>
        </w:rPr>
      </w:pPr>
    </w:p>
    <w:p w:rsidR="00FF4B34" w:rsidRDefault="00781B8A" w:rsidP="00781B8A">
      <w:pPr>
        <w:tabs>
          <w:tab w:val="left" w:pos="400"/>
        </w:tabs>
        <w:autoSpaceDE w:val="0"/>
        <w:autoSpaceDN w:val="0"/>
        <w:adjustRightInd w:val="0"/>
        <w:jc w:val="both"/>
        <w:rPr>
          <w:szCs w:val="28"/>
        </w:rPr>
      </w:pPr>
      <w:r>
        <w:rPr>
          <w:szCs w:val="28"/>
        </w:rPr>
        <w:t xml:space="preserve">                                                                           </w:t>
      </w:r>
    </w:p>
    <w:p w:rsidR="00FF4B34" w:rsidRDefault="00FF4B34" w:rsidP="00781B8A">
      <w:pPr>
        <w:tabs>
          <w:tab w:val="left" w:pos="400"/>
        </w:tabs>
        <w:autoSpaceDE w:val="0"/>
        <w:autoSpaceDN w:val="0"/>
        <w:adjustRightInd w:val="0"/>
        <w:jc w:val="both"/>
        <w:rPr>
          <w:szCs w:val="28"/>
        </w:rPr>
      </w:pPr>
    </w:p>
    <w:p w:rsidR="00FF4B34" w:rsidRDefault="00FF4B34" w:rsidP="00781B8A">
      <w:pPr>
        <w:tabs>
          <w:tab w:val="left" w:pos="400"/>
        </w:tabs>
        <w:autoSpaceDE w:val="0"/>
        <w:autoSpaceDN w:val="0"/>
        <w:adjustRightInd w:val="0"/>
        <w:jc w:val="both"/>
        <w:rPr>
          <w:szCs w:val="28"/>
        </w:rPr>
      </w:pPr>
    </w:p>
    <w:p w:rsidR="00FF4B34" w:rsidRDefault="00FF4B34" w:rsidP="00781B8A">
      <w:pPr>
        <w:tabs>
          <w:tab w:val="left" w:pos="400"/>
        </w:tabs>
        <w:autoSpaceDE w:val="0"/>
        <w:autoSpaceDN w:val="0"/>
        <w:adjustRightInd w:val="0"/>
        <w:jc w:val="both"/>
        <w:rPr>
          <w:szCs w:val="28"/>
        </w:rPr>
      </w:pPr>
    </w:p>
    <w:p w:rsidR="00FF4B34" w:rsidRDefault="00FF4B34" w:rsidP="00781B8A">
      <w:pPr>
        <w:tabs>
          <w:tab w:val="left" w:pos="400"/>
        </w:tabs>
        <w:autoSpaceDE w:val="0"/>
        <w:autoSpaceDN w:val="0"/>
        <w:adjustRightInd w:val="0"/>
        <w:jc w:val="both"/>
        <w:rPr>
          <w:szCs w:val="28"/>
        </w:rPr>
      </w:pPr>
    </w:p>
    <w:p w:rsidR="00FF4B34" w:rsidRDefault="00FF4B34" w:rsidP="00781B8A">
      <w:pPr>
        <w:tabs>
          <w:tab w:val="left" w:pos="400"/>
        </w:tabs>
        <w:autoSpaceDE w:val="0"/>
        <w:autoSpaceDN w:val="0"/>
        <w:adjustRightInd w:val="0"/>
        <w:jc w:val="both"/>
        <w:rPr>
          <w:szCs w:val="28"/>
        </w:rPr>
      </w:pPr>
    </w:p>
    <w:p w:rsidR="00FF4B34" w:rsidRDefault="00FF4B34" w:rsidP="00781B8A">
      <w:pPr>
        <w:tabs>
          <w:tab w:val="left" w:pos="400"/>
        </w:tabs>
        <w:autoSpaceDE w:val="0"/>
        <w:autoSpaceDN w:val="0"/>
        <w:adjustRightInd w:val="0"/>
        <w:jc w:val="both"/>
        <w:rPr>
          <w:szCs w:val="28"/>
        </w:rPr>
      </w:pPr>
    </w:p>
    <w:p w:rsidR="00FF4B34" w:rsidRDefault="00FF4B34" w:rsidP="00781B8A">
      <w:pPr>
        <w:tabs>
          <w:tab w:val="left" w:pos="400"/>
        </w:tabs>
        <w:autoSpaceDE w:val="0"/>
        <w:autoSpaceDN w:val="0"/>
        <w:adjustRightInd w:val="0"/>
        <w:jc w:val="both"/>
        <w:rPr>
          <w:szCs w:val="28"/>
        </w:rPr>
      </w:pPr>
    </w:p>
    <w:p w:rsidR="00FE5775" w:rsidRPr="00781B8A" w:rsidRDefault="00FE5775" w:rsidP="00F720F4">
      <w:pPr>
        <w:rPr>
          <w:szCs w:val="28"/>
        </w:rPr>
      </w:pPr>
      <w:bookmarkStart w:id="10" w:name="_GoBack"/>
      <w:bookmarkEnd w:id="10"/>
    </w:p>
    <w:sectPr w:rsidR="00FE5775" w:rsidRPr="00781B8A" w:rsidSect="00F03D12">
      <w:headerReference w:type="even" r:id="rId12"/>
      <w:headerReference w:type="default" r:id="rId13"/>
      <w:endnotePr>
        <w:numFmt w:val="decimal"/>
      </w:endnotePr>
      <w:pgSz w:w="11907" w:h="16840" w:code="9"/>
      <w:pgMar w:top="1134" w:right="567" w:bottom="1134" w:left="1985"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1F0" w:rsidRDefault="00C171F0">
      <w:r>
        <w:separator/>
      </w:r>
    </w:p>
  </w:endnote>
  <w:endnote w:type="continuationSeparator" w:id="0">
    <w:p w:rsidR="00C171F0" w:rsidRDefault="00C1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1F0" w:rsidRDefault="00C171F0">
      <w:r>
        <w:separator/>
      </w:r>
    </w:p>
  </w:footnote>
  <w:footnote w:type="continuationSeparator" w:id="0">
    <w:p w:rsidR="00C171F0" w:rsidRDefault="00C17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9D6" w:rsidRDefault="005D09D6" w:rsidP="00E45630">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D09D6" w:rsidRDefault="005D09D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9D6" w:rsidRDefault="005D09D6">
    <w:pPr>
      <w:pStyle w:val="a5"/>
      <w:jc w:val="center"/>
    </w:pPr>
    <w:r>
      <w:fldChar w:fldCharType="begin"/>
    </w:r>
    <w:r>
      <w:instrText xml:space="preserve"> PAGE   \* MERGEFORMAT </w:instrText>
    </w:r>
    <w:r>
      <w:fldChar w:fldCharType="separate"/>
    </w:r>
    <w:r w:rsidR="00F720F4">
      <w:rPr>
        <w:noProof/>
      </w:rPr>
      <w:t>15</w:t>
    </w:r>
    <w:r>
      <w:rPr>
        <w:noProof/>
      </w:rPr>
      <w:fldChar w:fldCharType="end"/>
    </w:r>
  </w:p>
  <w:p w:rsidR="005D09D6" w:rsidRDefault="005D09D6">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9D6" w:rsidRDefault="005D09D6" w:rsidP="00C43BB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D09D6" w:rsidRDefault="005D09D6">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9D6" w:rsidRDefault="005D09D6">
    <w:pPr>
      <w:pStyle w:val="a5"/>
      <w:jc w:val="center"/>
    </w:pPr>
    <w:r>
      <w:fldChar w:fldCharType="begin"/>
    </w:r>
    <w:r>
      <w:instrText xml:space="preserve"> PAGE   \* MERGEFORMAT </w:instrText>
    </w:r>
    <w:r>
      <w:fldChar w:fldCharType="separate"/>
    </w:r>
    <w:r w:rsidR="00F720F4">
      <w:rPr>
        <w:noProof/>
      </w:rPr>
      <w:t>27</w:t>
    </w:r>
    <w:r>
      <w:rPr>
        <w:noProof/>
      </w:rPr>
      <w:fldChar w:fldCharType="end"/>
    </w:r>
  </w:p>
  <w:p w:rsidR="005D09D6" w:rsidRDefault="005D09D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F5843B5"/>
    <w:multiLevelType w:val="multilevel"/>
    <w:tmpl w:val="5534045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9"/>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3" w15:restartNumberingAfterBreak="0">
    <w:nsid w:val="20A93390"/>
    <w:multiLevelType w:val="hybridMultilevel"/>
    <w:tmpl w:val="1A908640"/>
    <w:lvl w:ilvl="0" w:tplc="C9D81392">
      <w:start w:val="1"/>
      <w:numFmt w:val="upperRoman"/>
      <w:lvlText w:val="%1."/>
      <w:lvlJc w:val="left"/>
      <w:pPr>
        <w:tabs>
          <w:tab w:val="num" w:pos="1080"/>
        </w:tabs>
        <w:ind w:left="1080" w:hanging="720"/>
      </w:pPr>
      <w:rPr>
        <w:rFonts w:cs="Times New Roman" w:hint="default"/>
      </w:rPr>
    </w:lvl>
    <w:lvl w:ilvl="1" w:tplc="4E30E74A">
      <w:numFmt w:val="none"/>
      <w:lvlText w:val=""/>
      <w:lvlJc w:val="left"/>
      <w:pPr>
        <w:tabs>
          <w:tab w:val="num" w:pos="360"/>
        </w:tabs>
      </w:pPr>
      <w:rPr>
        <w:rFonts w:cs="Times New Roman"/>
      </w:rPr>
    </w:lvl>
    <w:lvl w:ilvl="2" w:tplc="8E56DB8E">
      <w:numFmt w:val="none"/>
      <w:lvlText w:val=""/>
      <w:lvlJc w:val="left"/>
      <w:pPr>
        <w:tabs>
          <w:tab w:val="num" w:pos="360"/>
        </w:tabs>
      </w:pPr>
      <w:rPr>
        <w:rFonts w:cs="Times New Roman"/>
      </w:rPr>
    </w:lvl>
    <w:lvl w:ilvl="3" w:tplc="54FA7086">
      <w:numFmt w:val="none"/>
      <w:lvlText w:val=""/>
      <w:lvlJc w:val="left"/>
      <w:pPr>
        <w:tabs>
          <w:tab w:val="num" w:pos="360"/>
        </w:tabs>
      </w:pPr>
      <w:rPr>
        <w:rFonts w:cs="Times New Roman"/>
      </w:rPr>
    </w:lvl>
    <w:lvl w:ilvl="4" w:tplc="67E6585A">
      <w:numFmt w:val="none"/>
      <w:lvlText w:val=""/>
      <w:lvlJc w:val="left"/>
      <w:pPr>
        <w:tabs>
          <w:tab w:val="num" w:pos="360"/>
        </w:tabs>
      </w:pPr>
      <w:rPr>
        <w:rFonts w:cs="Times New Roman"/>
      </w:rPr>
    </w:lvl>
    <w:lvl w:ilvl="5" w:tplc="EA56AC9C">
      <w:numFmt w:val="none"/>
      <w:lvlText w:val=""/>
      <w:lvlJc w:val="left"/>
      <w:pPr>
        <w:tabs>
          <w:tab w:val="num" w:pos="360"/>
        </w:tabs>
      </w:pPr>
      <w:rPr>
        <w:rFonts w:cs="Times New Roman"/>
      </w:rPr>
    </w:lvl>
    <w:lvl w:ilvl="6" w:tplc="6ED681C0">
      <w:numFmt w:val="none"/>
      <w:lvlText w:val=""/>
      <w:lvlJc w:val="left"/>
      <w:pPr>
        <w:tabs>
          <w:tab w:val="num" w:pos="360"/>
        </w:tabs>
      </w:pPr>
      <w:rPr>
        <w:rFonts w:cs="Times New Roman"/>
      </w:rPr>
    </w:lvl>
    <w:lvl w:ilvl="7" w:tplc="223A5346">
      <w:numFmt w:val="none"/>
      <w:lvlText w:val=""/>
      <w:lvlJc w:val="left"/>
      <w:pPr>
        <w:tabs>
          <w:tab w:val="num" w:pos="360"/>
        </w:tabs>
      </w:pPr>
      <w:rPr>
        <w:rFonts w:cs="Times New Roman"/>
      </w:rPr>
    </w:lvl>
    <w:lvl w:ilvl="8" w:tplc="F9CC95B0">
      <w:numFmt w:val="none"/>
      <w:lvlText w:val=""/>
      <w:lvlJc w:val="left"/>
      <w:pPr>
        <w:tabs>
          <w:tab w:val="num" w:pos="360"/>
        </w:tabs>
      </w:pPr>
      <w:rPr>
        <w:rFonts w:cs="Times New Roman"/>
      </w:rPr>
    </w:lvl>
  </w:abstractNum>
  <w:abstractNum w:abstractNumId="4" w15:restartNumberingAfterBreak="0">
    <w:nsid w:val="22ED21D8"/>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4E057CC"/>
    <w:multiLevelType w:val="multilevel"/>
    <w:tmpl w:val="E7928058"/>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D6E2266"/>
    <w:multiLevelType w:val="multilevel"/>
    <w:tmpl w:val="A60E0B1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8" w15:restartNumberingAfterBreak="0">
    <w:nsid w:val="353F6A68"/>
    <w:multiLevelType w:val="multilevel"/>
    <w:tmpl w:val="F1C01CB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358D32A3"/>
    <w:multiLevelType w:val="multilevel"/>
    <w:tmpl w:val="F6A22C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118"/>
        </w:tabs>
        <w:ind w:left="2118" w:hanging="1125"/>
      </w:pPr>
      <w:rPr>
        <w:rFonts w:cs="Times New Roman" w:hint="default"/>
      </w:rPr>
    </w:lvl>
    <w:lvl w:ilvl="2">
      <w:start w:val="1"/>
      <w:numFmt w:val="decimal"/>
      <w:isLgl/>
      <w:lvlText w:val="%1.%2.%3."/>
      <w:lvlJc w:val="left"/>
      <w:pPr>
        <w:tabs>
          <w:tab w:val="num" w:pos="2565"/>
        </w:tabs>
        <w:ind w:left="2565" w:hanging="1125"/>
      </w:pPr>
      <w:rPr>
        <w:rFonts w:cs="Times New Roman" w:hint="default"/>
      </w:rPr>
    </w:lvl>
    <w:lvl w:ilvl="3">
      <w:start w:val="1"/>
      <w:numFmt w:val="decimal"/>
      <w:isLgl/>
      <w:lvlText w:val="%1.%2.%3.%4."/>
      <w:lvlJc w:val="left"/>
      <w:pPr>
        <w:tabs>
          <w:tab w:val="num" w:pos="3105"/>
        </w:tabs>
        <w:ind w:left="3105" w:hanging="1125"/>
      </w:pPr>
      <w:rPr>
        <w:rFonts w:cs="Times New Roman" w:hint="default"/>
      </w:rPr>
    </w:lvl>
    <w:lvl w:ilvl="4">
      <w:start w:val="1"/>
      <w:numFmt w:val="decimal"/>
      <w:isLgl/>
      <w:lvlText w:val="%1.%2.%3.%4.%5."/>
      <w:lvlJc w:val="left"/>
      <w:pPr>
        <w:tabs>
          <w:tab w:val="num" w:pos="3645"/>
        </w:tabs>
        <w:ind w:left="3645" w:hanging="1125"/>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840"/>
        </w:tabs>
        <w:ind w:left="6840" w:hanging="2160"/>
      </w:pPr>
      <w:rPr>
        <w:rFonts w:cs="Times New Roman" w:hint="default"/>
      </w:rPr>
    </w:lvl>
  </w:abstractNum>
  <w:abstractNum w:abstractNumId="10" w15:restartNumberingAfterBreak="0">
    <w:nsid w:val="374502AC"/>
    <w:multiLevelType w:val="multilevel"/>
    <w:tmpl w:val="53F69D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397C052C"/>
    <w:multiLevelType w:val="hybridMultilevel"/>
    <w:tmpl w:val="F51AB17C"/>
    <w:lvl w:ilvl="0" w:tplc="2D88490E">
      <w:start w:val="2"/>
      <w:numFmt w:val="bullet"/>
      <w:lvlText w:val="-"/>
      <w:lvlJc w:val="left"/>
      <w:pPr>
        <w:tabs>
          <w:tab w:val="num" w:pos="2055"/>
        </w:tabs>
        <w:ind w:left="2055" w:hanging="115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42CA0955"/>
    <w:multiLevelType w:val="multilevel"/>
    <w:tmpl w:val="BDD671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4AC52E43"/>
    <w:multiLevelType w:val="hybridMultilevel"/>
    <w:tmpl w:val="18CE13D6"/>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51673508"/>
    <w:multiLevelType w:val="hybridMultilevel"/>
    <w:tmpl w:val="C17AF856"/>
    <w:lvl w:ilvl="0" w:tplc="6AE445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5A3A2E05"/>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65220AB0"/>
    <w:multiLevelType w:val="multilevel"/>
    <w:tmpl w:val="53F8BAD2"/>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6DD66C96"/>
    <w:multiLevelType w:val="multilevel"/>
    <w:tmpl w:val="0DD035B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70"/>
        </w:tabs>
        <w:ind w:left="1070" w:hanging="720"/>
      </w:pPr>
      <w:rPr>
        <w:rFonts w:cs="Times New Roman" w:hint="default"/>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19" w15:restartNumberingAfterBreak="0">
    <w:nsid w:val="6F975514"/>
    <w:multiLevelType w:val="hybridMultilevel"/>
    <w:tmpl w:val="C9D48278"/>
    <w:lvl w:ilvl="0" w:tplc="7C461242">
      <w:start w:val="2"/>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4"/>
  </w:num>
  <w:num w:numId="2">
    <w:abstractNumId w:val="6"/>
  </w:num>
  <w:num w:numId="3">
    <w:abstractNumId w:val="20"/>
  </w:num>
  <w:num w:numId="4">
    <w:abstractNumId w:val="8"/>
  </w:num>
  <w:num w:numId="5">
    <w:abstractNumId w:val="7"/>
  </w:num>
  <w:num w:numId="6">
    <w:abstractNumId w:val="9"/>
  </w:num>
  <w:num w:numId="7">
    <w:abstractNumId w:val="11"/>
  </w:num>
  <w:num w:numId="8">
    <w:abstractNumId w:val="17"/>
  </w:num>
  <w:num w:numId="9">
    <w:abstractNumId w:val="2"/>
  </w:num>
  <w:num w:numId="10">
    <w:abstractNumId w:val="16"/>
  </w:num>
  <w:num w:numId="11">
    <w:abstractNumId w:val="4"/>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307"/>
        <w:lvlJc w:val="left"/>
        <w:rPr>
          <w:rFonts w:ascii="Times New Roman" w:hAnsi="Times New Roman" w:hint="default"/>
        </w:rPr>
      </w:lvl>
    </w:lvlOverride>
  </w:num>
  <w:num w:numId="15">
    <w:abstractNumId w:val="5"/>
  </w:num>
  <w:num w:numId="16">
    <w:abstractNumId w:val="15"/>
  </w:num>
  <w:num w:numId="17">
    <w:abstractNumId w:val="1"/>
  </w:num>
  <w:num w:numId="18">
    <w:abstractNumId w:val="13"/>
  </w:num>
  <w:num w:numId="19">
    <w:abstractNumId w:val="3"/>
  </w:num>
  <w:num w:numId="20">
    <w:abstractNumId w:val="12"/>
  </w:num>
  <w:num w:numId="21">
    <w:abstractNumId w:val="10"/>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6A4"/>
    <w:rsid w:val="0000397B"/>
    <w:rsid w:val="00011101"/>
    <w:rsid w:val="000214AA"/>
    <w:rsid w:val="00036981"/>
    <w:rsid w:val="00045FC1"/>
    <w:rsid w:val="00047131"/>
    <w:rsid w:val="00057DC0"/>
    <w:rsid w:val="00062CC2"/>
    <w:rsid w:val="00064777"/>
    <w:rsid w:val="0008163D"/>
    <w:rsid w:val="000836DE"/>
    <w:rsid w:val="00085912"/>
    <w:rsid w:val="00097289"/>
    <w:rsid w:val="000B1DAE"/>
    <w:rsid w:val="000B6FA3"/>
    <w:rsid w:val="000C3D7D"/>
    <w:rsid w:val="000C5CAE"/>
    <w:rsid w:val="000C7034"/>
    <w:rsid w:val="000D062E"/>
    <w:rsid w:val="000D48EA"/>
    <w:rsid w:val="000D5324"/>
    <w:rsid w:val="000D6ABF"/>
    <w:rsid w:val="000D77DE"/>
    <w:rsid w:val="000E3843"/>
    <w:rsid w:val="000E67D5"/>
    <w:rsid w:val="000F4C79"/>
    <w:rsid w:val="001241C6"/>
    <w:rsid w:val="001476F4"/>
    <w:rsid w:val="00160FE5"/>
    <w:rsid w:val="00164498"/>
    <w:rsid w:val="00165553"/>
    <w:rsid w:val="00166824"/>
    <w:rsid w:val="00170E10"/>
    <w:rsid w:val="00177B35"/>
    <w:rsid w:val="00182664"/>
    <w:rsid w:val="00187CA0"/>
    <w:rsid w:val="001945A9"/>
    <w:rsid w:val="001947F0"/>
    <w:rsid w:val="00194FDF"/>
    <w:rsid w:val="001A13A4"/>
    <w:rsid w:val="001C0484"/>
    <w:rsid w:val="001C0F6A"/>
    <w:rsid w:val="001C7844"/>
    <w:rsid w:val="001D43D1"/>
    <w:rsid w:val="001D45A7"/>
    <w:rsid w:val="001E4B0A"/>
    <w:rsid w:val="001E4D21"/>
    <w:rsid w:val="001E4DF6"/>
    <w:rsid w:val="0020268B"/>
    <w:rsid w:val="00227017"/>
    <w:rsid w:val="00230046"/>
    <w:rsid w:val="00241017"/>
    <w:rsid w:val="00250B65"/>
    <w:rsid w:val="00252531"/>
    <w:rsid w:val="00254475"/>
    <w:rsid w:val="002572F8"/>
    <w:rsid w:val="00275C69"/>
    <w:rsid w:val="00282403"/>
    <w:rsid w:val="00297592"/>
    <w:rsid w:val="002A449B"/>
    <w:rsid w:val="002B6200"/>
    <w:rsid w:val="002C7C77"/>
    <w:rsid w:val="002D2E4D"/>
    <w:rsid w:val="002F30F5"/>
    <w:rsid w:val="002F5080"/>
    <w:rsid w:val="00310957"/>
    <w:rsid w:val="00311A7E"/>
    <w:rsid w:val="00320434"/>
    <w:rsid w:val="00324EDE"/>
    <w:rsid w:val="00326E6C"/>
    <w:rsid w:val="00356EFC"/>
    <w:rsid w:val="00381AAC"/>
    <w:rsid w:val="003827E8"/>
    <w:rsid w:val="00383D67"/>
    <w:rsid w:val="003871FD"/>
    <w:rsid w:val="00390B84"/>
    <w:rsid w:val="00393BD4"/>
    <w:rsid w:val="00395B21"/>
    <w:rsid w:val="0039757B"/>
    <w:rsid w:val="003B797D"/>
    <w:rsid w:val="003C713A"/>
    <w:rsid w:val="003E0D40"/>
    <w:rsid w:val="003E2AFD"/>
    <w:rsid w:val="003F3B35"/>
    <w:rsid w:val="004116B5"/>
    <w:rsid w:val="004165EF"/>
    <w:rsid w:val="0041780F"/>
    <w:rsid w:val="00454D4D"/>
    <w:rsid w:val="00470261"/>
    <w:rsid w:val="00476233"/>
    <w:rsid w:val="00480FBA"/>
    <w:rsid w:val="00483690"/>
    <w:rsid w:val="00483CC1"/>
    <w:rsid w:val="00486D5E"/>
    <w:rsid w:val="00491E23"/>
    <w:rsid w:val="004A2DDD"/>
    <w:rsid w:val="004C521A"/>
    <w:rsid w:val="004C67E1"/>
    <w:rsid w:val="004C6903"/>
    <w:rsid w:val="004D69EE"/>
    <w:rsid w:val="004E0AF0"/>
    <w:rsid w:val="004E35CE"/>
    <w:rsid w:val="004E4AE0"/>
    <w:rsid w:val="004F4759"/>
    <w:rsid w:val="005012C1"/>
    <w:rsid w:val="005126AF"/>
    <w:rsid w:val="00522340"/>
    <w:rsid w:val="00523951"/>
    <w:rsid w:val="00526DBF"/>
    <w:rsid w:val="00526EE7"/>
    <w:rsid w:val="00527827"/>
    <w:rsid w:val="00533A9A"/>
    <w:rsid w:val="005372F3"/>
    <w:rsid w:val="00545DFF"/>
    <w:rsid w:val="00561516"/>
    <w:rsid w:val="00564E23"/>
    <w:rsid w:val="00571788"/>
    <w:rsid w:val="00583454"/>
    <w:rsid w:val="00591206"/>
    <w:rsid w:val="00591A63"/>
    <w:rsid w:val="005936A4"/>
    <w:rsid w:val="005A12DD"/>
    <w:rsid w:val="005B15DF"/>
    <w:rsid w:val="005C2897"/>
    <w:rsid w:val="005D09D6"/>
    <w:rsid w:val="005E0BFB"/>
    <w:rsid w:val="005E7A34"/>
    <w:rsid w:val="005F0B23"/>
    <w:rsid w:val="005F7185"/>
    <w:rsid w:val="00601BB9"/>
    <w:rsid w:val="00602219"/>
    <w:rsid w:val="00602AE5"/>
    <w:rsid w:val="00602CC1"/>
    <w:rsid w:val="00602D0C"/>
    <w:rsid w:val="0061014F"/>
    <w:rsid w:val="00610733"/>
    <w:rsid w:val="0061090A"/>
    <w:rsid w:val="00611D73"/>
    <w:rsid w:val="0061480C"/>
    <w:rsid w:val="00634052"/>
    <w:rsid w:val="006368A9"/>
    <w:rsid w:val="00642516"/>
    <w:rsid w:val="006456C9"/>
    <w:rsid w:val="0064788D"/>
    <w:rsid w:val="00652C69"/>
    <w:rsid w:val="0065498E"/>
    <w:rsid w:val="0066173D"/>
    <w:rsid w:val="00666C3C"/>
    <w:rsid w:val="0067636C"/>
    <w:rsid w:val="006802F5"/>
    <w:rsid w:val="0068068B"/>
    <w:rsid w:val="0068073E"/>
    <w:rsid w:val="0068461C"/>
    <w:rsid w:val="006861EA"/>
    <w:rsid w:val="00691662"/>
    <w:rsid w:val="006A09AC"/>
    <w:rsid w:val="006A1DAE"/>
    <w:rsid w:val="006A4BE0"/>
    <w:rsid w:val="006A4D18"/>
    <w:rsid w:val="006B0D1A"/>
    <w:rsid w:val="006C2602"/>
    <w:rsid w:val="006D1D9C"/>
    <w:rsid w:val="006F2FA3"/>
    <w:rsid w:val="00702E4C"/>
    <w:rsid w:val="00707FD8"/>
    <w:rsid w:val="007147B7"/>
    <w:rsid w:val="00724879"/>
    <w:rsid w:val="00726CD8"/>
    <w:rsid w:val="00726E99"/>
    <w:rsid w:val="00733676"/>
    <w:rsid w:val="00753FD4"/>
    <w:rsid w:val="00755FB4"/>
    <w:rsid w:val="007703E3"/>
    <w:rsid w:val="00771704"/>
    <w:rsid w:val="00781B8A"/>
    <w:rsid w:val="00782D49"/>
    <w:rsid w:val="00783206"/>
    <w:rsid w:val="007A66DE"/>
    <w:rsid w:val="007C1AFB"/>
    <w:rsid w:val="007C5A72"/>
    <w:rsid w:val="007C74F2"/>
    <w:rsid w:val="007D27EA"/>
    <w:rsid w:val="007E018B"/>
    <w:rsid w:val="007E0503"/>
    <w:rsid w:val="007E1DE1"/>
    <w:rsid w:val="007E4759"/>
    <w:rsid w:val="00803387"/>
    <w:rsid w:val="00805795"/>
    <w:rsid w:val="008145F5"/>
    <w:rsid w:val="00814D71"/>
    <w:rsid w:val="008339F3"/>
    <w:rsid w:val="00833E84"/>
    <w:rsid w:val="00840388"/>
    <w:rsid w:val="008412D7"/>
    <w:rsid w:val="00846201"/>
    <w:rsid w:val="00855A33"/>
    <w:rsid w:val="008625D6"/>
    <w:rsid w:val="00880A2E"/>
    <w:rsid w:val="0089117E"/>
    <w:rsid w:val="008B02AC"/>
    <w:rsid w:val="008B41CB"/>
    <w:rsid w:val="008D0DCA"/>
    <w:rsid w:val="008D0EEB"/>
    <w:rsid w:val="008D26A4"/>
    <w:rsid w:val="008D54EF"/>
    <w:rsid w:val="008E0E78"/>
    <w:rsid w:val="00904667"/>
    <w:rsid w:val="0091045C"/>
    <w:rsid w:val="0092630B"/>
    <w:rsid w:val="00926830"/>
    <w:rsid w:val="009402D9"/>
    <w:rsid w:val="009458E8"/>
    <w:rsid w:val="009532CA"/>
    <w:rsid w:val="00956361"/>
    <w:rsid w:val="009605AE"/>
    <w:rsid w:val="00965188"/>
    <w:rsid w:val="009745AF"/>
    <w:rsid w:val="00980AD0"/>
    <w:rsid w:val="00982EB3"/>
    <w:rsid w:val="00983076"/>
    <w:rsid w:val="00986C5B"/>
    <w:rsid w:val="00992AF4"/>
    <w:rsid w:val="009A5D85"/>
    <w:rsid w:val="009A6D15"/>
    <w:rsid w:val="009A7303"/>
    <w:rsid w:val="009C3EB1"/>
    <w:rsid w:val="009C6503"/>
    <w:rsid w:val="009D18BF"/>
    <w:rsid w:val="009E5E8A"/>
    <w:rsid w:val="009F04D3"/>
    <w:rsid w:val="009F1A59"/>
    <w:rsid w:val="009F5577"/>
    <w:rsid w:val="00A00F61"/>
    <w:rsid w:val="00A10E72"/>
    <w:rsid w:val="00A14250"/>
    <w:rsid w:val="00A215E0"/>
    <w:rsid w:val="00A27046"/>
    <w:rsid w:val="00A32022"/>
    <w:rsid w:val="00A45AE0"/>
    <w:rsid w:val="00A465F5"/>
    <w:rsid w:val="00A47E84"/>
    <w:rsid w:val="00A5348C"/>
    <w:rsid w:val="00A56F8F"/>
    <w:rsid w:val="00A605ED"/>
    <w:rsid w:val="00A60DFE"/>
    <w:rsid w:val="00A64C00"/>
    <w:rsid w:val="00A6656B"/>
    <w:rsid w:val="00A6704C"/>
    <w:rsid w:val="00A67D85"/>
    <w:rsid w:val="00A72075"/>
    <w:rsid w:val="00A735E4"/>
    <w:rsid w:val="00A76470"/>
    <w:rsid w:val="00A86C82"/>
    <w:rsid w:val="00A926F9"/>
    <w:rsid w:val="00A97BF9"/>
    <w:rsid w:val="00AD6523"/>
    <w:rsid w:val="00AE3B43"/>
    <w:rsid w:val="00AF485A"/>
    <w:rsid w:val="00B01742"/>
    <w:rsid w:val="00B072A8"/>
    <w:rsid w:val="00B1416D"/>
    <w:rsid w:val="00B34404"/>
    <w:rsid w:val="00B4726F"/>
    <w:rsid w:val="00B4728B"/>
    <w:rsid w:val="00B50703"/>
    <w:rsid w:val="00B60927"/>
    <w:rsid w:val="00B634B2"/>
    <w:rsid w:val="00B64AD1"/>
    <w:rsid w:val="00B654E5"/>
    <w:rsid w:val="00B66EDE"/>
    <w:rsid w:val="00B714E5"/>
    <w:rsid w:val="00B71A0D"/>
    <w:rsid w:val="00B76742"/>
    <w:rsid w:val="00B92F24"/>
    <w:rsid w:val="00B93E59"/>
    <w:rsid w:val="00BA04D6"/>
    <w:rsid w:val="00BA5479"/>
    <w:rsid w:val="00BA7067"/>
    <w:rsid w:val="00BB4F37"/>
    <w:rsid w:val="00BC0DC1"/>
    <w:rsid w:val="00BD21CD"/>
    <w:rsid w:val="00BF5B86"/>
    <w:rsid w:val="00C009A0"/>
    <w:rsid w:val="00C0672C"/>
    <w:rsid w:val="00C07358"/>
    <w:rsid w:val="00C14669"/>
    <w:rsid w:val="00C14E80"/>
    <w:rsid w:val="00C171F0"/>
    <w:rsid w:val="00C20144"/>
    <w:rsid w:val="00C23207"/>
    <w:rsid w:val="00C3324D"/>
    <w:rsid w:val="00C43BB1"/>
    <w:rsid w:val="00C45557"/>
    <w:rsid w:val="00C4674A"/>
    <w:rsid w:val="00C50F46"/>
    <w:rsid w:val="00C5114B"/>
    <w:rsid w:val="00C53114"/>
    <w:rsid w:val="00C61ECD"/>
    <w:rsid w:val="00C640EC"/>
    <w:rsid w:val="00C73350"/>
    <w:rsid w:val="00C84556"/>
    <w:rsid w:val="00C92068"/>
    <w:rsid w:val="00CB5477"/>
    <w:rsid w:val="00CC176C"/>
    <w:rsid w:val="00CC380C"/>
    <w:rsid w:val="00CC5F6A"/>
    <w:rsid w:val="00CD1019"/>
    <w:rsid w:val="00CE4C32"/>
    <w:rsid w:val="00CF4C05"/>
    <w:rsid w:val="00D03777"/>
    <w:rsid w:val="00D10726"/>
    <w:rsid w:val="00D17D58"/>
    <w:rsid w:val="00D21063"/>
    <w:rsid w:val="00D210EE"/>
    <w:rsid w:val="00D2458F"/>
    <w:rsid w:val="00D3138E"/>
    <w:rsid w:val="00D34111"/>
    <w:rsid w:val="00D37116"/>
    <w:rsid w:val="00D56A82"/>
    <w:rsid w:val="00D618B7"/>
    <w:rsid w:val="00D82CC6"/>
    <w:rsid w:val="00D846A6"/>
    <w:rsid w:val="00DA778F"/>
    <w:rsid w:val="00DB0822"/>
    <w:rsid w:val="00DC221C"/>
    <w:rsid w:val="00DC594F"/>
    <w:rsid w:val="00DD24CC"/>
    <w:rsid w:val="00DE1596"/>
    <w:rsid w:val="00DE3E6F"/>
    <w:rsid w:val="00DF14B3"/>
    <w:rsid w:val="00DF2C8B"/>
    <w:rsid w:val="00DF3F00"/>
    <w:rsid w:val="00E22191"/>
    <w:rsid w:val="00E31A54"/>
    <w:rsid w:val="00E45630"/>
    <w:rsid w:val="00E50077"/>
    <w:rsid w:val="00E63147"/>
    <w:rsid w:val="00E66DDF"/>
    <w:rsid w:val="00E72B1D"/>
    <w:rsid w:val="00E832F0"/>
    <w:rsid w:val="00EA2D63"/>
    <w:rsid w:val="00EA5A4C"/>
    <w:rsid w:val="00EA710F"/>
    <w:rsid w:val="00EB0DAA"/>
    <w:rsid w:val="00EB37F7"/>
    <w:rsid w:val="00EC1E46"/>
    <w:rsid w:val="00EC7739"/>
    <w:rsid w:val="00ED3F64"/>
    <w:rsid w:val="00ED5EBF"/>
    <w:rsid w:val="00F03D12"/>
    <w:rsid w:val="00F10FD3"/>
    <w:rsid w:val="00F12EDE"/>
    <w:rsid w:val="00F12FB2"/>
    <w:rsid w:val="00F17C43"/>
    <w:rsid w:val="00F33BB1"/>
    <w:rsid w:val="00F615DC"/>
    <w:rsid w:val="00F61E89"/>
    <w:rsid w:val="00F662E1"/>
    <w:rsid w:val="00F67A51"/>
    <w:rsid w:val="00F71802"/>
    <w:rsid w:val="00F720F4"/>
    <w:rsid w:val="00F7243C"/>
    <w:rsid w:val="00F919A2"/>
    <w:rsid w:val="00F91B7C"/>
    <w:rsid w:val="00F940A3"/>
    <w:rsid w:val="00FA7619"/>
    <w:rsid w:val="00FB3E9F"/>
    <w:rsid w:val="00FB67F8"/>
    <w:rsid w:val="00FC6D96"/>
    <w:rsid w:val="00FC6DED"/>
    <w:rsid w:val="00FD1841"/>
    <w:rsid w:val="00FE5775"/>
    <w:rsid w:val="00FF2512"/>
    <w:rsid w:val="00FF4B33"/>
    <w:rsid w:val="00FF4B34"/>
    <w:rsid w:val="00FF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163"/>
        <o:r id="V:Rule2" type="connector" idref="#_x0000_s1165"/>
        <o:r id="V:Rule3" type="connector" idref="#_x0000_s1164"/>
        <o:r id="V:Rule4" type="connector" idref="#_x0000_s1171"/>
        <o:r id="V:Rule5" type="connector" idref="#_x0000_s1168"/>
        <o:r id="V:Rule6" type="connector" idref="#_x0000_s1170"/>
      </o:rules>
    </o:shapelayout>
  </w:shapeDefaults>
  <w:decimalSymbol w:val=","/>
  <w:listSeparator w:val=";"/>
  <w14:docId w14:val="5850C5CF"/>
  <w15:docId w15:val="{C60E66F9-6FB2-426B-AF24-2B8A47BB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23207"/>
    <w:rPr>
      <w:sz w:val="28"/>
      <w:szCs w:val="24"/>
    </w:rPr>
  </w:style>
  <w:style w:type="paragraph" w:styleId="1">
    <w:name w:val="heading 1"/>
    <w:basedOn w:val="a"/>
    <w:next w:val="a"/>
    <w:link w:val="10"/>
    <w:uiPriority w:val="9"/>
    <w:qFormat/>
    <w:rsid w:val="00C43BB1"/>
    <w:pPr>
      <w:keepNext/>
      <w:jc w:val="both"/>
      <w:outlineLvl w:val="0"/>
    </w:pPr>
    <w:rPr>
      <w:sz w:val="24"/>
      <w:szCs w:val="20"/>
    </w:rPr>
  </w:style>
  <w:style w:type="paragraph" w:styleId="2">
    <w:name w:val="heading 2"/>
    <w:basedOn w:val="a"/>
    <w:next w:val="a"/>
    <w:link w:val="20"/>
    <w:uiPriority w:val="9"/>
    <w:qFormat/>
    <w:rsid w:val="00C43BB1"/>
    <w:pPr>
      <w:keepNext/>
      <w:outlineLvl w:val="1"/>
    </w:pPr>
    <w:rPr>
      <w:sz w:val="24"/>
      <w:szCs w:val="20"/>
    </w:rPr>
  </w:style>
  <w:style w:type="paragraph" w:styleId="3">
    <w:name w:val="heading 3"/>
    <w:basedOn w:val="a"/>
    <w:next w:val="a"/>
    <w:link w:val="30"/>
    <w:uiPriority w:val="9"/>
    <w:qFormat/>
    <w:rsid w:val="001C0484"/>
    <w:pPr>
      <w:keepNext/>
      <w:overflowPunct w:val="0"/>
      <w:autoSpaceDE w:val="0"/>
      <w:autoSpaceDN w:val="0"/>
      <w:adjustRightInd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3B43"/>
    <w:rPr>
      <w:rFonts w:ascii="Tahoma" w:hAnsi="Tahoma"/>
      <w:sz w:val="16"/>
      <w:szCs w:val="16"/>
    </w:rPr>
  </w:style>
  <w:style w:type="character" w:customStyle="1" w:styleId="10">
    <w:name w:val="Заголовок 1 Знак"/>
    <w:link w:val="1"/>
    <w:uiPriority w:val="9"/>
    <w:rsid w:val="00C43BB1"/>
    <w:rPr>
      <w:sz w:val="24"/>
    </w:rPr>
  </w:style>
  <w:style w:type="character" w:customStyle="1" w:styleId="20">
    <w:name w:val="Заголовок 2 Знак"/>
    <w:link w:val="2"/>
    <w:uiPriority w:val="9"/>
    <w:rsid w:val="00C43BB1"/>
    <w:rPr>
      <w:sz w:val="24"/>
    </w:rPr>
  </w:style>
  <w:style w:type="numbering" w:customStyle="1" w:styleId="11">
    <w:name w:val="Нет списка1"/>
    <w:next w:val="a2"/>
    <w:uiPriority w:val="99"/>
    <w:semiHidden/>
    <w:unhideWhenUsed/>
    <w:rsid w:val="00C43BB1"/>
  </w:style>
  <w:style w:type="character" w:customStyle="1" w:styleId="30">
    <w:name w:val="Заголовок 3 Знак"/>
    <w:link w:val="3"/>
    <w:uiPriority w:val="9"/>
    <w:rsid w:val="00C43BB1"/>
    <w:rPr>
      <w:rFonts w:ascii="Arial" w:hAnsi="Arial" w:cs="Arial"/>
      <w:b/>
      <w:bCs/>
      <w:sz w:val="26"/>
      <w:szCs w:val="26"/>
    </w:rPr>
  </w:style>
  <w:style w:type="paragraph" w:styleId="a5">
    <w:name w:val="header"/>
    <w:basedOn w:val="a"/>
    <w:link w:val="a6"/>
    <w:uiPriority w:val="99"/>
    <w:rsid w:val="00C43BB1"/>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C43BB1"/>
  </w:style>
  <w:style w:type="paragraph" w:styleId="a7">
    <w:name w:val="footer"/>
    <w:basedOn w:val="a"/>
    <w:link w:val="a8"/>
    <w:rsid w:val="00C43BB1"/>
    <w:pPr>
      <w:widowControl w:val="0"/>
      <w:tabs>
        <w:tab w:val="center" w:pos="4153"/>
        <w:tab w:val="right" w:pos="8306"/>
      </w:tabs>
    </w:pPr>
    <w:rPr>
      <w:sz w:val="20"/>
      <w:szCs w:val="20"/>
    </w:rPr>
  </w:style>
  <w:style w:type="character" w:customStyle="1" w:styleId="a8">
    <w:name w:val="Нижний колонтитул Знак"/>
    <w:basedOn w:val="a0"/>
    <w:link w:val="a7"/>
    <w:uiPriority w:val="99"/>
    <w:rsid w:val="00C43BB1"/>
  </w:style>
  <w:style w:type="paragraph" w:styleId="a9">
    <w:name w:val="caption"/>
    <w:basedOn w:val="a"/>
    <w:next w:val="a"/>
    <w:qFormat/>
    <w:rsid w:val="00C43BB1"/>
    <w:pPr>
      <w:jc w:val="center"/>
    </w:pPr>
    <w:rPr>
      <w:b/>
      <w:sz w:val="40"/>
      <w:szCs w:val="20"/>
    </w:rPr>
  </w:style>
  <w:style w:type="character" w:customStyle="1" w:styleId="a4">
    <w:name w:val="Текст выноски Знак"/>
    <w:link w:val="a3"/>
    <w:uiPriority w:val="99"/>
    <w:semiHidden/>
    <w:rsid w:val="00C43BB1"/>
    <w:rPr>
      <w:rFonts w:ascii="Tahoma" w:hAnsi="Tahoma" w:cs="Tahoma"/>
      <w:sz w:val="16"/>
      <w:szCs w:val="16"/>
    </w:rPr>
  </w:style>
  <w:style w:type="paragraph" w:customStyle="1" w:styleId="ConsPlusNormal">
    <w:name w:val="ConsPlusNormal"/>
    <w:rsid w:val="00C43BB1"/>
    <w:pPr>
      <w:widowControl w:val="0"/>
      <w:autoSpaceDE w:val="0"/>
      <w:autoSpaceDN w:val="0"/>
      <w:adjustRightInd w:val="0"/>
      <w:ind w:firstLine="720"/>
    </w:pPr>
    <w:rPr>
      <w:rFonts w:ascii="Arial" w:hAnsi="Arial" w:cs="Arial"/>
    </w:rPr>
  </w:style>
  <w:style w:type="paragraph" w:styleId="aa">
    <w:name w:val="Body Text Indent"/>
    <w:basedOn w:val="a"/>
    <w:link w:val="ab"/>
    <w:uiPriority w:val="99"/>
    <w:rsid w:val="00C43BB1"/>
    <w:pPr>
      <w:ind w:firstLine="851"/>
      <w:jc w:val="both"/>
    </w:pPr>
    <w:rPr>
      <w:szCs w:val="20"/>
    </w:rPr>
  </w:style>
  <w:style w:type="character" w:customStyle="1" w:styleId="ab">
    <w:name w:val="Основной текст с отступом Знак"/>
    <w:link w:val="aa"/>
    <w:uiPriority w:val="99"/>
    <w:rsid w:val="00C43BB1"/>
    <w:rPr>
      <w:sz w:val="28"/>
    </w:rPr>
  </w:style>
  <w:style w:type="character" w:styleId="ac">
    <w:name w:val="page number"/>
    <w:rsid w:val="00C43BB1"/>
    <w:rPr>
      <w:rFonts w:cs="Times New Roman"/>
    </w:rPr>
  </w:style>
  <w:style w:type="paragraph" w:customStyle="1" w:styleId="ConsPlusTitle">
    <w:name w:val="ConsPlusTitle"/>
    <w:rsid w:val="00C43BB1"/>
    <w:pPr>
      <w:autoSpaceDE w:val="0"/>
      <w:autoSpaceDN w:val="0"/>
      <w:adjustRightInd w:val="0"/>
    </w:pPr>
    <w:rPr>
      <w:rFonts w:ascii="Arial" w:hAnsi="Arial" w:cs="Arial"/>
      <w:b/>
      <w:bCs/>
    </w:rPr>
  </w:style>
  <w:style w:type="paragraph" w:customStyle="1" w:styleId="ad">
    <w:name w:val="Стандарт"/>
    <w:rsid w:val="00C43BB1"/>
    <w:pPr>
      <w:widowControl w:val="0"/>
      <w:ind w:firstLine="709"/>
      <w:jc w:val="both"/>
    </w:pPr>
    <w:rPr>
      <w:sz w:val="28"/>
      <w:szCs w:val="24"/>
    </w:rPr>
  </w:style>
  <w:style w:type="paragraph" w:customStyle="1" w:styleId="ConsPlusNonformat">
    <w:name w:val="ConsPlusNonformat"/>
    <w:rsid w:val="00C43BB1"/>
    <w:pPr>
      <w:widowControl w:val="0"/>
      <w:autoSpaceDE w:val="0"/>
      <w:autoSpaceDN w:val="0"/>
      <w:adjustRightInd w:val="0"/>
    </w:pPr>
    <w:rPr>
      <w:rFonts w:ascii="Courier New" w:hAnsi="Courier New" w:cs="Courier New"/>
    </w:rPr>
  </w:style>
  <w:style w:type="table" w:styleId="ae">
    <w:name w:val="Table Grid"/>
    <w:basedOn w:val="a1"/>
    <w:rsid w:val="00C43BB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43BB1"/>
    <w:pPr>
      <w:widowControl w:val="0"/>
      <w:autoSpaceDE w:val="0"/>
      <w:autoSpaceDN w:val="0"/>
      <w:adjustRightInd w:val="0"/>
      <w:ind w:firstLine="720"/>
    </w:pPr>
    <w:rPr>
      <w:rFonts w:ascii="Arial" w:hAnsi="Arial" w:cs="Arial"/>
    </w:rPr>
  </w:style>
  <w:style w:type="paragraph" w:customStyle="1" w:styleId="ConsPlusCell">
    <w:name w:val="ConsPlusCell"/>
    <w:rsid w:val="00C43BB1"/>
    <w:pPr>
      <w:autoSpaceDE w:val="0"/>
      <w:autoSpaceDN w:val="0"/>
      <w:adjustRightInd w:val="0"/>
    </w:pPr>
    <w:rPr>
      <w:rFonts w:ascii="Arial" w:hAnsi="Arial" w:cs="Arial"/>
    </w:rPr>
  </w:style>
  <w:style w:type="paragraph" w:styleId="af">
    <w:name w:val="Title"/>
    <w:basedOn w:val="a"/>
    <w:link w:val="af0"/>
    <w:uiPriority w:val="10"/>
    <w:qFormat/>
    <w:rsid w:val="00C43BB1"/>
    <w:pPr>
      <w:jc w:val="center"/>
    </w:pPr>
    <w:rPr>
      <w:b/>
      <w:szCs w:val="20"/>
      <w:u w:val="single"/>
    </w:rPr>
  </w:style>
  <w:style w:type="character" w:customStyle="1" w:styleId="af0">
    <w:name w:val="Заголовок Знак"/>
    <w:link w:val="af"/>
    <w:uiPriority w:val="10"/>
    <w:rsid w:val="00C43BB1"/>
    <w:rPr>
      <w:b/>
      <w:sz w:val="28"/>
      <w:u w:val="single"/>
    </w:rPr>
  </w:style>
  <w:style w:type="paragraph" w:styleId="af1">
    <w:name w:val="Plain Text"/>
    <w:basedOn w:val="a"/>
    <w:link w:val="af2"/>
    <w:uiPriority w:val="99"/>
    <w:rsid w:val="00C43BB1"/>
    <w:rPr>
      <w:rFonts w:ascii="Courier New" w:hAnsi="Courier New"/>
      <w:sz w:val="20"/>
      <w:szCs w:val="20"/>
    </w:rPr>
  </w:style>
  <w:style w:type="character" w:customStyle="1" w:styleId="af2">
    <w:name w:val="Текст Знак"/>
    <w:link w:val="af1"/>
    <w:uiPriority w:val="99"/>
    <w:rsid w:val="00C43BB1"/>
    <w:rPr>
      <w:rFonts w:ascii="Courier New" w:hAnsi="Courier New"/>
    </w:rPr>
  </w:style>
  <w:style w:type="character" w:styleId="af3">
    <w:name w:val="Hyperlink"/>
    <w:uiPriority w:val="99"/>
    <w:rsid w:val="00C43BB1"/>
    <w:rPr>
      <w:rFonts w:cs="Times New Roman"/>
      <w:color w:val="0000FF"/>
      <w:u w:val="single"/>
    </w:rPr>
  </w:style>
  <w:style w:type="paragraph" w:customStyle="1" w:styleId="Char">
    <w:name w:val="Char"/>
    <w:basedOn w:val="a"/>
    <w:rsid w:val="00C43BB1"/>
    <w:pPr>
      <w:spacing w:after="160" w:line="240" w:lineRule="exact"/>
    </w:pPr>
    <w:rPr>
      <w:rFonts w:ascii="Arial" w:hAnsi="Arial" w:cs="Arial"/>
      <w:sz w:val="20"/>
      <w:szCs w:val="20"/>
      <w:lang w:val="fr-FR" w:eastAsia="en-US"/>
    </w:rPr>
  </w:style>
  <w:style w:type="paragraph" w:customStyle="1" w:styleId="af4">
    <w:name w:val="Знак Знак Знак Знак Знак Знак Знак"/>
    <w:basedOn w:val="a"/>
    <w:rsid w:val="00C43BB1"/>
    <w:pPr>
      <w:spacing w:after="160" w:line="240" w:lineRule="exact"/>
    </w:pPr>
    <w:rPr>
      <w:b/>
      <w:i/>
      <w:szCs w:val="20"/>
      <w:lang w:val="en-GB" w:eastAsia="en-US"/>
    </w:rPr>
  </w:style>
  <w:style w:type="paragraph" w:customStyle="1" w:styleId="12">
    <w:name w:val="Знак Знак Знак Знак Знак Знак Знак1"/>
    <w:basedOn w:val="a"/>
    <w:rsid w:val="00C43BB1"/>
    <w:pPr>
      <w:spacing w:after="160" w:line="240" w:lineRule="exact"/>
    </w:pPr>
    <w:rPr>
      <w:b/>
      <w:bCs/>
      <w:i/>
      <w:iCs/>
      <w:szCs w:val="28"/>
      <w:lang w:val="en-GB" w:eastAsia="en-US"/>
    </w:rPr>
  </w:style>
  <w:style w:type="paragraph" w:styleId="af5">
    <w:name w:val="Block Text"/>
    <w:basedOn w:val="a"/>
    <w:rsid w:val="00C43BB1"/>
    <w:pPr>
      <w:shd w:val="clear" w:color="auto" w:fill="FFFFFF"/>
      <w:spacing w:line="322" w:lineRule="exact"/>
      <w:ind w:left="14" w:right="4" w:firstLine="709"/>
      <w:jc w:val="both"/>
    </w:pPr>
  </w:style>
  <w:style w:type="paragraph" w:styleId="af6">
    <w:name w:val="Body Text"/>
    <w:basedOn w:val="a"/>
    <w:link w:val="af7"/>
    <w:rsid w:val="00C43BB1"/>
    <w:pPr>
      <w:widowControl w:val="0"/>
      <w:spacing w:after="120"/>
    </w:pPr>
    <w:rPr>
      <w:sz w:val="20"/>
      <w:szCs w:val="20"/>
    </w:rPr>
  </w:style>
  <w:style w:type="character" w:customStyle="1" w:styleId="af7">
    <w:name w:val="Основной текст Знак"/>
    <w:basedOn w:val="a0"/>
    <w:link w:val="af6"/>
    <w:uiPriority w:val="99"/>
    <w:rsid w:val="00C43BB1"/>
  </w:style>
  <w:style w:type="paragraph" w:styleId="21">
    <w:name w:val="Body Text Indent 2"/>
    <w:basedOn w:val="a"/>
    <w:link w:val="22"/>
    <w:rsid w:val="00C43BB1"/>
    <w:pPr>
      <w:widowControl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43BB1"/>
  </w:style>
  <w:style w:type="paragraph" w:customStyle="1" w:styleId="13">
    <w:name w:val="Знак1"/>
    <w:basedOn w:val="a"/>
    <w:rsid w:val="00C43BB1"/>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rsid w:val="00C43BB1"/>
  </w:style>
  <w:style w:type="paragraph" w:styleId="af8">
    <w:name w:val="Document Map"/>
    <w:basedOn w:val="a"/>
    <w:link w:val="af9"/>
    <w:uiPriority w:val="99"/>
    <w:rsid w:val="00C43BB1"/>
    <w:pPr>
      <w:widowControl w:val="0"/>
      <w:shd w:val="clear" w:color="auto" w:fill="000080"/>
    </w:pPr>
    <w:rPr>
      <w:rFonts w:ascii="Tahoma" w:hAnsi="Tahoma"/>
      <w:sz w:val="20"/>
      <w:szCs w:val="20"/>
    </w:rPr>
  </w:style>
  <w:style w:type="character" w:customStyle="1" w:styleId="af9">
    <w:name w:val="Схема документа Знак"/>
    <w:link w:val="af8"/>
    <w:uiPriority w:val="99"/>
    <w:rsid w:val="00C43BB1"/>
    <w:rPr>
      <w:rFonts w:ascii="Tahoma" w:hAnsi="Tahoma" w:cs="Tahoma"/>
      <w:shd w:val="clear" w:color="auto" w:fill="000080"/>
    </w:rPr>
  </w:style>
  <w:style w:type="paragraph" w:customStyle="1" w:styleId="u">
    <w:name w:val="u"/>
    <w:basedOn w:val="a"/>
    <w:rsid w:val="00C43BB1"/>
    <w:pPr>
      <w:spacing w:before="100" w:beforeAutospacing="1" w:after="100" w:afterAutospacing="1"/>
    </w:pPr>
    <w:rPr>
      <w:sz w:val="24"/>
    </w:rPr>
  </w:style>
  <w:style w:type="paragraph" w:customStyle="1" w:styleId="uni">
    <w:name w:val="uni"/>
    <w:basedOn w:val="a"/>
    <w:rsid w:val="00C43BB1"/>
    <w:pPr>
      <w:spacing w:before="100" w:beforeAutospacing="1" w:after="100" w:afterAutospacing="1"/>
    </w:pPr>
    <w:rPr>
      <w:sz w:val="24"/>
    </w:rPr>
  </w:style>
  <w:style w:type="paragraph" w:customStyle="1" w:styleId="unip">
    <w:name w:val="unip"/>
    <w:basedOn w:val="a"/>
    <w:rsid w:val="00C43BB1"/>
    <w:pPr>
      <w:spacing w:before="100" w:beforeAutospacing="1" w:after="100" w:afterAutospacing="1"/>
    </w:pPr>
    <w:rPr>
      <w:sz w:val="24"/>
    </w:rPr>
  </w:style>
  <w:style w:type="paragraph" w:customStyle="1" w:styleId="uv">
    <w:name w:val="uv"/>
    <w:basedOn w:val="a"/>
    <w:rsid w:val="00C43BB1"/>
    <w:pPr>
      <w:spacing w:before="100" w:beforeAutospacing="1" w:after="100" w:afterAutospacing="1"/>
    </w:pPr>
    <w:rPr>
      <w:sz w:val="24"/>
    </w:rPr>
  </w:style>
  <w:style w:type="character" w:customStyle="1" w:styleId="FontStyle12">
    <w:name w:val="Font Style12"/>
    <w:rsid w:val="00C43BB1"/>
    <w:rPr>
      <w:rFonts w:ascii="Times New Roman" w:hAnsi="Times New Roman"/>
      <w:sz w:val="24"/>
    </w:rPr>
  </w:style>
  <w:style w:type="character" w:customStyle="1" w:styleId="apple-style-span">
    <w:name w:val="apple-style-span"/>
    <w:uiPriority w:val="99"/>
    <w:rsid w:val="00C43BB1"/>
    <w:rPr>
      <w:rFonts w:cs="Times New Roman"/>
    </w:rPr>
  </w:style>
  <w:style w:type="character" w:customStyle="1" w:styleId="afa">
    <w:name w:val="Гипертекстовая ссылка"/>
    <w:uiPriority w:val="99"/>
    <w:rsid w:val="00C43BB1"/>
    <w:rPr>
      <w:rFonts w:cs="Times New Roman"/>
      <w:color w:val="008000"/>
    </w:rPr>
  </w:style>
  <w:style w:type="numbering" w:customStyle="1" w:styleId="23">
    <w:name w:val="Нет списка2"/>
    <w:next w:val="a2"/>
    <w:uiPriority w:val="99"/>
    <w:semiHidden/>
    <w:unhideWhenUsed/>
    <w:rsid w:val="00526DBF"/>
  </w:style>
  <w:style w:type="numbering" w:customStyle="1" w:styleId="31">
    <w:name w:val="Нет списка3"/>
    <w:next w:val="a2"/>
    <w:uiPriority w:val="99"/>
    <w:semiHidden/>
    <w:unhideWhenUsed/>
    <w:rsid w:val="00840388"/>
  </w:style>
  <w:style w:type="character" w:customStyle="1" w:styleId="blk">
    <w:name w:val="blk"/>
    <w:basedOn w:val="a0"/>
    <w:rsid w:val="0020268B"/>
  </w:style>
  <w:style w:type="paragraph" w:styleId="afb">
    <w:name w:val="No Spacing"/>
    <w:uiPriority w:val="1"/>
    <w:qFormat/>
    <w:rsid w:val="006F2FA3"/>
    <w:rPr>
      <w:rFonts w:ascii="Calibri" w:eastAsia="Calibri" w:hAnsi="Calibri"/>
      <w:sz w:val="22"/>
      <w:szCs w:val="22"/>
      <w:lang w:eastAsia="en-US"/>
    </w:rPr>
  </w:style>
  <w:style w:type="character" w:customStyle="1" w:styleId="32">
    <w:name w:val="Основной текст (3)_"/>
    <w:link w:val="33"/>
    <w:locked/>
    <w:rsid w:val="00FE5775"/>
    <w:rPr>
      <w:b/>
      <w:bCs/>
      <w:spacing w:val="3"/>
      <w:sz w:val="25"/>
      <w:szCs w:val="25"/>
      <w:shd w:val="clear" w:color="auto" w:fill="FFFFFF"/>
    </w:rPr>
  </w:style>
  <w:style w:type="paragraph" w:customStyle="1" w:styleId="33">
    <w:name w:val="Основной текст (3)"/>
    <w:basedOn w:val="a"/>
    <w:link w:val="32"/>
    <w:rsid w:val="00FE5775"/>
    <w:pPr>
      <w:widowControl w:val="0"/>
      <w:shd w:val="clear" w:color="auto" w:fill="FFFFFF"/>
      <w:spacing w:before="540" w:after="60" w:line="240" w:lineRule="atLeast"/>
    </w:pPr>
    <w:rPr>
      <w:b/>
      <w:bCs/>
      <w:spacing w:val="3"/>
      <w:sz w:val="25"/>
      <w:szCs w:val="25"/>
      <w:shd w:val="clear" w:color="auto" w:fill="FFFFFF"/>
    </w:rPr>
  </w:style>
  <w:style w:type="paragraph" w:customStyle="1" w:styleId="afc">
    <w:name w:val="Нормальный (таблица)"/>
    <w:basedOn w:val="a"/>
    <w:next w:val="a"/>
    <w:uiPriority w:val="99"/>
    <w:rsid w:val="00B634B2"/>
    <w:pPr>
      <w:autoSpaceDE w:val="0"/>
      <w:autoSpaceDN w:val="0"/>
      <w:adjustRightInd w:val="0"/>
      <w:jc w:val="both"/>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31582">
      <w:bodyDiv w:val="1"/>
      <w:marLeft w:val="0"/>
      <w:marRight w:val="0"/>
      <w:marTop w:val="0"/>
      <w:marBottom w:val="0"/>
      <w:divBdr>
        <w:top w:val="none" w:sz="0" w:space="0" w:color="auto"/>
        <w:left w:val="none" w:sz="0" w:space="0" w:color="auto"/>
        <w:bottom w:val="none" w:sz="0" w:space="0" w:color="auto"/>
        <w:right w:val="none" w:sz="0" w:space="0" w:color="auto"/>
      </w:divBdr>
      <w:divsChild>
        <w:div w:id="159392970">
          <w:marLeft w:val="0"/>
          <w:marRight w:val="0"/>
          <w:marTop w:val="0"/>
          <w:marBottom w:val="0"/>
          <w:divBdr>
            <w:top w:val="none" w:sz="0" w:space="0" w:color="auto"/>
            <w:left w:val="none" w:sz="0" w:space="0" w:color="auto"/>
            <w:bottom w:val="none" w:sz="0" w:space="0" w:color="auto"/>
            <w:right w:val="none" w:sz="0" w:space="0" w:color="auto"/>
          </w:divBdr>
        </w:div>
        <w:div w:id="1119763058">
          <w:marLeft w:val="0"/>
          <w:marRight w:val="0"/>
          <w:marTop w:val="0"/>
          <w:marBottom w:val="0"/>
          <w:divBdr>
            <w:top w:val="none" w:sz="0" w:space="0" w:color="auto"/>
            <w:left w:val="none" w:sz="0" w:space="0" w:color="auto"/>
            <w:bottom w:val="none" w:sz="0" w:space="0" w:color="auto"/>
            <w:right w:val="none" w:sz="0" w:space="0" w:color="auto"/>
          </w:divBdr>
          <w:divsChild>
            <w:div w:id="1718239231">
              <w:marLeft w:val="0"/>
              <w:marRight w:val="0"/>
              <w:marTop w:val="0"/>
              <w:marBottom w:val="0"/>
              <w:divBdr>
                <w:top w:val="none" w:sz="0" w:space="0" w:color="auto"/>
                <w:left w:val="none" w:sz="0" w:space="0" w:color="auto"/>
                <w:bottom w:val="none" w:sz="0" w:space="0" w:color="auto"/>
                <w:right w:val="none" w:sz="0" w:space="0" w:color="auto"/>
              </w:divBdr>
            </w:div>
          </w:divsChild>
        </w:div>
        <w:div w:id="160775870">
          <w:marLeft w:val="0"/>
          <w:marRight w:val="0"/>
          <w:marTop w:val="0"/>
          <w:marBottom w:val="0"/>
          <w:divBdr>
            <w:top w:val="none" w:sz="0" w:space="0" w:color="auto"/>
            <w:left w:val="none" w:sz="0" w:space="0" w:color="auto"/>
            <w:bottom w:val="none" w:sz="0" w:space="0" w:color="auto"/>
            <w:right w:val="none" w:sz="0" w:space="0" w:color="auto"/>
          </w:divBdr>
          <w:divsChild>
            <w:div w:id="1025250272">
              <w:marLeft w:val="0"/>
              <w:marRight w:val="0"/>
              <w:marTop w:val="0"/>
              <w:marBottom w:val="0"/>
              <w:divBdr>
                <w:top w:val="none" w:sz="0" w:space="0" w:color="auto"/>
                <w:left w:val="none" w:sz="0" w:space="0" w:color="auto"/>
                <w:bottom w:val="none" w:sz="0" w:space="0" w:color="auto"/>
                <w:right w:val="none" w:sz="0" w:space="0" w:color="auto"/>
              </w:divBdr>
            </w:div>
          </w:divsChild>
        </w:div>
        <w:div w:id="129130516">
          <w:marLeft w:val="0"/>
          <w:marRight w:val="0"/>
          <w:marTop w:val="0"/>
          <w:marBottom w:val="0"/>
          <w:divBdr>
            <w:top w:val="none" w:sz="0" w:space="0" w:color="auto"/>
            <w:left w:val="none" w:sz="0" w:space="0" w:color="auto"/>
            <w:bottom w:val="none" w:sz="0" w:space="0" w:color="auto"/>
            <w:right w:val="none" w:sz="0" w:space="0" w:color="auto"/>
          </w:divBdr>
        </w:div>
      </w:divsChild>
    </w:div>
    <w:div w:id="327440959">
      <w:bodyDiv w:val="1"/>
      <w:marLeft w:val="0"/>
      <w:marRight w:val="0"/>
      <w:marTop w:val="0"/>
      <w:marBottom w:val="0"/>
      <w:divBdr>
        <w:top w:val="none" w:sz="0" w:space="0" w:color="auto"/>
        <w:left w:val="none" w:sz="0" w:space="0" w:color="auto"/>
        <w:bottom w:val="none" w:sz="0" w:space="0" w:color="auto"/>
        <w:right w:val="none" w:sz="0" w:space="0" w:color="auto"/>
      </w:divBdr>
    </w:div>
    <w:div w:id="357512046">
      <w:bodyDiv w:val="1"/>
      <w:marLeft w:val="0"/>
      <w:marRight w:val="0"/>
      <w:marTop w:val="0"/>
      <w:marBottom w:val="0"/>
      <w:divBdr>
        <w:top w:val="none" w:sz="0" w:space="0" w:color="auto"/>
        <w:left w:val="none" w:sz="0" w:space="0" w:color="auto"/>
        <w:bottom w:val="none" w:sz="0" w:space="0" w:color="auto"/>
        <w:right w:val="none" w:sz="0" w:space="0" w:color="auto"/>
      </w:divBdr>
    </w:div>
    <w:div w:id="564335009">
      <w:bodyDiv w:val="1"/>
      <w:marLeft w:val="0"/>
      <w:marRight w:val="0"/>
      <w:marTop w:val="0"/>
      <w:marBottom w:val="0"/>
      <w:divBdr>
        <w:top w:val="none" w:sz="0" w:space="0" w:color="auto"/>
        <w:left w:val="none" w:sz="0" w:space="0" w:color="auto"/>
        <w:bottom w:val="none" w:sz="0" w:space="0" w:color="auto"/>
        <w:right w:val="none" w:sz="0" w:space="0" w:color="auto"/>
      </w:divBdr>
      <w:divsChild>
        <w:div w:id="935865364">
          <w:marLeft w:val="0"/>
          <w:marRight w:val="0"/>
          <w:marTop w:val="0"/>
          <w:marBottom w:val="0"/>
          <w:divBdr>
            <w:top w:val="none" w:sz="0" w:space="0" w:color="auto"/>
            <w:left w:val="none" w:sz="0" w:space="0" w:color="auto"/>
            <w:bottom w:val="none" w:sz="0" w:space="0" w:color="auto"/>
            <w:right w:val="none" w:sz="0" w:space="0" w:color="auto"/>
          </w:divBdr>
        </w:div>
        <w:div w:id="45573978">
          <w:marLeft w:val="0"/>
          <w:marRight w:val="0"/>
          <w:marTop w:val="0"/>
          <w:marBottom w:val="0"/>
          <w:divBdr>
            <w:top w:val="none" w:sz="0" w:space="0" w:color="auto"/>
            <w:left w:val="none" w:sz="0" w:space="0" w:color="auto"/>
            <w:bottom w:val="none" w:sz="0" w:space="0" w:color="auto"/>
            <w:right w:val="none" w:sz="0" w:space="0" w:color="auto"/>
          </w:divBdr>
        </w:div>
        <w:div w:id="364256699">
          <w:marLeft w:val="0"/>
          <w:marRight w:val="0"/>
          <w:marTop w:val="0"/>
          <w:marBottom w:val="0"/>
          <w:divBdr>
            <w:top w:val="none" w:sz="0" w:space="0" w:color="auto"/>
            <w:left w:val="none" w:sz="0" w:space="0" w:color="auto"/>
            <w:bottom w:val="none" w:sz="0" w:space="0" w:color="auto"/>
            <w:right w:val="none" w:sz="0" w:space="0" w:color="auto"/>
          </w:divBdr>
          <w:divsChild>
            <w:div w:id="2084570126">
              <w:marLeft w:val="0"/>
              <w:marRight w:val="0"/>
              <w:marTop w:val="0"/>
              <w:marBottom w:val="0"/>
              <w:divBdr>
                <w:top w:val="none" w:sz="0" w:space="0" w:color="auto"/>
                <w:left w:val="none" w:sz="0" w:space="0" w:color="auto"/>
                <w:bottom w:val="none" w:sz="0" w:space="0" w:color="auto"/>
                <w:right w:val="none" w:sz="0" w:space="0" w:color="auto"/>
              </w:divBdr>
            </w:div>
          </w:divsChild>
        </w:div>
        <w:div w:id="1881895789">
          <w:marLeft w:val="0"/>
          <w:marRight w:val="0"/>
          <w:marTop w:val="0"/>
          <w:marBottom w:val="0"/>
          <w:divBdr>
            <w:top w:val="none" w:sz="0" w:space="0" w:color="auto"/>
            <w:left w:val="none" w:sz="0" w:space="0" w:color="auto"/>
            <w:bottom w:val="none" w:sz="0" w:space="0" w:color="auto"/>
            <w:right w:val="none" w:sz="0" w:space="0" w:color="auto"/>
          </w:divBdr>
          <w:divsChild>
            <w:div w:id="313602458">
              <w:marLeft w:val="0"/>
              <w:marRight w:val="0"/>
              <w:marTop w:val="0"/>
              <w:marBottom w:val="0"/>
              <w:divBdr>
                <w:top w:val="none" w:sz="0" w:space="0" w:color="auto"/>
                <w:left w:val="none" w:sz="0" w:space="0" w:color="auto"/>
                <w:bottom w:val="none" w:sz="0" w:space="0" w:color="auto"/>
                <w:right w:val="none" w:sz="0" w:space="0" w:color="auto"/>
              </w:divBdr>
            </w:div>
          </w:divsChild>
        </w:div>
        <w:div w:id="1231695657">
          <w:marLeft w:val="0"/>
          <w:marRight w:val="0"/>
          <w:marTop w:val="0"/>
          <w:marBottom w:val="0"/>
          <w:divBdr>
            <w:top w:val="none" w:sz="0" w:space="0" w:color="auto"/>
            <w:left w:val="none" w:sz="0" w:space="0" w:color="auto"/>
            <w:bottom w:val="none" w:sz="0" w:space="0" w:color="auto"/>
            <w:right w:val="none" w:sz="0" w:space="0" w:color="auto"/>
          </w:divBdr>
        </w:div>
        <w:div w:id="1571581016">
          <w:marLeft w:val="0"/>
          <w:marRight w:val="0"/>
          <w:marTop w:val="0"/>
          <w:marBottom w:val="0"/>
          <w:divBdr>
            <w:top w:val="none" w:sz="0" w:space="0" w:color="auto"/>
            <w:left w:val="none" w:sz="0" w:space="0" w:color="auto"/>
            <w:bottom w:val="none" w:sz="0" w:space="0" w:color="auto"/>
            <w:right w:val="none" w:sz="0" w:space="0" w:color="auto"/>
          </w:divBdr>
        </w:div>
      </w:divsChild>
    </w:div>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 w:id="968364871">
      <w:bodyDiv w:val="1"/>
      <w:marLeft w:val="0"/>
      <w:marRight w:val="0"/>
      <w:marTop w:val="0"/>
      <w:marBottom w:val="0"/>
      <w:divBdr>
        <w:top w:val="none" w:sz="0" w:space="0" w:color="auto"/>
        <w:left w:val="none" w:sz="0" w:space="0" w:color="auto"/>
        <w:bottom w:val="none" w:sz="0" w:space="0" w:color="auto"/>
        <w:right w:val="none" w:sz="0" w:space="0" w:color="auto"/>
      </w:divBdr>
    </w:div>
    <w:div w:id="1282347019">
      <w:bodyDiv w:val="1"/>
      <w:marLeft w:val="0"/>
      <w:marRight w:val="0"/>
      <w:marTop w:val="0"/>
      <w:marBottom w:val="0"/>
      <w:divBdr>
        <w:top w:val="none" w:sz="0" w:space="0" w:color="auto"/>
        <w:left w:val="none" w:sz="0" w:space="0" w:color="auto"/>
        <w:bottom w:val="none" w:sz="0" w:space="0" w:color="auto"/>
        <w:right w:val="none" w:sz="0" w:space="0" w:color="auto"/>
      </w:divBdr>
    </w:div>
    <w:div w:id="1410271998">
      <w:bodyDiv w:val="1"/>
      <w:marLeft w:val="0"/>
      <w:marRight w:val="0"/>
      <w:marTop w:val="0"/>
      <w:marBottom w:val="0"/>
      <w:divBdr>
        <w:top w:val="none" w:sz="0" w:space="0" w:color="auto"/>
        <w:left w:val="none" w:sz="0" w:space="0" w:color="auto"/>
        <w:bottom w:val="none" w:sz="0" w:space="0" w:color="auto"/>
        <w:right w:val="none" w:sz="0" w:space="0" w:color="auto"/>
      </w:divBdr>
      <w:divsChild>
        <w:div w:id="1663392374">
          <w:marLeft w:val="0"/>
          <w:marRight w:val="0"/>
          <w:marTop w:val="0"/>
          <w:marBottom w:val="0"/>
          <w:divBdr>
            <w:top w:val="none" w:sz="0" w:space="0" w:color="auto"/>
            <w:left w:val="none" w:sz="0" w:space="0" w:color="auto"/>
            <w:bottom w:val="none" w:sz="0" w:space="0" w:color="auto"/>
            <w:right w:val="none" w:sz="0" w:space="0" w:color="auto"/>
          </w:divBdr>
        </w:div>
        <w:div w:id="138039270">
          <w:marLeft w:val="0"/>
          <w:marRight w:val="0"/>
          <w:marTop w:val="0"/>
          <w:marBottom w:val="0"/>
          <w:divBdr>
            <w:top w:val="none" w:sz="0" w:space="0" w:color="auto"/>
            <w:left w:val="none" w:sz="0" w:space="0" w:color="auto"/>
            <w:bottom w:val="none" w:sz="0" w:space="0" w:color="auto"/>
            <w:right w:val="none" w:sz="0" w:space="0" w:color="auto"/>
          </w:divBdr>
        </w:div>
      </w:divsChild>
    </w:div>
    <w:div w:id="1535457794">
      <w:bodyDiv w:val="1"/>
      <w:marLeft w:val="0"/>
      <w:marRight w:val="0"/>
      <w:marTop w:val="0"/>
      <w:marBottom w:val="0"/>
      <w:divBdr>
        <w:top w:val="none" w:sz="0" w:space="0" w:color="auto"/>
        <w:left w:val="none" w:sz="0" w:space="0" w:color="auto"/>
        <w:bottom w:val="none" w:sz="0" w:space="0" w:color="auto"/>
        <w:right w:val="none" w:sz="0" w:space="0" w:color="auto"/>
      </w:divBdr>
      <w:divsChild>
        <w:div w:id="813640359">
          <w:marLeft w:val="0"/>
          <w:marRight w:val="0"/>
          <w:marTop w:val="0"/>
          <w:marBottom w:val="0"/>
          <w:divBdr>
            <w:top w:val="none" w:sz="0" w:space="0" w:color="auto"/>
            <w:left w:val="none" w:sz="0" w:space="0" w:color="auto"/>
            <w:bottom w:val="none" w:sz="0" w:space="0" w:color="auto"/>
            <w:right w:val="none" w:sz="0" w:space="0" w:color="auto"/>
          </w:divBdr>
        </w:div>
        <w:div w:id="1882784101">
          <w:marLeft w:val="0"/>
          <w:marRight w:val="0"/>
          <w:marTop w:val="0"/>
          <w:marBottom w:val="0"/>
          <w:divBdr>
            <w:top w:val="none" w:sz="0" w:space="0" w:color="auto"/>
            <w:left w:val="none" w:sz="0" w:space="0" w:color="auto"/>
            <w:bottom w:val="none" w:sz="0" w:space="0" w:color="auto"/>
            <w:right w:val="none" w:sz="0" w:space="0" w:color="auto"/>
          </w:divBdr>
          <w:divsChild>
            <w:div w:id="1835216982">
              <w:marLeft w:val="0"/>
              <w:marRight w:val="0"/>
              <w:marTop w:val="0"/>
              <w:marBottom w:val="0"/>
              <w:divBdr>
                <w:top w:val="none" w:sz="0" w:space="0" w:color="auto"/>
                <w:left w:val="none" w:sz="0" w:space="0" w:color="auto"/>
                <w:bottom w:val="none" w:sz="0" w:space="0" w:color="auto"/>
                <w:right w:val="none" w:sz="0" w:space="0" w:color="auto"/>
              </w:divBdr>
            </w:div>
          </w:divsChild>
        </w:div>
        <w:div w:id="132021669">
          <w:marLeft w:val="0"/>
          <w:marRight w:val="0"/>
          <w:marTop w:val="0"/>
          <w:marBottom w:val="0"/>
          <w:divBdr>
            <w:top w:val="none" w:sz="0" w:space="0" w:color="auto"/>
            <w:left w:val="none" w:sz="0" w:space="0" w:color="auto"/>
            <w:bottom w:val="none" w:sz="0" w:space="0" w:color="auto"/>
            <w:right w:val="none" w:sz="0" w:space="0" w:color="auto"/>
          </w:divBdr>
        </w:div>
      </w:divsChild>
    </w:div>
    <w:div w:id="1592854987">
      <w:bodyDiv w:val="1"/>
      <w:marLeft w:val="0"/>
      <w:marRight w:val="0"/>
      <w:marTop w:val="0"/>
      <w:marBottom w:val="0"/>
      <w:divBdr>
        <w:top w:val="none" w:sz="0" w:space="0" w:color="auto"/>
        <w:left w:val="none" w:sz="0" w:space="0" w:color="auto"/>
        <w:bottom w:val="none" w:sz="0" w:space="0" w:color="auto"/>
        <w:right w:val="none" w:sz="0" w:space="0" w:color="auto"/>
      </w:divBdr>
    </w:div>
    <w:div w:id="1764564944">
      <w:bodyDiv w:val="1"/>
      <w:marLeft w:val="0"/>
      <w:marRight w:val="0"/>
      <w:marTop w:val="0"/>
      <w:marBottom w:val="0"/>
      <w:divBdr>
        <w:top w:val="none" w:sz="0" w:space="0" w:color="auto"/>
        <w:left w:val="none" w:sz="0" w:space="0" w:color="auto"/>
        <w:bottom w:val="none" w:sz="0" w:space="0" w:color="auto"/>
        <w:right w:val="none" w:sz="0" w:space="0" w:color="auto"/>
      </w:divBdr>
    </w:div>
    <w:div w:id="1855653521">
      <w:bodyDiv w:val="1"/>
      <w:marLeft w:val="0"/>
      <w:marRight w:val="0"/>
      <w:marTop w:val="0"/>
      <w:marBottom w:val="0"/>
      <w:divBdr>
        <w:top w:val="none" w:sz="0" w:space="0" w:color="auto"/>
        <w:left w:val="none" w:sz="0" w:space="0" w:color="auto"/>
        <w:bottom w:val="none" w:sz="0" w:space="0" w:color="auto"/>
        <w:right w:val="none" w:sz="0" w:space="0" w:color="auto"/>
      </w:divBdr>
    </w:div>
    <w:div w:id="1916233576">
      <w:bodyDiv w:val="1"/>
      <w:marLeft w:val="0"/>
      <w:marRight w:val="0"/>
      <w:marTop w:val="0"/>
      <w:marBottom w:val="0"/>
      <w:divBdr>
        <w:top w:val="none" w:sz="0" w:space="0" w:color="auto"/>
        <w:left w:val="none" w:sz="0" w:space="0" w:color="auto"/>
        <w:bottom w:val="none" w:sz="0" w:space="0" w:color="auto"/>
        <w:right w:val="none" w:sz="0" w:space="0" w:color="auto"/>
      </w:divBdr>
      <w:divsChild>
        <w:div w:id="1249268761">
          <w:marLeft w:val="0"/>
          <w:marRight w:val="0"/>
          <w:marTop w:val="0"/>
          <w:marBottom w:val="0"/>
          <w:divBdr>
            <w:top w:val="none" w:sz="0" w:space="0" w:color="auto"/>
            <w:left w:val="none" w:sz="0" w:space="0" w:color="auto"/>
            <w:bottom w:val="none" w:sz="0" w:space="0" w:color="auto"/>
            <w:right w:val="none" w:sz="0" w:space="0" w:color="auto"/>
          </w:divBdr>
        </w:div>
        <w:div w:id="1016466423">
          <w:marLeft w:val="0"/>
          <w:marRight w:val="0"/>
          <w:marTop w:val="0"/>
          <w:marBottom w:val="0"/>
          <w:divBdr>
            <w:top w:val="none" w:sz="0" w:space="0" w:color="auto"/>
            <w:left w:val="none" w:sz="0" w:space="0" w:color="auto"/>
            <w:bottom w:val="none" w:sz="0" w:space="0" w:color="auto"/>
            <w:right w:val="none" w:sz="0" w:space="0" w:color="auto"/>
          </w:divBdr>
          <w:divsChild>
            <w:div w:id="1969433278">
              <w:marLeft w:val="0"/>
              <w:marRight w:val="0"/>
              <w:marTop w:val="0"/>
              <w:marBottom w:val="0"/>
              <w:divBdr>
                <w:top w:val="none" w:sz="0" w:space="0" w:color="auto"/>
                <w:left w:val="none" w:sz="0" w:space="0" w:color="auto"/>
                <w:bottom w:val="none" w:sz="0" w:space="0" w:color="auto"/>
                <w:right w:val="none" w:sz="0" w:space="0" w:color="auto"/>
              </w:divBdr>
            </w:div>
          </w:divsChild>
        </w:div>
        <w:div w:id="225337320">
          <w:marLeft w:val="0"/>
          <w:marRight w:val="0"/>
          <w:marTop w:val="0"/>
          <w:marBottom w:val="0"/>
          <w:divBdr>
            <w:top w:val="none" w:sz="0" w:space="0" w:color="auto"/>
            <w:left w:val="none" w:sz="0" w:space="0" w:color="auto"/>
            <w:bottom w:val="none" w:sz="0" w:space="0" w:color="auto"/>
            <w:right w:val="none" w:sz="0" w:space="0" w:color="auto"/>
          </w:divBdr>
        </w:div>
      </w:divsChild>
    </w:div>
    <w:div w:id="1996759587">
      <w:bodyDiv w:val="1"/>
      <w:marLeft w:val="0"/>
      <w:marRight w:val="0"/>
      <w:marTop w:val="0"/>
      <w:marBottom w:val="0"/>
      <w:divBdr>
        <w:top w:val="none" w:sz="0" w:space="0" w:color="auto"/>
        <w:left w:val="none" w:sz="0" w:space="0" w:color="auto"/>
        <w:bottom w:val="none" w:sz="0" w:space="0" w:color="auto"/>
        <w:right w:val="none" w:sz="0" w:space="0" w:color="auto"/>
      </w:divBdr>
      <w:divsChild>
        <w:div w:id="1592859897">
          <w:marLeft w:val="0"/>
          <w:marRight w:val="0"/>
          <w:marTop w:val="0"/>
          <w:marBottom w:val="0"/>
          <w:divBdr>
            <w:top w:val="none" w:sz="0" w:space="0" w:color="auto"/>
            <w:left w:val="none" w:sz="0" w:space="0" w:color="auto"/>
            <w:bottom w:val="none" w:sz="0" w:space="0" w:color="auto"/>
            <w:right w:val="none" w:sz="0" w:space="0" w:color="auto"/>
          </w:divBdr>
        </w:div>
        <w:div w:id="64881002">
          <w:marLeft w:val="0"/>
          <w:marRight w:val="0"/>
          <w:marTop w:val="0"/>
          <w:marBottom w:val="0"/>
          <w:divBdr>
            <w:top w:val="none" w:sz="0" w:space="0" w:color="auto"/>
            <w:left w:val="none" w:sz="0" w:space="0" w:color="auto"/>
            <w:bottom w:val="none" w:sz="0" w:space="0" w:color="auto"/>
            <w:right w:val="none" w:sz="0" w:space="0" w:color="auto"/>
          </w:divBdr>
        </w:div>
        <w:div w:id="1397165455">
          <w:marLeft w:val="0"/>
          <w:marRight w:val="0"/>
          <w:marTop w:val="0"/>
          <w:marBottom w:val="0"/>
          <w:divBdr>
            <w:top w:val="none" w:sz="0" w:space="0" w:color="auto"/>
            <w:left w:val="none" w:sz="0" w:space="0" w:color="auto"/>
            <w:bottom w:val="none" w:sz="0" w:space="0" w:color="auto"/>
            <w:right w:val="none" w:sz="0" w:space="0" w:color="auto"/>
          </w:divBdr>
        </w:div>
        <w:div w:id="1392075639">
          <w:marLeft w:val="0"/>
          <w:marRight w:val="0"/>
          <w:marTop w:val="0"/>
          <w:marBottom w:val="0"/>
          <w:divBdr>
            <w:top w:val="none" w:sz="0" w:space="0" w:color="auto"/>
            <w:left w:val="none" w:sz="0" w:space="0" w:color="auto"/>
            <w:bottom w:val="none" w:sz="0" w:space="0" w:color="auto"/>
            <w:right w:val="none" w:sz="0" w:space="0" w:color="auto"/>
          </w:divBdr>
          <w:divsChild>
            <w:div w:id="596525870">
              <w:marLeft w:val="0"/>
              <w:marRight w:val="0"/>
              <w:marTop w:val="0"/>
              <w:marBottom w:val="0"/>
              <w:divBdr>
                <w:top w:val="none" w:sz="0" w:space="0" w:color="auto"/>
                <w:left w:val="none" w:sz="0" w:space="0" w:color="auto"/>
                <w:bottom w:val="none" w:sz="0" w:space="0" w:color="auto"/>
                <w:right w:val="none" w:sz="0" w:space="0" w:color="auto"/>
              </w:divBdr>
            </w:div>
          </w:divsChild>
        </w:div>
        <w:div w:id="1879275326">
          <w:marLeft w:val="0"/>
          <w:marRight w:val="0"/>
          <w:marTop w:val="0"/>
          <w:marBottom w:val="0"/>
          <w:divBdr>
            <w:top w:val="none" w:sz="0" w:space="0" w:color="auto"/>
            <w:left w:val="none" w:sz="0" w:space="0" w:color="auto"/>
            <w:bottom w:val="none" w:sz="0" w:space="0" w:color="auto"/>
            <w:right w:val="none" w:sz="0" w:space="0" w:color="auto"/>
          </w:divBdr>
          <w:divsChild>
            <w:div w:id="1900507240">
              <w:marLeft w:val="0"/>
              <w:marRight w:val="0"/>
              <w:marTop w:val="0"/>
              <w:marBottom w:val="0"/>
              <w:divBdr>
                <w:top w:val="none" w:sz="0" w:space="0" w:color="auto"/>
                <w:left w:val="none" w:sz="0" w:space="0" w:color="auto"/>
                <w:bottom w:val="none" w:sz="0" w:space="0" w:color="auto"/>
                <w:right w:val="none" w:sz="0" w:space="0" w:color="auto"/>
              </w:divBdr>
            </w:div>
          </w:divsChild>
        </w:div>
        <w:div w:id="1078211963">
          <w:marLeft w:val="0"/>
          <w:marRight w:val="0"/>
          <w:marTop w:val="0"/>
          <w:marBottom w:val="0"/>
          <w:divBdr>
            <w:top w:val="none" w:sz="0" w:space="0" w:color="auto"/>
            <w:left w:val="none" w:sz="0" w:space="0" w:color="auto"/>
            <w:bottom w:val="none" w:sz="0" w:space="0" w:color="auto"/>
            <w:right w:val="none" w:sz="0" w:space="0" w:color="auto"/>
          </w:divBdr>
        </w:div>
        <w:div w:id="1083769260">
          <w:marLeft w:val="0"/>
          <w:marRight w:val="0"/>
          <w:marTop w:val="0"/>
          <w:marBottom w:val="0"/>
          <w:divBdr>
            <w:top w:val="none" w:sz="0" w:space="0" w:color="auto"/>
            <w:left w:val="none" w:sz="0" w:space="0" w:color="auto"/>
            <w:bottom w:val="none" w:sz="0" w:space="0" w:color="auto"/>
            <w:right w:val="none" w:sz="0" w:space="0" w:color="auto"/>
          </w:divBdr>
        </w:div>
        <w:div w:id="86007543">
          <w:marLeft w:val="0"/>
          <w:marRight w:val="0"/>
          <w:marTop w:val="0"/>
          <w:marBottom w:val="0"/>
          <w:divBdr>
            <w:top w:val="none" w:sz="0" w:space="0" w:color="auto"/>
            <w:left w:val="none" w:sz="0" w:space="0" w:color="auto"/>
            <w:bottom w:val="none" w:sz="0" w:space="0" w:color="auto"/>
            <w:right w:val="none" w:sz="0" w:space="0" w:color="auto"/>
          </w:divBdr>
          <w:divsChild>
            <w:div w:id="488980001">
              <w:marLeft w:val="0"/>
              <w:marRight w:val="0"/>
              <w:marTop w:val="0"/>
              <w:marBottom w:val="0"/>
              <w:divBdr>
                <w:top w:val="none" w:sz="0" w:space="0" w:color="auto"/>
                <w:left w:val="none" w:sz="0" w:space="0" w:color="auto"/>
                <w:bottom w:val="none" w:sz="0" w:space="0" w:color="auto"/>
                <w:right w:val="none" w:sz="0" w:space="0" w:color="auto"/>
              </w:divBdr>
            </w:div>
          </w:divsChild>
        </w:div>
        <w:div w:id="44256439">
          <w:marLeft w:val="0"/>
          <w:marRight w:val="0"/>
          <w:marTop w:val="0"/>
          <w:marBottom w:val="0"/>
          <w:divBdr>
            <w:top w:val="none" w:sz="0" w:space="0" w:color="auto"/>
            <w:left w:val="none" w:sz="0" w:space="0" w:color="auto"/>
            <w:bottom w:val="none" w:sz="0" w:space="0" w:color="auto"/>
            <w:right w:val="none" w:sz="0" w:space="0" w:color="auto"/>
          </w:divBdr>
          <w:divsChild>
            <w:div w:id="1212156685">
              <w:marLeft w:val="0"/>
              <w:marRight w:val="0"/>
              <w:marTop w:val="0"/>
              <w:marBottom w:val="0"/>
              <w:divBdr>
                <w:top w:val="none" w:sz="0" w:space="0" w:color="auto"/>
                <w:left w:val="none" w:sz="0" w:space="0" w:color="auto"/>
                <w:bottom w:val="none" w:sz="0" w:space="0" w:color="auto"/>
                <w:right w:val="none" w:sz="0" w:space="0" w:color="auto"/>
              </w:divBdr>
            </w:div>
          </w:divsChild>
        </w:div>
        <w:div w:id="499934339">
          <w:marLeft w:val="0"/>
          <w:marRight w:val="0"/>
          <w:marTop w:val="0"/>
          <w:marBottom w:val="0"/>
          <w:divBdr>
            <w:top w:val="none" w:sz="0" w:space="0" w:color="auto"/>
            <w:left w:val="none" w:sz="0" w:space="0" w:color="auto"/>
            <w:bottom w:val="none" w:sz="0" w:space="0" w:color="auto"/>
            <w:right w:val="none" w:sz="0" w:space="0" w:color="auto"/>
          </w:divBdr>
        </w:div>
        <w:div w:id="1241449776">
          <w:marLeft w:val="0"/>
          <w:marRight w:val="0"/>
          <w:marTop w:val="0"/>
          <w:marBottom w:val="0"/>
          <w:divBdr>
            <w:top w:val="none" w:sz="0" w:space="0" w:color="auto"/>
            <w:left w:val="none" w:sz="0" w:space="0" w:color="auto"/>
            <w:bottom w:val="none" w:sz="0" w:space="0" w:color="auto"/>
            <w:right w:val="none" w:sz="0" w:space="0" w:color="auto"/>
          </w:divBdr>
          <w:divsChild>
            <w:div w:id="200946653">
              <w:marLeft w:val="0"/>
              <w:marRight w:val="0"/>
              <w:marTop w:val="0"/>
              <w:marBottom w:val="0"/>
              <w:divBdr>
                <w:top w:val="none" w:sz="0" w:space="0" w:color="auto"/>
                <w:left w:val="none" w:sz="0" w:space="0" w:color="auto"/>
                <w:bottom w:val="none" w:sz="0" w:space="0" w:color="auto"/>
                <w:right w:val="none" w:sz="0" w:space="0" w:color="auto"/>
              </w:divBdr>
            </w:div>
          </w:divsChild>
        </w:div>
        <w:div w:id="1218391708">
          <w:marLeft w:val="0"/>
          <w:marRight w:val="0"/>
          <w:marTop w:val="0"/>
          <w:marBottom w:val="0"/>
          <w:divBdr>
            <w:top w:val="none" w:sz="0" w:space="0" w:color="auto"/>
            <w:left w:val="none" w:sz="0" w:space="0" w:color="auto"/>
            <w:bottom w:val="none" w:sz="0" w:space="0" w:color="auto"/>
            <w:right w:val="none" w:sz="0" w:space="0" w:color="auto"/>
          </w:divBdr>
          <w:divsChild>
            <w:div w:id="18094480">
              <w:marLeft w:val="0"/>
              <w:marRight w:val="0"/>
              <w:marTop w:val="0"/>
              <w:marBottom w:val="0"/>
              <w:divBdr>
                <w:top w:val="none" w:sz="0" w:space="0" w:color="auto"/>
                <w:left w:val="none" w:sz="0" w:space="0" w:color="auto"/>
                <w:bottom w:val="none" w:sz="0" w:space="0" w:color="auto"/>
                <w:right w:val="none" w:sz="0" w:space="0" w:color="auto"/>
              </w:divBdr>
            </w:div>
          </w:divsChild>
        </w:div>
        <w:div w:id="755176001">
          <w:marLeft w:val="0"/>
          <w:marRight w:val="0"/>
          <w:marTop w:val="0"/>
          <w:marBottom w:val="0"/>
          <w:divBdr>
            <w:top w:val="none" w:sz="0" w:space="0" w:color="auto"/>
            <w:left w:val="none" w:sz="0" w:space="0" w:color="auto"/>
            <w:bottom w:val="none" w:sz="0" w:space="0" w:color="auto"/>
            <w:right w:val="none" w:sz="0" w:space="0" w:color="auto"/>
          </w:divBdr>
        </w:div>
        <w:div w:id="1718628446">
          <w:marLeft w:val="0"/>
          <w:marRight w:val="0"/>
          <w:marTop w:val="0"/>
          <w:marBottom w:val="0"/>
          <w:divBdr>
            <w:top w:val="none" w:sz="0" w:space="0" w:color="auto"/>
            <w:left w:val="none" w:sz="0" w:space="0" w:color="auto"/>
            <w:bottom w:val="none" w:sz="0" w:space="0" w:color="auto"/>
            <w:right w:val="none" w:sz="0" w:space="0" w:color="auto"/>
          </w:divBdr>
        </w:div>
        <w:div w:id="626929003">
          <w:marLeft w:val="0"/>
          <w:marRight w:val="0"/>
          <w:marTop w:val="0"/>
          <w:marBottom w:val="0"/>
          <w:divBdr>
            <w:top w:val="none" w:sz="0" w:space="0" w:color="auto"/>
            <w:left w:val="none" w:sz="0" w:space="0" w:color="auto"/>
            <w:bottom w:val="none" w:sz="0" w:space="0" w:color="auto"/>
            <w:right w:val="none" w:sz="0" w:space="0" w:color="auto"/>
          </w:divBdr>
        </w:div>
      </w:divsChild>
    </w:div>
    <w:div w:id="2050107233">
      <w:bodyDiv w:val="1"/>
      <w:marLeft w:val="0"/>
      <w:marRight w:val="0"/>
      <w:marTop w:val="0"/>
      <w:marBottom w:val="0"/>
      <w:divBdr>
        <w:top w:val="none" w:sz="0" w:space="0" w:color="auto"/>
        <w:left w:val="none" w:sz="0" w:space="0" w:color="auto"/>
        <w:bottom w:val="none" w:sz="0" w:space="0" w:color="auto"/>
        <w:right w:val="none" w:sz="0" w:space="0" w:color="auto"/>
      </w:divBdr>
      <w:divsChild>
        <w:div w:id="1957256117">
          <w:marLeft w:val="0"/>
          <w:marRight w:val="0"/>
          <w:marTop w:val="0"/>
          <w:marBottom w:val="0"/>
          <w:divBdr>
            <w:top w:val="none" w:sz="0" w:space="0" w:color="auto"/>
            <w:left w:val="none" w:sz="0" w:space="0" w:color="auto"/>
            <w:bottom w:val="none" w:sz="0" w:space="0" w:color="auto"/>
            <w:right w:val="none" w:sz="0" w:space="0" w:color="auto"/>
          </w:divBdr>
        </w:div>
        <w:div w:id="1129930711">
          <w:marLeft w:val="0"/>
          <w:marRight w:val="0"/>
          <w:marTop w:val="0"/>
          <w:marBottom w:val="0"/>
          <w:divBdr>
            <w:top w:val="none" w:sz="0" w:space="0" w:color="auto"/>
            <w:left w:val="none" w:sz="0" w:space="0" w:color="auto"/>
            <w:bottom w:val="none" w:sz="0" w:space="0" w:color="auto"/>
            <w:right w:val="none" w:sz="0" w:space="0" w:color="auto"/>
          </w:divBdr>
        </w:div>
        <w:div w:id="1366755165">
          <w:marLeft w:val="0"/>
          <w:marRight w:val="0"/>
          <w:marTop w:val="0"/>
          <w:marBottom w:val="0"/>
          <w:divBdr>
            <w:top w:val="none" w:sz="0" w:space="0" w:color="auto"/>
            <w:left w:val="none" w:sz="0" w:space="0" w:color="auto"/>
            <w:bottom w:val="none" w:sz="0" w:space="0" w:color="auto"/>
            <w:right w:val="none" w:sz="0" w:space="0" w:color="auto"/>
          </w:divBdr>
        </w:div>
        <w:div w:id="134612105">
          <w:marLeft w:val="0"/>
          <w:marRight w:val="0"/>
          <w:marTop w:val="0"/>
          <w:marBottom w:val="0"/>
          <w:divBdr>
            <w:top w:val="none" w:sz="0" w:space="0" w:color="auto"/>
            <w:left w:val="none" w:sz="0" w:space="0" w:color="auto"/>
            <w:bottom w:val="none" w:sz="0" w:space="0" w:color="auto"/>
            <w:right w:val="none" w:sz="0" w:space="0" w:color="auto"/>
          </w:divBdr>
        </w:div>
      </w:divsChild>
    </w:div>
    <w:div w:id="208386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8258.400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7090001.20"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9114</Words>
  <Characters>51953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60946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Arhitektor</cp:lastModifiedBy>
  <cp:revision>11</cp:revision>
  <cp:lastPrinted>2021-12-17T00:04:00Z</cp:lastPrinted>
  <dcterms:created xsi:type="dcterms:W3CDTF">2021-12-10T05:27:00Z</dcterms:created>
  <dcterms:modified xsi:type="dcterms:W3CDTF">2021-12-17T00:28:00Z</dcterms:modified>
</cp:coreProperties>
</file>