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86" w:rsidRDefault="00425086" w:rsidP="00594769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-95250</wp:posOffset>
            </wp:positionV>
            <wp:extent cx="721995" cy="929640"/>
            <wp:effectExtent l="19050" t="0" r="190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86" w:rsidRDefault="00425086" w:rsidP="00594769">
      <w:pPr>
        <w:spacing w:after="0" w:line="240" w:lineRule="auto"/>
      </w:pPr>
    </w:p>
    <w:p w:rsidR="00425086" w:rsidRDefault="00425086" w:rsidP="00594769">
      <w:pPr>
        <w:spacing w:after="0" w:line="240" w:lineRule="auto"/>
      </w:pPr>
    </w:p>
    <w:p w:rsidR="00256DC8" w:rsidRDefault="00256DC8" w:rsidP="00594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6DC8" w:rsidRDefault="00256DC8" w:rsidP="00594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086" w:rsidRPr="00031BBB" w:rsidRDefault="00425086" w:rsidP="00594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BB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59476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31BBB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«БОРЗИНСКИЙ РАЙОН»</w:t>
      </w:r>
      <w:r w:rsidR="00594769">
        <w:rPr>
          <w:rFonts w:ascii="Times New Roman" w:eastAsia="Calibri" w:hAnsi="Times New Roman" w:cs="Times New Roman"/>
          <w:b/>
          <w:sz w:val="32"/>
          <w:szCs w:val="32"/>
        </w:rPr>
        <w:t xml:space="preserve"> ЗАБАЙКАЛЬСКОГО КРАЯ</w:t>
      </w:r>
    </w:p>
    <w:p w:rsidR="00594769" w:rsidRDefault="00594769" w:rsidP="00594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425086" w:rsidRPr="00031BBB" w:rsidRDefault="00425086" w:rsidP="005947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031BBB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425086" w:rsidRPr="00031BBB" w:rsidRDefault="00425086" w:rsidP="00594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086" w:rsidRPr="00031BBB" w:rsidRDefault="00425086" w:rsidP="00594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086" w:rsidRPr="00031BBB" w:rsidRDefault="00E65BB5" w:rsidP="008C31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апреля</w:t>
      </w:r>
      <w:r w:rsidR="0042508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425086" w:rsidRPr="00031BB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</w:t>
      </w:r>
      <w:r w:rsidR="004478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25086" w:rsidRPr="00031BB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2508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311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25086"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>
        <w:rPr>
          <w:rFonts w:ascii="Times New Roman" w:eastAsia="Calibri" w:hAnsi="Times New Roman" w:cs="Times New Roman"/>
          <w:sz w:val="28"/>
          <w:szCs w:val="28"/>
        </w:rPr>
        <w:t>107</w:t>
      </w:r>
    </w:p>
    <w:p w:rsidR="00425086" w:rsidRDefault="00425086" w:rsidP="00594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031BBB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425086" w:rsidRPr="0006160C" w:rsidRDefault="00425086" w:rsidP="005947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086" w:rsidRPr="00263D70" w:rsidRDefault="00425086" w:rsidP="0059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5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 порядке учета форм получения образования, определенных родителями (законными представителями) детей, подлежащих обучению в образовательных учреждениях Борзинского района</w:t>
      </w:r>
    </w:p>
    <w:p w:rsidR="00425086" w:rsidRPr="00B9345C" w:rsidRDefault="00425086" w:rsidP="0059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6" w:rsidRDefault="00425086" w:rsidP="005947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осуществления учета </w:t>
      </w:r>
      <w:r w:rsidR="00351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получения образования,</w:t>
      </w:r>
      <w:r w:rsidR="001C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1C7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51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имеющих</w:t>
      </w:r>
      <w:r w:rsidR="00D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общего образования</w:t>
      </w:r>
      <w:r w:rsidR="00B64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29.12.2012</w:t>
      </w:r>
      <w:r w:rsidR="0079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№273-ФЗ «Об образовании в Российской Федерации», статьи 33 Устава муниципального района «Борзинский район», администрация муниципального района «Борзинский район»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086" w:rsidRPr="00B9345C" w:rsidRDefault="00425086" w:rsidP="005947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86" w:rsidRDefault="00425086" w:rsidP="005947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65D19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 Положение о порядке учета форм получения образования,</w:t>
      </w:r>
      <w:r w:rsidR="00705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D19">
        <w:rPr>
          <w:rFonts w:ascii="Times New Roman" w:eastAsia="Times New Roman" w:hAnsi="Times New Roman"/>
          <w:sz w:val="28"/>
          <w:szCs w:val="28"/>
          <w:lang w:eastAsia="ru-RU"/>
        </w:rPr>
        <w:t>определенных родителями</w:t>
      </w:r>
      <w:r w:rsidR="00705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D19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(законными </w:t>
      </w:r>
      <w:r w:rsidR="00705A33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представителями) детей, подлежащих обучени</w:t>
      </w:r>
      <w:r w:rsidR="003528BE">
        <w:rPr>
          <w:rFonts w:ascii="Times New Roman" w:eastAsia="Times New Roman" w:hAnsi="Times New Roman"/>
          <w:sz w:val="28"/>
          <w:szCs w:val="28"/>
          <w:lang w:eastAsia="ru-RU"/>
        </w:rPr>
        <w:t xml:space="preserve">ю в образовательных учреждениях </w:t>
      </w:r>
      <w:r w:rsidR="00705A33">
        <w:rPr>
          <w:rFonts w:ascii="Times New Roman" w:eastAsia="Times New Roman" w:hAnsi="Times New Roman"/>
          <w:sz w:val="28"/>
          <w:szCs w:val="28"/>
          <w:lang w:eastAsia="ru-RU"/>
        </w:rPr>
        <w:t>Борзинского района.</w:t>
      </w:r>
      <w:r w:rsidRPr="00B9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4769" w:rsidRDefault="00594769" w:rsidP="005947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C311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района «Борзинский район» «Об утверждении Положения о порядке учета форм получения образования, определенных родителями (законными представителями) детей, подлежащих обучению в образовательных учреждениях Борзинского района» №48 от 02 февраля 2016 года.</w:t>
      </w:r>
    </w:p>
    <w:p w:rsidR="00425086" w:rsidRDefault="00594769" w:rsidP="005947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05A3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  <w:r w:rsidR="004250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C3115" w:rsidRDefault="008C3115" w:rsidP="005947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115" w:rsidRDefault="008C3115" w:rsidP="0059476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086" w:rsidRPr="004D7F3A" w:rsidRDefault="00425086" w:rsidP="00594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425086" w:rsidRDefault="00425086" w:rsidP="00594769">
      <w:pPr>
        <w:shd w:val="clear" w:color="auto" w:fill="FFFFFF"/>
        <w:tabs>
          <w:tab w:val="left" w:pos="-14601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«Борзинский район»                                                          </w:t>
      </w:r>
      <w:r w:rsidR="00FE6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С.А. Русинов</w:t>
      </w:r>
    </w:p>
    <w:p w:rsidR="00EA1CF5" w:rsidRDefault="00EA1CF5" w:rsidP="005947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EA1CF5" w:rsidRDefault="00594769" w:rsidP="005947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4769" w:rsidRDefault="00594769" w:rsidP="005947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4769" w:rsidRDefault="00594769" w:rsidP="005947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4769" w:rsidRDefault="00594769" w:rsidP="005947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</w:p>
    <w:p w:rsidR="00EA1CF5" w:rsidRDefault="00EA1CF5" w:rsidP="005947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</w:t>
      </w:r>
      <w:r w:rsidR="004478E1">
        <w:rPr>
          <w:sz w:val="28"/>
          <w:szCs w:val="28"/>
        </w:rPr>
        <w:t>15 апреля 2022 г.</w:t>
      </w:r>
      <w:r>
        <w:rPr>
          <w:sz w:val="28"/>
          <w:szCs w:val="28"/>
        </w:rPr>
        <w:t xml:space="preserve"> № </w:t>
      </w:r>
      <w:r w:rsidR="004478E1">
        <w:rPr>
          <w:sz w:val="28"/>
          <w:szCs w:val="28"/>
        </w:rPr>
        <w:t>107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A1CF5" w:rsidRDefault="00EA1CF5" w:rsidP="005947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5086" w:rsidRDefault="00EE10A8" w:rsidP="00594769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EA1CF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A1CF5" w:rsidRDefault="00EE10A8" w:rsidP="00594769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учета форм получения образования, определенных родителями (законными представителями) детей. подлежащих обучению в образовательных учреждениях Борзинского района</w:t>
      </w:r>
    </w:p>
    <w:p w:rsidR="0056481E" w:rsidRDefault="0056481E" w:rsidP="0059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1E" w:rsidRDefault="0056481E" w:rsidP="00594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1E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56481E" w:rsidRDefault="0056481E" w:rsidP="005947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81E" w:rsidRDefault="0056481E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3E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учета форм получения образования, определенных родителями (законными представителями) детей, подлежащих обучению в образовательных</w:t>
      </w:r>
      <w:r w:rsidR="00270BF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Борзинского района (далее Положение), разработано на основании  статьи 43 Конституции Российской Федерации, Федерального закона Российской Федерации от 29.12.2012г №273-ФЗ «Об образовании в Российской Федерации», Порядка организации и осуществления</w:t>
      </w:r>
      <w:r w:rsidR="00006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образования, утвержденного приказом</w:t>
      </w:r>
      <w:r w:rsidR="00BF7CC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просвещения Российской Федерации от 28.08.2020 года №442, в целях осуществления учета форм получения образования, определенных родителями (законными представителями)</w:t>
      </w:r>
      <w:r w:rsidR="002A44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подлежащих обучению в муниципальных образовательных учреждениях.</w:t>
      </w:r>
    </w:p>
    <w:p w:rsidR="002A44A0" w:rsidRDefault="002A44A0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63C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учета форм получения образования, определенных родителями (законными представителями) </w:t>
      </w:r>
      <w:r w:rsidR="00C96F52">
        <w:rPr>
          <w:rFonts w:ascii="Times New Roman" w:eastAsia="Times New Roman" w:hAnsi="Times New Roman"/>
          <w:sz w:val="28"/>
          <w:szCs w:val="28"/>
          <w:lang w:eastAsia="ru-RU"/>
        </w:rPr>
        <w:t>детей, обучающихся в образовательных учреждениях муниципального района «Борзинский район», реализующих основные образовательные программы    общего образования (далее- образовательные учреждения).</w:t>
      </w:r>
    </w:p>
    <w:p w:rsidR="00C96F52" w:rsidRPr="00FD5B7A" w:rsidRDefault="00C96F52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7A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7167A7">
        <w:rPr>
          <w:lang w:eastAsia="ru-RU"/>
        </w:rPr>
        <w:t xml:space="preserve"> </w:t>
      </w:r>
      <w:r w:rsidRPr="00FD5B7A">
        <w:rPr>
          <w:rFonts w:ascii="Times New Roman" w:hAnsi="Times New Roman" w:cs="Times New Roman"/>
          <w:sz w:val="28"/>
          <w:szCs w:val="28"/>
        </w:rPr>
        <w:t xml:space="preserve">Учету подлежат формы получения образования всех несовершеннолетних граждан в возрасте от 6,5 до 18 лет, подлежащих обучению в </w:t>
      </w:r>
      <w:r w:rsidR="00FD5B7A" w:rsidRPr="00FD5B7A">
        <w:rPr>
          <w:rFonts w:ascii="Times New Roman" w:hAnsi="Times New Roman" w:cs="Times New Roman"/>
          <w:sz w:val="28"/>
          <w:szCs w:val="28"/>
        </w:rPr>
        <w:t>обще</w:t>
      </w:r>
      <w:r w:rsidRPr="00FD5B7A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</w:p>
    <w:p w:rsidR="00FD5B7A" w:rsidRPr="00FD5B7A" w:rsidRDefault="00FD5B7A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7A">
        <w:rPr>
          <w:rFonts w:ascii="Times New Roman" w:hAnsi="Times New Roman" w:cs="Times New Roman"/>
          <w:sz w:val="28"/>
          <w:szCs w:val="28"/>
        </w:rPr>
        <w:t>Освоение образовательных программ начального общего, основного общего, среднего общего образования в форме семейного образования и среднего общего образования в форме самообразования являются формами получения образования вне организаций, осуществляющих образовательную деятельность.</w:t>
      </w:r>
    </w:p>
    <w:p w:rsidR="00FD5B7A" w:rsidRPr="00FD5B7A" w:rsidRDefault="00FD5B7A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7A">
        <w:rPr>
          <w:rFonts w:ascii="Times New Roman" w:hAnsi="Times New Roman" w:cs="Times New Roman"/>
          <w:sz w:val="28"/>
          <w:szCs w:val="28"/>
        </w:rPr>
        <w:t>Общее образование может быть получено в форме семейного образования. Среднее общее образование может быть получено в форме самообразования.</w:t>
      </w:r>
    </w:p>
    <w:p w:rsidR="00FD5B7A" w:rsidRPr="00FD5B7A" w:rsidRDefault="00FD5B7A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7A">
        <w:rPr>
          <w:rFonts w:ascii="Times New Roman" w:hAnsi="Times New Roman" w:cs="Times New Roman"/>
          <w:sz w:val="28"/>
          <w:szCs w:val="28"/>
        </w:rPr>
        <w:lastRenderedPageBreak/>
        <w:t>Получение образования в форме семейного образования предполагает освоение образовательных программ начального общего, основного общего, среднего общего образования несовершеннолетними гражданами с помощью родителей (законных представителей).</w:t>
      </w:r>
    </w:p>
    <w:p w:rsidR="00FD5B7A" w:rsidRDefault="00FD5B7A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B7A">
        <w:rPr>
          <w:rFonts w:ascii="Times New Roman" w:hAnsi="Times New Roman" w:cs="Times New Roman"/>
          <w:sz w:val="28"/>
          <w:szCs w:val="28"/>
        </w:rPr>
        <w:t>Получение образования в форме самообразования предполагает освоение образовательных программ среднего общего образования гражданами самостоятельно.</w:t>
      </w:r>
    </w:p>
    <w:p w:rsidR="00BA3EF4" w:rsidRPr="00FD5B7A" w:rsidRDefault="00BA3EF4" w:rsidP="00F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B7A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C63C7F" w:rsidRPr="00FD5B7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D5B7A">
        <w:rPr>
          <w:rFonts w:ascii="Times New Roman" w:hAnsi="Times New Roman" w:cs="Times New Roman"/>
          <w:sz w:val="28"/>
          <w:szCs w:val="28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</w:t>
      </w:r>
      <w:r w:rsidR="00427611" w:rsidRPr="00FD5B7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обучающегося.</w:t>
      </w:r>
    </w:p>
    <w:p w:rsidR="00427611" w:rsidRDefault="007167A7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C66796">
        <w:rPr>
          <w:rFonts w:ascii="Times New Roman" w:eastAsia="Times New Roman" w:hAnsi="Times New Roman"/>
          <w:sz w:val="28"/>
          <w:szCs w:val="28"/>
          <w:lang w:eastAsia="ru-RU"/>
        </w:rPr>
        <w:t>При выборе родителями (законными представителями)</w:t>
      </w:r>
      <w:r w:rsidR="00C66796" w:rsidRPr="00C66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796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 обучающегося формы получения общего образования и формы обучения учитывается мнение ребенка.</w:t>
      </w:r>
    </w:p>
    <w:p w:rsidR="00C66796" w:rsidRDefault="00C66796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Комитет образования и молодежной</w:t>
      </w:r>
      <w:r w:rsidR="001D1D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администрации муниципального района «Борзинский район» осуществляет организационное  и методическое руководство работой по учету форм получения образования.</w:t>
      </w:r>
    </w:p>
    <w:p w:rsidR="001D1D7F" w:rsidRDefault="007167A7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 </w:t>
      </w:r>
      <w:r w:rsidR="001D1D7F">
        <w:rPr>
          <w:rFonts w:ascii="Times New Roman" w:eastAsia="Times New Roman" w:hAnsi="Times New Roman"/>
          <w:sz w:val="28"/>
          <w:szCs w:val="28"/>
          <w:lang w:eastAsia="ru-RU"/>
        </w:rPr>
        <w:t>Информация по учету форм подлежит сбору,</w:t>
      </w:r>
      <w:r w:rsidR="00E82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D7F">
        <w:rPr>
          <w:rFonts w:ascii="Times New Roman" w:eastAsia="Times New Roman" w:hAnsi="Times New Roman"/>
          <w:sz w:val="28"/>
          <w:szCs w:val="28"/>
          <w:lang w:eastAsia="ru-RU"/>
        </w:rPr>
        <w:t>передаче, хранению и использованию в порядке,</w:t>
      </w:r>
      <w:r w:rsidR="005C2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D7F">
        <w:rPr>
          <w:rFonts w:ascii="Times New Roman" w:eastAsia="Times New Roman" w:hAnsi="Times New Roman"/>
          <w:sz w:val="28"/>
          <w:szCs w:val="28"/>
          <w:lang w:eastAsia="ru-RU"/>
        </w:rPr>
        <w:t>обеспечивающем ее конфиденциальность в соответс</w:t>
      </w:r>
      <w:r w:rsidR="005C2ADD">
        <w:rPr>
          <w:rFonts w:ascii="Times New Roman" w:eastAsia="Times New Roman" w:hAnsi="Times New Roman"/>
          <w:sz w:val="28"/>
          <w:szCs w:val="28"/>
          <w:lang w:eastAsia="ru-RU"/>
        </w:rPr>
        <w:t>твии с требованиями действующего законодательства в части защиты персональных данных.</w:t>
      </w:r>
    </w:p>
    <w:p w:rsidR="005C2ADD" w:rsidRDefault="007167A7" w:rsidP="00FD5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="00FD5B7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5C2ADD">
        <w:rPr>
          <w:rFonts w:ascii="Times New Roman" w:eastAsia="Times New Roman" w:hAnsi="Times New Roman"/>
          <w:sz w:val="28"/>
          <w:szCs w:val="28"/>
          <w:lang w:eastAsia="ru-RU"/>
        </w:rPr>
        <w:t>в форме семейного образования и самообразования осуществляется вне образовательной организации с правом прохождения промежуточной и государственной итоговой аттестации в образовательных организациях.</w:t>
      </w:r>
      <w:r w:rsidR="00203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AD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</w:t>
      </w:r>
      <w:r w:rsidR="00203280">
        <w:rPr>
          <w:rFonts w:ascii="Times New Roman" w:eastAsia="Times New Roman" w:hAnsi="Times New Roman"/>
          <w:sz w:val="28"/>
          <w:szCs w:val="28"/>
          <w:lang w:eastAsia="ru-RU"/>
        </w:rPr>
        <w:t>сочетание различных форм получения образования и форм обучения.</w:t>
      </w:r>
    </w:p>
    <w:p w:rsidR="00FD5B7A" w:rsidRDefault="00FD5B7A" w:rsidP="00594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280" w:rsidRPr="0056481E" w:rsidRDefault="00203280" w:rsidP="00594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2.Источники формирования данных по учету форм получения образования.</w:t>
      </w:r>
    </w:p>
    <w:p w:rsidR="00425086" w:rsidRPr="007B5591" w:rsidRDefault="00425086" w:rsidP="00594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1C8" w:rsidRDefault="00A53D68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280" w:rsidRPr="00203280">
        <w:rPr>
          <w:rFonts w:ascii="Times New Roman" w:hAnsi="Times New Roman" w:cs="Times New Roman"/>
          <w:sz w:val="28"/>
          <w:szCs w:val="28"/>
        </w:rPr>
        <w:t>Учет форм получения образования осуществляется путем формирования информационной базы данных о детях 6,5-18 лет в соответствии</w:t>
      </w:r>
      <w:r w:rsidR="00BA0D96">
        <w:rPr>
          <w:rFonts w:ascii="Times New Roman" w:hAnsi="Times New Roman" w:cs="Times New Roman"/>
          <w:sz w:val="28"/>
          <w:szCs w:val="28"/>
        </w:rPr>
        <w:t xml:space="preserve"> с Положением об учете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</w:t>
      </w:r>
      <w:r w:rsidR="00795A35">
        <w:rPr>
          <w:rFonts w:ascii="Times New Roman" w:hAnsi="Times New Roman" w:cs="Times New Roman"/>
          <w:sz w:val="28"/>
          <w:szCs w:val="28"/>
        </w:rPr>
        <w:t>ии Борзинского района</w:t>
      </w:r>
      <w:r w:rsidR="00BA0D96">
        <w:rPr>
          <w:rFonts w:ascii="Times New Roman" w:hAnsi="Times New Roman" w:cs="Times New Roman"/>
          <w:sz w:val="28"/>
          <w:szCs w:val="28"/>
        </w:rPr>
        <w:t>,</w:t>
      </w:r>
      <w:r w:rsidR="00795A35">
        <w:rPr>
          <w:rFonts w:ascii="Times New Roman" w:hAnsi="Times New Roman" w:cs="Times New Roman"/>
          <w:sz w:val="28"/>
          <w:szCs w:val="28"/>
        </w:rPr>
        <w:t xml:space="preserve"> </w:t>
      </w:r>
      <w:r w:rsidR="00BA0D96">
        <w:rPr>
          <w:rFonts w:ascii="Times New Roman" w:hAnsi="Times New Roman" w:cs="Times New Roman"/>
          <w:sz w:val="28"/>
          <w:szCs w:val="28"/>
        </w:rPr>
        <w:t>утвержденным по</w:t>
      </w:r>
      <w:r w:rsidR="007B5591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района «Борзинский район».</w:t>
      </w:r>
    </w:p>
    <w:p w:rsidR="00594769" w:rsidRDefault="00594769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Default="00A4144C" w:rsidP="00A4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591">
        <w:rPr>
          <w:rFonts w:ascii="Times New Roman" w:hAnsi="Times New Roman" w:cs="Times New Roman"/>
          <w:sz w:val="28"/>
          <w:szCs w:val="28"/>
        </w:rPr>
        <w:t>3.Организация работы по учету</w:t>
      </w:r>
      <w:r w:rsidR="00D93C96">
        <w:rPr>
          <w:rFonts w:ascii="Times New Roman" w:hAnsi="Times New Roman" w:cs="Times New Roman"/>
          <w:sz w:val="28"/>
          <w:szCs w:val="28"/>
        </w:rPr>
        <w:t xml:space="preserve"> форм получения образования.</w:t>
      </w:r>
    </w:p>
    <w:p w:rsidR="00594769" w:rsidRDefault="00594769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96" w:rsidRDefault="00D93C96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6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образования и молодежной политики администрации муниципального района «Борзинский район»:</w:t>
      </w:r>
    </w:p>
    <w:p w:rsidR="00D93C96" w:rsidRDefault="00D93C96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учет форм  </w:t>
      </w:r>
      <w:r w:rsidR="00C6610B">
        <w:rPr>
          <w:rFonts w:ascii="Times New Roman" w:hAnsi="Times New Roman" w:cs="Times New Roman"/>
          <w:sz w:val="28"/>
          <w:szCs w:val="28"/>
        </w:rPr>
        <w:t>получения образования;</w:t>
      </w:r>
    </w:p>
    <w:p w:rsidR="00C6610B" w:rsidRDefault="00C6610B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базу данных учета форм получения об</w:t>
      </w:r>
      <w:r w:rsidR="00594769">
        <w:rPr>
          <w:rFonts w:ascii="Times New Roman" w:hAnsi="Times New Roman" w:cs="Times New Roman"/>
          <w:sz w:val="28"/>
          <w:szCs w:val="28"/>
        </w:rPr>
        <w:t>разования на основании сведений</w:t>
      </w:r>
      <w:r w:rsidR="00F00888">
        <w:rPr>
          <w:rFonts w:ascii="Times New Roman" w:hAnsi="Times New Roman" w:cs="Times New Roman"/>
          <w:sz w:val="28"/>
          <w:szCs w:val="28"/>
        </w:rPr>
        <w:t>,</w:t>
      </w:r>
      <w:r w:rsidR="00A53D68">
        <w:rPr>
          <w:rFonts w:ascii="Times New Roman" w:hAnsi="Times New Roman" w:cs="Times New Roman"/>
          <w:sz w:val="28"/>
          <w:szCs w:val="28"/>
        </w:rPr>
        <w:t xml:space="preserve"> </w:t>
      </w:r>
      <w:r w:rsidR="00F00888">
        <w:rPr>
          <w:rFonts w:ascii="Times New Roman" w:hAnsi="Times New Roman" w:cs="Times New Roman"/>
          <w:sz w:val="28"/>
          <w:szCs w:val="28"/>
        </w:rPr>
        <w:t>представленны</w:t>
      </w:r>
      <w:r w:rsidR="00E827C9">
        <w:rPr>
          <w:rFonts w:ascii="Times New Roman" w:hAnsi="Times New Roman" w:cs="Times New Roman"/>
          <w:sz w:val="28"/>
          <w:szCs w:val="28"/>
        </w:rPr>
        <w:t>х образовательными учреждениями</w:t>
      </w:r>
      <w:r w:rsidR="00F00888">
        <w:rPr>
          <w:rFonts w:ascii="Times New Roman" w:hAnsi="Times New Roman" w:cs="Times New Roman"/>
          <w:sz w:val="28"/>
          <w:szCs w:val="28"/>
        </w:rPr>
        <w:t>.</w:t>
      </w:r>
    </w:p>
    <w:p w:rsidR="00F00888" w:rsidRDefault="00F00888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63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учреждения:</w:t>
      </w:r>
    </w:p>
    <w:p w:rsidR="00F00888" w:rsidRPr="00272532" w:rsidRDefault="00F00888" w:rsidP="0027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 01 по 15 сентября ежегодно представляют в комитет образования и молодежной политики</w:t>
      </w:r>
      <w:r w:rsidR="005832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«Борзинский район» информацию о контингенте обучающи</w:t>
      </w:r>
      <w:r w:rsidR="00272532">
        <w:rPr>
          <w:rFonts w:ascii="Times New Roman" w:hAnsi="Times New Roman" w:cs="Times New Roman"/>
          <w:sz w:val="28"/>
          <w:szCs w:val="28"/>
        </w:rPr>
        <w:t xml:space="preserve">хся по состоянию на 01 сентября. </w:t>
      </w:r>
      <w:r w:rsidR="00272532" w:rsidRPr="00272532">
        <w:rPr>
          <w:rFonts w:ascii="Times New Roman" w:hAnsi="Times New Roman" w:cs="Times New Roman"/>
          <w:sz w:val="28"/>
          <w:szCs w:val="28"/>
        </w:rPr>
        <w:t>Информация о лицах, получающих общее образование в образовательной организации в очной форме, отражае</w:t>
      </w:r>
      <w:r w:rsidR="00272532">
        <w:rPr>
          <w:rFonts w:ascii="Times New Roman" w:hAnsi="Times New Roman" w:cs="Times New Roman"/>
          <w:sz w:val="28"/>
          <w:szCs w:val="28"/>
        </w:rPr>
        <w:t>тся образовательным учреждением в автоматизированной информационной системе «Сетевой город. Образование»;</w:t>
      </w:r>
    </w:p>
    <w:p w:rsidR="005832D2" w:rsidRDefault="005832D2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представляют в комитет образования и молодежной политики администрации муниципального района «Борзинский район» уточненную  информацию  о формах получения образования по форме согласно приложению к настоящему Положению в случае решения родителями (законными представителями) изменить </w:t>
      </w:r>
      <w:r w:rsidR="00486C06">
        <w:rPr>
          <w:rFonts w:ascii="Times New Roman" w:hAnsi="Times New Roman" w:cs="Times New Roman"/>
          <w:sz w:val="28"/>
          <w:szCs w:val="28"/>
        </w:rPr>
        <w:t>действующую форму получения образования.</w:t>
      </w:r>
    </w:p>
    <w:p w:rsidR="0055314B" w:rsidRDefault="0055314B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63C7F">
        <w:rPr>
          <w:rFonts w:ascii="Times New Roman" w:hAnsi="Times New Roman" w:cs="Times New Roman"/>
          <w:sz w:val="28"/>
          <w:szCs w:val="28"/>
        </w:rPr>
        <w:t xml:space="preserve"> </w:t>
      </w:r>
      <w:r w:rsidR="007167A7">
        <w:rPr>
          <w:rFonts w:ascii="Times New Roman" w:hAnsi="Times New Roman" w:cs="Times New Roman"/>
          <w:sz w:val="28"/>
          <w:szCs w:val="28"/>
        </w:rPr>
        <w:t xml:space="preserve"> </w:t>
      </w:r>
      <w:r w:rsidR="00A423D7">
        <w:rPr>
          <w:rFonts w:ascii="Times New Roman" w:hAnsi="Times New Roman" w:cs="Times New Roman"/>
          <w:sz w:val="28"/>
          <w:szCs w:val="28"/>
        </w:rPr>
        <w:t xml:space="preserve">При выборе родителями </w:t>
      </w:r>
      <w:r w:rsidR="00A423D7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(законными представителями) формы получения общего образования в форме семейного образования родители (законные представители) уведомляют комитет образования </w:t>
      </w:r>
      <w:r w:rsidR="00A423D7">
        <w:rPr>
          <w:rFonts w:ascii="Times New Roman" w:hAnsi="Times New Roman" w:cs="Times New Roman"/>
          <w:sz w:val="28"/>
          <w:szCs w:val="28"/>
        </w:rPr>
        <w:t>и молодежной политики администрации муниципального района «Борзинский район»</w:t>
      </w:r>
      <w:r w:rsidR="00091FE0">
        <w:rPr>
          <w:rFonts w:ascii="Times New Roman" w:hAnsi="Times New Roman" w:cs="Times New Roman"/>
          <w:sz w:val="28"/>
          <w:szCs w:val="28"/>
        </w:rPr>
        <w:t>.</w:t>
      </w: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272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272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500F79" w:rsidRDefault="00500F79" w:rsidP="0073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79" w:rsidRDefault="00500F79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091FE0" w:rsidRDefault="00091FE0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к Положению о порядке учета форм получения образования, определенных родителями (законными представителями) детей,</w:t>
      </w:r>
      <w:r w:rsidR="00A0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73700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A00054">
        <w:rPr>
          <w:rFonts w:ascii="Times New Roman" w:hAnsi="Times New Roman" w:cs="Times New Roman"/>
          <w:sz w:val="28"/>
          <w:szCs w:val="28"/>
        </w:rPr>
        <w:t xml:space="preserve"> Борзинского района</w:t>
      </w:r>
    </w:p>
    <w:p w:rsidR="00A00054" w:rsidRDefault="00A00054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72532" w:rsidRDefault="00272532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A00054" w:rsidRDefault="00A00054" w:rsidP="0059476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00054" w:rsidRDefault="00A00054" w:rsidP="0059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054" w:rsidRDefault="00A00054" w:rsidP="00594769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9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(название образовательного учреждения)</w:t>
      </w:r>
    </w:p>
    <w:p w:rsidR="003F5973" w:rsidRDefault="003F5973" w:rsidP="00594769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детей, обучающихся по каждой форме получения образования</w:t>
      </w:r>
    </w:p>
    <w:p w:rsidR="003F5973" w:rsidRDefault="003F5973" w:rsidP="00594769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______________________________</w:t>
      </w:r>
    </w:p>
    <w:p w:rsidR="003F5973" w:rsidRDefault="003F5973" w:rsidP="00594769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725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272532" w:rsidRDefault="00272532" w:rsidP="00594769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993"/>
        <w:gridCol w:w="1275"/>
        <w:gridCol w:w="1560"/>
        <w:gridCol w:w="1134"/>
        <w:gridCol w:w="1134"/>
        <w:gridCol w:w="1068"/>
        <w:gridCol w:w="916"/>
      </w:tblGrid>
      <w:tr w:rsidR="00594769" w:rsidRPr="00594769" w:rsidTr="00272532">
        <w:tc>
          <w:tcPr>
            <w:tcW w:w="1419" w:type="dxa"/>
            <w:vMerge w:val="restart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8"/>
          </w:tcPr>
          <w:p w:rsidR="00594769" w:rsidRPr="00594769" w:rsidRDefault="00594769" w:rsidP="00272532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по формам получения образования</w:t>
            </w:r>
          </w:p>
        </w:tc>
      </w:tr>
      <w:tr w:rsidR="00594769" w:rsidRPr="00594769" w:rsidTr="00272532">
        <w:tc>
          <w:tcPr>
            <w:tcW w:w="1419" w:type="dxa"/>
            <w:vMerge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1560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 на дому (по состоянию здоровья*)</w:t>
            </w:r>
          </w:p>
        </w:tc>
        <w:tc>
          <w:tcPr>
            <w:tcW w:w="1134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обучение*</w:t>
            </w:r>
          </w:p>
        </w:tc>
        <w:tc>
          <w:tcPr>
            <w:tcW w:w="1134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Семейное образование*</w:t>
            </w:r>
          </w:p>
        </w:tc>
        <w:tc>
          <w:tcPr>
            <w:tcW w:w="1068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Самообразование*</w:t>
            </w:r>
          </w:p>
        </w:tc>
        <w:tc>
          <w:tcPr>
            <w:tcW w:w="916" w:type="dxa"/>
          </w:tcPr>
          <w:p w:rsidR="00594769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53D68" w:rsidRPr="00594769" w:rsidTr="00272532">
        <w:tc>
          <w:tcPr>
            <w:tcW w:w="1419" w:type="dxa"/>
          </w:tcPr>
          <w:p w:rsidR="003F5973" w:rsidRPr="00594769" w:rsidRDefault="0093385C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68" w:rsidRPr="00594769" w:rsidTr="00272532">
        <w:tc>
          <w:tcPr>
            <w:tcW w:w="1419" w:type="dxa"/>
          </w:tcPr>
          <w:p w:rsidR="00594769" w:rsidRPr="00594769" w:rsidRDefault="0093385C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</w:p>
          <w:p w:rsidR="003F5973" w:rsidRPr="00594769" w:rsidRDefault="00594769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385C" w:rsidRPr="00594769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D68" w:rsidRPr="00594769">
              <w:rPr>
                <w:rFonts w:ascii="Times New Roman" w:hAnsi="Times New Roman" w:cs="Times New Roman"/>
                <w:sz w:val="20"/>
                <w:szCs w:val="20"/>
              </w:rPr>
              <w:t>(для тех форм,</w:t>
            </w:r>
            <w:r w:rsidRPr="00594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D68" w:rsidRPr="00594769">
              <w:rPr>
                <w:rFonts w:ascii="Times New Roman" w:hAnsi="Times New Roman" w:cs="Times New Roman"/>
                <w:sz w:val="20"/>
                <w:szCs w:val="20"/>
              </w:rPr>
              <w:t>которые отмечены *)</w:t>
            </w:r>
          </w:p>
        </w:tc>
        <w:tc>
          <w:tcPr>
            <w:tcW w:w="708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3F5973" w:rsidRPr="00594769" w:rsidRDefault="003F5973" w:rsidP="00594769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973" w:rsidRDefault="003F5973" w:rsidP="00594769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68" w:rsidRDefault="00A53D68" w:rsidP="00594769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ОУ_______________________________________________</w:t>
      </w:r>
    </w:p>
    <w:p w:rsidR="00A53D68" w:rsidRPr="003F5973" w:rsidRDefault="00A53D68" w:rsidP="00594769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Подпись                       (расшифровка подписи)</w:t>
      </w:r>
    </w:p>
    <w:sectPr w:rsidR="00A53D68" w:rsidRPr="003F5973" w:rsidSect="00EB11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04" w:rsidRDefault="00426B04" w:rsidP="00B9324B">
      <w:pPr>
        <w:spacing w:after="0" w:line="240" w:lineRule="auto"/>
      </w:pPr>
      <w:r>
        <w:separator/>
      </w:r>
    </w:p>
  </w:endnote>
  <w:endnote w:type="continuationSeparator" w:id="0">
    <w:p w:rsidR="00426B04" w:rsidRDefault="00426B04" w:rsidP="00B9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04" w:rsidRDefault="00426B04" w:rsidP="00B9324B">
      <w:pPr>
        <w:spacing w:after="0" w:line="240" w:lineRule="auto"/>
      </w:pPr>
      <w:r>
        <w:separator/>
      </w:r>
    </w:p>
  </w:footnote>
  <w:footnote w:type="continuationSeparator" w:id="0">
    <w:p w:rsidR="00426B04" w:rsidRDefault="00426B04" w:rsidP="00B9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95910"/>
      <w:docPartObj>
        <w:docPartGallery w:val="Page Numbers (Top of Page)"/>
        <w:docPartUnique/>
      </w:docPartObj>
    </w:sdtPr>
    <w:sdtEndPr/>
    <w:sdtContent>
      <w:p w:rsidR="00803680" w:rsidRDefault="00426B0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8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324B" w:rsidRDefault="00B932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86"/>
    <w:rsid w:val="000062E7"/>
    <w:rsid w:val="00091FE0"/>
    <w:rsid w:val="001C73A5"/>
    <w:rsid w:val="001D1D7F"/>
    <w:rsid w:val="00203280"/>
    <w:rsid w:val="00256DC8"/>
    <w:rsid w:val="00270BFF"/>
    <w:rsid w:val="00272532"/>
    <w:rsid w:val="002A44A0"/>
    <w:rsid w:val="0035154D"/>
    <w:rsid w:val="003528BE"/>
    <w:rsid w:val="00381FA2"/>
    <w:rsid w:val="003F5973"/>
    <w:rsid w:val="00425086"/>
    <w:rsid w:val="00426B04"/>
    <w:rsid w:val="00427611"/>
    <w:rsid w:val="004478E1"/>
    <w:rsid w:val="00472D88"/>
    <w:rsid w:val="00486C06"/>
    <w:rsid w:val="00500F79"/>
    <w:rsid w:val="0055314B"/>
    <w:rsid w:val="0056481E"/>
    <w:rsid w:val="005832D2"/>
    <w:rsid w:val="00594769"/>
    <w:rsid w:val="005C2ADD"/>
    <w:rsid w:val="00611319"/>
    <w:rsid w:val="006563E8"/>
    <w:rsid w:val="00705A33"/>
    <w:rsid w:val="007167A7"/>
    <w:rsid w:val="0073700C"/>
    <w:rsid w:val="00795A35"/>
    <w:rsid w:val="007B5591"/>
    <w:rsid w:val="007D1B43"/>
    <w:rsid w:val="00803680"/>
    <w:rsid w:val="008B08E2"/>
    <w:rsid w:val="008B5AA0"/>
    <w:rsid w:val="008C3115"/>
    <w:rsid w:val="0093385C"/>
    <w:rsid w:val="00954D00"/>
    <w:rsid w:val="00A00054"/>
    <w:rsid w:val="00A4144C"/>
    <w:rsid w:val="00A423D7"/>
    <w:rsid w:val="00A53D68"/>
    <w:rsid w:val="00B47785"/>
    <w:rsid w:val="00B64A6F"/>
    <w:rsid w:val="00B9324B"/>
    <w:rsid w:val="00BA0D96"/>
    <w:rsid w:val="00BA3EF4"/>
    <w:rsid w:val="00BB3E84"/>
    <w:rsid w:val="00BC2D28"/>
    <w:rsid w:val="00BE798B"/>
    <w:rsid w:val="00BF7CC2"/>
    <w:rsid w:val="00C63C7F"/>
    <w:rsid w:val="00C6610B"/>
    <w:rsid w:val="00C66796"/>
    <w:rsid w:val="00C96F52"/>
    <w:rsid w:val="00D5407D"/>
    <w:rsid w:val="00D65D19"/>
    <w:rsid w:val="00D93C96"/>
    <w:rsid w:val="00E65BB5"/>
    <w:rsid w:val="00E827C9"/>
    <w:rsid w:val="00EA1CF5"/>
    <w:rsid w:val="00EB11C8"/>
    <w:rsid w:val="00EE10A8"/>
    <w:rsid w:val="00F00888"/>
    <w:rsid w:val="00F2638F"/>
    <w:rsid w:val="00FB2C6D"/>
    <w:rsid w:val="00FD5B7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5376A-A1B4-40DE-A6F3-49384A6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A1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7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E798B"/>
  </w:style>
  <w:style w:type="paragraph" w:styleId="a6">
    <w:name w:val="header"/>
    <w:basedOn w:val="a"/>
    <w:link w:val="a7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24B"/>
  </w:style>
  <w:style w:type="paragraph" w:styleId="a8">
    <w:name w:val="footer"/>
    <w:basedOn w:val="a"/>
    <w:link w:val="a9"/>
    <w:uiPriority w:val="99"/>
    <w:semiHidden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Admin</cp:lastModifiedBy>
  <cp:revision>18</cp:revision>
  <cp:lastPrinted>2022-04-14T07:31:00Z</cp:lastPrinted>
  <dcterms:created xsi:type="dcterms:W3CDTF">2022-03-02T00:46:00Z</dcterms:created>
  <dcterms:modified xsi:type="dcterms:W3CDTF">2022-05-19T01:37:00Z</dcterms:modified>
</cp:coreProperties>
</file>