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E" w:rsidRDefault="006D58FE" w:rsidP="006D58FE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FE" w:rsidRDefault="006D58FE" w:rsidP="006D58FE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6D58FE" w:rsidRDefault="006D58FE" w:rsidP="006D58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6D58FE" w:rsidRDefault="006D58FE" w:rsidP="006D58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6D58FE" w:rsidRDefault="006D58FE" w:rsidP="006D58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58FE" w:rsidRDefault="006D58FE" w:rsidP="006D58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8FE" w:rsidRDefault="006D58FE" w:rsidP="006D58F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58FE" w:rsidRDefault="006D58FE" w:rsidP="006D58FE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17 декабря 2021 г.                                                                                         № 27</w:t>
      </w:r>
    </w:p>
    <w:p w:rsidR="006D58FE" w:rsidRDefault="006D58FE" w:rsidP="006D58F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6D58FE" w:rsidRDefault="006D58FE" w:rsidP="006D58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8F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постановления администрации </w:t>
      </w:r>
      <w:r w:rsidRPr="006D58F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 w:rsidRPr="006D58FE">
        <w:rPr>
          <w:rFonts w:ascii="Times New Roman" w:hAnsi="Times New Roman" w:cs="Times New Roman"/>
          <w:b/>
          <w:sz w:val="28"/>
          <w:szCs w:val="28"/>
        </w:rPr>
        <w:t>от 28.04.2021 № 17 «Об утверждении  Реестра мест  (площадок) накопления  ТКО на территории  сельского поселения «Южное»  муниципального района «</w:t>
      </w:r>
      <w:proofErr w:type="spellStart"/>
      <w:r w:rsidRPr="006D58FE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6D58F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6D58F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D58FE" w:rsidRPr="006D58FE" w:rsidRDefault="006D58FE" w:rsidP="006D58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8FE" w:rsidRDefault="006D58FE" w:rsidP="006D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протестом Читинской межрайонной природоохранной прокуратуры от 26.10.2021 № 07-20б-2021, руководствуясь статьей 34 Устава сельского поселения «Южное», администрация сельского поселения «Южное» постановляет:</w:t>
      </w:r>
    </w:p>
    <w:p w:rsidR="006D58FE" w:rsidRDefault="006D58FE" w:rsidP="006D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8FE" w:rsidRPr="00EF4934" w:rsidRDefault="006D58FE" w:rsidP="006D58F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28.04.2021 № 17 «</w:t>
      </w:r>
      <w:r w:rsidRPr="006D58FE">
        <w:rPr>
          <w:rFonts w:ascii="Times New Roman" w:hAnsi="Times New Roman" w:cs="Times New Roman"/>
          <w:sz w:val="28"/>
          <w:szCs w:val="28"/>
        </w:rPr>
        <w:t>Об утверждении  Реестра мест  (площадок) накопления  ТКО на территории  сельского поселения «Южное»  муниципального района «</w:t>
      </w:r>
      <w:proofErr w:type="spellStart"/>
      <w:r w:rsidRPr="006D58F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D58F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0B1F">
        <w:rPr>
          <w:b/>
          <w:sz w:val="28"/>
          <w:szCs w:val="28"/>
        </w:rPr>
        <w:t>»</w:t>
      </w:r>
      <w:r w:rsidRPr="00EF493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D58FE" w:rsidRDefault="006D58FE" w:rsidP="006D58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подписания.</w:t>
      </w:r>
    </w:p>
    <w:p w:rsidR="006D58FE" w:rsidRDefault="006D58FE" w:rsidP="006D58FE">
      <w:pPr>
        <w:ind w:firstLine="540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6D58FE" w:rsidRDefault="006D58FE" w:rsidP="006D58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294" w:rsidRDefault="006D58FE" w:rsidP="006D58FE"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sectPr w:rsidR="00FA4294" w:rsidSect="00FA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58FE"/>
    <w:rsid w:val="006D58FE"/>
    <w:rsid w:val="00FA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6D58FE"/>
  </w:style>
  <w:style w:type="paragraph" w:styleId="a3">
    <w:name w:val="Balloon Text"/>
    <w:basedOn w:val="a"/>
    <w:link w:val="a4"/>
    <w:uiPriority w:val="99"/>
    <w:semiHidden/>
    <w:unhideWhenUsed/>
    <w:rsid w:val="006D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2021-12-20T05:42:00Z</dcterms:created>
  <dcterms:modified xsi:type="dcterms:W3CDTF">2021-12-20T05:46:00Z</dcterms:modified>
</cp:coreProperties>
</file>