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E2" w:rsidRDefault="00A10BE2" w:rsidP="00A10BE2">
      <w:pPr>
        <w:suppressAutoHyphens/>
        <w:spacing w:after="0" w:line="240" w:lineRule="auto"/>
        <w:rPr>
          <w:rFonts w:ascii="Times New Roman" w:eastAsia="SimSun" w:hAnsi="Times New Roman" w:cs="Times New Roman"/>
          <w:bCs/>
          <w:sz w:val="28"/>
          <w:szCs w:val="28"/>
          <w:lang w:eastAsia="zh-CN"/>
        </w:rPr>
      </w:pPr>
      <w:r>
        <w:rPr>
          <w:rFonts w:ascii="Times New Roman" w:hAnsi="Times New Roman" w:cs="Times New Roman"/>
          <w:noProof/>
          <w:sz w:val="28"/>
          <w:lang w:eastAsia="ru-RU"/>
        </w:rPr>
        <w:drawing>
          <wp:anchor distT="0" distB="0" distL="114300" distR="114300" simplePos="0" relativeHeight="251659264" behindDoc="0" locked="0" layoutInCell="1" allowOverlap="1" wp14:anchorId="6210363B" wp14:editId="22FD5A5D">
            <wp:simplePos x="0" y="0"/>
            <wp:positionH relativeFrom="column">
              <wp:posOffset>2514600</wp:posOffset>
            </wp:positionH>
            <wp:positionV relativeFrom="paragraph">
              <wp:posOffset>0</wp:posOffset>
            </wp:positionV>
            <wp:extent cx="542925" cy="685800"/>
            <wp:effectExtent l="19050" t="0" r="9525" b="0"/>
            <wp:wrapSquare wrapText="bothSides"/>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4" cstate="print"/>
                    <a:srcRect/>
                    <a:stretch>
                      <a:fillRect/>
                    </a:stretch>
                  </pic:blipFill>
                  <pic:spPr bwMode="auto">
                    <a:xfrm>
                      <a:off x="0" y="0"/>
                      <a:ext cx="542925" cy="685800"/>
                    </a:xfrm>
                    <a:prstGeom prst="rect">
                      <a:avLst/>
                    </a:prstGeom>
                    <a:noFill/>
                  </pic:spPr>
                </pic:pic>
              </a:graphicData>
            </a:graphic>
          </wp:anchor>
        </w:drawing>
      </w:r>
    </w:p>
    <w:p w:rsidR="00A10BE2" w:rsidRDefault="00A10BE2" w:rsidP="00A10BE2">
      <w:pPr>
        <w:suppressAutoHyphens/>
        <w:spacing w:after="0" w:line="240" w:lineRule="auto"/>
        <w:jc w:val="center"/>
        <w:rPr>
          <w:rFonts w:ascii="Times New Roman" w:eastAsia="SimSun" w:hAnsi="Times New Roman" w:cs="Times New Roman"/>
          <w:bCs/>
          <w:sz w:val="28"/>
          <w:szCs w:val="28"/>
          <w:lang w:eastAsia="zh-CN"/>
        </w:rPr>
      </w:pPr>
    </w:p>
    <w:p w:rsidR="00A10BE2" w:rsidRDefault="00A10BE2" w:rsidP="00A10BE2">
      <w:pPr>
        <w:suppressAutoHyphens/>
        <w:spacing w:after="0" w:line="240" w:lineRule="auto"/>
        <w:jc w:val="center"/>
        <w:rPr>
          <w:rFonts w:ascii="Times New Roman" w:eastAsia="SimSun" w:hAnsi="Times New Roman" w:cs="Times New Roman"/>
          <w:bCs/>
          <w:sz w:val="32"/>
          <w:szCs w:val="32"/>
          <w:lang w:eastAsia="zh-CN"/>
        </w:rPr>
      </w:pPr>
    </w:p>
    <w:p w:rsidR="00A10BE2" w:rsidRDefault="00A10BE2" w:rsidP="00A10BE2">
      <w:pPr>
        <w:suppressAutoHyphens/>
        <w:spacing w:after="0" w:line="240" w:lineRule="auto"/>
        <w:jc w:val="center"/>
        <w:rPr>
          <w:rFonts w:ascii="Times New Roman" w:eastAsia="SimSun" w:hAnsi="Times New Roman" w:cs="Times New Roman"/>
          <w:bCs/>
          <w:sz w:val="32"/>
          <w:szCs w:val="32"/>
          <w:lang w:eastAsia="zh-CN"/>
        </w:rPr>
      </w:pPr>
    </w:p>
    <w:p w:rsidR="00A10BE2" w:rsidRDefault="00A10BE2" w:rsidP="00A10BE2">
      <w:pPr>
        <w:suppressAutoHyphens/>
        <w:spacing w:after="0" w:line="240" w:lineRule="auto"/>
        <w:jc w:val="center"/>
        <w:rPr>
          <w:rFonts w:ascii="Times New Roman" w:eastAsia="SimSun" w:hAnsi="Times New Roman" w:cs="Times New Roman"/>
          <w:bCs/>
          <w:sz w:val="32"/>
          <w:szCs w:val="32"/>
          <w:lang w:eastAsia="zh-CN"/>
        </w:rPr>
      </w:pPr>
      <w:r w:rsidRPr="00F904DA">
        <w:rPr>
          <w:rFonts w:ascii="Times New Roman" w:eastAsia="SimSun" w:hAnsi="Times New Roman" w:cs="Times New Roman"/>
          <w:bCs/>
          <w:sz w:val="32"/>
          <w:szCs w:val="32"/>
          <w:lang w:eastAsia="zh-CN"/>
        </w:rPr>
        <w:t>Совет сельского поселения «Ключевское»</w:t>
      </w:r>
    </w:p>
    <w:p w:rsidR="00A10BE2" w:rsidRDefault="00A10BE2" w:rsidP="00A10BE2">
      <w:pPr>
        <w:suppressAutoHyphens/>
        <w:spacing w:after="0" w:line="240" w:lineRule="auto"/>
        <w:jc w:val="center"/>
        <w:rPr>
          <w:rFonts w:ascii="Times New Roman" w:eastAsia="SimSun" w:hAnsi="Times New Roman" w:cs="Times New Roman"/>
          <w:bCs/>
          <w:sz w:val="32"/>
          <w:szCs w:val="32"/>
          <w:lang w:eastAsia="zh-CN"/>
        </w:rPr>
      </w:pPr>
      <w:r>
        <w:rPr>
          <w:rFonts w:ascii="Times New Roman" w:eastAsia="SimSun" w:hAnsi="Times New Roman" w:cs="Times New Roman"/>
          <w:bCs/>
          <w:sz w:val="32"/>
          <w:szCs w:val="32"/>
          <w:lang w:eastAsia="zh-CN"/>
        </w:rPr>
        <w:t>Муниципального района «</w:t>
      </w:r>
      <w:proofErr w:type="spellStart"/>
      <w:r>
        <w:rPr>
          <w:rFonts w:ascii="Times New Roman" w:eastAsia="SimSun" w:hAnsi="Times New Roman" w:cs="Times New Roman"/>
          <w:bCs/>
          <w:sz w:val="32"/>
          <w:szCs w:val="32"/>
          <w:lang w:eastAsia="zh-CN"/>
        </w:rPr>
        <w:t>Борзинский</w:t>
      </w:r>
      <w:proofErr w:type="spellEnd"/>
      <w:r>
        <w:rPr>
          <w:rFonts w:ascii="Times New Roman" w:eastAsia="SimSun" w:hAnsi="Times New Roman" w:cs="Times New Roman"/>
          <w:bCs/>
          <w:sz w:val="32"/>
          <w:szCs w:val="32"/>
          <w:lang w:eastAsia="zh-CN"/>
        </w:rPr>
        <w:t xml:space="preserve"> район»</w:t>
      </w:r>
    </w:p>
    <w:p w:rsidR="00A10BE2" w:rsidRPr="00F904DA" w:rsidRDefault="00A10BE2" w:rsidP="00A10BE2">
      <w:pPr>
        <w:suppressAutoHyphens/>
        <w:spacing w:after="0" w:line="240" w:lineRule="auto"/>
        <w:jc w:val="center"/>
        <w:rPr>
          <w:rFonts w:ascii="Times New Roman" w:eastAsia="SimSun" w:hAnsi="Times New Roman" w:cs="Times New Roman"/>
          <w:bCs/>
          <w:sz w:val="32"/>
          <w:szCs w:val="32"/>
          <w:lang w:eastAsia="zh-CN"/>
        </w:rPr>
      </w:pPr>
      <w:r>
        <w:rPr>
          <w:rFonts w:ascii="Times New Roman" w:eastAsia="SimSun" w:hAnsi="Times New Roman" w:cs="Times New Roman"/>
          <w:bCs/>
          <w:sz w:val="32"/>
          <w:szCs w:val="32"/>
          <w:lang w:eastAsia="zh-CN"/>
        </w:rPr>
        <w:t>Забайкальского края</w:t>
      </w:r>
    </w:p>
    <w:p w:rsidR="00A10BE2" w:rsidRPr="00CE263D" w:rsidRDefault="00A10BE2" w:rsidP="00A10BE2">
      <w:pPr>
        <w:suppressAutoHyphens/>
        <w:spacing w:after="0" w:line="240" w:lineRule="auto"/>
        <w:jc w:val="center"/>
        <w:rPr>
          <w:rFonts w:ascii="Times New Roman" w:eastAsia="SimSun" w:hAnsi="Times New Roman" w:cs="Times New Roman"/>
          <w:bCs/>
          <w:sz w:val="28"/>
          <w:szCs w:val="28"/>
          <w:lang w:eastAsia="zh-CN"/>
        </w:rPr>
      </w:pPr>
    </w:p>
    <w:p w:rsidR="00A10BE2" w:rsidRPr="00F904DA" w:rsidRDefault="00A10BE2" w:rsidP="00A10BE2">
      <w:pPr>
        <w:suppressAutoHyphens/>
        <w:spacing w:after="0" w:line="240" w:lineRule="auto"/>
        <w:jc w:val="center"/>
        <w:rPr>
          <w:rFonts w:ascii="Times New Roman" w:eastAsia="SimSun" w:hAnsi="Times New Roman" w:cs="Times New Roman"/>
          <w:bCs/>
          <w:sz w:val="32"/>
          <w:szCs w:val="32"/>
          <w:lang w:eastAsia="zh-CN"/>
        </w:rPr>
      </w:pPr>
      <w:r w:rsidRPr="00F904DA">
        <w:rPr>
          <w:rFonts w:ascii="Times New Roman" w:eastAsia="SimSun" w:hAnsi="Times New Roman" w:cs="Times New Roman"/>
          <w:bCs/>
          <w:sz w:val="32"/>
          <w:szCs w:val="32"/>
          <w:lang w:eastAsia="zh-CN"/>
        </w:rPr>
        <w:t>РЕШЕНИЕ</w:t>
      </w:r>
    </w:p>
    <w:p w:rsidR="00A10BE2" w:rsidRPr="00CE263D" w:rsidRDefault="00A10BE2" w:rsidP="00A10BE2">
      <w:pPr>
        <w:suppressAutoHyphens/>
        <w:spacing w:after="0" w:line="240" w:lineRule="auto"/>
        <w:jc w:val="center"/>
        <w:rPr>
          <w:rFonts w:ascii="Times New Roman" w:eastAsia="SimSun" w:hAnsi="Times New Roman" w:cs="Times New Roman"/>
          <w:bCs/>
          <w:sz w:val="28"/>
          <w:szCs w:val="28"/>
          <w:lang w:eastAsia="zh-CN"/>
        </w:rPr>
      </w:pPr>
    </w:p>
    <w:p w:rsidR="00A10BE2" w:rsidRPr="00CE263D" w:rsidRDefault="008D4A99" w:rsidP="00A10BE2">
      <w:pPr>
        <w:suppressAutoHyphen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bookmarkStart w:id="0" w:name="_GoBack"/>
      <w:bookmarkEnd w:id="0"/>
      <w:r w:rsidR="00A10BE2">
        <w:rPr>
          <w:rFonts w:ascii="Times New Roman" w:eastAsia="SimSun" w:hAnsi="Times New Roman" w:cs="Times New Roman"/>
          <w:sz w:val="28"/>
          <w:szCs w:val="28"/>
          <w:lang w:eastAsia="zh-CN"/>
        </w:rPr>
        <w:t>29 апреля</w:t>
      </w:r>
      <w:r w:rsidR="00A10BE2" w:rsidRPr="00CE263D">
        <w:rPr>
          <w:rFonts w:ascii="Times New Roman" w:eastAsia="SimSun" w:hAnsi="Times New Roman" w:cs="Times New Roman"/>
          <w:sz w:val="28"/>
          <w:szCs w:val="28"/>
          <w:lang w:eastAsia="zh-CN"/>
        </w:rPr>
        <w:t xml:space="preserve"> 2022 года                                         </w:t>
      </w:r>
      <w:r w:rsidR="00A10BE2">
        <w:rPr>
          <w:rFonts w:ascii="Times New Roman" w:eastAsia="SimSun" w:hAnsi="Times New Roman" w:cs="Times New Roman"/>
          <w:sz w:val="28"/>
          <w:szCs w:val="28"/>
          <w:lang w:eastAsia="zh-CN"/>
        </w:rPr>
        <w:t xml:space="preserve">                                               № 13</w:t>
      </w:r>
    </w:p>
    <w:p w:rsidR="00A10BE2" w:rsidRPr="00CE263D" w:rsidRDefault="00A10BE2" w:rsidP="00A10BE2">
      <w:pPr>
        <w:suppressAutoHyphens/>
        <w:spacing w:after="0" w:line="240" w:lineRule="auto"/>
        <w:jc w:val="center"/>
        <w:rPr>
          <w:rFonts w:ascii="Times New Roman" w:eastAsia="SimSun" w:hAnsi="Times New Roman" w:cs="Times New Roman"/>
          <w:sz w:val="28"/>
          <w:szCs w:val="28"/>
          <w:lang w:eastAsia="zh-CN"/>
        </w:rPr>
      </w:pPr>
    </w:p>
    <w:p w:rsidR="00A10BE2" w:rsidRPr="00F904DA" w:rsidRDefault="00A10BE2" w:rsidP="00A10BE2">
      <w:pPr>
        <w:suppressAutoHyphens/>
        <w:spacing w:after="0" w:line="240" w:lineRule="auto"/>
        <w:jc w:val="center"/>
        <w:rPr>
          <w:rFonts w:ascii="Times New Roman" w:eastAsia="SimSun" w:hAnsi="Times New Roman" w:cs="Times New Roman"/>
          <w:b/>
          <w:bCs/>
          <w:sz w:val="28"/>
          <w:szCs w:val="28"/>
          <w:lang w:eastAsia="zh-CN"/>
        </w:rPr>
      </w:pPr>
      <w:r w:rsidRPr="00F904DA">
        <w:rPr>
          <w:rFonts w:ascii="Times New Roman" w:eastAsia="SimSun" w:hAnsi="Times New Roman" w:cs="Times New Roman"/>
          <w:b/>
          <w:bCs/>
          <w:sz w:val="28"/>
          <w:szCs w:val="28"/>
          <w:lang w:eastAsia="zh-CN"/>
        </w:rPr>
        <w:t>«О внесении изменений в Устав сельского поселения «Ключевское»</w:t>
      </w:r>
    </w:p>
    <w:p w:rsidR="00A10BE2" w:rsidRPr="00CE263D" w:rsidRDefault="00A10BE2" w:rsidP="00A10BE2">
      <w:pPr>
        <w:suppressAutoHyphens/>
        <w:spacing w:after="0" w:line="240" w:lineRule="auto"/>
        <w:jc w:val="both"/>
        <w:rPr>
          <w:rFonts w:ascii="Times New Roman" w:eastAsia="SimSun" w:hAnsi="Times New Roman" w:cs="Times New Roman"/>
          <w:bCs/>
          <w:sz w:val="28"/>
          <w:szCs w:val="28"/>
          <w:lang w:eastAsia="zh-CN"/>
        </w:rPr>
      </w:pPr>
    </w:p>
    <w:p w:rsidR="00A10BE2" w:rsidRPr="00CE263D" w:rsidRDefault="00A10BE2" w:rsidP="00A10BE2">
      <w:pPr>
        <w:suppressAutoHyphens/>
        <w:spacing w:after="0" w:line="240" w:lineRule="auto"/>
        <w:ind w:firstLine="720"/>
        <w:jc w:val="both"/>
        <w:rPr>
          <w:rFonts w:ascii="Times New Roman" w:eastAsia="SimSun" w:hAnsi="Times New Roman" w:cs="Times New Roman"/>
          <w:bCs/>
          <w:sz w:val="28"/>
          <w:szCs w:val="28"/>
          <w:lang w:eastAsia="zh-CN"/>
        </w:rPr>
      </w:pPr>
    </w:p>
    <w:p w:rsidR="00A10BE2" w:rsidRPr="00CE263D" w:rsidRDefault="00A10BE2" w:rsidP="00A10BE2">
      <w:pPr>
        <w:suppressAutoHyphens/>
        <w:spacing w:after="0" w:line="240" w:lineRule="auto"/>
        <w:ind w:firstLine="720"/>
        <w:jc w:val="both"/>
        <w:rPr>
          <w:rFonts w:ascii="Times New Roman" w:eastAsia="SimSun" w:hAnsi="Times New Roman" w:cs="Times New Roman"/>
          <w:sz w:val="28"/>
          <w:szCs w:val="28"/>
          <w:lang w:eastAsia="zh-CN"/>
        </w:rPr>
      </w:pPr>
      <w:r w:rsidRPr="00CE263D">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«Ключевское», Совет сельского поселения «Ключевское»</w:t>
      </w:r>
    </w:p>
    <w:p w:rsidR="00A10BE2" w:rsidRPr="00CE263D" w:rsidRDefault="00A10BE2" w:rsidP="00A10BE2">
      <w:pPr>
        <w:suppressAutoHyphens/>
        <w:spacing w:after="0" w:line="240" w:lineRule="auto"/>
        <w:ind w:firstLine="720"/>
        <w:jc w:val="both"/>
        <w:rPr>
          <w:rFonts w:ascii="Times New Roman" w:eastAsia="SimSun" w:hAnsi="Times New Roman" w:cs="Times New Roman"/>
          <w:sz w:val="28"/>
          <w:szCs w:val="28"/>
          <w:lang w:eastAsia="zh-CN"/>
        </w:rPr>
      </w:pPr>
    </w:p>
    <w:p w:rsidR="00A10BE2" w:rsidRPr="00CE263D" w:rsidRDefault="00A10BE2" w:rsidP="00A10BE2">
      <w:pPr>
        <w:suppressAutoHyphens/>
        <w:spacing w:after="0" w:line="240" w:lineRule="auto"/>
        <w:jc w:val="center"/>
        <w:rPr>
          <w:rFonts w:ascii="Times New Roman" w:eastAsia="SimSun" w:hAnsi="Times New Roman" w:cs="Times New Roman"/>
          <w:bCs/>
          <w:sz w:val="28"/>
          <w:szCs w:val="28"/>
          <w:lang w:eastAsia="zh-CN"/>
        </w:rPr>
      </w:pPr>
      <w:r w:rsidRPr="00CE263D">
        <w:rPr>
          <w:rFonts w:ascii="Times New Roman" w:eastAsia="SimSun" w:hAnsi="Times New Roman" w:cs="Times New Roman"/>
          <w:bCs/>
          <w:sz w:val="28"/>
          <w:szCs w:val="28"/>
          <w:lang w:eastAsia="zh-CN"/>
        </w:rPr>
        <w:t>Р е ш и л:</w:t>
      </w:r>
    </w:p>
    <w:p w:rsidR="00A10BE2" w:rsidRPr="00CE263D" w:rsidRDefault="00A10BE2" w:rsidP="00A10BE2">
      <w:pPr>
        <w:suppressAutoHyphens/>
        <w:spacing w:after="0" w:line="240" w:lineRule="auto"/>
        <w:ind w:firstLine="720"/>
        <w:jc w:val="both"/>
        <w:rPr>
          <w:rFonts w:ascii="Times New Roman" w:eastAsia="SimSun" w:hAnsi="Times New Roman" w:cs="Times New Roman"/>
          <w:bCs/>
          <w:sz w:val="28"/>
          <w:szCs w:val="28"/>
          <w:lang w:eastAsia="zh-CN"/>
        </w:rPr>
      </w:pPr>
    </w:p>
    <w:p w:rsidR="00A10BE2" w:rsidRPr="00CE263D" w:rsidRDefault="00A10BE2" w:rsidP="00A10BE2">
      <w:pPr>
        <w:suppressAutoHyphens/>
        <w:spacing w:after="0" w:line="240" w:lineRule="auto"/>
        <w:ind w:firstLine="720"/>
        <w:jc w:val="both"/>
        <w:rPr>
          <w:rFonts w:ascii="Times New Roman" w:eastAsia="SimSun" w:hAnsi="Times New Roman" w:cs="Times New Roman"/>
          <w:sz w:val="28"/>
          <w:szCs w:val="28"/>
          <w:lang w:eastAsia="zh-CN"/>
        </w:rPr>
      </w:pPr>
      <w:r w:rsidRPr="00CE263D">
        <w:rPr>
          <w:rFonts w:ascii="Times New Roman" w:eastAsia="SimSun" w:hAnsi="Times New Roman" w:cs="Times New Roman"/>
          <w:sz w:val="28"/>
          <w:szCs w:val="28"/>
          <w:lang w:eastAsia="zh-CN"/>
        </w:rPr>
        <w:t>1. Внести изменения в Устав</w:t>
      </w:r>
      <w:r w:rsidRPr="00CE263D">
        <w:rPr>
          <w:rFonts w:ascii="Times New Roman" w:eastAsia="SimSun" w:hAnsi="Times New Roman" w:cs="Times New Roman"/>
          <w:bCs/>
          <w:sz w:val="28"/>
          <w:szCs w:val="28"/>
          <w:lang w:eastAsia="zh-CN"/>
        </w:rPr>
        <w:t xml:space="preserve"> </w:t>
      </w:r>
      <w:r w:rsidRPr="00CE263D">
        <w:rPr>
          <w:rFonts w:ascii="Times New Roman" w:eastAsia="SimSun" w:hAnsi="Times New Roman" w:cs="Times New Roman"/>
          <w:sz w:val="28"/>
          <w:szCs w:val="28"/>
          <w:lang w:eastAsia="zh-CN"/>
        </w:rPr>
        <w:t>сельского поселения</w:t>
      </w:r>
      <w:r w:rsidRPr="00CE263D">
        <w:rPr>
          <w:rFonts w:ascii="Times New Roman" w:eastAsia="SimSun" w:hAnsi="Times New Roman" w:cs="Times New Roman"/>
          <w:bCs/>
          <w:sz w:val="28"/>
          <w:szCs w:val="28"/>
          <w:lang w:eastAsia="zh-CN"/>
        </w:rPr>
        <w:t xml:space="preserve"> </w:t>
      </w:r>
      <w:r w:rsidRPr="00CE263D">
        <w:rPr>
          <w:rFonts w:ascii="Times New Roman" w:eastAsia="SimSun" w:hAnsi="Times New Roman" w:cs="Times New Roman"/>
          <w:sz w:val="28"/>
          <w:szCs w:val="28"/>
          <w:lang w:eastAsia="zh-CN"/>
        </w:rPr>
        <w:t>«Ключевское», следующего содержания:</w:t>
      </w:r>
    </w:p>
    <w:p w:rsidR="00A10BE2" w:rsidRPr="00CE263D" w:rsidRDefault="00A10BE2" w:rsidP="00A10BE2">
      <w:pPr>
        <w:suppressAutoHyphens/>
        <w:spacing w:after="0" w:line="240" w:lineRule="auto"/>
        <w:ind w:firstLine="720"/>
        <w:jc w:val="both"/>
        <w:rPr>
          <w:rFonts w:ascii="Times New Roman" w:eastAsia="SimSun" w:hAnsi="Times New Roman" w:cs="Times New Roman"/>
          <w:sz w:val="28"/>
          <w:szCs w:val="28"/>
          <w:lang w:eastAsia="zh-CN"/>
        </w:rPr>
      </w:pPr>
    </w:p>
    <w:p w:rsidR="00A10BE2" w:rsidRPr="00CE263D" w:rsidRDefault="00A10BE2" w:rsidP="00A10B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статью 32 Устава дополнить частью 4.1 следующего содержания:</w:t>
      </w:r>
    </w:p>
    <w:p w:rsidR="00A10BE2" w:rsidRPr="00CE263D" w:rsidRDefault="00A10BE2" w:rsidP="00A10B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«4.1. Депутату для осуществления своих полномочий на непостоянной основе гарантируется сохранение места работы (должности) на период ___ рабочих дней в месяц.».</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r w:rsidRPr="00CE263D">
        <w:rPr>
          <w:rFonts w:ascii="Times New Roman" w:hAnsi="Times New Roman" w:cs="Times New Roman"/>
          <w:sz w:val="28"/>
          <w:szCs w:val="28"/>
        </w:rPr>
        <w:t xml:space="preserve">1) </w:t>
      </w:r>
      <w:r w:rsidRPr="00CE263D">
        <w:rPr>
          <w:rFonts w:ascii="Times New Roman" w:eastAsia="Times New Roman" w:hAnsi="Times New Roman" w:cs="Times New Roman"/>
          <w:sz w:val="28"/>
          <w:szCs w:val="28"/>
          <w:lang w:eastAsia="ru-RU"/>
        </w:rPr>
        <w:t>Часть 2 статьи 17 изложить в следующей редакции</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p>
    <w:p w:rsidR="00A10BE2" w:rsidRPr="00CE263D" w:rsidRDefault="00A10BE2" w:rsidP="00A10BE2">
      <w:pPr>
        <w:spacing w:after="0" w:line="240" w:lineRule="auto"/>
        <w:ind w:firstLine="709"/>
        <w:jc w:val="both"/>
        <w:rPr>
          <w:rFonts w:ascii="Times New Roman" w:hAnsi="Times New Roman" w:cs="Times New Roman"/>
          <w:bCs/>
          <w:sz w:val="28"/>
          <w:szCs w:val="28"/>
        </w:rPr>
      </w:pPr>
      <w:r w:rsidRPr="00CE263D">
        <w:rPr>
          <w:rFonts w:ascii="Times New Roman" w:hAnsi="Times New Roman" w:cs="Times New Roman"/>
          <w:bCs/>
          <w:sz w:val="28"/>
          <w:szCs w:val="28"/>
        </w:rPr>
        <w:lastRenderedPageBreak/>
        <w:t>2) Устав дополнить статьёй 17.1 следующего содержания:</w:t>
      </w:r>
    </w:p>
    <w:p w:rsidR="00A10BE2" w:rsidRPr="00CE263D" w:rsidRDefault="00A10BE2" w:rsidP="00A10BE2">
      <w:pPr>
        <w:autoSpaceDE w:val="0"/>
        <w:autoSpaceDN w:val="0"/>
        <w:adjustRightInd w:val="0"/>
        <w:spacing w:after="0" w:line="240" w:lineRule="auto"/>
        <w:ind w:firstLine="709"/>
        <w:jc w:val="both"/>
        <w:rPr>
          <w:rFonts w:ascii="Times New Roman" w:hAnsi="Times New Roman" w:cs="Times New Roman"/>
          <w:bCs/>
          <w:sz w:val="28"/>
          <w:szCs w:val="28"/>
        </w:rPr>
      </w:pPr>
      <w:r w:rsidRPr="00CE263D">
        <w:rPr>
          <w:rFonts w:ascii="Times New Roman" w:hAnsi="Times New Roman" w:cs="Times New Roman"/>
          <w:bCs/>
          <w:sz w:val="28"/>
          <w:szCs w:val="28"/>
        </w:rPr>
        <w:t>«Статья 17.1. Инициативные проекты</w:t>
      </w:r>
    </w:p>
    <w:p w:rsidR="00A10BE2" w:rsidRPr="00CE263D" w:rsidRDefault="00A10BE2" w:rsidP="00A10BE2">
      <w:pPr>
        <w:autoSpaceDE w:val="0"/>
        <w:autoSpaceDN w:val="0"/>
        <w:adjustRightInd w:val="0"/>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E263D">
        <w:rPr>
          <w:rFonts w:ascii="Times New Roman" w:hAnsi="Times New Roman" w:cs="Times New Roman"/>
          <w:sz w:val="28"/>
          <w:szCs w:val="28"/>
        </w:rPr>
        <w:t>решения</w:t>
      </w:r>
      <w:proofErr w:type="gramEnd"/>
      <w:r w:rsidRPr="00CE263D">
        <w:rPr>
          <w:rFonts w:ascii="Times New Roman" w:hAnsi="Times New Roman" w:cs="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A10BE2" w:rsidRPr="00CE263D" w:rsidRDefault="00A10BE2" w:rsidP="00A10BE2">
      <w:pPr>
        <w:autoSpaceDE w:val="0"/>
        <w:autoSpaceDN w:val="0"/>
        <w:adjustRightInd w:val="0"/>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A10BE2" w:rsidRPr="00CE263D" w:rsidRDefault="00A10BE2" w:rsidP="00A10BE2">
      <w:pPr>
        <w:autoSpaceDE w:val="0"/>
        <w:autoSpaceDN w:val="0"/>
        <w:adjustRightInd w:val="0"/>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A10BE2" w:rsidRPr="00CE263D" w:rsidRDefault="00A10BE2" w:rsidP="00A10BE2">
      <w:pPr>
        <w:autoSpaceDE w:val="0"/>
        <w:autoSpaceDN w:val="0"/>
        <w:adjustRightInd w:val="0"/>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A10BE2" w:rsidRPr="00CE263D" w:rsidRDefault="00A10BE2" w:rsidP="00A10BE2">
      <w:pPr>
        <w:spacing w:after="0" w:line="240" w:lineRule="auto"/>
        <w:ind w:firstLine="709"/>
        <w:jc w:val="both"/>
        <w:rPr>
          <w:rFonts w:ascii="Times New Roman" w:hAnsi="Times New Roman" w:cs="Times New Roman"/>
          <w:sz w:val="28"/>
          <w:szCs w:val="28"/>
        </w:rPr>
      </w:pPr>
    </w:p>
    <w:p w:rsidR="00A10BE2" w:rsidRPr="00CE263D" w:rsidRDefault="00A10BE2" w:rsidP="00A10BE2">
      <w:pPr>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3) Статью 19 Устава дополнить частью 3.1 следующего содержания:</w:t>
      </w:r>
    </w:p>
    <w:p w:rsidR="00A10BE2" w:rsidRPr="00CE263D" w:rsidRDefault="00A10BE2" w:rsidP="00A10BE2">
      <w:pPr>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w:t>
      </w:r>
      <w:r w:rsidRPr="00CE263D">
        <w:rPr>
          <w:rFonts w:ascii="Times New Roman"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A10BE2" w:rsidRPr="00CE263D" w:rsidRDefault="00A10BE2" w:rsidP="00A10BE2">
      <w:pPr>
        <w:spacing w:after="0" w:line="240" w:lineRule="auto"/>
        <w:ind w:firstLine="709"/>
        <w:jc w:val="both"/>
        <w:rPr>
          <w:rFonts w:ascii="Times New Roman" w:hAnsi="Times New Roman" w:cs="Times New Roman"/>
          <w:sz w:val="28"/>
          <w:szCs w:val="28"/>
        </w:rPr>
      </w:pPr>
    </w:p>
    <w:p w:rsidR="00A10BE2" w:rsidRPr="00CE263D" w:rsidRDefault="00A10BE2" w:rsidP="00A1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E263D">
        <w:rPr>
          <w:rFonts w:ascii="Times New Roman" w:hAnsi="Times New Roman" w:cs="Times New Roman"/>
          <w:sz w:val="28"/>
          <w:szCs w:val="28"/>
        </w:rPr>
        <w:t xml:space="preserve">) Часть 1 статьи 21 Устава изложить в следующей редакции </w:t>
      </w:r>
    </w:p>
    <w:p w:rsidR="00A10BE2" w:rsidRPr="00CE263D" w:rsidRDefault="00A10BE2" w:rsidP="00A10BE2">
      <w:pPr>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10BE2" w:rsidRPr="00CE263D" w:rsidRDefault="00A10BE2" w:rsidP="00A10BE2">
      <w:pPr>
        <w:spacing w:after="0" w:line="240" w:lineRule="auto"/>
        <w:ind w:firstLine="709"/>
        <w:jc w:val="both"/>
        <w:rPr>
          <w:rFonts w:ascii="Times New Roman" w:hAnsi="Times New Roman" w:cs="Times New Roman"/>
          <w:sz w:val="28"/>
          <w:szCs w:val="28"/>
        </w:rPr>
      </w:pPr>
    </w:p>
    <w:p w:rsidR="00A10BE2" w:rsidRPr="00CE263D" w:rsidRDefault="00A10BE2" w:rsidP="00A1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263D">
        <w:rPr>
          <w:rFonts w:ascii="Times New Roman" w:hAnsi="Times New Roman" w:cs="Times New Roman"/>
          <w:sz w:val="28"/>
          <w:szCs w:val="28"/>
        </w:rPr>
        <w:t>) Часть 2 статьи 21 Устава дополнить абзацем 5 следующего содержания:</w:t>
      </w:r>
    </w:p>
    <w:p w:rsidR="00A10BE2" w:rsidRPr="00CE263D" w:rsidRDefault="00A10BE2" w:rsidP="00A10BE2">
      <w:pPr>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A10BE2" w:rsidRPr="00CE263D" w:rsidRDefault="00A10BE2" w:rsidP="00A10BE2">
      <w:pPr>
        <w:spacing w:after="0" w:line="240" w:lineRule="auto"/>
        <w:ind w:firstLine="709"/>
        <w:jc w:val="both"/>
        <w:rPr>
          <w:rFonts w:ascii="Times New Roman" w:hAnsi="Times New Roman" w:cs="Times New Roman"/>
          <w:sz w:val="28"/>
          <w:szCs w:val="28"/>
        </w:rPr>
      </w:pPr>
    </w:p>
    <w:p w:rsidR="00A10BE2" w:rsidRPr="00CE263D" w:rsidRDefault="00A10BE2" w:rsidP="00A1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E263D">
        <w:rPr>
          <w:rFonts w:ascii="Times New Roman" w:hAnsi="Times New Roman" w:cs="Times New Roman"/>
          <w:sz w:val="28"/>
          <w:szCs w:val="28"/>
        </w:rPr>
        <w:t xml:space="preserve">) Часть 2 статьи 23 Устава изложить в следующей редакции </w:t>
      </w:r>
    </w:p>
    <w:p w:rsidR="00A10BE2" w:rsidRPr="00CE263D" w:rsidRDefault="00A10BE2" w:rsidP="00A10BE2">
      <w:pPr>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A10BE2" w:rsidRPr="00CE263D" w:rsidRDefault="00A10BE2" w:rsidP="00A10BE2">
      <w:pPr>
        <w:spacing w:after="0" w:line="240" w:lineRule="auto"/>
        <w:ind w:firstLine="709"/>
        <w:jc w:val="both"/>
        <w:rPr>
          <w:rFonts w:ascii="Times New Roman" w:hAnsi="Times New Roman" w:cs="Times New Roman"/>
          <w:sz w:val="28"/>
          <w:szCs w:val="28"/>
        </w:rPr>
      </w:pPr>
    </w:p>
    <w:p w:rsidR="00A10BE2" w:rsidRPr="00CE263D" w:rsidRDefault="00A10BE2" w:rsidP="00A1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E263D">
        <w:rPr>
          <w:rFonts w:ascii="Times New Roman" w:hAnsi="Times New Roman" w:cs="Times New Roman"/>
          <w:sz w:val="28"/>
          <w:szCs w:val="28"/>
        </w:rPr>
        <w:t xml:space="preserve"> Часть 3 статьи 23 Устава дополнить пунктом 3 следующего содержания:</w:t>
      </w:r>
    </w:p>
    <w:p w:rsidR="00A10BE2" w:rsidRPr="00CE263D" w:rsidRDefault="00A10BE2" w:rsidP="00A10BE2">
      <w:pPr>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10BE2" w:rsidRPr="00CE263D" w:rsidRDefault="00A10BE2" w:rsidP="00A10BE2">
      <w:pPr>
        <w:spacing w:after="0" w:line="240" w:lineRule="auto"/>
        <w:ind w:firstLine="709"/>
        <w:jc w:val="both"/>
        <w:rPr>
          <w:rFonts w:ascii="Times New Roman" w:hAnsi="Times New Roman" w:cs="Times New Roman"/>
          <w:sz w:val="28"/>
          <w:szCs w:val="28"/>
        </w:rPr>
      </w:pPr>
    </w:p>
    <w:p w:rsidR="00A10BE2" w:rsidRPr="00CE263D" w:rsidRDefault="00A10BE2" w:rsidP="00A1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E263D">
        <w:rPr>
          <w:rFonts w:ascii="Times New Roman" w:hAnsi="Times New Roman" w:cs="Times New Roman"/>
          <w:sz w:val="28"/>
          <w:szCs w:val="28"/>
        </w:rPr>
        <w:t>) Часть 5 статьи 23 Устава изложить в следующей редакции:</w:t>
      </w:r>
    </w:p>
    <w:p w:rsidR="00A10BE2" w:rsidRPr="00CE263D" w:rsidRDefault="00A10BE2" w:rsidP="00A10BE2">
      <w:pPr>
        <w:spacing w:after="0"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A10BE2" w:rsidRPr="00CE263D" w:rsidRDefault="00A10BE2" w:rsidP="00A10BE2">
      <w:pPr>
        <w:spacing w:after="0" w:line="240" w:lineRule="auto"/>
        <w:ind w:firstLine="709"/>
        <w:jc w:val="both"/>
        <w:rPr>
          <w:rFonts w:ascii="Times New Roman" w:hAnsi="Times New Roman" w:cs="Times New Roman"/>
          <w:sz w:val="28"/>
          <w:szCs w:val="28"/>
        </w:rPr>
      </w:pPr>
    </w:p>
    <w:p w:rsidR="00A10BE2" w:rsidRPr="00CE263D" w:rsidRDefault="00A10BE2" w:rsidP="00A1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E263D">
        <w:rPr>
          <w:rFonts w:ascii="Times New Roman" w:hAnsi="Times New Roman" w:cs="Times New Roman"/>
          <w:sz w:val="28"/>
          <w:szCs w:val="28"/>
        </w:rPr>
        <w:t>) Часть 1 статьи 37 Устава изложить в следующей редакции:</w:t>
      </w:r>
    </w:p>
    <w:p w:rsidR="00A10BE2" w:rsidRPr="00CE263D" w:rsidRDefault="00A10BE2" w:rsidP="00A10BE2">
      <w:pPr>
        <w:suppressAutoHyphens/>
        <w:spacing w:line="240" w:lineRule="auto"/>
        <w:ind w:firstLine="709"/>
        <w:jc w:val="both"/>
        <w:rPr>
          <w:rFonts w:ascii="Times New Roman" w:hAnsi="Times New Roman" w:cs="Times New Roman"/>
          <w:sz w:val="28"/>
          <w:szCs w:val="28"/>
        </w:rPr>
      </w:pPr>
      <w:r w:rsidRPr="00CE263D">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w:t>
      </w:r>
      <w:proofErr w:type="spellStart"/>
      <w:r w:rsidRPr="00CE263D">
        <w:rPr>
          <w:rFonts w:ascii="Times New Roman" w:hAnsi="Times New Roman" w:cs="Times New Roman"/>
          <w:sz w:val="28"/>
          <w:szCs w:val="28"/>
        </w:rPr>
        <w:t>Борзинским</w:t>
      </w:r>
      <w:proofErr w:type="spellEnd"/>
      <w:r w:rsidRPr="00CE263D">
        <w:rPr>
          <w:rFonts w:ascii="Times New Roman" w:hAnsi="Times New Roman" w:cs="Times New Roman"/>
          <w:sz w:val="28"/>
          <w:szCs w:val="28"/>
        </w:rPr>
        <w:t xml:space="preserve"> межрайонным прокурором».</w:t>
      </w:r>
    </w:p>
    <w:p w:rsidR="00A10BE2" w:rsidRPr="00CE263D" w:rsidRDefault="00A10BE2" w:rsidP="00A10BE2">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CE263D">
        <w:rPr>
          <w:rFonts w:ascii="Times New Roman" w:eastAsia="Times New Roman" w:hAnsi="Times New Roman" w:cs="Times New Roman"/>
          <w:sz w:val="28"/>
          <w:szCs w:val="28"/>
          <w:lang w:eastAsia="ru-RU"/>
        </w:rPr>
        <w:t>) пункт 9 части 1 статьи 8 Устава изложить в следующей редакции:</w:t>
      </w:r>
    </w:p>
    <w:p w:rsidR="00A10BE2" w:rsidRPr="00CE263D" w:rsidRDefault="00A10BE2" w:rsidP="00A10BE2">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p>
    <w:p w:rsidR="00A10BE2" w:rsidRPr="00CE263D" w:rsidRDefault="00A10BE2" w:rsidP="00A10BE2">
      <w:pPr>
        <w:pStyle w:val="a3"/>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CE263D">
        <w:rPr>
          <w:rFonts w:ascii="Times New Roman" w:eastAsia="Times New Roman" w:hAnsi="Times New Roman" w:cs="Times New Roman"/>
          <w:sz w:val="28"/>
          <w:szCs w:val="28"/>
          <w:lang w:eastAsia="ru-RU"/>
        </w:rPr>
        <w:t>) часть 2 статьи 12 Устава изложить в следующей редакции:</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sidRPr="00CE263D">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CE263D">
        <w:rPr>
          <w:rFonts w:ascii="Times New Roman" w:eastAsia="Times New Roman" w:hAnsi="Times New Roman" w:cs="Times New Roman"/>
          <w:sz w:val="28"/>
          <w:szCs w:val="28"/>
          <w:lang w:eastAsia="ru-RU"/>
        </w:rPr>
        <w:t>) части 4, 5 статьи 20 Устава изложить в следующей редакции:</w:t>
      </w:r>
    </w:p>
    <w:p w:rsidR="00A10BE2" w:rsidRPr="00CE263D" w:rsidRDefault="00A10BE2" w:rsidP="00A10B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lastRenderedPageBreak/>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A10BE2" w:rsidRPr="00CE263D" w:rsidRDefault="00A10BE2" w:rsidP="00A10B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CE263D">
          <w:rPr>
            <w:rFonts w:ascii="Times New Roman" w:eastAsia="Times New Roman" w:hAnsi="Times New Roman" w:cs="Times New Roman"/>
            <w:sz w:val="28"/>
            <w:szCs w:val="28"/>
            <w:lang w:eastAsia="ru-RU"/>
          </w:rPr>
          <w:t>абзаце первом</w:t>
        </w:r>
      </w:hyperlink>
      <w:r w:rsidRPr="00CE263D">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10BE2" w:rsidRPr="00CE263D" w:rsidRDefault="00A10BE2" w:rsidP="00A10B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CE263D">
        <w:rPr>
          <w:rFonts w:ascii="Times New Roman" w:eastAsia="Times New Roman" w:hAnsi="Times New Roman" w:cs="Times New Roman"/>
          <w:sz w:val="28"/>
          <w:szCs w:val="28"/>
          <w:lang w:eastAsia="ru-RU"/>
        </w:rPr>
        <w:lastRenderedPageBreak/>
        <w:t xml:space="preserve">публичные слушания или общественные обсуждения в соответствии с </w:t>
      </w:r>
      <w:hyperlink r:id="rId6" w:anchor="/document/12138258/entry/3" w:history="1">
        <w:r w:rsidRPr="00CE263D">
          <w:rPr>
            <w:rFonts w:ascii="Times New Roman" w:eastAsia="Times New Roman" w:hAnsi="Times New Roman" w:cs="Times New Roman"/>
            <w:sz w:val="28"/>
            <w:szCs w:val="28"/>
            <w:lang w:eastAsia="ru-RU"/>
          </w:rPr>
          <w:t>законодательством</w:t>
        </w:r>
      </w:hyperlink>
      <w:r w:rsidRPr="00CE263D">
        <w:rPr>
          <w:rFonts w:ascii="Times New Roman" w:eastAsia="Times New Roman" w:hAnsi="Times New Roman" w:cs="Times New Roman"/>
          <w:sz w:val="28"/>
          <w:szCs w:val="28"/>
          <w:lang w:eastAsia="ru-RU"/>
        </w:rPr>
        <w:t xml:space="preserve"> о градостроительной деятельности.»;</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CE263D">
        <w:rPr>
          <w:rFonts w:ascii="Times New Roman" w:eastAsia="Times New Roman" w:hAnsi="Times New Roman" w:cs="Times New Roman"/>
          <w:sz w:val="28"/>
          <w:szCs w:val="28"/>
          <w:lang w:eastAsia="ru-RU"/>
        </w:rPr>
        <w:t>) пункт 9 части 5статьи 28 Устава изложить в следующей редакции:</w:t>
      </w:r>
    </w:p>
    <w:p w:rsidR="00A10BE2" w:rsidRPr="00CE263D" w:rsidRDefault="00A10BE2" w:rsidP="00A10BE2">
      <w:pPr>
        <w:spacing w:after="0" w:line="240" w:lineRule="auto"/>
        <w:ind w:firstLine="709"/>
        <w:jc w:val="both"/>
        <w:rPr>
          <w:rFonts w:ascii="Times New Roman" w:hAnsi="Times New Roman" w:cs="Times New Roman"/>
          <w:sz w:val="28"/>
          <w:szCs w:val="28"/>
          <w:shd w:val="clear" w:color="auto" w:fill="FFFFFF"/>
        </w:rPr>
      </w:pPr>
      <w:r w:rsidRPr="00CE263D">
        <w:rPr>
          <w:rFonts w:ascii="Times New Roman" w:eastAsia="Times New Roman" w:hAnsi="Times New Roman" w:cs="Times New Roman"/>
          <w:sz w:val="28"/>
          <w:szCs w:val="28"/>
          <w:lang w:eastAsia="ru-RU"/>
        </w:rPr>
        <w:t xml:space="preserve">«9) </w:t>
      </w:r>
      <w:r w:rsidRPr="00CE263D">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10BE2" w:rsidRPr="00CE263D" w:rsidRDefault="00A10BE2" w:rsidP="00A10BE2">
      <w:pPr>
        <w:spacing w:after="0" w:line="240" w:lineRule="auto"/>
        <w:ind w:firstLine="709"/>
        <w:jc w:val="both"/>
        <w:rPr>
          <w:rFonts w:ascii="Times New Roman" w:hAnsi="Times New Roman" w:cs="Times New Roman"/>
          <w:sz w:val="28"/>
          <w:szCs w:val="28"/>
          <w:shd w:val="clear" w:color="auto" w:fill="FFFFFF"/>
        </w:rPr>
      </w:pPr>
    </w:p>
    <w:p w:rsidR="00A10BE2" w:rsidRPr="00CE263D" w:rsidRDefault="00A10BE2" w:rsidP="00A10BE2">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14</w:t>
      </w:r>
      <w:r w:rsidRPr="00CE263D">
        <w:rPr>
          <w:rFonts w:ascii="Times New Roman" w:hAnsi="Times New Roman" w:cs="Times New Roman"/>
          <w:sz w:val="28"/>
          <w:szCs w:val="28"/>
          <w:shd w:val="clear" w:color="auto" w:fill="FFFFFF"/>
        </w:rPr>
        <w:t xml:space="preserve">) пункт 7 части 8 статьи 31 Устава изложить в </w:t>
      </w:r>
      <w:r w:rsidRPr="00CE263D">
        <w:rPr>
          <w:rFonts w:ascii="Times New Roman" w:eastAsia="Times New Roman" w:hAnsi="Times New Roman" w:cs="Times New Roman"/>
          <w:sz w:val="28"/>
          <w:szCs w:val="28"/>
          <w:lang w:eastAsia="ru-RU"/>
        </w:rPr>
        <w:t>следующей</w:t>
      </w:r>
      <w:r w:rsidRPr="00CE263D">
        <w:rPr>
          <w:rFonts w:ascii="Times New Roman" w:hAnsi="Times New Roman" w:cs="Times New Roman"/>
          <w:sz w:val="28"/>
          <w:szCs w:val="28"/>
          <w:shd w:val="clear" w:color="auto" w:fill="FFFFFF"/>
        </w:rPr>
        <w:t xml:space="preserve"> редакции:</w:t>
      </w:r>
    </w:p>
    <w:p w:rsidR="00A10BE2" w:rsidRPr="00CE263D" w:rsidRDefault="00A10BE2" w:rsidP="00A10BE2">
      <w:pPr>
        <w:spacing w:after="0" w:line="240" w:lineRule="auto"/>
        <w:ind w:firstLine="709"/>
        <w:jc w:val="both"/>
        <w:rPr>
          <w:rFonts w:ascii="Times New Roman" w:hAnsi="Times New Roman" w:cs="Times New Roman"/>
          <w:sz w:val="28"/>
          <w:szCs w:val="28"/>
          <w:shd w:val="clear" w:color="auto" w:fill="FFFFFF"/>
        </w:rPr>
      </w:pPr>
      <w:r w:rsidRPr="00CE263D">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Pr>
          <w:rFonts w:ascii="Times New Roman" w:hAnsi="Times New Roman" w:cs="Times New Roman"/>
          <w:sz w:val="28"/>
          <w:szCs w:val="28"/>
          <w:shd w:val="clear" w:color="auto" w:fill="FFFFFF"/>
        </w:rPr>
        <w:t xml:space="preserve"> договором Российской Федерации</w:t>
      </w:r>
      <w:r w:rsidRPr="00CE263D">
        <w:rPr>
          <w:rFonts w:ascii="Times New Roman" w:hAnsi="Times New Roman" w:cs="Times New Roman"/>
          <w:sz w:val="28"/>
          <w:szCs w:val="28"/>
          <w:shd w:val="clear" w:color="auto" w:fill="FFFFFF"/>
        </w:rPr>
        <w:t>»;</w:t>
      </w:r>
    </w:p>
    <w:p w:rsidR="00A10BE2" w:rsidRPr="00CE263D" w:rsidRDefault="00A10BE2" w:rsidP="00A10BE2">
      <w:pPr>
        <w:spacing w:after="0" w:line="240" w:lineRule="auto"/>
        <w:ind w:firstLine="709"/>
        <w:jc w:val="both"/>
        <w:rPr>
          <w:rFonts w:ascii="Times New Roman" w:hAnsi="Times New Roman" w:cs="Times New Roman"/>
          <w:sz w:val="28"/>
          <w:szCs w:val="28"/>
          <w:shd w:val="clear" w:color="auto" w:fill="FFFFFF"/>
        </w:rPr>
      </w:pP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r w:rsidRPr="00CE263D">
        <w:rPr>
          <w:rFonts w:ascii="Times New Roman" w:hAnsi="Times New Roman" w:cs="Times New Roman"/>
          <w:sz w:val="28"/>
          <w:szCs w:val="28"/>
        </w:rPr>
        <w:t>6) абзац 2 ч</w:t>
      </w:r>
      <w:r w:rsidRPr="00CE263D">
        <w:rPr>
          <w:rFonts w:ascii="Times New Roman" w:eastAsia="Times New Roman" w:hAnsi="Times New Roman" w:cs="Times New Roman"/>
          <w:sz w:val="28"/>
          <w:szCs w:val="28"/>
          <w:lang w:eastAsia="ru-RU"/>
        </w:rPr>
        <w:t>асти 3 статьи 35 Устава изложить в следующей редакции:</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r w:rsidRPr="00CE263D">
        <w:rPr>
          <w:rFonts w:ascii="Times New Roman" w:eastAsia="Times New Roman" w:hAnsi="Times New Roman" w:cs="Times New Roman"/>
          <w:sz w:val="28"/>
          <w:szCs w:val="28"/>
          <w:lang w:eastAsia="ru-RU"/>
        </w:rPr>
        <w:t>«</w:t>
      </w:r>
      <w:r w:rsidRPr="00CE263D">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10BE2" w:rsidRPr="00CE263D" w:rsidRDefault="00A10BE2" w:rsidP="00A10BE2">
      <w:pPr>
        <w:spacing w:after="0" w:line="240" w:lineRule="auto"/>
        <w:ind w:firstLine="709"/>
        <w:jc w:val="both"/>
        <w:rPr>
          <w:rFonts w:ascii="Times New Roman" w:eastAsia="Times New Roman" w:hAnsi="Times New Roman" w:cs="Times New Roman"/>
          <w:sz w:val="28"/>
          <w:szCs w:val="28"/>
          <w:lang w:eastAsia="ru-RU"/>
        </w:rPr>
      </w:pPr>
    </w:p>
    <w:p w:rsidR="00A10BE2" w:rsidRPr="00CE263D" w:rsidRDefault="00A10BE2" w:rsidP="00A10BE2">
      <w:pPr>
        <w:suppressAutoHyphens/>
        <w:spacing w:after="0" w:line="240" w:lineRule="auto"/>
        <w:ind w:firstLine="709"/>
        <w:jc w:val="both"/>
        <w:rPr>
          <w:rFonts w:ascii="Times New Roman" w:eastAsia="SimSun" w:hAnsi="Times New Roman" w:cs="Times New Roman"/>
          <w:sz w:val="28"/>
          <w:szCs w:val="28"/>
          <w:lang w:eastAsia="zh-CN"/>
        </w:rPr>
      </w:pPr>
      <w:r w:rsidRPr="00CE263D">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«Ключевское» направить в Управление Министерства юстиции Российской Федерации по Забайкальскому края для государственной </w:t>
      </w:r>
      <w:r w:rsidRPr="00CE263D">
        <w:rPr>
          <w:rFonts w:ascii="Times New Roman" w:eastAsia="SimSun" w:hAnsi="Times New Roman" w:cs="Times New Roman"/>
          <w:sz w:val="28"/>
          <w:szCs w:val="28"/>
          <w:lang w:eastAsia="zh-CN"/>
        </w:rPr>
        <w:lastRenderedPageBreak/>
        <w:t>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A10BE2" w:rsidRPr="00CE263D" w:rsidRDefault="00A10BE2" w:rsidP="00A10BE2">
      <w:pPr>
        <w:suppressAutoHyphens/>
        <w:spacing w:after="0" w:line="240" w:lineRule="auto"/>
        <w:ind w:firstLine="709"/>
        <w:jc w:val="both"/>
        <w:rPr>
          <w:rFonts w:ascii="Times New Roman" w:eastAsia="SimSun" w:hAnsi="Times New Roman" w:cs="Times New Roman"/>
          <w:sz w:val="28"/>
          <w:szCs w:val="28"/>
          <w:lang w:eastAsia="zh-CN"/>
        </w:rPr>
      </w:pPr>
    </w:p>
    <w:p w:rsidR="00A10BE2" w:rsidRPr="00CE263D" w:rsidRDefault="00A10BE2" w:rsidP="00A10BE2">
      <w:pPr>
        <w:suppressAutoHyphens/>
        <w:spacing w:after="0" w:line="240" w:lineRule="auto"/>
        <w:ind w:firstLine="709"/>
        <w:jc w:val="both"/>
        <w:rPr>
          <w:rFonts w:ascii="Times New Roman" w:eastAsia="SimSun" w:hAnsi="Times New Roman" w:cs="Times New Roman"/>
          <w:sz w:val="28"/>
          <w:szCs w:val="28"/>
          <w:lang w:eastAsia="zh-CN"/>
        </w:rPr>
      </w:pPr>
      <w:r w:rsidRPr="00CE263D">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«Ключевское».</w:t>
      </w:r>
    </w:p>
    <w:p w:rsidR="00A10BE2" w:rsidRPr="00CE263D" w:rsidRDefault="00A10BE2" w:rsidP="00A10BE2">
      <w:pPr>
        <w:tabs>
          <w:tab w:val="left" w:pos="6196"/>
        </w:tabs>
        <w:suppressAutoHyphens/>
        <w:spacing w:after="0" w:line="240" w:lineRule="auto"/>
        <w:jc w:val="both"/>
        <w:rPr>
          <w:rFonts w:ascii="Times New Roman" w:eastAsia="SimSun" w:hAnsi="Times New Roman" w:cs="Times New Roman"/>
          <w:sz w:val="28"/>
          <w:szCs w:val="28"/>
          <w:lang w:eastAsia="zh-CN"/>
        </w:rPr>
      </w:pPr>
    </w:p>
    <w:p w:rsidR="00A10BE2" w:rsidRPr="00CE263D" w:rsidRDefault="00A10BE2" w:rsidP="00A10BE2">
      <w:pPr>
        <w:suppressAutoHyphens/>
        <w:spacing w:after="0" w:line="240" w:lineRule="auto"/>
        <w:ind w:firstLine="720"/>
        <w:jc w:val="both"/>
        <w:rPr>
          <w:rFonts w:ascii="Times New Roman" w:eastAsia="SimSun" w:hAnsi="Times New Roman" w:cs="Times New Roman"/>
          <w:sz w:val="28"/>
          <w:szCs w:val="28"/>
          <w:lang w:eastAsia="zh-CN"/>
        </w:rPr>
      </w:pPr>
    </w:p>
    <w:p w:rsidR="00A10BE2" w:rsidRDefault="00A10BE2" w:rsidP="00A10BE2">
      <w:pPr>
        <w:suppressAutoHyphens/>
        <w:spacing w:after="0" w:line="240" w:lineRule="auto"/>
        <w:jc w:val="both"/>
        <w:rPr>
          <w:rFonts w:ascii="Times New Roman" w:eastAsia="SimSun" w:hAnsi="Times New Roman" w:cs="Times New Roman"/>
          <w:sz w:val="28"/>
          <w:szCs w:val="28"/>
          <w:lang w:eastAsia="zh-CN"/>
        </w:rPr>
      </w:pPr>
    </w:p>
    <w:p w:rsidR="00A10BE2" w:rsidRDefault="00A10BE2" w:rsidP="00A10BE2">
      <w:pPr>
        <w:suppressAutoHyphens/>
        <w:spacing w:after="0" w:line="240" w:lineRule="auto"/>
        <w:jc w:val="both"/>
        <w:rPr>
          <w:rFonts w:ascii="Times New Roman" w:eastAsia="SimSun" w:hAnsi="Times New Roman" w:cs="Times New Roman"/>
          <w:sz w:val="28"/>
          <w:szCs w:val="28"/>
          <w:lang w:eastAsia="zh-CN"/>
        </w:rPr>
      </w:pPr>
    </w:p>
    <w:p w:rsidR="00A10BE2" w:rsidRDefault="00A10BE2" w:rsidP="00A10BE2">
      <w:pPr>
        <w:suppressAutoHyphens/>
        <w:spacing w:after="0" w:line="240" w:lineRule="auto"/>
        <w:jc w:val="both"/>
        <w:rPr>
          <w:rFonts w:ascii="Times New Roman" w:eastAsia="SimSun" w:hAnsi="Times New Roman" w:cs="Times New Roman"/>
          <w:sz w:val="28"/>
          <w:szCs w:val="28"/>
          <w:lang w:eastAsia="zh-CN"/>
        </w:rPr>
      </w:pPr>
    </w:p>
    <w:p w:rsidR="00A10BE2" w:rsidRPr="00CE263D" w:rsidRDefault="00A10BE2" w:rsidP="00A10BE2">
      <w:pPr>
        <w:suppressAutoHyphens/>
        <w:spacing w:after="0" w:line="240" w:lineRule="auto"/>
        <w:jc w:val="both"/>
        <w:rPr>
          <w:rFonts w:ascii="Times New Roman" w:eastAsia="SimSun" w:hAnsi="Times New Roman" w:cs="Times New Roman"/>
          <w:sz w:val="28"/>
          <w:szCs w:val="28"/>
          <w:lang w:eastAsia="zh-CN"/>
        </w:rPr>
      </w:pPr>
      <w:proofErr w:type="spellStart"/>
      <w:r>
        <w:rPr>
          <w:rFonts w:ascii="Times New Roman" w:eastAsia="SimSun" w:hAnsi="Times New Roman" w:cs="Times New Roman"/>
          <w:sz w:val="28"/>
          <w:szCs w:val="28"/>
          <w:lang w:eastAsia="zh-CN"/>
        </w:rPr>
        <w:t>И.</w:t>
      </w:r>
      <w:proofErr w:type="gramStart"/>
      <w:r>
        <w:rPr>
          <w:rFonts w:ascii="Times New Roman" w:eastAsia="SimSun" w:hAnsi="Times New Roman" w:cs="Times New Roman"/>
          <w:sz w:val="28"/>
          <w:szCs w:val="28"/>
          <w:lang w:eastAsia="zh-CN"/>
        </w:rPr>
        <w:t>о.главы</w:t>
      </w:r>
      <w:proofErr w:type="spellEnd"/>
      <w:proofErr w:type="gramEnd"/>
      <w:r w:rsidRPr="00CE263D">
        <w:rPr>
          <w:rFonts w:ascii="Times New Roman" w:eastAsia="SimSun" w:hAnsi="Times New Roman" w:cs="Times New Roman"/>
          <w:sz w:val="28"/>
          <w:szCs w:val="28"/>
          <w:lang w:eastAsia="zh-CN"/>
        </w:rPr>
        <w:t xml:space="preserve"> сельского поселения </w:t>
      </w:r>
    </w:p>
    <w:p w:rsidR="00A10BE2" w:rsidRPr="00CE263D" w:rsidRDefault="00A10BE2" w:rsidP="00A10BE2">
      <w:pPr>
        <w:suppressAutoHyphens/>
        <w:spacing w:after="0" w:line="240" w:lineRule="auto"/>
        <w:jc w:val="both"/>
        <w:rPr>
          <w:rFonts w:ascii="Times New Roman" w:eastAsia="SimSun" w:hAnsi="Times New Roman" w:cs="Times New Roman"/>
          <w:sz w:val="28"/>
          <w:szCs w:val="28"/>
          <w:lang w:eastAsia="zh-CN"/>
        </w:rPr>
      </w:pPr>
      <w:r w:rsidRPr="00CE263D">
        <w:rPr>
          <w:rFonts w:ascii="Times New Roman" w:eastAsia="SimSun" w:hAnsi="Times New Roman" w:cs="Times New Roman"/>
          <w:sz w:val="28"/>
          <w:szCs w:val="28"/>
          <w:lang w:eastAsia="zh-CN"/>
        </w:rPr>
        <w:t>«</w:t>
      </w:r>
      <w:proofErr w:type="gramStart"/>
      <w:r w:rsidRPr="00CE263D">
        <w:rPr>
          <w:rFonts w:ascii="Times New Roman" w:eastAsia="SimSun" w:hAnsi="Times New Roman" w:cs="Times New Roman"/>
          <w:sz w:val="28"/>
          <w:szCs w:val="28"/>
          <w:lang w:eastAsia="zh-CN"/>
        </w:rPr>
        <w:t xml:space="preserve">Ключевское»   </w:t>
      </w:r>
      <w:proofErr w:type="gramEnd"/>
      <w:r w:rsidRPr="00CE263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roofErr w:type="spellStart"/>
      <w:r>
        <w:rPr>
          <w:rFonts w:ascii="Times New Roman" w:eastAsia="SimSun" w:hAnsi="Times New Roman" w:cs="Times New Roman"/>
          <w:sz w:val="28"/>
          <w:szCs w:val="28"/>
          <w:lang w:eastAsia="zh-CN"/>
        </w:rPr>
        <w:t>М.Н.Мишутина</w:t>
      </w:r>
      <w:proofErr w:type="spellEnd"/>
      <w:r>
        <w:rPr>
          <w:rFonts w:ascii="Times New Roman" w:eastAsia="SimSun" w:hAnsi="Times New Roman" w:cs="Times New Roman"/>
          <w:sz w:val="28"/>
          <w:szCs w:val="28"/>
          <w:lang w:eastAsia="zh-CN"/>
        </w:rPr>
        <w:t>.</w:t>
      </w:r>
    </w:p>
    <w:p w:rsidR="00554F27" w:rsidRDefault="00554F27"/>
    <w:sectPr w:rsidR="00554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D5"/>
    <w:rsid w:val="00554F27"/>
    <w:rsid w:val="008D4A99"/>
    <w:rsid w:val="00A10BE2"/>
    <w:rsid w:val="00B0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B60B"/>
  <w15:chartTrackingRefBased/>
  <w15:docId w15:val="{3D98F71E-6651-4006-9AB5-980741B3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B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2022-06-22T07:02:00Z</dcterms:created>
  <dcterms:modified xsi:type="dcterms:W3CDTF">2022-06-22T07:46:00Z</dcterms:modified>
</cp:coreProperties>
</file>