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86" w:rsidRDefault="007C5686" w:rsidP="007C5686">
      <w:pPr>
        <w:jc w:val="center"/>
      </w:pPr>
      <w:r>
        <w:rPr>
          <w:noProof/>
        </w:rPr>
        <w:drawing>
          <wp:inline distT="0" distB="0" distL="0" distR="0">
            <wp:extent cx="720090" cy="925830"/>
            <wp:effectExtent l="19050" t="0" r="381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86" w:rsidRDefault="007C5686" w:rsidP="007C5686">
      <w:pPr>
        <w:ind w:left="-180"/>
        <w:rPr>
          <w:b/>
          <w:sz w:val="32"/>
          <w:szCs w:val="32"/>
        </w:rPr>
      </w:pPr>
      <w:r>
        <w:t xml:space="preserve">   </w:t>
      </w:r>
      <w:r>
        <w:rPr>
          <w:b/>
          <w:sz w:val="32"/>
          <w:szCs w:val="32"/>
        </w:rPr>
        <w:t xml:space="preserve">                          </w:t>
      </w:r>
    </w:p>
    <w:p w:rsidR="007C5686" w:rsidRPr="00734982" w:rsidRDefault="007C5686" w:rsidP="007C5686">
      <w:pPr>
        <w:jc w:val="center"/>
        <w:outlineLvl w:val="0"/>
        <w:rPr>
          <w:b/>
          <w:szCs w:val="28"/>
        </w:rPr>
      </w:pPr>
      <w:r w:rsidRPr="00734982">
        <w:rPr>
          <w:b/>
          <w:szCs w:val="28"/>
        </w:rPr>
        <w:t>АДМИНИСТРАЦИЯ СЕЛЬСКОГО ПОСЕЛЕНИЯ «ЮЖНОЕ»</w:t>
      </w:r>
    </w:p>
    <w:p w:rsidR="007C5686" w:rsidRPr="00734982" w:rsidRDefault="007C5686" w:rsidP="007C5686">
      <w:pPr>
        <w:jc w:val="center"/>
        <w:outlineLvl w:val="0"/>
        <w:rPr>
          <w:b/>
          <w:szCs w:val="28"/>
        </w:rPr>
      </w:pPr>
      <w:r w:rsidRPr="00734982">
        <w:rPr>
          <w:b/>
          <w:szCs w:val="28"/>
        </w:rPr>
        <w:t>МУНИЦИПАЛЬНОГО РАЙОНА «БОРЗИНСКИЙ РАЙОН»</w:t>
      </w:r>
    </w:p>
    <w:p w:rsidR="007C5686" w:rsidRPr="00734982" w:rsidRDefault="007C5686" w:rsidP="007C5686">
      <w:pPr>
        <w:jc w:val="center"/>
        <w:outlineLvl w:val="0"/>
        <w:rPr>
          <w:b/>
          <w:szCs w:val="28"/>
        </w:rPr>
      </w:pPr>
    </w:p>
    <w:p w:rsidR="007C5686" w:rsidRDefault="007C5686" w:rsidP="007C5686">
      <w:pPr>
        <w:jc w:val="center"/>
        <w:outlineLvl w:val="0"/>
        <w:rPr>
          <w:b/>
          <w:szCs w:val="28"/>
        </w:rPr>
      </w:pPr>
      <w:r w:rsidRPr="00734982">
        <w:rPr>
          <w:b/>
          <w:szCs w:val="28"/>
        </w:rPr>
        <w:t>ПОСТАНОВЛЕНИЕ</w:t>
      </w:r>
    </w:p>
    <w:p w:rsidR="007C5686" w:rsidRDefault="007C5686" w:rsidP="007C5686">
      <w:pPr>
        <w:jc w:val="center"/>
        <w:outlineLvl w:val="0"/>
        <w:rPr>
          <w:b/>
          <w:szCs w:val="28"/>
        </w:rPr>
      </w:pPr>
    </w:p>
    <w:p w:rsidR="007C5686" w:rsidRDefault="007C5686" w:rsidP="007C5686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30 мая 2022 года                                                                   № 12</w:t>
      </w:r>
    </w:p>
    <w:p w:rsidR="007C5686" w:rsidRPr="005615DA" w:rsidRDefault="007C5686" w:rsidP="007C5686">
      <w:pPr>
        <w:jc w:val="both"/>
        <w:rPr>
          <w:szCs w:val="28"/>
        </w:rPr>
      </w:pPr>
    </w:p>
    <w:p w:rsidR="007C5686" w:rsidRPr="005C06A7" w:rsidRDefault="007C5686" w:rsidP="007C5686">
      <w:pPr>
        <w:jc w:val="center"/>
        <w:rPr>
          <w:bCs/>
          <w:szCs w:val="28"/>
        </w:rPr>
      </w:pPr>
      <w:r>
        <w:rPr>
          <w:bCs/>
          <w:szCs w:val="28"/>
        </w:rPr>
        <w:t>с</w:t>
      </w:r>
      <w:r w:rsidRPr="005C06A7">
        <w:rPr>
          <w:bCs/>
          <w:szCs w:val="28"/>
        </w:rPr>
        <w:t>ело Южное</w:t>
      </w:r>
    </w:p>
    <w:p w:rsidR="007C5686" w:rsidRPr="003924C1" w:rsidRDefault="007C5686" w:rsidP="007C5686">
      <w:pPr>
        <w:ind w:left="-180" w:right="4499"/>
        <w:jc w:val="both"/>
        <w:rPr>
          <w:sz w:val="16"/>
          <w:szCs w:val="16"/>
        </w:rPr>
      </w:pPr>
    </w:p>
    <w:p w:rsidR="007C5686" w:rsidRDefault="007C5686" w:rsidP="007C5686">
      <w:pPr>
        <w:tabs>
          <w:tab w:val="left" w:pos="2268"/>
        </w:tabs>
        <w:suppressAutoHyphens/>
        <w:ind w:left="-180"/>
        <w:jc w:val="both"/>
        <w:rPr>
          <w:b/>
          <w:szCs w:val="28"/>
        </w:rPr>
      </w:pPr>
      <w:r>
        <w:rPr>
          <w:b/>
          <w:szCs w:val="28"/>
        </w:rPr>
        <w:t>Предложение о передаче в государственную собственность Забайкальского края муниципального имущества сельского поселения «Южное»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</w:p>
    <w:p w:rsidR="007C5686" w:rsidRDefault="007C5686" w:rsidP="007C5686">
      <w:pPr>
        <w:suppressAutoHyphens/>
        <w:ind w:left="-180"/>
        <w:jc w:val="both"/>
        <w:rPr>
          <w:b/>
          <w:szCs w:val="28"/>
        </w:rPr>
      </w:pPr>
    </w:p>
    <w:p w:rsidR="007C5686" w:rsidRPr="002F2810" w:rsidRDefault="007C5686" w:rsidP="007C5686">
      <w:pPr>
        <w:suppressAutoHyphens/>
        <w:spacing w:after="240"/>
        <w:jc w:val="both"/>
        <w:rPr>
          <w:b/>
          <w:szCs w:val="28"/>
        </w:rPr>
      </w:pPr>
      <w:r>
        <w:rPr>
          <w:b/>
          <w:sz w:val="16"/>
          <w:szCs w:val="16"/>
        </w:rPr>
        <w:t xml:space="preserve">            </w:t>
      </w:r>
      <w:proofErr w:type="gramStart"/>
      <w:r>
        <w:t>В  соответствии с частью 11 статьи 154 Федерального закона «О внесении изменений в законодательные акты РФ и признании утратившими силу некоторых  законодательных актов РФ</w:t>
      </w:r>
      <w:r>
        <w:rPr>
          <w:rFonts w:ascii="Verdana" w:hAnsi="Verdana"/>
          <w:bCs/>
          <w:color w:val="000000"/>
          <w:sz w:val="21"/>
          <w:szCs w:val="21"/>
        </w:rPr>
        <w:t xml:space="preserve"> </w:t>
      </w:r>
      <w:r>
        <w:rPr>
          <w:bCs/>
          <w:color w:val="000000"/>
        </w:rPr>
        <w:t xml:space="preserve">в связи с принятием </w:t>
      </w:r>
      <w:r>
        <w:t>Федерального закона</w:t>
      </w:r>
      <w:r>
        <w:rPr>
          <w:bCs/>
          <w:color w:val="000000"/>
        </w:rPr>
        <w:t xml:space="preserve">  « О внесении изменений и дополнений в </w:t>
      </w:r>
      <w:r>
        <w:t>Федеральный закон</w:t>
      </w:r>
      <w:r w:rsidRPr="00A85C0C">
        <w:t xml:space="preserve"> </w:t>
      </w:r>
      <w:r>
        <w:t>от  22.08.2004г.  № 122</w:t>
      </w:r>
      <w:r>
        <w:rPr>
          <w:bCs/>
          <w:color w:val="000000"/>
        </w:rPr>
        <w:t xml:space="preserve">  «Об общих принципах организации законодательных (представительных) и исполнительных органов государственной власти субъектов РФ  и  «Об общих принципах организации</w:t>
      </w:r>
      <w:proofErr w:type="gramEnd"/>
      <w:r>
        <w:rPr>
          <w:bCs/>
          <w:color w:val="000000"/>
        </w:rPr>
        <w:t xml:space="preserve"> местного самоуправления в РФ»</w:t>
      </w:r>
      <w:r>
        <w:t>, пунктом 11 части 1 статьи 15 Федерального закона от 06.10.2003г. №131</w:t>
      </w:r>
      <w:r>
        <w:rPr>
          <w:bCs/>
          <w:color w:val="000000"/>
        </w:rPr>
        <w:t xml:space="preserve"> «Об общих принципах организации местного самоуправления в РФ»</w:t>
      </w:r>
      <w:r>
        <w:t xml:space="preserve">, </w:t>
      </w:r>
      <w:r w:rsidRPr="002F2810">
        <w:t xml:space="preserve">Положением об управлении и распоряжении муниципальной собственности сельского поселения «Южное», утвержденным решением Совета сельского поселения «Южное»  от 15 </w:t>
      </w:r>
      <w:r>
        <w:t>августа 2021 № 147</w:t>
      </w:r>
      <w:r w:rsidRPr="002F2810">
        <w:t>, ст. 33 Устава сельского поселения «Южное» муниципального района «</w:t>
      </w:r>
      <w:proofErr w:type="spellStart"/>
      <w:r w:rsidRPr="002F2810">
        <w:t>Борзинский</w:t>
      </w:r>
      <w:proofErr w:type="spellEnd"/>
      <w:r w:rsidRPr="002F2810">
        <w:t xml:space="preserve"> район»</w:t>
      </w:r>
      <w:r>
        <w:t>,</w:t>
      </w:r>
      <w:r w:rsidRPr="002F2810">
        <w:t xml:space="preserve">  администрация сельского поселения «Южное» </w:t>
      </w:r>
      <w:proofErr w:type="spellStart"/>
      <w:proofErr w:type="gramStart"/>
      <w:r w:rsidRPr="002F2810">
        <w:rPr>
          <w:b/>
        </w:rPr>
        <w:t>п</w:t>
      </w:r>
      <w:proofErr w:type="spellEnd"/>
      <w:proofErr w:type="gramEnd"/>
      <w:r w:rsidRPr="002F2810">
        <w:rPr>
          <w:b/>
        </w:rPr>
        <w:t xml:space="preserve"> </w:t>
      </w:r>
      <w:proofErr w:type="gramStart"/>
      <w:r w:rsidRPr="002F2810">
        <w:rPr>
          <w:b/>
        </w:rPr>
        <w:t>о</w:t>
      </w:r>
      <w:proofErr w:type="gramEnd"/>
      <w:r w:rsidRPr="002F2810">
        <w:rPr>
          <w:b/>
        </w:rPr>
        <w:t xml:space="preserve"> с т а </w:t>
      </w:r>
      <w:proofErr w:type="spellStart"/>
      <w:r w:rsidRPr="002F2810">
        <w:rPr>
          <w:b/>
        </w:rPr>
        <w:t>н</w:t>
      </w:r>
      <w:proofErr w:type="spellEnd"/>
      <w:r w:rsidRPr="002F2810">
        <w:rPr>
          <w:b/>
        </w:rPr>
        <w:t xml:space="preserve"> о в л я е т:</w:t>
      </w:r>
    </w:p>
    <w:p w:rsidR="007C5686" w:rsidRDefault="007C5686" w:rsidP="007C5686">
      <w:pPr>
        <w:suppressAutoHyphens/>
        <w:ind w:left="-180"/>
        <w:jc w:val="both"/>
        <w:rPr>
          <w:sz w:val="16"/>
          <w:szCs w:val="16"/>
        </w:rPr>
      </w:pPr>
    </w:p>
    <w:p w:rsidR="007C5686" w:rsidRPr="007C5F59" w:rsidRDefault="007C5686" w:rsidP="007C5686">
      <w:pPr>
        <w:suppressAutoHyphens/>
        <w:ind w:left="-180"/>
        <w:jc w:val="both"/>
        <w:rPr>
          <w:sz w:val="16"/>
          <w:szCs w:val="16"/>
        </w:rPr>
      </w:pPr>
    </w:p>
    <w:p w:rsidR="007C5686" w:rsidRDefault="007C5686" w:rsidP="007C5686">
      <w:pPr>
        <w:tabs>
          <w:tab w:val="left" w:pos="2268"/>
        </w:tabs>
        <w:suppressAutoHyphens/>
        <w:ind w:left="-180"/>
        <w:jc w:val="both"/>
        <w:rPr>
          <w:szCs w:val="28"/>
        </w:rPr>
      </w:pPr>
      <w:r>
        <w:rPr>
          <w:szCs w:val="28"/>
        </w:rPr>
        <w:t xml:space="preserve">      </w:t>
      </w:r>
      <w:r w:rsidRPr="009443F7">
        <w:rPr>
          <w:szCs w:val="28"/>
        </w:rPr>
        <w:t>1.</w:t>
      </w:r>
      <w:r>
        <w:rPr>
          <w:szCs w:val="28"/>
        </w:rPr>
        <w:t xml:space="preserve"> Предложить Департаменту государственного имущества Забайкальского края принять в государственную собственность Забайкальского края муниципальное имущество сельского поселения «Южное»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район», подлежащее безвозмездной передаче в государственную собственность Забайкальского края согласно приложению. </w:t>
      </w:r>
    </w:p>
    <w:p w:rsidR="007C5686" w:rsidRPr="00925B7A" w:rsidRDefault="007C5686" w:rsidP="007C5686">
      <w:pPr>
        <w:tabs>
          <w:tab w:val="left" w:pos="2268"/>
        </w:tabs>
        <w:suppressAutoHyphens/>
        <w:ind w:left="-180"/>
        <w:jc w:val="both"/>
        <w:rPr>
          <w:szCs w:val="28"/>
        </w:rPr>
      </w:pPr>
    </w:p>
    <w:p w:rsidR="007C5686" w:rsidRDefault="007C5686" w:rsidP="007C5686">
      <w:pPr>
        <w:tabs>
          <w:tab w:val="left" w:pos="142"/>
        </w:tabs>
        <w:suppressAutoHyphens/>
        <w:ind w:left="-180"/>
        <w:jc w:val="both"/>
        <w:rPr>
          <w:szCs w:val="28"/>
        </w:rPr>
      </w:pPr>
      <w:r>
        <w:rPr>
          <w:szCs w:val="28"/>
        </w:rPr>
        <w:t xml:space="preserve">    2. </w:t>
      </w:r>
      <w:r w:rsidRPr="000B1335">
        <w:rPr>
          <w:szCs w:val="28"/>
        </w:rPr>
        <w:t xml:space="preserve">Предложить Департаменту государственного имущества и земельных отношений Забайкальского края подготовить распоряжение о передаче </w:t>
      </w:r>
      <w:r>
        <w:rPr>
          <w:szCs w:val="28"/>
        </w:rPr>
        <w:t xml:space="preserve">муниципального </w:t>
      </w:r>
      <w:r w:rsidRPr="000B1335">
        <w:rPr>
          <w:szCs w:val="28"/>
        </w:rPr>
        <w:t xml:space="preserve">имущества </w:t>
      </w:r>
      <w:r>
        <w:rPr>
          <w:szCs w:val="28"/>
        </w:rPr>
        <w:t xml:space="preserve">сельского поселения «Южное» </w:t>
      </w:r>
      <w:r w:rsidRPr="000B1335">
        <w:rPr>
          <w:szCs w:val="28"/>
        </w:rPr>
        <w:t xml:space="preserve">муниципального </w:t>
      </w:r>
      <w:r w:rsidRPr="000B1335">
        <w:rPr>
          <w:szCs w:val="28"/>
        </w:rPr>
        <w:lastRenderedPageBreak/>
        <w:t>района «</w:t>
      </w:r>
      <w:proofErr w:type="spellStart"/>
      <w:r>
        <w:rPr>
          <w:szCs w:val="28"/>
        </w:rPr>
        <w:t>Борзинский</w:t>
      </w:r>
      <w:proofErr w:type="spellEnd"/>
      <w:r w:rsidRPr="000B1335">
        <w:rPr>
          <w:szCs w:val="28"/>
        </w:rPr>
        <w:t xml:space="preserve"> район» в государственную собственность Забайкальского края.</w:t>
      </w:r>
      <w:r w:rsidRPr="00D2067B">
        <w:rPr>
          <w:rFonts w:ascii="Arial" w:hAnsi="Arial" w:cs="Arial"/>
          <w:szCs w:val="28"/>
        </w:rPr>
        <w:t xml:space="preserve"> </w:t>
      </w:r>
      <w:r>
        <w:rPr>
          <w:szCs w:val="28"/>
        </w:rPr>
        <w:t xml:space="preserve"> </w:t>
      </w:r>
    </w:p>
    <w:p w:rsidR="007C5686" w:rsidRDefault="007C5686" w:rsidP="007C5686">
      <w:pPr>
        <w:tabs>
          <w:tab w:val="left" w:pos="142"/>
        </w:tabs>
        <w:suppressAutoHyphens/>
        <w:ind w:left="-180"/>
        <w:jc w:val="both"/>
        <w:rPr>
          <w:szCs w:val="28"/>
        </w:rPr>
      </w:pPr>
      <w:r>
        <w:rPr>
          <w:szCs w:val="28"/>
        </w:rPr>
        <w:t xml:space="preserve">     </w:t>
      </w:r>
    </w:p>
    <w:p w:rsidR="007C5686" w:rsidRDefault="007C5686" w:rsidP="007C5686">
      <w:pPr>
        <w:tabs>
          <w:tab w:val="left" w:pos="142"/>
        </w:tabs>
        <w:suppressAutoHyphens/>
        <w:ind w:left="-180"/>
        <w:jc w:val="both"/>
        <w:rPr>
          <w:szCs w:val="28"/>
        </w:rPr>
      </w:pPr>
      <w:r>
        <w:rPr>
          <w:szCs w:val="28"/>
        </w:rPr>
        <w:t xml:space="preserve">    3. Настоящее постановление вступает в силу с момента  подписания.</w:t>
      </w:r>
    </w:p>
    <w:p w:rsidR="007C5686" w:rsidRDefault="007C5686" w:rsidP="007C5686">
      <w:pPr>
        <w:suppressAutoHyphens/>
        <w:jc w:val="both"/>
        <w:rPr>
          <w:szCs w:val="28"/>
        </w:rPr>
      </w:pPr>
    </w:p>
    <w:p w:rsidR="007C5686" w:rsidRDefault="007C5686" w:rsidP="007C5686">
      <w:pPr>
        <w:suppressAutoHyphens/>
        <w:jc w:val="both"/>
        <w:rPr>
          <w:szCs w:val="28"/>
        </w:rPr>
      </w:pPr>
    </w:p>
    <w:p w:rsidR="007C5686" w:rsidRPr="007C5F59" w:rsidRDefault="007C5686" w:rsidP="007C5686">
      <w:pPr>
        <w:suppressAutoHyphens/>
        <w:ind w:left="-180"/>
        <w:jc w:val="both"/>
        <w:rPr>
          <w:sz w:val="16"/>
          <w:szCs w:val="16"/>
        </w:rPr>
      </w:pPr>
    </w:p>
    <w:p w:rsidR="007C5686" w:rsidRDefault="007C5686" w:rsidP="007C5686">
      <w:pPr>
        <w:suppressAutoHyphens/>
        <w:ind w:left="-180"/>
        <w:jc w:val="both"/>
        <w:rPr>
          <w:szCs w:val="28"/>
        </w:rPr>
      </w:pPr>
      <w:r>
        <w:rPr>
          <w:szCs w:val="28"/>
        </w:rPr>
        <w:t>Глава сельского  поселения «Южное»                             О.М.Машукова</w:t>
      </w:r>
    </w:p>
    <w:p w:rsidR="007C5686" w:rsidRDefault="007C5686" w:rsidP="007C5686">
      <w:pPr>
        <w:suppressAutoHyphens/>
        <w:ind w:left="-180"/>
        <w:jc w:val="both"/>
        <w:rPr>
          <w:szCs w:val="28"/>
        </w:rPr>
      </w:pPr>
    </w:p>
    <w:p w:rsidR="007C5686" w:rsidRDefault="007C5686" w:rsidP="007C5686">
      <w:pPr>
        <w:suppressAutoHyphens/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ind w:left="-180"/>
        <w:jc w:val="both"/>
        <w:rPr>
          <w:szCs w:val="28"/>
        </w:rPr>
      </w:pPr>
    </w:p>
    <w:p w:rsidR="007C5686" w:rsidRDefault="007C5686" w:rsidP="007C5686">
      <w:pPr>
        <w:rPr>
          <w:sz w:val="20"/>
        </w:rPr>
        <w:sectPr w:rsidR="007C5686" w:rsidSect="007D427B">
          <w:pgSz w:w="11906" w:h="16838"/>
          <w:pgMar w:top="1134" w:right="567" w:bottom="1134" w:left="1985" w:header="709" w:footer="709" w:gutter="0"/>
          <w:pgNumType w:start="1"/>
          <w:cols w:space="708"/>
          <w:docGrid w:linePitch="381"/>
        </w:sectPr>
      </w:pPr>
    </w:p>
    <w:p w:rsidR="007C5686" w:rsidRPr="009E1DF9" w:rsidRDefault="007C5686" w:rsidP="007C5686">
      <w:pPr>
        <w:jc w:val="right"/>
        <w:rPr>
          <w:szCs w:val="28"/>
        </w:rPr>
      </w:pPr>
      <w:r w:rsidRPr="009E1DF9">
        <w:rPr>
          <w:szCs w:val="28"/>
        </w:rPr>
        <w:lastRenderedPageBreak/>
        <w:t xml:space="preserve">Приложение </w:t>
      </w:r>
    </w:p>
    <w:p w:rsidR="007C5686" w:rsidRPr="002F2810" w:rsidRDefault="007C5686" w:rsidP="007C5686">
      <w:pPr>
        <w:jc w:val="right"/>
        <w:rPr>
          <w:szCs w:val="28"/>
        </w:rPr>
      </w:pPr>
      <w:r w:rsidRPr="00B251C2">
        <w:rPr>
          <w:color w:val="FF0000"/>
          <w:szCs w:val="28"/>
        </w:rPr>
        <w:t xml:space="preserve">                                                                                          </w:t>
      </w:r>
      <w:r w:rsidRPr="002F2810">
        <w:rPr>
          <w:szCs w:val="28"/>
        </w:rPr>
        <w:t>к постановлению  адм</w:t>
      </w:r>
      <w:r w:rsidRPr="002F2810">
        <w:rPr>
          <w:szCs w:val="28"/>
        </w:rPr>
        <w:t>и</w:t>
      </w:r>
      <w:r w:rsidRPr="002F2810">
        <w:rPr>
          <w:szCs w:val="28"/>
        </w:rPr>
        <w:t>нистрации сельского поселения «Южное»</w:t>
      </w:r>
    </w:p>
    <w:p w:rsidR="007C5686" w:rsidRPr="002F2810" w:rsidRDefault="007C5686" w:rsidP="007C5686">
      <w:pPr>
        <w:jc w:val="both"/>
        <w:rPr>
          <w:szCs w:val="28"/>
        </w:rPr>
      </w:pPr>
      <w:r w:rsidRPr="002F2810">
        <w:rPr>
          <w:szCs w:val="28"/>
        </w:rPr>
        <w:t xml:space="preserve">                                                                                                                                 муниципального района «</w:t>
      </w:r>
      <w:proofErr w:type="spellStart"/>
      <w:r w:rsidRPr="002F2810">
        <w:rPr>
          <w:szCs w:val="28"/>
        </w:rPr>
        <w:t>Борзинский</w:t>
      </w:r>
      <w:proofErr w:type="spellEnd"/>
      <w:r w:rsidRPr="002F2810">
        <w:rPr>
          <w:szCs w:val="28"/>
        </w:rPr>
        <w:t xml:space="preserve"> ра</w:t>
      </w:r>
      <w:r w:rsidRPr="002F2810">
        <w:rPr>
          <w:szCs w:val="28"/>
        </w:rPr>
        <w:t>й</w:t>
      </w:r>
      <w:r w:rsidRPr="002F2810">
        <w:rPr>
          <w:szCs w:val="28"/>
        </w:rPr>
        <w:t>он»</w:t>
      </w:r>
      <w:proofErr w:type="gramStart"/>
      <w:r w:rsidRPr="002F281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.</w:t>
      </w:r>
      <w:proofErr w:type="gramEnd"/>
      <w:r w:rsidRPr="002F2810">
        <w:rPr>
          <w:szCs w:val="28"/>
        </w:rPr>
        <w:t xml:space="preserve">                                                                                                                                  от «30»  мая   2021 г.  № 12</w:t>
      </w:r>
    </w:p>
    <w:p w:rsidR="007C5686" w:rsidRPr="002F2810" w:rsidRDefault="007C5686" w:rsidP="007C5686">
      <w:pPr>
        <w:jc w:val="center"/>
        <w:rPr>
          <w:b/>
          <w:szCs w:val="28"/>
        </w:rPr>
      </w:pPr>
    </w:p>
    <w:p w:rsidR="007C5686" w:rsidRDefault="007C5686" w:rsidP="007C5686">
      <w:pPr>
        <w:jc w:val="center"/>
        <w:rPr>
          <w:b/>
          <w:szCs w:val="28"/>
        </w:rPr>
      </w:pPr>
    </w:p>
    <w:p w:rsidR="007C5686" w:rsidRDefault="007C5686" w:rsidP="007C5686">
      <w:pPr>
        <w:jc w:val="center"/>
        <w:rPr>
          <w:b/>
          <w:szCs w:val="28"/>
        </w:rPr>
      </w:pPr>
    </w:p>
    <w:p w:rsidR="007C5686" w:rsidRPr="00FF13EC" w:rsidRDefault="007C5686" w:rsidP="007C5686">
      <w:pPr>
        <w:jc w:val="center"/>
        <w:rPr>
          <w:b/>
          <w:szCs w:val="28"/>
        </w:rPr>
      </w:pPr>
      <w:r w:rsidRPr="00FF13EC">
        <w:rPr>
          <w:b/>
          <w:szCs w:val="28"/>
        </w:rPr>
        <w:t>Перечень</w:t>
      </w:r>
    </w:p>
    <w:p w:rsidR="007C5686" w:rsidRDefault="007C5686" w:rsidP="007C5686">
      <w:pPr>
        <w:spacing w:after="75" w:line="312" w:lineRule="atLeast"/>
        <w:ind w:firstLine="708"/>
        <w:jc w:val="center"/>
        <w:rPr>
          <w:b/>
          <w:szCs w:val="28"/>
        </w:rPr>
      </w:pPr>
      <w:r w:rsidRPr="00FF13EC">
        <w:rPr>
          <w:b/>
          <w:szCs w:val="28"/>
        </w:rPr>
        <w:t xml:space="preserve">имущества предлагаемого к передаче </w:t>
      </w:r>
      <w:r>
        <w:rPr>
          <w:b/>
          <w:szCs w:val="28"/>
        </w:rPr>
        <w:t>из муниципальной собстве</w:t>
      </w:r>
      <w:r>
        <w:rPr>
          <w:b/>
          <w:szCs w:val="28"/>
        </w:rPr>
        <w:t>н</w:t>
      </w:r>
      <w:r>
        <w:rPr>
          <w:b/>
          <w:szCs w:val="28"/>
        </w:rPr>
        <w:t>ности</w:t>
      </w:r>
    </w:p>
    <w:p w:rsidR="007C5686" w:rsidRDefault="007C5686" w:rsidP="007C5686">
      <w:pPr>
        <w:spacing w:after="75" w:line="312" w:lineRule="atLeast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 «Южное» </w:t>
      </w:r>
      <w:r w:rsidRPr="00FF13EC">
        <w:rPr>
          <w:b/>
          <w:szCs w:val="28"/>
        </w:rPr>
        <w:t>муниципал</w:t>
      </w:r>
      <w:r w:rsidRPr="00FF13EC">
        <w:rPr>
          <w:b/>
          <w:szCs w:val="28"/>
        </w:rPr>
        <w:t>ь</w:t>
      </w:r>
      <w:r w:rsidRPr="00FF13EC">
        <w:rPr>
          <w:b/>
          <w:szCs w:val="28"/>
        </w:rPr>
        <w:t xml:space="preserve">ного района  </w:t>
      </w:r>
    </w:p>
    <w:p w:rsidR="007C5686" w:rsidRPr="00FF13EC" w:rsidRDefault="007C5686" w:rsidP="007C5686">
      <w:pPr>
        <w:spacing w:after="75" w:line="312" w:lineRule="atLeast"/>
        <w:ind w:firstLine="708"/>
        <w:jc w:val="center"/>
        <w:rPr>
          <w:b/>
          <w:szCs w:val="28"/>
        </w:rPr>
      </w:pPr>
      <w:r w:rsidRPr="00FF13EC">
        <w:rPr>
          <w:b/>
          <w:szCs w:val="28"/>
        </w:rPr>
        <w:t>«</w:t>
      </w:r>
      <w:proofErr w:type="spellStart"/>
      <w:r w:rsidRPr="00FF13EC">
        <w:rPr>
          <w:b/>
          <w:szCs w:val="28"/>
        </w:rPr>
        <w:t>Борзинский</w:t>
      </w:r>
      <w:proofErr w:type="spellEnd"/>
      <w:r w:rsidRPr="00FF13EC">
        <w:rPr>
          <w:b/>
          <w:szCs w:val="28"/>
        </w:rPr>
        <w:t xml:space="preserve"> район»</w:t>
      </w:r>
      <w:r>
        <w:rPr>
          <w:b/>
          <w:szCs w:val="28"/>
        </w:rPr>
        <w:t xml:space="preserve"> в государственную собственность </w:t>
      </w:r>
      <w:r w:rsidRPr="00FF13EC">
        <w:rPr>
          <w:b/>
          <w:szCs w:val="28"/>
        </w:rPr>
        <w:t xml:space="preserve"> Забайкал</w:t>
      </w:r>
      <w:r w:rsidRPr="00FF13EC">
        <w:rPr>
          <w:b/>
          <w:szCs w:val="28"/>
        </w:rPr>
        <w:t>ь</w:t>
      </w:r>
      <w:r w:rsidRPr="00FF13EC">
        <w:rPr>
          <w:b/>
          <w:szCs w:val="28"/>
        </w:rPr>
        <w:t xml:space="preserve">ского края </w:t>
      </w:r>
    </w:p>
    <w:p w:rsidR="007C5686" w:rsidRDefault="007C5686" w:rsidP="007C5686">
      <w:pPr>
        <w:jc w:val="center"/>
        <w:rPr>
          <w:b/>
          <w:szCs w:val="28"/>
        </w:rPr>
      </w:pPr>
    </w:p>
    <w:tbl>
      <w:tblPr>
        <w:tblW w:w="14678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630"/>
        <w:gridCol w:w="3071"/>
        <w:gridCol w:w="3071"/>
        <w:gridCol w:w="3071"/>
      </w:tblGrid>
      <w:tr w:rsidR="007C5686" w:rsidTr="00C2736B">
        <w:tc>
          <w:tcPr>
            <w:tcW w:w="2835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  <w:r w:rsidRPr="00A24F50">
              <w:rPr>
                <w:b/>
              </w:rPr>
              <w:t>Наименование правоо</w:t>
            </w:r>
            <w:r w:rsidRPr="00A24F50">
              <w:rPr>
                <w:b/>
              </w:rPr>
              <w:t>б</w:t>
            </w:r>
            <w:r w:rsidRPr="00A24F50">
              <w:rPr>
                <w:b/>
              </w:rPr>
              <w:t>ладателя</w:t>
            </w:r>
          </w:p>
        </w:tc>
        <w:tc>
          <w:tcPr>
            <w:tcW w:w="2630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  <w:r w:rsidRPr="00A24F50">
              <w:rPr>
                <w:b/>
              </w:rPr>
              <w:t>Наименование объекта</w:t>
            </w:r>
          </w:p>
        </w:tc>
        <w:tc>
          <w:tcPr>
            <w:tcW w:w="3071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  <w:r w:rsidRPr="00A24F50">
              <w:rPr>
                <w:b/>
              </w:rPr>
              <w:t>Адрес объекта</w:t>
            </w:r>
          </w:p>
        </w:tc>
        <w:tc>
          <w:tcPr>
            <w:tcW w:w="3071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  <w:r w:rsidRPr="00A24F50">
              <w:rPr>
                <w:b/>
              </w:rPr>
              <w:t>Кадастровый номер</w:t>
            </w:r>
          </w:p>
        </w:tc>
        <w:tc>
          <w:tcPr>
            <w:tcW w:w="3071" w:type="dxa"/>
          </w:tcPr>
          <w:p w:rsidR="007C5686" w:rsidRPr="00A24F50" w:rsidRDefault="007C5686" w:rsidP="00C2736B">
            <w:pPr>
              <w:rPr>
                <w:b/>
              </w:rPr>
            </w:pPr>
            <w:r w:rsidRPr="00A24F50">
              <w:rPr>
                <w:b/>
              </w:rPr>
              <w:t>Общая площадь,</w:t>
            </w:r>
          </w:p>
          <w:p w:rsidR="007C5686" w:rsidRPr="00A24F50" w:rsidRDefault="007C5686" w:rsidP="00C2736B">
            <w:pPr>
              <w:jc w:val="center"/>
              <w:rPr>
                <w:b/>
              </w:rPr>
            </w:pPr>
            <w:r w:rsidRPr="00A24F50">
              <w:rPr>
                <w:b/>
              </w:rPr>
              <w:t>кв.м.</w:t>
            </w:r>
          </w:p>
        </w:tc>
      </w:tr>
      <w:tr w:rsidR="007C5686" w:rsidTr="00C2736B">
        <w:tc>
          <w:tcPr>
            <w:tcW w:w="2835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  <w:r w:rsidRPr="00A24F50">
              <w:rPr>
                <w:sz w:val="20"/>
              </w:rPr>
              <w:t>1</w:t>
            </w:r>
          </w:p>
        </w:tc>
        <w:tc>
          <w:tcPr>
            <w:tcW w:w="2630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  <w:r w:rsidRPr="00A24F50">
              <w:rPr>
                <w:sz w:val="20"/>
              </w:rPr>
              <w:t>2</w:t>
            </w:r>
          </w:p>
        </w:tc>
        <w:tc>
          <w:tcPr>
            <w:tcW w:w="3071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  <w:r w:rsidRPr="00A24F50">
              <w:rPr>
                <w:sz w:val="20"/>
              </w:rPr>
              <w:t>3</w:t>
            </w:r>
          </w:p>
        </w:tc>
        <w:tc>
          <w:tcPr>
            <w:tcW w:w="3071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  <w:r w:rsidRPr="00A24F50">
              <w:rPr>
                <w:sz w:val="20"/>
              </w:rPr>
              <w:t>4</w:t>
            </w:r>
          </w:p>
        </w:tc>
        <w:tc>
          <w:tcPr>
            <w:tcW w:w="3071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  <w:r w:rsidRPr="00A24F50">
              <w:rPr>
                <w:sz w:val="20"/>
              </w:rPr>
              <w:t>5</w:t>
            </w:r>
          </w:p>
        </w:tc>
      </w:tr>
      <w:tr w:rsidR="007C5686" w:rsidTr="00C2736B">
        <w:tc>
          <w:tcPr>
            <w:tcW w:w="2835" w:type="dxa"/>
            <w:vMerge w:val="restart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  <w:r>
              <w:t>Сельское поселение «Южное» муниц</w:t>
            </w:r>
            <w:r>
              <w:t>и</w:t>
            </w:r>
            <w:r>
              <w:t>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</w:t>
            </w:r>
            <w:r>
              <w:t>й</w:t>
            </w:r>
            <w:r>
              <w:t>он»</w:t>
            </w:r>
          </w:p>
        </w:tc>
        <w:tc>
          <w:tcPr>
            <w:tcW w:w="2630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  <w:r w:rsidRPr="00A24F50">
              <w:rPr>
                <w:b/>
              </w:rPr>
              <w:t>Недвижимое имущество</w:t>
            </w:r>
          </w:p>
        </w:tc>
        <w:tc>
          <w:tcPr>
            <w:tcW w:w="3071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</w:p>
        </w:tc>
      </w:tr>
      <w:tr w:rsidR="007C5686" w:rsidTr="00C2736B">
        <w:tc>
          <w:tcPr>
            <w:tcW w:w="2835" w:type="dxa"/>
            <w:vMerge/>
          </w:tcPr>
          <w:p w:rsidR="007C5686" w:rsidRPr="00A24F50" w:rsidRDefault="007C5686" w:rsidP="00C2736B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7C5686" w:rsidRPr="00A24F50" w:rsidRDefault="007C5686" w:rsidP="00C2736B">
            <w:pPr>
              <w:rPr>
                <w:b/>
              </w:rPr>
            </w:pPr>
            <w:r>
              <w:t>Земельный участок</w:t>
            </w:r>
            <w:r w:rsidRPr="00A24F50">
              <w:rPr>
                <w:bCs/>
              </w:rPr>
              <w:t xml:space="preserve"> </w:t>
            </w:r>
          </w:p>
        </w:tc>
        <w:tc>
          <w:tcPr>
            <w:tcW w:w="3071" w:type="dxa"/>
          </w:tcPr>
          <w:p w:rsidR="007C5686" w:rsidRPr="002F2810" w:rsidRDefault="007C5686" w:rsidP="00C2736B">
            <w:pPr>
              <w:jc w:val="center"/>
              <w:rPr>
                <w:b/>
              </w:rPr>
            </w:pPr>
            <w:r w:rsidRPr="002F2810">
              <w:rPr>
                <w:bCs/>
              </w:rPr>
              <w:t>674606, Забайкал</w:t>
            </w:r>
            <w:r w:rsidRPr="002F2810">
              <w:rPr>
                <w:bCs/>
              </w:rPr>
              <w:t>ь</w:t>
            </w:r>
            <w:r w:rsidRPr="002F2810">
              <w:rPr>
                <w:bCs/>
              </w:rPr>
              <w:t xml:space="preserve">ский край, </w:t>
            </w:r>
            <w:proofErr w:type="spellStart"/>
            <w:r w:rsidRPr="002F2810">
              <w:rPr>
                <w:bCs/>
              </w:rPr>
              <w:t>Борзинский</w:t>
            </w:r>
            <w:proofErr w:type="spellEnd"/>
            <w:r w:rsidRPr="002F2810">
              <w:rPr>
                <w:bCs/>
              </w:rPr>
              <w:t xml:space="preserve"> ра</w:t>
            </w:r>
            <w:r w:rsidRPr="002F2810">
              <w:rPr>
                <w:bCs/>
              </w:rPr>
              <w:t>й</w:t>
            </w:r>
            <w:r w:rsidRPr="002F2810">
              <w:rPr>
                <w:bCs/>
              </w:rPr>
              <w:t xml:space="preserve">он, с. Южное, урочище </w:t>
            </w:r>
            <w:proofErr w:type="spellStart"/>
            <w:r w:rsidRPr="002F2810">
              <w:rPr>
                <w:bCs/>
              </w:rPr>
              <w:t>Арал-Толгой</w:t>
            </w:r>
            <w:proofErr w:type="spellEnd"/>
          </w:p>
        </w:tc>
        <w:tc>
          <w:tcPr>
            <w:tcW w:w="3071" w:type="dxa"/>
          </w:tcPr>
          <w:p w:rsidR="007C5686" w:rsidRPr="002F2810" w:rsidRDefault="007C5686" w:rsidP="00C2736B">
            <w:pPr>
              <w:jc w:val="center"/>
            </w:pPr>
            <w:r w:rsidRPr="002F2810">
              <w:t>75:04:000000:1308</w:t>
            </w:r>
          </w:p>
          <w:p w:rsidR="007C5686" w:rsidRPr="002F2810" w:rsidRDefault="007C5686" w:rsidP="00C2736B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7C5686" w:rsidRPr="002F2810" w:rsidRDefault="007C5686" w:rsidP="00C2736B">
            <w:pPr>
              <w:jc w:val="center"/>
              <w:rPr>
                <w:b/>
              </w:rPr>
            </w:pPr>
            <w:r w:rsidRPr="002F2810">
              <w:rPr>
                <w:bCs/>
              </w:rPr>
              <w:t>5403 +/- 64</w:t>
            </w:r>
          </w:p>
        </w:tc>
      </w:tr>
    </w:tbl>
    <w:p w:rsidR="007C5686" w:rsidRDefault="007C5686" w:rsidP="007C5686">
      <w:pPr>
        <w:rPr>
          <w:sz w:val="20"/>
        </w:rPr>
        <w:sectPr w:rsidR="007C5686" w:rsidSect="007D427B">
          <w:pgSz w:w="16838" w:h="11906" w:orient="landscape"/>
          <w:pgMar w:top="1985" w:right="1134" w:bottom="567" w:left="1134" w:header="709" w:footer="709" w:gutter="0"/>
          <w:pgNumType w:start="1"/>
          <w:cols w:space="708"/>
          <w:docGrid w:linePitch="381"/>
        </w:sectPr>
      </w:pPr>
    </w:p>
    <w:p w:rsidR="00107144" w:rsidRDefault="00107144" w:rsidP="007C5686"/>
    <w:sectPr w:rsidR="00107144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5686"/>
    <w:rsid w:val="00107144"/>
    <w:rsid w:val="00700183"/>
    <w:rsid w:val="007C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56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C56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2022-06-03T01:04:00Z</dcterms:created>
  <dcterms:modified xsi:type="dcterms:W3CDTF">2022-06-03T01:06:00Z</dcterms:modified>
</cp:coreProperties>
</file>