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A" w:rsidRDefault="009A104A" w:rsidP="009A104A">
      <w:pPr>
        <w:pStyle w:val="20"/>
        <w:shd w:val="clear" w:color="auto" w:fill="auto"/>
        <w:rPr>
          <w:b/>
          <w:color w:val="000000"/>
          <w:lang w:eastAsia="ru-RU" w:bidi="ru-RU"/>
        </w:rPr>
      </w:pPr>
    </w:p>
    <w:p w:rsidR="009A104A" w:rsidRDefault="009A104A" w:rsidP="009A104A">
      <w:pPr>
        <w:pStyle w:val="20"/>
        <w:shd w:val="clear" w:color="auto" w:fill="auto"/>
        <w:rPr>
          <w:b/>
          <w:color w:val="000000"/>
          <w:lang w:eastAsia="ru-RU" w:bidi="ru-RU"/>
        </w:rPr>
      </w:pPr>
    </w:p>
    <w:p w:rsidR="009A104A" w:rsidRDefault="009A104A" w:rsidP="009A104A">
      <w:pPr>
        <w:pStyle w:val="20"/>
        <w:shd w:val="clear" w:color="auto" w:fill="auto"/>
        <w:rPr>
          <w:b/>
          <w:color w:val="000000"/>
          <w:lang w:eastAsia="ru-RU" w:bidi="ru-RU"/>
        </w:rPr>
      </w:pPr>
      <w:r w:rsidRPr="009A104A">
        <w:rPr>
          <w:b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2751608</wp:posOffset>
            </wp:positionH>
            <wp:positionV relativeFrom="paragraph">
              <wp:posOffset>-591163</wp:posOffset>
            </wp:positionV>
            <wp:extent cx="718120" cy="93016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04A" w:rsidRDefault="009A104A" w:rsidP="009A104A">
      <w:pPr>
        <w:pStyle w:val="20"/>
        <w:shd w:val="clear" w:color="auto" w:fill="auto"/>
        <w:rPr>
          <w:b/>
          <w:color w:val="000000"/>
          <w:lang w:eastAsia="ru-RU" w:bidi="ru-RU"/>
        </w:rPr>
      </w:pPr>
    </w:p>
    <w:p w:rsidR="009A104A" w:rsidRPr="009A104A" w:rsidRDefault="009A104A" w:rsidP="009A104A">
      <w:pPr>
        <w:pStyle w:val="20"/>
        <w:shd w:val="clear" w:color="auto" w:fill="auto"/>
        <w:rPr>
          <w:b/>
        </w:rPr>
      </w:pPr>
      <w:r w:rsidRPr="009A104A">
        <w:rPr>
          <w:b/>
          <w:color w:val="000000"/>
          <w:lang w:eastAsia="ru-RU" w:bidi="ru-RU"/>
        </w:rPr>
        <w:t>АДМИНИСТРАЦИЯ МУНИЦИПАЛЬНОГО РАЙОНА</w:t>
      </w:r>
    </w:p>
    <w:p w:rsidR="009A104A" w:rsidRPr="009A104A" w:rsidRDefault="009A104A" w:rsidP="009A104A">
      <w:pPr>
        <w:pStyle w:val="20"/>
        <w:shd w:val="clear" w:color="auto" w:fill="auto"/>
        <w:rPr>
          <w:b/>
        </w:rPr>
      </w:pPr>
      <w:r w:rsidRPr="009A104A">
        <w:rPr>
          <w:b/>
          <w:color w:val="000000"/>
          <w:lang w:eastAsia="ru-RU" w:bidi="ru-RU"/>
        </w:rPr>
        <w:t>«БОРЗИНСКИЙ РАЙОН» ЗАБАЙКАЛЬСКОГО КРАЯ</w:t>
      </w:r>
    </w:p>
    <w:p w:rsidR="009A104A" w:rsidRPr="009A104A" w:rsidRDefault="009A104A" w:rsidP="009A104A">
      <w:pPr>
        <w:pStyle w:val="30"/>
        <w:shd w:val="clear" w:color="auto" w:fill="auto"/>
        <w:rPr>
          <w:b/>
        </w:rPr>
      </w:pPr>
      <w:r w:rsidRPr="009A104A">
        <w:rPr>
          <w:b/>
          <w:color w:val="000000"/>
          <w:lang w:eastAsia="ru-RU" w:bidi="ru-RU"/>
        </w:rPr>
        <w:t>ПОСТАНОВЛЕНИЕ</w:t>
      </w:r>
    </w:p>
    <w:p w:rsidR="009A104A" w:rsidRDefault="009B4C9D" w:rsidP="009A104A">
      <w:pPr>
        <w:pStyle w:val="1"/>
        <w:shd w:val="clear" w:color="auto" w:fill="auto"/>
        <w:spacing w:after="320"/>
        <w:ind w:firstLine="0"/>
      </w:pPr>
      <w:r>
        <w:t xml:space="preserve">  </w:t>
      </w:r>
      <w:r w:rsidR="003708CD">
        <w:t>05</w:t>
      </w:r>
      <w:r w:rsidR="00883A8A">
        <w:t xml:space="preserve"> </w:t>
      </w:r>
      <w:r>
        <w:t>июля</w:t>
      </w:r>
      <w:r w:rsidR="009A104A">
        <w:t xml:space="preserve"> 2022</w:t>
      </w:r>
      <w:r w:rsidR="009A104A">
        <w:rPr>
          <w:color w:val="000000"/>
          <w:lang w:eastAsia="ru-RU" w:bidi="ru-RU"/>
        </w:rPr>
        <w:t xml:space="preserve"> г.</w:t>
      </w:r>
      <w:r w:rsidR="00CA1FD0">
        <w:t xml:space="preserve">    </w:t>
      </w:r>
      <w:r w:rsidR="00CA1FD0">
        <w:tab/>
      </w:r>
      <w:r w:rsidR="00CA1FD0">
        <w:tab/>
      </w:r>
      <w:r w:rsidR="00CA1FD0">
        <w:tab/>
      </w:r>
      <w:r w:rsidR="00CA1FD0">
        <w:tab/>
      </w:r>
      <w:r w:rsidR="00CA1FD0">
        <w:tab/>
      </w:r>
      <w:r w:rsidR="00CA1FD0">
        <w:tab/>
      </w:r>
      <w:r w:rsidR="00CA1FD0">
        <w:tab/>
      </w:r>
      <w:r w:rsidR="00CA1FD0">
        <w:tab/>
      </w:r>
      <w:r w:rsidR="00387B39">
        <w:t xml:space="preserve">  </w:t>
      </w:r>
      <w:r>
        <w:t xml:space="preserve">№  </w:t>
      </w:r>
      <w:r w:rsidR="003708CD">
        <w:t>285</w:t>
      </w:r>
    </w:p>
    <w:p w:rsidR="009A104A" w:rsidRDefault="009A104A" w:rsidP="009A104A">
      <w:pPr>
        <w:pStyle w:val="1"/>
        <w:shd w:val="clear" w:color="auto" w:fill="auto"/>
        <w:spacing w:after="600"/>
        <w:ind w:firstLine="0"/>
        <w:jc w:val="center"/>
      </w:pPr>
      <w:r>
        <w:rPr>
          <w:color w:val="000000"/>
          <w:lang w:eastAsia="ru-RU" w:bidi="ru-RU"/>
        </w:rPr>
        <w:t>город Борзя</w:t>
      </w:r>
    </w:p>
    <w:p w:rsidR="00387B39" w:rsidRDefault="005F337C" w:rsidP="00387B3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  <w:r>
        <w:rPr>
          <w:b/>
          <w:bCs/>
        </w:rPr>
        <w:t>О введении на территории муниципального района «Борзинский район» режима повышенной готовности</w:t>
      </w:r>
    </w:p>
    <w:p w:rsidR="00387B39" w:rsidRDefault="00387B39" w:rsidP="00387B3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387B39" w:rsidRPr="00387B39" w:rsidRDefault="00387B39" w:rsidP="00387B39">
      <w:pPr>
        <w:pStyle w:val="1"/>
        <w:shd w:val="clear" w:color="auto" w:fill="auto"/>
        <w:spacing w:after="0"/>
        <w:ind w:firstLine="0"/>
        <w:jc w:val="both"/>
        <w:rPr>
          <w:b/>
          <w:bCs/>
        </w:rPr>
      </w:pPr>
      <w:r>
        <w:tab/>
      </w:r>
      <w:r w:rsidRPr="00387B39">
        <w:t>В</w:t>
      </w:r>
      <w:r w:rsidRPr="00387B39">
        <w:rPr>
          <w:lang w:bidi="ru-RU"/>
        </w:rPr>
        <w:t xml:space="preserve"> связи с выпадением большого количества осадков, приведшим к повышению уровня воды в реках и возникновением паводковых явлений, ожидаемым выходом на пойму р. Борзя у с. Усть-Озёрная и г. Борзя, в целях предупреждения возникновения чрезвычайной ситуации, в соответствии с Федеральным законом </w:t>
      </w:r>
      <w:hyperlink r:id="rId8" w:history="1">
        <w:r w:rsidRPr="00387B39">
          <w:rPr>
            <w:rStyle w:val="a8"/>
            <w:color w:val="auto"/>
            <w:lang w:bidi="ru-RU"/>
          </w:rPr>
          <w:t>от 6 октября 2003 года № 131-ФЗ</w:t>
        </w:r>
      </w:hyperlink>
      <w:r w:rsidRPr="00387B39">
        <w:rPr>
          <w:lang w:bidi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9" w:history="1">
        <w:r w:rsidRPr="00387B39">
          <w:rPr>
            <w:rStyle w:val="a8"/>
            <w:color w:val="auto"/>
            <w:lang w:bidi="ru-RU"/>
          </w:rPr>
          <w:t>от 21 декабря 1994 года № 68-ФЗ</w:t>
        </w:r>
      </w:hyperlink>
      <w:r w:rsidRPr="00387B39">
        <w:rPr>
          <w:lang w:bidi="ru-RU"/>
        </w:rPr>
        <w:t xml:space="preserve"> «О защите населения и территорий от чрезвычайных ситуаций природного и техногенного характера»</w:t>
      </w:r>
      <w:r w:rsidRPr="00387B39">
        <w:t>,  ст.</w:t>
      </w:r>
      <w:r>
        <w:t xml:space="preserve"> </w:t>
      </w:r>
      <w:r w:rsidRPr="00387B39">
        <w:t xml:space="preserve">33 Устава муниципального района «Борзинский район» администрация муниципального района «Борзинский район» </w:t>
      </w:r>
      <w:r w:rsidRPr="00387B39">
        <w:rPr>
          <w:b/>
          <w:bCs/>
        </w:rPr>
        <w:t>п</w:t>
      </w:r>
      <w:r>
        <w:rPr>
          <w:b/>
          <w:bCs/>
        </w:rPr>
        <w:t xml:space="preserve"> </w:t>
      </w:r>
      <w:r w:rsidRPr="00387B39">
        <w:rPr>
          <w:b/>
          <w:bCs/>
        </w:rPr>
        <w:t>о</w:t>
      </w:r>
      <w:r>
        <w:rPr>
          <w:b/>
          <w:bCs/>
        </w:rPr>
        <w:t xml:space="preserve"> </w:t>
      </w:r>
      <w:r w:rsidRPr="00387B39">
        <w:rPr>
          <w:b/>
          <w:bCs/>
        </w:rPr>
        <w:t>с</w:t>
      </w:r>
      <w:r>
        <w:rPr>
          <w:b/>
          <w:bCs/>
        </w:rPr>
        <w:t xml:space="preserve"> </w:t>
      </w:r>
      <w:r w:rsidRPr="00387B39">
        <w:rPr>
          <w:b/>
          <w:bCs/>
        </w:rPr>
        <w:t>т</w:t>
      </w:r>
      <w:r>
        <w:rPr>
          <w:b/>
          <w:bCs/>
        </w:rPr>
        <w:t xml:space="preserve"> </w:t>
      </w:r>
      <w:r w:rsidRPr="00387B39">
        <w:rPr>
          <w:b/>
          <w:bCs/>
        </w:rPr>
        <w:t>а</w:t>
      </w:r>
      <w:r>
        <w:rPr>
          <w:b/>
          <w:bCs/>
        </w:rPr>
        <w:t xml:space="preserve"> </w:t>
      </w:r>
      <w:r w:rsidRPr="00387B39">
        <w:rPr>
          <w:b/>
          <w:bCs/>
        </w:rPr>
        <w:t>н</w:t>
      </w:r>
      <w:r>
        <w:rPr>
          <w:b/>
          <w:bCs/>
        </w:rPr>
        <w:t xml:space="preserve"> </w:t>
      </w:r>
      <w:r w:rsidRPr="00387B39">
        <w:rPr>
          <w:b/>
          <w:bCs/>
        </w:rPr>
        <w:t>о</w:t>
      </w:r>
      <w:r>
        <w:rPr>
          <w:b/>
          <w:bCs/>
        </w:rPr>
        <w:t xml:space="preserve"> </w:t>
      </w:r>
      <w:r w:rsidRPr="00387B39">
        <w:rPr>
          <w:b/>
          <w:bCs/>
        </w:rPr>
        <w:t>в</w:t>
      </w:r>
      <w:r>
        <w:rPr>
          <w:b/>
          <w:bCs/>
        </w:rPr>
        <w:t xml:space="preserve"> </w:t>
      </w:r>
      <w:r w:rsidRPr="00387B39">
        <w:rPr>
          <w:b/>
          <w:bCs/>
        </w:rPr>
        <w:t>л</w:t>
      </w:r>
      <w:r>
        <w:rPr>
          <w:b/>
          <w:bCs/>
        </w:rPr>
        <w:t xml:space="preserve"> </w:t>
      </w:r>
      <w:r w:rsidRPr="00387B39">
        <w:rPr>
          <w:b/>
          <w:bCs/>
        </w:rPr>
        <w:t>я</w:t>
      </w:r>
      <w:r>
        <w:rPr>
          <w:b/>
          <w:bCs/>
        </w:rPr>
        <w:t xml:space="preserve"> </w:t>
      </w:r>
      <w:r w:rsidRPr="00387B39">
        <w:rPr>
          <w:b/>
          <w:bCs/>
        </w:rPr>
        <w:t>е</w:t>
      </w:r>
      <w:r>
        <w:rPr>
          <w:b/>
          <w:bCs/>
        </w:rPr>
        <w:t xml:space="preserve"> </w:t>
      </w:r>
      <w:r w:rsidRPr="00387B39">
        <w:rPr>
          <w:b/>
          <w:bCs/>
        </w:rPr>
        <w:t>т:</w:t>
      </w:r>
    </w:p>
    <w:p w:rsidR="0050591B" w:rsidRDefault="0050591B" w:rsidP="00212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B39" w:rsidRPr="00387B39" w:rsidRDefault="00387B39" w:rsidP="0050591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39">
        <w:rPr>
          <w:rFonts w:ascii="Times New Roman" w:hAnsi="Times New Roman" w:cs="Times New Roman"/>
          <w:sz w:val="28"/>
          <w:szCs w:val="28"/>
        </w:rPr>
        <w:t xml:space="preserve"> 1.</w:t>
      </w:r>
      <w:r w:rsidR="0050591B">
        <w:rPr>
          <w:rFonts w:ascii="Times New Roman" w:hAnsi="Times New Roman" w:cs="Times New Roman"/>
          <w:sz w:val="28"/>
          <w:szCs w:val="28"/>
        </w:rPr>
        <w:t xml:space="preserve"> </w:t>
      </w:r>
      <w:r w:rsidRPr="00387B39">
        <w:rPr>
          <w:rFonts w:ascii="Times New Roman" w:hAnsi="Times New Roman" w:cs="Times New Roman"/>
          <w:sz w:val="28"/>
          <w:szCs w:val="28"/>
        </w:rPr>
        <w:t xml:space="preserve">Ввести с </w:t>
      </w:r>
      <w:r w:rsidR="0050591B">
        <w:rPr>
          <w:rFonts w:ascii="Times New Roman" w:hAnsi="Times New Roman" w:cs="Times New Roman"/>
          <w:sz w:val="28"/>
          <w:szCs w:val="28"/>
        </w:rPr>
        <w:t>05</w:t>
      </w:r>
      <w:r w:rsidRPr="00387B39">
        <w:rPr>
          <w:rFonts w:ascii="Times New Roman" w:hAnsi="Times New Roman" w:cs="Times New Roman"/>
          <w:sz w:val="28"/>
          <w:szCs w:val="28"/>
        </w:rPr>
        <w:t xml:space="preserve"> июля</w:t>
      </w:r>
      <w:r w:rsidR="0050591B">
        <w:rPr>
          <w:rFonts w:ascii="Times New Roman" w:hAnsi="Times New Roman" w:cs="Times New Roman"/>
          <w:sz w:val="28"/>
          <w:szCs w:val="28"/>
        </w:rPr>
        <w:t xml:space="preserve"> 2022</w:t>
      </w:r>
      <w:r w:rsidRPr="00387B39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района «Борзинский район» режим повышенной готовности.</w:t>
      </w:r>
    </w:p>
    <w:p w:rsidR="00387B39" w:rsidRPr="00387B39" w:rsidRDefault="00387B39" w:rsidP="0050591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39">
        <w:rPr>
          <w:rFonts w:ascii="Times New Roman" w:hAnsi="Times New Roman" w:cs="Times New Roman"/>
          <w:sz w:val="28"/>
          <w:szCs w:val="28"/>
        </w:rPr>
        <w:t>2.</w:t>
      </w:r>
      <w:r w:rsidR="0050591B">
        <w:rPr>
          <w:rFonts w:ascii="Times New Roman" w:hAnsi="Times New Roman" w:cs="Times New Roman"/>
          <w:sz w:val="28"/>
          <w:szCs w:val="28"/>
        </w:rPr>
        <w:t xml:space="preserve"> </w:t>
      </w:r>
      <w:r w:rsidRPr="00387B39">
        <w:rPr>
          <w:rFonts w:ascii="Times New Roman" w:hAnsi="Times New Roman" w:cs="Times New Roman"/>
          <w:sz w:val="28"/>
          <w:szCs w:val="28"/>
        </w:rPr>
        <w:t>Главам городских, сельских поселений</w:t>
      </w:r>
      <w:r w:rsidR="0050591B">
        <w:rPr>
          <w:rFonts w:ascii="Times New Roman" w:hAnsi="Times New Roman" w:cs="Times New Roman"/>
          <w:sz w:val="28"/>
          <w:szCs w:val="28"/>
        </w:rPr>
        <w:t>, руководителям муниципальных учреждений</w:t>
      </w:r>
      <w:r w:rsidRPr="00387B39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район»:</w:t>
      </w:r>
    </w:p>
    <w:p w:rsidR="00387B39" w:rsidRDefault="00387B39" w:rsidP="0050591B">
      <w:pPr>
        <w:pStyle w:val="20"/>
        <w:widowControl/>
        <w:shd w:val="clear" w:color="auto" w:fill="auto"/>
        <w:tabs>
          <w:tab w:val="left" w:pos="1071"/>
        </w:tabs>
        <w:suppressAutoHyphens/>
        <w:ind w:firstLine="709"/>
        <w:jc w:val="both"/>
        <w:rPr>
          <w:sz w:val="28"/>
          <w:szCs w:val="28"/>
          <w:lang w:eastAsia="ru-RU" w:bidi="ru-RU"/>
        </w:rPr>
      </w:pPr>
      <w:r w:rsidRPr="00387B39">
        <w:rPr>
          <w:sz w:val="28"/>
          <w:szCs w:val="28"/>
          <w:lang w:eastAsia="ru-RU" w:bidi="ru-RU"/>
        </w:rPr>
        <w:t>1) привести в готовность места для экстренной эвакуации населения и вывоза материальных ценностей из зон подтопления, предусмотрев возможность обеспечения пунктов размещения эвакуированного населения автономным электроснабжением; довести до сведения населения района маршруты эвакуации населения, попавшего в зону подтопления;</w:t>
      </w:r>
    </w:p>
    <w:p w:rsidR="0050591B" w:rsidRPr="00387B39" w:rsidRDefault="0050591B" w:rsidP="0050591B">
      <w:pPr>
        <w:pStyle w:val="20"/>
        <w:widowControl/>
        <w:shd w:val="clear" w:color="auto" w:fill="auto"/>
        <w:tabs>
          <w:tab w:val="left" w:pos="107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2) определить виды транспортных средств для проведения эвакуации;</w:t>
      </w:r>
    </w:p>
    <w:p w:rsidR="00387B39" w:rsidRPr="00387B39" w:rsidRDefault="0050591B" w:rsidP="0050591B">
      <w:pPr>
        <w:pStyle w:val="20"/>
        <w:widowControl/>
        <w:shd w:val="clear" w:color="auto" w:fill="auto"/>
        <w:tabs>
          <w:tab w:val="left" w:pos="106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3</w:t>
      </w:r>
      <w:r w:rsidR="00387B39" w:rsidRPr="00387B39">
        <w:rPr>
          <w:sz w:val="28"/>
          <w:szCs w:val="28"/>
          <w:lang w:eastAsia="ru-RU" w:bidi="ru-RU"/>
        </w:rPr>
        <w:t>) обеспечить оповещение и эвакуацию населения при обострении обстановки;</w:t>
      </w:r>
    </w:p>
    <w:p w:rsidR="00387B39" w:rsidRPr="00387B39" w:rsidRDefault="0050591B" w:rsidP="0050591B">
      <w:pPr>
        <w:pStyle w:val="20"/>
        <w:widowControl/>
        <w:shd w:val="clear" w:color="auto" w:fill="auto"/>
        <w:tabs>
          <w:tab w:val="left" w:pos="110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4</w:t>
      </w:r>
      <w:r w:rsidR="00387B39" w:rsidRPr="00387B39">
        <w:rPr>
          <w:sz w:val="28"/>
          <w:szCs w:val="28"/>
          <w:lang w:eastAsia="ru-RU" w:bidi="ru-RU"/>
        </w:rPr>
        <w:t>) организовать отслеживание складывающейся обстановки и своевременное оповещение населения в случае ее обострения;</w:t>
      </w:r>
    </w:p>
    <w:p w:rsidR="00387B39" w:rsidRPr="00387B39" w:rsidRDefault="0050591B" w:rsidP="0050591B">
      <w:pPr>
        <w:pStyle w:val="20"/>
        <w:widowControl/>
        <w:shd w:val="clear" w:color="auto" w:fill="auto"/>
        <w:tabs>
          <w:tab w:val="left" w:pos="111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lastRenderedPageBreak/>
        <w:t>5</w:t>
      </w:r>
      <w:r w:rsidR="00387B39" w:rsidRPr="00387B39">
        <w:rPr>
          <w:sz w:val="28"/>
          <w:szCs w:val="28"/>
          <w:lang w:eastAsia="ru-RU" w:bidi="ru-RU"/>
        </w:rPr>
        <w:t>) организовать информирование населения о складывающейся паводкоопасной и метеорологической обстановке;</w:t>
      </w:r>
    </w:p>
    <w:p w:rsidR="00387B39" w:rsidRPr="00387B39" w:rsidRDefault="0050591B" w:rsidP="0050591B">
      <w:pPr>
        <w:pStyle w:val="20"/>
        <w:widowControl/>
        <w:shd w:val="clear" w:color="auto" w:fill="auto"/>
        <w:tabs>
          <w:tab w:val="left" w:pos="1103"/>
        </w:tabs>
        <w:suppressAutoHyphens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6</w:t>
      </w:r>
      <w:r w:rsidR="00387B39" w:rsidRPr="00387B39">
        <w:rPr>
          <w:sz w:val="28"/>
          <w:szCs w:val="28"/>
          <w:lang w:eastAsia="ru-RU" w:bidi="ru-RU"/>
        </w:rPr>
        <w:t>) привести в готовность силы и средства, привлекаемые для проведения противопаводковых мероприятий, аварийно-восстановительных и других неотложных работ;</w:t>
      </w:r>
    </w:p>
    <w:p w:rsidR="00387B39" w:rsidRPr="00387B39" w:rsidRDefault="00387B39" w:rsidP="0050591B">
      <w:pPr>
        <w:pStyle w:val="20"/>
        <w:widowControl/>
        <w:shd w:val="clear" w:color="auto" w:fill="auto"/>
        <w:tabs>
          <w:tab w:val="left" w:pos="1113"/>
        </w:tabs>
        <w:suppressAutoHyphens/>
        <w:ind w:firstLine="709"/>
        <w:jc w:val="both"/>
        <w:rPr>
          <w:sz w:val="28"/>
          <w:szCs w:val="28"/>
        </w:rPr>
      </w:pPr>
      <w:r w:rsidRPr="00387B39">
        <w:rPr>
          <w:sz w:val="28"/>
          <w:szCs w:val="28"/>
          <w:lang w:eastAsia="ru-RU" w:bidi="ru-RU"/>
        </w:rPr>
        <w:t>7) организовать работы по очистке водопропускных устройств, находящихся на территории населенных пунктов, и дальнейшему содержанию их в надлежащем состоянии;</w:t>
      </w:r>
    </w:p>
    <w:p w:rsidR="00387B39" w:rsidRPr="00387B39" w:rsidRDefault="00387B39" w:rsidP="0050591B">
      <w:pPr>
        <w:pStyle w:val="20"/>
        <w:widowControl/>
        <w:shd w:val="clear" w:color="auto" w:fill="auto"/>
        <w:tabs>
          <w:tab w:val="left" w:pos="1108"/>
        </w:tabs>
        <w:suppressAutoHyphens/>
        <w:ind w:firstLine="709"/>
        <w:jc w:val="both"/>
        <w:rPr>
          <w:sz w:val="28"/>
          <w:szCs w:val="28"/>
        </w:rPr>
      </w:pPr>
      <w:r w:rsidRPr="00387B39">
        <w:rPr>
          <w:sz w:val="28"/>
          <w:szCs w:val="28"/>
          <w:lang w:eastAsia="ru-RU" w:bidi="ru-RU"/>
        </w:rPr>
        <w:t>8) принять дополнительные меры по защите жилищного фонда от затопления; своевременной откачке воды из подвальных и других помещений, попадающих в зону возможного затопления; защите водозаборов;</w:t>
      </w:r>
    </w:p>
    <w:p w:rsidR="00387B39" w:rsidRPr="00387B39" w:rsidRDefault="00387B39" w:rsidP="0050591B">
      <w:pPr>
        <w:pStyle w:val="20"/>
        <w:widowControl/>
        <w:shd w:val="clear" w:color="auto" w:fill="auto"/>
        <w:tabs>
          <w:tab w:val="left" w:pos="1318"/>
        </w:tabs>
        <w:suppressAutoHyphens/>
        <w:ind w:firstLine="709"/>
        <w:jc w:val="both"/>
        <w:rPr>
          <w:sz w:val="28"/>
          <w:szCs w:val="28"/>
        </w:rPr>
      </w:pPr>
      <w:r w:rsidRPr="00387B39">
        <w:rPr>
          <w:sz w:val="28"/>
          <w:szCs w:val="28"/>
          <w:lang w:eastAsia="ru-RU" w:bidi="ru-RU"/>
        </w:rPr>
        <w:t>9) подготовить аварийные бригады с необходимым оборудованием для проведения работ по устранению возникающих аварийных ситуаций;</w:t>
      </w:r>
    </w:p>
    <w:p w:rsidR="00387B39" w:rsidRPr="00387B39" w:rsidRDefault="00387B39" w:rsidP="0050591B">
      <w:pPr>
        <w:pStyle w:val="20"/>
        <w:widowControl/>
        <w:shd w:val="clear" w:color="auto" w:fill="auto"/>
        <w:tabs>
          <w:tab w:val="left" w:pos="1318"/>
        </w:tabs>
        <w:suppressAutoHyphens/>
        <w:ind w:firstLine="709"/>
        <w:jc w:val="both"/>
        <w:rPr>
          <w:sz w:val="28"/>
          <w:szCs w:val="28"/>
        </w:rPr>
      </w:pPr>
      <w:r w:rsidRPr="00387B39">
        <w:rPr>
          <w:sz w:val="28"/>
          <w:szCs w:val="28"/>
          <w:lang w:eastAsia="ru-RU" w:bidi="ru-RU"/>
        </w:rPr>
        <w:t xml:space="preserve">10) </w:t>
      </w:r>
      <w:r w:rsidRPr="00387B39">
        <w:rPr>
          <w:sz w:val="28"/>
          <w:szCs w:val="28"/>
        </w:rPr>
        <w:t>организовать предоставление оперативной информации в ЕДДС администрации муниципального района «Б</w:t>
      </w:r>
      <w:r w:rsidR="0050591B">
        <w:rPr>
          <w:sz w:val="28"/>
          <w:szCs w:val="28"/>
        </w:rPr>
        <w:t>орзинский район» ежесуточно к 14</w:t>
      </w:r>
      <w:r w:rsidRPr="00387B39">
        <w:rPr>
          <w:sz w:val="28"/>
          <w:szCs w:val="28"/>
        </w:rPr>
        <w:t xml:space="preserve">:00 ч. </w:t>
      </w:r>
      <w:r w:rsidR="0050591B">
        <w:rPr>
          <w:sz w:val="28"/>
          <w:szCs w:val="28"/>
        </w:rPr>
        <w:t>согласно установленной формы</w:t>
      </w:r>
      <w:r w:rsidRPr="00387B39">
        <w:rPr>
          <w:sz w:val="28"/>
          <w:szCs w:val="28"/>
        </w:rPr>
        <w:t>.</w:t>
      </w:r>
    </w:p>
    <w:p w:rsidR="00387B39" w:rsidRPr="00387B39" w:rsidRDefault="00387B39" w:rsidP="0050591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87B39"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50591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87B39">
        <w:rPr>
          <w:rFonts w:ascii="Times New Roman" w:hAnsi="Times New Roman" w:cs="Times New Roman"/>
          <w:sz w:val="28"/>
          <w:szCs w:val="28"/>
          <w:lang w:bidi="ru-RU"/>
        </w:rPr>
        <w:t>Рекомендовать</w:t>
      </w:r>
      <w:r w:rsidRPr="00387B39">
        <w:rPr>
          <w:rFonts w:ascii="Times New Roman" w:hAnsi="Times New Roman" w:cs="Times New Roman"/>
          <w:sz w:val="28"/>
          <w:szCs w:val="28"/>
        </w:rPr>
        <w:t xml:space="preserve"> Борзинскому ф</w:t>
      </w:r>
      <w:r w:rsidRPr="00387B39">
        <w:rPr>
          <w:rFonts w:ascii="Times New Roman" w:hAnsi="Times New Roman" w:cs="Times New Roman"/>
          <w:sz w:val="28"/>
          <w:szCs w:val="28"/>
          <w:lang w:bidi="ru-RU"/>
        </w:rPr>
        <w:t xml:space="preserve">илиалу ЮЭС ПАО «МРСК Сибири» - «Читаэнерго» осуществить проверки технического состояния подведомственных </w:t>
      </w:r>
      <w:r w:rsidR="0050591B">
        <w:rPr>
          <w:rFonts w:ascii="Times New Roman" w:hAnsi="Times New Roman" w:cs="Times New Roman"/>
          <w:sz w:val="28"/>
          <w:szCs w:val="28"/>
          <w:lang w:bidi="ru-RU"/>
        </w:rPr>
        <w:t>объектов и линий электропередач, оперативно реагировать на возникающие аварийные ситуации;</w:t>
      </w:r>
    </w:p>
    <w:p w:rsidR="00387B39" w:rsidRPr="00387B39" w:rsidRDefault="00387B39" w:rsidP="0050591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39"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Pr="00387B39">
        <w:rPr>
          <w:rFonts w:ascii="Times New Roman" w:hAnsi="Times New Roman" w:cs="Times New Roman"/>
          <w:sz w:val="28"/>
          <w:szCs w:val="28"/>
        </w:rPr>
        <w:t xml:space="preserve"> Рекомендовать Борзинскому узлу телекоммуникаций обеспечить сельские поселения бесперебойной телефонной связью.</w:t>
      </w:r>
    </w:p>
    <w:p w:rsidR="00387B39" w:rsidRPr="00387B39" w:rsidRDefault="00387B39" w:rsidP="0050591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39">
        <w:rPr>
          <w:rFonts w:ascii="Times New Roman" w:hAnsi="Times New Roman" w:cs="Times New Roman"/>
          <w:sz w:val="28"/>
          <w:szCs w:val="28"/>
        </w:rPr>
        <w:t>5. Рекомендовать ГКУ «Служба единого заказчика Забайкальского края», ФГУ УПРДОР «Забайкалье» организовать ежесуточное предоставление оперативной информации в ЕДДС администрации муниципального района «Борзинский район» о состоянии автомобильных дорог, мостов расположенных на территории муниципального района «Борзинский район».</w:t>
      </w:r>
    </w:p>
    <w:p w:rsidR="00387B39" w:rsidRPr="00387B39" w:rsidRDefault="00387B39" w:rsidP="0050591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39">
        <w:rPr>
          <w:rFonts w:ascii="Times New Roman" w:hAnsi="Times New Roman" w:cs="Times New Roman"/>
          <w:sz w:val="28"/>
          <w:szCs w:val="28"/>
        </w:rPr>
        <w:t>6.</w:t>
      </w:r>
      <w:r w:rsidR="0050591B">
        <w:rPr>
          <w:rFonts w:ascii="Times New Roman" w:hAnsi="Times New Roman" w:cs="Times New Roman"/>
          <w:sz w:val="28"/>
          <w:szCs w:val="28"/>
        </w:rPr>
        <w:t xml:space="preserve"> </w:t>
      </w:r>
      <w:r w:rsidRPr="00387B3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E64D42">
        <w:rPr>
          <w:rFonts w:ascii="Times New Roman" w:hAnsi="Times New Roman" w:cs="Times New Roman"/>
          <w:sz w:val="28"/>
          <w:szCs w:val="28"/>
        </w:rPr>
        <w:t>председателя комитета муниципального хозяйства администрации муниципального района «Борзинский район» Н.Н. Тюкавкину.</w:t>
      </w:r>
    </w:p>
    <w:p w:rsidR="00387B39" w:rsidRPr="00387B39" w:rsidRDefault="00387B39" w:rsidP="0050591B">
      <w:pPr>
        <w:pStyle w:val="31"/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387B39">
        <w:rPr>
          <w:rFonts w:ascii="Times New Roman" w:hAnsi="Times New Roman"/>
          <w:sz w:val="28"/>
          <w:szCs w:val="28"/>
        </w:rPr>
        <w:t>7. Настоящее постановление вступает в силу с момента подписания.</w:t>
      </w:r>
    </w:p>
    <w:p w:rsidR="00415C99" w:rsidRPr="009A104A" w:rsidRDefault="00415C99" w:rsidP="0050591B">
      <w:pPr>
        <w:pStyle w:val="1"/>
        <w:shd w:val="clear" w:color="auto" w:fill="auto"/>
        <w:spacing w:after="0"/>
        <w:ind w:firstLine="0"/>
        <w:jc w:val="both"/>
      </w:pPr>
    </w:p>
    <w:p w:rsidR="009A104A" w:rsidRDefault="009A104A" w:rsidP="00505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4A" w:rsidRDefault="009A104A" w:rsidP="00505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C9D" w:rsidRDefault="009B4C9D" w:rsidP="00505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9A104A" w:rsidRDefault="009A104A" w:rsidP="00505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</w:p>
    <w:p w:rsidR="009A104A" w:rsidRPr="009A104A" w:rsidRDefault="00CA1FD0" w:rsidP="00505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4C9D">
        <w:rPr>
          <w:rFonts w:ascii="Times New Roman" w:hAnsi="Times New Roman" w:cs="Times New Roman"/>
          <w:sz w:val="28"/>
          <w:szCs w:val="28"/>
        </w:rPr>
        <w:t>Р.А. Гридин</w:t>
      </w:r>
    </w:p>
    <w:sectPr w:rsidR="009A104A" w:rsidRPr="009A104A" w:rsidSect="00387B39">
      <w:footerReference w:type="default" r:id="rId10"/>
      <w:pgSz w:w="11900" w:h="16840"/>
      <w:pgMar w:top="1134" w:right="567" w:bottom="1134" w:left="1985" w:header="2162" w:footer="3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36" w:rsidRDefault="00A70136" w:rsidP="009A104A">
      <w:pPr>
        <w:spacing w:after="0" w:line="240" w:lineRule="auto"/>
      </w:pPr>
      <w:r>
        <w:separator/>
      </w:r>
    </w:p>
  </w:endnote>
  <w:endnote w:type="continuationSeparator" w:id="0">
    <w:p w:rsidR="00A70136" w:rsidRDefault="00A70136" w:rsidP="009A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4A" w:rsidRDefault="009A104A">
    <w:pPr>
      <w:pStyle w:val="a6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36" w:rsidRDefault="00A70136" w:rsidP="009A104A">
      <w:pPr>
        <w:spacing w:after="0" w:line="240" w:lineRule="auto"/>
      </w:pPr>
      <w:r>
        <w:separator/>
      </w:r>
    </w:p>
  </w:footnote>
  <w:footnote w:type="continuationSeparator" w:id="0">
    <w:p w:rsidR="00A70136" w:rsidRDefault="00A70136" w:rsidP="009A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03F80"/>
    <w:multiLevelType w:val="multilevel"/>
    <w:tmpl w:val="F6B2C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04A"/>
    <w:rsid w:val="00033725"/>
    <w:rsid w:val="00052D4E"/>
    <w:rsid w:val="00092AC0"/>
    <w:rsid w:val="00212824"/>
    <w:rsid w:val="002F3AB1"/>
    <w:rsid w:val="00354243"/>
    <w:rsid w:val="003708CD"/>
    <w:rsid w:val="00387B39"/>
    <w:rsid w:val="0039683D"/>
    <w:rsid w:val="00415C99"/>
    <w:rsid w:val="004F1B8B"/>
    <w:rsid w:val="0050591B"/>
    <w:rsid w:val="005F337C"/>
    <w:rsid w:val="00690ED1"/>
    <w:rsid w:val="008262BA"/>
    <w:rsid w:val="0083185A"/>
    <w:rsid w:val="00883A8A"/>
    <w:rsid w:val="00962808"/>
    <w:rsid w:val="009A104A"/>
    <w:rsid w:val="009B4C9D"/>
    <w:rsid w:val="00A07502"/>
    <w:rsid w:val="00A44DED"/>
    <w:rsid w:val="00A70136"/>
    <w:rsid w:val="00BA32E2"/>
    <w:rsid w:val="00C1384C"/>
    <w:rsid w:val="00C1776A"/>
    <w:rsid w:val="00C73FCE"/>
    <w:rsid w:val="00C82688"/>
    <w:rsid w:val="00CA1FD0"/>
    <w:rsid w:val="00D65149"/>
    <w:rsid w:val="00E33BB9"/>
    <w:rsid w:val="00E5729D"/>
    <w:rsid w:val="00E64D42"/>
    <w:rsid w:val="00EB3EE5"/>
    <w:rsid w:val="00F7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10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104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A104A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">
    <w:name w:val="Основной текст1"/>
    <w:basedOn w:val="a"/>
    <w:link w:val="a3"/>
    <w:rsid w:val="009A104A"/>
    <w:pPr>
      <w:widowControl w:val="0"/>
      <w:shd w:val="clear" w:color="auto" w:fill="FFFFFF"/>
      <w:spacing w:after="27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A104A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9A104A"/>
    <w:pPr>
      <w:widowControl w:val="0"/>
      <w:shd w:val="clear" w:color="auto" w:fill="FFFFFF"/>
      <w:spacing w:after="640" w:line="221" w:lineRule="auto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styleId="a4">
    <w:name w:val="header"/>
    <w:basedOn w:val="a"/>
    <w:link w:val="a5"/>
    <w:uiPriority w:val="99"/>
    <w:semiHidden/>
    <w:unhideWhenUsed/>
    <w:rsid w:val="009A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104A"/>
  </w:style>
  <w:style w:type="paragraph" w:styleId="a6">
    <w:name w:val="footer"/>
    <w:basedOn w:val="a"/>
    <w:link w:val="a7"/>
    <w:uiPriority w:val="99"/>
    <w:semiHidden/>
    <w:unhideWhenUsed/>
    <w:rsid w:val="009A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104A"/>
  </w:style>
  <w:style w:type="character" w:styleId="a8">
    <w:name w:val="Hyperlink"/>
    <w:rsid w:val="00387B39"/>
    <w:rPr>
      <w:color w:val="0000FF"/>
      <w:u w:val="none"/>
    </w:rPr>
  </w:style>
  <w:style w:type="paragraph" w:styleId="31">
    <w:name w:val="Body Text Indent 3"/>
    <w:basedOn w:val="a"/>
    <w:link w:val="32"/>
    <w:rsid w:val="00387B39"/>
    <w:pPr>
      <w:autoSpaceDE w:val="0"/>
      <w:autoSpaceDN w:val="0"/>
      <w:spacing w:after="0" w:line="240" w:lineRule="auto"/>
      <w:ind w:left="709" w:firstLine="567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7B39"/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96e20c02-1b12-465a-b64c-24aa92270007.html?rnd=15383227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;base=LAW;n=1488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Pogodaeva</dc:creator>
  <cp:lastModifiedBy>Pogodaeva</cp:lastModifiedBy>
  <cp:revision>4</cp:revision>
  <cp:lastPrinted>2022-07-05T04:55:00Z</cp:lastPrinted>
  <dcterms:created xsi:type="dcterms:W3CDTF">2022-07-05T04:51:00Z</dcterms:created>
  <dcterms:modified xsi:type="dcterms:W3CDTF">2022-07-05T05:37:00Z</dcterms:modified>
</cp:coreProperties>
</file>