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F94">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5A3537">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4E5F94">
        <w:rPr>
          <w:rFonts w:ascii="Times New Roman" w:eastAsia="Times New Roman" w:hAnsi="Times New Roman" w:cs="Times New Roman"/>
          <w:sz w:val="28"/>
          <w:szCs w:val="28"/>
          <w:lang w:eastAsia="ru-RU"/>
        </w:rPr>
        <w:t>514</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тавления муниципальной услуги «</w:t>
      </w:r>
      <w:bookmarkStart w:id="1" w:name="_Hlk115436770"/>
      <w:r w:rsidR="00BB044E">
        <w:rPr>
          <w:rFonts w:ascii="Times New Roman" w:eastAsia="Times New Roman" w:hAnsi="Times New Roman" w:cs="Times New Roman"/>
          <w:b/>
          <w:bCs/>
          <w:sz w:val="28"/>
          <w:szCs w:val="28"/>
          <w:lang w:eastAsia="ru-RU"/>
        </w:rPr>
        <w:t>В</w:t>
      </w:r>
      <w:r w:rsidR="00BB044E" w:rsidRPr="00BB044E">
        <w:rPr>
          <w:rFonts w:ascii="Times New Roman" w:eastAsia="Times New Roman" w:hAnsi="Times New Roman" w:cs="Times New Roman"/>
          <w:b/>
          <w:bCs/>
          <w:sz w:val="28"/>
          <w:szCs w:val="28"/>
          <w:lang w:eastAsia="ru-RU"/>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1"/>
      <w:r w:rsidR="00BB044E" w:rsidRPr="00BB044E">
        <w:rPr>
          <w:rFonts w:ascii="Times New Roman" w:eastAsia="Times New Roman" w:hAnsi="Times New Roman" w:cs="Times New Roman"/>
          <w:b/>
          <w:bCs/>
          <w:sz w:val="28"/>
          <w:szCs w:val="28"/>
          <w:lang w:eastAsia="ru-RU"/>
        </w:rPr>
        <w:t xml:space="preserve">» </w:t>
      </w:r>
      <w:bookmarkStart w:id="2" w:name="_Hlk115708363"/>
      <w:r w:rsidRPr="00AB1BDB">
        <w:rPr>
          <w:rFonts w:ascii="Times New Roman" w:eastAsia="Times New Roman" w:hAnsi="Times New Roman" w:cs="Times New Roman"/>
          <w:b/>
          <w:bCs/>
          <w:sz w:val="28"/>
          <w:szCs w:val="28"/>
          <w:lang w:eastAsia="ru-RU"/>
        </w:rPr>
        <w:t>на территории сельских поселений муниципального района «Борзинский район» Забайкальского края»</w:t>
      </w:r>
      <w:bookmarkEnd w:id="0"/>
      <w:r w:rsidRPr="00AB1BDB">
        <w:rPr>
          <w:rFonts w:ascii="Times New Roman" w:eastAsia="Times New Roman" w:hAnsi="Times New Roman" w:cs="Times New Roman"/>
          <w:b/>
          <w:bCs/>
          <w:sz w:val="28"/>
          <w:szCs w:val="28"/>
          <w:lang w:eastAsia="ru-RU"/>
        </w:rPr>
        <w:t xml:space="preserve"> </w:t>
      </w:r>
    </w:p>
    <w:bookmarkEnd w:id="2"/>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 xml:space="preserve">п о с </w:t>
      </w:r>
      <w:proofErr w:type="gramStart"/>
      <w:r w:rsidRPr="00AB1BDB">
        <w:rPr>
          <w:rFonts w:ascii="Times New Roman" w:eastAsia="Times New Roman" w:hAnsi="Times New Roman" w:cs="Times New Roman"/>
          <w:b/>
          <w:sz w:val="28"/>
          <w:szCs w:val="28"/>
          <w:lang w:eastAsia="ru-RU"/>
        </w:rPr>
        <w:t>т</w:t>
      </w:r>
      <w:proofErr w:type="gramEnd"/>
      <w:r w:rsidRPr="00AB1BDB">
        <w:rPr>
          <w:rFonts w:ascii="Times New Roman" w:eastAsia="Times New Roman" w:hAnsi="Times New Roman" w:cs="Times New Roman"/>
          <w:b/>
          <w:sz w:val="28"/>
          <w:szCs w:val="28"/>
          <w:lang w:eastAsia="ru-RU"/>
        </w:rPr>
        <w:t xml:space="preserve">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предоставления муниципальной услуги ««</w:t>
      </w:r>
      <w:r w:rsidR="00BB044E" w:rsidRPr="00BB044E">
        <w:rPr>
          <w:rFonts w:ascii="Times New Roman" w:eastAsia="Times New Roman" w:hAnsi="Times New Roman" w:cs="Times New Roman"/>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B1BDB">
        <w:rPr>
          <w:rFonts w:ascii="Times New Roman" w:eastAsia="Times New Roman" w:hAnsi="Times New Roman" w:cs="Times New Roman"/>
          <w:bCs/>
          <w:sz w:val="28"/>
          <w:szCs w:val="28"/>
          <w:lang w:eastAsia="ru-RU"/>
        </w:rPr>
        <w:t>» на территории сельских поселений муниципального района «Борзинский район» Забайкальского края».</w:t>
      </w:r>
    </w:p>
    <w:p w:rsidR="00AB1BDB" w:rsidRPr="00AB1BDB" w:rsidRDefault="00AB1BDB" w:rsidP="00AB1BD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AB1BDB"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AB1BDB" w:rsidRDefault="00AB1BDB" w:rsidP="00BB044E">
      <w:pPr>
        <w:pStyle w:val="30"/>
        <w:shd w:val="clear" w:color="auto" w:fill="auto"/>
        <w:spacing w:before="0" w:after="333" w:line="322" w:lineRule="exact"/>
        <w:jc w:val="left"/>
        <w:rPr>
          <w:color w:val="000000"/>
          <w:lang w:eastAsia="ru-RU" w:bidi="ru-RU"/>
        </w:rPr>
      </w:pPr>
      <w:r w:rsidRPr="00AB1BDB">
        <w:rPr>
          <w:b w:val="0"/>
          <w:bCs w:val="0"/>
          <w:lang w:eastAsia="ru-RU"/>
        </w:rPr>
        <w:t xml:space="preserve">«Борзинский </w:t>
      </w:r>
      <w:proofErr w:type="gramStart"/>
      <w:r w:rsidRPr="00AB1BDB">
        <w:rPr>
          <w:b w:val="0"/>
          <w:bCs w:val="0"/>
          <w:lang w:eastAsia="ru-RU"/>
        </w:rPr>
        <w:t xml:space="preserve">район»   </w:t>
      </w:r>
      <w:proofErr w:type="gramEnd"/>
      <w:r w:rsidRPr="00AB1BDB">
        <w:rPr>
          <w:b w:val="0"/>
          <w:bCs w:val="0"/>
          <w:lang w:eastAsia="ru-RU"/>
        </w:rPr>
        <w:t xml:space="preserve">                                                                     Р.А. Гридин</w:t>
      </w:r>
      <w:r>
        <w:rPr>
          <w:color w:val="000000"/>
          <w:lang w:eastAsia="ru-RU" w:bidi="ru-RU"/>
        </w:rPr>
        <w:t xml:space="preserve">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4E5F94">
        <w:rPr>
          <w:rFonts w:ascii="Times New Roman" w:eastAsia="Times New Roman" w:hAnsi="Times New Roman" w:cs="Times New Roman"/>
          <w:sz w:val="28"/>
          <w:szCs w:val="28"/>
          <w:lang w:eastAsia="ru-RU"/>
        </w:rPr>
        <w:t>514</w:t>
      </w:r>
      <w:r w:rsidRPr="00AB1BDB">
        <w:rPr>
          <w:rFonts w:ascii="Times New Roman" w:eastAsia="Times New Roman" w:hAnsi="Times New Roman" w:cs="Times New Roman"/>
          <w:sz w:val="28"/>
          <w:szCs w:val="28"/>
          <w:lang w:eastAsia="ru-RU"/>
        </w:rPr>
        <w:t xml:space="preserve"> от </w:t>
      </w:r>
      <w:r w:rsidR="004E5F94">
        <w:rPr>
          <w:rFonts w:ascii="Times New Roman" w:eastAsia="Times New Roman" w:hAnsi="Times New Roman" w:cs="Times New Roman"/>
          <w:sz w:val="28"/>
          <w:szCs w:val="28"/>
          <w:lang w:eastAsia="ru-RU"/>
        </w:rPr>
        <w:t>29</w:t>
      </w:r>
      <w:bookmarkStart w:id="3" w:name="_GoBack"/>
      <w:bookmarkEnd w:id="3"/>
      <w:r w:rsidR="00BB044E">
        <w:rPr>
          <w:rFonts w:ascii="Times New Roman" w:eastAsia="Times New Roman" w:hAnsi="Times New Roman" w:cs="Times New Roman"/>
          <w:sz w:val="28"/>
          <w:szCs w:val="28"/>
          <w:lang w:eastAsia="ru-RU"/>
        </w:rPr>
        <w:t xml:space="preserve"> </w:t>
      </w:r>
      <w:r w:rsidR="00A47D19">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515A4B" w:rsidRPr="005D631A" w:rsidRDefault="00CE2D78" w:rsidP="00AB1BDB">
      <w:pPr>
        <w:pStyle w:val="30"/>
        <w:shd w:val="clear" w:color="auto" w:fill="auto"/>
        <w:spacing w:before="0" w:after="333" w:line="322" w:lineRule="exact"/>
        <w:ind w:left="160"/>
        <w:rPr>
          <w:color w:val="000000"/>
          <w:lang w:eastAsia="ru-RU" w:bidi="ru-RU"/>
        </w:rPr>
      </w:pPr>
      <w:r>
        <w:rPr>
          <w:color w:val="000000"/>
          <w:lang w:eastAsia="ru-RU" w:bidi="ru-RU"/>
        </w:rPr>
        <w:t>А</w:t>
      </w:r>
      <w:r w:rsidR="00515A4B">
        <w:rPr>
          <w:color w:val="000000"/>
          <w:lang w:eastAsia="ru-RU" w:bidi="ru-RU"/>
        </w:rPr>
        <w:t xml:space="preserve">дминистративный регламент </w:t>
      </w:r>
      <w:bookmarkStart w:id="4" w:name="_Hlk108075935"/>
      <w:r w:rsidR="00515A4B">
        <w:rPr>
          <w:color w:val="000000"/>
          <w:lang w:eastAsia="ru-RU" w:bidi="ru-RU"/>
        </w:rPr>
        <w:t xml:space="preserve">предоставления </w:t>
      </w:r>
      <w:r>
        <w:rPr>
          <w:color w:val="000000"/>
          <w:lang w:eastAsia="ru-RU" w:bidi="ru-RU"/>
        </w:rPr>
        <w:t>муниципальной</w:t>
      </w:r>
      <w:r w:rsidR="00515A4B">
        <w:rPr>
          <w:color w:val="000000"/>
          <w:lang w:eastAsia="ru-RU" w:bidi="ru-RU"/>
        </w:rPr>
        <w:t xml:space="preserve"> услуги </w:t>
      </w:r>
      <w:bookmarkStart w:id="5" w:name="_Hlk108163351"/>
      <w:bookmarkStart w:id="6" w:name="_Hlk108105364"/>
      <w:r w:rsidR="00515A4B">
        <w:rPr>
          <w:color w:val="000000"/>
          <w:lang w:eastAsia="ru-RU" w:bidi="ru-RU"/>
        </w:rPr>
        <w:t>«</w:t>
      </w:r>
      <w:r w:rsidR="00BB044E" w:rsidRPr="00BB044E">
        <w:rPr>
          <w:color w:val="000000"/>
          <w:lang w:eastAsia="ru-RU"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15A4B">
        <w:rPr>
          <w:color w:val="000000"/>
          <w:lang w:eastAsia="ru-RU" w:bidi="ru-RU"/>
        </w:rPr>
        <w:t>» на территории</w:t>
      </w:r>
      <w:r>
        <w:rPr>
          <w:color w:val="000000"/>
          <w:lang w:eastAsia="ru-RU" w:bidi="ru-RU"/>
        </w:rPr>
        <w:t xml:space="preserve"> сельских поселений муниципального района «</w:t>
      </w:r>
      <w:r w:rsidRPr="005D631A">
        <w:rPr>
          <w:color w:val="000000"/>
          <w:lang w:eastAsia="ru-RU" w:bidi="ru-RU"/>
        </w:rPr>
        <w:t>Борзинский район» Забайкальского края</w:t>
      </w:r>
      <w:bookmarkEnd w:id="5"/>
    </w:p>
    <w:p w:rsidR="005D631A" w:rsidRPr="005D631A" w:rsidRDefault="005D631A" w:rsidP="005D631A">
      <w:pPr>
        <w:pStyle w:val="120"/>
        <w:shd w:val="clear" w:color="auto" w:fill="auto"/>
        <w:spacing w:after="301" w:line="270" w:lineRule="exact"/>
        <w:rPr>
          <w:b/>
          <w:sz w:val="28"/>
          <w:szCs w:val="28"/>
        </w:rPr>
      </w:pPr>
      <w:r w:rsidRPr="005D631A">
        <w:rPr>
          <w:b/>
          <w:sz w:val="28"/>
          <w:szCs w:val="28"/>
        </w:rPr>
        <w:t>1. Общие положения</w:t>
      </w:r>
    </w:p>
    <w:p w:rsidR="005D631A" w:rsidRPr="005D631A" w:rsidRDefault="005D631A" w:rsidP="005D631A">
      <w:pPr>
        <w:pStyle w:val="71"/>
        <w:shd w:val="clear" w:color="auto" w:fill="auto"/>
        <w:spacing w:line="322" w:lineRule="exact"/>
        <w:ind w:left="20" w:right="20" w:firstLine="740"/>
        <w:rPr>
          <w:sz w:val="28"/>
          <w:szCs w:val="28"/>
        </w:rPr>
      </w:pPr>
      <w:r w:rsidRPr="005D631A">
        <w:rPr>
          <w:sz w:val="28"/>
          <w:szCs w:val="28"/>
        </w:rPr>
        <w:t>1.1. Предмет регулирования административного регламента.</w:t>
      </w:r>
    </w:p>
    <w:p w:rsidR="005D631A" w:rsidRPr="005D631A" w:rsidRDefault="005D631A" w:rsidP="005D631A">
      <w:pPr>
        <w:pStyle w:val="71"/>
        <w:shd w:val="clear" w:color="auto" w:fill="auto"/>
        <w:spacing w:line="322" w:lineRule="exact"/>
        <w:ind w:left="20" w:right="20" w:firstLine="740"/>
        <w:jc w:val="both"/>
        <w:rPr>
          <w:sz w:val="28"/>
          <w:szCs w:val="28"/>
        </w:rPr>
      </w:pPr>
      <w:r w:rsidRPr="005D631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5D631A" w:rsidRPr="005D631A" w:rsidRDefault="005D631A" w:rsidP="005D631A">
      <w:pPr>
        <w:pStyle w:val="71"/>
        <w:numPr>
          <w:ilvl w:val="0"/>
          <w:numId w:val="13"/>
        </w:numPr>
        <w:shd w:val="clear" w:color="auto" w:fill="auto"/>
        <w:tabs>
          <w:tab w:val="left" w:pos="1234"/>
        </w:tabs>
        <w:spacing w:line="322" w:lineRule="exact"/>
        <w:ind w:left="20" w:right="20" w:firstLine="740"/>
        <w:jc w:val="both"/>
        <w:rPr>
          <w:sz w:val="28"/>
          <w:szCs w:val="28"/>
        </w:rPr>
      </w:pPr>
      <w:r w:rsidRPr="005D631A">
        <w:rPr>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5D631A" w:rsidRPr="005D631A" w:rsidRDefault="005D631A" w:rsidP="005D631A">
      <w:pPr>
        <w:pStyle w:val="71"/>
        <w:shd w:val="clear" w:color="auto" w:fill="auto"/>
        <w:spacing w:line="322" w:lineRule="exact"/>
        <w:ind w:left="20" w:right="20" w:firstLine="740"/>
        <w:jc w:val="both"/>
        <w:rPr>
          <w:sz w:val="28"/>
          <w:szCs w:val="28"/>
        </w:rPr>
      </w:pPr>
      <w:r w:rsidRPr="005D631A">
        <w:rPr>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5D631A" w:rsidRPr="005D631A" w:rsidRDefault="005D631A" w:rsidP="005D631A">
      <w:pPr>
        <w:pStyle w:val="71"/>
        <w:numPr>
          <w:ilvl w:val="0"/>
          <w:numId w:val="13"/>
        </w:numPr>
        <w:shd w:val="clear" w:color="auto" w:fill="auto"/>
        <w:tabs>
          <w:tab w:val="left" w:pos="1221"/>
        </w:tabs>
        <w:spacing w:line="322" w:lineRule="exact"/>
        <w:ind w:left="20" w:firstLine="740"/>
        <w:jc w:val="both"/>
        <w:rPr>
          <w:sz w:val="28"/>
          <w:szCs w:val="28"/>
        </w:rPr>
      </w:pPr>
      <w:r w:rsidRPr="005D631A">
        <w:rPr>
          <w:sz w:val="28"/>
          <w:szCs w:val="28"/>
        </w:rPr>
        <w:t>Информирование о предоставлении муниципальной услуги:</w:t>
      </w:r>
    </w:p>
    <w:p w:rsidR="005D631A" w:rsidRPr="005D631A" w:rsidRDefault="005D631A" w:rsidP="005D631A">
      <w:pPr>
        <w:pStyle w:val="71"/>
        <w:shd w:val="clear" w:color="auto" w:fill="auto"/>
        <w:spacing w:line="322" w:lineRule="exact"/>
        <w:ind w:left="20" w:right="20" w:firstLine="740"/>
        <w:jc w:val="both"/>
        <w:rPr>
          <w:sz w:val="28"/>
          <w:szCs w:val="28"/>
        </w:rPr>
      </w:pPr>
      <w:r w:rsidRPr="005D631A">
        <w:rPr>
          <w:sz w:val="28"/>
          <w:szCs w:val="28"/>
        </w:rPr>
        <w:t>1.3.1. информация о порядке предоставления муниципальной услуги размещается:</w:t>
      </w:r>
    </w:p>
    <w:p w:rsidR="005D631A" w:rsidRPr="005D631A" w:rsidRDefault="005D631A" w:rsidP="005D631A">
      <w:pPr>
        <w:pStyle w:val="71"/>
        <w:numPr>
          <w:ilvl w:val="1"/>
          <w:numId w:val="13"/>
        </w:numPr>
        <w:shd w:val="clear" w:color="auto" w:fill="auto"/>
        <w:tabs>
          <w:tab w:val="left" w:pos="1134"/>
        </w:tabs>
        <w:spacing w:line="322" w:lineRule="exact"/>
        <w:ind w:left="20" w:right="20" w:firstLine="740"/>
        <w:jc w:val="both"/>
        <w:rPr>
          <w:sz w:val="28"/>
          <w:szCs w:val="28"/>
        </w:rPr>
      </w:pPr>
      <w:r w:rsidRPr="005D631A">
        <w:rPr>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5D631A" w:rsidRPr="005D631A" w:rsidRDefault="005D631A" w:rsidP="005D631A">
      <w:pPr>
        <w:pStyle w:val="71"/>
        <w:numPr>
          <w:ilvl w:val="1"/>
          <w:numId w:val="13"/>
        </w:numPr>
        <w:shd w:val="clear" w:color="auto" w:fill="auto"/>
        <w:tabs>
          <w:tab w:val="left" w:pos="1138"/>
        </w:tabs>
        <w:spacing w:line="322" w:lineRule="exact"/>
        <w:ind w:left="20" w:right="20" w:firstLine="740"/>
        <w:jc w:val="both"/>
        <w:rPr>
          <w:sz w:val="28"/>
          <w:szCs w:val="28"/>
        </w:rPr>
      </w:pPr>
      <w:r w:rsidRPr="005D631A">
        <w:rPr>
          <w:sz w:val="28"/>
          <w:szCs w:val="28"/>
        </w:rPr>
        <w:t>на официальном сайте администрации</w:t>
      </w:r>
      <w:r>
        <w:rPr>
          <w:sz w:val="28"/>
          <w:szCs w:val="28"/>
        </w:rPr>
        <w:t xml:space="preserve"> муниципального района «Борзинский район»</w:t>
      </w:r>
      <w:r>
        <w:rPr>
          <w:rStyle w:val="af"/>
          <w:sz w:val="28"/>
          <w:szCs w:val="28"/>
        </w:rPr>
        <w:t xml:space="preserve"> </w:t>
      </w:r>
      <w:r w:rsidRPr="005D631A">
        <w:rPr>
          <w:rStyle w:val="af"/>
          <w:i w:val="0"/>
          <w:sz w:val="28"/>
          <w:szCs w:val="28"/>
        </w:rPr>
        <w:t>в</w:t>
      </w:r>
      <w:r w:rsidRPr="005D631A">
        <w:rPr>
          <w:sz w:val="28"/>
          <w:szCs w:val="28"/>
        </w:rPr>
        <w:t xml:space="preserve"> информационно-телекоммуникационной сети «Интернет» </w:t>
      </w:r>
      <w:hyperlink r:id="rId9" w:history="1">
        <w:r w:rsidRPr="005D631A">
          <w:rPr>
            <w:rStyle w:val="a3"/>
            <w:sz w:val="28"/>
            <w:szCs w:val="28"/>
            <w:lang w:eastAsia="ru-RU" w:bidi="ru-RU"/>
          </w:rPr>
          <w:t>http://борзинский-район.рф/</w:t>
        </w:r>
      </w:hyperlink>
      <w:r w:rsidRPr="005D631A">
        <w:rPr>
          <w:rStyle w:val="af"/>
          <w:i w:val="0"/>
          <w:sz w:val="28"/>
          <w:szCs w:val="28"/>
        </w:rPr>
        <w:t>;</w:t>
      </w:r>
    </w:p>
    <w:p w:rsidR="005D631A" w:rsidRPr="005D631A" w:rsidRDefault="005D631A" w:rsidP="005D631A">
      <w:pPr>
        <w:pStyle w:val="71"/>
        <w:numPr>
          <w:ilvl w:val="1"/>
          <w:numId w:val="13"/>
        </w:numPr>
        <w:shd w:val="clear" w:color="auto" w:fill="auto"/>
        <w:tabs>
          <w:tab w:val="left" w:pos="1042"/>
        </w:tabs>
        <w:spacing w:line="322" w:lineRule="exact"/>
        <w:ind w:left="20" w:right="20" w:firstLine="740"/>
        <w:jc w:val="both"/>
        <w:rPr>
          <w:sz w:val="28"/>
          <w:szCs w:val="28"/>
        </w:rPr>
      </w:pPr>
      <w:r w:rsidRPr="005D631A">
        <w:rPr>
          <w:sz w:val="28"/>
          <w:szCs w:val="28"/>
        </w:rPr>
        <w:t xml:space="preserve">на Едином портале государственных и муниципальных услуг (функций) </w:t>
      </w:r>
      <w:r w:rsidRPr="005D631A">
        <w:rPr>
          <w:color w:val="000000" w:themeColor="text1"/>
          <w:sz w:val="28"/>
          <w:szCs w:val="28"/>
        </w:rPr>
        <w:t>(</w:t>
      </w:r>
      <w:r w:rsidRPr="005D631A">
        <w:rPr>
          <w:color w:val="000000" w:themeColor="text1"/>
          <w:sz w:val="28"/>
          <w:szCs w:val="28"/>
          <w:lang w:val="en-US"/>
        </w:rPr>
        <w:t>https</w:t>
      </w:r>
      <w:r w:rsidRPr="005D631A">
        <w:rPr>
          <w:color w:val="000000" w:themeColor="text1"/>
          <w:sz w:val="28"/>
          <w:szCs w:val="28"/>
        </w:rPr>
        <w:t xml:space="preserve">:// </w:t>
      </w:r>
      <w:hyperlink r:id="rId10" w:history="1">
        <w:r w:rsidRPr="005D631A">
          <w:rPr>
            <w:rStyle w:val="a3"/>
            <w:color w:val="000000" w:themeColor="text1"/>
            <w:sz w:val="28"/>
            <w:szCs w:val="28"/>
            <w:u w:val="none"/>
            <w:lang w:val="en-US"/>
          </w:rPr>
          <w:t>www</w:t>
        </w:r>
        <w:r w:rsidRPr="005D631A">
          <w:rPr>
            <w:rStyle w:val="a3"/>
            <w:color w:val="000000" w:themeColor="text1"/>
            <w:sz w:val="28"/>
            <w:szCs w:val="28"/>
            <w:u w:val="none"/>
          </w:rPr>
          <w:t>.</w:t>
        </w:r>
        <w:proofErr w:type="spellStart"/>
        <w:r w:rsidRPr="005D631A">
          <w:rPr>
            <w:rStyle w:val="a3"/>
            <w:color w:val="000000" w:themeColor="text1"/>
            <w:sz w:val="28"/>
            <w:szCs w:val="28"/>
            <w:u w:val="none"/>
            <w:lang w:val="en-US"/>
          </w:rPr>
          <w:t>gosuslugi</w:t>
        </w:r>
        <w:proofErr w:type="spellEnd"/>
        <w:r w:rsidRPr="005D631A">
          <w:rPr>
            <w:rStyle w:val="a3"/>
            <w:color w:val="000000" w:themeColor="text1"/>
            <w:sz w:val="28"/>
            <w:szCs w:val="28"/>
            <w:u w:val="none"/>
          </w:rPr>
          <w:t>.</w:t>
        </w:r>
        <w:proofErr w:type="spellStart"/>
        <w:r w:rsidRPr="005D631A">
          <w:rPr>
            <w:rStyle w:val="a3"/>
            <w:color w:val="000000" w:themeColor="text1"/>
            <w:sz w:val="28"/>
            <w:szCs w:val="28"/>
            <w:u w:val="none"/>
            <w:lang w:val="en-US"/>
          </w:rPr>
          <w:t>ru</w:t>
        </w:r>
        <w:proofErr w:type="spellEnd"/>
        <w:r w:rsidRPr="005D631A">
          <w:rPr>
            <w:rStyle w:val="a3"/>
            <w:color w:val="000000" w:themeColor="text1"/>
            <w:sz w:val="28"/>
            <w:szCs w:val="28"/>
            <w:u w:val="none"/>
          </w:rPr>
          <w:t>/</w:t>
        </w:r>
      </w:hyperlink>
      <w:r w:rsidRPr="005D631A">
        <w:rPr>
          <w:color w:val="000000" w:themeColor="text1"/>
          <w:sz w:val="28"/>
          <w:szCs w:val="28"/>
        </w:rPr>
        <w:t>)</w:t>
      </w:r>
      <w:r w:rsidRPr="005D631A">
        <w:rPr>
          <w:sz w:val="28"/>
          <w:szCs w:val="28"/>
        </w:rPr>
        <w:t xml:space="preserve"> (далее - Единый портал);</w:t>
      </w:r>
    </w:p>
    <w:p w:rsidR="005D631A" w:rsidRPr="005D631A" w:rsidRDefault="005D631A" w:rsidP="005D631A">
      <w:pPr>
        <w:pStyle w:val="71"/>
        <w:numPr>
          <w:ilvl w:val="1"/>
          <w:numId w:val="13"/>
        </w:numPr>
        <w:shd w:val="clear" w:color="auto" w:fill="auto"/>
        <w:tabs>
          <w:tab w:val="left" w:pos="1052"/>
        </w:tabs>
        <w:spacing w:line="322" w:lineRule="exact"/>
        <w:ind w:left="20" w:right="20" w:firstLine="740"/>
        <w:jc w:val="both"/>
        <w:rPr>
          <w:sz w:val="28"/>
          <w:szCs w:val="28"/>
        </w:rPr>
      </w:pPr>
      <w:r w:rsidRPr="005D631A">
        <w:rPr>
          <w:sz w:val="28"/>
          <w:szCs w:val="28"/>
        </w:rPr>
        <w:t>непосредственно при личном приеме заявителя в администрацию</w:t>
      </w:r>
      <w:r w:rsidRPr="005D631A">
        <w:t xml:space="preserve"> </w:t>
      </w:r>
      <w:r w:rsidRPr="005D631A">
        <w:rPr>
          <w:sz w:val="28"/>
          <w:szCs w:val="28"/>
        </w:rPr>
        <w:t>муниципального района «Борзинский район»</w:t>
      </w:r>
      <w:r w:rsidRPr="005D631A">
        <w:rPr>
          <w:i/>
          <w:sz w:val="28"/>
          <w:szCs w:val="28"/>
        </w:rPr>
        <w:t xml:space="preserve"> </w:t>
      </w:r>
      <w:r w:rsidRPr="005D631A">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D631A" w:rsidRPr="005D631A" w:rsidRDefault="005D631A" w:rsidP="005D631A">
      <w:pPr>
        <w:pStyle w:val="71"/>
        <w:numPr>
          <w:ilvl w:val="1"/>
          <w:numId w:val="13"/>
        </w:numPr>
        <w:shd w:val="clear" w:color="auto" w:fill="auto"/>
        <w:tabs>
          <w:tab w:val="left" w:pos="1143"/>
        </w:tabs>
        <w:spacing w:line="322" w:lineRule="exact"/>
        <w:ind w:left="20" w:right="20" w:firstLine="740"/>
        <w:jc w:val="both"/>
        <w:rPr>
          <w:sz w:val="28"/>
          <w:szCs w:val="28"/>
        </w:rPr>
      </w:pPr>
      <w:r w:rsidRPr="005D631A">
        <w:rPr>
          <w:sz w:val="28"/>
          <w:szCs w:val="28"/>
        </w:rPr>
        <w:lastRenderedPageBreak/>
        <w:t>по телефону Уполномоченн</w:t>
      </w:r>
      <w:r>
        <w:rPr>
          <w:sz w:val="28"/>
          <w:szCs w:val="28"/>
        </w:rPr>
        <w:t>ого</w:t>
      </w:r>
      <w:r w:rsidRPr="005D631A">
        <w:rPr>
          <w:sz w:val="28"/>
          <w:szCs w:val="28"/>
        </w:rPr>
        <w:t xml:space="preserve"> орган</w:t>
      </w:r>
      <w:r>
        <w:rPr>
          <w:sz w:val="28"/>
          <w:szCs w:val="28"/>
        </w:rPr>
        <w:t>а</w:t>
      </w:r>
      <w:r w:rsidRPr="005D631A">
        <w:rPr>
          <w:sz w:val="28"/>
          <w:szCs w:val="28"/>
        </w:rPr>
        <w:t xml:space="preserve"> или многофункционального центра;</w:t>
      </w:r>
    </w:p>
    <w:p w:rsidR="005D631A" w:rsidRPr="005D631A" w:rsidRDefault="005D631A" w:rsidP="005D631A">
      <w:pPr>
        <w:pStyle w:val="71"/>
        <w:shd w:val="clear" w:color="auto" w:fill="auto"/>
        <w:spacing w:line="322" w:lineRule="exact"/>
        <w:ind w:firstLine="720"/>
        <w:jc w:val="both"/>
        <w:rPr>
          <w:sz w:val="28"/>
          <w:szCs w:val="28"/>
        </w:rPr>
      </w:pPr>
      <w:r w:rsidRPr="005D631A">
        <w:rPr>
          <w:sz w:val="28"/>
          <w:szCs w:val="28"/>
        </w:rPr>
        <w:t>6) письменно, в том числе посредством электронной почты, факсимильной</w:t>
      </w:r>
      <w:r>
        <w:rPr>
          <w:sz w:val="28"/>
          <w:szCs w:val="28"/>
        </w:rPr>
        <w:t xml:space="preserve"> </w:t>
      </w:r>
      <w:r w:rsidRPr="005D631A">
        <w:rPr>
          <w:sz w:val="28"/>
          <w:szCs w:val="28"/>
        </w:rPr>
        <w:t>связи;</w:t>
      </w:r>
    </w:p>
    <w:p w:rsidR="005D631A" w:rsidRPr="005D631A" w:rsidRDefault="005D631A" w:rsidP="005D631A">
      <w:pPr>
        <w:pStyle w:val="71"/>
        <w:numPr>
          <w:ilvl w:val="0"/>
          <w:numId w:val="14"/>
        </w:numPr>
        <w:shd w:val="clear" w:color="auto" w:fill="auto"/>
        <w:tabs>
          <w:tab w:val="left" w:pos="1555"/>
        </w:tabs>
        <w:spacing w:line="322" w:lineRule="exact"/>
        <w:ind w:right="40" w:firstLine="720"/>
        <w:jc w:val="both"/>
        <w:rPr>
          <w:sz w:val="28"/>
          <w:szCs w:val="28"/>
        </w:rPr>
      </w:pPr>
      <w:r w:rsidRPr="005D631A">
        <w:rPr>
          <w:sz w:val="28"/>
          <w:szCs w:val="28"/>
        </w:rPr>
        <w:t>Консультирование по вопросам предоставления муниципальной услуги осуществляется:</w:t>
      </w:r>
    </w:p>
    <w:p w:rsidR="005D631A" w:rsidRPr="005D631A" w:rsidRDefault="005D631A" w:rsidP="005D631A">
      <w:pPr>
        <w:pStyle w:val="71"/>
        <w:numPr>
          <w:ilvl w:val="1"/>
          <w:numId w:val="14"/>
        </w:numPr>
        <w:shd w:val="clear" w:color="auto" w:fill="auto"/>
        <w:tabs>
          <w:tab w:val="left" w:pos="1099"/>
        </w:tabs>
        <w:spacing w:line="322" w:lineRule="exact"/>
        <w:ind w:right="40" w:firstLine="720"/>
        <w:jc w:val="both"/>
        <w:rPr>
          <w:sz w:val="28"/>
          <w:szCs w:val="28"/>
        </w:rPr>
      </w:pPr>
      <w:r w:rsidRPr="005D631A">
        <w:rPr>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5D631A" w:rsidRPr="005D631A" w:rsidRDefault="005D631A" w:rsidP="005D631A">
      <w:pPr>
        <w:pStyle w:val="71"/>
        <w:numPr>
          <w:ilvl w:val="1"/>
          <w:numId w:val="14"/>
        </w:numPr>
        <w:shd w:val="clear" w:color="auto" w:fill="auto"/>
        <w:tabs>
          <w:tab w:val="left" w:pos="1118"/>
        </w:tabs>
        <w:spacing w:line="322" w:lineRule="exact"/>
        <w:ind w:right="40" w:firstLine="720"/>
        <w:jc w:val="both"/>
        <w:rPr>
          <w:sz w:val="28"/>
          <w:szCs w:val="28"/>
        </w:rPr>
      </w:pPr>
      <w:r w:rsidRPr="005D631A">
        <w:rPr>
          <w:sz w:val="28"/>
          <w:szCs w:val="28"/>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D631A" w:rsidRPr="005D631A" w:rsidRDefault="005D631A" w:rsidP="005D631A">
      <w:pPr>
        <w:pStyle w:val="71"/>
        <w:numPr>
          <w:ilvl w:val="0"/>
          <w:numId w:val="14"/>
        </w:numPr>
        <w:shd w:val="clear" w:color="auto" w:fill="auto"/>
        <w:tabs>
          <w:tab w:val="left" w:pos="1406"/>
        </w:tabs>
        <w:spacing w:line="322" w:lineRule="exact"/>
        <w:ind w:right="40" w:firstLine="720"/>
        <w:jc w:val="both"/>
        <w:rPr>
          <w:sz w:val="28"/>
          <w:szCs w:val="28"/>
        </w:rPr>
      </w:pPr>
      <w:r w:rsidRPr="005D631A">
        <w:rPr>
          <w:sz w:val="28"/>
          <w:szCs w:val="28"/>
        </w:rPr>
        <w:t>Информация на Едином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5D631A" w:rsidRPr="005D631A" w:rsidRDefault="005D631A" w:rsidP="005D631A">
      <w:pPr>
        <w:pStyle w:val="71"/>
        <w:shd w:val="clear" w:color="auto" w:fill="auto"/>
        <w:spacing w:line="322" w:lineRule="exact"/>
        <w:ind w:right="40" w:firstLine="720"/>
        <w:jc w:val="both"/>
        <w:rPr>
          <w:sz w:val="28"/>
          <w:szCs w:val="28"/>
        </w:rPr>
      </w:pPr>
      <w:r w:rsidRPr="005D631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D631A">
        <w:rPr>
          <w:sz w:val="28"/>
          <w:szCs w:val="28"/>
        </w:rPr>
        <w:t>заявителя</w:t>
      </w:r>
      <w:proofErr w:type="gramEnd"/>
      <w:r w:rsidRPr="005D631A">
        <w:rPr>
          <w:sz w:val="28"/>
          <w:szCs w:val="28"/>
        </w:rPr>
        <w:t xml:space="preserve"> или предоставление им персональных данных.</w:t>
      </w:r>
    </w:p>
    <w:p w:rsidR="005D631A" w:rsidRPr="005D631A" w:rsidRDefault="005D631A" w:rsidP="005D631A">
      <w:pPr>
        <w:pStyle w:val="71"/>
        <w:numPr>
          <w:ilvl w:val="0"/>
          <w:numId w:val="14"/>
        </w:numPr>
        <w:shd w:val="clear" w:color="auto" w:fill="auto"/>
        <w:tabs>
          <w:tab w:val="left" w:pos="1454"/>
        </w:tabs>
        <w:spacing w:line="322" w:lineRule="exact"/>
        <w:ind w:right="40" w:firstLine="720"/>
        <w:jc w:val="both"/>
        <w:rPr>
          <w:sz w:val="28"/>
          <w:szCs w:val="28"/>
        </w:rPr>
      </w:pPr>
      <w:r w:rsidRPr="005D631A">
        <w:rPr>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Pr>
          <w:sz w:val="28"/>
          <w:szCs w:val="28"/>
        </w:rPr>
        <w:t>о</w:t>
      </w:r>
      <w:r w:rsidRPr="005D631A">
        <w:rPr>
          <w:sz w:val="28"/>
          <w:szCs w:val="28"/>
        </w:rPr>
        <w:t xml:space="preserve">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5D631A" w:rsidRPr="005D631A" w:rsidRDefault="005D631A" w:rsidP="00A03F2F">
      <w:pPr>
        <w:pStyle w:val="71"/>
        <w:shd w:val="clear" w:color="auto" w:fill="auto"/>
        <w:spacing w:line="322" w:lineRule="exact"/>
        <w:ind w:right="40" w:firstLine="720"/>
        <w:jc w:val="both"/>
        <w:rPr>
          <w:sz w:val="28"/>
          <w:szCs w:val="28"/>
        </w:rPr>
      </w:pPr>
      <w:r w:rsidRPr="005D631A">
        <w:rPr>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A03F2F">
        <w:rPr>
          <w:sz w:val="28"/>
          <w:szCs w:val="28"/>
        </w:rPr>
        <w:t xml:space="preserve">трех рабочих дней </w:t>
      </w:r>
      <w:r w:rsidRPr="005D631A">
        <w:rPr>
          <w:sz w:val="28"/>
          <w:szCs w:val="28"/>
        </w:rPr>
        <w:t>со дня регистрации обращения направляют ответ заявителю.</w:t>
      </w:r>
    </w:p>
    <w:p w:rsidR="005D631A" w:rsidRPr="005D631A" w:rsidRDefault="005D631A" w:rsidP="005D631A">
      <w:pPr>
        <w:pStyle w:val="71"/>
        <w:numPr>
          <w:ilvl w:val="0"/>
          <w:numId w:val="14"/>
        </w:numPr>
        <w:shd w:val="clear" w:color="auto" w:fill="auto"/>
        <w:tabs>
          <w:tab w:val="left" w:pos="1502"/>
        </w:tabs>
        <w:spacing w:line="322" w:lineRule="exact"/>
        <w:ind w:right="40" w:firstLine="720"/>
        <w:jc w:val="both"/>
        <w:rPr>
          <w:sz w:val="28"/>
          <w:szCs w:val="28"/>
        </w:rPr>
      </w:pPr>
      <w:r w:rsidRPr="005D631A">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rsidR="005D631A" w:rsidRDefault="005D631A" w:rsidP="005D631A">
      <w:pPr>
        <w:pStyle w:val="71"/>
        <w:shd w:val="clear" w:color="auto" w:fill="auto"/>
        <w:spacing w:after="43" w:line="322" w:lineRule="exact"/>
        <w:ind w:left="20" w:right="20" w:firstLine="700"/>
        <w:jc w:val="both"/>
        <w:rPr>
          <w:sz w:val="28"/>
          <w:szCs w:val="28"/>
        </w:rPr>
      </w:pPr>
      <w:r w:rsidRPr="005D631A">
        <w:rPr>
          <w:sz w:val="28"/>
          <w:szCs w:val="28"/>
        </w:rPr>
        <w:lastRenderedPageBreak/>
        <w:t>Информация, размещаемая на информационных стендах и на официальном сайте Уполномоченного органа</w:t>
      </w:r>
      <w:r w:rsidRPr="005D631A">
        <w:rPr>
          <w:rStyle w:val="af"/>
          <w:sz w:val="28"/>
          <w:szCs w:val="28"/>
        </w:rPr>
        <w:t xml:space="preserve"> </w:t>
      </w:r>
      <w:r w:rsidRPr="005D631A">
        <w:rPr>
          <w:sz w:val="28"/>
          <w:szCs w:val="28"/>
        </w:rPr>
        <w:t>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03F2F" w:rsidRPr="00A03F2F" w:rsidRDefault="00A03F2F" w:rsidP="00A03F2F">
      <w:pPr>
        <w:pStyle w:val="120"/>
        <w:shd w:val="clear" w:color="auto" w:fill="auto"/>
        <w:spacing w:after="0" w:line="643" w:lineRule="exact"/>
        <w:contextualSpacing/>
        <w:rPr>
          <w:b/>
          <w:sz w:val="28"/>
          <w:szCs w:val="28"/>
        </w:rPr>
      </w:pPr>
      <w:r w:rsidRPr="00A03F2F">
        <w:rPr>
          <w:b/>
          <w:sz w:val="28"/>
          <w:szCs w:val="28"/>
        </w:rPr>
        <w:t xml:space="preserve">2. Стандарт предоставления муниципальной услуги </w:t>
      </w:r>
    </w:p>
    <w:p w:rsidR="00A03F2F" w:rsidRPr="00A03F2F" w:rsidRDefault="00A03F2F" w:rsidP="00A03F2F">
      <w:pPr>
        <w:pStyle w:val="120"/>
        <w:shd w:val="clear" w:color="auto" w:fill="auto"/>
        <w:spacing w:after="0" w:line="240" w:lineRule="auto"/>
        <w:ind w:firstLine="709"/>
        <w:jc w:val="both"/>
        <w:rPr>
          <w:rStyle w:val="121"/>
          <w:sz w:val="28"/>
          <w:szCs w:val="28"/>
        </w:rPr>
      </w:pPr>
    </w:p>
    <w:p w:rsidR="00A03F2F" w:rsidRPr="00A77AB0" w:rsidRDefault="00A03F2F" w:rsidP="00A03F2F">
      <w:pPr>
        <w:pStyle w:val="120"/>
        <w:shd w:val="clear" w:color="auto" w:fill="auto"/>
        <w:spacing w:after="0" w:line="240" w:lineRule="auto"/>
        <w:ind w:firstLine="709"/>
        <w:rPr>
          <w:b/>
          <w:sz w:val="28"/>
          <w:szCs w:val="28"/>
        </w:rPr>
      </w:pPr>
      <w:r w:rsidRPr="00A77AB0">
        <w:rPr>
          <w:rStyle w:val="121"/>
          <w:b w:val="0"/>
          <w:sz w:val="28"/>
          <w:szCs w:val="28"/>
        </w:rPr>
        <w:t>2.1. Наименование муниципальной услуги</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03F2F" w:rsidRDefault="00A03F2F" w:rsidP="00A03F2F">
      <w:pPr>
        <w:pStyle w:val="71"/>
        <w:shd w:val="clear" w:color="auto" w:fill="auto"/>
        <w:spacing w:line="240" w:lineRule="auto"/>
        <w:ind w:firstLine="709"/>
        <w:jc w:val="both"/>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2.2. Наименование органа предоставляющего муниципальную услугу.</w:t>
      </w:r>
    </w:p>
    <w:p w:rsidR="00A03F2F" w:rsidRPr="00A03F2F" w:rsidRDefault="00A03F2F" w:rsidP="00A03F2F">
      <w:pPr>
        <w:pStyle w:val="140"/>
        <w:shd w:val="clear" w:color="auto" w:fill="auto"/>
        <w:tabs>
          <w:tab w:val="left" w:leader="underscore" w:pos="3802"/>
        </w:tabs>
        <w:spacing w:before="0" w:line="240" w:lineRule="auto"/>
        <w:ind w:firstLine="709"/>
        <w:rPr>
          <w:i/>
          <w:sz w:val="28"/>
          <w:szCs w:val="28"/>
        </w:rPr>
      </w:pPr>
    </w:p>
    <w:p w:rsidR="00A03F2F" w:rsidRPr="00A03F2F" w:rsidRDefault="00A03F2F" w:rsidP="00A03F2F">
      <w:pPr>
        <w:pStyle w:val="140"/>
        <w:shd w:val="clear" w:color="auto" w:fill="auto"/>
        <w:tabs>
          <w:tab w:val="left" w:leader="underscore" w:pos="3802"/>
        </w:tabs>
        <w:spacing w:before="0" w:line="240" w:lineRule="auto"/>
        <w:ind w:firstLine="709"/>
        <w:rPr>
          <w:color w:val="FF0000"/>
          <w:sz w:val="28"/>
          <w:szCs w:val="28"/>
        </w:rPr>
      </w:pPr>
      <w:r w:rsidRPr="00A03F2F">
        <w:rPr>
          <w:sz w:val="28"/>
          <w:szCs w:val="28"/>
        </w:rPr>
        <w:t>Администрация</w:t>
      </w:r>
      <w:r>
        <w:rPr>
          <w:sz w:val="28"/>
          <w:szCs w:val="28"/>
        </w:rPr>
        <w:t xml:space="preserve"> муниципального района «Борзинский район» Забайкальского края.</w:t>
      </w:r>
    </w:p>
    <w:p w:rsidR="00A03F2F" w:rsidRPr="00A03F2F" w:rsidRDefault="00A03F2F" w:rsidP="00A03F2F">
      <w:pPr>
        <w:pStyle w:val="140"/>
        <w:shd w:val="clear" w:color="auto" w:fill="auto"/>
        <w:tabs>
          <w:tab w:val="left" w:leader="underscore" w:pos="3802"/>
        </w:tabs>
        <w:spacing w:before="0" w:line="240" w:lineRule="auto"/>
        <w:ind w:firstLine="709"/>
        <w:rPr>
          <w:color w:val="000000" w:themeColor="text1"/>
          <w:sz w:val="28"/>
          <w:szCs w:val="28"/>
        </w:rPr>
      </w:pPr>
    </w:p>
    <w:p w:rsidR="00A03F2F" w:rsidRPr="00A03F2F" w:rsidRDefault="00A03F2F" w:rsidP="00A03F2F">
      <w:pPr>
        <w:pStyle w:val="71"/>
        <w:numPr>
          <w:ilvl w:val="0"/>
          <w:numId w:val="15"/>
        </w:numPr>
        <w:shd w:val="clear" w:color="auto" w:fill="auto"/>
        <w:tabs>
          <w:tab w:val="left" w:pos="1609"/>
        </w:tabs>
        <w:spacing w:line="240" w:lineRule="auto"/>
        <w:ind w:firstLine="709"/>
        <w:jc w:val="both"/>
        <w:rPr>
          <w:sz w:val="28"/>
          <w:szCs w:val="28"/>
        </w:rPr>
      </w:pPr>
      <w:r w:rsidRPr="00A03F2F">
        <w:rPr>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При предоставлении муниципальной услуги Уполномоченный орган взаимодействует с:</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Федеральной службой государственной регистрации, кадастра и картографии;</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Пенсионным фондом Российской Федерации.</w:t>
      </w:r>
    </w:p>
    <w:p w:rsidR="00A03F2F" w:rsidRPr="00A03F2F" w:rsidRDefault="00A03F2F" w:rsidP="00A03F2F">
      <w:pPr>
        <w:pStyle w:val="71"/>
        <w:numPr>
          <w:ilvl w:val="0"/>
          <w:numId w:val="15"/>
        </w:numPr>
        <w:shd w:val="clear" w:color="auto" w:fill="auto"/>
        <w:tabs>
          <w:tab w:val="left" w:pos="1623"/>
        </w:tabs>
        <w:spacing w:line="240" w:lineRule="auto"/>
        <w:ind w:firstLine="709"/>
        <w:jc w:val="both"/>
        <w:rPr>
          <w:sz w:val="28"/>
          <w:szCs w:val="28"/>
        </w:rPr>
      </w:pPr>
      <w:r w:rsidRPr="00A03F2F">
        <w:rPr>
          <w:sz w:val="28"/>
          <w:szCs w:val="28"/>
        </w:rPr>
        <w:t>При предоставлении муниципальной услуги Уполномоченны</w:t>
      </w:r>
      <w:r w:rsidR="00F95BCC">
        <w:rPr>
          <w:sz w:val="28"/>
          <w:szCs w:val="28"/>
        </w:rPr>
        <w:t>м</w:t>
      </w:r>
      <w:r w:rsidRPr="00A03F2F">
        <w:rPr>
          <w:sz w:val="28"/>
          <w:szCs w:val="28"/>
        </w:rPr>
        <w:t xml:space="preserve"> орган</w:t>
      </w:r>
      <w:r w:rsidR="00F95BCC">
        <w:rPr>
          <w:sz w:val="28"/>
          <w:szCs w:val="28"/>
        </w:rPr>
        <w:t>ом</w:t>
      </w:r>
      <w:r w:rsidRPr="00A03F2F">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3F2F" w:rsidRPr="00A03F2F" w:rsidRDefault="00A03F2F" w:rsidP="00A03F2F">
      <w:pPr>
        <w:pStyle w:val="71"/>
        <w:shd w:val="clear" w:color="auto" w:fill="auto"/>
        <w:tabs>
          <w:tab w:val="left" w:pos="1623"/>
        </w:tabs>
        <w:spacing w:line="240" w:lineRule="auto"/>
        <w:ind w:left="709" w:firstLine="0"/>
        <w:jc w:val="both"/>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2.3. Описание результата предоставления муниципальной услуги</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2.3.1. Результатом предоставления муниципальной услуги является:</w:t>
      </w:r>
    </w:p>
    <w:p w:rsidR="00A03F2F" w:rsidRPr="00A03F2F" w:rsidRDefault="00A03F2F" w:rsidP="00A03F2F">
      <w:pPr>
        <w:pStyle w:val="71"/>
        <w:numPr>
          <w:ilvl w:val="1"/>
          <w:numId w:val="16"/>
        </w:numPr>
        <w:shd w:val="clear" w:color="auto" w:fill="auto"/>
        <w:tabs>
          <w:tab w:val="left" w:pos="726"/>
        </w:tabs>
        <w:spacing w:line="240" w:lineRule="auto"/>
        <w:ind w:firstLine="709"/>
        <w:contextualSpacing/>
        <w:jc w:val="both"/>
        <w:rPr>
          <w:sz w:val="28"/>
          <w:szCs w:val="28"/>
        </w:rPr>
      </w:pPr>
      <w:r w:rsidRPr="00A03F2F">
        <w:rPr>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8 июня 2021 года № 362/</w:t>
      </w:r>
      <w:proofErr w:type="spellStart"/>
      <w:r w:rsidRPr="00A03F2F">
        <w:rPr>
          <w:sz w:val="28"/>
          <w:szCs w:val="28"/>
        </w:rPr>
        <w:t>пр</w:t>
      </w:r>
      <w:proofErr w:type="spellEnd"/>
      <w:r w:rsidRPr="00A03F2F">
        <w:rPr>
          <w:sz w:val="28"/>
          <w:szCs w:val="28"/>
        </w:rPr>
        <w:t>).</w:t>
      </w:r>
    </w:p>
    <w:p w:rsidR="00A03F2F" w:rsidRPr="00A03F2F" w:rsidRDefault="00A03F2F" w:rsidP="00A03F2F">
      <w:pPr>
        <w:pStyle w:val="71"/>
        <w:numPr>
          <w:ilvl w:val="1"/>
          <w:numId w:val="16"/>
        </w:numPr>
        <w:shd w:val="clear" w:color="auto" w:fill="auto"/>
        <w:tabs>
          <w:tab w:val="left" w:pos="726"/>
        </w:tabs>
        <w:spacing w:line="240" w:lineRule="auto"/>
        <w:ind w:left="709" w:firstLine="0"/>
        <w:contextualSpacing/>
        <w:jc w:val="both"/>
        <w:rPr>
          <w:sz w:val="28"/>
          <w:szCs w:val="28"/>
        </w:rPr>
      </w:pPr>
      <w:r w:rsidRPr="00A03F2F">
        <w:rPr>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lastRenderedPageBreak/>
        <w:t>2.3.2.</w:t>
      </w:r>
      <w:r w:rsidR="00A77AB0">
        <w:rPr>
          <w:sz w:val="28"/>
          <w:szCs w:val="28"/>
        </w:rPr>
        <w:t xml:space="preserve"> </w:t>
      </w:r>
      <w:r w:rsidRPr="00A03F2F">
        <w:rPr>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2.4.1. Срок предоставления муниципальной услуги -10 рабочих дней.</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2.4.2.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Административного регламента.</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2.4.3. Приостановление предоставления муниципальной услуги действующим законодательством не предусмотрено.</w:t>
      </w: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03F2F" w:rsidRPr="00A03F2F" w:rsidRDefault="00A03F2F" w:rsidP="00A03F2F">
      <w:pPr>
        <w:pStyle w:val="71"/>
        <w:shd w:val="clear" w:color="auto" w:fill="auto"/>
        <w:spacing w:line="240" w:lineRule="auto"/>
        <w:ind w:firstLine="709"/>
        <w:jc w:val="center"/>
        <w:rPr>
          <w:sz w:val="28"/>
          <w:szCs w:val="28"/>
        </w:rPr>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2.5. Правовые основания для предоставления муниципальной услуги</w:t>
      </w:r>
    </w:p>
    <w:p w:rsidR="00A03F2F" w:rsidRPr="00A03F2F" w:rsidRDefault="00A03F2F" w:rsidP="00A03F2F">
      <w:pPr>
        <w:pStyle w:val="71"/>
        <w:shd w:val="clear" w:color="auto" w:fill="auto"/>
        <w:spacing w:line="240" w:lineRule="auto"/>
        <w:ind w:firstLine="709"/>
        <w:jc w:val="center"/>
        <w:rPr>
          <w:sz w:val="28"/>
          <w:szCs w:val="28"/>
        </w:rPr>
      </w:pPr>
    </w:p>
    <w:p w:rsidR="00A03F2F" w:rsidRPr="00A03F2F" w:rsidRDefault="00A03F2F" w:rsidP="0001703A">
      <w:pPr>
        <w:pStyle w:val="71"/>
        <w:shd w:val="clear" w:color="auto" w:fill="auto"/>
        <w:spacing w:line="240" w:lineRule="auto"/>
        <w:ind w:firstLine="709"/>
        <w:jc w:val="both"/>
        <w:rPr>
          <w:sz w:val="28"/>
          <w:szCs w:val="28"/>
        </w:rPr>
      </w:pPr>
      <w:r w:rsidRPr="00A03F2F">
        <w:rPr>
          <w:sz w:val="28"/>
          <w:szCs w:val="28"/>
        </w:rPr>
        <w:t>2.5.1. Предоставление муниципальной услуги осуществляется в соответствии с нормативными правовыми актами:</w:t>
      </w:r>
    </w:p>
    <w:p w:rsidR="00A03F2F" w:rsidRPr="00A03F2F" w:rsidRDefault="00A03F2F" w:rsidP="0001703A">
      <w:pPr>
        <w:pStyle w:val="71"/>
        <w:spacing w:line="240" w:lineRule="auto"/>
        <w:ind w:firstLine="709"/>
        <w:jc w:val="both"/>
        <w:rPr>
          <w:sz w:val="28"/>
          <w:szCs w:val="28"/>
        </w:rPr>
      </w:pPr>
      <w:r w:rsidRPr="00A03F2F">
        <w:rPr>
          <w:sz w:val="28"/>
          <w:szCs w:val="28"/>
        </w:rPr>
        <w:t>Конституцией Российской Федерации;</w:t>
      </w:r>
    </w:p>
    <w:p w:rsidR="00A03F2F" w:rsidRPr="00A03F2F" w:rsidRDefault="00A03F2F" w:rsidP="0001703A">
      <w:pPr>
        <w:pStyle w:val="71"/>
        <w:spacing w:line="240" w:lineRule="auto"/>
        <w:ind w:firstLine="709"/>
        <w:jc w:val="both"/>
        <w:rPr>
          <w:sz w:val="28"/>
          <w:szCs w:val="28"/>
        </w:rPr>
      </w:pPr>
      <w:r w:rsidRPr="00A03F2F">
        <w:rPr>
          <w:sz w:val="28"/>
          <w:szCs w:val="28"/>
        </w:rPr>
        <w:t>Жилищным кодексом Российской Федерации;</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1" w:history="1">
        <w:r w:rsidRPr="00A03F2F">
          <w:rPr>
            <w:rStyle w:val="a3"/>
            <w:rFonts w:ascii="Times New Roman" w:hAnsi="Times New Roman" w:cs="Times New Roman"/>
            <w:color w:val="000000" w:themeColor="text1"/>
            <w:sz w:val="28"/>
            <w:szCs w:val="28"/>
            <w:u w:val="none"/>
          </w:rPr>
          <w:t>от 6 апреля 2011 года № 63-ФЗ</w:t>
        </w:r>
      </w:hyperlink>
      <w:r w:rsidRPr="00A03F2F">
        <w:rPr>
          <w:rFonts w:ascii="Times New Roman" w:hAnsi="Times New Roman" w:cs="Times New Roman"/>
          <w:color w:val="000000" w:themeColor="text1"/>
          <w:sz w:val="28"/>
          <w:szCs w:val="28"/>
        </w:rPr>
        <w:t xml:space="preserve"> «Об электронной подписи»;</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2" w:history="1">
        <w:r w:rsidRPr="00A03F2F">
          <w:rPr>
            <w:rStyle w:val="a3"/>
            <w:rFonts w:ascii="Times New Roman" w:hAnsi="Times New Roman" w:cs="Times New Roman"/>
            <w:color w:val="000000" w:themeColor="text1"/>
            <w:sz w:val="28"/>
            <w:szCs w:val="28"/>
            <w:u w:val="none"/>
          </w:rPr>
          <w:t>от 27 июля 2010 года № 210-ФЗ</w:t>
        </w:r>
      </w:hyperlink>
      <w:r w:rsidRPr="00A03F2F">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03F2F">
        <w:rPr>
          <w:rFonts w:ascii="Times New Roman" w:hAnsi="Times New Roman" w:cs="Times New Roman"/>
          <w:sz w:val="28"/>
          <w:szCs w:val="28"/>
        </w:rPr>
        <w:t xml:space="preserve"> </w:t>
      </w:r>
      <w:r w:rsidRPr="00A03F2F">
        <w:rPr>
          <w:rFonts w:ascii="Times New Roman" w:hAnsi="Times New Roman" w:cs="Times New Roman"/>
          <w:color w:val="000000" w:themeColor="text1"/>
          <w:sz w:val="28"/>
          <w:szCs w:val="28"/>
        </w:rPr>
        <w:t>(далее - Федеральный закон № 210-ФЗ);</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3" w:history="1">
        <w:r w:rsidRPr="00A03F2F">
          <w:rPr>
            <w:rStyle w:val="a3"/>
            <w:rFonts w:ascii="Times New Roman" w:hAnsi="Times New Roman" w:cs="Times New Roman"/>
            <w:color w:val="000000" w:themeColor="text1"/>
            <w:sz w:val="28"/>
            <w:szCs w:val="28"/>
            <w:u w:val="none"/>
          </w:rPr>
          <w:t>от 9 февраля 2009 года № 8-ФЗ</w:t>
        </w:r>
      </w:hyperlink>
      <w:r w:rsidRPr="00A03F2F">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4" w:history="1">
        <w:r w:rsidRPr="00A03F2F">
          <w:rPr>
            <w:rStyle w:val="a3"/>
            <w:rFonts w:ascii="Times New Roman" w:hAnsi="Times New Roman" w:cs="Times New Roman"/>
            <w:color w:val="000000" w:themeColor="text1"/>
            <w:sz w:val="28"/>
            <w:szCs w:val="28"/>
            <w:u w:val="none"/>
          </w:rPr>
          <w:t>от 27 июля 2006 года № 152-ФЗ</w:t>
        </w:r>
      </w:hyperlink>
      <w:r w:rsidRPr="00A03F2F">
        <w:rPr>
          <w:rFonts w:ascii="Times New Roman" w:hAnsi="Times New Roman" w:cs="Times New Roman"/>
          <w:color w:val="000000" w:themeColor="text1"/>
          <w:sz w:val="28"/>
          <w:szCs w:val="28"/>
        </w:rPr>
        <w:t xml:space="preserve"> «О персональных данных»;</w:t>
      </w:r>
    </w:p>
    <w:p w:rsidR="00A03F2F" w:rsidRPr="00A03F2F" w:rsidRDefault="00A03F2F" w:rsidP="0001703A">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5" w:history="1">
        <w:r w:rsidRPr="00A03F2F">
          <w:rPr>
            <w:rStyle w:val="a3"/>
            <w:rFonts w:ascii="Times New Roman" w:hAnsi="Times New Roman" w:cs="Times New Roman"/>
            <w:color w:val="000000" w:themeColor="text1"/>
            <w:sz w:val="28"/>
            <w:szCs w:val="28"/>
            <w:u w:val="none"/>
          </w:rPr>
          <w:t>от 27 июля 2006 года № 149-ФЗ</w:t>
        </w:r>
      </w:hyperlink>
      <w:r w:rsidRPr="00A03F2F">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A03F2F" w:rsidRPr="00A03F2F" w:rsidRDefault="00A03F2F" w:rsidP="00A03F2F">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A03F2F">
        <w:rPr>
          <w:rFonts w:ascii="Times New Roman" w:hAnsi="Times New Roman" w:cs="Times New Roman"/>
          <w:color w:val="000000" w:themeColor="text1"/>
          <w:sz w:val="28"/>
          <w:szCs w:val="28"/>
        </w:rPr>
        <w:t xml:space="preserve">Федеральным законом </w:t>
      </w:r>
      <w:hyperlink r:id="rId16" w:history="1">
        <w:r w:rsidRPr="00A03F2F">
          <w:rPr>
            <w:rStyle w:val="a3"/>
            <w:rFonts w:ascii="Times New Roman" w:hAnsi="Times New Roman" w:cs="Times New Roman"/>
            <w:color w:val="000000" w:themeColor="text1"/>
            <w:sz w:val="28"/>
            <w:szCs w:val="28"/>
            <w:u w:val="none"/>
          </w:rPr>
          <w:t>от 2 мая 2006 года № 59-ФЗ</w:t>
        </w:r>
      </w:hyperlink>
      <w:r w:rsidRPr="00A03F2F">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A03F2F" w:rsidRPr="00A03F2F" w:rsidRDefault="00A03F2F" w:rsidP="00A03F2F">
      <w:pPr>
        <w:pStyle w:val="71"/>
        <w:ind w:firstLine="709"/>
        <w:jc w:val="both"/>
        <w:rPr>
          <w:sz w:val="28"/>
          <w:szCs w:val="28"/>
        </w:rPr>
      </w:pPr>
      <w:r w:rsidRPr="00A03F2F">
        <w:rPr>
          <w:sz w:val="28"/>
          <w:szCs w:val="28"/>
        </w:rPr>
        <w:lastRenderedPageBreak/>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A03F2F" w:rsidRPr="00A03F2F" w:rsidRDefault="00A03F2F" w:rsidP="00A03F2F">
      <w:pPr>
        <w:pStyle w:val="71"/>
        <w:ind w:firstLine="709"/>
        <w:jc w:val="both"/>
        <w:rPr>
          <w:sz w:val="28"/>
          <w:szCs w:val="28"/>
        </w:rPr>
      </w:pPr>
      <w:r w:rsidRPr="00A03F2F">
        <w:rPr>
          <w:sz w:val="28"/>
          <w:szCs w:val="28"/>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742EB" w:rsidRDefault="00A77AB0" w:rsidP="001742EB">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77AB0">
        <w:rPr>
          <w:rFonts w:ascii="Times New Roman" w:hAnsi="Times New Roman" w:cs="Times New Roman"/>
          <w:sz w:val="28"/>
          <w:szCs w:val="28"/>
        </w:rPr>
        <w:t>Устав</w:t>
      </w:r>
      <w:r>
        <w:rPr>
          <w:rFonts w:ascii="Times New Roman" w:hAnsi="Times New Roman" w:cs="Times New Roman"/>
          <w:sz w:val="28"/>
          <w:szCs w:val="28"/>
        </w:rPr>
        <w:t>ом</w:t>
      </w:r>
      <w:r w:rsidRPr="00A77AB0">
        <w:rPr>
          <w:rFonts w:ascii="Times New Roman" w:hAnsi="Times New Roman" w:cs="Times New Roman"/>
          <w:sz w:val="28"/>
          <w:szCs w:val="28"/>
        </w:rPr>
        <w:t xml:space="preserve"> муниципального района «Борзинский район» Забайкальского края</w:t>
      </w:r>
      <w:r w:rsidR="001742EB">
        <w:rPr>
          <w:rFonts w:ascii="Times New Roman" w:hAnsi="Times New Roman" w:cs="Times New Roman"/>
          <w:sz w:val="28"/>
          <w:szCs w:val="28"/>
        </w:rPr>
        <w:t>;</w:t>
      </w:r>
    </w:p>
    <w:p w:rsidR="00A03F2F" w:rsidRPr="001742EB" w:rsidRDefault="00A03F2F" w:rsidP="001742EB">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A03F2F">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A03F2F" w:rsidRPr="001D0B53" w:rsidRDefault="00A03F2F" w:rsidP="001D0B53">
      <w:pPr>
        <w:pStyle w:val="30"/>
        <w:shd w:val="clear" w:color="auto" w:fill="auto"/>
        <w:spacing w:line="240" w:lineRule="auto"/>
        <w:ind w:firstLine="540"/>
        <w:contextualSpacing/>
        <w:rPr>
          <w:b w:val="0"/>
        </w:rPr>
      </w:pPr>
      <w:r w:rsidRPr="001D0B53">
        <w:rPr>
          <w:b w:val="0"/>
        </w:rPr>
        <w:t xml:space="preserve">2.5.2. Перечень нормативных правовых актов, регулирующих предоставление муниципальной услуги </w:t>
      </w:r>
    </w:p>
    <w:p w:rsidR="001D0B53" w:rsidRPr="00A03F2F" w:rsidRDefault="001D0B53" w:rsidP="00A03F2F">
      <w:pPr>
        <w:pStyle w:val="30"/>
        <w:shd w:val="clear" w:color="auto" w:fill="auto"/>
        <w:spacing w:line="240" w:lineRule="auto"/>
        <w:ind w:firstLine="540"/>
        <w:contextualSpacing/>
        <w:jc w:val="both"/>
      </w:pP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D0B53" w:rsidRPr="00A03F2F">
        <w:rPr>
          <w:sz w:val="28"/>
          <w:szCs w:val="28"/>
        </w:rPr>
        <w:t>размещается на</w:t>
      </w:r>
      <w:r w:rsidRPr="00A03F2F">
        <w:rPr>
          <w:sz w:val="28"/>
          <w:szCs w:val="28"/>
        </w:rPr>
        <w:t xml:space="preserve">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03F2F" w:rsidRPr="00A03F2F" w:rsidRDefault="00A03F2F" w:rsidP="00A03F2F">
      <w:pPr>
        <w:pStyle w:val="71"/>
        <w:shd w:val="clear" w:color="auto" w:fill="auto"/>
        <w:spacing w:line="240" w:lineRule="auto"/>
        <w:ind w:firstLine="709"/>
        <w:jc w:val="center"/>
        <w:rPr>
          <w:sz w:val="28"/>
          <w:szCs w:val="28"/>
        </w:rPr>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numPr>
          <w:ilvl w:val="0"/>
          <w:numId w:val="17"/>
        </w:numPr>
        <w:shd w:val="clear" w:color="auto" w:fill="auto"/>
        <w:tabs>
          <w:tab w:val="left" w:pos="1431"/>
        </w:tabs>
        <w:spacing w:line="322" w:lineRule="exact"/>
        <w:ind w:left="20" w:right="20" w:firstLine="720"/>
        <w:jc w:val="both"/>
        <w:rPr>
          <w:sz w:val="28"/>
          <w:szCs w:val="28"/>
        </w:rPr>
      </w:pPr>
      <w:r w:rsidRPr="00A03F2F">
        <w:rPr>
          <w:sz w:val="28"/>
          <w:szCs w:val="28"/>
        </w:rPr>
        <w:t>Для получения муниципальной услуги заявитель представляет следующие документы:</w:t>
      </w:r>
    </w:p>
    <w:p w:rsidR="00A03F2F" w:rsidRPr="00A03F2F" w:rsidRDefault="00A03F2F" w:rsidP="00A03F2F">
      <w:pPr>
        <w:pStyle w:val="71"/>
        <w:numPr>
          <w:ilvl w:val="1"/>
          <w:numId w:val="17"/>
        </w:numPr>
        <w:shd w:val="clear" w:color="auto" w:fill="auto"/>
        <w:tabs>
          <w:tab w:val="left" w:pos="1023"/>
        </w:tabs>
        <w:spacing w:line="322" w:lineRule="exact"/>
        <w:ind w:left="20" w:firstLine="720"/>
        <w:jc w:val="both"/>
        <w:rPr>
          <w:sz w:val="28"/>
          <w:szCs w:val="28"/>
        </w:rPr>
      </w:pPr>
      <w:r w:rsidRPr="00A03F2F">
        <w:rPr>
          <w:sz w:val="28"/>
          <w:szCs w:val="28"/>
        </w:rPr>
        <w:t>документ, удостоверяющий личность;</w:t>
      </w:r>
    </w:p>
    <w:p w:rsidR="00A03F2F" w:rsidRPr="00A03F2F" w:rsidRDefault="00A03F2F" w:rsidP="00A03F2F">
      <w:pPr>
        <w:pStyle w:val="71"/>
        <w:numPr>
          <w:ilvl w:val="1"/>
          <w:numId w:val="17"/>
        </w:numPr>
        <w:shd w:val="clear" w:color="auto" w:fill="auto"/>
        <w:tabs>
          <w:tab w:val="left" w:pos="1042"/>
        </w:tabs>
        <w:spacing w:line="322" w:lineRule="exact"/>
        <w:ind w:left="20" w:firstLine="720"/>
        <w:jc w:val="both"/>
        <w:rPr>
          <w:sz w:val="28"/>
          <w:szCs w:val="28"/>
        </w:rPr>
      </w:pPr>
      <w:r w:rsidRPr="00A03F2F">
        <w:rPr>
          <w:sz w:val="28"/>
          <w:szCs w:val="28"/>
        </w:rPr>
        <w:t>заявление:</w:t>
      </w:r>
    </w:p>
    <w:p w:rsidR="00A03F2F" w:rsidRPr="00A03F2F" w:rsidRDefault="00A03F2F" w:rsidP="00A03F2F">
      <w:pPr>
        <w:pStyle w:val="71"/>
        <w:shd w:val="clear" w:color="auto" w:fill="auto"/>
        <w:tabs>
          <w:tab w:val="left" w:pos="894"/>
        </w:tabs>
        <w:spacing w:line="240" w:lineRule="auto"/>
        <w:ind w:firstLine="709"/>
        <w:jc w:val="both"/>
        <w:rPr>
          <w:sz w:val="28"/>
          <w:szCs w:val="28"/>
        </w:rPr>
      </w:pPr>
      <w:r w:rsidRPr="00A03F2F">
        <w:rPr>
          <w:sz w:val="28"/>
          <w:szCs w:val="28"/>
        </w:rPr>
        <w:t>в форме документа на бумажном носителе по форме, согласно приложению № 1 к настоящему Административному регламенту;</w:t>
      </w:r>
    </w:p>
    <w:p w:rsidR="00A03F2F" w:rsidRPr="00A03F2F" w:rsidRDefault="00A03F2F" w:rsidP="00A03F2F">
      <w:pPr>
        <w:pStyle w:val="71"/>
        <w:shd w:val="clear" w:color="auto" w:fill="auto"/>
        <w:tabs>
          <w:tab w:val="left" w:pos="879"/>
        </w:tabs>
        <w:spacing w:line="240" w:lineRule="auto"/>
        <w:ind w:firstLine="709"/>
        <w:jc w:val="both"/>
        <w:rPr>
          <w:sz w:val="28"/>
          <w:szCs w:val="28"/>
        </w:rPr>
      </w:pPr>
      <w:r w:rsidRPr="00A03F2F">
        <w:rPr>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rsidR="00A03F2F" w:rsidRPr="00A03F2F" w:rsidRDefault="00A03F2F" w:rsidP="00A03F2F">
      <w:pPr>
        <w:pStyle w:val="71"/>
        <w:numPr>
          <w:ilvl w:val="1"/>
          <w:numId w:val="18"/>
        </w:numPr>
        <w:shd w:val="clear" w:color="auto" w:fill="auto"/>
        <w:tabs>
          <w:tab w:val="left" w:pos="1076"/>
        </w:tabs>
        <w:spacing w:line="322" w:lineRule="exact"/>
        <w:ind w:left="20" w:right="20" w:firstLine="720"/>
        <w:jc w:val="both"/>
        <w:rPr>
          <w:sz w:val="28"/>
          <w:szCs w:val="28"/>
        </w:rPr>
      </w:pPr>
      <w:r w:rsidRPr="00A03F2F">
        <w:rPr>
          <w:sz w:val="28"/>
          <w:szCs w:val="28"/>
        </w:rPr>
        <w:t>документ, подтверждающий полномочия представителя (если от имени заявителя действует представитель);</w:t>
      </w:r>
    </w:p>
    <w:p w:rsidR="00A03F2F" w:rsidRPr="00A03F2F" w:rsidRDefault="00A03F2F" w:rsidP="00A03F2F">
      <w:pPr>
        <w:pStyle w:val="71"/>
        <w:shd w:val="clear" w:color="auto" w:fill="auto"/>
        <w:tabs>
          <w:tab w:val="left" w:pos="1350"/>
        </w:tabs>
        <w:spacing w:line="322" w:lineRule="exact"/>
        <w:ind w:left="740" w:right="20" w:firstLine="0"/>
        <w:jc w:val="both"/>
        <w:rPr>
          <w:sz w:val="28"/>
          <w:szCs w:val="28"/>
        </w:rPr>
      </w:pPr>
      <w:r w:rsidRPr="00A03F2F">
        <w:rPr>
          <w:sz w:val="28"/>
          <w:szCs w:val="28"/>
        </w:rPr>
        <w:t>4) копии правоустанавливающих документов, если право не зарегистрировано в Едином государственном реестре недвижимости.</w:t>
      </w:r>
    </w:p>
    <w:p w:rsidR="00A03F2F" w:rsidRPr="00A03F2F" w:rsidRDefault="00A03F2F" w:rsidP="00A03F2F">
      <w:pPr>
        <w:pStyle w:val="71"/>
        <w:shd w:val="clear" w:color="auto" w:fill="auto"/>
        <w:spacing w:line="322" w:lineRule="exact"/>
        <w:ind w:left="20" w:right="20" w:firstLine="720"/>
        <w:jc w:val="both"/>
        <w:rPr>
          <w:sz w:val="28"/>
          <w:szCs w:val="28"/>
        </w:rPr>
      </w:pPr>
      <w:r w:rsidRPr="00A03F2F">
        <w:rPr>
          <w:sz w:val="28"/>
          <w:szCs w:val="28"/>
        </w:rPr>
        <w:t>Заявление и прилагаемые документы могут быть представлены (направлены) заявителем одним из следующих способов:</w:t>
      </w:r>
    </w:p>
    <w:p w:rsidR="00A03F2F" w:rsidRPr="00A03F2F" w:rsidRDefault="00A03F2F" w:rsidP="00A03F2F">
      <w:pPr>
        <w:pStyle w:val="71"/>
        <w:shd w:val="clear" w:color="auto" w:fill="auto"/>
        <w:spacing w:line="322" w:lineRule="exact"/>
        <w:ind w:left="20" w:right="20" w:firstLine="720"/>
        <w:jc w:val="both"/>
        <w:rPr>
          <w:sz w:val="28"/>
          <w:szCs w:val="28"/>
        </w:rPr>
      </w:pPr>
      <w:r w:rsidRPr="00A03F2F">
        <w:rPr>
          <w:sz w:val="28"/>
          <w:szCs w:val="28"/>
        </w:rPr>
        <w:t>1) лично или посредством почтового отправления в Уполномоченный орган;</w:t>
      </w:r>
    </w:p>
    <w:p w:rsidR="00A03F2F" w:rsidRPr="00A03F2F" w:rsidRDefault="00A03F2F" w:rsidP="00A03F2F">
      <w:pPr>
        <w:pStyle w:val="71"/>
        <w:shd w:val="clear" w:color="auto" w:fill="auto"/>
        <w:tabs>
          <w:tab w:val="left" w:pos="1417"/>
        </w:tabs>
        <w:spacing w:line="322" w:lineRule="exact"/>
        <w:ind w:left="740" w:firstLine="0"/>
        <w:jc w:val="both"/>
        <w:rPr>
          <w:sz w:val="28"/>
          <w:szCs w:val="28"/>
        </w:rPr>
      </w:pPr>
      <w:r w:rsidRPr="00A03F2F">
        <w:rPr>
          <w:sz w:val="28"/>
          <w:szCs w:val="28"/>
        </w:rPr>
        <w:lastRenderedPageBreak/>
        <w:t>2) через МФЦ;</w:t>
      </w:r>
    </w:p>
    <w:p w:rsidR="00A03F2F" w:rsidRPr="00A03F2F" w:rsidRDefault="00A03F2F" w:rsidP="00A03F2F">
      <w:pPr>
        <w:pStyle w:val="71"/>
        <w:shd w:val="clear" w:color="auto" w:fill="auto"/>
        <w:tabs>
          <w:tab w:val="left" w:pos="1436"/>
        </w:tabs>
        <w:spacing w:line="322" w:lineRule="exact"/>
        <w:ind w:left="740" w:firstLine="0"/>
        <w:jc w:val="both"/>
        <w:rPr>
          <w:sz w:val="28"/>
          <w:szCs w:val="28"/>
        </w:rPr>
      </w:pPr>
      <w:r w:rsidRPr="00A03F2F">
        <w:rPr>
          <w:sz w:val="28"/>
          <w:szCs w:val="28"/>
        </w:rPr>
        <w:t>3) через Единый портал.</w:t>
      </w:r>
    </w:p>
    <w:p w:rsidR="00A03F2F" w:rsidRPr="00A03F2F" w:rsidRDefault="00A03F2F" w:rsidP="00A03F2F">
      <w:pPr>
        <w:pStyle w:val="71"/>
        <w:numPr>
          <w:ilvl w:val="0"/>
          <w:numId w:val="19"/>
        </w:numPr>
        <w:shd w:val="clear" w:color="auto" w:fill="auto"/>
        <w:tabs>
          <w:tab w:val="left" w:pos="1441"/>
        </w:tabs>
        <w:spacing w:line="322" w:lineRule="exact"/>
        <w:ind w:left="20" w:firstLine="720"/>
        <w:jc w:val="both"/>
        <w:rPr>
          <w:sz w:val="28"/>
          <w:szCs w:val="28"/>
        </w:rPr>
      </w:pPr>
      <w:r w:rsidRPr="00A03F2F">
        <w:rPr>
          <w:sz w:val="28"/>
          <w:szCs w:val="28"/>
        </w:rPr>
        <w:t>Запрещается требовать от заявителя:</w:t>
      </w:r>
    </w:p>
    <w:p w:rsidR="00A03F2F" w:rsidRPr="00A03F2F" w:rsidRDefault="00A03F2F" w:rsidP="00A03F2F">
      <w:pPr>
        <w:pStyle w:val="71"/>
        <w:numPr>
          <w:ilvl w:val="1"/>
          <w:numId w:val="19"/>
        </w:numPr>
        <w:shd w:val="clear" w:color="auto" w:fill="auto"/>
        <w:tabs>
          <w:tab w:val="left" w:pos="1066"/>
        </w:tabs>
        <w:spacing w:line="322" w:lineRule="exact"/>
        <w:ind w:left="20" w:right="20" w:firstLine="720"/>
        <w:jc w:val="both"/>
        <w:rPr>
          <w:sz w:val="28"/>
          <w:szCs w:val="28"/>
        </w:rPr>
      </w:pPr>
      <w:r w:rsidRPr="00A03F2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3F2F" w:rsidRPr="00A03F2F" w:rsidRDefault="00A03F2F" w:rsidP="00A03F2F">
      <w:pPr>
        <w:pStyle w:val="71"/>
        <w:numPr>
          <w:ilvl w:val="1"/>
          <w:numId w:val="19"/>
        </w:numPr>
        <w:shd w:val="clear" w:color="auto" w:fill="auto"/>
        <w:tabs>
          <w:tab w:val="left" w:pos="1057"/>
          <w:tab w:val="left" w:pos="1095"/>
        </w:tabs>
        <w:spacing w:line="322" w:lineRule="exact"/>
        <w:ind w:left="20" w:right="20" w:firstLine="720"/>
        <w:jc w:val="both"/>
        <w:rPr>
          <w:sz w:val="28"/>
          <w:szCs w:val="28"/>
        </w:rPr>
      </w:pPr>
      <w:r w:rsidRPr="00A03F2F">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rsidR="00A03F2F" w:rsidRPr="00A03F2F" w:rsidRDefault="00A03F2F" w:rsidP="00A03F2F">
      <w:pPr>
        <w:pStyle w:val="71"/>
        <w:numPr>
          <w:ilvl w:val="1"/>
          <w:numId w:val="19"/>
        </w:numPr>
        <w:shd w:val="clear" w:color="auto" w:fill="auto"/>
        <w:tabs>
          <w:tab w:val="left" w:pos="1095"/>
        </w:tabs>
        <w:spacing w:line="322" w:lineRule="exact"/>
        <w:ind w:left="20" w:right="20" w:firstLine="720"/>
        <w:jc w:val="both"/>
        <w:rPr>
          <w:sz w:val="28"/>
          <w:szCs w:val="28"/>
        </w:rPr>
      </w:pPr>
      <w:r w:rsidRPr="00A03F2F">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3F2F" w:rsidRPr="00A03F2F" w:rsidRDefault="00A03F2F" w:rsidP="00A03F2F">
      <w:pPr>
        <w:pStyle w:val="71"/>
        <w:shd w:val="clear" w:color="auto" w:fill="auto"/>
        <w:spacing w:line="322" w:lineRule="exact"/>
        <w:ind w:left="20" w:right="20" w:firstLine="720"/>
        <w:jc w:val="both"/>
        <w:rPr>
          <w:sz w:val="28"/>
          <w:szCs w:val="28"/>
        </w:rPr>
      </w:pPr>
      <w:r w:rsidRPr="00A03F2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F2F" w:rsidRPr="00A03F2F" w:rsidRDefault="00A03F2F" w:rsidP="00A03F2F">
      <w:pPr>
        <w:pStyle w:val="71"/>
        <w:shd w:val="clear" w:color="auto" w:fill="auto"/>
        <w:tabs>
          <w:tab w:val="left" w:pos="1182"/>
        </w:tabs>
        <w:spacing w:line="322" w:lineRule="exact"/>
        <w:ind w:left="20" w:right="20" w:firstLine="720"/>
        <w:jc w:val="both"/>
        <w:rPr>
          <w:sz w:val="28"/>
          <w:szCs w:val="28"/>
        </w:rPr>
      </w:pPr>
      <w:r w:rsidRPr="00A03F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F2F" w:rsidRPr="00A03F2F" w:rsidRDefault="00A03F2F" w:rsidP="00A03F2F">
      <w:pPr>
        <w:pStyle w:val="71"/>
        <w:shd w:val="clear" w:color="auto" w:fill="auto"/>
        <w:tabs>
          <w:tab w:val="left" w:pos="1119"/>
        </w:tabs>
        <w:spacing w:line="322" w:lineRule="exact"/>
        <w:ind w:left="20" w:right="20" w:firstLine="720"/>
        <w:jc w:val="both"/>
        <w:rPr>
          <w:sz w:val="28"/>
          <w:szCs w:val="28"/>
        </w:rPr>
      </w:pPr>
      <w:r w:rsidRPr="00A03F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F2F" w:rsidRPr="00A03F2F" w:rsidRDefault="00A03F2F" w:rsidP="00A03F2F">
      <w:pPr>
        <w:pStyle w:val="71"/>
        <w:shd w:val="clear" w:color="auto" w:fill="auto"/>
        <w:tabs>
          <w:tab w:val="left" w:pos="1047"/>
        </w:tabs>
        <w:spacing w:line="322" w:lineRule="exact"/>
        <w:ind w:left="20" w:right="20" w:firstLine="720"/>
        <w:jc w:val="both"/>
        <w:rPr>
          <w:sz w:val="28"/>
          <w:szCs w:val="28"/>
        </w:rPr>
      </w:pPr>
      <w:r w:rsidRPr="00A03F2F">
        <w:rPr>
          <w:sz w:val="28"/>
          <w:szCs w:val="28"/>
        </w:rPr>
        <w:t>в)</w:t>
      </w:r>
      <w:r w:rsidRPr="00A03F2F">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F2F" w:rsidRPr="00A03F2F" w:rsidRDefault="00A03F2F" w:rsidP="00A03F2F">
      <w:pPr>
        <w:pStyle w:val="71"/>
        <w:shd w:val="clear" w:color="auto" w:fill="auto"/>
        <w:tabs>
          <w:tab w:val="left" w:pos="1282"/>
        </w:tabs>
        <w:spacing w:after="300" w:line="322" w:lineRule="exact"/>
        <w:ind w:left="20" w:right="20" w:firstLine="720"/>
        <w:jc w:val="both"/>
        <w:rPr>
          <w:sz w:val="28"/>
          <w:szCs w:val="28"/>
        </w:rPr>
      </w:pPr>
      <w:r w:rsidRPr="00A03F2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w:t>
      </w:r>
      <w:r w:rsidRPr="00A03F2F">
        <w:rPr>
          <w:sz w:val="28"/>
          <w:szCs w:val="28"/>
        </w:rPr>
        <w:lastRenderedPageBreak/>
        <w:t>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00B41B5E">
        <w:rPr>
          <w:sz w:val="28"/>
          <w:szCs w:val="28"/>
        </w:rPr>
        <w:t xml:space="preserve">1 статьи 16 Федерального закона </w:t>
      </w:r>
      <w:r w:rsidRPr="00A03F2F">
        <w:rPr>
          <w:sz w:val="28"/>
          <w:szCs w:val="28"/>
        </w:rPr>
        <w:t>№ 210-ФЗ, уведомляется заявитель, а также приносятся извинения за доставленные неудобства.</w:t>
      </w:r>
    </w:p>
    <w:p w:rsidR="00A03F2F" w:rsidRPr="00A03F2F" w:rsidRDefault="00A03F2F" w:rsidP="00A03F2F">
      <w:pPr>
        <w:pStyle w:val="71"/>
        <w:shd w:val="clear" w:color="auto" w:fill="auto"/>
        <w:spacing w:line="322" w:lineRule="exact"/>
        <w:ind w:firstLine="709"/>
        <w:jc w:val="center"/>
        <w:rPr>
          <w:sz w:val="28"/>
          <w:szCs w:val="28"/>
        </w:rPr>
      </w:pPr>
      <w:r w:rsidRPr="00A03F2F">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в орган местного самоуправления либо организация, в распоряжении которых находятся данные документы</w:t>
      </w:r>
    </w:p>
    <w:p w:rsidR="00A03F2F" w:rsidRPr="00A03F2F" w:rsidRDefault="00A03F2F" w:rsidP="00A03F2F">
      <w:pPr>
        <w:pStyle w:val="71"/>
        <w:shd w:val="clear" w:color="auto" w:fill="auto"/>
        <w:spacing w:line="322" w:lineRule="exact"/>
        <w:ind w:firstLine="709"/>
        <w:jc w:val="both"/>
        <w:rPr>
          <w:sz w:val="28"/>
          <w:szCs w:val="28"/>
        </w:rPr>
      </w:pPr>
    </w:p>
    <w:p w:rsidR="00A03F2F" w:rsidRPr="00A03F2F" w:rsidRDefault="00A03F2F" w:rsidP="00A03F2F">
      <w:pPr>
        <w:pStyle w:val="71"/>
        <w:numPr>
          <w:ilvl w:val="0"/>
          <w:numId w:val="20"/>
        </w:numPr>
        <w:shd w:val="clear" w:color="auto" w:fill="auto"/>
        <w:tabs>
          <w:tab w:val="left" w:pos="1397"/>
        </w:tabs>
        <w:spacing w:line="270" w:lineRule="exact"/>
        <w:ind w:left="720" w:firstLine="0"/>
        <w:jc w:val="both"/>
        <w:rPr>
          <w:sz w:val="28"/>
          <w:szCs w:val="28"/>
        </w:rPr>
      </w:pPr>
      <w:r w:rsidRPr="00A03F2F">
        <w:rPr>
          <w:sz w:val="28"/>
          <w:szCs w:val="28"/>
        </w:rPr>
        <w:t>Получаются в рамках межведомственного взаимодействия:</w:t>
      </w:r>
    </w:p>
    <w:p w:rsidR="00A03F2F" w:rsidRPr="00A03F2F" w:rsidRDefault="00A03F2F" w:rsidP="00A03F2F">
      <w:pPr>
        <w:pStyle w:val="71"/>
        <w:shd w:val="clear" w:color="auto" w:fill="auto"/>
        <w:tabs>
          <w:tab w:val="left" w:pos="1397"/>
        </w:tabs>
        <w:spacing w:line="240" w:lineRule="auto"/>
        <w:ind w:firstLine="709"/>
        <w:contextualSpacing/>
        <w:jc w:val="both"/>
        <w:rPr>
          <w:sz w:val="28"/>
          <w:szCs w:val="28"/>
        </w:rPr>
      </w:pPr>
      <w:r w:rsidRPr="00A03F2F">
        <w:rPr>
          <w:sz w:val="28"/>
          <w:szCs w:val="28"/>
        </w:rPr>
        <w:t>1) выписка из Единого государственного реестра недвижимости;</w:t>
      </w:r>
    </w:p>
    <w:p w:rsidR="00A03F2F" w:rsidRPr="00A03F2F" w:rsidRDefault="00A03F2F" w:rsidP="00A03F2F">
      <w:pPr>
        <w:pStyle w:val="71"/>
        <w:shd w:val="clear" w:color="auto" w:fill="auto"/>
        <w:tabs>
          <w:tab w:val="left" w:pos="1397"/>
        </w:tabs>
        <w:spacing w:line="240" w:lineRule="auto"/>
        <w:ind w:firstLine="709"/>
        <w:contextualSpacing/>
        <w:jc w:val="both"/>
        <w:rPr>
          <w:sz w:val="28"/>
          <w:szCs w:val="28"/>
        </w:rPr>
      </w:pPr>
      <w:r w:rsidRPr="00A03F2F">
        <w:rPr>
          <w:sz w:val="28"/>
          <w:szCs w:val="28"/>
        </w:rP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A03F2F" w:rsidRPr="00A03F2F" w:rsidRDefault="00A03F2F" w:rsidP="00A03F2F">
      <w:pPr>
        <w:pStyle w:val="71"/>
        <w:shd w:val="clear" w:color="auto" w:fill="auto"/>
        <w:tabs>
          <w:tab w:val="left" w:pos="1421"/>
        </w:tabs>
        <w:spacing w:line="240" w:lineRule="auto"/>
        <w:ind w:firstLine="709"/>
        <w:contextualSpacing/>
        <w:jc w:val="both"/>
        <w:rPr>
          <w:sz w:val="28"/>
          <w:szCs w:val="28"/>
        </w:rPr>
      </w:pPr>
      <w:r w:rsidRPr="00A03F2F">
        <w:rPr>
          <w:sz w:val="28"/>
          <w:szCs w:val="28"/>
        </w:rPr>
        <w:t>3)сведения о выданных сертификатах на материнский (семейный) капитал.</w:t>
      </w:r>
    </w:p>
    <w:p w:rsidR="00A03F2F" w:rsidRPr="00A03F2F" w:rsidRDefault="00A03F2F" w:rsidP="00A03F2F">
      <w:pPr>
        <w:pStyle w:val="71"/>
        <w:numPr>
          <w:ilvl w:val="0"/>
          <w:numId w:val="20"/>
        </w:numPr>
        <w:shd w:val="clear" w:color="auto" w:fill="auto"/>
        <w:tabs>
          <w:tab w:val="left" w:pos="1483"/>
        </w:tabs>
        <w:spacing w:line="322" w:lineRule="exact"/>
        <w:ind w:right="20" w:firstLine="720"/>
        <w:jc w:val="both"/>
        <w:rPr>
          <w:sz w:val="28"/>
          <w:szCs w:val="28"/>
        </w:rPr>
      </w:pPr>
      <w:r w:rsidRPr="00A03F2F">
        <w:rPr>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03F2F" w:rsidRPr="00A03F2F" w:rsidRDefault="00A03F2F" w:rsidP="00A03F2F">
      <w:pPr>
        <w:pStyle w:val="71"/>
        <w:numPr>
          <w:ilvl w:val="0"/>
          <w:numId w:val="20"/>
        </w:numPr>
        <w:shd w:val="clear" w:color="auto" w:fill="auto"/>
        <w:tabs>
          <w:tab w:val="left" w:pos="1546"/>
        </w:tabs>
        <w:spacing w:line="322" w:lineRule="exact"/>
        <w:ind w:right="20" w:firstLine="720"/>
        <w:jc w:val="both"/>
        <w:rPr>
          <w:sz w:val="28"/>
          <w:szCs w:val="28"/>
        </w:rPr>
      </w:pPr>
      <w:r w:rsidRPr="00A03F2F">
        <w:rPr>
          <w:sz w:val="28"/>
          <w:szCs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shd w:val="clear" w:color="auto" w:fill="auto"/>
        <w:spacing w:line="240" w:lineRule="auto"/>
        <w:ind w:firstLine="709"/>
        <w:jc w:val="center"/>
        <w:rPr>
          <w:sz w:val="28"/>
          <w:szCs w:val="28"/>
        </w:rPr>
      </w:pPr>
      <w:r w:rsidRPr="00A03F2F">
        <w:rPr>
          <w:sz w:val="28"/>
          <w:szCs w:val="28"/>
        </w:rPr>
        <w:t>2.8. Исчерпывающий перечень оснований для отказа в приеме документов, необходимых для предоставления муниципальной услуги</w:t>
      </w:r>
    </w:p>
    <w:p w:rsidR="00A03F2F" w:rsidRPr="00A03F2F" w:rsidRDefault="00A03F2F" w:rsidP="00A03F2F">
      <w:pPr>
        <w:pStyle w:val="71"/>
        <w:shd w:val="clear" w:color="auto" w:fill="auto"/>
        <w:spacing w:line="240" w:lineRule="auto"/>
        <w:ind w:firstLine="709"/>
        <w:jc w:val="both"/>
        <w:rPr>
          <w:sz w:val="28"/>
          <w:szCs w:val="28"/>
        </w:rPr>
      </w:pPr>
    </w:p>
    <w:p w:rsidR="00A03F2F" w:rsidRPr="00A03F2F" w:rsidRDefault="00A03F2F" w:rsidP="00A03F2F">
      <w:pPr>
        <w:pStyle w:val="71"/>
        <w:shd w:val="clear" w:color="auto" w:fill="auto"/>
        <w:spacing w:line="240" w:lineRule="auto"/>
        <w:ind w:firstLine="709"/>
        <w:jc w:val="both"/>
        <w:rPr>
          <w:sz w:val="28"/>
          <w:szCs w:val="28"/>
        </w:rPr>
      </w:pPr>
      <w:r w:rsidRPr="00A03F2F">
        <w:rPr>
          <w:sz w:val="28"/>
          <w:szCs w:val="28"/>
        </w:rPr>
        <w:t>2.8.1. Основаниями для отказа в приеме документов, необходимых для предоставления муниципальной услуги, являются:</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w:t>
      </w:r>
      <w:r w:rsidRPr="00A03F2F">
        <w:rPr>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A03F2F" w:rsidRPr="00A03F2F" w:rsidRDefault="00A03F2F" w:rsidP="00A03F2F">
      <w:pPr>
        <w:pStyle w:val="71"/>
        <w:numPr>
          <w:ilvl w:val="1"/>
          <w:numId w:val="20"/>
        </w:numPr>
        <w:shd w:val="clear" w:color="auto" w:fill="auto"/>
        <w:tabs>
          <w:tab w:val="left" w:pos="1416"/>
        </w:tabs>
        <w:spacing w:line="322" w:lineRule="exact"/>
        <w:ind w:right="20" w:firstLine="720"/>
        <w:jc w:val="both"/>
        <w:rPr>
          <w:sz w:val="28"/>
          <w:szCs w:val="28"/>
        </w:rPr>
      </w:pPr>
      <w:r w:rsidRPr="00A03F2F">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подача заявления (запроса) от имени заявителя не уполномоченным на то лицом;</w:t>
      </w:r>
    </w:p>
    <w:p w:rsidR="00A03F2F" w:rsidRPr="00A03F2F" w:rsidRDefault="00A03F2F" w:rsidP="00A03F2F">
      <w:pPr>
        <w:pStyle w:val="71"/>
        <w:numPr>
          <w:ilvl w:val="1"/>
          <w:numId w:val="20"/>
        </w:numPr>
        <w:shd w:val="clear" w:color="auto" w:fill="auto"/>
        <w:tabs>
          <w:tab w:val="left" w:pos="1426"/>
        </w:tabs>
        <w:spacing w:line="322" w:lineRule="exact"/>
        <w:ind w:right="20" w:firstLine="720"/>
        <w:jc w:val="both"/>
        <w:rPr>
          <w:sz w:val="28"/>
          <w:szCs w:val="28"/>
        </w:rPr>
      </w:pPr>
      <w:r w:rsidRPr="00A03F2F">
        <w:rPr>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неполное, некорректное заполнение полей в форме заявления, в том числе в интерактивной форме заявления на Едином портале;</w:t>
      </w:r>
    </w:p>
    <w:p w:rsidR="00A03F2F" w:rsidRPr="00A03F2F" w:rsidRDefault="00A03F2F" w:rsidP="00A03F2F">
      <w:pPr>
        <w:pStyle w:val="71"/>
        <w:numPr>
          <w:ilvl w:val="1"/>
          <w:numId w:val="20"/>
        </w:numPr>
        <w:shd w:val="clear" w:color="auto" w:fill="auto"/>
        <w:tabs>
          <w:tab w:val="left" w:pos="1416"/>
        </w:tabs>
        <w:spacing w:line="322" w:lineRule="exact"/>
        <w:ind w:right="20" w:firstLine="720"/>
        <w:jc w:val="both"/>
        <w:rPr>
          <w:sz w:val="28"/>
          <w:szCs w:val="28"/>
        </w:rPr>
      </w:pPr>
      <w:r w:rsidRPr="00A03F2F">
        <w:rPr>
          <w:sz w:val="28"/>
          <w:szCs w:val="28"/>
        </w:rPr>
        <w:t>электронные документы не соответствуют требованиям к форматам их предоставления и (или) не читаются;</w:t>
      </w:r>
    </w:p>
    <w:p w:rsidR="00A03F2F" w:rsidRPr="00A03F2F" w:rsidRDefault="00A03F2F" w:rsidP="00A03F2F">
      <w:pPr>
        <w:pStyle w:val="71"/>
        <w:numPr>
          <w:ilvl w:val="1"/>
          <w:numId w:val="20"/>
        </w:numPr>
        <w:shd w:val="clear" w:color="auto" w:fill="auto"/>
        <w:tabs>
          <w:tab w:val="left" w:pos="1416"/>
        </w:tabs>
        <w:spacing w:line="322" w:lineRule="exact"/>
        <w:ind w:right="20" w:firstLine="720"/>
        <w:jc w:val="both"/>
        <w:rPr>
          <w:sz w:val="28"/>
          <w:szCs w:val="28"/>
        </w:rPr>
      </w:pPr>
      <w:r w:rsidRPr="00A03F2F">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03F2F" w:rsidRPr="00A03F2F" w:rsidRDefault="00A03F2F" w:rsidP="00A03F2F">
      <w:pPr>
        <w:pStyle w:val="71"/>
        <w:numPr>
          <w:ilvl w:val="1"/>
          <w:numId w:val="20"/>
        </w:numPr>
        <w:shd w:val="clear" w:color="auto" w:fill="auto"/>
        <w:tabs>
          <w:tab w:val="left" w:pos="1421"/>
        </w:tabs>
        <w:spacing w:line="322" w:lineRule="exact"/>
        <w:ind w:right="20" w:firstLine="720"/>
        <w:jc w:val="both"/>
        <w:rPr>
          <w:sz w:val="28"/>
          <w:szCs w:val="28"/>
        </w:rPr>
      </w:pPr>
      <w:r w:rsidRPr="00A03F2F">
        <w:rPr>
          <w:sz w:val="28"/>
          <w:szCs w:val="28"/>
        </w:rPr>
        <w:t>заявитель не относится к кругу лиц, имеющих право на предоставление услуги.</w:t>
      </w:r>
    </w:p>
    <w:p w:rsidR="00A03F2F" w:rsidRPr="00A03F2F" w:rsidRDefault="00A03F2F" w:rsidP="00A03F2F">
      <w:pPr>
        <w:pStyle w:val="71"/>
        <w:numPr>
          <w:ilvl w:val="0"/>
          <w:numId w:val="21"/>
        </w:numPr>
        <w:shd w:val="clear" w:color="auto" w:fill="auto"/>
        <w:tabs>
          <w:tab w:val="left" w:pos="1392"/>
        </w:tabs>
        <w:spacing w:line="322" w:lineRule="exact"/>
        <w:ind w:right="20" w:firstLine="720"/>
        <w:jc w:val="both"/>
        <w:rPr>
          <w:sz w:val="28"/>
          <w:szCs w:val="28"/>
        </w:rPr>
      </w:pPr>
      <w:r w:rsidRPr="00A03F2F">
        <w:rPr>
          <w:sz w:val="28"/>
          <w:szCs w:val="28"/>
        </w:rPr>
        <w:t>Перечень оснований для отказа в приеме документов, необходимых для получения муниципальной услуги, является исчерпывающим.</w:t>
      </w:r>
    </w:p>
    <w:p w:rsidR="00A03F2F" w:rsidRPr="00A03F2F" w:rsidRDefault="00A03F2F" w:rsidP="00A03F2F">
      <w:pPr>
        <w:pStyle w:val="71"/>
        <w:numPr>
          <w:ilvl w:val="0"/>
          <w:numId w:val="21"/>
        </w:numPr>
        <w:shd w:val="clear" w:color="auto" w:fill="auto"/>
        <w:tabs>
          <w:tab w:val="left" w:pos="1402"/>
          <w:tab w:val="left" w:leader="underscore" w:pos="5971"/>
        </w:tabs>
        <w:spacing w:line="322" w:lineRule="exact"/>
        <w:ind w:right="20" w:firstLine="720"/>
        <w:jc w:val="both"/>
        <w:rPr>
          <w:sz w:val="28"/>
          <w:szCs w:val="28"/>
        </w:rPr>
      </w:pPr>
      <w:r w:rsidRPr="00A03F2F">
        <w:rPr>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w:t>
      </w:r>
      <w:r w:rsidR="00B41B5E">
        <w:rPr>
          <w:sz w:val="28"/>
          <w:szCs w:val="28"/>
        </w:rPr>
        <w:t>3</w:t>
      </w:r>
      <w:r w:rsidRPr="00A03F2F">
        <w:rPr>
          <w:sz w:val="28"/>
          <w:szCs w:val="28"/>
        </w:rPr>
        <w:t xml:space="preserve"> рабочих дней с момента подачи </w:t>
      </w:r>
      <w:proofErr w:type="gramStart"/>
      <w:r w:rsidRPr="00A03F2F">
        <w:rPr>
          <w:sz w:val="28"/>
          <w:szCs w:val="28"/>
        </w:rPr>
        <w:t>заявления.</w:t>
      </w:r>
      <w:r w:rsidRPr="00A03F2F">
        <w:rPr>
          <w:rStyle w:val="af"/>
          <w:sz w:val="28"/>
          <w:szCs w:val="28"/>
        </w:rPr>
        <w:t>.</w:t>
      </w:r>
      <w:proofErr w:type="gramEnd"/>
    </w:p>
    <w:p w:rsidR="00A03F2F" w:rsidRPr="00A03F2F" w:rsidRDefault="00A03F2F" w:rsidP="00A03F2F">
      <w:pPr>
        <w:pStyle w:val="71"/>
        <w:numPr>
          <w:ilvl w:val="0"/>
          <w:numId w:val="21"/>
        </w:numPr>
        <w:shd w:val="clear" w:color="auto" w:fill="auto"/>
        <w:tabs>
          <w:tab w:val="left" w:pos="1421"/>
        </w:tabs>
        <w:spacing w:line="322" w:lineRule="exact"/>
        <w:ind w:right="20" w:firstLine="720"/>
        <w:jc w:val="both"/>
        <w:rPr>
          <w:sz w:val="28"/>
          <w:szCs w:val="28"/>
        </w:rPr>
      </w:pPr>
      <w:r w:rsidRPr="00A03F2F">
        <w:rPr>
          <w:sz w:val="28"/>
          <w:szCs w:val="28"/>
        </w:rP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rsidR="00A03F2F" w:rsidRPr="00A03F2F" w:rsidRDefault="00A03F2F" w:rsidP="00A03F2F">
      <w:pPr>
        <w:pStyle w:val="71"/>
        <w:numPr>
          <w:ilvl w:val="0"/>
          <w:numId w:val="21"/>
        </w:numPr>
        <w:shd w:val="clear" w:color="auto" w:fill="auto"/>
        <w:tabs>
          <w:tab w:val="left" w:pos="1512"/>
        </w:tabs>
        <w:spacing w:line="240" w:lineRule="auto"/>
        <w:ind w:firstLine="0"/>
        <w:jc w:val="both"/>
        <w:rPr>
          <w:sz w:val="28"/>
          <w:szCs w:val="28"/>
        </w:rPr>
      </w:pPr>
      <w:r w:rsidRPr="00A03F2F">
        <w:rPr>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03F2F" w:rsidRPr="00A03F2F" w:rsidRDefault="00A03F2F" w:rsidP="00A03F2F">
      <w:pPr>
        <w:pStyle w:val="71"/>
        <w:shd w:val="clear" w:color="auto" w:fill="auto"/>
        <w:tabs>
          <w:tab w:val="left" w:pos="1512"/>
        </w:tabs>
        <w:spacing w:line="240" w:lineRule="auto"/>
        <w:ind w:firstLine="0"/>
        <w:jc w:val="both"/>
        <w:rPr>
          <w:sz w:val="28"/>
          <w:szCs w:val="28"/>
        </w:rPr>
      </w:pPr>
    </w:p>
    <w:p w:rsidR="00A03F2F" w:rsidRPr="00A03F2F" w:rsidRDefault="00A03F2F" w:rsidP="00A03F2F">
      <w:pPr>
        <w:pStyle w:val="71"/>
        <w:shd w:val="clear" w:color="auto" w:fill="auto"/>
        <w:tabs>
          <w:tab w:val="left" w:pos="1512"/>
        </w:tabs>
        <w:spacing w:line="240" w:lineRule="auto"/>
        <w:ind w:firstLine="709"/>
        <w:jc w:val="center"/>
        <w:rPr>
          <w:sz w:val="28"/>
          <w:szCs w:val="28"/>
        </w:rPr>
      </w:pPr>
      <w:r w:rsidRPr="00A03F2F">
        <w:rPr>
          <w:sz w:val="28"/>
          <w:szCs w:val="28"/>
        </w:rPr>
        <w:t>2.9. Исчерпывающий перечень оснований для приостановления или отказа в предоставлении муниципальной услуги</w:t>
      </w:r>
    </w:p>
    <w:p w:rsidR="00A03F2F" w:rsidRPr="00A03F2F" w:rsidRDefault="00A03F2F" w:rsidP="00A03F2F">
      <w:pPr>
        <w:pStyle w:val="71"/>
        <w:shd w:val="clear" w:color="auto" w:fill="auto"/>
        <w:tabs>
          <w:tab w:val="left" w:pos="1512"/>
        </w:tabs>
        <w:spacing w:line="240" w:lineRule="auto"/>
        <w:ind w:firstLine="709"/>
        <w:jc w:val="center"/>
        <w:rPr>
          <w:sz w:val="28"/>
          <w:szCs w:val="28"/>
        </w:rPr>
      </w:pPr>
    </w:p>
    <w:p w:rsidR="00A03F2F" w:rsidRPr="00A03F2F" w:rsidRDefault="00A03F2F" w:rsidP="00A03F2F">
      <w:pPr>
        <w:pStyle w:val="71"/>
        <w:numPr>
          <w:ilvl w:val="0"/>
          <w:numId w:val="22"/>
        </w:numPr>
        <w:shd w:val="clear" w:color="auto" w:fill="auto"/>
        <w:tabs>
          <w:tab w:val="left" w:pos="1555"/>
        </w:tabs>
        <w:spacing w:line="322" w:lineRule="exact"/>
        <w:ind w:right="20" w:firstLine="720"/>
        <w:jc w:val="both"/>
        <w:rPr>
          <w:sz w:val="28"/>
          <w:szCs w:val="28"/>
        </w:rPr>
      </w:pPr>
      <w:r w:rsidRPr="00A03F2F">
        <w:rPr>
          <w:sz w:val="28"/>
          <w:szCs w:val="28"/>
        </w:rPr>
        <w:lastRenderedPageBreak/>
        <w:t>Основания для приостановления предоставления муниципальной услуги не предусмотрены.</w:t>
      </w:r>
    </w:p>
    <w:p w:rsidR="00A03F2F" w:rsidRPr="00A03F2F" w:rsidRDefault="00A03F2F" w:rsidP="00A03F2F">
      <w:pPr>
        <w:pStyle w:val="71"/>
        <w:numPr>
          <w:ilvl w:val="0"/>
          <w:numId w:val="22"/>
        </w:numPr>
        <w:shd w:val="clear" w:color="auto" w:fill="auto"/>
        <w:tabs>
          <w:tab w:val="left" w:pos="1421"/>
        </w:tabs>
        <w:spacing w:line="322" w:lineRule="exact"/>
        <w:ind w:firstLine="720"/>
        <w:jc w:val="both"/>
        <w:rPr>
          <w:sz w:val="28"/>
          <w:szCs w:val="28"/>
        </w:rPr>
      </w:pPr>
      <w:r w:rsidRPr="00A03F2F">
        <w:rPr>
          <w:sz w:val="28"/>
          <w:szCs w:val="28"/>
        </w:rPr>
        <w:t>Основания для отказа в предоставлении муниципальной услуги:</w:t>
      </w:r>
    </w:p>
    <w:p w:rsidR="00A03F2F" w:rsidRPr="00A03F2F" w:rsidRDefault="00A03F2F" w:rsidP="00A03F2F">
      <w:pPr>
        <w:pStyle w:val="71"/>
        <w:shd w:val="clear" w:color="auto" w:fill="auto"/>
        <w:spacing w:line="322" w:lineRule="exact"/>
        <w:ind w:right="20" w:firstLine="720"/>
        <w:jc w:val="both"/>
        <w:rPr>
          <w:sz w:val="28"/>
          <w:szCs w:val="28"/>
        </w:rPr>
      </w:pPr>
      <w:r w:rsidRPr="00A03F2F">
        <w:rPr>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03F2F" w:rsidRPr="00A03F2F" w:rsidRDefault="00A03F2F" w:rsidP="00A03F2F">
      <w:pPr>
        <w:pStyle w:val="71"/>
        <w:shd w:val="clear" w:color="auto" w:fill="auto"/>
        <w:spacing w:line="322" w:lineRule="exact"/>
        <w:ind w:left="20" w:right="40" w:firstLine="660"/>
        <w:jc w:val="both"/>
        <w:rPr>
          <w:sz w:val="28"/>
          <w:szCs w:val="28"/>
        </w:rPr>
      </w:pPr>
      <w:r w:rsidRPr="00A03F2F">
        <w:rPr>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03F2F" w:rsidRPr="00A03F2F" w:rsidRDefault="00A03F2F" w:rsidP="00A03F2F">
      <w:pPr>
        <w:pStyle w:val="71"/>
        <w:numPr>
          <w:ilvl w:val="0"/>
          <w:numId w:val="22"/>
        </w:numPr>
        <w:shd w:val="clear" w:color="auto" w:fill="auto"/>
        <w:tabs>
          <w:tab w:val="left" w:pos="1513"/>
        </w:tabs>
        <w:spacing w:line="322" w:lineRule="exact"/>
        <w:ind w:left="20" w:right="40" w:firstLine="689"/>
        <w:jc w:val="both"/>
        <w:rPr>
          <w:sz w:val="28"/>
          <w:szCs w:val="28"/>
        </w:rPr>
      </w:pPr>
      <w:r w:rsidRPr="00A03F2F">
        <w:rPr>
          <w:sz w:val="28"/>
          <w:szCs w:val="28"/>
        </w:rPr>
        <w:t>Перечень оснований для отказа в предоставлении муниципальной услуги является исчерпывающим.</w:t>
      </w:r>
    </w:p>
    <w:p w:rsidR="00A03F2F" w:rsidRPr="00A03F2F" w:rsidRDefault="00A03F2F" w:rsidP="00A03F2F">
      <w:pPr>
        <w:pStyle w:val="71"/>
        <w:numPr>
          <w:ilvl w:val="0"/>
          <w:numId w:val="22"/>
        </w:numPr>
        <w:shd w:val="clear" w:color="auto" w:fill="auto"/>
        <w:tabs>
          <w:tab w:val="left" w:pos="1513"/>
        </w:tabs>
        <w:spacing w:line="322" w:lineRule="exact"/>
        <w:ind w:left="20" w:right="40" w:firstLine="689"/>
        <w:jc w:val="both"/>
        <w:rPr>
          <w:sz w:val="28"/>
          <w:szCs w:val="28"/>
        </w:rPr>
      </w:pPr>
      <w:r w:rsidRPr="00A03F2F">
        <w:rPr>
          <w:sz w:val="28"/>
          <w:szCs w:val="28"/>
        </w:rPr>
        <w:t>Решение об отказе в предоставлении муниципальной услуги с указанием причин отказа направляется в М</w:t>
      </w:r>
      <w:r w:rsidR="0001703A">
        <w:rPr>
          <w:sz w:val="28"/>
          <w:szCs w:val="28"/>
        </w:rPr>
        <w:t xml:space="preserve">ФЦ в течение </w:t>
      </w:r>
      <w:r w:rsidR="00A92A8A">
        <w:rPr>
          <w:sz w:val="28"/>
          <w:szCs w:val="28"/>
        </w:rPr>
        <w:t xml:space="preserve">10 рабочих дней </w:t>
      </w:r>
      <w:r w:rsidRPr="00A03F2F">
        <w:rPr>
          <w:sz w:val="28"/>
          <w:szCs w:val="28"/>
        </w:rPr>
        <w:t>либо вручается лично.</w:t>
      </w:r>
    </w:p>
    <w:p w:rsidR="00A03F2F" w:rsidRPr="00A03F2F" w:rsidRDefault="00A03F2F" w:rsidP="00A03F2F">
      <w:pPr>
        <w:pStyle w:val="71"/>
        <w:numPr>
          <w:ilvl w:val="0"/>
          <w:numId w:val="22"/>
        </w:numPr>
        <w:shd w:val="clear" w:color="auto" w:fill="auto"/>
        <w:tabs>
          <w:tab w:val="left" w:pos="1494"/>
        </w:tabs>
        <w:spacing w:line="240" w:lineRule="auto"/>
        <w:ind w:firstLine="660"/>
        <w:jc w:val="both"/>
        <w:rPr>
          <w:sz w:val="28"/>
          <w:szCs w:val="28"/>
        </w:rPr>
      </w:pPr>
      <w:r w:rsidRPr="00A03F2F">
        <w:rPr>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0"/>
        <w:contextualSpacing/>
        <w:jc w:val="center"/>
        <w:rPr>
          <w:sz w:val="28"/>
          <w:szCs w:val="28"/>
        </w:rPr>
      </w:pPr>
      <w:r w:rsidRPr="00A03F2F">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03F2F" w:rsidRPr="00A03F2F" w:rsidRDefault="00A03F2F" w:rsidP="00A03F2F">
      <w:pPr>
        <w:pStyle w:val="71"/>
        <w:shd w:val="clear" w:color="auto" w:fill="auto"/>
        <w:spacing w:line="240" w:lineRule="auto"/>
        <w:ind w:firstLine="660"/>
        <w:contextualSpacing/>
        <w:jc w:val="both"/>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Муниципальная услуга предоставляется на безвозмездной основе.</w:t>
      </w:r>
    </w:p>
    <w:p w:rsidR="00A03F2F" w:rsidRPr="00A03F2F" w:rsidRDefault="00A03F2F" w:rsidP="00A03F2F">
      <w:pPr>
        <w:pStyle w:val="71"/>
        <w:shd w:val="clear" w:color="auto" w:fill="auto"/>
        <w:spacing w:line="240" w:lineRule="auto"/>
        <w:ind w:firstLine="660"/>
        <w:contextualSpacing/>
        <w:jc w:val="both"/>
        <w:rPr>
          <w:sz w:val="28"/>
          <w:szCs w:val="28"/>
        </w:rPr>
      </w:pPr>
    </w:p>
    <w:p w:rsidR="00A03F2F" w:rsidRPr="00A03F2F" w:rsidRDefault="00A03F2F" w:rsidP="00A03F2F">
      <w:pPr>
        <w:pStyle w:val="71"/>
        <w:numPr>
          <w:ilvl w:val="0"/>
          <w:numId w:val="23"/>
        </w:numPr>
        <w:shd w:val="clear" w:color="auto" w:fill="auto"/>
        <w:tabs>
          <w:tab w:val="left" w:pos="984"/>
        </w:tabs>
        <w:spacing w:line="240" w:lineRule="auto"/>
        <w:ind w:firstLine="709"/>
        <w:contextualSpacing/>
        <w:jc w:val="center"/>
        <w:rPr>
          <w:sz w:val="28"/>
          <w:szCs w:val="28"/>
        </w:rPr>
      </w:pPr>
      <w:r w:rsidRPr="00A03F2F">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both"/>
        <w:rPr>
          <w:sz w:val="28"/>
          <w:szCs w:val="28"/>
        </w:rPr>
      </w:pPr>
      <w:r w:rsidRPr="00A03F2F">
        <w:rPr>
          <w:sz w:val="28"/>
          <w:szCs w:val="28"/>
        </w:rPr>
        <w:t>Предоставление необходимых и обязательных услуг не требуется.</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numPr>
          <w:ilvl w:val="0"/>
          <w:numId w:val="23"/>
        </w:numPr>
        <w:shd w:val="clear" w:color="auto" w:fill="auto"/>
        <w:tabs>
          <w:tab w:val="left" w:pos="984"/>
        </w:tabs>
        <w:spacing w:line="240" w:lineRule="auto"/>
        <w:ind w:firstLine="709"/>
        <w:contextualSpacing/>
        <w:jc w:val="center"/>
        <w:rPr>
          <w:sz w:val="28"/>
          <w:szCs w:val="28"/>
        </w:rPr>
      </w:pPr>
      <w:r w:rsidRPr="00A03F2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3F2F" w:rsidRPr="00A03F2F" w:rsidRDefault="00A03F2F" w:rsidP="00A03F2F">
      <w:pPr>
        <w:pStyle w:val="71"/>
        <w:shd w:val="clear" w:color="auto" w:fill="auto"/>
        <w:tabs>
          <w:tab w:val="left" w:pos="984"/>
        </w:tabs>
        <w:spacing w:line="240" w:lineRule="auto"/>
        <w:ind w:left="709" w:firstLine="0"/>
        <w:contextualSpacing/>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Предоставление необходимых и обязательных услуг не требуется.</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3F2F" w:rsidRPr="00A03F2F" w:rsidRDefault="00A03F2F" w:rsidP="00A03F2F">
      <w:pPr>
        <w:pStyle w:val="71"/>
        <w:shd w:val="clear" w:color="auto" w:fill="auto"/>
        <w:spacing w:line="240" w:lineRule="auto"/>
        <w:ind w:firstLine="709"/>
        <w:contextualSpacing/>
        <w:jc w:val="center"/>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lastRenderedPageBreak/>
        <w:t>2.13.1. Время ожидания при подаче заявления на получение муниципальной услуги - не более 15 минут.</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shd w:val="clear" w:color="auto" w:fill="auto"/>
        <w:spacing w:line="240" w:lineRule="auto"/>
        <w:ind w:firstLine="709"/>
        <w:contextualSpacing/>
        <w:jc w:val="center"/>
        <w:rPr>
          <w:sz w:val="28"/>
          <w:szCs w:val="28"/>
        </w:rPr>
      </w:pPr>
      <w:r w:rsidRPr="00A03F2F">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3F2F" w:rsidRPr="00A03F2F" w:rsidRDefault="00A03F2F" w:rsidP="00A03F2F">
      <w:pPr>
        <w:pStyle w:val="71"/>
        <w:shd w:val="clear" w:color="auto" w:fill="auto"/>
        <w:spacing w:line="240" w:lineRule="auto"/>
        <w:ind w:firstLine="709"/>
        <w:contextualSpacing/>
        <w:jc w:val="both"/>
        <w:rPr>
          <w:sz w:val="28"/>
          <w:szCs w:val="28"/>
        </w:rPr>
      </w:pPr>
    </w:p>
    <w:p w:rsidR="00A03F2F" w:rsidRPr="00A03F2F" w:rsidRDefault="00A03F2F" w:rsidP="00A03F2F">
      <w:pPr>
        <w:pStyle w:val="71"/>
        <w:numPr>
          <w:ilvl w:val="0"/>
          <w:numId w:val="24"/>
        </w:numPr>
        <w:shd w:val="clear" w:color="auto" w:fill="auto"/>
        <w:tabs>
          <w:tab w:val="left" w:pos="1561"/>
        </w:tabs>
        <w:spacing w:line="240" w:lineRule="auto"/>
        <w:ind w:firstLine="680"/>
        <w:contextualSpacing/>
        <w:jc w:val="both"/>
        <w:rPr>
          <w:sz w:val="28"/>
          <w:szCs w:val="28"/>
        </w:rPr>
      </w:pPr>
      <w:r w:rsidRPr="00A03F2F">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03F2F" w:rsidRPr="00A03F2F" w:rsidRDefault="00A03F2F" w:rsidP="00A03F2F">
      <w:pPr>
        <w:pStyle w:val="71"/>
        <w:numPr>
          <w:ilvl w:val="0"/>
          <w:numId w:val="24"/>
        </w:numPr>
        <w:shd w:val="clear" w:color="auto" w:fill="auto"/>
        <w:tabs>
          <w:tab w:val="left" w:pos="1594"/>
        </w:tabs>
        <w:spacing w:line="240" w:lineRule="auto"/>
        <w:ind w:firstLine="680"/>
        <w:contextualSpacing/>
        <w:jc w:val="both"/>
        <w:rPr>
          <w:sz w:val="28"/>
          <w:szCs w:val="28"/>
        </w:rPr>
      </w:pPr>
      <w:r w:rsidRPr="00A03F2F">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03F2F" w:rsidRPr="00A03F2F" w:rsidRDefault="00A03F2F" w:rsidP="00A03F2F">
      <w:pPr>
        <w:pStyle w:val="71"/>
        <w:shd w:val="clear" w:color="auto" w:fill="auto"/>
        <w:spacing w:line="240" w:lineRule="auto"/>
        <w:ind w:firstLine="680"/>
        <w:contextualSpacing/>
        <w:rPr>
          <w:sz w:val="28"/>
          <w:szCs w:val="28"/>
        </w:rPr>
      </w:pPr>
    </w:p>
    <w:p w:rsidR="00A03F2F" w:rsidRPr="00A03F2F" w:rsidRDefault="00A03F2F" w:rsidP="00A92A8A">
      <w:pPr>
        <w:pStyle w:val="71"/>
        <w:shd w:val="clear" w:color="auto" w:fill="auto"/>
        <w:spacing w:line="240" w:lineRule="auto"/>
        <w:ind w:firstLine="680"/>
        <w:contextualSpacing/>
        <w:jc w:val="center"/>
        <w:rPr>
          <w:sz w:val="28"/>
          <w:szCs w:val="28"/>
        </w:rPr>
      </w:pPr>
      <w:r w:rsidRPr="00A03F2F">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A92A8A">
        <w:rPr>
          <w:sz w:val="28"/>
          <w:szCs w:val="28"/>
        </w:rPr>
        <w:t xml:space="preserve"> необходимых для предоставления каждой муниципальной </w:t>
      </w:r>
      <w:r w:rsidRPr="00A03F2F">
        <w:rPr>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A03F2F" w:rsidRPr="00A03F2F" w:rsidRDefault="00A03F2F" w:rsidP="00A03F2F">
      <w:pPr>
        <w:pStyle w:val="71"/>
        <w:shd w:val="clear" w:color="auto" w:fill="auto"/>
        <w:spacing w:line="240" w:lineRule="auto"/>
        <w:ind w:firstLine="0"/>
        <w:contextualSpacing/>
        <w:jc w:val="center"/>
        <w:rPr>
          <w:sz w:val="28"/>
          <w:szCs w:val="28"/>
        </w:rPr>
      </w:pP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Места приема заявителей оборудуются необходимой мебелью для оформления документов, информационными стендами.</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03F2F" w:rsidRPr="00A03F2F" w:rsidRDefault="00A03F2F" w:rsidP="00A03F2F">
      <w:pPr>
        <w:pStyle w:val="71"/>
        <w:shd w:val="clear" w:color="auto" w:fill="auto"/>
        <w:spacing w:line="240" w:lineRule="auto"/>
        <w:ind w:firstLine="680"/>
        <w:contextualSpacing/>
        <w:jc w:val="both"/>
        <w:rPr>
          <w:sz w:val="28"/>
          <w:szCs w:val="28"/>
        </w:rPr>
      </w:pPr>
      <w:r w:rsidRPr="00A03F2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03F2F" w:rsidRPr="00A03F2F" w:rsidRDefault="00A03F2F" w:rsidP="00A03F2F">
      <w:pPr>
        <w:pStyle w:val="71"/>
        <w:shd w:val="clear" w:color="auto" w:fill="auto"/>
        <w:spacing w:line="240" w:lineRule="auto"/>
        <w:ind w:firstLine="720"/>
        <w:contextualSpacing/>
        <w:jc w:val="both"/>
        <w:rPr>
          <w:sz w:val="28"/>
          <w:szCs w:val="28"/>
        </w:rPr>
      </w:pPr>
      <w:r w:rsidRPr="00A03F2F">
        <w:rPr>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03F2F" w:rsidRPr="00A03F2F" w:rsidRDefault="00A03F2F" w:rsidP="00A03F2F">
      <w:pPr>
        <w:pStyle w:val="71"/>
        <w:numPr>
          <w:ilvl w:val="1"/>
          <w:numId w:val="24"/>
        </w:numPr>
        <w:shd w:val="clear" w:color="auto" w:fill="auto"/>
        <w:tabs>
          <w:tab w:val="left" w:pos="1062"/>
        </w:tabs>
        <w:spacing w:line="240" w:lineRule="auto"/>
        <w:ind w:firstLine="720"/>
        <w:contextualSpacing/>
        <w:jc w:val="both"/>
        <w:rPr>
          <w:sz w:val="28"/>
          <w:szCs w:val="28"/>
        </w:rPr>
      </w:pPr>
      <w:r w:rsidRPr="00A03F2F">
        <w:rPr>
          <w:sz w:val="28"/>
          <w:szCs w:val="28"/>
        </w:rPr>
        <w:t>возможность посадки в транспортное средство и высадки из него, в том числе с использованием кресла-коляски;</w:t>
      </w:r>
    </w:p>
    <w:p w:rsidR="00A03F2F" w:rsidRPr="00A03F2F" w:rsidRDefault="00A03F2F" w:rsidP="00A03F2F">
      <w:pPr>
        <w:pStyle w:val="71"/>
        <w:numPr>
          <w:ilvl w:val="1"/>
          <w:numId w:val="24"/>
        </w:numPr>
        <w:shd w:val="clear" w:color="auto" w:fill="auto"/>
        <w:tabs>
          <w:tab w:val="left" w:pos="1143"/>
        </w:tabs>
        <w:spacing w:line="240" w:lineRule="auto"/>
        <w:ind w:firstLine="720"/>
        <w:contextualSpacing/>
        <w:jc w:val="both"/>
        <w:rPr>
          <w:sz w:val="28"/>
          <w:szCs w:val="28"/>
        </w:rPr>
      </w:pPr>
      <w:r w:rsidRPr="00A03F2F">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A03F2F" w:rsidRPr="00A03F2F" w:rsidRDefault="00A03F2F" w:rsidP="00A03F2F">
      <w:pPr>
        <w:pStyle w:val="71"/>
        <w:numPr>
          <w:ilvl w:val="1"/>
          <w:numId w:val="24"/>
        </w:numPr>
        <w:shd w:val="clear" w:color="auto" w:fill="auto"/>
        <w:tabs>
          <w:tab w:val="left" w:pos="1206"/>
        </w:tabs>
        <w:spacing w:line="240" w:lineRule="auto"/>
        <w:ind w:firstLine="720"/>
        <w:contextualSpacing/>
        <w:jc w:val="both"/>
        <w:rPr>
          <w:sz w:val="28"/>
          <w:szCs w:val="28"/>
        </w:rPr>
      </w:pPr>
      <w:r w:rsidRPr="00A03F2F">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03F2F" w:rsidRPr="00A03F2F" w:rsidRDefault="00A03F2F" w:rsidP="00A03F2F">
      <w:pPr>
        <w:pStyle w:val="71"/>
        <w:numPr>
          <w:ilvl w:val="1"/>
          <w:numId w:val="24"/>
        </w:numPr>
        <w:shd w:val="clear" w:color="auto" w:fill="auto"/>
        <w:tabs>
          <w:tab w:val="left" w:pos="1167"/>
        </w:tabs>
        <w:spacing w:line="240" w:lineRule="auto"/>
        <w:ind w:firstLine="720"/>
        <w:contextualSpacing/>
        <w:jc w:val="both"/>
        <w:rPr>
          <w:sz w:val="28"/>
          <w:szCs w:val="28"/>
        </w:rPr>
      </w:pPr>
      <w:r w:rsidRPr="00A03F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2F" w:rsidRPr="00A03F2F" w:rsidRDefault="00A03F2F" w:rsidP="00A03F2F">
      <w:pPr>
        <w:pStyle w:val="71"/>
        <w:numPr>
          <w:ilvl w:val="1"/>
          <w:numId w:val="24"/>
        </w:numPr>
        <w:shd w:val="clear" w:color="auto" w:fill="auto"/>
        <w:tabs>
          <w:tab w:val="left" w:pos="1033"/>
        </w:tabs>
        <w:spacing w:line="240" w:lineRule="auto"/>
        <w:ind w:firstLine="720"/>
        <w:contextualSpacing/>
        <w:jc w:val="both"/>
        <w:rPr>
          <w:sz w:val="28"/>
          <w:szCs w:val="28"/>
        </w:rPr>
      </w:pPr>
      <w:r w:rsidRPr="00A03F2F">
        <w:rPr>
          <w:sz w:val="28"/>
          <w:szCs w:val="28"/>
        </w:rPr>
        <w:t xml:space="preserve">допуск сурдопереводчика и </w:t>
      </w:r>
      <w:proofErr w:type="spellStart"/>
      <w:r w:rsidRPr="00A03F2F">
        <w:rPr>
          <w:sz w:val="28"/>
          <w:szCs w:val="28"/>
        </w:rPr>
        <w:t>тифлосурдопереводчика</w:t>
      </w:r>
      <w:proofErr w:type="spellEnd"/>
      <w:r w:rsidRPr="00A03F2F">
        <w:rPr>
          <w:sz w:val="28"/>
          <w:szCs w:val="28"/>
        </w:rPr>
        <w:t>;</w:t>
      </w:r>
    </w:p>
    <w:p w:rsidR="00A03F2F" w:rsidRPr="00A03F2F" w:rsidRDefault="00A03F2F" w:rsidP="00A03F2F">
      <w:pPr>
        <w:pStyle w:val="71"/>
        <w:numPr>
          <w:ilvl w:val="1"/>
          <w:numId w:val="24"/>
        </w:numPr>
        <w:shd w:val="clear" w:color="auto" w:fill="auto"/>
        <w:tabs>
          <w:tab w:val="left" w:pos="1047"/>
        </w:tabs>
        <w:spacing w:line="240" w:lineRule="auto"/>
        <w:ind w:firstLine="720"/>
        <w:contextualSpacing/>
        <w:jc w:val="both"/>
        <w:rPr>
          <w:sz w:val="28"/>
          <w:szCs w:val="28"/>
        </w:rPr>
      </w:pPr>
      <w:r w:rsidRPr="00A03F2F">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rsidR="00A03F2F" w:rsidRPr="00A03F2F" w:rsidRDefault="00A03F2F" w:rsidP="00A03F2F">
      <w:pPr>
        <w:pStyle w:val="71"/>
        <w:shd w:val="clear" w:color="auto" w:fill="auto"/>
        <w:spacing w:line="240" w:lineRule="auto"/>
        <w:ind w:firstLine="720"/>
        <w:contextualSpacing/>
        <w:jc w:val="both"/>
        <w:rPr>
          <w:sz w:val="28"/>
          <w:szCs w:val="28"/>
        </w:rPr>
      </w:pPr>
      <w:r w:rsidRPr="00A03F2F">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03F2F" w:rsidRPr="00A03F2F" w:rsidRDefault="00A03F2F" w:rsidP="00A03F2F">
      <w:pPr>
        <w:pStyle w:val="71"/>
        <w:shd w:val="clear" w:color="auto" w:fill="auto"/>
        <w:spacing w:line="240" w:lineRule="auto"/>
        <w:ind w:firstLine="720"/>
        <w:contextualSpacing/>
        <w:jc w:val="both"/>
        <w:rPr>
          <w:sz w:val="28"/>
          <w:szCs w:val="28"/>
        </w:rPr>
      </w:pPr>
    </w:p>
    <w:p w:rsidR="00A03F2F" w:rsidRPr="00A03F2F" w:rsidRDefault="00A03F2F" w:rsidP="00A03F2F">
      <w:pPr>
        <w:pStyle w:val="71"/>
        <w:shd w:val="clear" w:color="auto" w:fill="auto"/>
        <w:spacing w:line="240" w:lineRule="auto"/>
        <w:ind w:firstLine="0"/>
        <w:contextualSpacing/>
        <w:jc w:val="center"/>
        <w:rPr>
          <w:sz w:val="28"/>
          <w:szCs w:val="28"/>
        </w:rPr>
      </w:pPr>
      <w:r w:rsidRPr="00A03F2F">
        <w:rPr>
          <w:sz w:val="28"/>
          <w:szCs w:val="28"/>
        </w:rPr>
        <w:t>2.16. Показатели доступности и качества муниципальной услуги</w:t>
      </w:r>
    </w:p>
    <w:p w:rsidR="00A03F2F" w:rsidRPr="00A03F2F" w:rsidRDefault="00A03F2F" w:rsidP="00A03F2F">
      <w:pPr>
        <w:pStyle w:val="71"/>
        <w:shd w:val="clear" w:color="auto" w:fill="auto"/>
        <w:spacing w:line="240" w:lineRule="auto"/>
        <w:ind w:firstLine="0"/>
        <w:contextualSpacing/>
        <w:jc w:val="center"/>
        <w:rPr>
          <w:sz w:val="28"/>
          <w:szCs w:val="28"/>
        </w:rPr>
      </w:pPr>
    </w:p>
    <w:p w:rsidR="00A03F2F" w:rsidRPr="00A03F2F" w:rsidRDefault="00A03F2F" w:rsidP="00A03F2F">
      <w:pPr>
        <w:pStyle w:val="71"/>
        <w:numPr>
          <w:ilvl w:val="0"/>
          <w:numId w:val="25"/>
        </w:numPr>
        <w:shd w:val="clear" w:color="auto" w:fill="auto"/>
        <w:tabs>
          <w:tab w:val="left" w:pos="1633"/>
        </w:tabs>
        <w:spacing w:line="240" w:lineRule="auto"/>
        <w:ind w:firstLine="720"/>
        <w:contextualSpacing/>
        <w:jc w:val="both"/>
        <w:rPr>
          <w:sz w:val="28"/>
          <w:szCs w:val="28"/>
        </w:rPr>
      </w:pPr>
      <w:r w:rsidRPr="00A03F2F">
        <w:rPr>
          <w:sz w:val="28"/>
          <w:szCs w:val="28"/>
        </w:rPr>
        <w:t>Показателями доступности предоставления муниципальной услуги являются:</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расположенность помещения, в котором ведется прием, выдача документов в зоне доступности общественного транспорта;</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A03F2F">
        <w:rPr>
          <w:i/>
          <w:sz w:val="28"/>
          <w:szCs w:val="28"/>
        </w:rPr>
        <w:t>,</w:t>
      </w:r>
      <w:r w:rsidRPr="00A03F2F">
        <w:rPr>
          <w:sz w:val="28"/>
          <w:szCs w:val="28"/>
        </w:rPr>
        <w:t xml:space="preserve"> на Едином портале;</w:t>
      </w:r>
    </w:p>
    <w:p w:rsidR="00A03F2F" w:rsidRPr="00A03F2F" w:rsidRDefault="00A03F2F" w:rsidP="00A03F2F">
      <w:pPr>
        <w:pStyle w:val="71"/>
        <w:numPr>
          <w:ilvl w:val="1"/>
          <w:numId w:val="25"/>
        </w:numPr>
        <w:shd w:val="clear" w:color="auto" w:fill="auto"/>
        <w:spacing w:line="240" w:lineRule="auto"/>
        <w:ind w:left="20" w:firstLine="720"/>
        <w:contextualSpacing/>
        <w:jc w:val="both"/>
        <w:rPr>
          <w:sz w:val="28"/>
          <w:szCs w:val="28"/>
        </w:rPr>
      </w:pPr>
      <w:r w:rsidRPr="00A03F2F">
        <w:rPr>
          <w:sz w:val="28"/>
          <w:szCs w:val="28"/>
        </w:rPr>
        <w:t>оказание помощи инвалидам в преодолении барьеров, мешающих получению ими услуг наравне с другими лицами.</w:t>
      </w:r>
    </w:p>
    <w:p w:rsidR="00A03F2F" w:rsidRPr="00A03F2F" w:rsidRDefault="00A03F2F" w:rsidP="00A03F2F">
      <w:pPr>
        <w:pStyle w:val="71"/>
        <w:numPr>
          <w:ilvl w:val="0"/>
          <w:numId w:val="25"/>
        </w:numPr>
        <w:shd w:val="clear" w:color="auto" w:fill="auto"/>
        <w:tabs>
          <w:tab w:val="left" w:pos="1729"/>
        </w:tabs>
        <w:spacing w:line="240" w:lineRule="auto"/>
        <w:ind w:firstLine="720"/>
        <w:contextualSpacing/>
        <w:jc w:val="both"/>
        <w:rPr>
          <w:sz w:val="28"/>
          <w:szCs w:val="28"/>
        </w:rPr>
      </w:pPr>
      <w:r w:rsidRPr="00A03F2F">
        <w:rPr>
          <w:sz w:val="28"/>
          <w:szCs w:val="28"/>
        </w:rPr>
        <w:t>Показателями качества предоставления муниципальной услуги являются:</w:t>
      </w:r>
    </w:p>
    <w:p w:rsidR="00A03F2F" w:rsidRPr="00A03F2F" w:rsidRDefault="00A03F2F" w:rsidP="00A03F2F">
      <w:pPr>
        <w:pStyle w:val="71"/>
        <w:numPr>
          <w:ilvl w:val="1"/>
          <w:numId w:val="25"/>
        </w:numPr>
        <w:shd w:val="clear" w:color="auto" w:fill="auto"/>
        <w:tabs>
          <w:tab w:val="left" w:pos="1426"/>
        </w:tabs>
        <w:spacing w:line="240" w:lineRule="auto"/>
        <w:ind w:firstLine="720"/>
        <w:contextualSpacing/>
        <w:jc w:val="both"/>
        <w:rPr>
          <w:sz w:val="28"/>
          <w:szCs w:val="28"/>
        </w:rPr>
      </w:pPr>
      <w:r w:rsidRPr="00A03F2F">
        <w:rPr>
          <w:sz w:val="28"/>
          <w:szCs w:val="28"/>
        </w:rPr>
        <w:t>соблюдение сроков приема и рассмотрения документов;</w:t>
      </w:r>
    </w:p>
    <w:p w:rsidR="00A03F2F" w:rsidRPr="00A03F2F" w:rsidRDefault="00A03F2F" w:rsidP="00A03F2F">
      <w:pPr>
        <w:pStyle w:val="71"/>
        <w:numPr>
          <w:ilvl w:val="1"/>
          <w:numId w:val="25"/>
        </w:numPr>
        <w:shd w:val="clear" w:color="auto" w:fill="auto"/>
        <w:tabs>
          <w:tab w:val="left" w:pos="1446"/>
        </w:tabs>
        <w:spacing w:line="240" w:lineRule="auto"/>
        <w:ind w:firstLine="720"/>
        <w:contextualSpacing/>
        <w:jc w:val="both"/>
        <w:rPr>
          <w:sz w:val="28"/>
          <w:szCs w:val="28"/>
        </w:rPr>
      </w:pPr>
      <w:r w:rsidRPr="00A03F2F">
        <w:rPr>
          <w:sz w:val="28"/>
          <w:szCs w:val="28"/>
        </w:rPr>
        <w:t>соблюдение срока получения результата муниципальной услуги;</w:t>
      </w:r>
    </w:p>
    <w:p w:rsidR="00A03F2F" w:rsidRPr="00A03F2F" w:rsidRDefault="00A03F2F" w:rsidP="00A03F2F">
      <w:pPr>
        <w:pStyle w:val="71"/>
        <w:numPr>
          <w:ilvl w:val="1"/>
          <w:numId w:val="25"/>
        </w:numPr>
        <w:shd w:val="clear" w:color="auto" w:fill="auto"/>
        <w:tabs>
          <w:tab w:val="left" w:pos="1466"/>
        </w:tabs>
        <w:spacing w:line="240" w:lineRule="auto"/>
        <w:ind w:firstLine="660"/>
        <w:contextualSpacing/>
        <w:jc w:val="both"/>
        <w:rPr>
          <w:sz w:val="28"/>
          <w:szCs w:val="28"/>
        </w:rPr>
      </w:pPr>
      <w:r w:rsidRPr="00A03F2F">
        <w:rPr>
          <w:sz w:val="28"/>
          <w:szCs w:val="28"/>
        </w:rPr>
        <w:t>отсутствие обоснованных жалоб на нарушения Административного регламента, совершенные работниками Уполномоченного органа;</w:t>
      </w:r>
    </w:p>
    <w:p w:rsidR="00A03F2F" w:rsidRPr="00A03F2F" w:rsidRDefault="00A03F2F" w:rsidP="00A03F2F">
      <w:pPr>
        <w:pStyle w:val="71"/>
        <w:numPr>
          <w:ilvl w:val="1"/>
          <w:numId w:val="25"/>
        </w:numPr>
        <w:shd w:val="clear" w:color="auto" w:fill="auto"/>
        <w:tabs>
          <w:tab w:val="left" w:pos="1461"/>
        </w:tabs>
        <w:spacing w:line="240" w:lineRule="auto"/>
        <w:ind w:firstLine="660"/>
        <w:contextualSpacing/>
        <w:jc w:val="both"/>
        <w:rPr>
          <w:sz w:val="28"/>
          <w:szCs w:val="28"/>
        </w:rPr>
      </w:pPr>
      <w:r w:rsidRPr="00A03F2F">
        <w:rPr>
          <w:sz w:val="28"/>
          <w:szCs w:val="28"/>
        </w:rPr>
        <w:t>количество взаимодействий заявителя с должностными лицами (без учета консультаций.</w:t>
      </w: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A03F2F" w:rsidRPr="00A03F2F" w:rsidRDefault="00A03F2F" w:rsidP="00A03F2F">
      <w:pPr>
        <w:pStyle w:val="71"/>
        <w:numPr>
          <w:ilvl w:val="0"/>
          <w:numId w:val="25"/>
        </w:numPr>
        <w:shd w:val="clear" w:color="auto" w:fill="auto"/>
        <w:tabs>
          <w:tab w:val="left" w:pos="1643"/>
        </w:tabs>
        <w:spacing w:line="240" w:lineRule="auto"/>
        <w:ind w:firstLine="660"/>
        <w:contextualSpacing/>
        <w:jc w:val="both"/>
        <w:rPr>
          <w:sz w:val="28"/>
          <w:szCs w:val="28"/>
        </w:rPr>
      </w:pPr>
      <w:r w:rsidRPr="00A03F2F">
        <w:rPr>
          <w:sz w:val="28"/>
          <w:szCs w:val="28"/>
        </w:rPr>
        <w:lastRenderedPageBreak/>
        <w:t>Информация о ходе предоставления муниципальной услуги может быть получена заявителем в личном кабинете на Едином портале или в МФЦ.</w:t>
      </w:r>
    </w:p>
    <w:p w:rsidR="00A03F2F" w:rsidRPr="00A03F2F" w:rsidRDefault="00A03F2F" w:rsidP="00A03F2F">
      <w:pPr>
        <w:pStyle w:val="71"/>
        <w:numPr>
          <w:ilvl w:val="0"/>
          <w:numId w:val="25"/>
        </w:numPr>
        <w:shd w:val="clear" w:color="auto" w:fill="auto"/>
        <w:tabs>
          <w:tab w:val="left" w:pos="1682"/>
        </w:tabs>
        <w:spacing w:line="240" w:lineRule="auto"/>
        <w:ind w:firstLine="660"/>
        <w:contextualSpacing/>
        <w:jc w:val="both"/>
        <w:rPr>
          <w:sz w:val="28"/>
          <w:szCs w:val="28"/>
        </w:rPr>
      </w:pPr>
      <w:r w:rsidRPr="00A03F2F">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03F2F" w:rsidRDefault="00A03F2F" w:rsidP="004F0652">
      <w:pPr>
        <w:pStyle w:val="71"/>
        <w:shd w:val="clear" w:color="auto" w:fill="auto"/>
        <w:spacing w:line="240" w:lineRule="auto"/>
        <w:ind w:firstLine="660"/>
        <w:contextualSpacing/>
        <w:jc w:val="both"/>
        <w:rPr>
          <w:sz w:val="28"/>
          <w:szCs w:val="28"/>
        </w:rPr>
      </w:pPr>
      <w:r w:rsidRPr="00A03F2F">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w:t>
      </w:r>
      <w:r w:rsidR="004F0652">
        <w:rPr>
          <w:sz w:val="28"/>
          <w:szCs w:val="28"/>
        </w:rPr>
        <w:t>ата муниципальной услуги в МФЦ.</w:t>
      </w:r>
    </w:p>
    <w:p w:rsidR="00A42D1D" w:rsidRPr="00A03F2F" w:rsidRDefault="00A42D1D" w:rsidP="004F0652">
      <w:pPr>
        <w:pStyle w:val="71"/>
        <w:shd w:val="clear" w:color="auto" w:fill="auto"/>
        <w:spacing w:line="240" w:lineRule="auto"/>
        <w:ind w:firstLine="660"/>
        <w:contextualSpacing/>
        <w:jc w:val="both"/>
        <w:rPr>
          <w:sz w:val="28"/>
          <w:szCs w:val="28"/>
        </w:rPr>
      </w:pPr>
    </w:p>
    <w:p w:rsidR="00A03F2F" w:rsidRPr="00A03F2F" w:rsidRDefault="00A03F2F" w:rsidP="00A42D1D">
      <w:pPr>
        <w:pStyle w:val="71"/>
        <w:shd w:val="clear" w:color="auto" w:fill="auto"/>
        <w:spacing w:line="240" w:lineRule="auto"/>
        <w:ind w:firstLine="0"/>
        <w:contextualSpacing/>
        <w:jc w:val="center"/>
        <w:rPr>
          <w:sz w:val="28"/>
          <w:szCs w:val="28"/>
        </w:rPr>
      </w:pPr>
      <w:r w:rsidRPr="00A03F2F">
        <w:rPr>
          <w:sz w:val="28"/>
          <w:szCs w:val="28"/>
        </w:rPr>
        <w:t>2.17. Иные требования, в том числе учитывающие особенности предоставления</w:t>
      </w:r>
      <w:r w:rsidR="00A42D1D">
        <w:rPr>
          <w:sz w:val="28"/>
          <w:szCs w:val="28"/>
        </w:rPr>
        <w:t xml:space="preserve"> муниципальной</w:t>
      </w:r>
      <w:r w:rsidRPr="00A03F2F">
        <w:rPr>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3F2F" w:rsidRPr="00A03F2F" w:rsidRDefault="00A03F2F" w:rsidP="00A03F2F">
      <w:pPr>
        <w:pStyle w:val="71"/>
        <w:shd w:val="clear" w:color="auto" w:fill="auto"/>
        <w:spacing w:line="240" w:lineRule="auto"/>
        <w:ind w:firstLine="660"/>
        <w:contextualSpacing/>
        <w:jc w:val="both"/>
        <w:rPr>
          <w:sz w:val="28"/>
          <w:szCs w:val="28"/>
        </w:rPr>
      </w:pPr>
    </w:p>
    <w:p w:rsidR="00A03F2F" w:rsidRPr="00A03F2F" w:rsidRDefault="00A03F2F" w:rsidP="00A03F2F">
      <w:pPr>
        <w:pStyle w:val="71"/>
        <w:shd w:val="clear" w:color="auto" w:fill="auto"/>
        <w:spacing w:line="240" w:lineRule="auto"/>
        <w:ind w:firstLine="660"/>
        <w:contextualSpacing/>
        <w:jc w:val="both"/>
        <w:rPr>
          <w:sz w:val="28"/>
          <w:szCs w:val="28"/>
        </w:rPr>
      </w:pPr>
      <w:r w:rsidRPr="00A03F2F">
        <w:rPr>
          <w:sz w:val="28"/>
          <w:szCs w:val="28"/>
        </w:rPr>
        <w:t>2.17.1. При предоставлении муниципальной услуги в электронном виде заявитель вправе:</w:t>
      </w:r>
    </w:p>
    <w:p w:rsidR="00A03F2F" w:rsidRPr="00A03F2F" w:rsidRDefault="00A03F2F" w:rsidP="00A03F2F">
      <w:pPr>
        <w:pStyle w:val="71"/>
        <w:shd w:val="clear" w:color="auto" w:fill="auto"/>
        <w:tabs>
          <w:tab w:val="left" w:pos="1029"/>
        </w:tabs>
        <w:spacing w:line="240" w:lineRule="auto"/>
        <w:ind w:firstLine="660"/>
        <w:contextualSpacing/>
        <w:jc w:val="both"/>
        <w:rPr>
          <w:sz w:val="28"/>
          <w:szCs w:val="28"/>
        </w:rPr>
      </w:pPr>
      <w:r w:rsidRPr="00A03F2F">
        <w:rPr>
          <w:sz w:val="28"/>
          <w:szCs w:val="28"/>
        </w:rPr>
        <w:t>а)</w:t>
      </w:r>
      <w:r w:rsidRPr="00A03F2F">
        <w:rPr>
          <w:sz w:val="28"/>
          <w:szCs w:val="28"/>
        </w:rPr>
        <w:tab/>
        <w:t>получить информацию о порядке и сроках предоставления муниципальной услуги, размещенную на Едином портале;</w:t>
      </w:r>
    </w:p>
    <w:p w:rsidR="00A03F2F" w:rsidRPr="00A03F2F" w:rsidRDefault="00A03F2F" w:rsidP="00A03F2F">
      <w:pPr>
        <w:pStyle w:val="71"/>
        <w:shd w:val="clear" w:color="auto" w:fill="auto"/>
        <w:tabs>
          <w:tab w:val="left" w:pos="1149"/>
        </w:tabs>
        <w:spacing w:line="240" w:lineRule="auto"/>
        <w:ind w:firstLine="660"/>
        <w:contextualSpacing/>
        <w:jc w:val="both"/>
        <w:rPr>
          <w:sz w:val="28"/>
          <w:szCs w:val="28"/>
        </w:rPr>
      </w:pPr>
      <w:r w:rsidRPr="00A03F2F">
        <w:rPr>
          <w:sz w:val="28"/>
          <w:szCs w:val="28"/>
        </w:rPr>
        <w:t>б)</w:t>
      </w:r>
      <w:r w:rsidRPr="00A03F2F">
        <w:rPr>
          <w:sz w:val="28"/>
          <w:szCs w:val="28"/>
        </w:rP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A03F2F" w:rsidRPr="00A03F2F" w:rsidRDefault="00A03F2F" w:rsidP="00A03F2F">
      <w:pPr>
        <w:pStyle w:val="71"/>
        <w:shd w:val="clear" w:color="auto" w:fill="auto"/>
        <w:tabs>
          <w:tab w:val="left" w:pos="1149"/>
        </w:tabs>
        <w:spacing w:line="240" w:lineRule="auto"/>
        <w:ind w:firstLine="660"/>
        <w:contextualSpacing/>
        <w:jc w:val="both"/>
        <w:rPr>
          <w:sz w:val="28"/>
          <w:szCs w:val="28"/>
        </w:rPr>
      </w:pPr>
      <w:r w:rsidRPr="00A03F2F">
        <w:rPr>
          <w:sz w:val="28"/>
          <w:szCs w:val="28"/>
        </w:rPr>
        <w:t>в)</w:t>
      </w:r>
      <w:r w:rsidRPr="00A03F2F">
        <w:rPr>
          <w:sz w:val="28"/>
          <w:szCs w:val="28"/>
        </w:rPr>
        <w:tab/>
        <w:t>получить сведения о ходе выполнения заявлений о предоставлении муниципальной услуги, поданных в электронной форме;</w:t>
      </w:r>
    </w:p>
    <w:p w:rsidR="00A03F2F" w:rsidRPr="00A03F2F" w:rsidRDefault="00A03F2F" w:rsidP="00A03F2F">
      <w:pPr>
        <w:pStyle w:val="71"/>
        <w:shd w:val="clear" w:color="auto" w:fill="auto"/>
        <w:tabs>
          <w:tab w:val="left" w:pos="1130"/>
        </w:tabs>
        <w:spacing w:line="240" w:lineRule="auto"/>
        <w:ind w:firstLine="660"/>
        <w:contextualSpacing/>
        <w:jc w:val="both"/>
        <w:rPr>
          <w:sz w:val="28"/>
          <w:szCs w:val="28"/>
        </w:rPr>
      </w:pPr>
      <w:r w:rsidRPr="00A03F2F">
        <w:rPr>
          <w:sz w:val="28"/>
          <w:szCs w:val="28"/>
        </w:rPr>
        <w:t>г)</w:t>
      </w:r>
      <w:r w:rsidRPr="00A03F2F">
        <w:rPr>
          <w:sz w:val="28"/>
          <w:szCs w:val="28"/>
        </w:rPr>
        <w:tab/>
        <w:t>получить результат предоставления муниципальной услуги в форме электронного документа;</w:t>
      </w:r>
    </w:p>
    <w:p w:rsidR="00A03F2F" w:rsidRDefault="00A03F2F" w:rsidP="00A03F2F">
      <w:pPr>
        <w:pStyle w:val="71"/>
        <w:shd w:val="clear" w:color="auto" w:fill="auto"/>
        <w:spacing w:line="240" w:lineRule="auto"/>
        <w:ind w:firstLine="700"/>
        <w:contextualSpacing/>
        <w:jc w:val="both"/>
        <w:rPr>
          <w:sz w:val="28"/>
          <w:szCs w:val="28"/>
        </w:rPr>
      </w:pPr>
      <w:r w:rsidRPr="00A03F2F">
        <w:rPr>
          <w:sz w:val="28"/>
          <w:szCs w:val="28"/>
        </w:rP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rsidR="00B57050" w:rsidRDefault="00B57050" w:rsidP="00A03F2F">
      <w:pPr>
        <w:pStyle w:val="71"/>
        <w:shd w:val="clear" w:color="auto" w:fill="auto"/>
        <w:spacing w:line="240" w:lineRule="auto"/>
        <w:ind w:firstLine="700"/>
        <w:contextualSpacing/>
        <w:jc w:val="both"/>
        <w:rPr>
          <w:sz w:val="28"/>
          <w:szCs w:val="28"/>
        </w:rPr>
      </w:pPr>
    </w:p>
    <w:p w:rsidR="00B57050" w:rsidRPr="00B57050" w:rsidRDefault="00B57050" w:rsidP="00B57050">
      <w:pPr>
        <w:spacing w:after="300" w:line="322" w:lineRule="exact"/>
        <w:ind w:left="20"/>
        <w:jc w:val="center"/>
        <w:rPr>
          <w:rFonts w:ascii="Times New Roman" w:eastAsia="Times New Roman" w:hAnsi="Times New Roman" w:cs="Times New Roman"/>
          <w:b/>
          <w:bCs/>
          <w:color w:val="000000"/>
          <w:sz w:val="28"/>
          <w:szCs w:val="28"/>
          <w:lang w:eastAsia="ru-RU"/>
        </w:rPr>
      </w:pPr>
      <w:r w:rsidRPr="00B57050">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7050" w:rsidRPr="00B57050" w:rsidRDefault="00B57050" w:rsidP="00B57050">
      <w:pPr>
        <w:spacing w:after="300" w:line="322" w:lineRule="exact"/>
        <w:ind w:right="680"/>
        <w:jc w:val="center"/>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3.1. Описание последовательности действий при предоставлении муниципальной услуги</w:t>
      </w:r>
    </w:p>
    <w:p w:rsidR="00B57050" w:rsidRPr="00B57050" w:rsidRDefault="00B57050" w:rsidP="00B57050">
      <w:pPr>
        <w:spacing w:after="0" w:line="322" w:lineRule="exact"/>
        <w:ind w:right="20" w:firstLine="700"/>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B57050" w:rsidRPr="00B57050" w:rsidRDefault="00B57050" w:rsidP="00B57050">
      <w:pPr>
        <w:numPr>
          <w:ilvl w:val="1"/>
          <w:numId w:val="25"/>
        </w:numPr>
        <w:tabs>
          <w:tab w:val="left" w:pos="1382"/>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проверка документов и регистрация заявления;</w:t>
      </w:r>
    </w:p>
    <w:p w:rsidR="00B57050" w:rsidRPr="00B57050" w:rsidRDefault="00B57050" w:rsidP="00B57050">
      <w:pPr>
        <w:numPr>
          <w:ilvl w:val="1"/>
          <w:numId w:val="25"/>
        </w:numPr>
        <w:tabs>
          <w:tab w:val="left" w:pos="1416"/>
        </w:tabs>
        <w:spacing w:after="0" w:line="322" w:lineRule="exact"/>
        <w:ind w:right="20"/>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получение сведений посредством системы межведомственного электронного взаимодействия;</w:t>
      </w:r>
    </w:p>
    <w:p w:rsidR="00B57050" w:rsidRPr="00B57050" w:rsidRDefault="00B57050" w:rsidP="00B57050">
      <w:pPr>
        <w:numPr>
          <w:ilvl w:val="1"/>
          <w:numId w:val="25"/>
        </w:numPr>
        <w:tabs>
          <w:tab w:val="left" w:pos="1396"/>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lastRenderedPageBreak/>
        <w:t>рассмотрение документов и сведений;</w:t>
      </w:r>
    </w:p>
    <w:p w:rsidR="00B57050" w:rsidRPr="00B57050" w:rsidRDefault="00B57050" w:rsidP="00B57050">
      <w:pPr>
        <w:numPr>
          <w:ilvl w:val="1"/>
          <w:numId w:val="25"/>
        </w:numPr>
        <w:tabs>
          <w:tab w:val="left" w:pos="1410"/>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осмотр объекта;</w:t>
      </w:r>
    </w:p>
    <w:p w:rsidR="00B57050" w:rsidRPr="00B57050" w:rsidRDefault="00B57050" w:rsidP="00B57050">
      <w:pPr>
        <w:numPr>
          <w:ilvl w:val="1"/>
          <w:numId w:val="25"/>
        </w:numPr>
        <w:tabs>
          <w:tab w:val="left" w:pos="1401"/>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принятие решения о предоставлении услуги;</w:t>
      </w:r>
    </w:p>
    <w:p w:rsidR="00B57050" w:rsidRPr="00B57050" w:rsidRDefault="00B57050" w:rsidP="00B57050">
      <w:pPr>
        <w:numPr>
          <w:ilvl w:val="1"/>
          <w:numId w:val="25"/>
        </w:numPr>
        <w:tabs>
          <w:tab w:val="left" w:pos="1401"/>
        </w:tabs>
        <w:spacing w:after="0" w:line="322" w:lineRule="exact"/>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выдача заявителю результата муниципальной услуги.</w:t>
      </w:r>
    </w:p>
    <w:p w:rsidR="00B57050" w:rsidRDefault="00B57050" w:rsidP="00B57050">
      <w:pPr>
        <w:spacing w:after="0" w:line="240" w:lineRule="auto"/>
        <w:ind w:right="20" w:firstLine="700"/>
        <w:jc w:val="both"/>
        <w:rPr>
          <w:rFonts w:ascii="Times New Roman" w:eastAsia="Times New Roman" w:hAnsi="Times New Roman" w:cs="Times New Roman"/>
          <w:color w:val="000000"/>
          <w:sz w:val="28"/>
          <w:szCs w:val="28"/>
          <w:lang w:eastAsia="ru-RU"/>
        </w:rPr>
      </w:pPr>
      <w:r w:rsidRPr="00B57050">
        <w:rPr>
          <w:rFonts w:ascii="Times New Roman" w:eastAsia="Times New Roman" w:hAnsi="Times New Roman" w:cs="Times New Roman"/>
          <w:color w:val="000000"/>
          <w:sz w:val="28"/>
          <w:szCs w:val="28"/>
          <w:lang w:eastAsia="ru-RU"/>
        </w:rPr>
        <w:t>Описание административных процедур представлено в Приложении № 3 к настоящему Административному регламенту.</w:t>
      </w:r>
    </w:p>
    <w:p w:rsidR="00B57050" w:rsidRDefault="00B57050" w:rsidP="00B57050">
      <w:pPr>
        <w:spacing w:after="0" w:line="240" w:lineRule="auto"/>
        <w:ind w:right="20" w:firstLine="700"/>
        <w:jc w:val="both"/>
        <w:rPr>
          <w:rFonts w:ascii="Times New Roman" w:eastAsia="Times New Roman" w:hAnsi="Times New Roman" w:cs="Times New Roman"/>
          <w:color w:val="000000"/>
          <w:sz w:val="28"/>
          <w:szCs w:val="28"/>
          <w:lang w:eastAsia="ru-RU"/>
        </w:rPr>
      </w:pPr>
    </w:p>
    <w:p w:rsidR="00B57050" w:rsidRPr="00C73320" w:rsidRDefault="00B57050" w:rsidP="00B57050">
      <w:pPr>
        <w:spacing w:after="0" w:line="240" w:lineRule="auto"/>
        <w:jc w:val="center"/>
        <w:rPr>
          <w:rFonts w:ascii="Times New Roman" w:eastAsia="Times New Roman" w:hAnsi="Times New Roman" w:cs="Times New Roman"/>
          <w:b/>
          <w:bCs/>
          <w:color w:val="000000"/>
          <w:sz w:val="28"/>
          <w:szCs w:val="28"/>
          <w:lang w:eastAsia="ru-RU"/>
        </w:rPr>
      </w:pPr>
      <w:r w:rsidRPr="00C73320">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B57050" w:rsidRPr="00C73320" w:rsidRDefault="00B57050" w:rsidP="00B57050">
      <w:pPr>
        <w:spacing w:after="0" w:line="240" w:lineRule="auto"/>
        <w:jc w:val="center"/>
        <w:rPr>
          <w:rFonts w:ascii="Times New Roman" w:eastAsia="Times New Roman" w:hAnsi="Times New Roman" w:cs="Times New Roman"/>
          <w:b/>
          <w:bCs/>
          <w:color w:val="000000"/>
          <w:sz w:val="28"/>
          <w:szCs w:val="28"/>
          <w:lang w:eastAsia="ru-RU"/>
        </w:rPr>
      </w:pPr>
    </w:p>
    <w:p w:rsidR="00B57050" w:rsidRPr="00C73320" w:rsidRDefault="00B57050" w:rsidP="00B57050">
      <w:pPr>
        <w:spacing w:after="0" w:line="240" w:lineRule="auto"/>
        <w:ind w:right="20" w:firstLine="700"/>
        <w:jc w:val="both"/>
        <w:rPr>
          <w:rFonts w:ascii="Times New Roman" w:eastAsia="Times New Roman" w:hAnsi="Times New Roman" w:cs="Times New Roman"/>
          <w:color w:val="000000"/>
          <w:sz w:val="28"/>
          <w:szCs w:val="28"/>
          <w:lang w:eastAsia="ru-RU"/>
        </w:rPr>
      </w:pPr>
      <w:r w:rsidRPr="00C73320">
        <w:rPr>
          <w:rFonts w:ascii="Times New Roman" w:eastAsia="Times New Roman" w:hAnsi="Times New Roman" w:cs="Times New Roman"/>
          <w:color w:val="000000"/>
          <w:sz w:val="28"/>
          <w:szCs w:val="28"/>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B57050" w:rsidRPr="00C73320" w:rsidRDefault="00B57050" w:rsidP="00B57050">
      <w:pPr>
        <w:spacing w:after="0" w:line="322" w:lineRule="exact"/>
        <w:ind w:right="20" w:firstLine="700"/>
        <w:jc w:val="both"/>
        <w:rPr>
          <w:rFonts w:ascii="Times New Roman" w:eastAsia="Times New Roman" w:hAnsi="Times New Roman" w:cs="Times New Roman"/>
          <w:color w:val="000000"/>
          <w:sz w:val="28"/>
          <w:szCs w:val="28"/>
          <w:lang w:eastAsia="ru-RU"/>
        </w:rPr>
      </w:pPr>
      <w:r w:rsidRPr="00C73320">
        <w:rPr>
          <w:rFonts w:ascii="Times New Roman" w:eastAsia="Times New Roman" w:hAnsi="Times New Roman" w:cs="Times New Roman"/>
          <w:color w:val="000000"/>
          <w:sz w:val="28"/>
          <w:szCs w:val="28"/>
          <w:lang w:eastAsia="ru-RU"/>
        </w:rPr>
        <w:t xml:space="preserve">4.1.1. Контроль за деятельностью Уполномоченного органа по предоставлению муниципальной услуги осуществляется должностным лицом Уполномоченного органа, уполномоченным на осуществление контроля за деятельностью Уполномоченного органа. </w:t>
      </w:r>
    </w:p>
    <w:p w:rsidR="00B57050" w:rsidRPr="00C73320" w:rsidRDefault="00B57050" w:rsidP="00B57050">
      <w:pPr>
        <w:spacing w:after="0" w:line="322" w:lineRule="exact"/>
        <w:ind w:right="20" w:firstLine="700"/>
        <w:jc w:val="both"/>
        <w:rPr>
          <w:rFonts w:ascii="Times New Roman" w:eastAsia="Times New Roman" w:hAnsi="Times New Roman" w:cs="Times New Roman"/>
          <w:color w:val="000000"/>
          <w:sz w:val="28"/>
          <w:szCs w:val="28"/>
          <w:lang w:eastAsia="ru-RU"/>
        </w:rPr>
      </w:pPr>
      <w:r w:rsidRPr="00C73320">
        <w:rPr>
          <w:rFonts w:ascii="Times New Roman" w:eastAsia="Times New Roman" w:hAnsi="Times New Roman" w:cs="Times New Roman"/>
          <w:color w:val="000000"/>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B57050" w:rsidRPr="00B57050" w:rsidRDefault="00B57050" w:rsidP="00B57050">
      <w:pPr>
        <w:spacing w:after="0" w:line="270" w:lineRule="exact"/>
        <w:ind w:left="20" w:hanging="20"/>
        <w:jc w:val="center"/>
        <w:rPr>
          <w:rFonts w:ascii="Times New Roman" w:eastAsia="Times New Roman" w:hAnsi="Times New Roman" w:cs="Times New Roman"/>
          <w:color w:val="000000"/>
          <w:sz w:val="27"/>
          <w:szCs w:val="27"/>
          <w:lang w:eastAsia="ru-RU"/>
        </w:rPr>
      </w:pPr>
    </w:p>
    <w:p w:rsidR="00B57050" w:rsidRPr="000621E5" w:rsidRDefault="00B57050" w:rsidP="00B57050">
      <w:pPr>
        <w:spacing w:after="0" w:line="270" w:lineRule="exact"/>
        <w:ind w:left="20" w:hanging="20"/>
        <w:jc w:val="center"/>
        <w:rPr>
          <w:rFonts w:ascii="Times New Roman" w:eastAsia="Times New Roman" w:hAnsi="Times New Roman" w:cs="Times New Roman"/>
          <w:color w:val="000000"/>
          <w:sz w:val="28"/>
          <w:szCs w:val="28"/>
          <w:lang w:eastAsia="ru-RU"/>
        </w:rPr>
      </w:pPr>
      <w:r w:rsidRPr="000621E5">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w:t>
      </w:r>
    </w:p>
    <w:p w:rsidR="00B57050" w:rsidRPr="000621E5" w:rsidRDefault="00B57050" w:rsidP="00B57050">
      <w:pPr>
        <w:spacing w:after="296" w:line="317" w:lineRule="exact"/>
        <w:ind w:left="20" w:hanging="20"/>
        <w:jc w:val="center"/>
        <w:rPr>
          <w:rFonts w:ascii="Times New Roman" w:eastAsia="Times New Roman" w:hAnsi="Times New Roman" w:cs="Times New Roman"/>
          <w:color w:val="000000"/>
          <w:sz w:val="28"/>
          <w:szCs w:val="28"/>
          <w:lang w:eastAsia="ru-RU"/>
        </w:rPr>
      </w:pPr>
      <w:r w:rsidRPr="000621E5">
        <w:rPr>
          <w:rFonts w:ascii="Times New Roman" w:eastAsia="Times New Roman" w:hAnsi="Times New Roman" w:cs="Times New Roman"/>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rsidR="00B57050" w:rsidRPr="00A94CCF" w:rsidRDefault="00B57050" w:rsidP="00B57050">
      <w:pPr>
        <w:numPr>
          <w:ilvl w:val="0"/>
          <w:numId w:val="26"/>
        </w:numPr>
        <w:tabs>
          <w:tab w:val="left" w:pos="1436"/>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осуществляется путем проведения плановых и внеплановых проверок.</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Плановые проверки проводятся в соответствии с планом работы Уполномоченного органа.</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B57050" w:rsidRPr="00A94CCF" w:rsidRDefault="00B57050" w:rsidP="00B57050">
      <w:pPr>
        <w:numPr>
          <w:ilvl w:val="0"/>
          <w:numId w:val="26"/>
        </w:numPr>
        <w:tabs>
          <w:tab w:val="left" w:pos="1417"/>
        </w:tabs>
        <w:spacing w:after="0" w:line="326"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57050" w:rsidRPr="00A94CCF" w:rsidRDefault="00B57050" w:rsidP="00B57050">
      <w:pPr>
        <w:numPr>
          <w:ilvl w:val="0"/>
          <w:numId w:val="26"/>
        </w:numPr>
        <w:tabs>
          <w:tab w:val="left" w:pos="1474"/>
        </w:tabs>
        <w:spacing w:after="30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57050" w:rsidRPr="00A94CCF" w:rsidRDefault="00B57050" w:rsidP="00B57050">
      <w:pPr>
        <w:spacing w:after="0" w:line="322" w:lineRule="exact"/>
        <w:ind w:left="20"/>
        <w:jc w:val="center"/>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57050" w:rsidRPr="00B57050" w:rsidRDefault="00B57050" w:rsidP="00B57050">
      <w:pPr>
        <w:spacing w:after="0" w:line="322" w:lineRule="exact"/>
        <w:ind w:left="20"/>
        <w:jc w:val="both"/>
        <w:rPr>
          <w:rFonts w:ascii="Times New Roman" w:eastAsia="Times New Roman" w:hAnsi="Times New Roman" w:cs="Times New Roman"/>
          <w:color w:val="000000"/>
          <w:sz w:val="27"/>
          <w:szCs w:val="27"/>
          <w:lang w:eastAsia="ru-RU"/>
        </w:rPr>
      </w:pPr>
    </w:p>
    <w:p w:rsidR="00B57050" w:rsidRPr="00A94CCF" w:rsidRDefault="00B57050" w:rsidP="00B57050">
      <w:pPr>
        <w:numPr>
          <w:ilvl w:val="0"/>
          <w:numId w:val="27"/>
        </w:numPr>
        <w:tabs>
          <w:tab w:val="left" w:pos="1431"/>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lastRenderedPageBreak/>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57050" w:rsidRPr="00A94CCF" w:rsidRDefault="00B57050" w:rsidP="00B57050">
      <w:pPr>
        <w:numPr>
          <w:ilvl w:val="0"/>
          <w:numId w:val="27"/>
        </w:numPr>
        <w:tabs>
          <w:tab w:val="left" w:pos="1585"/>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МФЦ и его работники несут ответственность, установленную законодательством Российской Федерации:</w:t>
      </w:r>
    </w:p>
    <w:p w:rsidR="00B57050" w:rsidRPr="00A94CCF" w:rsidRDefault="00B57050" w:rsidP="00B57050">
      <w:pPr>
        <w:numPr>
          <w:ilvl w:val="1"/>
          <w:numId w:val="27"/>
        </w:numPr>
        <w:tabs>
          <w:tab w:val="left" w:pos="1143"/>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за полноту передаваемых в Уполномоченный орган заявлений, иных документов, принятых от заявителя в МФЦ;</w:t>
      </w:r>
    </w:p>
    <w:p w:rsidR="00B57050" w:rsidRPr="00A94CCF" w:rsidRDefault="00B57050" w:rsidP="00B57050">
      <w:pPr>
        <w:numPr>
          <w:ilvl w:val="1"/>
          <w:numId w:val="27"/>
        </w:numPr>
        <w:tabs>
          <w:tab w:val="left" w:pos="1105"/>
        </w:tabs>
        <w:spacing w:after="0" w:line="322" w:lineRule="exact"/>
        <w:ind w:right="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rsidR="00B57050" w:rsidRPr="00A94CCF"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7050" w:rsidRPr="00A94CCF" w:rsidRDefault="00B57050" w:rsidP="00B57050">
      <w:pPr>
        <w:spacing w:after="0" w:line="240" w:lineRule="auto"/>
        <w:ind w:firstLine="709"/>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rsidR="00B57050" w:rsidRPr="00A94CCF" w:rsidRDefault="00B57050" w:rsidP="00B57050">
      <w:pPr>
        <w:spacing w:after="0" w:line="240" w:lineRule="auto"/>
        <w:ind w:firstLine="709"/>
        <w:jc w:val="both"/>
        <w:rPr>
          <w:rFonts w:ascii="Times New Roman" w:eastAsia="Times New Roman" w:hAnsi="Times New Roman" w:cs="Times New Roman"/>
          <w:color w:val="000000"/>
          <w:sz w:val="28"/>
          <w:szCs w:val="28"/>
          <w:lang w:eastAsia="ru-RU"/>
        </w:rPr>
      </w:pPr>
      <w:r w:rsidRPr="00A94CCF">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57050" w:rsidRPr="00A94CCF" w:rsidRDefault="00B57050" w:rsidP="00B57050">
      <w:pPr>
        <w:spacing w:after="0" w:line="240" w:lineRule="auto"/>
        <w:ind w:firstLine="709"/>
        <w:jc w:val="both"/>
        <w:rPr>
          <w:rFonts w:ascii="Times New Roman" w:eastAsia="Times New Roman" w:hAnsi="Times New Roman" w:cs="Times New Roman"/>
          <w:color w:val="000000"/>
          <w:sz w:val="28"/>
          <w:szCs w:val="28"/>
          <w:lang w:eastAsia="ru-RU"/>
        </w:rPr>
      </w:pPr>
    </w:p>
    <w:p w:rsidR="00B57050" w:rsidRPr="00D96883" w:rsidRDefault="00B57050" w:rsidP="00B57050">
      <w:pPr>
        <w:spacing w:after="304" w:line="322" w:lineRule="exact"/>
        <w:jc w:val="center"/>
        <w:rPr>
          <w:rFonts w:ascii="Times New Roman" w:eastAsia="Times New Roman" w:hAnsi="Times New Roman" w:cs="Times New Roman"/>
          <w:b/>
          <w:bCs/>
          <w:color w:val="000000"/>
          <w:sz w:val="28"/>
          <w:szCs w:val="28"/>
          <w:lang w:eastAsia="ru-RU"/>
        </w:rPr>
      </w:pPr>
      <w:r w:rsidRPr="00D96883">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rsidR="00B57050" w:rsidRPr="00D96883" w:rsidRDefault="00B57050" w:rsidP="00B57050">
      <w:pPr>
        <w:spacing w:after="0" w:line="317"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57050" w:rsidRPr="00D96883" w:rsidRDefault="00B57050" w:rsidP="00B57050">
      <w:pPr>
        <w:spacing w:after="0" w:line="317" w:lineRule="exact"/>
        <w:ind w:lef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B57050" w:rsidRPr="00D96883" w:rsidRDefault="00B57050" w:rsidP="00B57050">
      <w:pPr>
        <w:numPr>
          <w:ilvl w:val="2"/>
          <w:numId w:val="27"/>
        </w:numPr>
        <w:tabs>
          <w:tab w:val="left" w:pos="1033"/>
        </w:tabs>
        <w:spacing w:after="0" w:line="317"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B57050" w:rsidRPr="00D96883" w:rsidRDefault="00B57050" w:rsidP="00B57050">
      <w:pPr>
        <w:numPr>
          <w:ilvl w:val="2"/>
          <w:numId w:val="27"/>
        </w:numPr>
        <w:tabs>
          <w:tab w:val="left" w:pos="1038"/>
        </w:tabs>
        <w:spacing w:after="0" w:line="317"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B57050" w:rsidRPr="00D96883" w:rsidRDefault="00B57050" w:rsidP="00B57050">
      <w:pPr>
        <w:numPr>
          <w:ilvl w:val="2"/>
          <w:numId w:val="27"/>
        </w:numPr>
        <w:tabs>
          <w:tab w:val="left" w:pos="1028"/>
        </w:tabs>
        <w:spacing w:after="0" w:line="317"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rsidR="00B57050" w:rsidRPr="00D96883" w:rsidRDefault="00B57050" w:rsidP="00B57050">
      <w:pPr>
        <w:numPr>
          <w:ilvl w:val="2"/>
          <w:numId w:val="27"/>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lastRenderedPageBreak/>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rsidR="00B57050" w:rsidRPr="00D96883" w:rsidRDefault="00B57050" w:rsidP="00B57050">
      <w:pPr>
        <w:numPr>
          <w:ilvl w:val="2"/>
          <w:numId w:val="27"/>
        </w:numPr>
        <w:tabs>
          <w:tab w:val="left" w:pos="1042"/>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57050" w:rsidRPr="00D96883" w:rsidRDefault="00B57050" w:rsidP="00B57050">
      <w:pPr>
        <w:numPr>
          <w:ilvl w:val="2"/>
          <w:numId w:val="27"/>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rsidR="00B57050" w:rsidRPr="00D96883" w:rsidRDefault="00B57050" w:rsidP="00B57050">
      <w:pPr>
        <w:numPr>
          <w:ilvl w:val="2"/>
          <w:numId w:val="27"/>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7050" w:rsidRPr="00D96883" w:rsidRDefault="00B57050" w:rsidP="00B57050">
      <w:pPr>
        <w:numPr>
          <w:ilvl w:val="2"/>
          <w:numId w:val="27"/>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B57050" w:rsidRPr="00D96883" w:rsidRDefault="00B57050" w:rsidP="00B57050">
      <w:pPr>
        <w:numPr>
          <w:ilvl w:val="2"/>
          <w:numId w:val="27"/>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B57050" w:rsidRPr="00D96883" w:rsidRDefault="00B57050" w:rsidP="00B57050">
      <w:pPr>
        <w:numPr>
          <w:ilvl w:val="2"/>
          <w:numId w:val="27"/>
        </w:numPr>
        <w:tabs>
          <w:tab w:val="left" w:pos="1177"/>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57050" w:rsidRPr="00D96883"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B57050" w:rsidRPr="00D96883"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57050" w:rsidRPr="00D96883" w:rsidRDefault="00B57050" w:rsidP="00B57050">
      <w:pPr>
        <w:spacing w:after="0" w:line="322" w:lineRule="exact"/>
        <w:ind w:left="20" w:right="20" w:firstLine="7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lastRenderedPageBreak/>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rsidR="00B57050" w:rsidRPr="00D96883" w:rsidRDefault="00B57050" w:rsidP="00B57050">
      <w:pPr>
        <w:numPr>
          <w:ilvl w:val="0"/>
          <w:numId w:val="28"/>
        </w:numPr>
        <w:tabs>
          <w:tab w:val="left" w:pos="1220"/>
        </w:tabs>
        <w:spacing w:after="0" w:line="322" w:lineRule="exact"/>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Жалоба должна содержать следующую информацию:</w:t>
      </w:r>
    </w:p>
    <w:p w:rsidR="00B57050" w:rsidRPr="00D96883" w:rsidRDefault="00B57050" w:rsidP="00B57050">
      <w:pPr>
        <w:numPr>
          <w:ilvl w:val="1"/>
          <w:numId w:val="28"/>
        </w:numPr>
        <w:tabs>
          <w:tab w:val="left" w:pos="1038"/>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rsidR="00B57050" w:rsidRPr="00D96883" w:rsidRDefault="00B57050" w:rsidP="00B57050">
      <w:pPr>
        <w:numPr>
          <w:ilvl w:val="1"/>
          <w:numId w:val="28"/>
        </w:numPr>
        <w:tabs>
          <w:tab w:val="left" w:pos="1042"/>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050" w:rsidRPr="00D96883" w:rsidRDefault="00B57050" w:rsidP="00B57050">
      <w:pPr>
        <w:numPr>
          <w:ilvl w:val="1"/>
          <w:numId w:val="28"/>
        </w:numPr>
        <w:tabs>
          <w:tab w:val="left" w:pos="1042"/>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57050" w:rsidRPr="00D96883" w:rsidRDefault="00B57050" w:rsidP="00B57050">
      <w:pPr>
        <w:numPr>
          <w:ilvl w:val="1"/>
          <w:numId w:val="28"/>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rsidR="00B57050" w:rsidRPr="00D96883" w:rsidRDefault="00B57050" w:rsidP="00B57050">
      <w:pPr>
        <w:numPr>
          <w:ilvl w:val="0"/>
          <w:numId w:val="28"/>
        </w:numPr>
        <w:tabs>
          <w:tab w:val="left" w:pos="1278"/>
          <w:tab w:val="left" w:leader="underscore" w:pos="9932"/>
        </w:tabs>
        <w:spacing w:after="0" w:line="322" w:lineRule="exact"/>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Поступившая жалоба подлежит регистрации в срок не позднее следующего</w:t>
      </w:r>
      <w:r w:rsidR="008204D5">
        <w:rPr>
          <w:rFonts w:ascii="Times New Roman" w:eastAsia="Times New Roman" w:hAnsi="Times New Roman" w:cs="Times New Roman"/>
          <w:color w:val="000000"/>
          <w:sz w:val="28"/>
          <w:szCs w:val="28"/>
          <w:lang w:eastAsia="ru-RU"/>
        </w:rPr>
        <w:t xml:space="preserve"> рабочего дня после</w:t>
      </w:r>
      <w:r w:rsidRPr="00D96883">
        <w:rPr>
          <w:rFonts w:ascii="Times New Roman" w:eastAsia="Times New Roman" w:hAnsi="Times New Roman" w:cs="Times New Roman"/>
          <w:color w:val="000000"/>
          <w:sz w:val="28"/>
          <w:szCs w:val="28"/>
          <w:lang w:eastAsia="ru-RU"/>
        </w:rPr>
        <w:t xml:space="preserve"> ее поступления.</w:t>
      </w:r>
    </w:p>
    <w:p w:rsidR="00B57050" w:rsidRPr="00D96883" w:rsidRDefault="00B57050" w:rsidP="00B57050">
      <w:pPr>
        <w:numPr>
          <w:ilvl w:val="0"/>
          <w:numId w:val="28"/>
        </w:numPr>
        <w:tabs>
          <w:tab w:val="left" w:pos="1350"/>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8204D5">
        <w:rPr>
          <w:rFonts w:ascii="Times New Roman" w:eastAsia="Times New Roman" w:hAnsi="Times New Roman" w:cs="Times New Roman"/>
          <w:color w:val="000000"/>
          <w:sz w:val="28"/>
          <w:szCs w:val="28"/>
          <w:lang w:eastAsia="ru-RU"/>
        </w:rPr>
        <w:t>их дней со</w:t>
      </w:r>
      <w:r w:rsidRPr="00D96883">
        <w:rPr>
          <w:rFonts w:ascii="Times New Roman" w:eastAsia="Times New Roman" w:hAnsi="Times New Roman" w:cs="Times New Roman"/>
          <w:color w:val="000000"/>
          <w:sz w:val="28"/>
          <w:szCs w:val="28"/>
          <w:lang w:eastAsia="ru-RU"/>
        </w:rPr>
        <w:t xml:space="preserve"> дня ее регистрации.</w:t>
      </w:r>
    </w:p>
    <w:p w:rsidR="00B57050" w:rsidRPr="00D96883" w:rsidRDefault="00B57050" w:rsidP="00B57050">
      <w:pPr>
        <w:numPr>
          <w:ilvl w:val="0"/>
          <w:numId w:val="28"/>
        </w:numPr>
        <w:tabs>
          <w:tab w:val="left" w:pos="1239"/>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57050" w:rsidRPr="00D96883" w:rsidRDefault="00B57050" w:rsidP="00B57050">
      <w:pPr>
        <w:numPr>
          <w:ilvl w:val="0"/>
          <w:numId w:val="28"/>
        </w:numPr>
        <w:tabs>
          <w:tab w:val="left" w:pos="1234"/>
        </w:tabs>
        <w:spacing w:after="0" w:line="322" w:lineRule="exact"/>
        <w:ind w:right="20"/>
        <w:jc w:val="both"/>
        <w:rPr>
          <w:rFonts w:ascii="Times New Roman" w:eastAsia="Times New Roman" w:hAnsi="Times New Roman" w:cs="Times New Roman"/>
          <w:color w:val="000000"/>
          <w:sz w:val="28"/>
          <w:szCs w:val="28"/>
          <w:lang w:eastAsia="ru-RU"/>
        </w:rPr>
      </w:pPr>
      <w:r w:rsidRPr="00D96883">
        <w:rPr>
          <w:rFonts w:ascii="Times New Roman" w:eastAsia="Times New Roman" w:hAnsi="Times New Roman" w:cs="Times New Roman"/>
          <w:color w:val="000000"/>
          <w:sz w:val="28"/>
          <w:szCs w:val="28"/>
          <w:lang w:eastAsia="ru-RU"/>
        </w:rPr>
        <w:t>По результатам рассмотрения жалобы принимается одно из следующих решений:</w:t>
      </w:r>
    </w:p>
    <w:p w:rsidR="00B57050" w:rsidRPr="008204D5" w:rsidRDefault="00B57050" w:rsidP="00B57050">
      <w:pPr>
        <w:numPr>
          <w:ilvl w:val="1"/>
          <w:numId w:val="28"/>
        </w:numPr>
        <w:tabs>
          <w:tab w:val="left" w:pos="1033"/>
        </w:tabs>
        <w:spacing w:after="0" w:line="322" w:lineRule="exact"/>
        <w:ind w:right="20"/>
        <w:jc w:val="both"/>
        <w:rPr>
          <w:rFonts w:ascii="Times New Roman" w:eastAsia="Times New Roman" w:hAnsi="Times New Roman" w:cs="Times New Roman"/>
          <w:color w:val="000000"/>
          <w:sz w:val="28"/>
          <w:szCs w:val="28"/>
          <w:lang w:eastAsia="ru-RU"/>
        </w:rPr>
      </w:pPr>
      <w:r w:rsidRPr="008204D5">
        <w:rPr>
          <w:rFonts w:ascii="Times New Roman" w:eastAsia="Times New Roman" w:hAnsi="Times New Roman" w:cs="Times New Roman"/>
          <w:color w:val="000000"/>
          <w:sz w:val="28"/>
          <w:szCs w:val="28"/>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B57050" w:rsidRPr="008204D5" w:rsidRDefault="00B57050" w:rsidP="00B57050">
      <w:pPr>
        <w:numPr>
          <w:ilvl w:val="1"/>
          <w:numId w:val="28"/>
        </w:numPr>
        <w:tabs>
          <w:tab w:val="left" w:pos="1038"/>
        </w:tabs>
        <w:spacing w:after="0" w:line="322" w:lineRule="exact"/>
        <w:jc w:val="both"/>
        <w:rPr>
          <w:rFonts w:ascii="Times New Roman" w:eastAsia="Times New Roman" w:hAnsi="Times New Roman" w:cs="Times New Roman"/>
          <w:color w:val="000000"/>
          <w:sz w:val="28"/>
          <w:szCs w:val="28"/>
          <w:lang w:eastAsia="ru-RU"/>
        </w:rPr>
      </w:pPr>
      <w:r w:rsidRPr="008204D5">
        <w:rPr>
          <w:rFonts w:ascii="Times New Roman" w:eastAsia="Times New Roman" w:hAnsi="Times New Roman" w:cs="Times New Roman"/>
          <w:color w:val="000000"/>
          <w:sz w:val="28"/>
          <w:szCs w:val="28"/>
          <w:lang w:eastAsia="ru-RU"/>
        </w:rPr>
        <w:t>в удовлетворении жалобы отказывается.</w:t>
      </w:r>
    </w:p>
    <w:p w:rsidR="00B57050" w:rsidRDefault="00B57050" w:rsidP="00B57050">
      <w:pPr>
        <w:tabs>
          <w:tab w:val="left" w:leader="underscore" w:pos="2770"/>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8204D5">
        <w:rPr>
          <w:rFonts w:ascii="Times New Roman" w:eastAsia="Times New Roman" w:hAnsi="Times New Roman" w:cs="Times New Roman"/>
          <w:color w:val="000000"/>
          <w:sz w:val="28"/>
          <w:szCs w:val="28"/>
          <w:lang w:eastAsia="ru-RU"/>
        </w:rPr>
        <w:t>Мотивированный ответ о результатах рассмотрения жалобы направ</w:t>
      </w:r>
      <w:r w:rsidR="008204D5">
        <w:rPr>
          <w:rFonts w:ascii="Times New Roman" w:eastAsia="Times New Roman" w:hAnsi="Times New Roman" w:cs="Times New Roman"/>
          <w:color w:val="000000"/>
          <w:sz w:val="28"/>
          <w:szCs w:val="28"/>
          <w:lang w:eastAsia="ru-RU"/>
        </w:rPr>
        <w:t>ляется заявителю в срок не</w:t>
      </w:r>
      <w:r w:rsidRPr="008204D5">
        <w:rPr>
          <w:rFonts w:ascii="Times New Roman" w:eastAsia="Times New Roman" w:hAnsi="Times New Roman" w:cs="Times New Roman"/>
          <w:color w:val="000000"/>
          <w:sz w:val="28"/>
          <w:szCs w:val="28"/>
          <w:lang w:eastAsia="ru-RU"/>
        </w:rPr>
        <w:t xml:space="preserve"> позднее дня, следующего за днем принятия решения.</w:t>
      </w:r>
    </w:p>
    <w:p w:rsidR="0026129A" w:rsidRDefault="0026129A" w:rsidP="00B57050">
      <w:pPr>
        <w:tabs>
          <w:tab w:val="left" w:leader="underscore" w:pos="2770"/>
        </w:tabs>
        <w:spacing w:after="0" w:line="322" w:lineRule="exact"/>
        <w:ind w:left="20" w:right="20" w:firstLine="720"/>
        <w:jc w:val="both"/>
        <w:rPr>
          <w:rFonts w:ascii="Times New Roman" w:eastAsia="Times New Roman" w:hAnsi="Times New Roman" w:cs="Times New Roman"/>
          <w:color w:val="000000"/>
          <w:sz w:val="28"/>
          <w:szCs w:val="28"/>
          <w:lang w:eastAsia="ru-RU"/>
        </w:rPr>
      </w:pPr>
    </w:p>
    <w:p w:rsidR="0026129A" w:rsidRPr="0026129A" w:rsidRDefault="0026129A" w:rsidP="0026129A">
      <w:pPr>
        <w:spacing w:after="0" w:line="240" w:lineRule="auto"/>
        <w:jc w:val="center"/>
        <w:rPr>
          <w:rFonts w:ascii="Times New Roman" w:eastAsia="Times New Roman" w:hAnsi="Times New Roman" w:cs="Times New Roman"/>
          <w:b/>
          <w:bCs/>
          <w:color w:val="000000"/>
          <w:sz w:val="28"/>
          <w:szCs w:val="28"/>
          <w:lang w:eastAsia="ru-RU"/>
        </w:rPr>
      </w:pPr>
      <w:r w:rsidRPr="0026129A">
        <w:rPr>
          <w:rFonts w:ascii="Times New Roman" w:eastAsia="Times New Roman" w:hAnsi="Times New Roman" w:cs="Times New Roman"/>
          <w:b/>
          <w:bCs/>
          <w:color w:val="000000"/>
          <w:sz w:val="28"/>
          <w:szCs w:val="28"/>
          <w:lang w:eastAsia="ru-RU"/>
        </w:rPr>
        <w:t>6. Особенности выполнения административных процедур (действий) в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6.1.</w:t>
      </w:r>
      <w:r w:rsidRPr="0026129A">
        <w:rPr>
          <w:rFonts w:ascii="Times New Roman" w:eastAsia="Times New Roman" w:hAnsi="Times New Roman" w:cs="Times New Roman"/>
          <w:bCs/>
          <w:color w:val="000000"/>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6.2.</w:t>
      </w:r>
      <w:r w:rsidRPr="0026129A">
        <w:rPr>
          <w:rFonts w:ascii="Times New Roman" w:eastAsia="Times New Roman" w:hAnsi="Times New Roman" w:cs="Times New Roman"/>
          <w:bCs/>
          <w:color w:val="000000"/>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6.3.</w:t>
      </w:r>
      <w:r w:rsidRPr="0026129A">
        <w:rPr>
          <w:rFonts w:ascii="Times New Roman" w:eastAsia="Times New Roman" w:hAnsi="Times New Roman" w:cs="Times New Roman"/>
          <w:bCs/>
          <w:color w:val="000000"/>
          <w:sz w:val="28"/>
          <w:szCs w:val="28"/>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6.4.</w:t>
      </w:r>
      <w:r w:rsidRPr="0026129A">
        <w:rPr>
          <w:rFonts w:ascii="Times New Roman" w:eastAsia="Times New Roman" w:hAnsi="Times New Roman" w:cs="Times New Roman"/>
          <w:bCs/>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При личном обращении заявителя в МФЦ сотрудник, ответственный за прием документов:</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проверяет представленное заявление и документы на предмет:</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1)</w:t>
      </w:r>
      <w:r w:rsidRPr="0026129A">
        <w:rPr>
          <w:rFonts w:ascii="Times New Roman" w:eastAsia="Times New Roman" w:hAnsi="Times New Roman" w:cs="Times New Roman"/>
          <w:bCs/>
          <w:color w:val="000000"/>
          <w:sz w:val="28"/>
          <w:szCs w:val="28"/>
          <w:lang w:eastAsia="ru-RU"/>
        </w:rPr>
        <w:tab/>
        <w:t>текст в заявлении поддается прочтению;</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2)</w:t>
      </w:r>
      <w:r w:rsidRPr="0026129A">
        <w:rPr>
          <w:rFonts w:ascii="Times New Roman" w:eastAsia="Times New Roman" w:hAnsi="Times New Roman" w:cs="Times New Roman"/>
          <w:bCs/>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3)</w:t>
      </w:r>
      <w:r w:rsidRPr="0026129A">
        <w:rPr>
          <w:rFonts w:ascii="Times New Roman" w:eastAsia="Times New Roman" w:hAnsi="Times New Roman" w:cs="Times New Roman"/>
          <w:bCs/>
          <w:color w:val="000000"/>
          <w:sz w:val="28"/>
          <w:szCs w:val="28"/>
          <w:lang w:eastAsia="ru-RU"/>
        </w:rPr>
        <w:tab/>
        <w:t>заявление подписано уполномоченным лицом;</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4)</w:t>
      </w:r>
      <w:r w:rsidRPr="0026129A">
        <w:rPr>
          <w:rFonts w:ascii="Times New Roman" w:eastAsia="Times New Roman" w:hAnsi="Times New Roman" w:cs="Times New Roman"/>
          <w:bCs/>
          <w:color w:val="000000"/>
          <w:sz w:val="28"/>
          <w:szCs w:val="28"/>
          <w:lang w:eastAsia="ru-RU"/>
        </w:rPr>
        <w:tab/>
        <w:t>приложены документы, необходимые для предоставления муниципальной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заполняет сведения о заявителе и представленных документах в АИС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выдает расписку в получении документов на предоставление услуги, сформированную в АИС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6.5.</w:t>
      </w:r>
      <w:r w:rsidRPr="0026129A">
        <w:rPr>
          <w:rFonts w:ascii="Times New Roman" w:eastAsia="Times New Roman" w:hAnsi="Times New Roman" w:cs="Times New Roman"/>
          <w:bCs/>
          <w:color w:val="000000"/>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6.6.</w:t>
      </w:r>
      <w:r w:rsidRPr="0026129A">
        <w:rPr>
          <w:rFonts w:ascii="Times New Roman" w:eastAsia="Times New Roman" w:hAnsi="Times New Roman" w:cs="Times New Roman"/>
          <w:bCs/>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6.6.1.</w:t>
      </w:r>
      <w:r w:rsidRPr="0026129A">
        <w:rPr>
          <w:rFonts w:ascii="Times New Roman" w:eastAsia="Times New Roman" w:hAnsi="Times New Roman" w:cs="Times New Roman"/>
          <w:bCs/>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6.6.2.</w:t>
      </w:r>
      <w:r w:rsidRPr="0026129A">
        <w:rPr>
          <w:rFonts w:ascii="Times New Roman" w:eastAsia="Times New Roman" w:hAnsi="Times New Roman" w:cs="Times New Roman"/>
          <w:bCs/>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26129A" w:rsidRP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6.7.</w:t>
      </w:r>
      <w:r w:rsidRPr="0026129A">
        <w:rPr>
          <w:rFonts w:ascii="Times New Roman" w:eastAsia="Times New Roman" w:hAnsi="Times New Roman" w:cs="Times New Roman"/>
          <w:bCs/>
          <w:color w:val="000000"/>
          <w:sz w:val="28"/>
          <w:szCs w:val="28"/>
          <w:lang w:eastAsia="ru-RU"/>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w:t>
      </w:r>
      <w:r w:rsidRPr="0026129A">
        <w:rPr>
          <w:rFonts w:ascii="Times New Roman" w:eastAsia="Times New Roman" w:hAnsi="Times New Roman" w:cs="Times New Roman"/>
          <w:bCs/>
          <w:color w:val="000000"/>
          <w:sz w:val="28"/>
          <w:szCs w:val="28"/>
          <w:lang w:eastAsia="ru-RU"/>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6129A" w:rsidRDefault="0026129A"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6129A">
        <w:rPr>
          <w:rFonts w:ascii="Times New Roman" w:eastAsia="Times New Roman" w:hAnsi="Times New Roman" w:cs="Times New Roman"/>
          <w:bCs/>
          <w:color w:val="000000"/>
          <w:sz w:val="28"/>
          <w:szCs w:val="28"/>
          <w:lang w:eastAsia="ru-RU"/>
        </w:rPr>
        <w:t>6.8.</w:t>
      </w:r>
      <w:r w:rsidRPr="0026129A">
        <w:rPr>
          <w:rFonts w:ascii="Times New Roman" w:eastAsia="Times New Roman" w:hAnsi="Times New Roman" w:cs="Times New Roman"/>
          <w:bCs/>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B78F6" w:rsidRDefault="004B78F6"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79792D" w:rsidRDefault="0079792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A0237D" w:rsidRDefault="00A0237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79792D" w:rsidRDefault="0079792D" w:rsidP="0026129A">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79792D" w:rsidRPr="00A0237D" w:rsidRDefault="0079792D" w:rsidP="0079792D">
      <w:pPr>
        <w:spacing w:after="281" w:line="322" w:lineRule="exact"/>
        <w:ind w:left="4536"/>
        <w:jc w:val="center"/>
        <w:rPr>
          <w:rFonts w:ascii="Times New Roman" w:eastAsia="Times New Roman" w:hAnsi="Times New Roman" w:cs="Times New Roman"/>
          <w:bCs/>
          <w:i/>
          <w:color w:val="FF0000"/>
          <w:sz w:val="28"/>
          <w:szCs w:val="28"/>
          <w:lang w:eastAsia="ru-RU"/>
        </w:rPr>
      </w:pPr>
      <w:r w:rsidRPr="00A0237D">
        <w:rPr>
          <w:rFonts w:ascii="Times New Roman" w:eastAsia="Times New Roman" w:hAnsi="Times New Roman" w:cs="Times New Roman"/>
          <w:bCs/>
          <w:color w:val="000000"/>
          <w:sz w:val="28"/>
          <w:szCs w:val="28"/>
          <w:lang w:eastAsia="ru-RU"/>
        </w:rPr>
        <w:lastRenderedPageBreak/>
        <w:t>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3257D3" w:rsidRPr="00A0237D">
        <w:rPr>
          <w:sz w:val="28"/>
          <w:szCs w:val="28"/>
        </w:rPr>
        <w:t xml:space="preserve"> </w:t>
      </w:r>
      <w:r w:rsidR="003257D3"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p w:rsidR="0079792D" w:rsidRPr="0079792D" w:rsidRDefault="0079792D" w:rsidP="0079792D">
      <w:pPr>
        <w:tabs>
          <w:tab w:val="left" w:leader="underscore" w:pos="2770"/>
        </w:tabs>
        <w:spacing w:after="0" w:line="322" w:lineRule="exact"/>
        <w:ind w:left="5103" w:right="20"/>
        <w:jc w:val="center"/>
        <w:rPr>
          <w:rFonts w:ascii="Times New Roman" w:eastAsia="Times New Roman" w:hAnsi="Times New Roman" w:cs="Times New Roman"/>
          <w:color w:val="000000"/>
          <w:sz w:val="28"/>
          <w:szCs w:val="28"/>
          <w:lang w:eastAsia="ru-RU"/>
        </w:rPr>
      </w:pPr>
    </w:p>
    <w:p w:rsidR="0079792D" w:rsidRPr="0079792D" w:rsidRDefault="0079792D" w:rsidP="0079792D">
      <w:pPr>
        <w:tabs>
          <w:tab w:val="left" w:leader="underscore" w:pos="9574"/>
        </w:tabs>
        <w:spacing w:after="50" w:line="270" w:lineRule="exact"/>
        <w:ind w:left="414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В</w:t>
      </w:r>
      <w:r w:rsidRPr="0079792D">
        <w:rPr>
          <w:rFonts w:ascii="Times New Roman" w:eastAsia="Times New Roman" w:hAnsi="Times New Roman" w:cs="Times New Roman"/>
          <w:color w:val="000000"/>
          <w:sz w:val="27"/>
          <w:szCs w:val="27"/>
          <w:lang w:eastAsia="ru-RU"/>
        </w:rPr>
        <w:tab/>
      </w:r>
    </w:p>
    <w:p w:rsidR="0079792D" w:rsidRPr="0079792D" w:rsidRDefault="0079792D" w:rsidP="0079792D">
      <w:pPr>
        <w:spacing w:after="358" w:line="230" w:lineRule="exact"/>
        <w:ind w:left="4540"/>
        <w:jc w:val="center"/>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i/>
          <w:iCs/>
          <w:color w:val="000000"/>
          <w:sz w:val="23"/>
          <w:szCs w:val="23"/>
          <w:lang w:eastAsia="ru-RU"/>
        </w:rPr>
        <w:t>(наименование органа местного самоуправления муниципального образования)</w:t>
      </w:r>
    </w:p>
    <w:p w:rsidR="0079792D" w:rsidRPr="0079792D" w:rsidRDefault="0079792D" w:rsidP="0079792D">
      <w:pPr>
        <w:tabs>
          <w:tab w:val="left" w:leader="underscore" w:pos="9833"/>
        </w:tabs>
        <w:spacing w:after="0" w:line="274" w:lineRule="exact"/>
        <w:ind w:left="414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от_________</w:t>
      </w:r>
      <w:r w:rsidRPr="0079792D">
        <w:rPr>
          <w:rFonts w:ascii="Times New Roman" w:eastAsia="Times New Roman" w:hAnsi="Times New Roman" w:cs="Times New Roman"/>
          <w:color w:val="000000"/>
          <w:sz w:val="27"/>
          <w:szCs w:val="27"/>
          <w:lang w:eastAsia="ru-RU"/>
        </w:rPr>
        <w:tab/>
      </w:r>
    </w:p>
    <w:p w:rsidR="0079792D" w:rsidRPr="0079792D" w:rsidRDefault="0079792D" w:rsidP="0079792D">
      <w:pPr>
        <w:spacing w:after="0" w:line="274" w:lineRule="exact"/>
        <w:ind w:left="4140" w:right="40"/>
        <w:jc w:val="both"/>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i/>
          <w:iCs/>
          <w:color w:val="000000"/>
          <w:sz w:val="23"/>
          <w:szCs w:val="23"/>
          <w:lang w:eastAsia="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79792D" w:rsidRPr="0079792D" w:rsidRDefault="0079792D" w:rsidP="0079792D">
      <w:pPr>
        <w:spacing w:after="206" w:line="274" w:lineRule="exact"/>
        <w:ind w:left="4140" w:right="40"/>
        <w:jc w:val="both"/>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i/>
          <w:iCs/>
          <w:color w:val="000000"/>
          <w:sz w:val="23"/>
          <w:szCs w:val="23"/>
          <w:lang w:eastAsia="ru-RU"/>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79792D" w:rsidRPr="0079792D" w:rsidRDefault="0079792D" w:rsidP="0079792D">
      <w:pPr>
        <w:spacing w:after="0" w:line="317" w:lineRule="exact"/>
        <w:ind w:left="4140"/>
        <w:jc w:val="both"/>
        <w:rPr>
          <w:rFonts w:ascii="Times New Roman" w:eastAsia="Times New Roman" w:hAnsi="Times New Roman" w:cs="Times New Roman"/>
          <w:b/>
          <w:bCs/>
          <w:color w:val="000000"/>
          <w:sz w:val="27"/>
          <w:szCs w:val="27"/>
          <w:lang w:eastAsia="ru-RU"/>
        </w:rPr>
      </w:pPr>
      <w:r w:rsidRPr="0079792D">
        <w:rPr>
          <w:rFonts w:ascii="Times New Roman" w:eastAsia="Times New Roman" w:hAnsi="Times New Roman" w:cs="Times New Roman"/>
          <w:b/>
          <w:bCs/>
          <w:color w:val="000000"/>
          <w:sz w:val="27"/>
          <w:szCs w:val="27"/>
          <w:lang w:eastAsia="ru-RU"/>
        </w:rPr>
        <w:t>Заявление</w:t>
      </w:r>
    </w:p>
    <w:p w:rsidR="0079792D" w:rsidRPr="0079792D" w:rsidRDefault="0079792D" w:rsidP="0079792D">
      <w:pPr>
        <w:spacing w:after="237" w:line="317" w:lineRule="exact"/>
        <w:ind w:right="20"/>
        <w:jc w:val="center"/>
        <w:rPr>
          <w:rFonts w:ascii="Times New Roman" w:eastAsia="Times New Roman" w:hAnsi="Times New Roman" w:cs="Times New Roman"/>
          <w:b/>
          <w:bCs/>
          <w:color w:val="000000"/>
          <w:sz w:val="27"/>
          <w:szCs w:val="27"/>
          <w:lang w:eastAsia="ru-RU"/>
        </w:rPr>
      </w:pPr>
      <w:r w:rsidRPr="0079792D">
        <w:rPr>
          <w:rFonts w:ascii="Times New Roman" w:eastAsia="Times New Roman" w:hAnsi="Times New Roman" w:cs="Times New Roman"/>
          <w:b/>
          <w:bCs/>
          <w:color w:val="000000"/>
          <w:sz w:val="27"/>
          <w:szCs w:val="27"/>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4839"/>
      </w:tblGrid>
      <w:tr w:rsidR="0079792D" w:rsidRPr="0079792D" w:rsidTr="004B78F6">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владельце сертификата материнского (</w:t>
            </w:r>
            <w:r w:rsidR="003257D3" w:rsidRPr="0079792D">
              <w:rPr>
                <w:rFonts w:ascii="Times New Roman" w:eastAsia="Times New Roman" w:hAnsi="Times New Roman" w:cs="Times New Roman"/>
                <w:color w:val="000000"/>
                <w:sz w:val="27"/>
                <w:szCs w:val="27"/>
                <w:lang w:eastAsia="ru-RU"/>
              </w:rPr>
              <w:t>семейного)</w:t>
            </w:r>
            <w:r w:rsidRPr="0079792D">
              <w:rPr>
                <w:rFonts w:ascii="Times New Roman" w:eastAsia="Times New Roman" w:hAnsi="Times New Roman" w:cs="Times New Roman"/>
                <w:color w:val="000000"/>
                <w:sz w:val="27"/>
                <w:szCs w:val="27"/>
                <w:lang w:eastAsia="ru-RU"/>
              </w:rPr>
              <w:t xml:space="preserve"> капитала</w:t>
            </w:r>
          </w:p>
        </w:tc>
      </w:tr>
      <w:tr w:rsidR="0079792D" w:rsidRPr="0079792D" w:rsidTr="004B78F6">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84"/>
        </w:trPr>
        <w:tc>
          <w:tcPr>
            <w:tcW w:w="861" w:type="dxa"/>
            <w:tcBorders>
              <w:top w:val="single" w:sz="4" w:space="0" w:color="auto"/>
              <w:left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w:t>
            </w:r>
          </w:p>
        </w:tc>
        <w:tc>
          <w:tcPr>
            <w:tcW w:w="934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государственном сертификате на материнский (семейный)</w:t>
            </w:r>
          </w:p>
        </w:tc>
      </w:tr>
      <w:tr w:rsidR="0079792D" w:rsidRPr="0079792D" w:rsidTr="004B78F6">
        <w:trPr>
          <w:trHeight w:val="274"/>
        </w:trPr>
        <w:tc>
          <w:tcPr>
            <w:tcW w:w="861"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c>
          <w:tcPr>
            <w:tcW w:w="4507" w:type="dxa"/>
            <w:tcBorders>
              <w:left w:val="single" w:sz="4" w:space="0" w:color="auto"/>
              <w:bottom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капитал</w:t>
            </w:r>
          </w:p>
        </w:tc>
        <w:tc>
          <w:tcPr>
            <w:tcW w:w="4839" w:type="dxa"/>
            <w:tcBorders>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земельном участке</w:t>
            </w:r>
          </w:p>
        </w:tc>
      </w:tr>
      <w:tr w:rsidR="0079792D" w:rsidRPr="0079792D" w:rsidTr="004B78F6">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lastRenderedPageBreak/>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326"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об объекте индивидуального жилищного строительства</w:t>
            </w:r>
          </w:p>
          <w:p w:rsidR="0079792D" w:rsidRPr="0079792D" w:rsidRDefault="0079792D" w:rsidP="0079792D">
            <w:pPr>
              <w:spacing w:after="0" w:line="240" w:lineRule="auto"/>
              <w:ind w:left="120"/>
              <w:rPr>
                <w:rFonts w:ascii="Times New Roman" w:eastAsia="Times New Roman" w:hAnsi="Times New Roman" w:cs="Times New Roman"/>
                <w:color w:val="000000"/>
                <w:sz w:val="27"/>
                <w:szCs w:val="27"/>
                <w:lang w:eastAsia="ru-RU"/>
              </w:rPr>
            </w:pPr>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79792D" w:rsidRPr="0079792D" w:rsidTr="004B78F6">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Сведения о документе, на основании которого проведены работы по строительству (реконструкции)</w:t>
            </w:r>
          </w:p>
        </w:tc>
      </w:tr>
      <w:tr w:rsidR="0079792D" w:rsidRPr="0079792D" w:rsidTr="004B78F6">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i/>
                <w:iCs/>
                <w:color w:val="000000"/>
                <w:sz w:val="23"/>
                <w:szCs w:val="23"/>
                <w:lang w:eastAsia="ru-RU"/>
              </w:rPr>
            </w:pPr>
            <w:r w:rsidRPr="0079792D">
              <w:rPr>
                <w:rFonts w:ascii="Times New Roman" w:eastAsia="Times New Roman" w:hAnsi="Times New Roman" w:cs="Times New Roman"/>
                <w:color w:val="000000"/>
                <w:sz w:val="27"/>
                <w:szCs w:val="27"/>
                <w:lang w:eastAsia="ru-RU"/>
              </w:rPr>
              <w:t>Вид документа</w:t>
            </w:r>
            <w:r w:rsidRPr="0079792D">
              <w:rPr>
                <w:rFonts w:ascii="Times New Roman" w:eastAsia="Times New Roman" w:hAnsi="Times New Roman" w:cs="Times New Roman"/>
                <w:i/>
                <w:iCs/>
                <w:color w:val="000000"/>
                <w:sz w:val="23"/>
                <w:szCs w:val="23"/>
                <w:lang w:eastAsia="ru-RU"/>
              </w:rP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322" w:lineRule="exact"/>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pPr>
    </w:p>
    <w:p w:rsidR="0079792D" w:rsidRPr="0079792D" w:rsidRDefault="0079792D" w:rsidP="0079792D">
      <w:pPr>
        <w:spacing w:after="0" w:line="240" w:lineRule="auto"/>
        <w:ind w:firstLine="8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К заявлению прилагаются следующие документы:</w:t>
      </w:r>
    </w:p>
    <w:p w:rsidR="0079792D" w:rsidRPr="0079792D" w:rsidRDefault="0079792D" w:rsidP="0079792D">
      <w:pPr>
        <w:spacing w:after="0" w:line="240" w:lineRule="auto"/>
        <w:ind w:firstLine="820"/>
        <w:rPr>
          <w:rFonts w:ascii="Times New Roman" w:eastAsia="Times New Roman" w:hAnsi="Times New Roman" w:cs="Times New Roman"/>
          <w:i/>
          <w:iCs/>
          <w:color w:val="000000"/>
          <w:sz w:val="27"/>
          <w:szCs w:val="27"/>
          <w:lang w:eastAsia="ru-RU"/>
        </w:rPr>
      </w:pPr>
      <w:r w:rsidRPr="0079792D">
        <w:rPr>
          <w:rFonts w:ascii="Times New Roman" w:eastAsia="Times New Roman" w:hAnsi="Times New Roman" w:cs="Times New Roman"/>
          <w:i/>
          <w:iCs/>
          <w:color w:val="000000"/>
          <w:sz w:val="27"/>
          <w:szCs w:val="27"/>
          <w:lang w:eastAsia="ru-RU"/>
        </w:rPr>
        <w:t>(указывается перечень прилагаемых документов)</w:t>
      </w:r>
    </w:p>
    <w:p w:rsidR="0079792D" w:rsidRPr="0079792D" w:rsidRDefault="0079792D" w:rsidP="0079792D">
      <w:pPr>
        <w:spacing w:after="0" w:line="240" w:lineRule="auto"/>
        <w:ind w:firstLine="8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Результат предоставления муниципальной услуги, прошу предоставить:</w:t>
      </w:r>
    </w:p>
    <w:p w:rsidR="0079792D" w:rsidRPr="0079792D" w:rsidRDefault="0079792D" w:rsidP="0079792D">
      <w:pPr>
        <w:spacing w:after="0" w:line="240" w:lineRule="auto"/>
        <w:ind w:firstLine="820"/>
        <w:rPr>
          <w:rFonts w:ascii="Times New Roman" w:eastAsia="Times New Roman" w:hAnsi="Times New Roman" w:cs="Times New Roman"/>
          <w:i/>
          <w:iCs/>
          <w:color w:val="000000"/>
          <w:sz w:val="27"/>
          <w:szCs w:val="27"/>
          <w:lang w:eastAsia="ru-RU"/>
        </w:rPr>
      </w:pPr>
      <w:r w:rsidRPr="0079792D">
        <w:rPr>
          <w:rFonts w:ascii="Times New Roman" w:eastAsia="Times New Roman" w:hAnsi="Times New Roman" w:cs="Times New Roman"/>
          <w:i/>
          <w:iCs/>
          <w:color w:val="000000"/>
          <w:sz w:val="27"/>
          <w:szCs w:val="27"/>
          <w:lang w:eastAsia="ru-RU"/>
        </w:rPr>
        <w:t>(указать способ получения результата предоставления государственной (муниципальной) услуги).</w:t>
      </w:r>
    </w:p>
    <w:p w:rsidR="0079792D" w:rsidRPr="0079792D" w:rsidRDefault="0079792D" w:rsidP="0079792D">
      <w:pPr>
        <w:tabs>
          <w:tab w:val="left" w:pos="1878"/>
        </w:tabs>
        <w:spacing w:after="0" w:line="230" w:lineRule="exact"/>
        <w:ind w:left="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(дата)</w:t>
      </w:r>
      <w:r w:rsidRPr="0079792D">
        <w:rPr>
          <w:rFonts w:ascii="Times New Roman" w:eastAsia="Times New Roman" w:hAnsi="Times New Roman" w:cs="Times New Roman"/>
          <w:color w:val="000000"/>
          <w:sz w:val="23"/>
          <w:szCs w:val="23"/>
          <w:lang w:eastAsia="ru-RU"/>
        </w:rPr>
        <w:tab/>
        <w:t>(подпись)</w:t>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r>
      <w:r w:rsidRPr="0079792D">
        <w:rPr>
          <w:rFonts w:ascii="Times New Roman" w:eastAsia="Times New Roman" w:hAnsi="Times New Roman" w:cs="Times New Roman"/>
          <w:color w:val="000000"/>
          <w:sz w:val="23"/>
          <w:szCs w:val="23"/>
          <w:lang w:eastAsia="ru-RU"/>
        </w:rPr>
        <w:tab/>
        <w:t>(ФИО)</w:t>
      </w:r>
      <w:r w:rsidRPr="0079792D">
        <w:rPr>
          <w:rFonts w:ascii="Times New Roman" w:eastAsia="Times New Roman" w:hAnsi="Times New Roman" w:cs="Times New Roman"/>
          <w:color w:val="000000"/>
          <w:sz w:val="23"/>
          <w:szCs w:val="23"/>
          <w:lang w:eastAsia="ru-RU"/>
        </w:rPr>
        <w:br w:type="page"/>
      </w:r>
    </w:p>
    <w:p w:rsidR="0079792D" w:rsidRPr="00A0237D" w:rsidRDefault="0079792D" w:rsidP="0079792D">
      <w:pPr>
        <w:spacing w:after="281" w:line="322" w:lineRule="exact"/>
        <w:ind w:left="4536"/>
        <w:jc w:val="center"/>
        <w:rPr>
          <w:rFonts w:ascii="Times New Roman" w:eastAsia="Times New Roman" w:hAnsi="Times New Roman" w:cs="Times New Roman"/>
          <w:bCs/>
          <w:i/>
          <w:color w:val="FF0000"/>
          <w:sz w:val="28"/>
          <w:szCs w:val="28"/>
          <w:lang w:eastAsia="ru-RU"/>
        </w:rPr>
      </w:pPr>
      <w:r w:rsidRPr="0079792D">
        <w:rPr>
          <w:rFonts w:ascii="Times New Roman" w:eastAsia="Times New Roman" w:hAnsi="Times New Roman" w:cs="Times New Roman"/>
          <w:bCs/>
          <w:color w:val="000000"/>
          <w:sz w:val="28"/>
          <w:szCs w:val="28"/>
          <w:lang w:eastAsia="ru-RU"/>
        </w:rPr>
        <w:lastRenderedPageBreak/>
        <w:t xml:space="preserve">Приложение № 2 к Административному регламенту по предоставлению </w:t>
      </w:r>
      <w:r w:rsidRPr="00A0237D">
        <w:rPr>
          <w:rFonts w:ascii="Times New Roman" w:eastAsia="Times New Roman" w:hAnsi="Times New Roman" w:cs="Times New Roman"/>
          <w:bCs/>
          <w:color w:val="000000"/>
          <w:sz w:val="28"/>
          <w:szCs w:val="28"/>
          <w:lang w:eastAsia="ru-RU"/>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3257D3" w:rsidRPr="00A0237D">
        <w:rPr>
          <w:sz w:val="28"/>
          <w:szCs w:val="28"/>
        </w:rPr>
        <w:t xml:space="preserve"> </w:t>
      </w:r>
      <w:r w:rsidR="003257D3" w:rsidRPr="00A0237D">
        <w:rPr>
          <w:rFonts w:ascii="Times New Roman" w:eastAsia="Times New Roman" w:hAnsi="Times New Roman" w:cs="Times New Roman"/>
          <w:bCs/>
          <w:color w:val="000000"/>
          <w:sz w:val="28"/>
          <w:szCs w:val="28"/>
          <w:lang w:eastAsia="ru-RU"/>
        </w:rPr>
        <w:t>сельских поселений муниципального района «Борзинский район» Забайкальского края</w:t>
      </w:r>
      <w:r w:rsidRPr="00A0237D">
        <w:rPr>
          <w:rFonts w:ascii="Times New Roman" w:eastAsia="Times New Roman" w:hAnsi="Times New Roman" w:cs="Times New Roman"/>
          <w:bCs/>
          <w:color w:val="000000"/>
          <w:sz w:val="28"/>
          <w:szCs w:val="28"/>
          <w:lang w:eastAsia="ru-RU"/>
        </w:rPr>
        <w:t xml:space="preserve"> </w:t>
      </w:r>
    </w:p>
    <w:p w:rsidR="0079792D" w:rsidRPr="0079792D" w:rsidRDefault="0079792D" w:rsidP="0079792D">
      <w:pPr>
        <w:spacing w:after="22" w:line="274" w:lineRule="exact"/>
        <w:ind w:left="20" w:right="65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(Бланк Уполномоченного органа, осуществляющего предоставление муниципальной услуги</w:t>
      </w:r>
    </w:p>
    <w:p w:rsidR="0079792D" w:rsidRPr="0079792D" w:rsidRDefault="0079792D" w:rsidP="0079792D">
      <w:pPr>
        <w:spacing w:after="1620" w:line="322" w:lineRule="exact"/>
        <w:ind w:left="5400" w:right="600"/>
        <w:rPr>
          <w:rFonts w:ascii="Times New Roman" w:eastAsia="Times New Roman" w:hAnsi="Times New Roman" w:cs="Times New Roman"/>
          <w:i/>
          <w:iCs/>
          <w:color w:val="000000"/>
          <w:sz w:val="27"/>
          <w:szCs w:val="27"/>
          <w:lang w:eastAsia="ru-RU"/>
        </w:rPr>
      </w:pPr>
      <w:r w:rsidRPr="0079792D">
        <w:rPr>
          <w:rFonts w:ascii="Times New Roman" w:eastAsia="Times New Roman" w:hAnsi="Times New Roman" w:cs="Times New Roman"/>
          <w:i/>
          <w:iCs/>
          <w:color w:val="000000"/>
          <w:sz w:val="27"/>
          <w:szCs w:val="27"/>
          <w:lang w:eastAsia="ru-RU"/>
        </w:rPr>
        <w:t>(фамилия, имя, отчество, место жительства - заявителя (представителя заявителя)</w:t>
      </w:r>
    </w:p>
    <w:p w:rsidR="0079792D" w:rsidRPr="0079792D" w:rsidRDefault="0079792D" w:rsidP="0079792D">
      <w:pPr>
        <w:spacing w:after="0" w:line="322" w:lineRule="exact"/>
        <w:ind w:left="60"/>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УВЕДОМЛЕНИЕ об отказе в приеме документов, необходимых для предоставления</w:t>
      </w:r>
    </w:p>
    <w:p w:rsidR="0079792D" w:rsidRPr="0079792D" w:rsidRDefault="0079792D" w:rsidP="0079792D">
      <w:pPr>
        <w:spacing w:after="281" w:line="322" w:lineRule="exact"/>
        <w:ind w:left="60"/>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муниципальной услуги</w:t>
      </w:r>
    </w:p>
    <w:p w:rsidR="0079792D" w:rsidRPr="0079792D" w:rsidRDefault="0079792D" w:rsidP="0079792D">
      <w:pPr>
        <w:tabs>
          <w:tab w:val="left" w:pos="5026"/>
        </w:tabs>
        <w:spacing w:after="656" w:line="270" w:lineRule="exact"/>
        <w:ind w:left="254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от</w:t>
      </w:r>
      <w:r w:rsidRPr="0079792D">
        <w:rPr>
          <w:rFonts w:ascii="Times New Roman" w:eastAsia="Times New Roman" w:hAnsi="Times New Roman" w:cs="Times New Roman"/>
          <w:color w:val="000000"/>
          <w:sz w:val="27"/>
          <w:szCs w:val="27"/>
          <w:lang w:eastAsia="ru-RU"/>
        </w:rPr>
        <w:tab/>
        <w:t>№</w:t>
      </w:r>
    </w:p>
    <w:p w:rsidR="0079792D" w:rsidRPr="0079792D" w:rsidRDefault="0079792D" w:rsidP="0079792D">
      <w:pPr>
        <w:tabs>
          <w:tab w:val="left" w:leader="underscore" w:pos="9942"/>
        </w:tabs>
        <w:spacing w:after="329" w:line="322" w:lineRule="exact"/>
        <w:ind w:left="20" w:right="40" w:firstLine="70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79792D">
        <w:rPr>
          <w:rFonts w:ascii="Times New Roman" w:eastAsia="Times New Roman" w:hAnsi="Times New Roman" w:cs="Times New Roman"/>
          <w:color w:val="000000"/>
          <w:sz w:val="27"/>
          <w:szCs w:val="27"/>
          <w:lang w:eastAsia="ru-RU"/>
        </w:rPr>
        <w:tab/>
      </w:r>
    </w:p>
    <w:p w:rsidR="0079792D" w:rsidRPr="0079792D" w:rsidRDefault="0079792D" w:rsidP="0079792D">
      <w:pPr>
        <w:spacing w:after="558" w:line="210" w:lineRule="exact"/>
        <w:ind w:left="3040"/>
        <w:rPr>
          <w:rFonts w:ascii="Times New Roman" w:eastAsia="Times New Roman" w:hAnsi="Times New Roman" w:cs="Times New Roman"/>
          <w:i/>
          <w:iCs/>
          <w:color w:val="000000"/>
          <w:sz w:val="21"/>
          <w:szCs w:val="21"/>
          <w:lang w:eastAsia="ru-RU"/>
        </w:rPr>
      </w:pPr>
      <w:r w:rsidRPr="0079792D">
        <w:rPr>
          <w:rFonts w:ascii="Times New Roman" w:eastAsia="Times New Roman" w:hAnsi="Times New Roman" w:cs="Times New Roman"/>
          <w:i/>
          <w:iCs/>
          <w:color w:val="000000"/>
          <w:sz w:val="21"/>
          <w:szCs w:val="21"/>
          <w:lang w:eastAsia="ru-RU"/>
        </w:rPr>
        <w:t>(Ф.И.О. заявителя, дата направления заявления)</w:t>
      </w:r>
    </w:p>
    <w:p w:rsidR="0079792D" w:rsidRPr="0079792D" w:rsidRDefault="0079792D" w:rsidP="0079792D">
      <w:pPr>
        <w:tabs>
          <w:tab w:val="left" w:leader="underscore" w:pos="9798"/>
        </w:tabs>
        <w:spacing w:after="0" w:line="322" w:lineRule="exact"/>
        <w:ind w:left="20" w:right="40"/>
        <w:jc w:val="both"/>
        <w:rPr>
          <w:rFonts w:ascii="Times New Roman" w:eastAsia="Times New Roman" w:hAnsi="Times New Roman" w:cs="Times New Roman"/>
          <w:color w:val="000000"/>
          <w:sz w:val="20"/>
          <w:szCs w:val="20"/>
          <w:lang w:eastAsia="ru-RU"/>
        </w:rPr>
      </w:pPr>
      <w:r w:rsidRPr="0079792D">
        <w:rPr>
          <w:rFonts w:ascii="Times New Roman" w:eastAsia="Times New Roman" w:hAnsi="Times New Roman" w:cs="Times New Roman"/>
          <w:color w:val="000000"/>
          <w:sz w:val="27"/>
          <w:szCs w:val="27"/>
          <w:lang w:eastAsia="ru-RU"/>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79792D">
        <w:rPr>
          <w:rFonts w:ascii="Times New Roman" w:eastAsia="Times New Roman" w:hAnsi="Times New Roman" w:cs="Times New Roman"/>
          <w:color w:val="000000"/>
          <w:sz w:val="27"/>
          <w:szCs w:val="27"/>
          <w:lang w:eastAsia="ru-RU"/>
        </w:rPr>
        <w:t>с:_</w:t>
      </w:r>
      <w:proofErr w:type="gramEnd"/>
      <w:r w:rsidRPr="0079792D">
        <w:rPr>
          <w:rFonts w:ascii="Times New Roman" w:eastAsia="Times New Roman" w:hAnsi="Times New Roman" w:cs="Times New Roman"/>
          <w:color w:val="000000"/>
          <w:sz w:val="27"/>
          <w:szCs w:val="27"/>
          <w:lang w:eastAsia="ru-RU"/>
        </w:rPr>
        <w:t xml:space="preserve">________________________________________________________________________ </w:t>
      </w:r>
      <w:r w:rsidRPr="0079792D">
        <w:rPr>
          <w:rFonts w:ascii="Times New Roman" w:eastAsia="Times New Roman" w:hAnsi="Times New Roman" w:cs="Times New Roman"/>
          <w:color w:val="000000"/>
          <w:sz w:val="20"/>
          <w:szCs w:val="20"/>
          <w:lang w:eastAsia="ru-RU"/>
        </w:rPr>
        <w:t>(указываются основания отказа в приеме документов, необходимых для предоставления муниципальной услуги)</w:t>
      </w:r>
    </w:p>
    <w:p w:rsidR="0079792D" w:rsidRPr="0079792D" w:rsidRDefault="0079792D" w:rsidP="0079792D">
      <w:pPr>
        <w:spacing w:after="0" w:line="322" w:lineRule="exact"/>
        <w:ind w:left="20" w:right="40" w:firstLine="46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9792D" w:rsidRPr="0079792D" w:rsidRDefault="0079792D" w:rsidP="0079792D">
      <w:pPr>
        <w:spacing w:after="878" w:line="317" w:lineRule="exact"/>
        <w:ind w:left="20" w:right="260" w:firstLine="460"/>
        <w:jc w:val="both"/>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Настоящее решение может быть обжаловано в досудебном порядке путем направления жалобы в орган, уполномоченный на предоставление услуги</w:t>
      </w:r>
      <w:r w:rsidRPr="0079792D">
        <w:rPr>
          <w:rFonts w:ascii="Times New Roman" w:eastAsia="Times New Roman" w:hAnsi="Times New Roman" w:cs="Times New Roman"/>
          <w:i/>
          <w:iCs/>
          <w:color w:val="000000"/>
          <w:sz w:val="27"/>
          <w:szCs w:val="27"/>
          <w:lang w:eastAsia="ru-RU"/>
        </w:rPr>
        <w:t xml:space="preserve"> (указать уполномоченный орган),</w:t>
      </w:r>
      <w:r w:rsidRPr="0079792D">
        <w:rPr>
          <w:rFonts w:ascii="Times New Roman" w:eastAsia="Times New Roman" w:hAnsi="Times New Roman" w:cs="Times New Roman"/>
          <w:color w:val="000000"/>
          <w:sz w:val="27"/>
          <w:szCs w:val="27"/>
          <w:lang w:eastAsia="ru-RU"/>
        </w:rPr>
        <w:t xml:space="preserve"> а также в судебном порядке.</w:t>
      </w:r>
    </w:p>
    <w:p w:rsidR="0079792D" w:rsidRPr="0079792D" w:rsidRDefault="0079792D" w:rsidP="0079792D">
      <w:pPr>
        <w:spacing w:after="376" w:line="270" w:lineRule="exact"/>
        <w:ind w:left="20"/>
        <w:rPr>
          <w:rFonts w:ascii="Times New Roman" w:eastAsia="Times New Roman" w:hAnsi="Times New Roman" w:cs="Times New Roman"/>
          <w:color w:val="000000"/>
          <w:sz w:val="27"/>
          <w:szCs w:val="27"/>
          <w:lang w:eastAsia="ru-RU"/>
        </w:rPr>
      </w:pPr>
      <w:r w:rsidRPr="0079792D">
        <w:rPr>
          <w:rFonts w:ascii="Times New Roman" w:eastAsia="Times New Roman" w:hAnsi="Times New Roman" w:cs="Times New Roman"/>
          <w:color w:val="000000"/>
          <w:sz w:val="27"/>
          <w:szCs w:val="27"/>
          <w:lang w:eastAsia="ru-RU"/>
        </w:rPr>
        <w:t>Должностное лицо (ФИО)</w:t>
      </w:r>
    </w:p>
    <w:p w:rsidR="0079792D" w:rsidRPr="0079792D" w:rsidRDefault="0079792D" w:rsidP="0079792D">
      <w:pPr>
        <w:spacing w:after="0" w:line="230" w:lineRule="exact"/>
        <w:ind w:right="900"/>
        <w:jc w:val="center"/>
        <w:rPr>
          <w:rFonts w:ascii="Times New Roman" w:eastAsia="Times New Roman" w:hAnsi="Times New Roman" w:cs="Times New Roman"/>
          <w:color w:val="000000"/>
          <w:sz w:val="19"/>
          <w:szCs w:val="19"/>
          <w:lang w:eastAsia="ru-RU"/>
        </w:rPr>
        <w:sectPr w:rsidR="0079792D" w:rsidRPr="0079792D" w:rsidSect="00401576">
          <w:footerReference w:type="default" r:id="rId17"/>
          <w:pgSz w:w="11905" w:h="16837"/>
          <w:pgMar w:top="851" w:right="567" w:bottom="851" w:left="1701" w:header="0" w:footer="6" w:gutter="0"/>
          <w:cols w:space="720"/>
          <w:noEndnote/>
          <w:titlePg/>
          <w:docGrid w:linePitch="360"/>
        </w:sectPr>
      </w:pPr>
      <w:r w:rsidRPr="0079792D">
        <w:rPr>
          <w:rFonts w:ascii="Times New Roman" w:eastAsia="Times New Roman" w:hAnsi="Times New Roman" w:cs="Times New Roman"/>
          <w:color w:val="000000"/>
          <w:sz w:val="19"/>
          <w:szCs w:val="19"/>
          <w:lang w:eastAsia="ru-RU"/>
        </w:rPr>
        <w:t>(подпись должностного лица органа, осуществляющего предоставление муниципальной услуги)</w:t>
      </w:r>
    </w:p>
    <w:p w:rsidR="0079792D" w:rsidRDefault="0079792D" w:rsidP="005979ED">
      <w:pPr>
        <w:spacing w:after="281" w:line="322" w:lineRule="exact"/>
        <w:ind w:left="5245"/>
        <w:rPr>
          <w:rFonts w:ascii="Times New Roman" w:eastAsia="Times New Roman" w:hAnsi="Times New Roman" w:cs="Times New Roman"/>
          <w:bCs/>
          <w:color w:val="000000"/>
          <w:sz w:val="28"/>
          <w:szCs w:val="28"/>
          <w:lang w:eastAsia="ru-RU"/>
        </w:rPr>
      </w:pPr>
      <w:r w:rsidRPr="00A0237D">
        <w:rPr>
          <w:rFonts w:ascii="Times New Roman" w:eastAsia="Times New Roman" w:hAnsi="Times New Roman" w:cs="Times New Roman"/>
          <w:bCs/>
          <w:color w:val="000000"/>
          <w:sz w:val="28"/>
          <w:szCs w:val="28"/>
          <w:lang w:eastAsia="ru-RU"/>
        </w:rPr>
        <w:lastRenderedPageBreak/>
        <w:t>При</w:t>
      </w:r>
      <w:r w:rsidR="005979ED">
        <w:rPr>
          <w:rFonts w:ascii="Times New Roman" w:eastAsia="Times New Roman" w:hAnsi="Times New Roman" w:cs="Times New Roman"/>
          <w:bCs/>
          <w:color w:val="000000"/>
          <w:sz w:val="28"/>
          <w:szCs w:val="28"/>
          <w:lang w:eastAsia="ru-RU"/>
        </w:rPr>
        <w:t xml:space="preserve">ложение № 3 к Административному </w:t>
      </w:r>
      <w:r w:rsidRPr="00A0237D">
        <w:rPr>
          <w:rFonts w:ascii="Times New Roman" w:eastAsia="Times New Roman" w:hAnsi="Times New Roman" w:cs="Times New Roman"/>
          <w:bCs/>
          <w:color w:val="000000"/>
          <w:sz w:val="28"/>
          <w:szCs w:val="28"/>
          <w:lang w:eastAsia="ru-RU"/>
        </w:rPr>
        <w:t>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3257D3" w:rsidRPr="00A0237D">
        <w:rPr>
          <w:sz w:val="28"/>
          <w:szCs w:val="28"/>
        </w:rPr>
        <w:t xml:space="preserve"> </w:t>
      </w:r>
      <w:r w:rsidR="003257D3"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tbl>
      <w:tblPr>
        <w:tblpPr w:leftFromText="180" w:rightFromText="180" w:vertAnchor="text" w:horzAnchor="margin" w:tblpY="539"/>
        <w:tblW w:w="0" w:type="auto"/>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5979ED" w:rsidRPr="0079792D" w:rsidTr="005979ED">
        <w:trPr>
          <w:trHeight w:val="341"/>
        </w:trPr>
        <w:tc>
          <w:tcPr>
            <w:tcW w:w="283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Основание для начала</w:t>
            </w:r>
          </w:p>
        </w:tc>
        <w:tc>
          <w:tcPr>
            <w:tcW w:w="2525" w:type="dxa"/>
            <w:tcBorders>
              <w:top w:val="single" w:sz="4" w:space="0" w:color="auto"/>
              <w:left w:val="single" w:sz="4" w:space="0" w:color="auto"/>
            </w:tcBorders>
            <w:shd w:val="clear" w:color="auto" w:fill="FFFFFF"/>
          </w:tcPr>
          <w:p w:rsidR="005979ED" w:rsidRPr="0079792D" w:rsidRDefault="005979ED" w:rsidP="005979ED">
            <w:pPr>
              <w:spacing w:after="0" w:line="240" w:lineRule="auto"/>
              <w:ind w:left="78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Содержание</w:t>
            </w:r>
          </w:p>
        </w:tc>
        <w:tc>
          <w:tcPr>
            <w:tcW w:w="178" w:type="dxa"/>
            <w:tcBorders>
              <w:top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90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Срок</w:t>
            </w:r>
          </w:p>
        </w:tc>
        <w:tc>
          <w:tcPr>
            <w:tcW w:w="1555"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70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Место</w:t>
            </w:r>
          </w:p>
        </w:tc>
        <w:tc>
          <w:tcPr>
            <w:tcW w:w="1277"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9792D">
              <w:rPr>
                <w:rFonts w:ascii="Times New Roman" w:eastAsia="Times New Roman" w:hAnsi="Times New Roman" w:cs="Times New Roman"/>
                <w:b/>
                <w:bCs/>
                <w:color w:val="000000"/>
                <w:sz w:val="23"/>
                <w:szCs w:val="23"/>
                <w:lang w:eastAsia="ru-RU"/>
              </w:rPr>
              <w:t>Критери</w:t>
            </w:r>
            <w:proofErr w:type="spellEnd"/>
          </w:p>
        </w:tc>
        <w:tc>
          <w:tcPr>
            <w:tcW w:w="1958"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50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Результат</w:t>
            </w:r>
          </w:p>
        </w:tc>
      </w:tr>
      <w:tr w:rsidR="005979ED" w:rsidRPr="0079792D" w:rsidTr="005979ED">
        <w:trPr>
          <w:trHeight w:val="278"/>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38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административной</w:t>
            </w:r>
          </w:p>
        </w:tc>
        <w:tc>
          <w:tcPr>
            <w:tcW w:w="2525" w:type="dxa"/>
            <w:tcBorders>
              <w:lef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административных</w:t>
            </w: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20" w:firstLine="26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выполнения</w:t>
            </w: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right="220"/>
              <w:jc w:val="right"/>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выполнения</w:t>
            </w: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и</w:t>
            </w:r>
          </w:p>
        </w:tc>
        <w:tc>
          <w:tcPr>
            <w:tcW w:w="1958"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b/>
                <w:bCs/>
                <w:color w:val="000000"/>
                <w:sz w:val="23"/>
                <w:szCs w:val="23"/>
                <w:lang w:eastAsia="ru-RU"/>
              </w:rPr>
            </w:pPr>
            <w:proofErr w:type="spellStart"/>
            <w:r w:rsidRPr="0079792D">
              <w:rPr>
                <w:rFonts w:ascii="Times New Roman" w:eastAsia="Times New Roman" w:hAnsi="Times New Roman" w:cs="Times New Roman"/>
                <w:b/>
                <w:bCs/>
                <w:color w:val="000000"/>
                <w:sz w:val="23"/>
                <w:szCs w:val="23"/>
                <w:lang w:eastAsia="ru-RU"/>
              </w:rPr>
              <w:t>административ</w:t>
            </w:r>
            <w:proofErr w:type="spellEnd"/>
          </w:p>
        </w:tc>
      </w:tr>
      <w:tr w:rsidR="005979ED" w:rsidRPr="0079792D" w:rsidTr="005979ED">
        <w:trPr>
          <w:trHeight w:val="1603"/>
        </w:trPr>
        <w:tc>
          <w:tcPr>
            <w:tcW w:w="283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84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процедуры</w:t>
            </w:r>
          </w:p>
        </w:tc>
        <w:tc>
          <w:tcPr>
            <w:tcW w:w="2525" w:type="dxa"/>
            <w:tcBorders>
              <w:left w:val="single" w:sz="4" w:space="0" w:color="auto"/>
              <w:bottom w:val="single" w:sz="4" w:space="0" w:color="auto"/>
            </w:tcBorders>
            <w:shd w:val="clear" w:color="auto" w:fill="FFFFFF"/>
          </w:tcPr>
          <w:p w:rsidR="005979ED" w:rsidRPr="0079792D" w:rsidRDefault="005979ED" w:rsidP="005979ED">
            <w:pPr>
              <w:spacing w:after="0" w:line="240" w:lineRule="auto"/>
              <w:ind w:left="78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действий</w:t>
            </w:r>
          </w:p>
        </w:tc>
        <w:tc>
          <w:tcPr>
            <w:tcW w:w="178" w:type="dxa"/>
            <w:tcBorders>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8" w:lineRule="exact"/>
              <w:ind w:left="120" w:firstLine="260"/>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администра</w:t>
            </w:r>
            <w:r w:rsidRPr="0079792D">
              <w:rPr>
                <w:rFonts w:ascii="Times New Roman" w:eastAsia="Times New Roman" w:hAnsi="Times New Roman" w:cs="Times New Roman"/>
                <w:b/>
                <w:bCs/>
                <w:color w:val="000000"/>
                <w:sz w:val="23"/>
                <w:szCs w:val="23"/>
                <w:lang w:eastAsia="ru-RU"/>
              </w:rP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ответственн</w:t>
            </w:r>
            <w:r w:rsidRPr="0079792D">
              <w:rPr>
                <w:rFonts w:ascii="Times New Roman" w:eastAsia="Times New Roman" w:hAnsi="Times New Roman" w:cs="Times New Roman"/>
                <w:b/>
                <w:bCs/>
                <w:color w:val="000000"/>
                <w:sz w:val="23"/>
                <w:szCs w:val="23"/>
                <w:lang w:eastAsia="ru-RU"/>
              </w:rPr>
              <w:t xml:space="preserve">ое за выполнение </w:t>
            </w:r>
            <w:proofErr w:type="spellStart"/>
            <w:r w:rsidRPr="0079792D">
              <w:rPr>
                <w:rFonts w:ascii="Times New Roman" w:eastAsia="Times New Roman" w:hAnsi="Times New Roman" w:cs="Times New Roman"/>
                <w:b/>
                <w:bCs/>
                <w:color w:val="000000"/>
                <w:sz w:val="23"/>
                <w:szCs w:val="23"/>
                <w:lang w:eastAsia="ru-RU"/>
              </w:rPr>
              <w:t>администра</w:t>
            </w:r>
            <w:proofErr w:type="spellEnd"/>
            <w:r w:rsidRPr="0079792D">
              <w:rPr>
                <w:rFonts w:ascii="Times New Roman" w:eastAsia="Times New Roman" w:hAnsi="Times New Roman" w:cs="Times New Roman"/>
                <w:b/>
                <w:bCs/>
                <w:color w:val="000000"/>
                <w:sz w:val="23"/>
                <w:szCs w:val="23"/>
                <w:lang w:eastAsia="ru-RU"/>
              </w:rPr>
              <w:t xml:space="preserve"> </w:t>
            </w:r>
            <w:proofErr w:type="spellStart"/>
            <w:r w:rsidRPr="0079792D">
              <w:rPr>
                <w:rFonts w:ascii="Times New Roman" w:eastAsia="Times New Roman" w:hAnsi="Times New Roman" w:cs="Times New Roman"/>
                <w:b/>
                <w:bCs/>
                <w:color w:val="000000"/>
                <w:sz w:val="23"/>
                <w:szCs w:val="23"/>
                <w:lang w:eastAsia="ru-RU"/>
              </w:rPr>
              <w:t>тивного</w:t>
            </w:r>
            <w:proofErr w:type="spellEnd"/>
            <w:r w:rsidRPr="0079792D">
              <w:rPr>
                <w:rFonts w:ascii="Times New Roman" w:eastAsia="Times New Roman" w:hAnsi="Times New Roman" w:cs="Times New Roman"/>
                <w:b/>
                <w:bCs/>
                <w:color w:val="000000"/>
                <w:sz w:val="23"/>
                <w:szCs w:val="23"/>
                <w:lang w:eastAsia="ru-RU"/>
              </w:rPr>
              <w:t xml:space="preserve"> действия</w:t>
            </w:r>
          </w:p>
        </w:tc>
        <w:tc>
          <w:tcPr>
            <w:tcW w:w="2126"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ind w:right="220"/>
              <w:jc w:val="right"/>
              <w:rPr>
                <w:rFonts w:ascii="Times New Roman" w:eastAsia="Times New Roman" w:hAnsi="Times New Roman" w:cs="Times New Roman"/>
                <w:b/>
                <w:bCs/>
                <w:color w:val="000000"/>
                <w:sz w:val="23"/>
                <w:szCs w:val="23"/>
                <w:lang w:eastAsia="ru-RU"/>
              </w:rPr>
            </w:pPr>
            <w:proofErr w:type="spellStart"/>
            <w:r>
              <w:rPr>
                <w:rFonts w:ascii="Times New Roman" w:eastAsia="Times New Roman" w:hAnsi="Times New Roman" w:cs="Times New Roman"/>
                <w:b/>
                <w:bCs/>
                <w:color w:val="000000"/>
                <w:sz w:val="23"/>
                <w:szCs w:val="23"/>
                <w:lang w:eastAsia="ru-RU"/>
              </w:rPr>
              <w:t>административн</w:t>
            </w:r>
            <w:proofErr w:type="spellEnd"/>
            <w:r>
              <w:rPr>
                <w:rFonts w:ascii="Times New Roman" w:eastAsia="Times New Roman" w:hAnsi="Times New Roman" w:cs="Times New Roman"/>
                <w:b/>
                <w:bCs/>
                <w:color w:val="000000"/>
                <w:sz w:val="23"/>
                <w:szCs w:val="23"/>
                <w:lang w:eastAsia="ru-RU"/>
              </w:rPr>
              <w:t xml:space="preserve"> о</w:t>
            </w:r>
            <w:r w:rsidRPr="0079792D">
              <w:rPr>
                <w:rFonts w:ascii="Times New Roman" w:eastAsia="Times New Roman" w:hAnsi="Times New Roman" w:cs="Times New Roman"/>
                <w:b/>
                <w:bCs/>
                <w:color w:val="000000"/>
                <w:sz w:val="23"/>
                <w:szCs w:val="23"/>
                <w:lang w:eastAsia="ru-RU"/>
              </w:rPr>
              <w:t>го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jc w:val="center"/>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приняти</w:t>
            </w:r>
            <w:r w:rsidRPr="0079792D">
              <w:rPr>
                <w:rFonts w:ascii="Times New Roman" w:eastAsia="Times New Roman" w:hAnsi="Times New Roman" w:cs="Times New Roman"/>
                <w:b/>
                <w:bCs/>
                <w:color w:val="000000"/>
                <w:sz w:val="23"/>
                <w:szCs w:val="23"/>
                <w:lang w:eastAsia="ru-RU"/>
              </w:rPr>
              <w:t>я</w:t>
            </w:r>
          </w:p>
          <w:p w:rsidR="005979ED" w:rsidRPr="0079792D" w:rsidRDefault="005979ED" w:rsidP="005979ED">
            <w:pPr>
              <w:spacing w:after="0" w:line="274" w:lineRule="exact"/>
              <w:jc w:val="center"/>
              <w:rPr>
                <w:rFonts w:ascii="Times New Roman" w:eastAsia="Times New Roman" w:hAnsi="Times New Roman" w:cs="Times New Roman"/>
                <w:b/>
                <w:bCs/>
                <w:color w:val="000000"/>
                <w:sz w:val="23"/>
                <w:szCs w:val="23"/>
                <w:lang w:eastAsia="ru-RU"/>
              </w:rPr>
            </w:pPr>
            <w:r w:rsidRPr="0079792D">
              <w:rPr>
                <w:rFonts w:ascii="Times New Roman" w:eastAsia="Times New Roman" w:hAnsi="Times New Roman" w:cs="Times New Roman"/>
                <w:b/>
                <w:bCs/>
                <w:color w:val="000000"/>
                <w:sz w:val="23"/>
                <w:szCs w:val="23"/>
                <w:lang w:eastAsia="ru-RU"/>
              </w:rPr>
              <w:t>решения</w:t>
            </w:r>
          </w:p>
        </w:tc>
        <w:tc>
          <w:tcPr>
            <w:tcW w:w="1958"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74" w:lineRule="exact"/>
              <w:ind w:left="500" w:hanging="380"/>
              <w:rPr>
                <w:rFonts w:ascii="Times New Roman" w:eastAsia="Times New Roman" w:hAnsi="Times New Roman" w:cs="Times New Roman"/>
                <w:b/>
                <w:bCs/>
                <w:color w:val="000000"/>
                <w:sz w:val="23"/>
                <w:szCs w:val="23"/>
                <w:lang w:eastAsia="ru-RU"/>
              </w:rPr>
            </w:pPr>
            <w:proofErr w:type="spellStart"/>
            <w:r w:rsidRPr="0079792D">
              <w:rPr>
                <w:rFonts w:ascii="Times New Roman" w:eastAsia="Times New Roman" w:hAnsi="Times New Roman" w:cs="Times New Roman"/>
                <w:b/>
                <w:bCs/>
                <w:color w:val="000000"/>
                <w:sz w:val="23"/>
                <w:szCs w:val="23"/>
                <w:lang w:eastAsia="ru-RU"/>
              </w:rPr>
              <w:t>ного</w:t>
            </w:r>
            <w:proofErr w:type="spellEnd"/>
            <w:r w:rsidRPr="0079792D">
              <w:rPr>
                <w:rFonts w:ascii="Times New Roman" w:eastAsia="Times New Roman" w:hAnsi="Times New Roman" w:cs="Times New Roman"/>
                <w:b/>
                <w:bCs/>
                <w:color w:val="000000"/>
                <w:sz w:val="23"/>
                <w:szCs w:val="23"/>
                <w:lang w:eastAsia="ru-RU"/>
              </w:rPr>
              <w:t xml:space="preserve"> действия, способ фиксации</w:t>
            </w:r>
          </w:p>
        </w:tc>
      </w:tr>
      <w:tr w:rsidR="005979ED" w:rsidRPr="0079792D" w:rsidTr="005979ED">
        <w:trPr>
          <w:trHeight w:val="288"/>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3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3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9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firstLine="480"/>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0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jc w:val="center"/>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9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7</w:t>
            </w:r>
          </w:p>
        </w:tc>
      </w:tr>
      <w:tr w:rsidR="005979ED" w:rsidRPr="0079792D" w:rsidTr="005979ED">
        <w:trPr>
          <w:trHeight w:val="402"/>
        </w:trPr>
        <w:tc>
          <w:tcPr>
            <w:tcW w:w="2832" w:type="dxa"/>
            <w:tcBorders>
              <w:top w:val="single" w:sz="4" w:space="0" w:color="auto"/>
              <w:left w:val="single" w:sz="4" w:space="0" w:color="auto"/>
              <w:bottom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top w:val="single" w:sz="4" w:space="0" w:color="auto"/>
              <w:bottom w:val="single" w:sz="4" w:space="0" w:color="auto"/>
            </w:tcBorders>
            <w:shd w:val="clear" w:color="auto" w:fill="FFFFFF"/>
          </w:tcPr>
          <w:p w:rsidR="005979ED" w:rsidRPr="0079792D" w:rsidRDefault="005979ED" w:rsidP="005979ED">
            <w:pPr>
              <w:spacing w:after="0" w:line="240" w:lineRule="auto"/>
              <w:ind w:left="19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1.</w:t>
            </w:r>
          </w:p>
        </w:tc>
        <w:tc>
          <w:tcPr>
            <w:tcW w:w="178" w:type="dxa"/>
            <w:tcBorders>
              <w:top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6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w:t>
            </w:r>
            <w:r w:rsidRPr="0079792D">
              <w:rPr>
                <w:rFonts w:ascii="Times New Roman" w:eastAsia="Times New Roman" w:hAnsi="Times New Roman" w:cs="Times New Roman"/>
                <w:color w:val="000000"/>
                <w:sz w:val="23"/>
                <w:szCs w:val="23"/>
                <w:lang w:eastAsia="ru-RU"/>
              </w:rPr>
              <w:t>роверка документов и регистрация заявления</w:t>
            </w:r>
          </w:p>
        </w:tc>
      </w:tr>
      <w:tr w:rsidR="005979ED" w:rsidRPr="0079792D" w:rsidTr="005979ED">
        <w:trPr>
          <w:trHeight w:val="326"/>
        </w:trPr>
        <w:tc>
          <w:tcPr>
            <w:tcW w:w="283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Поступление заявления и</w:t>
            </w:r>
          </w:p>
        </w:tc>
        <w:tc>
          <w:tcPr>
            <w:tcW w:w="2525" w:type="dxa"/>
            <w:tcBorders>
              <w:top w:val="single" w:sz="4" w:space="0" w:color="auto"/>
              <w:lef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Прием и проверка</w:t>
            </w:r>
          </w:p>
        </w:tc>
        <w:tc>
          <w:tcPr>
            <w:tcW w:w="178" w:type="dxa"/>
            <w:tcBorders>
              <w:top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 1 рабочего дня</w:t>
            </w:r>
          </w:p>
        </w:tc>
        <w:tc>
          <w:tcPr>
            <w:tcW w:w="1555"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right="220"/>
              <w:jc w:val="right"/>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регистрация</w:t>
            </w:r>
          </w:p>
        </w:tc>
      </w:tr>
      <w:tr w:rsidR="005979ED" w:rsidRPr="0079792D" w:rsidTr="005979ED">
        <w:trPr>
          <w:trHeight w:val="274"/>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для</w:t>
            </w:r>
          </w:p>
        </w:tc>
        <w:tc>
          <w:tcPr>
            <w:tcW w:w="2525" w:type="dxa"/>
            <w:tcBorders>
              <w:lef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комплектности</w:t>
            </w: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right="220"/>
              <w:jc w:val="right"/>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 / ГИС / ПГС</w:t>
            </w: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5979ED" w:rsidRPr="0079792D" w:rsidRDefault="005979ED" w:rsidP="005979ED">
            <w:pPr>
              <w:spacing w:after="0" w:line="240" w:lineRule="auto"/>
              <w:ind w:left="500" w:hanging="3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заявления и</w:t>
            </w:r>
          </w:p>
        </w:tc>
      </w:tr>
      <w:tr w:rsidR="005979ED" w:rsidRPr="0079792D" w:rsidTr="005979ED">
        <w:trPr>
          <w:trHeight w:val="2213"/>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 муниципальной услуги в Уполномоченный орган</w:t>
            </w:r>
          </w:p>
        </w:tc>
        <w:tc>
          <w:tcPr>
            <w:tcW w:w="2525" w:type="dxa"/>
            <w:tcBorders>
              <w:left w:val="single" w:sz="4" w:space="0" w:color="auto"/>
            </w:tcBorders>
            <w:shd w:val="clear" w:color="auto" w:fill="FFFFFF"/>
          </w:tcPr>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 xml:space="preserve">органа, </w:t>
            </w:r>
            <w:proofErr w:type="spellStart"/>
            <w:r w:rsidRPr="0079792D">
              <w:rPr>
                <w:rFonts w:ascii="Times New Roman" w:eastAsia="Times New Roman" w:hAnsi="Times New Roman" w:cs="Times New Roman"/>
                <w:color w:val="000000"/>
                <w:sz w:val="23"/>
                <w:szCs w:val="23"/>
                <w:lang w:eastAsia="ru-RU"/>
              </w:rPr>
              <w:t>ответственн</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ние</w:t>
            </w:r>
            <w:proofErr w:type="spellEnd"/>
          </w:p>
          <w:p w:rsidR="005979ED" w:rsidRPr="0079792D" w:rsidRDefault="005979ED" w:rsidP="005979ED">
            <w:pPr>
              <w:spacing w:after="0" w:line="274" w:lineRule="exact"/>
              <w:ind w:left="14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r w:rsidRPr="0079792D">
              <w:rPr>
                <w:rFonts w:ascii="Times New Roman" w:eastAsia="Times New Roman" w:hAnsi="Times New Roman" w:cs="Times New Roman"/>
                <w:color w:val="000000"/>
                <w:sz w:val="23"/>
                <w:szCs w:val="23"/>
                <w:lang w:eastAsia="ru-RU"/>
              </w:rPr>
              <w:t xml:space="preserve"> ной услуги</w:t>
            </w: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в ГИС</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(присвоение</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номера и</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датирование);</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назначение</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должностного</w:t>
            </w:r>
          </w:p>
          <w:p w:rsidR="005979ED" w:rsidRPr="0079792D" w:rsidRDefault="005979ED" w:rsidP="005979ED">
            <w:pPr>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лица,</w:t>
            </w:r>
          </w:p>
        </w:tc>
      </w:tr>
      <w:tr w:rsidR="005979ED" w:rsidRPr="0079792D" w:rsidTr="005979ED">
        <w:trPr>
          <w:trHeight w:val="398"/>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lef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vMerge w:val="restart"/>
            <w:tcBorders>
              <w:left w:val="single" w:sz="4" w:space="0" w:color="auto"/>
              <w:right w:val="single" w:sz="4" w:space="0" w:color="auto"/>
            </w:tcBorders>
            <w:shd w:val="clear" w:color="auto" w:fill="FFFFFF"/>
          </w:tcPr>
          <w:p w:rsidR="005979ED" w:rsidRPr="0079792D" w:rsidRDefault="005979ED" w:rsidP="005979ED">
            <w:pPr>
              <w:spacing w:after="0" w:line="278"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ответственного за</w:t>
            </w:r>
          </w:p>
          <w:p w:rsidR="005979ED" w:rsidRPr="0079792D" w:rsidRDefault="005979ED" w:rsidP="005979ED">
            <w:pPr>
              <w:spacing w:after="0" w:line="278"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предоставление</w:t>
            </w:r>
          </w:p>
        </w:tc>
      </w:tr>
      <w:tr w:rsidR="005979ED" w:rsidRPr="0079792D" w:rsidTr="005979ED">
        <w:trPr>
          <w:trHeight w:val="167"/>
        </w:trPr>
        <w:tc>
          <w:tcPr>
            <w:tcW w:w="283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lef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78" w:type="dxa"/>
            <w:tcBorders>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vMerge/>
            <w:tcBorders>
              <w:left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24"/>
                <w:szCs w:val="24"/>
                <w:lang w:eastAsia="ru-RU"/>
              </w:rPr>
            </w:pPr>
          </w:p>
        </w:tc>
      </w:tr>
      <w:tr w:rsidR="005979ED" w:rsidRPr="0079792D" w:rsidTr="005979ED">
        <w:trPr>
          <w:trHeight w:val="240"/>
        </w:trPr>
        <w:tc>
          <w:tcPr>
            <w:tcW w:w="283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525" w:type="dxa"/>
            <w:tcBorders>
              <w:left w:val="single" w:sz="4" w:space="0" w:color="auto"/>
              <w:bottom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78" w:type="dxa"/>
            <w:tcBorders>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2"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5979ED" w:rsidRPr="0079792D" w:rsidRDefault="005979ED" w:rsidP="005979ED">
            <w:pPr>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tc>
      </w:tr>
    </w:tbl>
    <w:p w:rsidR="005979ED" w:rsidRPr="005979ED" w:rsidRDefault="005979ED" w:rsidP="005979ED">
      <w:pPr>
        <w:spacing w:after="281" w:line="322" w:lineRule="exact"/>
        <w:rPr>
          <w:rFonts w:ascii="Times New Roman" w:eastAsia="Times New Roman" w:hAnsi="Times New Roman" w:cs="Times New Roman"/>
          <w:bCs/>
          <w:i/>
          <w:color w:val="FF0000"/>
          <w:sz w:val="28"/>
          <w:szCs w:val="28"/>
          <w:lang w:eastAsia="ru-RU"/>
        </w:rPr>
      </w:pPr>
      <w:r w:rsidRPr="0079792D">
        <w:rPr>
          <w:rFonts w:ascii="Times New Roman" w:eastAsia="Times New Roman" w:hAnsi="Times New Roman" w:cs="Times New Roman"/>
          <w:b/>
          <w:bCs/>
          <w:color w:val="000000"/>
          <w:sz w:val="23"/>
          <w:szCs w:val="23"/>
          <w:lang w:eastAsia="ru-RU"/>
        </w:rPr>
        <w:t xml:space="preserve"> Состав, последовательность и сроки выполнения административных процедур (действий) при пре</w:t>
      </w:r>
      <w:r>
        <w:rPr>
          <w:rFonts w:ascii="Times New Roman" w:eastAsia="Times New Roman" w:hAnsi="Times New Roman" w:cs="Times New Roman"/>
          <w:b/>
          <w:bCs/>
          <w:color w:val="000000"/>
          <w:sz w:val="23"/>
          <w:szCs w:val="23"/>
          <w:lang w:eastAsia="ru-RU"/>
        </w:rPr>
        <w:t>доставлении муниципальной услуги</w:t>
      </w:r>
    </w:p>
    <w:p w:rsidR="003257D3" w:rsidRDefault="003257D3" w:rsidP="0079792D">
      <w:pPr>
        <w:spacing w:after="0" w:line="230" w:lineRule="exact"/>
        <w:ind w:left="500"/>
        <w:rPr>
          <w:rFonts w:ascii="Times New Roman" w:eastAsia="Times New Roman" w:hAnsi="Times New Roman" w:cs="Times New Roman"/>
          <w:b/>
          <w:bCs/>
          <w:color w:val="000000"/>
          <w:sz w:val="23"/>
          <w:szCs w:val="23"/>
          <w:lang w:eastAsia="ru-RU"/>
        </w:rPr>
      </w:pPr>
    </w:p>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sectPr w:rsidR="0079792D" w:rsidRPr="0079792D" w:rsidSect="004B78F6">
          <w:headerReference w:type="even" r:id="rId18"/>
          <w:headerReference w:type="default" r:id="rId19"/>
          <w:pgSz w:w="16837" w:h="11905" w:orient="landscape"/>
          <w:pgMar w:top="917" w:right="888" w:bottom="1339" w:left="1128"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79792D" w:rsidRPr="0079792D" w:rsidTr="004B78F6">
        <w:trPr>
          <w:trHeight w:val="336"/>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 и</w:t>
            </w: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передача ему</w:t>
            </w:r>
          </w:p>
        </w:tc>
      </w:tr>
      <w:tr w:rsidR="0079792D" w:rsidRPr="0079792D" w:rsidTr="004B78F6">
        <w:trPr>
          <w:trHeight w:val="226"/>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r>
      <w:tr w:rsidR="0079792D" w:rsidRPr="0079792D" w:rsidTr="004B78F6">
        <w:trPr>
          <w:trHeight w:val="331"/>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Принятие решения об</w:t>
            </w: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отказе в приеме</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в случае</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выявления оснований</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для отказа в приеме</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30"/>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307"/>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 случае отсутствия</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орган/ГИС</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оснований для отказа в</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приеме документов</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регистрацию</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корреспонде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226"/>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нции</w:t>
            </w:r>
            <w:proofErr w:type="spellEnd"/>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4B78F6">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48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Получение сведений посредством СМЭВ</w:t>
            </w:r>
          </w:p>
        </w:tc>
      </w:tr>
      <w:tr w:rsidR="0079792D" w:rsidRPr="0079792D" w:rsidTr="004B78F6">
        <w:trPr>
          <w:trHeight w:val="331"/>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пакет</w:t>
            </w:r>
          </w:p>
        </w:tc>
        <w:tc>
          <w:tcPr>
            <w:tcW w:w="270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направление</w:t>
            </w:r>
          </w:p>
        </w:tc>
        <w:tc>
          <w:tcPr>
            <w:tcW w:w="211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 день</w:t>
            </w: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направление</w:t>
            </w: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зарегистрированных</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межведомственных</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регистрации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орган/ГИС/ ПГС /</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межведомственн</w:t>
            </w:r>
            <w:proofErr w:type="spellEnd"/>
          </w:p>
        </w:tc>
      </w:tr>
      <w:tr w:rsidR="0079792D" w:rsidRPr="0079792D" w:rsidTr="004B78F6">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запросов в органы и</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заявления 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СМЭВ</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ого запроса в</w:t>
            </w: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поступивших</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организации</w:t>
            </w: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0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ов</w:t>
            </w:r>
            <w:proofErr w:type="spellEnd"/>
            <w:r w:rsidRPr="0079792D">
              <w:rPr>
                <w:rFonts w:ascii="Times New Roman" w:eastAsia="Times New Roman" w:hAnsi="Times New Roman" w:cs="Times New Roman"/>
                <w:color w:val="000000"/>
                <w:sz w:val="23"/>
                <w:szCs w:val="23"/>
                <w:lang w:eastAsia="ru-RU"/>
              </w:rPr>
              <w:t>,</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органы</w:t>
            </w: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должностному лицу,</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необходи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(организации),</w:t>
            </w:r>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ответственному за</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мых</w:t>
            </w:r>
            <w:proofErr w:type="spellEnd"/>
            <w:r w:rsidRPr="0079792D">
              <w:rPr>
                <w:rFonts w:ascii="Times New Roman" w:eastAsia="Times New Roman" w:hAnsi="Times New Roman" w:cs="Times New Roman"/>
                <w:color w:val="000000"/>
                <w:sz w:val="23"/>
                <w:szCs w:val="23"/>
                <w:lang w:eastAsia="ru-RU"/>
              </w:rPr>
              <w:t xml:space="preserve"> для</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предоставляющ</w:t>
            </w:r>
            <w:proofErr w:type="spellEnd"/>
          </w:p>
        </w:tc>
      </w:tr>
      <w:tr w:rsidR="0079792D" w:rsidRPr="0079792D" w:rsidTr="004B78F6">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предоставление</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ие</w:t>
            </w:r>
            <w:proofErr w:type="spellEnd"/>
            <w:r w:rsidRPr="0079792D">
              <w:rPr>
                <w:rFonts w:ascii="Times New Roman" w:eastAsia="Times New Roman" w:hAnsi="Times New Roman" w:cs="Times New Roman"/>
                <w:color w:val="000000"/>
                <w:sz w:val="23"/>
                <w:szCs w:val="23"/>
                <w:lang w:eastAsia="ru-RU"/>
              </w:rPr>
              <w:t xml:space="preserve"> документы</w:t>
            </w:r>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 услуги</w:t>
            </w: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ления</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(сведения),</w:t>
            </w:r>
          </w:p>
        </w:tc>
      </w:tr>
      <w:tr w:rsidR="0079792D" w:rsidRPr="0079792D" w:rsidTr="004B78F6">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ние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предусмотренны</w:t>
            </w:r>
            <w:proofErr w:type="spellEnd"/>
          </w:p>
        </w:tc>
      </w:tr>
      <w:tr w:rsidR="0079792D" w:rsidRPr="0079792D" w:rsidTr="004B78F6">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w:t>
            </w:r>
            <w:proofErr w:type="spellStart"/>
            <w:r w:rsidRPr="0079792D">
              <w:rPr>
                <w:rFonts w:ascii="Times New Roman" w:eastAsia="Times New Roman" w:hAnsi="Times New Roman" w:cs="Times New Roman"/>
                <w:color w:val="000000"/>
                <w:sz w:val="23"/>
                <w:szCs w:val="23"/>
                <w:lang w:eastAsia="ru-RU"/>
              </w:rPr>
              <w:t>муниципаль</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льной</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 пунктом 2.7</w:t>
            </w:r>
          </w:p>
        </w:tc>
      </w:tr>
      <w:tr w:rsidR="0079792D" w:rsidRPr="0079792D" w:rsidTr="004B78F6">
        <w:trPr>
          <w:trHeight w:val="29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gramStart"/>
            <w:r w:rsidRPr="0079792D">
              <w:rPr>
                <w:rFonts w:ascii="Times New Roman" w:eastAsia="Times New Roman" w:hAnsi="Times New Roman" w:cs="Times New Roman"/>
                <w:color w:val="000000"/>
                <w:sz w:val="23"/>
                <w:szCs w:val="23"/>
                <w:lang w:eastAsia="ru-RU"/>
              </w:rPr>
              <w:t>ной)услуги</w:t>
            </w:r>
            <w:proofErr w:type="gram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Административ</w:t>
            </w:r>
            <w:proofErr w:type="spellEnd"/>
          </w:p>
        </w:tc>
      </w:tr>
      <w:tr w:rsidR="0079792D" w:rsidRPr="0079792D" w:rsidTr="004B78F6">
        <w:trPr>
          <w:trHeight w:val="25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находящи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ного</w:t>
            </w:r>
            <w:proofErr w:type="spellEnd"/>
          </w:p>
        </w:tc>
      </w:tr>
      <w:tr w:rsidR="0079792D" w:rsidRPr="0079792D" w:rsidTr="004B78F6">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70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1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хся</w:t>
            </w:r>
            <w:proofErr w:type="spellEnd"/>
            <w:r w:rsidRPr="0079792D">
              <w:rPr>
                <w:rFonts w:ascii="Times New Roman" w:eastAsia="Times New Roman" w:hAnsi="Times New Roman" w:cs="Times New Roman"/>
                <w:color w:val="000000"/>
                <w:sz w:val="23"/>
                <w:szCs w:val="23"/>
                <w:lang w:eastAsia="ru-RU"/>
              </w:rPr>
              <w:t xml:space="preserve"> в</w:t>
            </w: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регламента, в</w:t>
            </w:r>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sectPr w:rsidR="0079792D" w:rsidRPr="0079792D">
          <w:type w:val="continuous"/>
          <w:pgSz w:w="16837" w:h="11905" w:orient="landscape"/>
          <w:pgMar w:top="1272" w:right="1128" w:bottom="1186" w:left="1128" w:header="0" w:footer="3" w:gutter="0"/>
          <w:cols w:space="720"/>
          <w:noEndnote/>
          <w:docGrid w:linePitch="360"/>
        </w:sectPr>
      </w:pPr>
    </w:p>
    <w:tbl>
      <w:tblPr>
        <w:tblW w:w="14572" w:type="dxa"/>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79792D" w:rsidRPr="0079792D" w:rsidTr="003257D3">
        <w:trPr>
          <w:trHeight w:val="331"/>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распоряж</w:t>
            </w:r>
            <w:proofErr w:type="spellEnd"/>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том числе с</w:t>
            </w:r>
          </w:p>
        </w:tc>
      </w:tr>
      <w:tr w:rsidR="0079792D" w:rsidRPr="0079792D" w:rsidTr="003257D3">
        <w:trPr>
          <w:trHeight w:val="240"/>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ении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использованием</w:t>
            </w:r>
          </w:p>
        </w:tc>
      </w:tr>
      <w:tr w:rsidR="0079792D" w:rsidRPr="0079792D" w:rsidTr="003257D3">
        <w:trPr>
          <w:trHeight w:val="317"/>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государст</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СМЭВ</w:t>
            </w:r>
          </w:p>
        </w:tc>
      </w:tr>
      <w:tr w:rsidR="0079792D" w:rsidRPr="0079792D" w:rsidTr="003257D3">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венных</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6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органов</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w:t>
            </w:r>
            <w:proofErr w:type="spellStart"/>
            <w:r w:rsidRPr="0079792D">
              <w:rPr>
                <w:rFonts w:ascii="Times New Roman" w:eastAsia="Times New Roman" w:hAnsi="Times New Roman" w:cs="Times New Roman"/>
                <w:color w:val="000000"/>
                <w:sz w:val="23"/>
                <w:szCs w:val="23"/>
                <w:lang w:eastAsia="ru-RU"/>
              </w:rPr>
              <w:t>организа</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ций</w:t>
            </w:r>
            <w:proofErr w:type="spellEnd"/>
            <w:r w:rsidRPr="0079792D">
              <w:rPr>
                <w:rFonts w:ascii="Times New Roman" w:eastAsia="Times New Roman" w:hAnsi="Times New Roman" w:cs="Times New Roman"/>
                <w:color w:val="000000"/>
                <w:sz w:val="23"/>
                <w:szCs w:val="23"/>
                <w:lang w:eastAsia="ru-RU"/>
              </w:rPr>
              <w:t>)</w:t>
            </w: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326"/>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получение ответов на</w:t>
            </w:r>
          </w:p>
        </w:tc>
        <w:tc>
          <w:tcPr>
            <w:tcW w:w="212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3 рабочих дня со</w:t>
            </w: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получение</w:t>
            </w:r>
          </w:p>
        </w:tc>
      </w:tr>
      <w:tr w:rsidR="0079792D" w:rsidRPr="0079792D" w:rsidTr="003257D3">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межведомственные</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дня направления</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 /ГИС/ ПГС</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r>
      <w:tr w:rsidR="0079792D" w:rsidRPr="0079792D" w:rsidTr="003257D3">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запросы, формирование</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межведомственно</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 СМЭВ</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(сведений),</w:t>
            </w:r>
          </w:p>
        </w:tc>
      </w:tr>
      <w:tr w:rsidR="0079792D" w:rsidRPr="0079792D" w:rsidTr="003257D3">
        <w:trPr>
          <w:trHeight w:val="29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полного комплекта</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го</w:t>
            </w:r>
            <w:proofErr w:type="spellEnd"/>
            <w:r w:rsidRPr="0079792D">
              <w:rPr>
                <w:rFonts w:ascii="Times New Roman" w:eastAsia="Times New Roman" w:hAnsi="Times New Roman" w:cs="Times New Roman"/>
                <w:color w:val="000000"/>
                <w:sz w:val="23"/>
                <w:szCs w:val="23"/>
                <w:lang w:eastAsia="ru-RU"/>
              </w:rPr>
              <w:t xml:space="preserve"> запроса в орган</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необходимых</w:t>
            </w: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или организацию,</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для</w:t>
            </w: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предоставляющие</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tc>
      </w:tr>
      <w:tr w:rsidR="0079792D" w:rsidRPr="0079792D" w:rsidTr="003257D3">
        <w:trPr>
          <w:trHeight w:val="25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 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tc>
      </w:tr>
      <w:tr w:rsidR="0079792D" w:rsidRPr="0079792D" w:rsidTr="003257D3">
        <w:trPr>
          <w:trHeight w:val="29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информацию,</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r>
      <w:tr w:rsidR="0079792D" w:rsidRPr="0079792D" w:rsidTr="003257D3">
        <w:trPr>
          <w:trHeight w:val="26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если иные сроки</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ние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не предусмотрены</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45"/>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законодательство</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ной услуги</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8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 РФ и субъекта</w:t>
            </w: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5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РФ</w:t>
            </w: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562"/>
          <w:jc w:val="center"/>
        </w:trPr>
        <w:tc>
          <w:tcPr>
            <w:tcW w:w="2832" w:type="dxa"/>
            <w:tcBorders>
              <w:top w:val="single" w:sz="4" w:space="0" w:color="auto"/>
              <w:left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bottom w:val="single" w:sz="4" w:space="0" w:color="auto"/>
            </w:tcBorders>
            <w:shd w:val="clear" w:color="auto" w:fill="FFFFFF"/>
          </w:tcPr>
          <w:p w:rsidR="0079792D" w:rsidRPr="0079792D" w:rsidRDefault="003257D3" w:rsidP="0079792D">
            <w:pPr>
              <w:framePr w:wrap="notBeside" w:vAnchor="text" w:hAnchor="text" w:xAlign="center" w:y="1"/>
              <w:spacing w:after="0" w:line="240" w:lineRule="auto"/>
              <w:ind w:left="252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w:t>
            </w:r>
          </w:p>
        </w:tc>
        <w:tc>
          <w:tcPr>
            <w:tcW w:w="5807" w:type="dxa"/>
            <w:gridSpan w:val="4"/>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Рассмотрение документов и сведений</w:t>
            </w:r>
          </w:p>
        </w:tc>
        <w:tc>
          <w:tcPr>
            <w:tcW w:w="1277"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322"/>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пакет</w:t>
            </w:r>
          </w:p>
        </w:tc>
        <w:tc>
          <w:tcPr>
            <w:tcW w:w="269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Проверка соответствия</w:t>
            </w:r>
          </w:p>
        </w:tc>
        <w:tc>
          <w:tcPr>
            <w:tcW w:w="2126" w:type="dxa"/>
            <w:gridSpan w:val="2"/>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 5 рабочих дней</w:t>
            </w: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основани</w:t>
            </w:r>
            <w:proofErr w:type="spellEnd"/>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проект</w:t>
            </w:r>
          </w:p>
        </w:tc>
      </w:tr>
      <w:tr w:rsidR="0079792D" w:rsidRPr="0079792D" w:rsidTr="003257D3">
        <w:trPr>
          <w:trHeight w:val="269"/>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зарегистрированных</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 и сведений</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 / ГИС /</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я отказа в</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результата</w:t>
            </w:r>
          </w:p>
        </w:tc>
      </w:tr>
      <w:tr w:rsidR="0079792D" w:rsidRPr="0079792D" w:rsidTr="003257D3">
        <w:trPr>
          <w:trHeight w:val="293"/>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документов,</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требованиям</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ПГС</w:t>
            </w: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поступивших</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нормативных правовых</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лении</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должностному лицу,</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актов предоставления</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ответственному за</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 услуги</w:t>
            </w: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льной</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предоставление</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 услуги</w:t>
            </w: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предусмо</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8"/>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ние</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тренные</w:t>
            </w:r>
            <w:proofErr w:type="spellEnd"/>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7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пунктом</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54"/>
          <w:jc w:val="center"/>
        </w:trPr>
        <w:tc>
          <w:tcPr>
            <w:tcW w:w="2832"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ной услуги</w:t>
            </w:r>
          </w:p>
        </w:tc>
        <w:tc>
          <w:tcPr>
            <w:tcW w:w="2126"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2.9</w:t>
            </w:r>
          </w:p>
        </w:tc>
        <w:tc>
          <w:tcPr>
            <w:tcW w:w="1958" w:type="dxa"/>
            <w:tcBorders>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264"/>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8"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ративного</w:t>
            </w:r>
            <w:proofErr w:type="spellEnd"/>
            <w:r w:rsidRPr="0079792D">
              <w:rPr>
                <w:rFonts w:ascii="Times New Roman" w:eastAsia="Times New Roman" w:hAnsi="Times New Roman" w:cs="Times New Roman"/>
                <w:color w:val="000000"/>
                <w:sz w:val="23"/>
                <w:szCs w:val="23"/>
                <w:lang w:eastAsia="ru-RU"/>
              </w:rPr>
              <w:t xml:space="preserve"> </w:t>
            </w:r>
            <w:proofErr w:type="gramStart"/>
            <w:r w:rsidRPr="0079792D">
              <w:rPr>
                <w:rFonts w:ascii="Times New Roman" w:eastAsia="Times New Roman" w:hAnsi="Times New Roman" w:cs="Times New Roman"/>
                <w:color w:val="000000"/>
                <w:sz w:val="23"/>
                <w:szCs w:val="23"/>
                <w:lang w:eastAsia="ru-RU"/>
              </w:rPr>
              <w:t>регламент</w:t>
            </w:r>
            <w:proofErr w:type="gramEnd"/>
            <w:r w:rsidRPr="0079792D">
              <w:rPr>
                <w:rFonts w:ascii="Times New Roman" w:eastAsia="Times New Roman" w:hAnsi="Times New Roman" w:cs="Times New Roman"/>
                <w:color w:val="000000"/>
                <w:sz w:val="23"/>
                <w:szCs w:val="23"/>
                <w:lang w:eastAsia="ru-RU"/>
              </w:rP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8"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 лицо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нного</w:t>
            </w:r>
            <w:proofErr w:type="spellEnd"/>
            <w:r w:rsidRPr="0079792D">
              <w:rPr>
                <w:rFonts w:ascii="Times New Roman" w:eastAsia="Times New Roman" w:hAnsi="Times New Roman" w:cs="Times New Roman"/>
                <w:color w:val="000000"/>
                <w:sz w:val="23"/>
                <w:szCs w:val="23"/>
                <w:lang w:eastAsia="ru-RU"/>
              </w:rPr>
              <w:t xml:space="preserve"> органа, </w:t>
            </w:r>
            <w:proofErr w:type="spellStart"/>
            <w:r w:rsidRPr="0079792D">
              <w:rPr>
                <w:rFonts w:ascii="Times New Roman" w:eastAsia="Times New Roman" w:hAnsi="Times New Roman" w:cs="Times New Roman"/>
                <w:color w:val="000000"/>
                <w:sz w:val="23"/>
                <w:szCs w:val="23"/>
                <w:lang w:eastAsia="ru-RU"/>
              </w:rPr>
              <w:t>ответственн</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ние</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r w:rsidRPr="0079792D">
              <w:rPr>
                <w:rFonts w:ascii="Times New Roman" w:eastAsia="Times New Roman" w:hAnsi="Times New Roman" w:cs="Times New Roman"/>
                <w:color w:val="000000"/>
                <w:sz w:val="23"/>
                <w:szCs w:val="23"/>
                <w:lang w:eastAsia="ru-RU"/>
              </w:rPr>
              <w:t xml:space="preserve"> 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основани</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я отказа в</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лении</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льной</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предусмо</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тренные</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пунктом</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2.9</w:t>
            </w:r>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Админист</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ративного</w:t>
            </w:r>
            <w:proofErr w:type="spellEnd"/>
            <w:r w:rsidRPr="0079792D">
              <w:rPr>
                <w:rFonts w:ascii="Times New Roman" w:eastAsia="Times New Roman" w:hAnsi="Times New Roman" w:cs="Times New Roman"/>
                <w:color w:val="000000"/>
                <w:sz w:val="23"/>
                <w:szCs w:val="23"/>
                <w:lang w:eastAsia="ru-RU"/>
              </w:rPr>
              <w:t xml:space="preserve"> </w:t>
            </w:r>
            <w:proofErr w:type="gramStart"/>
            <w:r w:rsidRPr="0079792D">
              <w:rPr>
                <w:rFonts w:ascii="Times New Roman" w:eastAsia="Times New Roman" w:hAnsi="Times New Roman" w:cs="Times New Roman"/>
                <w:color w:val="000000"/>
                <w:sz w:val="23"/>
                <w:szCs w:val="23"/>
                <w:lang w:eastAsia="ru-RU"/>
              </w:rPr>
              <w:t>регламент</w:t>
            </w:r>
            <w:proofErr w:type="gramEnd"/>
            <w:r w:rsidRPr="0079792D">
              <w:rPr>
                <w:rFonts w:ascii="Times New Roman" w:eastAsia="Times New Roman" w:hAnsi="Times New Roman" w:cs="Times New Roman"/>
                <w:color w:val="000000"/>
                <w:sz w:val="23"/>
                <w:szCs w:val="23"/>
                <w:lang w:eastAsia="ru-RU"/>
              </w:rP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проект</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результата</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r>
      <w:tr w:rsidR="0079792D" w:rsidRPr="0079792D" w:rsidTr="003257D3">
        <w:trPr>
          <w:trHeight w:val="562"/>
          <w:jc w:val="center"/>
        </w:trPr>
        <w:tc>
          <w:tcPr>
            <w:tcW w:w="2832" w:type="dxa"/>
            <w:tcBorders>
              <w:top w:val="single" w:sz="4" w:space="0" w:color="auto"/>
              <w:left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104"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78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4.</w:t>
            </w:r>
          </w:p>
        </w:tc>
        <w:tc>
          <w:tcPr>
            <w:tcW w:w="4703" w:type="dxa"/>
            <w:gridSpan w:val="3"/>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4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Принятие решения</w:t>
            </w:r>
          </w:p>
        </w:tc>
        <w:tc>
          <w:tcPr>
            <w:tcW w:w="1277" w:type="dxa"/>
            <w:tcBorders>
              <w:top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r>
      <w:tr w:rsidR="0079792D" w:rsidRPr="0079792D" w:rsidTr="003257D3">
        <w:trPr>
          <w:trHeight w:val="1387"/>
          <w:jc w:val="center"/>
        </w:trPr>
        <w:tc>
          <w:tcPr>
            <w:tcW w:w="2832"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Принятие решения 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предоставления</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государственной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(муниципальной)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услуги</w:t>
            </w:r>
          </w:p>
        </w:tc>
        <w:tc>
          <w:tcPr>
            <w:tcW w:w="1104" w:type="dxa"/>
            <w:tcBorders>
              <w:top w:val="single" w:sz="4" w:space="0" w:color="auto"/>
              <w:left w:val="single" w:sz="4" w:space="0" w:color="auto"/>
            </w:tcBorders>
            <w:shd w:val="clear" w:color="auto" w:fill="FFFFFF"/>
          </w:tcPr>
          <w:p w:rsidR="0079792D" w:rsidRPr="0079792D" w:rsidRDefault="0079792D" w:rsidP="0079792D">
            <w:pPr>
              <w:framePr w:wrap="notBeside" w:vAnchor="text" w:hAnchor="text" w:xAlign="center" w:y="1"/>
              <w:spacing w:after="0" w:line="240" w:lineRule="auto"/>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 1 часа</w:t>
            </w:r>
          </w:p>
        </w:tc>
        <w:tc>
          <w:tcPr>
            <w:tcW w:w="1022" w:type="dxa"/>
            <w:tcBorders>
              <w:top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должностное лицо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органа,</w:t>
            </w:r>
          </w:p>
        </w:tc>
        <w:tc>
          <w:tcPr>
            <w:tcW w:w="2126"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Уполномоченный орган) / ГИС / ПГС</w:t>
            </w:r>
          </w:p>
        </w:tc>
        <w:tc>
          <w:tcPr>
            <w:tcW w:w="1277"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Результат предоставления государственной (</w:t>
            </w:r>
            <w:proofErr w:type="gramStart"/>
            <w:r w:rsidRPr="0079792D">
              <w:rPr>
                <w:rFonts w:ascii="Times New Roman" w:eastAsia="Times New Roman" w:hAnsi="Times New Roman" w:cs="Times New Roman"/>
                <w:color w:val="000000"/>
                <w:sz w:val="23"/>
                <w:szCs w:val="23"/>
                <w:lang w:eastAsia="ru-RU"/>
              </w:rPr>
              <w:t>муниципальной )</w:t>
            </w:r>
            <w:proofErr w:type="gramEnd"/>
            <w:r w:rsidRPr="0079792D">
              <w:rPr>
                <w:rFonts w:ascii="Times New Roman" w:eastAsia="Times New Roman" w:hAnsi="Times New Roman" w:cs="Times New Roman"/>
                <w:color w:val="000000"/>
                <w:sz w:val="23"/>
                <w:szCs w:val="23"/>
                <w:lang w:eastAsia="ru-RU"/>
              </w:rPr>
              <w:t xml:space="preserve"> услуги,</w:t>
            </w:r>
          </w:p>
        </w:tc>
      </w:tr>
      <w:tr w:rsidR="0079792D" w:rsidRPr="0079792D" w:rsidTr="003257D3">
        <w:trPr>
          <w:trHeight w:val="2496"/>
          <w:jc w:val="center"/>
        </w:trPr>
        <w:tc>
          <w:tcPr>
            <w:tcW w:w="2832"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Формирование решения о предоставлении муниципальной услуги</w:t>
            </w:r>
          </w:p>
        </w:tc>
        <w:tc>
          <w:tcPr>
            <w:tcW w:w="1104" w:type="dxa"/>
            <w:tcBorders>
              <w:left w:val="single" w:sz="4" w:space="0" w:color="auto"/>
              <w:bottom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022" w:type="dxa"/>
            <w:tcBorders>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ответственн</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ое</w:t>
            </w:r>
            <w:proofErr w:type="spellEnd"/>
            <w:r w:rsidRPr="0079792D">
              <w:rPr>
                <w:rFonts w:ascii="Times New Roman" w:eastAsia="Times New Roman" w:hAnsi="Times New Roman" w:cs="Times New Roman"/>
                <w:color w:val="000000"/>
                <w:sz w:val="23"/>
                <w:szCs w:val="23"/>
                <w:lang w:eastAsia="ru-RU"/>
              </w:rPr>
              <w:t xml:space="preserve"> за</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предоставле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ние</w:t>
            </w:r>
            <w:proofErr w:type="spellEnd"/>
          </w:p>
          <w:p w:rsidR="0079792D" w:rsidRPr="0079792D" w:rsidRDefault="0079792D" w:rsidP="0079792D">
            <w:pPr>
              <w:framePr w:wrap="notBeside" w:vAnchor="text" w:hAnchor="text" w:xAlign="center" w:y="1"/>
              <w:spacing w:after="0" w:line="274" w:lineRule="exact"/>
              <w:jc w:val="both"/>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муниципаль</w:t>
            </w:r>
            <w:proofErr w:type="spellEnd"/>
            <w:r w:rsidRPr="0079792D">
              <w:rPr>
                <w:rFonts w:ascii="Times New Roman" w:eastAsia="Times New Roman" w:hAnsi="Times New Roman" w:cs="Times New Roman"/>
                <w:color w:val="000000"/>
                <w:sz w:val="23"/>
                <w:szCs w:val="23"/>
                <w:lang w:eastAsia="ru-RU"/>
              </w:rPr>
              <w:t xml:space="preserve"> ной услуги; </w:t>
            </w:r>
            <w:proofErr w:type="spellStart"/>
            <w:r w:rsidRPr="0079792D">
              <w:rPr>
                <w:rFonts w:ascii="Times New Roman" w:eastAsia="Times New Roman" w:hAnsi="Times New Roman" w:cs="Times New Roman"/>
                <w:color w:val="000000"/>
                <w:sz w:val="23"/>
                <w:szCs w:val="23"/>
                <w:lang w:eastAsia="ru-RU"/>
              </w:rPr>
              <w:t>Руководител</w:t>
            </w:r>
            <w:proofErr w:type="spellEnd"/>
            <w:r w:rsidRPr="0079792D">
              <w:rPr>
                <w:rFonts w:ascii="Times New Roman" w:eastAsia="Times New Roman" w:hAnsi="Times New Roman" w:cs="Times New Roman"/>
                <w:color w:val="000000"/>
                <w:sz w:val="23"/>
                <w:szCs w:val="23"/>
                <w:lang w:eastAsia="ru-RU"/>
              </w:rPr>
              <w:t xml:space="preserve"> ь</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w:t>
            </w:r>
            <w:proofErr w:type="spellEnd"/>
          </w:p>
        </w:tc>
        <w:tc>
          <w:tcPr>
            <w:tcW w:w="2126"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подписанный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уполномоченны</w:t>
            </w:r>
            <w:proofErr w:type="spellEnd"/>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м должностным</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лицом</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(усиленной</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квалифицирован</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ной подписью</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r w:rsidRPr="0079792D">
              <w:rPr>
                <w:rFonts w:ascii="Times New Roman" w:eastAsia="Times New Roman" w:hAnsi="Times New Roman" w:cs="Times New Roman"/>
                <w:color w:val="000000"/>
                <w:sz w:val="23"/>
                <w:szCs w:val="23"/>
                <w:lang w:eastAsia="ru-RU"/>
              </w:rPr>
              <w:t>руководителем</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Уполномоченно</w:t>
            </w:r>
            <w:proofErr w:type="spellEnd"/>
          </w:p>
        </w:tc>
      </w:tr>
    </w:tbl>
    <w:p w:rsidR="0079792D" w:rsidRPr="0079792D" w:rsidRDefault="0079792D" w:rsidP="0079792D">
      <w:pPr>
        <w:spacing w:after="0" w:line="240" w:lineRule="auto"/>
        <w:rPr>
          <w:rFonts w:ascii="Arial Unicode MS" w:eastAsia="Arial Unicode MS" w:hAnsi="Arial Unicode MS" w:cs="Arial Unicode MS"/>
          <w:color w:val="000000"/>
          <w:sz w:val="2"/>
          <w:szCs w:val="2"/>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79792D" w:rsidRPr="0079792D" w:rsidTr="004B78F6">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нного</w:t>
            </w:r>
            <w:proofErr w:type="spellEnd"/>
            <w:r w:rsidRPr="0079792D">
              <w:rPr>
                <w:rFonts w:ascii="Times New Roman" w:eastAsia="Times New Roman" w:hAnsi="Times New Roman" w:cs="Times New Roman"/>
                <w:color w:val="000000"/>
                <w:sz w:val="23"/>
                <w:szCs w:val="23"/>
                <w:lang w:eastAsia="ru-RU"/>
              </w:rPr>
              <w:t xml:space="preserve"> органа или иное </w:t>
            </w:r>
            <w:proofErr w:type="spellStart"/>
            <w:r w:rsidRPr="0079792D">
              <w:rPr>
                <w:rFonts w:ascii="Times New Roman" w:eastAsia="Times New Roman" w:hAnsi="Times New Roman" w:cs="Times New Roman"/>
                <w:color w:val="000000"/>
                <w:sz w:val="23"/>
                <w:szCs w:val="23"/>
                <w:lang w:eastAsia="ru-RU"/>
              </w:rPr>
              <w:t>уполномоче</w:t>
            </w:r>
            <w:proofErr w:type="spellEnd"/>
            <w:r w:rsidRPr="0079792D">
              <w:rPr>
                <w:rFonts w:ascii="Times New Roman" w:eastAsia="Times New Roman" w:hAnsi="Times New Roman" w:cs="Times New Roman"/>
                <w:color w:val="000000"/>
                <w:sz w:val="23"/>
                <w:szCs w:val="23"/>
                <w:lang w:eastAsia="ru-RU"/>
              </w:rPr>
              <w:t xml:space="preserve"> </w:t>
            </w:r>
            <w:proofErr w:type="spellStart"/>
            <w:r w:rsidRPr="0079792D">
              <w:rPr>
                <w:rFonts w:ascii="Times New Roman" w:eastAsia="Times New Roman" w:hAnsi="Times New Roman" w:cs="Times New Roman"/>
                <w:color w:val="000000"/>
                <w:sz w:val="23"/>
                <w:szCs w:val="23"/>
                <w:lang w:eastAsia="ru-RU"/>
              </w:rPr>
              <w:t>нное</w:t>
            </w:r>
            <w:proofErr w:type="spellEnd"/>
            <w:r w:rsidRPr="0079792D">
              <w:rPr>
                <w:rFonts w:ascii="Times New Roman" w:eastAsia="Times New Roman" w:hAnsi="Times New Roman" w:cs="Times New Roman"/>
                <w:color w:val="000000"/>
                <w:sz w:val="23"/>
                <w:szCs w:val="23"/>
                <w:lang w:eastAsia="ru-RU"/>
              </w:rPr>
              <w:t xml:space="preserve">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40" w:lineRule="auto"/>
              <w:rPr>
                <w:rFonts w:ascii="Arial Unicode MS" w:eastAsia="Arial Unicode MS" w:hAnsi="Arial Unicode MS" w:cs="Arial Unicode MS"/>
                <w:color w:val="000000"/>
                <w:sz w:val="10"/>
                <w:szCs w:val="10"/>
                <w:lang w:eastAsia="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го</w:t>
            </w:r>
            <w:proofErr w:type="spellEnd"/>
            <w:r w:rsidRPr="0079792D">
              <w:rPr>
                <w:rFonts w:ascii="Times New Roman" w:eastAsia="Times New Roman" w:hAnsi="Times New Roman" w:cs="Times New Roman"/>
                <w:color w:val="000000"/>
                <w:sz w:val="23"/>
                <w:szCs w:val="23"/>
                <w:lang w:eastAsia="ru-RU"/>
              </w:rPr>
              <w:t xml:space="preserve"> органа или иного</w:t>
            </w:r>
          </w:p>
          <w:p w:rsidR="0079792D" w:rsidRPr="0079792D" w:rsidRDefault="0079792D" w:rsidP="0079792D">
            <w:pPr>
              <w:framePr w:wrap="notBeside" w:vAnchor="text" w:hAnchor="text" w:xAlign="center" w:y="1"/>
              <w:spacing w:after="0" w:line="274" w:lineRule="exact"/>
              <w:ind w:left="120"/>
              <w:rPr>
                <w:rFonts w:ascii="Times New Roman" w:eastAsia="Times New Roman" w:hAnsi="Times New Roman" w:cs="Times New Roman"/>
                <w:color w:val="000000"/>
                <w:sz w:val="23"/>
                <w:szCs w:val="23"/>
                <w:lang w:eastAsia="ru-RU"/>
              </w:rPr>
            </w:pPr>
            <w:proofErr w:type="spellStart"/>
            <w:r w:rsidRPr="0079792D">
              <w:rPr>
                <w:rFonts w:ascii="Times New Roman" w:eastAsia="Times New Roman" w:hAnsi="Times New Roman" w:cs="Times New Roman"/>
                <w:color w:val="000000"/>
                <w:sz w:val="23"/>
                <w:szCs w:val="23"/>
                <w:lang w:eastAsia="ru-RU"/>
              </w:rPr>
              <w:t>уполномоченног</w:t>
            </w:r>
            <w:proofErr w:type="spellEnd"/>
            <w:r w:rsidRPr="0079792D">
              <w:rPr>
                <w:rFonts w:ascii="Times New Roman" w:eastAsia="Times New Roman" w:hAnsi="Times New Roman" w:cs="Times New Roman"/>
                <w:color w:val="000000"/>
                <w:sz w:val="23"/>
                <w:szCs w:val="23"/>
                <w:lang w:eastAsia="ru-RU"/>
              </w:rPr>
              <w:t xml:space="preserve"> о им лица)</w:t>
            </w:r>
          </w:p>
        </w:tc>
      </w:tr>
    </w:tbl>
    <w:p w:rsidR="0079792D" w:rsidRPr="00401576" w:rsidRDefault="0079792D" w:rsidP="00401576">
      <w:pPr>
        <w:rPr>
          <w:rFonts w:ascii="Arial Unicode MS" w:eastAsia="Arial Unicode MS" w:hAnsi="Arial Unicode MS" w:cs="Arial Unicode MS"/>
          <w:sz w:val="2"/>
          <w:szCs w:val="2"/>
          <w:lang w:eastAsia="ru-RU"/>
        </w:rPr>
        <w:sectPr w:rsidR="0079792D" w:rsidRPr="00401576" w:rsidSect="005979ED">
          <w:pgSz w:w="16837" w:h="11905" w:orient="landscape"/>
          <w:pgMar w:top="1270" w:right="1128" w:bottom="1196" w:left="1128" w:header="0" w:footer="6" w:gutter="0"/>
          <w:cols w:space="720"/>
          <w:noEndnote/>
          <w:docGrid w:linePitch="360"/>
        </w:sectPr>
      </w:pPr>
    </w:p>
    <w:bookmarkEnd w:id="4"/>
    <w:bookmarkEnd w:id="6"/>
    <w:p w:rsidR="00AB1BDB" w:rsidRDefault="00AB1BDB" w:rsidP="00C35B5A">
      <w:pPr>
        <w:widowControl w:val="0"/>
        <w:spacing w:after="321" w:line="322" w:lineRule="exact"/>
        <w:rPr>
          <w:rFonts w:ascii="Times New Roman" w:eastAsia="Times New Roman" w:hAnsi="Times New Roman" w:cs="Times New Roman"/>
          <w:color w:val="000000"/>
          <w:sz w:val="28"/>
          <w:szCs w:val="28"/>
          <w:lang w:eastAsia="ru-RU" w:bidi="ru-RU"/>
        </w:rPr>
      </w:pPr>
    </w:p>
    <w:sectPr w:rsidR="00AB1BDB" w:rsidSect="005979ED">
      <w:pgSz w:w="16838" w:h="11906" w:orient="landscape" w:code="9"/>
      <w:pgMar w:top="170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E1" w:rsidRDefault="00F42AE1" w:rsidP="005D631A">
      <w:pPr>
        <w:spacing w:after="0" w:line="240" w:lineRule="auto"/>
      </w:pPr>
      <w:r>
        <w:separator/>
      </w:r>
    </w:p>
  </w:endnote>
  <w:endnote w:type="continuationSeparator" w:id="0">
    <w:p w:rsidR="00F42AE1" w:rsidRDefault="00F42AE1"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161403"/>
      <w:docPartObj>
        <w:docPartGallery w:val="Page Numbers (Bottom of Page)"/>
        <w:docPartUnique/>
      </w:docPartObj>
    </w:sdtPr>
    <w:sdtEndPr>
      <w:rPr>
        <w:rFonts w:ascii="Times New Roman" w:hAnsi="Times New Roman" w:cs="Times New Roman"/>
      </w:rPr>
    </w:sdtEndPr>
    <w:sdtContent>
      <w:p w:rsidR="004B78F6" w:rsidRPr="00495009" w:rsidRDefault="004B78F6">
        <w:pPr>
          <w:pStyle w:val="aa"/>
          <w:jc w:val="center"/>
          <w:rPr>
            <w:rFonts w:ascii="Times New Roman" w:hAnsi="Times New Roman" w:cs="Times New Roman"/>
          </w:rPr>
        </w:pPr>
        <w:r w:rsidRPr="00495009">
          <w:rPr>
            <w:rFonts w:ascii="Times New Roman" w:hAnsi="Times New Roman" w:cs="Times New Roman"/>
          </w:rPr>
          <w:fldChar w:fldCharType="begin"/>
        </w:r>
        <w:r w:rsidRPr="00495009">
          <w:rPr>
            <w:rFonts w:ascii="Times New Roman" w:hAnsi="Times New Roman" w:cs="Times New Roman"/>
          </w:rPr>
          <w:instrText xml:space="preserve"> PAGE   \* MERGEFORMAT </w:instrText>
        </w:r>
        <w:r w:rsidRPr="00495009">
          <w:rPr>
            <w:rFonts w:ascii="Times New Roman" w:hAnsi="Times New Roman" w:cs="Times New Roman"/>
          </w:rPr>
          <w:fldChar w:fldCharType="separate"/>
        </w:r>
        <w:r w:rsidR="004E5F94">
          <w:rPr>
            <w:rFonts w:ascii="Times New Roman" w:hAnsi="Times New Roman" w:cs="Times New Roman"/>
            <w:noProof/>
          </w:rPr>
          <w:t>21</w:t>
        </w:r>
        <w:r w:rsidRPr="00495009">
          <w:rPr>
            <w:rFonts w:ascii="Times New Roman" w:hAnsi="Times New Roman" w:cs="Times New Roman"/>
          </w:rPr>
          <w:fldChar w:fldCharType="end"/>
        </w:r>
      </w:p>
    </w:sdtContent>
  </w:sdt>
  <w:p w:rsidR="004B78F6" w:rsidRDefault="004B78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E1" w:rsidRDefault="00F42AE1" w:rsidP="005D631A">
      <w:pPr>
        <w:spacing w:after="0" w:line="240" w:lineRule="auto"/>
      </w:pPr>
      <w:r>
        <w:separator/>
      </w:r>
    </w:p>
  </w:footnote>
  <w:footnote w:type="continuationSeparator" w:id="0">
    <w:p w:rsidR="00F42AE1" w:rsidRDefault="00F42AE1" w:rsidP="005D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6" w:rsidRPr="003A4E8D" w:rsidRDefault="004B78F6" w:rsidP="004B78F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F6" w:rsidRPr="00D64F26" w:rsidRDefault="004B78F6" w:rsidP="004B78F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A7F43"/>
    <w:multiLevelType w:val="multilevel"/>
    <w:tmpl w:val="F70C0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77788"/>
    <w:multiLevelType w:val="multilevel"/>
    <w:tmpl w:val="EEC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70CE4"/>
    <w:multiLevelType w:val="multilevel"/>
    <w:tmpl w:val="6BC49EB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B0C1C"/>
    <w:multiLevelType w:val="multilevel"/>
    <w:tmpl w:val="640C85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D5096"/>
    <w:multiLevelType w:val="multilevel"/>
    <w:tmpl w:val="AB36C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5667ED"/>
    <w:multiLevelType w:val="multilevel"/>
    <w:tmpl w:val="989E8E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676E2B"/>
    <w:multiLevelType w:val="multilevel"/>
    <w:tmpl w:val="81F660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A75E1"/>
    <w:multiLevelType w:val="multilevel"/>
    <w:tmpl w:val="05FCFA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4F1997"/>
    <w:multiLevelType w:val="multilevel"/>
    <w:tmpl w:val="CDCA4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5473F"/>
    <w:multiLevelType w:val="multilevel"/>
    <w:tmpl w:val="0C1C1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C37A1F"/>
    <w:multiLevelType w:val="multilevel"/>
    <w:tmpl w:val="7C30DD1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2C3DB0"/>
    <w:multiLevelType w:val="multilevel"/>
    <w:tmpl w:val="6E74F8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1"/>
  </w:num>
  <w:num w:numId="4">
    <w:abstractNumId w:val="15"/>
  </w:num>
  <w:num w:numId="5">
    <w:abstractNumId w:val="4"/>
  </w:num>
  <w:num w:numId="6">
    <w:abstractNumId w:val="16"/>
  </w:num>
  <w:num w:numId="7">
    <w:abstractNumId w:val="6"/>
  </w:num>
  <w:num w:numId="8">
    <w:abstractNumId w:val="13"/>
  </w:num>
  <w:num w:numId="9">
    <w:abstractNumId w:val="9"/>
  </w:num>
  <w:num w:numId="10">
    <w:abstractNumId w:val="11"/>
  </w:num>
  <w:num w:numId="11">
    <w:abstractNumId w:val="7"/>
  </w:num>
  <w:num w:numId="12">
    <w:abstractNumId w:val="21"/>
  </w:num>
  <w:num w:numId="13">
    <w:abstractNumId w:val="18"/>
  </w:num>
  <w:num w:numId="14">
    <w:abstractNumId w:val="0"/>
  </w:num>
  <w:num w:numId="15">
    <w:abstractNumId w:val="8"/>
  </w:num>
  <w:num w:numId="16">
    <w:abstractNumId w:val="23"/>
  </w:num>
  <w:num w:numId="17">
    <w:abstractNumId w:val="2"/>
  </w:num>
  <w:num w:numId="18">
    <w:abstractNumId w:val="24"/>
  </w:num>
  <w:num w:numId="19">
    <w:abstractNumId w:val="22"/>
  </w:num>
  <w:num w:numId="20">
    <w:abstractNumId w:val="26"/>
  </w:num>
  <w:num w:numId="21">
    <w:abstractNumId w:val="3"/>
  </w:num>
  <w:num w:numId="22">
    <w:abstractNumId w:val="14"/>
  </w:num>
  <w:num w:numId="23">
    <w:abstractNumId w:val="20"/>
  </w:num>
  <w:num w:numId="24">
    <w:abstractNumId w:val="25"/>
  </w:num>
  <w:num w:numId="25">
    <w:abstractNumId w:val="5"/>
  </w:num>
  <w:num w:numId="26">
    <w:abstractNumId w:val="12"/>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13ED"/>
    <w:rsid w:val="00112AEE"/>
    <w:rsid w:val="00122B7C"/>
    <w:rsid w:val="00127A49"/>
    <w:rsid w:val="00132C46"/>
    <w:rsid w:val="00137E58"/>
    <w:rsid w:val="001425BC"/>
    <w:rsid w:val="001521D4"/>
    <w:rsid w:val="00160552"/>
    <w:rsid w:val="00162110"/>
    <w:rsid w:val="001645A4"/>
    <w:rsid w:val="00170DC6"/>
    <w:rsid w:val="001742EB"/>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92863"/>
    <w:rsid w:val="00297D1A"/>
    <w:rsid w:val="002A099E"/>
    <w:rsid w:val="002A1268"/>
    <w:rsid w:val="002A437C"/>
    <w:rsid w:val="002B237F"/>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63D5"/>
    <w:rsid w:val="003A61F5"/>
    <w:rsid w:val="003B406B"/>
    <w:rsid w:val="003B59FA"/>
    <w:rsid w:val="003C344B"/>
    <w:rsid w:val="003C3921"/>
    <w:rsid w:val="003C6783"/>
    <w:rsid w:val="003C6B3C"/>
    <w:rsid w:val="003D585E"/>
    <w:rsid w:val="003E15D0"/>
    <w:rsid w:val="003E59A2"/>
    <w:rsid w:val="003E5D4E"/>
    <w:rsid w:val="003E5FA9"/>
    <w:rsid w:val="0040118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6C28"/>
    <w:rsid w:val="004A4657"/>
    <w:rsid w:val="004A598A"/>
    <w:rsid w:val="004B78F6"/>
    <w:rsid w:val="004C2DC5"/>
    <w:rsid w:val="004D5753"/>
    <w:rsid w:val="004D5A46"/>
    <w:rsid w:val="004E0C3C"/>
    <w:rsid w:val="004E1DCC"/>
    <w:rsid w:val="004E5F94"/>
    <w:rsid w:val="004E7732"/>
    <w:rsid w:val="004F0652"/>
    <w:rsid w:val="004F1C1F"/>
    <w:rsid w:val="004F6712"/>
    <w:rsid w:val="00511096"/>
    <w:rsid w:val="00511C81"/>
    <w:rsid w:val="00515A4B"/>
    <w:rsid w:val="005350D0"/>
    <w:rsid w:val="00535298"/>
    <w:rsid w:val="00535F12"/>
    <w:rsid w:val="005420AE"/>
    <w:rsid w:val="00550AD6"/>
    <w:rsid w:val="005547D5"/>
    <w:rsid w:val="00566B77"/>
    <w:rsid w:val="0057631F"/>
    <w:rsid w:val="00585CE0"/>
    <w:rsid w:val="0058607B"/>
    <w:rsid w:val="00586939"/>
    <w:rsid w:val="005979ED"/>
    <w:rsid w:val="00597C2E"/>
    <w:rsid w:val="005A3537"/>
    <w:rsid w:val="005A3970"/>
    <w:rsid w:val="005B32B7"/>
    <w:rsid w:val="005B7A73"/>
    <w:rsid w:val="005C4561"/>
    <w:rsid w:val="005C4939"/>
    <w:rsid w:val="005C669A"/>
    <w:rsid w:val="005C73DC"/>
    <w:rsid w:val="005C7662"/>
    <w:rsid w:val="005D0FAD"/>
    <w:rsid w:val="005D57DE"/>
    <w:rsid w:val="005D631A"/>
    <w:rsid w:val="005D6752"/>
    <w:rsid w:val="005E0A76"/>
    <w:rsid w:val="005E3EDB"/>
    <w:rsid w:val="005E54EF"/>
    <w:rsid w:val="005F6F35"/>
    <w:rsid w:val="005F7F5B"/>
    <w:rsid w:val="00603E65"/>
    <w:rsid w:val="006077B2"/>
    <w:rsid w:val="00611364"/>
    <w:rsid w:val="0061640A"/>
    <w:rsid w:val="00616A3D"/>
    <w:rsid w:val="00623106"/>
    <w:rsid w:val="006448D7"/>
    <w:rsid w:val="0065250A"/>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6049"/>
    <w:rsid w:val="007934C0"/>
    <w:rsid w:val="007960FF"/>
    <w:rsid w:val="0079792D"/>
    <w:rsid w:val="007A12D7"/>
    <w:rsid w:val="007A19D5"/>
    <w:rsid w:val="007B2644"/>
    <w:rsid w:val="007B3017"/>
    <w:rsid w:val="007C55A9"/>
    <w:rsid w:val="007E3EBF"/>
    <w:rsid w:val="007F4C99"/>
    <w:rsid w:val="007F4DC0"/>
    <w:rsid w:val="007F58F9"/>
    <w:rsid w:val="007F7CEE"/>
    <w:rsid w:val="00802CF3"/>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452"/>
    <w:rsid w:val="0087256E"/>
    <w:rsid w:val="0087289F"/>
    <w:rsid w:val="0088115D"/>
    <w:rsid w:val="008860FB"/>
    <w:rsid w:val="008A2795"/>
    <w:rsid w:val="008B25FB"/>
    <w:rsid w:val="008B40EC"/>
    <w:rsid w:val="008C10C2"/>
    <w:rsid w:val="008C7D19"/>
    <w:rsid w:val="008D6759"/>
    <w:rsid w:val="008E397A"/>
    <w:rsid w:val="008F0222"/>
    <w:rsid w:val="008F713B"/>
    <w:rsid w:val="009012AD"/>
    <w:rsid w:val="00903286"/>
    <w:rsid w:val="00915BA7"/>
    <w:rsid w:val="00916D02"/>
    <w:rsid w:val="00917771"/>
    <w:rsid w:val="009202EB"/>
    <w:rsid w:val="00926CC9"/>
    <w:rsid w:val="00927176"/>
    <w:rsid w:val="0093139B"/>
    <w:rsid w:val="009354AC"/>
    <w:rsid w:val="0093732C"/>
    <w:rsid w:val="00960F76"/>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47D19"/>
    <w:rsid w:val="00A561F2"/>
    <w:rsid w:val="00A636BE"/>
    <w:rsid w:val="00A65DDC"/>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3DA8"/>
    <w:rsid w:val="00B7484E"/>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F4305"/>
    <w:rsid w:val="00BF62C2"/>
    <w:rsid w:val="00C0656F"/>
    <w:rsid w:val="00C10853"/>
    <w:rsid w:val="00C11834"/>
    <w:rsid w:val="00C12A12"/>
    <w:rsid w:val="00C1543F"/>
    <w:rsid w:val="00C154E5"/>
    <w:rsid w:val="00C22AFE"/>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523C7"/>
    <w:rsid w:val="00D5352F"/>
    <w:rsid w:val="00D5415B"/>
    <w:rsid w:val="00D63FC5"/>
    <w:rsid w:val="00D657FD"/>
    <w:rsid w:val="00D70D9B"/>
    <w:rsid w:val="00D70FB8"/>
    <w:rsid w:val="00D73690"/>
    <w:rsid w:val="00D73AC5"/>
    <w:rsid w:val="00D92DBA"/>
    <w:rsid w:val="00D96883"/>
    <w:rsid w:val="00DA03D4"/>
    <w:rsid w:val="00DA2C13"/>
    <w:rsid w:val="00DA4523"/>
    <w:rsid w:val="00DB2C4D"/>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42AE1"/>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FDE0"/>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Колонтитул (2)_"/>
    <w:basedOn w:val="a0"/>
    <w:link w:val="23"/>
    <w:rsid w:val="00743C10"/>
    <w:rPr>
      <w:rFonts w:ascii="Times New Roman" w:eastAsia="Times New Roman" w:hAnsi="Times New Roman" w:cs="Times New Roman"/>
      <w:b/>
      <w:bCs/>
      <w:shd w:val="clear" w:color="auto" w:fill="FFFFFF"/>
    </w:rPr>
  </w:style>
  <w:style w:type="paragraph" w:customStyle="1" w:styleId="23">
    <w:name w:val="Колонтитул (2)"/>
    <w:basedOn w:val="a"/>
    <w:link w:val="22"/>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4">
    <w:name w:val="Сноска (2)_"/>
    <w:basedOn w:val="a0"/>
    <w:link w:val="25"/>
    <w:rsid w:val="00743C10"/>
    <w:rPr>
      <w:rFonts w:ascii="Times New Roman" w:eastAsia="Times New Roman" w:hAnsi="Times New Roman" w:cs="Times New Roman"/>
      <w:b/>
      <w:bCs/>
      <w:shd w:val="clear" w:color="auto" w:fill="FFFFFF"/>
    </w:rPr>
  </w:style>
  <w:style w:type="paragraph" w:customStyle="1" w:styleId="25">
    <w:name w:val="Сноска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 Id="rId14" Type="http://schemas.openxmlformats.org/officeDocument/2006/relationships/hyperlink" Target="http://nla-service.minjust.ru:8080/rnla-links/ws/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16DC-7D66-470B-84A5-0196ED5A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29</Pages>
  <Words>8723</Words>
  <Characters>49725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20</cp:revision>
  <cp:lastPrinted>2022-11-17T00:25:00Z</cp:lastPrinted>
  <dcterms:created xsi:type="dcterms:W3CDTF">2022-09-30T04:27:00Z</dcterms:created>
  <dcterms:modified xsi:type="dcterms:W3CDTF">2022-11-30T06:22:00Z</dcterms:modified>
</cp:coreProperties>
</file>