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0DB8">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350DB8">
        <w:rPr>
          <w:rFonts w:ascii="Times New Roman" w:eastAsia="Times New Roman" w:hAnsi="Times New Roman" w:cs="Times New Roman"/>
          <w:sz w:val="28"/>
          <w:szCs w:val="28"/>
          <w:lang w:eastAsia="ru-RU"/>
        </w:rPr>
        <w:t>518</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20536648"/>
      <w:bookmarkStart w:id="3" w:name="_Hlk115708363"/>
      <w:r w:rsidR="005223CA" w:rsidRPr="005223CA">
        <w:rPr>
          <w:rFonts w:ascii="Times New Roman" w:eastAsia="Times New Roman" w:hAnsi="Times New Roman" w:cs="Times New Roman"/>
          <w:b/>
          <w:bCs/>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41C7F" w:rsidRPr="00141C7F">
        <w:rPr>
          <w:rFonts w:ascii="Times New Roman" w:eastAsia="Times New Roman" w:hAnsi="Times New Roman" w:cs="Times New Roman"/>
          <w:b/>
          <w:bCs/>
          <w:sz w:val="28"/>
          <w:szCs w:val="28"/>
          <w:lang w:eastAsia="ru-RU"/>
        </w:rPr>
        <w:t xml:space="preserve">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2"/>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3"/>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4" w:name="_Hlk116562146"/>
      <w:r w:rsidR="00DD3518" w:rsidRPr="00DD3518">
        <w:rPr>
          <w:rFonts w:ascii="Times New Roman" w:eastAsia="Times New Roman" w:hAnsi="Times New Roman" w:cs="Times New Roman"/>
          <w:bCs/>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D3518">
        <w:rPr>
          <w:rFonts w:ascii="Times New Roman" w:eastAsia="Times New Roman" w:hAnsi="Times New Roman" w:cs="Times New Roman"/>
          <w:bCs/>
          <w:sz w:val="28"/>
          <w:szCs w:val="28"/>
          <w:lang w:eastAsia="ru-RU"/>
        </w:rPr>
        <w:t xml:space="preserve"> </w:t>
      </w:r>
      <w:r w:rsidR="00141C7F" w:rsidRPr="00141C7F">
        <w:rPr>
          <w:rFonts w:ascii="Times New Roman" w:eastAsia="Times New Roman" w:hAnsi="Times New Roman" w:cs="Times New Roman"/>
          <w:bCs/>
          <w:sz w:val="28"/>
          <w:szCs w:val="28"/>
          <w:lang w:eastAsia="ru-RU"/>
        </w:rPr>
        <w:t xml:space="preserve">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4"/>
      <w:r w:rsidRPr="00AB1BDB">
        <w:rPr>
          <w:rFonts w:ascii="Times New Roman" w:eastAsia="Times New Roman" w:hAnsi="Times New Roman" w:cs="Times New Roman"/>
          <w:bCs/>
          <w:sz w:val="28"/>
          <w:szCs w:val="28"/>
          <w:lang w:eastAsia="ru-RU"/>
        </w:rPr>
        <w:t>».</w:t>
      </w:r>
    </w:p>
    <w:p w:rsidR="00E37657" w:rsidRPr="00AB1BDB" w:rsidRDefault="00E37657" w:rsidP="00141C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DD3518" w:rsidRPr="00DD3518">
        <w:rPr>
          <w:rFonts w:ascii="Times New Roman" w:eastAsia="Times New Roman" w:hAnsi="Times New Roman" w:cs="Times New Roman"/>
          <w:bCs/>
          <w:sz w:val="28"/>
          <w:szCs w:val="28"/>
          <w:lang w:eastAsia="ru-RU"/>
        </w:rPr>
        <w:t>28 февраля 2019 г.</w:t>
      </w:r>
      <w:r w:rsidR="00DD3518">
        <w:rPr>
          <w:rFonts w:ascii="Times New Roman" w:eastAsia="Times New Roman" w:hAnsi="Times New Roman" w:cs="Times New Roman"/>
          <w:bCs/>
          <w:sz w:val="28"/>
          <w:szCs w:val="28"/>
          <w:lang w:eastAsia="ru-RU"/>
        </w:rPr>
        <w:t xml:space="preserve"> </w:t>
      </w:r>
      <w:r w:rsidRPr="00E37657">
        <w:rPr>
          <w:rFonts w:ascii="Times New Roman" w:eastAsia="Times New Roman" w:hAnsi="Times New Roman" w:cs="Times New Roman"/>
          <w:bCs/>
          <w:sz w:val="28"/>
          <w:szCs w:val="28"/>
          <w:lang w:eastAsia="ru-RU"/>
        </w:rPr>
        <w:t xml:space="preserve">№ </w:t>
      </w:r>
      <w:r w:rsidR="00DD3518">
        <w:rPr>
          <w:rFonts w:ascii="Times New Roman" w:eastAsia="Times New Roman" w:hAnsi="Times New Roman" w:cs="Times New Roman"/>
          <w:bCs/>
          <w:sz w:val="28"/>
          <w:szCs w:val="28"/>
          <w:lang w:eastAsia="ru-RU"/>
        </w:rPr>
        <w:t>74</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w:t>
      </w:r>
      <w:r w:rsidR="00DD3518" w:rsidRPr="00DD3518">
        <w:rPr>
          <w:rFonts w:ascii="Times New Roman" w:eastAsia="Times New Roman" w:hAnsi="Times New Roman" w:cs="Times New Roman"/>
          <w:bCs/>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w:t>
      </w:r>
      <w:r w:rsidR="00DD3518" w:rsidRPr="00DD3518">
        <w:rPr>
          <w:rFonts w:ascii="Times New Roman" w:eastAsia="Times New Roman" w:hAnsi="Times New Roman" w:cs="Times New Roman"/>
          <w:bCs/>
          <w:sz w:val="28"/>
          <w:szCs w:val="28"/>
          <w:lang w:eastAsia="ru-RU"/>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«Борзинский район</w:t>
      </w:r>
      <w:r w:rsidR="00141C7F">
        <w:rPr>
          <w:rFonts w:ascii="Times New Roman" w:eastAsia="Times New Roman" w:hAnsi="Times New Roman" w:cs="Times New Roman"/>
          <w:bCs/>
          <w:sz w:val="28"/>
          <w:szCs w:val="28"/>
          <w:lang w:eastAsia="ru-RU"/>
        </w:rPr>
        <w:t xml:space="preserve">» </w:t>
      </w:r>
      <w:r w:rsidR="006C6B73">
        <w:rPr>
          <w:rFonts w:ascii="Times New Roman" w:eastAsia="Times New Roman" w:hAnsi="Times New Roman" w:cs="Times New Roman"/>
          <w:bCs/>
          <w:sz w:val="28"/>
          <w:szCs w:val="28"/>
          <w:lang w:eastAsia="ru-RU"/>
        </w:rPr>
        <w:t>.</w:t>
      </w:r>
    </w:p>
    <w:p w:rsidR="00AB1BDB" w:rsidRPr="00AB1BDB" w:rsidRDefault="00E37657" w:rsidP="00141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141C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DD3518">
      <w:pPr>
        <w:spacing w:after="0" w:line="240" w:lineRule="auto"/>
        <w:rPr>
          <w:rFonts w:ascii="Times New Roman" w:eastAsia="Times New Roman" w:hAnsi="Times New Roman" w:cs="Times New Roman"/>
          <w:sz w:val="28"/>
          <w:szCs w:val="28"/>
          <w:lang w:eastAsia="ru-RU"/>
        </w:rPr>
      </w:pPr>
    </w:p>
    <w:p w:rsidR="00DD3518" w:rsidRDefault="00DD3518" w:rsidP="00DD3518">
      <w:pPr>
        <w:spacing w:after="0" w:line="240" w:lineRule="auto"/>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350DB8">
        <w:rPr>
          <w:rFonts w:ascii="Times New Roman" w:eastAsia="Times New Roman" w:hAnsi="Times New Roman" w:cs="Times New Roman"/>
          <w:sz w:val="28"/>
          <w:szCs w:val="28"/>
          <w:lang w:eastAsia="ru-RU"/>
        </w:rPr>
        <w:t>518</w:t>
      </w:r>
      <w:r w:rsidRPr="00AB1BDB">
        <w:rPr>
          <w:rFonts w:ascii="Times New Roman" w:eastAsia="Times New Roman" w:hAnsi="Times New Roman" w:cs="Times New Roman"/>
          <w:sz w:val="28"/>
          <w:szCs w:val="28"/>
          <w:lang w:eastAsia="ru-RU"/>
        </w:rPr>
        <w:t xml:space="preserve"> от </w:t>
      </w:r>
      <w:r w:rsidR="00350DB8">
        <w:rPr>
          <w:rFonts w:ascii="Times New Roman" w:eastAsia="Times New Roman" w:hAnsi="Times New Roman" w:cs="Times New Roman"/>
          <w:sz w:val="28"/>
          <w:szCs w:val="28"/>
          <w:lang w:eastAsia="ru-RU"/>
        </w:rPr>
        <w:t>29</w:t>
      </w:r>
      <w:bookmarkStart w:id="5" w:name="_GoBack"/>
      <w:bookmarkEnd w:id="5"/>
      <w:r w:rsidR="00BB044E">
        <w:rPr>
          <w:rFonts w:ascii="Times New Roman" w:eastAsia="Times New Roman" w:hAnsi="Times New Roman" w:cs="Times New Roman"/>
          <w:sz w:val="28"/>
          <w:szCs w:val="28"/>
          <w:lang w:eastAsia="ru-RU"/>
        </w:rPr>
        <w:t xml:space="preserve">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DD3518" w:rsidRPr="00DD3518">
        <w:rPr>
          <w:rFonts w:ascii="Times New Roman" w:eastAsia="Times New Roman" w:hAnsi="Times New Roman" w:cs="Times New Roman"/>
          <w:b/>
          <w:sz w:val="32"/>
          <w:szCs w:val="32"/>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«Борзинский район» Забайкальского края</w:t>
      </w:r>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D3518" w:rsidRPr="00DD3518" w:rsidRDefault="00DD3518" w:rsidP="00DD3518">
      <w:pPr>
        <w:numPr>
          <w:ilvl w:val="0"/>
          <w:numId w:val="9"/>
        </w:numPr>
        <w:tabs>
          <w:tab w:val="left" w:pos="1455"/>
        </w:tabs>
        <w:spacing w:after="0" w:line="240" w:lineRule="auto"/>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DD3518">
        <w:rPr>
          <w:rFonts w:ascii="Times New Roman" w:eastAsia="Times New Roman" w:hAnsi="Times New Roman" w:cs="Times New Roman"/>
          <w:i/>
          <w:iCs/>
          <w:color w:val="000000"/>
          <w:sz w:val="28"/>
          <w:szCs w:val="28"/>
          <w:lang w:eastAsia="ru-RU"/>
        </w:rPr>
        <w:t>.</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6" w:name="bookmark1"/>
      <w:r w:rsidRPr="003F1BC6">
        <w:rPr>
          <w:rFonts w:ascii="Times New Roman" w:eastAsia="Times New Roman" w:hAnsi="Times New Roman" w:cs="Times New Roman"/>
          <w:b/>
          <w:bCs/>
          <w:color w:val="000000"/>
          <w:sz w:val="26"/>
          <w:szCs w:val="26"/>
          <w:lang w:eastAsia="ru-RU"/>
        </w:rPr>
        <w:lastRenderedPageBreak/>
        <w:t>Круг Заявителей</w:t>
      </w:r>
      <w:bookmarkEnd w:id="6"/>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D3518" w:rsidRPr="00DD3518" w:rsidRDefault="00DD3518" w:rsidP="00DD3518">
      <w:pPr>
        <w:numPr>
          <w:ilvl w:val="0"/>
          <w:numId w:val="9"/>
        </w:numPr>
        <w:tabs>
          <w:tab w:val="left" w:pos="1446"/>
        </w:tabs>
        <w:spacing w:after="0" w:line="240" w:lineRule="auto"/>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Заявителями на получение муниципальной услуги являются застройщики (далее - Заявитель).</w:t>
      </w:r>
    </w:p>
    <w:p w:rsidR="00DD3518" w:rsidRPr="00DD3518" w:rsidRDefault="00DD3518" w:rsidP="00DD3518">
      <w:pPr>
        <w:numPr>
          <w:ilvl w:val="0"/>
          <w:numId w:val="9"/>
        </w:numPr>
        <w:tabs>
          <w:tab w:val="left" w:pos="1431"/>
        </w:tabs>
        <w:spacing w:after="0" w:line="240" w:lineRule="auto"/>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7"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7"/>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DD3518" w:rsidRPr="00DD3518" w:rsidRDefault="00DD3518" w:rsidP="00DD3518">
      <w:pPr>
        <w:numPr>
          <w:ilvl w:val="0"/>
          <w:numId w:val="9"/>
        </w:numPr>
        <w:tabs>
          <w:tab w:val="left" w:pos="1498"/>
        </w:tabs>
        <w:spacing w:after="0" w:line="240" w:lineRule="auto"/>
        <w:ind w:firstLine="709"/>
        <w:jc w:val="both"/>
        <w:rPr>
          <w:rFonts w:ascii="Times New Roman" w:hAnsi="Times New Roman" w:cs="Times New Roman"/>
          <w:color w:val="000000"/>
          <w:sz w:val="28"/>
          <w:szCs w:val="28"/>
          <w:lang w:eastAsia="ru-RU"/>
        </w:rPr>
      </w:pPr>
      <w:r w:rsidRPr="00DD3518">
        <w:rPr>
          <w:rFonts w:ascii="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DD3518" w:rsidRPr="00DD3518" w:rsidRDefault="00DD3518" w:rsidP="00DD35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специалистом администрации</w:t>
      </w:r>
      <w:r w:rsidRPr="00DD3518">
        <w:t xml:space="preserve"> </w:t>
      </w:r>
      <w:r w:rsidRPr="00DD3518">
        <w:rPr>
          <w:rFonts w:ascii="Times New Roman" w:eastAsia="Times New Roman" w:hAnsi="Times New Roman" w:cs="Times New Roman"/>
          <w:color w:val="000000"/>
          <w:sz w:val="28"/>
          <w:szCs w:val="28"/>
          <w:lang w:eastAsia="ru-RU"/>
        </w:rPr>
        <w:t xml:space="preserve">муниципального района «Борзинский район» Забайкальского края </w:t>
      </w:r>
      <w:r w:rsidRPr="00DD3518">
        <w:rPr>
          <w:rFonts w:ascii="Times New Roman" w:eastAsia="Times New Roman" w:hAnsi="Times New Roman" w:cs="Times New Roman"/>
          <w:i/>
          <w:color w:val="FF0000"/>
          <w:sz w:val="28"/>
          <w:szCs w:val="28"/>
          <w:lang w:eastAsia="ru-RU"/>
        </w:rPr>
        <w:t xml:space="preserve"> </w:t>
      </w:r>
      <w:r w:rsidRPr="00DD3518">
        <w:rPr>
          <w:rFonts w:ascii="Times New Roman" w:eastAsia="Times New Roman" w:hAnsi="Times New Roman" w:cs="Times New Roman"/>
          <w:color w:val="000000"/>
          <w:sz w:val="28"/>
          <w:szCs w:val="28"/>
          <w:lang w:eastAsia="ru-RU"/>
        </w:rPr>
        <w:t>при непосредственном обращении заявителя или его представителя в администрацию</w:t>
      </w:r>
      <w:r w:rsidRPr="00DD3518">
        <w:t xml:space="preserve"> </w:t>
      </w:r>
      <w:r w:rsidRPr="00DD3518">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или посредством телефонной связи, в том числе путем размещения на официальном сайте администрации</w:t>
      </w:r>
      <w:r w:rsidRPr="00DD3518">
        <w:t xml:space="preserve"> </w:t>
      </w:r>
      <w:r w:rsidRPr="00DD3518">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в информационно-телекоммуникационной сети «Интернет» (далее - официальный сайт уполномоченного органа);</w:t>
      </w:r>
    </w:p>
    <w:p w:rsidR="00DD3518" w:rsidRPr="00DD3518" w:rsidRDefault="00DD3518" w:rsidP="00DD35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D3518" w:rsidRPr="00DD3518" w:rsidRDefault="00DD3518" w:rsidP="00DD35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путем размещения на информационном стенде в помещении администрации</w:t>
      </w:r>
      <w:r w:rsidRPr="00DD3518">
        <w:t xml:space="preserve"> </w:t>
      </w:r>
      <w:r w:rsidRPr="00DD3518">
        <w:rPr>
          <w:rFonts w:ascii="Times New Roman" w:eastAsia="Times New Roman" w:hAnsi="Times New Roman" w:cs="Times New Roman"/>
          <w:color w:val="000000"/>
          <w:sz w:val="28"/>
          <w:szCs w:val="28"/>
          <w:lang w:eastAsia="ru-RU"/>
        </w:rPr>
        <w:t>муниципального района «Борзинский район» Забайкальского края, в информационных материалах (брошюры, буклеты, листовки, памятки);</w:t>
      </w:r>
    </w:p>
    <w:p w:rsidR="00DD3518" w:rsidRPr="00DD3518" w:rsidRDefault="00DD3518" w:rsidP="00DD35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путем публикации информационных материалов в средствах массовой информации;</w:t>
      </w:r>
    </w:p>
    <w:p w:rsidR="00DD3518" w:rsidRPr="00DD3518" w:rsidRDefault="00DD3518" w:rsidP="00DD35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посредством ответов на письменные обращения;</w:t>
      </w:r>
    </w:p>
    <w:p w:rsidR="00DD3518" w:rsidRPr="00DD3518" w:rsidRDefault="00DD3518" w:rsidP="00DD351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сотрудником отдела многофункционального центра в соответствии с пунктом 6.3 настоящего административного регламента.</w:t>
      </w:r>
    </w:p>
    <w:p w:rsidR="00DD3518" w:rsidRPr="00DD3518" w:rsidRDefault="00DD3518" w:rsidP="00DD3518">
      <w:pPr>
        <w:numPr>
          <w:ilvl w:val="0"/>
          <w:numId w:val="9"/>
        </w:numPr>
        <w:tabs>
          <w:tab w:val="left" w:pos="1498"/>
        </w:tabs>
        <w:spacing w:after="0" w:line="240" w:lineRule="auto"/>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D3518" w:rsidRPr="00DD3518" w:rsidRDefault="00DD3518" w:rsidP="00DD3518">
      <w:pPr>
        <w:numPr>
          <w:ilvl w:val="0"/>
          <w:numId w:val="9"/>
        </w:numPr>
        <w:tabs>
          <w:tab w:val="left" w:pos="1498"/>
        </w:tabs>
        <w:spacing w:after="0" w:line="240" w:lineRule="auto"/>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D3518" w:rsidRPr="00DD3518" w:rsidRDefault="00DD3518" w:rsidP="00DD3518">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lastRenderedPageBreak/>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DD3518">
        <w:rPr>
          <w:rFonts w:ascii="Times New Roman" w:eastAsia="Times New Roman" w:hAnsi="Times New Roman" w:cs="Times New Roman"/>
          <w:sz w:val="28"/>
          <w:szCs w:val="28"/>
          <w:lang w:eastAsia="ru-RU"/>
        </w:rPr>
        <w:t xml:space="preserve">http://борзинский-район.рф/, </w:t>
      </w:r>
      <w:r w:rsidRPr="00DD3518">
        <w:rPr>
          <w:rFonts w:ascii="Times New Roman" w:eastAsia="Times New Roman" w:hAnsi="Times New Roman" w:cs="Times New Roman"/>
          <w:color w:val="000000"/>
          <w:sz w:val="28"/>
          <w:szCs w:val="28"/>
          <w:lang w:eastAsia="ru-RU"/>
        </w:rPr>
        <w:t>ЕПГУ.</w:t>
      </w:r>
    </w:p>
    <w:p w:rsidR="00DD3518" w:rsidRPr="00DD3518" w:rsidRDefault="00DD3518" w:rsidP="00DD3518">
      <w:pPr>
        <w:numPr>
          <w:ilvl w:val="0"/>
          <w:numId w:val="9"/>
        </w:numPr>
        <w:spacing w:after="0" w:line="240" w:lineRule="auto"/>
        <w:contextualSpacing/>
        <w:jc w:val="both"/>
        <w:rPr>
          <w:rFonts w:ascii="Times New Roman" w:eastAsia="Times New Roman" w:hAnsi="Times New Roman" w:cs="Times New Roman"/>
          <w:color w:val="000000"/>
          <w:sz w:val="28"/>
          <w:szCs w:val="28"/>
          <w:lang w:eastAsia="ru-RU"/>
        </w:rPr>
      </w:pPr>
      <w:r w:rsidRPr="00DD3518">
        <w:rPr>
          <w:rFonts w:ascii="Times New Roman" w:eastAsia="Times New Roman" w:hAnsi="Times New Roman" w:cs="Times New Roman"/>
          <w:color w:val="000000"/>
          <w:sz w:val="28"/>
          <w:szCs w:val="28"/>
          <w:lang w:eastAsia="ru-RU"/>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DD3518">
      <w:pPr>
        <w:shd w:val="clear" w:color="auto" w:fill="FFFFFF"/>
        <w:tabs>
          <w:tab w:val="left" w:pos="1531"/>
        </w:tabs>
        <w:spacing w:after="0" w:line="240" w:lineRule="auto"/>
        <w:ind w:firstLine="709"/>
        <w:jc w:val="both"/>
        <w:rPr>
          <w:rStyle w:val="91"/>
          <w:rFonts w:eastAsiaTheme="minorHAnsi"/>
          <w:sz w:val="28"/>
          <w:szCs w:val="28"/>
        </w:rPr>
      </w:pPr>
    </w:p>
    <w:p w:rsidR="003F1BC6" w:rsidRPr="00AB4316" w:rsidRDefault="003F1BC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w:t>
      </w:r>
      <w:bookmarkStart w:id="8"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9" w:name="bookmark4"/>
      <w:bookmarkEnd w:id="8"/>
      <w:r w:rsidRPr="003F1BC6">
        <w:rPr>
          <w:rFonts w:ascii="Times New Roman" w:eastAsia="Times New Roman" w:hAnsi="Times New Roman" w:cs="Times New Roman"/>
          <w:b/>
          <w:bCs/>
          <w:color w:val="000000"/>
          <w:sz w:val="26"/>
          <w:szCs w:val="26"/>
          <w:lang w:eastAsia="ru-RU"/>
        </w:rPr>
        <w:t xml:space="preserve"> услуги</w:t>
      </w:r>
      <w:bookmarkEnd w:id="9"/>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0"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0"/>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AB4316" w:rsidRDefault="00AB4316" w:rsidP="00615C89">
      <w:pPr>
        <w:spacing w:after="0" w:line="240" w:lineRule="auto"/>
        <w:ind w:firstLine="709"/>
        <w:jc w:val="both"/>
        <w:rPr>
          <w:rFonts w:ascii="Times New Roman" w:eastAsia="Times New Roman" w:hAnsi="Times New Roman" w:cs="Times New Roman"/>
          <w:color w:val="000000"/>
          <w:sz w:val="27"/>
          <w:szCs w:val="27"/>
          <w:lang w:eastAsia="ru-RU"/>
        </w:rPr>
      </w:pPr>
      <w:r w:rsidRPr="00AB4316">
        <w:rPr>
          <w:rFonts w:ascii="Times New Roman" w:eastAsia="Times New Roman" w:hAnsi="Times New Roman" w:cs="Times New Roman"/>
          <w:color w:val="000000"/>
          <w:sz w:val="27"/>
          <w:szCs w:val="27"/>
          <w:lang w:eastAsia="ru-RU"/>
        </w:rPr>
        <w:t xml:space="preserve">2.1. </w:t>
      </w:r>
      <w:r w:rsidR="00DD3518" w:rsidRPr="00DD3518">
        <w:rPr>
          <w:rFonts w:ascii="Times New Roman" w:eastAsia="Times New Roman" w:hAnsi="Times New Roman" w:cs="Times New Roman"/>
          <w:color w:val="000000"/>
          <w:sz w:val="27"/>
          <w:szCs w:val="27"/>
          <w:lang w:eastAsia="ru-RU"/>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615C89" w:rsidRPr="00615C89" w:rsidRDefault="003F1BC6" w:rsidP="00615C89">
      <w:pPr>
        <w:numPr>
          <w:ilvl w:val="0"/>
          <w:numId w:val="10"/>
        </w:numPr>
        <w:spacing w:after="0" w:line="240" w:lineRule="auto"/>
        <w:ind w:firstLine="709"/>
        <w:jc w:val="both"/>
        <w:rPr>
          <w:rFonts w:ascii="Times New Roman" w:eastAsia="Times New Roman" w:hAnsi="Times New Roman" w:cs="Times New Roman"/>
          <w:iCs/>
          <w:color w:val="000000"/>
          <w:sz w:val="28"/>
          <w:szCs w:val="28"/>
          <w:lang w:eastAsia="ru-RU"/>
        </w:rPr>
      </w:pPr>
      <w:r w:rsidRPr="003F1BC6">
        <w:rPr>
          <w:rFonts w:ascii="Times New Roman" w:eastAsia="Times New Roman" w:hAnsi="Times New Roman" w:cs="Times New Roman"/>
          <w:iCs/>
          <w:color w:val="000000"/>
          <w:sz w:val="28"/>
          <w:szCs w:val="28"/>
          <w:lang w:eastAsia="ru-RU"/>
        </w:rPr>
        <w:t xml:space="preserve">2.2. </w:t>
      </w:r>
      <w:r w:rsidR="00615C89" w:rsidRPr="00615C89">
        <w:rPr>
          <w:rFonts w:ascii="Times New Roman" w:eastAsia="Times New Roman" w:hAnsi="Times New Roman" w:cs="Times New Roman"/>
          <w:iCs/>
          <w:color w:val="000000"/>
          <w:sz w:val="28"/>
          <w:szCs w:val="28"/>
          <w:lang w:eastAsia="ru-RU"/>
        </w:rPr>
        <w:t>Муниципальная услуга предоставляется</w:t>
      </w:r>
      <w:r w:rsidR="00615C89" w:rsidRPr="00615C89">
        <w:rPr>
          <w:rFonts w:ascii="Times New Roman" w:eastAsia="Times New Roman" w:hAnsi="Times New Roman" w:cs="Times New Roman"/>
          <w:i/>
          <w:iCs/>
          <w:color w:val="000000"/>
          <w:sz w:val="28"/>
          <w:szCs w:val="28"/>
          <w:lang w:eastAsia="ru-RU"/>
        </w:rPr>
        <w:t xml:space="preserve"> </w:t>
      </w:r>
      <w:r w:rsidR="00615C89" w:rsidRPr="00615C89">
        <w:rPr>
          <w:rFonts w:ascii="Times New Roman" w:eastAsia="Times New Roman" w:hAnsi="Times New Roman" w:cs="Times New Roman"/>
          <w:iCs/>
          <w:color w:val="000000"/>
          <w:sz w:val="28"/>
          <w:szCs w:val="28"/>
          <w:lang w:eastAsia="ru-RU"/>
        </w:rPr>
        <w:t>администрацией муниципального района «Борзинский район» Забайкальского края</w:t>
      </w:r>
      <w:r w:rsidR="00615C89" w:rsidRPr="00615C89">
        <w:rPr>
          <w:rFonts w:ascii="Times New Roman" w:eastAsia="Times New Roman" w:hAnsi="Times New Roman" w:cs="Times New Roman"/>
          <w:i/>
          <w:iCs/>
          <w:color w:val="000000"/>
          <w:sz w:val="28"/>
          <w:szCs w:val="28"/>
          <w:lang w:eastAsia="ru-RU"/>
        </w:rPr>
        <w:t xml:space="preserve"> </w:t>
      </w:r>
      <w:r w:rsidR="00615C89" w:rsidRPr="00615C89">
        <w:rPr>
          <w:rFonts w:ascii="Times New Roman" w:eastAsia="Times New Roman" w:hAnsi="Times New Roman" w:cs="Times New Roman"/>
          <w:iCs/>
          <w:color w:val="000000"/>
          <w:sz w:val="28"/>
          <w:szCs w:val="28"/>
          <w:lang w:eastAsia="ru-RU"/>
        </w:rPr>
        <w:t>(далее – Уполномоченный орган).</w:t>
      </w:r>
    </w:p>
    <w:p w:rsidR="00615C89" w:rsidRPr="00615C89" w:rsidRDefault="00615C89" w:rsidP="00615C89">
      <w:pPr>
        <w:spacing w:after="0" w:line="240" w:lineRule="auto"/>
        <w:ind w:firstLine="709"/>
        <w:jc w:val="both"/>
        <w:rPr>
          <w:rFonts w:ascii="Times New Roman" w:eastAsia="Times New Roman" w:hAnsi="Times New Roman" w:cs="Times New Roman"/>
          <w:iCs/>
          <w:color w:val="000000"/>
          <w:sz w:val="28"/>
          <w:szCs w:val="28"/>
          <w:lang w:eastAsia="ru-RU"/>
        </w:rPr>
      </w:pPr>
      <w:r w:rsidRPr="00615C89">
        <w:rPr>
          <w:rFonts w:ascii="Times New Roman" w:eastAsia="Times New Roman" w:hAnsi="Times New Roman" w:cs="Times New Roman"/>
          <w:iCs/>
          <w:color w:val="000000"/>
          <w:sz w:val="28"/>
          <w:szCs w:val="28"/>
          <w:lang w:eastAsia="ru-RU"/>
        </w:rPr>
        <w:t>МФЦ участвует в предоставлении муниципальной услуги в части:</w:t>
      </w:r>
    </w:p>
    <w:p w:rsidR="00615C89" w:rsidRPr="00615C89" w:rsidRDefault="00615C89" w:rsidP="00615C89">
      <w:pPr>
        <w:spacing w:after="0" w:line="240" w:lineRule="auto"/>
        <w:ind w:firstLine="709"/>
        <w:jc w:val="both"/>
        <w:rPr>
          <w:rFonts w:ascii="Times New Roman" w:eastAsia="Times New Roman" w:hAnsi="Times New Roman" w:cs="Times New Roman"/>
          <w:iCs/>
          <w:color w:val="000000"/>
          <w:sz w:val="28"/>
          <w:szCs w:val="28"/>
          <w:lang w:eastAsia="ru-RU"/>
        </w:rPr>
      </w:pPr>
      <w:r w:rsidRPr="00615C89">
        <w:rPr>
          <w:rFonts w:ascii="Times New Roman" w:eastAsia="Times New Roman" w:hAnsi="Times New Roman" w:cs="Times New Roman"/>
          <w:iCs/>
          <w:color w:val="000000"/>
          <w:sz w:val="28"/>
          <w:szCs w:val="28"/>
          <w:lang w:eastAsia="ru-RU"/>
        </w:rPr>
        <w:t>информирования по вопросам предоставления муниципальной услуги;</w:t>
      </w:r>
    </w:p>
    <w:p w:rsidR="00615C89" w:rsidRPr="00615C89" w:rsidRDefault="00615C89" w:rsidP="00615C89">
      <w:pPr>
        <w:spacing w:after="0" w:line="240" w:lineRule="auto"/>
        <w:ind w:firstLine="709"/>
        <w:jc w:val="both"/>
        <w:rPr>
          <w:rFonts w:ascii="Times New Roman" w:eastAsia="Times New Roman" w:hAnsi="Times New Roman" w:cs="Times New Roman"/>
          <w:iCs/>
          <w:color w:val="000000"/>
          <w:sz w:val="28"/>
          <w:szCs w:val="28"/>
          <w:lang w:eastAsia="ru-RU"/>
        </w:rPr>
      </w:pPr>
      <w:r w:rsidRPr="00615C89">
        <w:rPr>
          <w:rFonts w:ascii="Times New Roman" w:eastAsia="Times New Roman" w:hAnsi="Times New Roman" w:cs="Times New Roman"/>
          <w:iCs/>
          <w:color w:val="000000"/>
          <w:sz w:val="28"/>
          <w:szCs w:val="28"/>
          <w:lang w:eastAsia="ru-RU"/>
        </w:rPr>
        <w:t>приема заявлений и документов, необходимых для предоставления муниципальной услуги;</w:t>
      </w:r>
    </w:p>
    <w:p w:rsidR="00615C89" w:rsidRPr="00615C89" w:rsidRDefault="00615C89" w:rsidP="00615C89">
      <w:pPr>
        <w:spacing w:after="0" w:line="240" w:lineRule="auto"/>
        <w:ind w:firstLine="709"/>
        <w:jc w:val="both"/>
        <w:rPr>
          <w:rFonts w:ascii="Times New Roman" w:eastAsia="Times New Roman" w:hAnsi="Times New Roman" w:cs="Times New Roman"/>
          <w:iCs/>
          <w:color w:val="000000"/>
          <w:sz w:val="28"/>
          <w:szCs w:val="28"/>
          <w:lang w:eastAsia="ru-RU"/>
        </w:rPr>
      </w:pPr>
      <w:r w:rsidRPr="00615C89">
        <w:rPr>
          <w:rFonts w:ascii="Times New Roman" w:eastAsia="Times New Roman" w:hAnsi="Times New Roman" w:cs="Times New Roman"/>
          <w:iCs/>
          <w:color w:val="000000"/>
          <w:sz w:val="28"/>
          <w:szCs w:val="28"/>
          <w:lang w:eastAsia="ru-RU"/>
        </w:rPr>
        <w:t>выдачи результата предоставления муниципальной услуги.</w:t>
      </w:r>
    </w:p>
    <w:p w:rsidR="00615C89" w:rsidRPr="00615C89" w:rsidRDefault="00615C89" w:rsidP="00615C89">
      <w:pPr>
        <w:spacing w:after="0" w:line="240" w:lineRule="auto"/>
        <w:ind w:firstLine="709"/>
        <w:jc w:val="both"/>
        <w:rPr>
          <w:rFonts w:ascii="Times New Roman" w:eastAsia="Times New Roman" w:hAnsi="Times New Roman" w:cs="Times New Roman"/>
          <w:iCs/>
          <w:color w:val="000000"/>
          <w:sz w:val="28"/>
          <w:szCs w:val="28"/>
          <w:lang w:eastAsia="ru-RU"/>
        </w:rPr>
      </w:pPr>
      <w:r w:rsidRPr="00615C89">
        <w:rPr>
          <w:rFonts w:ascii="Times New Roman" w:eastAsia="Times New Roman" w:hAnsi="Times New Roman" w:cs="Times New Roman"/>
          <w:iCs/>
          <w:color w:val="000000"/>
          <w:sz w:val="28"/>
          <w:szCs w:val="28"/>
          <w:lang w:eastAsia="ru-RU"/>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B4316" w:rsidRPr="00615C89" w:rsidRDefault="00615C89" w:rsidP="00615C89">
      <w:pPr>
        <w:spacing w:after="0" w:line="240" w:lineRule="auto"/>
        <w:ind w:firstLine="709"/>
        <w:jc w:val="both"/>
        <w:rPr>
          <w:rFonts w:ascii="Times New Roman" w:eastAsia="Times New Roman" w:hAnsi="Times New Roman" w:cs="Times New Roman"/>
          <w:iCs/>
          <w:color w:val="000000"/>
          <w:sz w:val="28"/>
          <w:szCs w:val="28"/>
          <w:lang w:eastAsia="ru-RU"/>
        </w:rPr>
      </w:pPr>
      <w:r w:rsidRPr="00615C89">
        <w:rPr>
          <w:rFonts w:ascii="Times New Roman" w:eastAsia="Times New Roman" w:hAnsi="Times New Roman" w:cs="Times New Roman"/>
          <w:iCs/>
          <w:color w:val="000000"/>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615C89">
        <w:rPr>
          <w:rFonts w:ascii="Times New Roman" w:eastAsia="Times New Roman" w:hAnsi="Times New Roman" w:cs="Times New Roman"/>
          <w:iCs/>
          <w:color w:val="000000"/>
          <w:sz w:val="28"/>
          <w:szCs w:val="28"/>
          <w:lang w:eastAsia="ru-RU"/>
        </w:rPr>
        <w:lastRenderedPageBreak/>
        <w:t>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1"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1"/>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615C89" w:rsidRPr="00615C89" w:rsidRDefault="00615C89" w:rsidP="00615C89">
      <w:pPr>
        <w:numPr>
          <w:ilvl w:val="0"/>
          <w:numId w:val="10"/>
        </w:num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Результатом предоставления услуги является:</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а)</w:t>
      </w:r>
      <w:r w:rsidRPr="00615C89">
        <w:rPr>
          <w:rFonts w:ascii="Times New Roman" w:eastAsia="Times New Roman" w:hAnsi="Times New Roman" w:cs="Times New Roman"/>
          <w:color w:val="000000"/>
          <w:sz w:val="28"/>
          <w:szCs w:val="28"/>
          <w:lang w:eastAsia="ru-RU"/>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w:t>
      </w:r>
      <w:r w:rsidRPr="00615C89">
        <w:rPr>
          <w:rFonts w:ascii="Times New Roman" w:eastAsia="Times New Roman" w:hAnsi="Times New Roman" w:cs="Times New Roman"/>
          <w:color w:val="000000"/>
          <w:sz w:val="28"/>
          <w:szCs w:val="28"/>
          <w:lang w:eastAsia="ru-RU"/>
        </w:rPr>
        <w:br/>
        <w:t>к настоящему Административному регламенту);</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б)</w:t>
      </w:r>
      <w:r w:rsidRPr="00615C89">
        <w:rPr>
          <w:rFonts w:ascii="Times New Roman" w:eastAsia="Times New Roman" w:hAnsi="Times New Roman" w:cs="Times New Roman"/>
          <w:color w:val="000000"/>
          <w:sz w:val="28"/>
          <w:szCs w:val="28"/>
          <w:lang w:eastAsia="ru-RU"/>
        </w:rPr>
        <w:tab/>
        <w:t>уведомление о несоответствии в случае наличия оснований, указанных в пункте 2.4 настоящего Административного регламента.</w:t>
      </w:r>
    </w:p>
    <w:p w:rsidR="00615C89" w:rsidRPr="00615C89" w:rsidRDefault="00615C89" w:rsidP="00615C8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Исчерпывающий перечень оснований для направления заявителю уведомления о несоответствии:</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а)</w:t>
      </w:r>
      <w:r w:rsidRPr="00615C89">
        <w:rPr>
          <w:rFonts w:ascii="Times New Roman" w:eastAsia="Times New Roman" w:hAnsi="Times New Roman" w:cs="Times New Roman"/>
          <w:color w:val="000000"/>
          <w:sz w:val="28"/>
          <w:szCs w:val="28"/>
          <w:lang w:eastAsia="ru-RU"/>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б)</w:t>
      </w:r>
      <w:r w:rsidRPr="00615C89">
        <w:rPr>
          <w:rFonts w:ascii="Times New Roman" w:eastAsia="Times New Roman" w:hAnsi="Times New Roman" w:cs="Times New Roman"/>
          <w:color w:val="000000"/>
          <w:sz w:val="28"/>
          <w:szCs w:val="28"/>
          <w:lang w:eastAsia="ru-RU"/>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в)</w:t>
      </w:r>
      <w:r w:rsidRPr="00615C89">
        <w:rPr>
          <w:rFonts w:ascii="Times New Roman" w:eastAsia="Times New Roman" w:hAnsi="Times New Roman" w:cs="Times New Roman"/>
          <w:color w:val="000000"/>
          <w:sz w:val="28"/>
          <w:szCs w:val="28"/>
          <w:lang w:eastAsia="ru-RU"/>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г)</w:t>
      </w:r>
      <w:r w:rsidRPr="00615C89">
        <w:rPr>
          <w:rFonts w:ascii="Times New Roman" w:eastAsia="Times New Roman" w:hAnsi="Times New Roman" w:cs="Times New Roman"/>
          <w:color w:val="000000"/>
          <w:sz w:val="28"/>
          <w:szCs w:val="28"/>
          <w:lang w:eastAsia="ru-RU"/>
        </w:rPr>
        <w:tab/>
        <w:t>в срок, указанный в части 9 статьи 51</w:t>
      </w:r>
      <w:r w:rsidRPr="00615C89">
        <w:rPr>
          <w:rFonts w:ascii="Times New Roman" w:eastAsia="Times New Roman" w:hAnsi="Times New Roman" w:cs="Times New Roman"/>
          <w:color w:val="000000"/>
          <w:sz w:val="28"/>
          <w:szCs w:val="28"/>
          <w:vertAlign w:val="superscript"/>
          <w:lang w:eastAsia="ru-RU"/>
        </w:rPr>
        <w:t>1</w:t>
      </w:r>
      <w:r w:rsidRPr="00615C89">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от органа исполнительной власти Забайкальского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w:t>
      </w:r>
      <w:r w:rsidRPr="00615C89">
        <w:rPr>
          <w:rFonts w:ascii="Times New Roman" w:eastAsia="Times New Roman" w:hAnsi="Times New Roman" w:cs="Times New Roman"/>
          <w:color w:val="000000"/>
          <w:sz w:val="28"/>
          <w:szCs w:val="28"/>
          <w:lang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15C89" w:rsidRPr="00615C89" w:rsidRDefault="00615C89" w:rsidP="00615C8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Результат предоставления услуги, указанный в пункте 2.3 настоящего Административного регламента:</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ЕПГУ в случае, если такой способ указан в уведомлении о планируемом строительстве, уведомлении об изменении параметров;</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б) 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15C89" w:rsidRPr="00615C89" w:rsidRDefault="00615C89" w:rsidP="00615C89">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Результат предоставления услуги, указанный в пункте 2.3 настоящего Результат предоставления услуги (его копия или сведения, содержащиеся в нем):</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а)</w:t>
      </w:r>
      <w:r w:rsidRPr="00615C89">
        <w:rPr>
          <w:rFonts w:ascii="Times New Roman" w:eastAsia="Times New Roman" w:hAnsi="Times New Roman" w:cs="Times New Roman"/>
          <w:color w:val="000000"/>
          <w:sz w:val="28"/>
          <w:szCs w:val="28"/>
          <w:lang w:eastAsia="ru-RU"/>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б)</w:t>
      </w:r>
      <w:r w:rsidRPr="00615C89">
        <w:rPr>
          <w:rFonts w:ascii="Times New Roman" w:eastAsia="Times New Roman" w:hAnsi="Times New Roman" w:cs="Times New Roman"/>
          <w:color w:val="000000"/>
          <w:sz w:val="28"/>
          <w:szCs w:val="28"/>
          <w:lang w:eastAsia="ru-RU"/>
        </w:rPr>
        <w:tab/>
        <w:t>предусмотренный подпунктом «б» пункта 2.4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2.4 настоящего Административного регламента;</w:t>
      </w:r>
    </w:p>
    <w:p w:rsidR="00615C89" w:rsidRPr="00615C89" w:rsidRDefault="00615C89" w:rsidP="00615C89">
      <w:pPr>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2.4 настоящего Административного регламента.</w:t>
      </w:r>
    </w:p>
    <w:p w:rsidR="003F1BC6" w:rsidRPr="003F1BC6" w:rsidRDefault="003F1BC6" w:rsidP="00615C89">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3F1BC6">
        <w:rPr>
          <w:rFonts w:ascii="Times New Roman" w:eastAsia="Times New Roman" w:hAnsi="Times New Roman" w:cs="Times New Roman"/>
          <w:b/>
          <w:color w:val="000000"/>
          <w:sz w:val="28"/>
          <w:szCs w:val="28"/>
          <w:lang w:eastAsia="ru-RU"/>
        </w:rPr>
        <w:lastRenderedPageBreak/>
        <w:t>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615C89" w:rsidRPr="00615C89" w:rsidRDefault="00615C89" w:rsidP="00615C89">
      <w:pPr>
        <w:numPr>
          <w:ilvl w:val="0"/>
          <w:numId w:val="10"/>
        </w:num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Срок предоставления услуги составляет:</w:t>
      </w:r>
    </w:p>
    <w:p w:rsidR="00615C89" w:rsidRPr="00615C89" w:rsidRDefault="00615C89" w:rsidP="00615C89">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615C89">
        <w:rPr>
          <w:rFonts w:ascii="Times New Roman" w:eastAsia="Times New Roman" w:hAnsi="Times New Roman" w:cs="Times New Roman"/>
          <w:color w:val="000000"/>
          <w:sz w:val="28"/>
          <w:szCs w:val="28"/>
          <w:vertAlign w:val="superscript"/>
          <w:lang w:eastAsia="ru-RU"/>
        </w:rPr>
        <w:t>1</w:t>
      </w:r>
      <w:r w:rsidRPr="00615C89">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w:t>
      </w:r>
    </w:p>
    <w:p w:rsidR="00615C89" w:rsidRPr="00615C89" w:rsidRDefault="00615C89" w:rsidP="00615C89">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r w:rsidRPr="00615C89">
        <w:rPr>
          <w:rFonts w:ascii="Times New Roman" w:eastAsia="Times New Roman" w:hAnsi="Times New Roman" w:cs="Times New Roman"/>
          <w:color w:val="000000"/>
          <w:sz w:val="28"/>
          <w:szCs w:val="28"/>
          <w:lang w:eastAsia="ru-RU"/>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615C89">
        <w:rPr>
          <w:rFonts w:ascii="Times New Roman" w:eastAsia="Times New Roman" w:hAnsi="Times New Roman" w:cs="Times New Roman"/>
          <w:color w:val="000000"/>
          <w:sz w:val="28"/>
          <w:szCs w:val="28"/>
          <w:vertAlign w:val="superscript"/>
          <w:lang w:eastAsia="ru-RU"/>
        </w:rPr>
        <w:t xml:space="preserve">1 </w:t>
      </w:r>
      <w:r w:rsidRPr="00615C89">
        <w:rPr>
          <w:rFonts w:ascii="Times New Roman" w:eastAsia="Times New Roman" w:hAnsi="Times New Roman" w:cs="Times New Roman"/>
          <w:color w:val="000000"/>
          <w:sz w:val="28"/>
          <w:szCs w:val="28"/>
          <w:lang w:eastAsia="ru-RU"/>
        </w:rPr>
        <w:t>Градостроительного кодекса Российской Федерации.</w:t>
      </w:r>
    </w:p>
    <w:p w:rsidR="003F1BC6" w:rsidRPr="003F1BC6" w:rsidRDefault="003F1BC6" w:rsidP="00615C89">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615C89" w:rsidRPr="00615C89" w:rsidRDefault="00615C89" w:rsidP="00615C89">
      <w:pPr>
        <w:numPr>
          <w:ilvl w:val="0"/>
          <w:numId w:val="10"/>
        </w:num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615C89">
        <w:rPr>
          <w:rFonts w:ascii="Times New Roman" w:eastAsia="Arial Unicode MS" w:hAnsi="Times New Roman" w:cs="Times New Roman"/>
          <w:color w:val="000000"/>
          <w:sz w:val="28"/>
          <w:szCs w:val="28"/>
          <w:lang w:eastAsia="ru-RU"/>
        </w:rPr>
        <w:t>Перечень нормативных правовых актов, регулирующих предоставление муниципальной услуги.</w:t>
      </w:r>
    </w:p>
    <w:p w:rsidR="00615C89" w:rsidRPr="00615C89" w:rsidRDefault="00615C89" w:rsidP="00615C89">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615C89">
        <w:rPr>
          <w:rFonts w:ascii="Times New Roman" w:eastAsia="Arial Unicode MS" w:hAnsi="Times New Roman" w:cs="Times New Roman"/>
          <w:color w:val="000000"/>
          <w:sz w:val="28"/>
          <w:szCs w:val="28"/>
          <w:lang w:eastAsia="ru-RU"/>
        </w:rPr>
        <w:t>2.8.1. Предоставление муниципальной услуги осуществляется в соответствии с:</w:t>
      </w:r>
    </w:p>
    <w:p w:rsidR="00615C89" w:rsidRPr="00766E5A" w:rsidRDefault="00615C89" w:rsidP="00615C89">
      <w:pPr>
        <w:tabs>
          <w:tab w:val="left" w:pos="1220"/>
        </w:tabs>
        <w:spacing w:after="0" w:line="240" w:lineRule="auto"/>
        <w:ind w:firstLine="709"/>
        <w:jc w:val="both"/>
        <w:rPr>
          <w:rFonts w:ascii="Times New Roman" w:eastAsia="Arial Unicode MS" w:hAnsi="Times New Roman" w:cs="Times New Roman"/>
          <w:sz w:val="28"/>
          <w:szCs w:val="28"/>
          <w:lang w:eastAsia="ru-RU"/>
        </w:rPr>
      </w:pPr>
      <w:r w:rsidRPr="00766E5A">
        <w:rPr>
          <w:rFonts w:ascii="Times New Roman" w:eastAsia="Arial Unicode MS" w:hAnsi="Times New Roman" w:cs="Times New Roman"/>
          <w:sz w:val="28"/>
          <w:szCs w:val="28"/>
          <w:lang w:eastAsia="ru-RU"/>
        </w:rPr>
        <w:t xml:space="preserve">- </w:t>
      </w:r>
      <w:hyperlink r:id="rId9" w:history="1">
        <w:r w:rsidRPr="00766E5A">
          <w:rPr>
            <w:rStyle w:val="a3"/>
            <w:rFonts w:ascii="Times New Roman" w:eastAsia="Arial Unicode MS" w:hAnsi="Times New Roman" w:cs="Times New Roman"/>
            <w:color w:val="auto"/>
            <w:sz w:val="28"/>
            <w:szCs w:val="28"/>
            <w:u w:val="none"/>
            <w:lang w:eastAsia="ru-RU"/>
          </w:rPr>
          <w:t>Конституцией Российской Федерации</w:t>
        </w:r>
      </w:hyperlink>
      <w:r w:rsidRPr="00766E5A">
        <w:rPr>
          <w:rFonts w:ascii="Times New Roman" w:eastAsia="Arial Unicode MS" w:hAnsi="Times New Roman" w:cs="Times New Roman"/>
          <w:sz w:val="28"/>
          <w:szCs w:val="28"/>
          <w:lang w:eastAsia="ru-RU"/>
        </w:rPr>
        <w:t xml:space="preserve"> от 12 декабря 1993 года;</w:t>
      </w:r>
    </w:p>
    <w:p w:rsidR="00615C89" w:rsidRPr="00766E5A" w:rsidRDefault="00615C89" w:rsidP="00615C89">
      <w:pPr>
        <w:tabs>
          <w:tab w:val="left" w:pos="1220"/>
        </w:tabs>
        <w:spacing w:after="0" w:line="240" w:lineRule="auto"/>
        <w:ind w:firstLine="709"/>
        <w:jc w:val="both"/>
        <w:rPr>
          <w:rFonts w:ascii="Times New Roman" w:eastAsia="Arial Unicode MS" w:hAnsi="Times New Roman" w:cs="Times New Roman"/>
          <w:sz w:val="28"/>
          <w:szCs w:val="28"/>
          <w:lang w:eastAsia="ru-RU"/>
        </w:rPr>
      </w:pPr>
      <w:r w:rsidRPr="00766E5A">
        <w:rPr>
          <w:rFonts w:ascii="Times New Roman" w:eastAsia="Arial Unicode MS" w:hAnsi="Times New Roman" w:cs="Times New Roman"/>
          <w:sz w:val="28"/>
          <w:szCs w:val="28"/>
          <w:lang w:eastAsia="ru-RU"/>
        </w:rPr>
        <w:t xml:space="preserve">- </w:t>
      </w:r>
      <w:hyperlink r:id="rId10" w:history="1">
        <w:r w:rsidRPr="00766E5A">
          <w:rPr>
            <w:rStyle w:val="a3"/>
            <w:rFonts w:ascii="Times New Roman" w:eastAsia="Arial Unicode MS" w:hAnsi="Times New Roman" w:cs="Times New Roman"/>
            <w:color w:val="auto"/>
            <w:sz w:val="28"/>
            <w:szCs w:val="28"/>
            <w:u w:val="none"/>
            <w:lang w:eastAsia="ru-RU"/>
          </w:rPr>
          <w:t>Градостроительным кодексом Российской Федерации</w:t>
        </w:r>
      </w:hyperlink>
      <w:r w:rsidRPr="00766E5A">
        <w:rPr>
          <w:rFonts w:ascii="Times New Roman" w:eastAsia="Arial Unicode MS" w:hAnsi="Times New Roman" w:cs="Times New Roman"/>
          <w:sz w:val="28"/>
          <w:szCs w:val="28"/>
          <w:lang w:eastAsia="ru-RU"/>
        </w:rPr>
        <w:t xml:space="preserve"> </w:t>
      </w:r>
      <w:hyperlink r:id="rId11" w:history="1">
        <w:r w:rsidRPr="00766E5A">
          <w:rPr>
            <w:rStyle w:val="a3"/>
            <w:rFonts w:ascii="Times New Roman" w:eastAsia="Arial Unicode MS" w:hAnsi="Times New Roman" w:cs="Times New Roman"/>
            <w:color w:val="auto"/>
            <w:sz w:val="28"/>
            <w:szCs w:val="28"/>
            <w:u w:val="none"/>
            <w:lang w:eastAsia="ru-RU"/>
          </w:rPr>
          <w:t>от 29 декабря 2004 года № 190-ФЗ</w:t>
        </w:r>
      </w:hyperlink>
      <w:r w:rsidRPr="00766E5A">
        <w:rPr>
          <w:rFonts w:ascii="Times New Roman" w:eastAsia="Arial Unicode MS" w:hAnsi="Times New Roman" w:cs="Times New Roman"/>
          <w:sz w:val="28"/>
          <w:szCs w:val="28"/>
          <w:lang w:eastAsia="ru-RU"/>
        </w:rPr>
        <w:t>;</w:t>
      </w:r>
    </w:p>
    <w:p w:rsidR="00615C89" w:rsidRPr="00766E5A" w:rsidRDefault="00615C89" w:rsidP="00615C89">
      <w:pPr>
        <w:tabs>
          <w:tab w:val="left" w:pos="1220"/>
        </w:tabs>
        <w:spacing w:after="0" w:line="240" w:lineRule="auto"/>
        <w:ind w:firstLine="709"/>
        <w:jc w:val="both"/>
        <w:rPr>
          <w:rFonts w:ascii="Times New Roman" w:eastAsia="Arial Unicode MS" w:hAnsi="Times New Roman" w:cs="Times New Roman"/>
          <w:sz w:val="28"/>
          <w:szCs w:val="28"/>
          <w:lang w:eastAsia="ru-RU"/>
        </w:rPr>
      </w:pPr>
      <w:r w:rsidRPr="00766E5A">
        <w:rPr>
          <w:rFonts w:ascii="Times New Roman" w:eastAsia="Arial Unicode MS" w:hAnsi="Times New Roman" w:cs="Times New Roman"/>
          <w:sz w:val="28"/>
          <w:szCs w:val="28"/>
          <w:lang w:eastAsia="ru-RU"/>
        </w:rPr>
        <w:t xml:space="preserve">- </w:t>
      </w:r>
      <w:hyperlink r:id="rId12" w:history="1">
        <w:r w:rsidRPr="00766E5A">
          <w:rPr>
            <w:rStyle w:val="a3"/>
            <w:rFonts w:ascii="Times New Roman" w:eastAsia="Arial Unicode MS" w:hAnsi="Times New Roman" w:cs="Times New Roman"/>
            <w:color w:val="auto"/>
            <w:sz w:val="28"/>
            <w:szCs w:val="28"/>
            <w:u w:val="none"/>
            <w:lang w:eastAsia="ru-RU"/>
          </w:rPr>
          <w:t>Земельным кодексом Российской Федерации</w:t>
        </w:r>
      </w:hyperlink>
      <w:r w:rsidRPr="00766E5A">
        <w:rPr>
          <w:rFonts w:ascii="Times New Roman" w:eastAsia="Arial Unicode MS" w:hAnsi="Times New Roman" w:cs="Times New Roman"/>
          <w:sz w:val="28"/>
          <w:szCs w:val="28"/>
          <w:lang w:eastAsia="ru-RU"/>
        </w:rPr>
        <w:t xml:space="preserve"> от 21 октября 2001 года </w:t>
      </w:r>
      <w:r w:rsidRPr="00766E5A">
        <w:rPr>
          <w:rFonts w:ascii="Times New Roman" w:eastAsia="Arial Unicode MS" w:hAnsi="Times New Roman" w:cs="Times New Roman"/>
          <w:sz w:val="28"/>
          <w:szCs w:val="28"/>
          <w:lang w:eastAsia="ru-RU"/>
        </w:rPr>
        <w:br/>
        <w:t>№ 136-ФЗ;</w:t>
      </w:r>
    </w:p>
    <w:p w:rsidR="00615C89" w:rsidRPr="00766E5A" w:rsidRDefault="00615C89" w:rsidP="00615C89">
      <w:pPr>
        <w:tabs>
          <w:tab w:val="left" w:pos="1220"/>
        </w:tabs>
        <w:spacing w:after="0" w:line="240" w:lineRule="auto"/>
        <w:ind w:firstLine="709"/>
        <w:jc w:val="both"/>
        <w:rPr>
          <w:rFonts w:ascii="Times New Roman" w:eastAsia="Arial Unicode MS" w:hAnsi="Times New Roman" w:cs="Times New Roman"/>
          <w:sz w:val="28"/>
          <w:szCs w:val="28"/>
          <w:lang w:eastAsia="ru-RU"/>
        </w:rPr>
      </w:pPr>
      <w:r w:rsidRPr="00766E5A">
        <w:rPr>
          <w:rFonts w:ascii="Times New Roman" w:eastAsia="Arial Unicode MS" w:hAnsi="Times New Roman" w:cs="Times New Roman"/>
          <w:sz w:val="28"/>
          <w:szCs w:val="28"/>
          <w:lang w:eastAsia="ru-RU"/>
        </w:rPr>
        <w:t xml:space="preserve">- Федеральным законом </w:t>
      </w:r>
      <w:hyperlink r:id="rId13" w:history="1">
        <w:r w:rsidRPr="00766E5A">
          <w:rPr>
            <w:rStyle w:val="a3"/>
            <w:rFonts w:ascii="Times New Roman" w:eastAsia="Arial Unicode MS" w:hAnsi="Times New Roman" w:cs="Times New Roman"/>
            <w:color w:val="auto"/>
            <w:sz w:val="28"/>
            <w:szCs w:val="28"/>
            <w:u w:val="none"/>
            <w:lang w:eastAsia="ru-RU"/>
          </w:rPr>
          <w:t>от 27 июля 2010 года № 210-ФЗ</w:t>
        </w:r>
      </w:hyperlink>
      <w:r w:rsidRPr="00766E5A">
        <w:rPr>
          <w:rFonts w:ascii="Times New Roman" w:eastAsia="Arial Unicode MS"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615C89" w:rsidRPr="00615C89" w:rsidRDefault="00615C89" w:rsidP="00615C89">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766E5A">
        <w:rPr>
          <w:rFonts w:ascii="Times New Roman" w:eastAsia="Arial Unicode MS" w:hAnsi="Times New Roman" w:cs="Times New Roman"/>
          <w:sz w:val="28"/>
          <w:szCs w:val="28"/>
          <w:lang w:eastAsia="ru-RU"/>
        </w:rPr>
        <w:t xml:space="preserve">- Федеральным законом </w:t>
      </w:r>
      <w:hyperlink r:id="rId14" w:history="1">
        <w:r w:rsidRPr="00766E5A">
          <w:rPr>
            <w:rStyle w:val="a3"/>
            <w:rFonts w:ascii="Times New Roman" w:eastAsia="Arial Unicode MS" w:hAnsi="Times New Roman" w:cs="Times New Roman"/>
            <w:color w:val="auto"/>
            <w:sz w:val="28"/>
            <w:szCs w:val="28"/>
            <w:u w:val="none"/>
            <w:lang w:eastAsia="ru-RU"/>
          </w:rPr>
          <w:t>от 02 мая 2006 года № 59-ФЗ</w:t>
        </w:r>
      </w:hyperlink>
      <w:r w:rsidRPr="00615C89">
        <w:rPr>
          <w:rFonts w:ascii="Times New Roman" w:eastAsia="Arial Unicode MS" w:hAnsi="Times New Roman" w:cs="Times New Roman"/>
          <w:color w:val="000000"/>
          <w:sz w:val="28"/>
          <w:szCs w:val="28"/>
          <w:lang w:eastAsia="ru-RU"/>
        </w:rPr>
        <w:t xml:space="preserve"> «О порядке рассмотрения обращений граждан Российской Федерации»;</w:t>
      </w:r>
    </w:p>
    <w:p w:rsidR="00615C89" w:rsidRPr="00615C89" w:rsidRDefault="00615C89" w:rsidP="00615C89">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615C89">
        <w:rPr>
          <w:rFonts w:ascii="Times New Roman" w:eastAsia="Arial Unicode MS" w:hAnsi="Times New Roman" w:cs="Times New Roman"/>
          <w:color w:val="000000"/>
          <w:sz w:val="28"/>
          <w:szCs w:val="28"/>
          <w:lang w:eastAsia="ru-RU"/>
        </w:rPr>
        <w:t>- Закон Забайкальского края от 29 декабря 2008 года № 113-ЗЗК «О градостроительной деятельности в Забайкальском крае»;</w:t>
      </w:r>
    </w:p>
    <w:p w:rsidR="00615C89" w:rsidRPr="00615C89" w:rsidRDefault="00615C89" w:rsidP="00615C89">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615C89">
        <w:rPr>
          <w:rFonts w:ascii="Times New Roman" w:eastAsia="Arial Unicode MS" w:hAnsi="Times New Roman" w:cs="Times New Roman"/>
          <w:color w:val="000000"/>
          <w:sz w:val="28"/>
          <w:szCs w:val="28"/>
          <w:lang w:eastAsia="ru-RU"/>
        </w:rPr>
        <w:t xml:space="preserve">- </w:t>
      </w:r>
      <w:r w:rsidR="00766E5A">
        <w:rPr>
          <w:rFonts w:ascii="Times New Roman" w:eastAsia="Arial Unicode MS" w:hAnsi="Times New Roman" w:cs="Times New Roman"/>
          <w:color w:val="000000"/>
          <w:sz w:val="28"/>
          <w:szCs w:val="28"/>
          <w:lang w:eastAsia="ru-RU"/>
        </w:rPr>
        <w:t>Уставом муниципального района «Борзинский район» Забайкальского края;</w:t>
      </w:r>
    </w:p>
    <w:p w:rsidR="00615C89" w:rsidRPr="00615C89" w:rsidRDefault="00615C89" w:rsidP="00615C89">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615C89">
        <w:rPr>
          <w:rFonts w:ascii="Times New Roman" w:eastAsia="Arial Unicode MS" w:hAnsi="Times New Roman" w:cs="Times New Roman"/>
          <w:color w:val="000000"/>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615C89" w:rsidRPr="00615C89" w:rsidRDefault="00615C89" w:rsidP="00615C89">
      <w:pPr>
        <w:tabs>
          <w:tab w:val="left" w:pos="1220"/>
        </w:tabs>
        <w:spacing w:after="0" w:line="240" w:lineRule="auto"/>
        <w:ind w:firstLine="709"/>
        <w:jc w:val="both"/>
        <w:rPr>
          <w:rFonts w:ascii="Times New Roman" w:eastAsia="Arial Unicode MS" w:hAnsi="Times New Roman" w:cs="Times New Roman"/>
          <w:color w:val="000000"/>
          <w:sz w:val="28"/>
          <w:szCs w:val="28"/>
          <w:lang w:eastAsia="ru-RU"/>
        </w:rPr>
      </w:pPr>
      <w:r w:rsidRPr="00615C89">
        <w:rPr>
          <w:rFonts w:ascii="Times New Roman" w:eastAsia="Arial Unicode MS" w:hAnsi="Times New Roman" w:cs="Times New Roman"/>
          <w:color w:val="000000"/>
          <w:sz w:val="28"/>
          <w:szCs w:val="28"/>
          <w:lang w:eastAsia="ru-RU"/>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766E5A">
      <w:pPr>
        <w:spacing w:after="0" w:line="240" w:lineRule="auto"/>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3F1BC6">
        <w:rPr>
          <w:rFonts w:ascii="Times New Roman" w:eastAsia="Times New Roman" w:hAnsi="Times New Roman" w:cs="Times New Roman"/>
          <w:b/>
          <w:color w:val="000000"/>
          <w:sz w:val="28"/>
          <w:szCs w:val="28"/>
          <w:lang w:eastAsia="ru-RU"/>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766E5A" w:rsidRPr="00766E5A" w:rsidRDefault="004C16A5" w:rsidP="00766E5A">
      <w:pPr>
        <w:numPr>
          <w:ilvl w:val="0"/>
          <w:numId w:val="10"/>
        </w:numPr>
        <w:tabs>
          <w:tab w:val="left" w:pos="1215"/>
        </w:tabs>
        <w:spacing w:after="0" w:line="240" w:lineRule="auto"/>
        <w:ind w:firstLine="709"/>
        <w:jc w:val="both"/>
        <w:rPr>
          <w:rFonts w:ascii="Times New Roman" w:eastAsia="Times New Roman" w:hAnsi="Times New Roman" w:cs="Times New Roman"/>
          <w:color w:val="000000"/>
          <w:sz w:val="28"/>
          <w:szCs w:val="28"/>
          <w:lang w:eastAsia="ru-RU"/>
        </w:rPr>
      </w:pPr>
      <w:r w:rsidRPr="004C16A5">
        <w:rPr>
          <w:rFonts w:ascii="Times New Roman" w:eastAsia="Times New Roman" w:hAnsi="Times New Roman" w:cs="Times New Roman"/>
          <w:color w:val="000000"/>
          <w:sz w:val="28"/>
          <w:szCs w:val="28"/>
          <w:lang w:eastAsia="ru-RU"/>
        </w:rPr>
        <w:t xml:space="preserve"> </w:t>
      </w:r>
      <w:r w:rsidR="00766E5A" w:rsidRPr="00766E5A">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а)</w:t>
      </w:r>
      <w:r w:rsidRPr="00766E5A">
        <w:rPr>
          <w:rFonts w:ascii="Times New Roman" w:eastAsia="Times New Roman" w:hAnsi="Times New Roman" w:cs="Times New Roman"/>
          <w:color w:val="000000"/>
          <w:sz w:val="28"/>
          <w:szCs w:val="28"/>
          <w:lang w:eastAsia="ru-RU"/>
        </w:rPr>
        <w:tab/>
        <w:t>уведомление о планируемом строительстве, уведомление об изменении параметров. В случае их представления в электронной форме посредством ЕПГУ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ЕПГУ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б)</w:t>
      </w:r>
      <w:r w:rsidRPr="00766E5A">
        <w:rPr>
          <w:rFonts w:ascii="Times New Roman" w:eastAsia="Times New Roman" w:hAnsi="Times New Roman" w:cs="Times New Roman"/>
          <w:color w:val="000000"/>
          <w:sz w:val="28"/>
          <w:szCs w:val="28"/>
          <w:lang w:eastAsia="ru-RU"/>
        </w:rP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в)</w:t>
      </w:r>
      <w:r w:rsidRPr="00766E5A">
        <w:rPr>
          <w:rFonts w:ascii="Times New Roman" w:eastAsia="Times New Roman" w:hAnsi="Times New Roman" w:cs="Times New Roman"/>
          <w:color w:val="000000"/>
          <w:sz w:val="28"/>
          <w:szCs w:val="28"/>
          <w:lang w:eastAsia="ru-RU"/>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г)</w:t>
      </w:r>
      <w:r w:rsidRPr="00766E5A">
        <w:rPr>
          <w:rFonts w:ascii="Times New Roman" w:eastAsia="Times New Roman" w:hAnsi="Times New Roman" w:cs="Times New Roman"/>
          <w:color w:val="000000"/>
          <w:sz w:val="28"/>
          <w:szCs w:val="28"/>
          <w:lang w:eastAsia="ru-RU"/>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д)</w:t>
      </w:r>
      <w:r w:rsidRPr="00766E5A">
        <w:rPr>
          <w:rFonts w:ascii="Times New Roman" w:eastAsia="Times New Roman" w:hAnsi="Times New Roman" w:cs="Times New Roman"/>
          <w:color w:val="000000"/>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е)</w:t>
      </w:r>
      <w:r w:rsidRPr="00766E5A">
        <w:rPr>
          <w:rFonts w:ascii="Times New Roman" w:eastAsia="Times New Roman" w:hAnsi="Times New Roman" w:cs="Times New Roman"/>
          <w:color w:val="000000"/>
          <w:sz w:val="28"/>
          <w:szCs w:val="28"/>
          <w:lang w:eastAsia="ru-RU"/>
        </w:rP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766E5A">
        <w:rPr>
          <w:rFonts w:ascii="Times New Roman" w:eastAsia="Times New Roman" w:hAnsi="Times New Roman" w:cs="Times New Roman"/>
          <w:color w:val="000000"/>
          <w:sz w:val="28"/>
          <w:szCs w:val="28"/>
          <w:lang w:eastAsia="ru-RU"/>
        </w:rPr>
        <w:lastRenderedPageBreak/>
        <w:t>предусмотренного частью 5 статьи 51</w:t>
      </w:r>
      <w:r w:rsidRPr="00766E5A">
        <w:rPr>
          <w:rFonts w:ascii="Times New Roman" w:eastAsia="Times New Roman" w:hAnsi="Times New Roman" w:cs="Times New Roman"/>
          <w:color w:val="000000"/>
          <w:sz w:val="28"/>
          <w:szCs w:val="28"/>
          <w:vertAlign w:val="superscript"/>
          <w:lang w:eastAsia="ru-RU"/>
        </w:rPr>
        <w:t>1</w:t>
      </w:r>
      <w:r w:rsidRPr="00766E5A">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66E5A" w:rsidRPr="00766E5A" w:rsidRDefault="00766E5A" w:rsidP="00766E5A">
      <w:pPr>
        <w:numPr>
          <w:ilvl w:val="0"/>
          <w:numId w:val="10"/>
        </w:numPr>
        <w:tabs>
          <w:tab w:val="left" w:pos="1220"/>
        </w:tabs>
        <w:spacing w:after="0" w:line="240" w:lineRule="auto"/>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а) в электронной форме посредством ЕПГУ.</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планируемом строительстве, уведомление об изменении параметров </w:t>
      </w:r>
      <w:r w:rsidRPr="00766E5A">
        <w:rPr>
          <w:rFonts w:ascii="Times New Roman" w:eastAsia="Times New Roman" w:hAnsi="Times New Roman" w:cs="Times New Roman"/>
          <w:color w:val="000000"/>
          <w:sz w:val="28"/>
          <w:szCs w:val="28"/>
          <w:lang w:eastAsia="ru-RU"/>
        </w:rPr>
        <w:lastRenderedPageBreak/>
        <w:t>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 xml:space="preserve">В целях предоставления услуги заявителю или его представителю обеспечивается в </w:t>
      </w:r>
      <w:r w:rsidRPr="00766E5A">
        <w:rPr>
          <w:rFonts w:ascii="Times New Roman" w:eastAsia="Times New Roman" w:hAnsi="Times New Roman" w:cs="Times New Roman" w:hint="eastAsia"/>
          <w:color w:val="000000"/>
          <w:sz w:val="28"/>
          <w:szCs w:val="28"/>
          <w:lang w:eastAsia="ru-RU"/>
        </w:rPr>
        <w:t>МФЦ</w:t>
      </w:r>
      <w:r w:rsidRPr="00766E5A">
        <w:rPr>
          <w:rFonts w:ascii="Times New Roman" w:eastAsia="Times New Roman" w:hAnsi="Times New Roman" w:cs="Times New Roman"/>
          <w:color w:val="000000"/>
          <w:sz w:val="28"/>
          <w:szCs w:val="28"/>
          <w:lang w:eastAsia="ru-RU"/>
        </w:rPr>
        <w:t xml:space="preserve">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МФЦ предоставления государственных и муниципальных услуг».</w:t>
      </w:r>
    </w:p>
    <w:p w:rsidR="00766E5A" w:rsidRPr="00766E5A" w:rsidRDefault="00766E5A" w:rsidP="00766E5A">
      <w:pPr>
        <w:tabs>
          <w:tab w:val="left" w:pos="1220"/>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 xml:space="preserve">б) на бумажном носителе посредством личного обращения в Уполномоченный орган, в том числе через </w:t>
      </w:r>
      <w:r w:rsidRPr="00766E5A">
        <w:rPr>
          <w:rFonts w:ascii="Times New Roman" w:eastAsia="Times New Roman" w:hAnsi="Times New Roman" w:cs="Times New Roman" w:hint="eastAsia"/>
          <w:color w:val="000000"/>
          <w:sz w:val="28"/>
          <w:szCs w:val="28"/>
          <w:lang w:eastAsia="ru-RU"/>
        </w:rPr>
        <w:t>МФЦ</w:t>
      </w:r>
      <w:r w:rsidRPr="00766E5A">
        <w:rPr>
          <w:rFonts w:ascii="Times New Roman" w:eastAsia="Times New Roman" w:hAnsi="Times New Roman" w:cs="Times New Roman"/>
          <w:color w:val="000000"/>
          <w:sz w:val="28"/>
          <w:szCs w:val="28"/>
          <w:lang w:eastAsia="ru-RU"/>
        </w:rPr>
        <w:t xml:space="preserve"> в соответствии с соглашением о взаимодействии между </w:t>
      </w:r>
      <w:r w:rsidRPr="00766E5A">
        <w:rPr>
          <w:rFonts w:ascii="Times New Roman" w:eastAsia="Times New Roman" w:hAnsi="Times New Roman" w:cs="Times New Roman" w:hint="eastAsia"/>
          <w:color w:val="000000"/>
          <w:sz w:val="28"/>
          <w:szCs w:val="28"/>
          <w:lang w:eastAsia="ru-RU"/>
        </w:rPr>
        <w:t>МФЦ</w:t>
      </w:r>
      <w:r w:rsidRPr="00766E5A">
        <w:rPr>
          <w:rFonts w:ascii="Times New Roman" w:eastAsia="Times New Roman" w:hAnsi="Times New Roman" w:cs="Times New Roman"/>
          <w:color w:val="000000"/>
          <w:sz w:val="28"/>
          <w:szCs w:val="28"/>
          <w:lang w:eastAsia="ru-RU"/>
        </w:rPr>
        <w:t xml:space="preserve">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66E5A" w:rsidRPr="00766E5A" w:rsidRDefault="00766E5A" w:rsidP="00766E5A">
      <w:pPr>
        <w:numPr>
          <w:ilvl w:val="0"/>
          <w:numId w:val="10"/>
        </w:numPr>
        <w:tabs>
          <w:tab w:val="left" w:pos="1220"/>
        </w:tabs>
        <w:spacing w:after="0" w:line="240" w:lineRule="auto"/>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Pr="00766E5A">
        <w:rPr>
          <w:rFonts w:ascii="Times New Roman" w:eastAsia="Times New Roman" w:hAnsi="Times New Roman" w:cs="Times New Roman"/>
          <w:color w:val="000000"/>
          <w:sz w:val="28"/>
          <w:szCs w:val="28"/>
          <w:lang w:eastAsia="ru-RU"/>
        </w:rPr>
        <w:lastRenderedPageBreak/>
        <w:t>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а)</w:t>
      </w:r>
      <w:r w:rsidRPr="00766E5A">
        <w:rPr>
          <w:rFonts w:ascii="Times New Roman" w:eastAsia="Times New Roman" w:hAnsi="Times New Roman" w:cs="Times New Roman"/>
          <w:color w:val="000000"/>
          <w:sz w:val="28"/>
          <w:szCs w:val="28"/>
          <w:lang w:eastAsia="ru-RU"/>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766E5A" w:rsidRPr="00766E5A" w:rsidRDefault="00766E5A"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б)</w:t>
      </w:r>
      <w:r w:rsidRPr="00766E5A">
        <w:rPr>
          <w:rFonts w:ascii="Times New Roman" w:eastAsia="Times New Roman" w:hAnsi="Times New Roman" w:cs="Times New Roman"/>
          <w:color w:val="000000"/>
          <w:sz w:val="28"/>
          <w:szCs w:val="28"/>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6E5A" w:rsidRPr="00766E5A" w:rsidRDefault="00766E5A" w:rsidP="00766E5A">
      <w:pPr>
        <w:tabs>
          <w:tab w:val="left" w:pos="1220"/>
        </w:tabs>
        <w:spacing w:after="0" w:line="240" w:lineRule="auto"/>
        <w:ind w:firstLine="709"/>
        <w:jc w:val="both"/>
        <w:rPr>
          <w:rFonts w:ascii="Times New Roman" w:eastAsia="Times New Roman" w:hAnsi="Times New Roman" w:cs="Times New Roman"/>
          <w:color w:val="000000"/>
          <w:sz w:val="28"/>
          <w:szCs w:val="28"/>
          <w:lang w:eastAsia="ru-RU"/>
        </w:rPr>
      </w:pPr>
      <w:r w:rsidRPr="00766E5A">
        <w:rPr>
          <w:rFonts w:ascii="Times New Roman" w:eastAsia="Times New Roman" w:hAnsi="Times New Roman" w:cs="Times New Roman"/>
          <w:color w:val="000000"/>
          <w:sz w:val="28"/>
          <w:szCs w:val="28"/>
          <w:lang w:eastAsia="ru-RU"/>
        </w:rPr>
        <w:t>в)</w:t>
      </w:r>
      <w:r w:rsidRPr="00766E5A">
        <w:rPr>
          <w:rFonts w:ascii="Times New Roman" w:eastAsia="Times New Roman" w:hAnsi="Times New Roman" w:cs="Times New Roman"/>
          <w:color w:val="000000"/>
          <w:sz w:val="28"/>
          <w:szCs w:val="28"/>
          <w:lang w:eastAsia="ru-RU"/>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1BC6" w:rsidRPr="003F1BC6" w:rsidRDefault="003F1BC6"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2"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2"/>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а)</w:t>
      </w:r>
      <w:r w:rsidRPr="00E56A23">
        <w:rPr>
          <w:rFonts w:ascii="Times New Roman" w:eastAsia="Times New Roman" w:hAnsi="Times New Roman" w:cs="Times New Roman"/>
          <w:color w:val="000000"/>
          <w:sz w:val="28"/>
          <w:szCs w:val="28"/>
          <w:lang w:eastAsia="ru-RU"/>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б)</w:t>
      </w:r>
      <w:r w:rsidRPr="00E56A23">
        <w:rPr>
          <w:rFonts w:ascii="Times New Roman" w:eastAsia="Times New Roman" w:hAnsi="Times New Roman" w:cs="Times New Roman"/>
          <w:color w:val="000000"/>
          <w:sz w:val="28"/>
          <w:szCs w:val="28"/>
          <w:lang w:eastAsia="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w:t>
      </w:r>
      <w:r w:rsidRPr="00E56A23">
        <w:rPr>
          <w:rFonts w:ascii="Times New Roman" w:eastAsia="Times New Roman" w:hAnsi="Times New Roman" w:cs="Times New Roman"/>
          <w:color w:val="000000"/>
          <w:sz w:val="28"/>
          <w:szCs w:val="28"/>
          <w:lang w:eastAsia="ru-RU"/>
        </w:rPr>
        <w:tab/>
        <w:t>представленные документы содержат подчистки и исправления текста;</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г)</w:t>
      </w:r>
      <w:r w:rsidRPr="00E56A23">
        <w:rPr>
          <w:rFonts w:ascii="Times New Roman" w:eastAsia="Times New Roman" w:hAnsi="Times New Roman" w:cs="Times New Roman"/>
          <w:color w:val="000000"/>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w:t>
      </w:r>
      <w:r w:rsidRPr="00E56A23">
        <w:rPr>
          <w:rFonts w:ascii="Times New Roman" w:eastAsia="Times New Roman" w:hAnsi="Times New Roman" w:cs="Times New Roman"/>
          <w:color w:val="000000"/>
          <w:sz w:val="28"/>
          <w:szCs w:val="28"/>
          <w:lang w:eastAsia="ru-RU"/>
        </w:rPr>
        <w:tab/>
        <w:t>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2.34 – 2.36 настоящего Административного регламента;</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Pr="00E56A23">
        <w:rPr>
          <w:rFonts w:ascii="Times New Roman" w:eastAsia="Times New Roman" w:hAnsi="Times New Roman" w:cs="Times New Roman" w:hint="eastAsia"/>
          <w:color w:val="000000"/>
          <w:sz w:val="28"/>
          <w:szCs w:val="28"/>
          <w:lang w:eastAsia="ru-RU"/>
        </w:rPr>
        <w:t>МФЦ</w:t>
      </w:r>
      <w:r w:rsidRPr="00E56A23">
        <w:rPr>
          <w:rFonts w:ascii="Times New Roman" w:eastAsia="Times New Roman" w:hAnsi="Times New Roman" w:cs="Times New Roman"/>
          <w:color w:val="000000"/>
          <w:sz w:val="28"/>
          <w:szCs w:val="28"/>
          <w:lang w:eastAsia="ru-RU"/>
        </w:rPr>
        <w:t xml:space="preserve"> или Уполномоченный орган.</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56A23">
        <w:rPr>
          <w:rFonts w:ascii="Times New Roman" w:eastAsia="Times New Roman" w:hAnsi="Times New Roman" w:cs="Times New Roman"/>
          <w:color w:val="000000"/>
          <w:sz w:val="28"/>
          <w:szCs w:val="28"/>
          <w:vertAlign w:val="superscript"/>
          <w:lang w:eastAsia="ru-RU"/>
        </w:rPr>
        <w:t>1</w:t>
      </w:r>
      <w:r w:rsidRPr="00E56A23">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или документов, предусмотренных подпунктами «в», «д» и «е» пункта 2.9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2.4 настоящего Административного регламента.</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E56A23" w:rsidRPr="00E56A23" w:rsidRDefault="00E56A23" w:rsidP="00E56A23">
      <w:pPr>
        <w:numPr>
          <w:ilvl w:val="0"/>
          <w:numId w:val="10"/>
        </w:num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Предоставление услуги осуществляется без взимания платы.</w:t>
      </w:r>
    </w:p>
    <w:p w:rsidR="003F1BC6" w:rsidRPr="003F1BC6" w:rsidRDefault="003F1BC6" w:rsidP="00E56A23">
      <w:pPr>
        <w:spacing w:after="0" w:line="240" w:lineRule="auto"/>
        <w:ind w:firstLine="709"/>
        <w:jc w:val="both"/>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4"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E56A23" w:rsidRPr="00E56A23" w:rsidRDefault="00E56A23" w:rsidP="00E56A23">
      <w:pPr>
        <w:numPr>
          <w:ilvl w:val="0"/>
          <w:numId w:val="10"/>
        </w:numPr>
        <w:tabs>
          <w:tab w:val="left" w:pos="1230"/>
        </w:tabs>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w:t>
      </w:r>
      <w:r w:rsidRPr="00E56A23">
        <w:rPr>
          <w:rFonts w:ascii="Times New Roman" w:eastAsia="Times New Roman" w:hAnsi="Times New Roman" w:cs="Times New Roman"/>
          <w:color w:val="000000"/>
          <w:sz w:val="28"/>
          <w:szCs w:val="28"/>
          <w:lang w:eastAsia="ru-RU"/>
        </w:rPr>
        <w:lastRenderedPageBreak/>
        <w:t>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При обращении гражданина с дефектами слуха работники уполномоченного органа предпринимают следующие действия:</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w:t>
      </w:r>
      <w:r w:rsidRPr="00E56A23">
        <w:rPr>
          <w:rFonts w:ascii="Times New Roman" w:eastAsia="Times New Roman" w:hAnsi="Times New Roman" w:cs="Times New Roman"/>
          <w:color w:val="000000"/>
          <w:sz w:val="28"/>
          <w:szCs w:val="28"/>
          <w:lang w:eastAsia="ru-RU"/>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Иными показателями качества и доступности предоставления муниципальной услуги являются:</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отсутствие обоснованных жалоб со стороны заявителя по результатам предоставления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для подачи заявления и документов;</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E56A23" w:rsidRPr="00E56A23"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E56A23" w:rsidRPr="00E56A23" w:rsidRDefault="00E56A23" w:rsidP="00E56A23">
      <w:pPr>
        <w:numPr>
          <w:ilvl w:val="0"/>
          <w:numId w:val="10"/>
        </w:numPr>
        <w:spacing w:after="0" w:line="240" w:lineRule="auto"/>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F1BC6" w:rsidRPr="003F1BC6" w:rsidRDefault="00E56A23" w:rsidP="00E56A23">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6A23" w:rsidRPr="00E56A23" w:rsidRDefault="00E56A23" w:rsidP="00E56A23">
      <w:pPr>
        <w:numPr>
          <w:ilvl w:val="0"/>
          <w:numId w:val="10"/>
        </w:numPr>
        <w:tabs>
          <w:tab w:val="left" w:pos="1225"/>
        </w:tabs>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E56A23" w:rsidRPr="00E56A23" w:rsidRDefault="00E56A23" w:rsidP="00E56A23">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а)</w:t>
      </w:r>
      <w:r w:rsidRPr="00E56A23">
        <w:rPr>
          <w:rFonts w:ascii="Times New Roman" w:eastAsia="Times New Roman" w:hAnsi="Times New Roman" w:cs="Times New Roman"/>
          <w:color w:val="000000"/>
          <w:sz w:val="28"/>
          <w:szCs w:val="28"/>
          <w:lang w:eastAsia="ru-RU"/>
        </w:rPr>
        <w:tab/>
      </w:r>
      <w:r w:rsidRPr="00E56A23">
        <w:rPr>
          <w:rFonts w:ascii="Times New Roman" w:eastAsia="Times New Roman" w:hAnsi="Times New Roman" w:cs="Times New Roman"/>
          <w:color w:val="000000"/>
          <w:sz w:val="28"/>
          <w:szCs w:val="28"/>
          <w:lang w:val="en-US" w:eastAsia="ru-RU"/>
        </w:rPr>
        <w:t>xml</w:t>
      </w:r>
      <w:r w:rsidRPr="00E56A23">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56A23">
        <w:rPr>
          <w:rFonts w:ascii="Times New Roman" w:eastAsia="Times New Roman" w:hAnsi="Times New Roman" w:cs="Times New Roman"/>
          <w:color w:val="000000"/>
          <w:sz w:val="28"/>
          <w:szCs w:val="28"/>
          <w:lang w:val="en-US" w:eastAsia="ru-RU"/>
        </w:rPr>
        <w:t>xml</w:t>
      </w:r>
      <w:r w:rsidRPr="00E56A23">
        <w:rPr>
          <w:rFonts w:ascii="Times New Roman" w:eastAsia="Times New Roman" w:hAnsi="Times New Roman" w:cs="Times New Roman"/>
          <w:color w:val="000000"/>
          <w:sz w:val="28"/>
          <w:szCs w:val="28"/>
          <w:lang w:eastAsia="ru-RU"/>
        </w:rPr>
        <w:t>;</w:t>
      </w:r>
    </w:p>
    <w:p w:rsidR="00E56A23" w:rsidRPr="00E56A23" w:rsidRDefault="00E56A23" w:rsidP="00E56A23">
      <w:pPr>
        <w:tabs>
          <w:tab w:val="left" w:pos="1042"/>
        </w:tabs>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б)</w:t>
      </w:r>
      <w:r w:rsidRPr="00E56A23">
        <w:rPr>
          <w:rFonts w:ascii="Times New Roman" w:eastAsia="Times New Roman" w:hAnsi="Times New Roman" w:cs="Times New Roman"/>
          <w:color w:val="000000"/>
          <w:sz w:val="28"/>
          <w:szCs w:val="28"/>
          <w:lang w:eastAsia="ru-RU"/>
        </w:rPr>
        <w:tab/>
      </w:r>
      <w:r w:rsidRPr="00E56A23">
        <w:rPr>
          <w:rFonts w:ascii="Times New Roman" w:eastAsia="Times New Roman" w:hAnsi="Times New Roman" w:cs="Times New Roman"/>
          <w:color w:val="000000"/>
          <w:sz w:val="28"/>
          <w:szCs w:val="28"/>
          <w:lang w:val="en-US" w:eastAsia="ru-RU"/>
        </w:rPr>
        <w:t>doc</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docx</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odt</w:t>
      </w:r>
      <w:r w:rsidRPr="00E56A23">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w:t>
      </w:r>
    </w:p>
    <w:p w:rsidR="00E56A23" w:rsidRPr="00E56A23" w:rsidRDefault="00E56A23" w:rsidP="00E56A23">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в)</w:t>
      </w:r>
      <w:r w:rsidRPr="00E56A23">
        <w:rPr>
          <w:rFonts w:ascii="Times New Roman" w:eastAsia="Times New Roman" w:hAnsi="Times New Roman" w:cs="Times New Roman"/>
          <w:color w:val="000000"/>
          <w:sz w:val="28"/>
          <w:szCs w:val="28"/>
          <w:lang w:eastAsia="ru-RU"/>
        </w:rPr>
        <w:tab/>
      </w:r>
      <w:r w:rsidRPr="00E56A23">
        <w:rPr>
          <w:rFonts w:ascii="Times New Roman" w:eastAsia="Times New Roman" w:hAnsi="Times New Roman" w:cs="Times New Roman"/>
          <w:color w:val="000000"/>
          <w:sz w:val="28"/>
          <w:szCs w:val="28"/>
          <w:lang w:val="en-US" w:eastAsia="ru-RU"/>
        </w:rPr>
        <w:t>pdf</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jpg</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jpeg</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png</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bmp</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tiff</w:t>
      </w:r>
      <w:r w:rsidRPr="00E56A23">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56A23" w:rsidRPr="00E56A23" w:rsidRDefault="00E56A23" w:rsidP="00E56A23">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lastRenderedPageBreak/>
        <w:t>г)</w:t>
      </w:r>
      <w:r w:rsidRPr="00E56A23">
        <w:rPr>
          <w:rFonts w:ascii="Times New Roman" w:eastAsia="Times New Roman" w:hAnsi="Times New Roman" w:cs="Times New Roman"/>
          <w:color w:val="000000"/>
          <w:sz w:val="28"/>
          <w:szCs w:val="28"/>
          <w:lang w:eastAsia="ru-RU"/>
        </w:rPr>
        <w:tab/>
      </w:r>
      <w:r w:rsidRPr="00E56A23">
        <w:rPr>
          <w:rFonts w:ascii="Times New Roman" w:eastAsia="Times New Roman" w:hAnsi="Times New Roman" w:cs="Times New Roman"/>
          <w:color w:val="000000"/>
          <w:sz w:val="28"/>
          <w:szCs w:val="28"/>
          <w:lang w:val="en-US" w:eastAsia="ru-RU"/>
        </w:rPr>
        <w:t>zip</w:t>
      </w:r>
      <w:r w:rsidRPr="00E56A23">
        <w:rPr>
          <w:rFonts w:ascii="Times New Roman" w:eastAsia="Times New Roman" w:hAnsi="Times New Roman" w:cs="Times New Roman"/>
          <w:color w:val="000000"/>
          <w:sz w:val="28"/>
          <w:szCs w:val="28"/>
          <w:lang w:eastAsia="ru-RU"/>
        </w:rPr>
        <w:t xml:space="preserve">, </w:t>
      </w:r>
      <w:r w:rsidRPr="00E56A23">
        <w:rPr>
          <w:rFonts w:ascii="Times New Roman" w:eastAsia="Times New Roman" w:hAnsi="Times New Roman" w:cs="Times New Roman"/>
          <w:color w:val="000000"/>
          <w:sz w:val="28"/>
          <w:szCs w:val="28"/>
          <w:lang w:val="en-US" w:eastAsia="ru-RU"/>
        </w:rPr>
        <w:t>rar</w:t>
      </w:r>
      <w:r w:rsidRPr="00E56A23">
        <w:rPr>
          <w:rFonts w:ascii="Times New Roman" w:eastAsia="Times New Roman" w:hAnsi="Times New Roman" w:cs="Times New Roman"/>
          <w:color w:val="000000"/>
          <w:sz w:val="28"/>
          <w:szCs w:val="28"/>
          <w:lang w:eastAsia="ru-RU"/>
        </w:rPr>
        <w:t xml:space="preserve"> - для сжатых документов в один файл;</w:t>
      </w:r>
    </w:p>
    <w:p w:rsidR="00E56A23" w:rsidRPr="00E56A23" w:rsidRDefault="00E56A23" w:rsidP="00E56A23">
      <w:pPr>
        <w:tabs>
          <w:tab w:val="left" w:pos="1167"/>
        </w:tabs>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w:t>
      </w:r>
      <w:r w:rsidRPr="00E56A23">
        <w:rPr>
          <w:rFonts w:ascii="Times New Roman" w:eastAsia="Times New Roman" w:hAnsi="Times New Roman" w:cs="Times New Roman"/>
          <w:color w:val="000000"/>
          <w:sz w:val="28"/>
          <w:szCs w:val="28"/>
          <w:lang w:eastAsia="ru-RU"/>
        </w:rPr>
        <w:tab/>
      </w:r>
      <w:r w:rsidRPr="00E56A23">
        <w:rPr>
          <w:rFonts w:ascii="Times New Roman" w:eastAsia="Times New Roman" w:hAnsi="Times New Roman" w:cs="Times New Roman"/>
          <w:color w:val="000000"/>
          <w:sz w:val="28"/>
          <w:szCs w:val="28"/>
          <w:lang w:val="en-US" w:eastAsia="ru-RU"/>
        </w:rPr>
        <w:t>sig</w:t>
      </w:r>
      <w:r w:rsidRPr="00E56A23">
        <w:rPr>
          <w:rFonts w:ascii="Times New Roman" w:eastAsia="Times New Roman" w:hAnsi="Times New Roman" w:cs="Times New Roman"/>
          <w:color w:val="000000"/>
          <w:sz w:val="28"/>
          <w:szCs w:val="28"/>
          <w:lang w:eastAsia="ru-RU"/>
        </w:rPr>
        <w:t xml:space="preserve"> - для открепленной усиленной квалифицированной электронной подписи.</w:t>
      </w:r>
    </w:p>
    <w:p w:rsidR="00E56A23" w:rsidRPr="00E56A23" w:rsidRDefault="00E56A23" w:rsidP="00E56A23">
      <w:pPr>
        <w:numPr>
          <w:ilvl w:val="0"/>
          <w:numId w:val="10"/>
        </w:numPr>
        <w:tabs>
          <w:tab w:val="left" w:pos="1215"/>
        </w:tabs>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56A23">
        <w:rPr>
          <w:rFonts w:ascii="Times New Roman" w:eastAsia="Times New Roman" w:hAnsi="Times New Roman" w:cs="Times New Roman"/>
          <w:color w:val="000000"/>
          <w:sz w:val="28"/>
          <w:szCs w:val="28"/>
          <w:lang w:val="en-US" w:eastAsia="ru-RU"/>
        </w:rPr>
        <w:t>dpi</w:t>
      </w:r>
      <w:r w:rsidRPr="00E56A23">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E56A23" w:rsidRPr="00E56A23" w:rsidRDefault="00E56A23" w:rsidP="00E56A23">
      <w:pPr>
        <w:spacing w:after="0" w:line="240" w:lineRule="auto"/>
        <w:ind w:firstLine="709"/>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56A23" w:rsidRPr="00E56A23" w:rsidRDefault="00E56A23" w:rsidP="00E56A23">
      <w:pPr>
        <w:numPr>
          <w:ilvl w:val="0"/>
          <w:numId w:val="10"/>
        </w:numPr>
        <w:tabs>
          <w:tab w:val="left" w:pos="1225"/>
        </w:tabs>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Услуги, необходимые и обязательные для предоставления муниципальной услуги, отсутствуют.</w:t>
      </w:r>
    </w:p>
    <w:p w:rsidR="00E56A23" w:rsidRPr="00E56A23" w:rsidRDefault="00E56A23" w:rsidP="00E56A23">
      <w:pPr>
        <w:numPr>
          <w:ilvl w:val="0"/>
          <w:numId w:val="10"/>
        </w:numPr>
        <w:spacing w:after="0" w:line="240" w:lineRule="auto"/>
        <w:jc w:val="both"/>
        <w:rPr>
          <w:rFonts w:ascii="Times New Roman" w:eastAsia="Times New Roman" w:hAnsi="Times New Roman" w:cs="Times New Roman"/>
          <w:color w:val="000000"/>
          <w:sz w:val="28"/>
          <w:szCs w:val="28"/>
          <w:lang w:eastAsia="ru-RU"/>
        </w:rPr>
      </w:pPr>
      <w:r w:rsidRPr="00E56A23">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5" w:name="bookmark20"/>
      <w:r w:rsidRPr="003F1BC6">
        <w:rPr>
          <w:rFonts w:ascii="Times New Roman" w:eastAsia="Times New Roman" w:hAnsi="Times New Roman" w:cs="Times New Roman"/>
          <w:b/>
          <w:bCs/>
          <w:color w:val="000000"/>
          <w:sz w:val="26"/>
          <w:szCs w:val="26"/>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5"/>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6"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6"/>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7"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7"/>
    </w:p>
    <w:p w:rsidR="005203EE" w:rsidRPr="005203EE" w:rsidRDefault="005203EE" w:rsidP="005203EE">
      <w:pPr>
        <w:numPr>
          <w:ilvl w:val="0"/>
          <w:numId w:val="11"/>
        </w:numPr>
        <w:tabs>
          <w:tab w:val="left" w:pos="1278"/>
        </w:tabs>
        <w:spacing w:after="0" w:line="240" w:lineRule="auto"/>
        <w:jc w:val="both"/>
        <w:rPr>
          <w:rFonts w:ascii="Times New Roman" w:eastAsia="Times New Roman" w:hAnsi="Times New Roman" w:cs="Times New Roman"/>
          <w:color w:val="000000"/>
          <w:sz w:val="28"/>
          <w:szCs w:val="28"/>
          <w:lang w:eastAsia="ru-RU"/>
        </w:rPr>
      </w:pPr>
      <w:bookmarkStart w:id="18" w:name="bookmark23"/>
      <w:r w:rsidRPr="005203EE">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lastRenderedPageBreak/>
        <w:t>прием, проверка документов и регистрация уведомления о планируемом строительстве, уведомления об изменении параметров;</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203EE" w:rsidRPr="005203EE" w:rsidRDefault="005203EE" w:rsidP="005203EE">
      <w:pPr>
        <w:spacing w:after="0" w:line="240" w:lineRule="auto"/>
        <w:ind w:firstLine="709"/>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рассмотрение документов и сведений; принятие решения; выдача результата.</w:t>
      </w:r>
    </w:p>
    <w:p w:rsidR="005203EE" w:rsidRPr="005203EE" w:rsidRDefault="005203EE" w:rsidP="005203EE">
      <w:pPr>
        <w:numPr>
          <w:ilvl w:val="0"/>
          <w:numId w:val="11"/>
        </w:numPr>
        <w:tabs>
          <w:tab w:val="left" w:pos="1278"/>
        </w:tabs>
        <w:spacing w:after="0" w:line="240" w:lineRule="auto"/>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5203EE" w:rsidRPr="005203EE" w:rsidRDefault="005203EE" w:rsidP="005203EE">
      <w:pPr>
        <w:tabs>
          <w:tab w:val="left" w:pos="998"/>
        </w:tabs>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а)</w:t>
      </w:r>
      <w:r w:rsidRPr="005203EE">
        <w:rPr>
          <w:rFonts w:ascii="Times New Roman" w:eastAsia="Times New Roman" w:hAnsi="Times New Roman" w:cs="Times New Roman"/>
          <w:color w:val="000000"/>
          <w:sz w:val="28"/>
          <w:szCs w:val="28"/>
          <w:lang w:eastAsia="ru-RU"/>
        </w:rPr>
        <w:tab/>
        <w:t xml:space="preserve">на бумажном носителе посредством личного обращения в Уполномоченный орган, в том числе через </w:t>
      </w:r>
      <w:r w:rsidRPr="005203EE">
        <w:rPr>
          <w:rFonts w:ascii="Times New Roman" w:eastAsia="Times New Roman" w:hAnsi="Times New Roman" w:cs="Times New Roman" w:hint="eastAsia"/>
          <w:color w:val="000000"/>
          <w:sz w:val="28"/>
          <w:szCs w:val="28"/>
          <w:lang w:eastAsia="ru-RU"/>
        </w:rPr>
        <w:t>МФЦ</w:t>
      </w:r>
      <w:r w:rsidRPr="005203EE">
        <w:rPr>
          <w:rFonts w:ascii="Times New Roman" w:eastAsia="Times New Roman" w:hAnsi="Times New Roman" w:cs="Times New Roman"/>
          <w:color w:val="000000"/>
          <w:sz w:val="28"/>
          <w:szCs w:val="28"/>
          <w:lang w:eastAsia="ru-RU"/>
        </w:rPr>
        <w:t xml:space="preserve"> либо посредством почтового отправления с объявленной ценностью при его пересылке, описью вложения и уведомлением о вручении;</w:t>
      </w:r>
    </w:p>
    <w:p w:rsidR="005203EE" w:rsidRPr="005203EE" w:rsidRDefault="005203EE" w:rsidP="005203EE">
      <w:pPr>
        <w:tabs>
          <w:tab w:val="left" w:pos="1018"/>
        </w:tabs>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б)</w:t>
      </w:r>
      <w:r w:rsidRPr="005203EE">
        <w:rPr>
          <w:rFonts w:ascii="Times New Roman" w:eastAsia="Times New Roman" w:hAnsi="Times New Roman" w:cs="Times New Roman"/>
          <w:color w:val="000000"/>
          <w:sz w:val="28"/>
          <w:szCs w:val="28"/>
          <w:lang w:eastAsia="ru-RU"/>
        </w:rPr>
        <w:tab/>
        <w:t>в электронной форме посредством электронной почты.</w:t>
      </w:r>
    </w:p>
    <w:p w:rsidR="00BF0A90" w:rsidRPr="00BF0A90"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Pr="005203EE">
        <w:rPr>
          <w:rFonts w:ascii="Times New Roman" w:eastAsia="Times New Roman" w:hAnsi="Times New Roman" w:cs="Times New Roman" w:hint="eastAsia"/>
          <w:color w:val="000000"/>
          <w:sz w:val="28"/>
          <w:szCs w:val="28"/>
          <w:lang w:eastAsia="ru-RU"/>
        </w:rPr>
        <w:t>МФЦ</w:t>
      </w:r>
      <w:r w:rsidRPr="005203EE">
        <w:rPr>
          <w:rFonts w:ascii="Times New Roman" w:eastAsia="Times New Roman" w:hAnsi="Times New Roman" w:cs="Times New Roman"/>
          <w:color w:val="000000"/>
          <w:sz w:val="28"/>
          <w:szCs w:val="28"/>
          <w:lang w:eastAsia="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8"/>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5203EE" w:rsidRPr="005203EE" w:rsidRDefault="005203EE" w:rsidP="005203EE">
      <w:pPr>
        <w:numPr>
          <w:ilvl w:val="0"/>
          <w:numId w:val="11"/>
        </w:numPr>
        <w:tabs>
          <w:tab w:val="left" w:pos="1393"/>
        </w:tabs>
        <w:spacing w:after="0" w:line="240" w:lineRule="auto"/>
        <w:jc w:val="both"/>
        <w:rPr>
          <w:rFonts w:ascii="Times New Roman" w:eastAsia="Times New Roman" w:hAnsi="Times New Roman" w:cs="Times New Roman"/>
          <w:color w:val="000000"/>
          <w:sz w:val="28"/>
          <w:szCs w:val="28"/>
          <w:lang w:eastAsia="ru-RU"/>
        </w:rPr>
      </w:pPr>
      <w:bookmarkStart w:id="19" w:name="bookmark24"/>
      <w:r w:rsidRPr="005203EE">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обеспечиваются:</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формирование уведомления о планируемом строительстве, уведомления об изменении параметров;</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получение сведений о ходе рассмотрения уведомления о планируемом строительстве, уведомления об изменении параметров;</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5203EE" w:rsidRPr="005203EE" w:rsidRDefault="005203EE" w:rsidP="005203EE">
      <w:pPr>
        <w:spacing w:after="0" w:line="240" w:lineRule="auto"/>
        <w:ind w:firstLine="709"/>
        <w:jc w:val="both"/>
        <w:rPr>
          <w:rFonts w:ascii="Times New Roman" w:eastAsia="Times New Roman" w:hAnsi="Times New Roman" w:cs="Times New Roman"/>
          <w:color w:val="000000"/>
          <w:sz w:val="28"/>
          <w:szCs w:val="28"/>
          <w:lang w:eastAsia="ru-RU"/>
        </w:rPr>
      </w:pPr>
      <w:r w:rsidRPr="005203EE">
        <w:rPr>
          <w:rFonts w:ascii="Times New Roman" w:eastAsia="Times New Roman" w:hAnsi="Times New Roman" w:cs="Times New Roman"/>
          <w:color w:val="000000"/>
          <w:sz w:val="28"/>
          <w:szCs w:val="28"/>
          <w:lang w:eastAsia="ru-RU"/>
        </w:rPr>
        <w:t xml:space="preserve">досудебное (внесудебное) обжалование решений и действий (бездействия) Уполномоченного органа либо действия (бездействие) </w:t>
      </w:r>
      <w:r w:rsidRPr="005203EE">
        <w:rPr>
          <w:rFonts w:ascii="Times New Roman" w:eastAsia="Times New Roman" w:hAnsi="Times New Roman" w:cs="Times New Roman"/>
          <w:color w:val="000000"/>
          <w:sz w:val="28"/>
          <w:szCs w:val="28"/>
          <w:lang w:eastAsia="ru-RU"/>
        </w:rPr>
        <w:lastRenderedPageBreak/>
        <w:t>должностных лиц Уполномоченного органа, предоставляющего муниципальную услугу.</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19"/>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0" w:name="bookmark25"/>
      <w:r w:rsidRPr="003F1BC6">
        <w:rPr>
          <w:rFonts w:ascii="Times New Roman" w:eastAsia="Times New Roman" w:hAnsi="Times New Roman" w:cs="Times New Roman"/>
          <w:b/>
          <w:bCs/>
          <w:color w:val="000000"/>
          <w:sz w:val="26"/>
          <w:szCs w:val="26"/>
          <w:lang w:eastAsia="ru-RU"/>
        </w:rPr>
        <w:t>электронной форме</w:t>
      </w:r>
      <w:bookmarkEnd w:id="20"/>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bookmarkStart w:id="21" w:name="bookmark26"/>
      <w:r w:rsidRPr="00D0110D">
        <w:rPr>
          <w:rFonts w:ascii="Times New Roman" w:eastAsia="Times New Roman" w:hAnsi="Times New Roman" w:cs="Times New Roman"/>
          <w:color w:val="000000"/>
          <w:sz w:val="28"/>
          <w:szCs w:val="28"/>
          <w:lang w:eastAsia="ru-RU"/>
        </w:rPr>
        <w:t>3.3. Формирование уведомления о планируемом строительстве, уведомления об изменении параметров.</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 без необходимости дополнительной подачи заявления в какой-либо иной форме.</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При формировании уведомления о планируемом строительстве, уведомления об изменении параметров заявителю обеспечивается:</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а)</w:t>
      </w:r>
      <w:r w:rsidRPr="00D0110D">
        <w:rPr>
          <w:rFonts w:ascii="Times New Roman" w:eastAsia="Times New Roman" w:hAnsi="Times New Roman" w:cs="Times New Roman"/>
          <w:color w:val="000000"/>
          <w:sz w:val="28"/>
          <w:szCs w:val="28"/>
          <w:lang w:eastAsia="ru-RU"/>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б)</w:t>
      </w:r>
      <w:r w:rsidRPr="00D0110D">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в)</w:t>
      </w:r>
      <w:r w:rsidRPr="00D0110D">
        <w:rPr>
          <w:rFonts w:ascii="Times New Roman" w:eastAsia="Times New Roman" w:hAnsi="Times New Roman" w:cs="Times New Roman"/>
          <w:color w:val="000000"/>
          <w:sz w:val="28"/>
          <w:szCs w:val="28"/>
          <w:lang w:eastAsia="ru-RU"/>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г)</w:t>
      </w:r>
      <w:r w:rsidRPr="00D0110D">
        <w:rPr>
          <w:rFonts w:ascii="Times New Roman" w:eastAsia="Times New Roman" w:hAnsi="Times New Roman" w:cs="Times New Roman"/>
          <w:color w:val="000000"/>
          <w:sz w:val="28"/>
          <w:szCs w:val="28"/>
          <w:lang w:eastAsia="ru-RU"/>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 в части, касающейся сведений, отсутствующих в ЕСИА;</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д)</w:t>
      </w:r>
      <w:r w:rsidRPr="00D0110D">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lastRenderedPageBreak/>
        <w:t>е)</w:t>
      </w:r>
      <w:r w:rsidRPr="00D0110D">
        <w:rPr>
          <w:rFonts w:ascii="Times New Roman" w:eastAsia="Times New Roman" w:hAnsi="Times New Roman" w:cs="Times New Roman"/>
          <w:color w:val="000000"/>
          <w:sz w:val="28"/>
          <w:szCs w:val="28"/>
          <w:lang w:eastAsia="ru-RU"/>
        </w:rPr>
        <w:tab/>
        <w:t xml:space="preserve">возможность доступа заявителя на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w:t>
      </w:r>
    </w:p>
    <w:p w:rsidR="00D0110D" w:rsidRPr="00D0110D" w:rsidRDefault="00D0110D" w:rsidP="00D0110D">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 а в случае его поступления в выходной, нерабочий праздничный день, - в следующий за ним первый рабочий день:</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а)</w:t>
      </w:r>
      <w:r w:rsidRPr="00D0110D">
        <w:rPr>
          <w:rFonts w:ascii="Times New Roman" w:eastAsia="Times New Roman" w:hAnsi="Times New Roman" w:cs="Times New Roman"/>
          <w:color w:val="000000"/>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б)</w:t>
      </w:r>
      <w:r w:rsidRPr="00D0110D">
        <w:rPr>
          <w:rFonts w:ascii="Times New Roman" w:eastAsia="Times New Roman" w:hAnsi="Times New Roman" w:cs="Times New Roman"/>
          <w:color w:val="000000"/>
          <w:sz w:val="28"/>
          <w:szCs w:val="28"/>
          <w:lang w:eastAsia="ru-RU"/>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D0110D" w:rsidRPr="00D0110D" w:rsidRDefault="00D0110D" w:rsidP="00D0110D">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Ответственное должностное лицо:</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проверяет наличие электронных уведомлений о планируемом строительстве, уведомлений об изменении параметров, поступивших из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 с периодичностью не реже 2 раз в день;</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rsidR="00D0110D" w:rsidRPr="00D0110D" w:rsidRDefault="00D0110D" w:rsidP="00D0110D">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Заявителю в качестве результата предоставления муниципальной услуги обеспечивается возможность получения документа:</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D0110D">
        <w:rPr>
          <w:rFonts w:ascii="Times New Roman" w:eastAsia="Times New Roman" w:hAnsi="Times New Roman" w:cs="Times New Roman" w:hint="eastAsia"/>
          <w:color w:val="000000"/>
          <w:sz w:val="28"/>
          <w:szCs w:val="28"/>
          <w:lang w:eastAsia="ru-RU"/>
        </w:rPr>
        <w:t>МФЦ</w:t>
      </w:r>
      <w:r w:rsidRPr="00D0110D">
        <w:rPr>
          <w:rFonts w:ascii="Times New Roman" w:eastAsia="Times New Roman" w:hAnsi="Times New Roman" w:cs="Times New Roman"/>
          <w:color w:val="000000"/>
          <w:sz w:val="28"/>
          <w:szCs w:val="28"/>
          <w:lang w:eastAsia="ru-RU"/>
        </w:rPr>
        <w:t>.</w:t>
      </w:r>
    </w:p>
    <w:p w:rsidR="00D0110D" w:rsidRPr="00D0110D" w:rsidRDefault="00D0110D" w:rsidP="00D0110D">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lastRenderedPageBreak/>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Pr="00D0110D">
        <w:rPr>
          <w:rFonts w:ascii="Times New Roman" w:eastAsia="Times New Roman" w:hAnsi="Times New Roman" w:cs="Times New Roman" w:hint="eastAsia"/>
          <w:color w:val="000000"/>
          <w:sz w:val="28"/>
          <w:szCs w:val="28"/>
          <w:lang w:eastAsia="ru-RU"/>
        </w:rPr>
        <w:t>ЕПГУ</w:t>
      </w:r>
      <w:r w:rsidRPr="00D0110D">
        <w:rPr>
          <w:rFonts w:ascii="Times New Roman" w:eastAsia="Times New Roman" w:hAnsi="Times New Roman" w:cs="Times New Roman"/>
          <w:color w:val="000000"/>
          <w:sz w:val="28"/>
          <w:szCs w:val="28"/>
          <w:lang w:eastAsia="ru-RU"/>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а)</w:t>
      </w:r>
      <w:r w:rsidRPr="00D0110D">
        <w:rPr>
          <w:rFonts w:ascii="Times New Roman" w:eastAsia="Times New Roman" w:hAnsi="Times New Roman" w:cs="Times New Roman"/>
          <w:color w:val="000000"/>
          <w:sz w:val="28"/>
          <w:szCs w:val="28"/>
          <w:lang w:eastAsia="ru-RU"/>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б)</w:t>
      </w:r>
      <w:r w:rsidRPr="00D0110D">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110D" w:rsidRPr="00D0110D" w:rsidRDefault="00D0110D" w:rsidP="00D0110D">
      <w:pPr>
        <w:numPr>
          <w:ilvl w:val="0"/>
          <w:numId w:val="12"/>
        </w:numPr>
        <w:spacing w:after="0" w:line="240" w:lineRule="auto"/>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rsidR="00D0110D" w:rsidRPr="00D0110D"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6048"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r w:rsidRPr="00D0110D">
        <w:rPr>
          <w:rFonts w:ascii="Times New Roman" w:eastAsia="Times New Roman" w:hAnsi="Times New Roman" w:cs="Times New Roman"/>
          <w:color w:val="000000"/>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D0110D">
        <w:rPr>
          <w:rFonts w:ascii="Times New Roman" w:eastAsia="Times New Roman" w:hAnsi="Times New Roman" w:cs="Times New Roman"/>
          <w:color w:val="000000"/>
          <w:sz w:val="28"/>
          <w:szCs w:val="28"/>
          <w:lang w:eastAsia="ru-RU"/>
        </w:rPr>
        <w:lastRenderedPageBreak/>
        <w:t>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0D" w:rsidRPr="002861BA"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Раздел IV. Формы контроля за исполнением административного регламента</w:t>
      </w:r>
      <w:bookmarkEnd w:id="21"/>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2"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2"/>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3"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D50634" w:rsidRPr="00D50634" w:rsidRDefault="00D50634" w:rsidP="00D50634">
      <w:pPr>
        <w:spacing w:after="0" w:line="240" w:lineRule="auto"/>
        <w:ind w:firstLine="540"/>
        <w:contextualSpacing/>
        <w:jc w:val="both"/>
        <w:rPr>
          <w:rFonts w:ascii="Times New Roman" w:eastAsia="Times New Roman" w:hAnsi="Times New Roman" w:cs="Times New Roman"/>
          <w:color w:val="000000"/>
          <w:sz w:val="28"/>
          <w:szCs w:val="28"/>
          <w:lang w:eastAsia="ru-RU"/>
        </w:rPr>
      </w:pPr>
      <w:bookmarkStart w:id="24" w:name="bookmark29"/>
      <w:r w:rsidRPr="00D50634">
        <w:rPr>
          <w:rFonts w:ascii="Times New Roman" w:eastAsia="Times New Roman" w:hAnsi="Times New Roman" w:cs="Times New Roman"/>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50634" w:rsidRPr="00D50634" w:rsidRDefault="00D50634" w:rsidP="00D50634">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D50634">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4"/>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5"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6" w:name="bookmark31"/>
      <w:bookmarkEnd w:id="25"/>
      <w:r w:rsidRPr="003F1BC6">
        <w:rPr>
          <w:rFonts w:ascii="Times New Roman" w:eastAsia="Times New Roman" w:hAnsi="Times New Roman" w:cs="Times New Roman"/>
          <w:b/>
          <w:bCs/>
          <w:color w:val="000000"/>
          <w:sz w:val="26"/>
          <w:szCs w:val="26"/>
          <w:lang w:eastAsia="ru-RU"/>
        </w:rPr>
        <w:t xml:space="preserve"> услуги</w:t>
      </w:r>
      <w:bookmarkEnd w:id="26"/>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bookmarkStart w:id="27" w:name="bookmark32"/>
      <w:r w:rsidRPr="00166418">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4.5. Внеплановые проверки проводятся для проверки факта устранения ранее выявленных нарушений, а также в случае получения жалоб на действия </w:t>
      </w:r>
      <w:r w:rsidRPr="00166418">
        <w:rPr>
          <w:rFonts w:ascii="Times New Roman" w:eastAsia="Times New Roman" w:hAnsi="Times New Roman" w:cs="Times New Roman"/>
          <w:color w:val="000000"/>
          <w:sz w:val="28"/>
          <w:szCs w:val="28"/>
          <w:lang w:eastAsia="ru-RU"/>
        </w:rPr>
        <w:lastRenderedPageBreak/>
        <w:t>(бездействие) сотрудников. Проверки также проводятся по конкретному обращению заявителя.</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7"/>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F1BC6" w:rsidRPr="003F1BC6" w:rsidRDefault="003F1BC6" w:rsidP="003F1BC6">
      <w:pPr>
        <w:spacing w:after="304" w:line="322" w:lineRule="exact"/>
        <w:ind w:left="20" w:right="20" w:firstLine="540"/>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Раздел V. Досудебный (внесудебный) порядок обжалования решений и действий (бездействия) органа, предоставляющего </w:t>
      </w:r>
      <w:r w:rsidRPr="003F1BC6">
        <w:rPr>
          <w:rFonts w:ascii="Times New Roman" w:eastAsia="Times New Roman" w:hAnsi="Times New Roman" w:cs="Times New Roman"/>
          <w:b/>
          <w:color w:val="000000"/>
          <w:sz w:val="28"/>
          <w:szCs w:val="28"/>
          <w:lang w:eastAsia="ru-RU"/>
        </w:rPr>
        <w:lastRenderedPageBreak/>
        <w:t>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5.4. Заявитель может обратиться с жалобой, в том числе в следующих случаях:</w:t>
      </w:r>
    </w:p>
    <w:p w:rsidR="00166418" w:rsidRPr="00166418" w:rsidRDefault="00166418" w:rsidP="00166418">
      <w:pPr>
        <w:numPr>
          <w:ilvl w:val="3"/>
          <w:numId w:val="13"/>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rsidR="00166418" w:rsidRPr="00166418" w:rsidRDefault="00166418" w:rsidP="00166418">
      <w:pPr>
        <w:numPr>
          <w:ilvl w:val="3"/>
          <w:numId w:val="13"/>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166418" w:rsidRPr="00166418" w:rsidRDefault="00166418" w:rsidP="00166418">
      <w:pPr>
        <w:numPr>
          <w:ilvl w:val="3"/>
          <w:numId w:val="13"/>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66418" w:rsidRPr="00166418" w:rsidRDefault="00166418" w:rsidP="00166418">
      <w:pPr>
        <w:numPr>
          <w:ilvl w:val="3"/>
          <w:numId w:val="13"/>
        </w:numPr>
        <w:tabs>
          <w:tab w:val="left" w:pos="922"/>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66418" w:rsidRPr="00166418" w:rsidRDefault="00166418" w:rsidP="00166418">
      <w:pPr>
        <w:numPr>
          <w:ilvl w:val="3"/>
          <w:numId w:val="13"/>
        </w:numPr>
        <w:tabs>
          <w:tab w:val="left" w:pos="850"/>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66418" w:rsidRPr="00166418" w:rsidRDefault="00166418" w:rsidP="00166418">
      <w:pPr>
        <w:numPr>
          <w:ilvl w:val="3"/>
          <w:numId w:val="13"/>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166418">
        <w:rPr>
          <w:rFonts w:ascii="Times New Roman" w:eastAsia="Times New Roman" w:hAnsi="Times New Roman" w:cs="Times New Roman"/>
          <w:color w:val="000000"/>
          <w:sz w:val="28"/>
          <w:szCs w:val="28"/>
          <w:lang w:eastAsia="ru-RU"/>
        </w:rPr>
        <w:lastRenderedPageBreak/>
        <w:t>Федерации, нормативными правовыми актами Забайкальского края, муниципальными правовыми актами;</w:t>
      </w:r>
    </w:p>
    <w:p w:rsidR="00166418" w:rsidRPr="00166418" w:rsidRDefault="00166418" w:rsidP="00166418">
      <w:pPr>
        <w:numPr>
          <w:ilvl w:val="3"/>
          <w:numId w:val="13"/>
        </w:numPr>
        <w:tabs>
          <w:tab w:val="left" w:pos="361"/>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15" w:history="1">
        <w:r w:rsidRPr="00166418">
          <w:rPr>
            <w:rFonts w:ascii="Times New Roman" w:eastAsia="Times New Roman" w:hAnsi="Times New Roman" w:cs="Times New Roman"/>
            <w:color w:val="000000"/>
            <w:sz w:val="28"/>
            <w:szCs w:val="28"/>
            <w:lang w:eastAsia="ru-RU"/>
          </w:rPr>
          <w:t>№ 210-ФЗ</w:t>
        </w:r>
      </w:hyperlink>
      <w:r w:rsidRPr="00166418">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418" w:rsidRPr="00166418" w:rsidRDefault="00166418" w:rsidP="00166418">
      <w:pPr>
        <w:numPr>
          <w:ilvl w:val="3"/>
          <w:numId w:val="13"/>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166418" w:rsidRPr="00166418" w:rsidRDefault="00166418" w:rsidP="00166418">
      <w:pPr>
        <w:numPr>
          <w:ilvl w:val="3"/>
          <w:numId w:val="13"/>
        </w:numPr>
        <w:tabs>
          <w:tab w:val="left" w:pos="817"/>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66418" w:rsidRPr="00166418" w:rsidRDefault="00166418" w:rsidP="00166418">
      <w:pPr>
        <w:numPr>
          <w:ilvl w:val="3"/>
          <w:numId w:val="13"/>
        </w:numPr>
        <w:tabs>
          <w:tab w:val="left" w:pos="999"/>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16" w:history="1">
        <w:r w:rsidRPr="00166418">
          <w:rPr>
            <w:rFonts w:ascii="Times New Roman" w:eastAsia="Times New Roman" w:hAnsi="Times New Roman" w:cs="Times New Roman"/>
            <w:color w:val="000000"/>
            <w:sz w:val="28"/>
            <w:szCs w:val="28"/>
            <w:lang w:eastAsia="ru-RU"/>
          </w:rPr>
          <w:t>№ 210-ФЗ</w:t>
        </w:r>
      </w:hyperlink>
      <w:r w:rsidRPr="00166418">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5.5. Жалоба должна содержать:</w:t>
      </w:r>
    </w:p>
    <w:p w:rsidR="00166418" w:rsidRPr="00166418" w:rsidRDefault="00166418" w:rsidP="00166418">
      <w:pPr>
        <w:numPr>
          <w:ilvl w:val="4"/>
          <w:numId w:val="13"/>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6418" w:rsidRPr="00166418" w:rsidRDefault="00166418" w:rsidP="00166418">
      <w:pPr>
        <w:numPr>
          <w:ilvl w:val="4"/>
          <w:numId w:val="13"/>
        </w:numPr>
        <w:tabs>
          <w:tab w:val="left" w:pos="826"/>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18" w:rsidRPr="00166418" w:rsidRDefault="00166418" w:rsidP="00166418">
      <w:pPr>
        <w:numPr>
          <w:ilvl w:val="5"/>
          <w:numId w:val="13"/>
        </w:numPr>
        <w:tabs>
          <w:tab w:val="left" w:pos="846"/>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6418" w:rsidRPr="00166418" w:rsidRDefault="00166418" w:rsidP="00166418">
      <w:pPr>
        <w:numPr>
          <w:ilvl w:val="5"/>
          <w:numId w:val="13"/>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6418" w:rsidRPr="00166418" w:rsidRDefault="00166418" w:rsidP="00166418">
      <w:pPr>
        <w:tabs>
          <w:tab w:val="left" w:pos="937"/>
        </w:tabs>
        <w:spacing w:after="0" w:line="240" w:lineRule="auto"/>
        <w:ind w:left="540"/>
        <w:contextualSpacing/>
        <w:jc w:val="both"/>
        <w:rPr>
          <w:rFonts w:ascii="Times New Roman" w:eastAsia="Times New Roman" w:hAnsi="Times New Roman" w:cs="Times New Roman"/>
          <w:color w:val="000000"/>
          <w:sz w:val="28"/>
          <w:szCs w:val="28"/>
          <w:lang w:eastAsia="ru-RU"/>
        </w:rPr>
      </w:pP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17" w:history="1">
        <w:r w:rsidRPr="00166418">
          <w:rPr>
            <w:rFonts w:ascii="Times New Roman" w:eastAsia="Times New Roman" w:hAnsi="Times New Roman" w:cs="Times New Roman"/>
            <w:color w:val="000000"/>
            <w:sz w:val="28"/>
            <w:szCs w:val="28"/>
            <w:lang w:eastAsia="ru-RU"/>
          </w:rPr>
          <w:t>№ 210-ФЗ</w:t>
        </w:r>
      </w:hyperlink>
      <w:r w:rsidRPr="00166418">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166418">
        <w:rPr>
          <w:rFonts w:ascii="Times New Roman" w:eastAsia="Times New Roman" w:hAnsi="Times New Roman" w:cs="Times New Roman"/>
          <w:color w:val="000000"/>
          <w:sz w:val="28"/>
          <w:szCs w:val="28"/>
          <w:lang w:eastAsia="ru-RU"/>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166418" w:rsidRPr="00166418" w:rsidRDefault="00166418" w:rsidP="00166418">
      <w:pPr>
        <w:numPr>
          <w:ilvl w:val="0"/>
          <w:numId w:val="14"/>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66418" w:rsidRPr="00166418" w:rsidRDefault="00166418" w:rsidP="00166418">
      <w:pPr>
        <w:numPr>
          <w:ilvl w:val="0"/>
          <w:numId w:val="14"/>
        </w:numPr>
        <w:tabs>
          <w:tab w:val="left" w:pos="1062"/>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обращение заявителя в МФЦ, расположенный на территории </w:t>
      </w:r>
      <w:r w:rsidRPr="00166418">
        <w:rPr>
          <w:rFonts w:ascii="Times New Roman" w:eastAsia="Times New Roman" w:hAnsi="Times New Roman" w:cs="Times New Roman"/>
          <w:sz w:val="28"/>
          <w:szCs w:val="28"/>
          <w:lang w:eastAsia="ru-RU"/>
        </w:rPr>
        <w:t>муниципального образования,</w:t>
      </w:r>
      <w:r w:rsidRPr="00166418">
        <w:rPr>
          <w:rFonts w:ascii="Times New Roman" w:eastAsia="Times New Roman" w:hAnsi="Times New Roman" w:cs="Times New Roman"/>
          <w:color w:val="000000"/>
          <w:sz w:val="28"/>
          <w:szCs w:val="28"/>
          <w:lang w:eastAsia="ru-RU"/>
        </w:rPr>
        <w:t xml:space="preserve"> в котором проживает заявитель.</w:t>
      </w:r>
    </w:p>
    <w:p w:rsidR="00166418" w:rsidRPr="00166418" w:rsidRDefault="00166418" w:rsidP="00166418">
      <w:pPr>
        <w:numPr>
          <w:ilvl w:val="0"/>
          <w:numId w:val="14"/>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66418" w:rsidRPr="00166418" w:rsidRDefault="00166418" w:rsidP="00166418">
      <w:pPr>
        <w:numPr>
          <w:ilvl w:val="0"/>
          <w:numId w:val="14"/>
        </w:numPr>
        <w:tabs>
          <w:tab w:val="left" w:pos="1086"/>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проверяет представленное заявление и документы на предмет:</w:t>
      </w:r>
    </w:p>
    <w:p w:rsidR="00166418" w:rsidRPr="00166418" w:rsidRDefault="00166418" w:rsidP="00166418">
      <w:pPr>
        <w:numPr>
          <w:ilvl w:val="1"/>
          <w:numId w:val="15"/>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текст в заявлении поддается прочтению;</w:t>
      </w:r>
    </w:p>
    <w:p w:rsidR="00166418" w:rsidRPr="00166418" w:rsidRDefault="00166418" w:rsidP="00166418">
      <w:pPr>
        <w:numPr>
          <w:ilvl w:val="1"/>
          <w:numId w:val="15"/>
        </w:numPr>
        <w:tabs>
          <w:tab w:val="left" w:pos="836"/>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в заявлении указаны фамилия, имя, отчество (последнее - при наличии) физического лица либо наименование юридического лица;</w:t>
      </w:r>
    </w:p>
    <w:p w:rsidR="00166418" w:rsidRPr="00166418" w:rsidRDefault="00166418" w:rsidP="00166418">
      <w:pPr>
        <w:numPr>
          <w:ilvl w:val="1"/>
          <w:numId w:val="15"/>
        </w:numPr>
        <w:tabs>
          <w:tab w:val="left" w:pos="810"/>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заявление подписано уполномоченным лицом;</w:t>
      </w:r>
    </w:p>
    <w:p w:rsidR="00166418" w:rsidRPr="00166418" w:rsidRDefault="00166418" w:rsidP="00166418">
      <w:pPr>
        <w:numPr>
          <w:ilvl w:val="1"/>
          <w:numId w:val="15"/>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приложены документы, необходимые для предоставления муниципальной услуги;</w:t>
      </w:r>
    </w:p>
    <w:p w:rsidR="00166418" w:rsidRPr="00166418" w:rsidRDefault="00166418" w:rsidP="00166418">
      <w:pPr>
        <w:tabs>
          <w:tab w:val="left" w:pos="93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166418" w:rsidRPr="00166418" w:rsidRDefault="00166418" w:rsidP="00166418">
      <w:pPr>
        <w:tabs>
          <w:tab w:val="left" w:pos="932"/>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166418" w:rsidRPr="00166418" w:rsidRDefault="00166418" w:rsidP="00166418">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166418" w:rsidRPr="00166418" w:rsidRDefault="00166418" w:rsidP="00166418">
      <w:pPr>
        <w:tabs>
          <w:tab w:val="left" w:pos="709"/>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166418" w:rsidRPr="00166418" w:rsidRDefault="00166418" w:rsidP="00166418">
      <w:pPr>
        <w:tabs>
          <w:tab w:val="left" w:pos="0"/>
        </w:tabs>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166418" w:rsidRPr="00166418" w:rsidRDefault="00166418" w:rsidP="00166418">
      <w:pPr>
        <w:numPr>
          <w:ilvl w:val="0"/>
          <w:numId w:val="14"/>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66418" w:rsidRPr="00166418" w:rsidRDefault="00166418" w:rsidP="00166418">
      <w:pPr>
        <w:numPr>
          <w:ilvl w:val="0"/>
          <w:numId w:val="14"/>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66418" w:rsidRPr="00166418" w:rsidRDefault="00166418" w:rsidP="00166418">
      <w:pPr>
        <w:numPr>
          <w:ilvl w:val="0"/>
          <w:numId w:val="16"/>
        </w:numPr>
        <w:tabs>
          <w:tab w:val="left" w:pos="1206"/>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166418" w:rsidRPr="00166418" w:rsidRDefault="00166418" w:rsidP="00166418">
      <w:pPr>
        <w:numPr>
          <w:ilvl w:val="0"/>
          <w:numId w:val="16"/>
        </w:numPr>
        <w:tabs>
          <w:tab w:val="left" w:pos="1201"/>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66418" w:rsidRPr="00166418" w:rsidRDefault="00166418" w:rsidP="00166418">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166418" w:rsidRPr="00166418" w:rsidRDefault="00166418" w:rsidP="00166418">
      <w:pPr>
        <w:numPr>
          <w:ilvl w:val="0"/>
          <w:numId w:val="14"/>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166418">
        <w:rPr>
          <w:rFonts w:ascii="Times New Roman" w:eastAsia="Times New Roman" w:hAnsi="Times New Roman" w:cs="Times New Roman"/>
          <w:color w:val="000000"/>
          <w:sz w:val="28"/>
          <w:szCs w:val="28"/>
          <w:lang w:eastAsia="ru-RU"/>
        </w:rP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66418" w:rsidRPr="00166418" w:rsidRDefault="00166418" w:rsidP="00166418">
      <w:pPr>
        <w:numPr>
          <w:ilvl w:val="0"/>
          <w:numId w:val="14"/>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166418">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Pr="003F1BC6"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
          <w:bCs/>
          <w:color w:val="000000"/>
          <w:sz w:val="28"/>
          <w:szCs w:val="28"/>
          <w:lang w:eastAsia="ru-RU"/>
        </w:rPr>
      </w:pPr>
    </w:p>
    <w:p w:rsidR="00476048" w:rsidRDefault="00476048"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B721CF" w:rsidRDefault="00B721CF"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E70F0A" w:rsidRDefault="00E70F0A" w:rsidP="003F1BC6">
      <w:pPr>
        <w:autoSpaceDE w:val="0"/>
        <w:autoSpaceDN w:val="0"/>
        <w:spacing w:after="0" w:line="240" w:lineRule="auto"/>
        <w:jc w:val="right"/>
        <w:rPr>
          <w:rFonts w:ascii="Times New Roman" w:eastAsia="Times New Roman" w:hAnsi="Times New Roman" w:cs="Times New Roman"/>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476048">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r w:rsidR="00E70F0A" w:rsidRPr="00E70F0A">
        <w:rPr>
          <w:rFonts w:ascii="Times New Roman" w:eastAsia="Times New Roman" w:hAnsi="Times New Roman" w:cs="Times New Roman"/>
          <w:bCs/>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bCs/>
          <w:sz w:val="24"/>
          <w:szCs w:val="24"/>
          <w:lang w:eastAsia="ru-RU"/>
        </w:rPr>
        <w:t>»</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___________________________________________________________________________</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органа местного самоуправления</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Кому:</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Почтовый адрес:</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Адрес электронной почты (при</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наличии):</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right"/>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______________________________</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Уведомление</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о соответствии указанных в уведомлении о планируемых</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строительстве или реконструкции объекта индивидуального жилищного</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строительства или садового дома параметров объекта индивидуального</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жилищного строительства или садового дома установленным параметрам</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и допустимости размещения объекта индивидуального жилищного</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r w:rsidRPr="00F22DB5">
        <w:rPr>
          <w:rFonts w:ascii="Times New Roman" w:eastAsia="Arial Unicode MS" w:hAnsi="Times New Roman" w:cs="Times New Roman"/>
          <w:b/>
          <w:sz w:val="28"/>
          <w:szCs w:val="28"/>
          <w:lang w:eastAsia="ru-RU"/>
        </w:rPr>
        <w:t>строительства или садового дома на земельном участке</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"__" ____________ 20__ г.                                         № _______</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направленного                                                        ___________________________________________ </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i/>
          <w:sz w:val="24"/>
          <w:szCs w:val="24"/>
          <w:lang w:eastAsia="ru-RU"/>
        </w:rPr>
        <w:t>(дата направления уведомления)</w:t>
      </w:r>
      <w:r w:rsidRPr="00F22DB5">
        <w:rPr>
          <w:rFonts w:ascii="Times New Roman" w:eastAsia="Arial Unicode MS" w:hAnsi="Times New Roman" w:cs="Times New Roman"/>
          <w:sz w:val="24"/>
          <w:szCs w:val="24"/>
          <w:lang w:eastAsia="ru-RU"/>
        </w:rPr>
        <w:t xml:space="preserve">           </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зарегистрированного</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i/>
          <w:sz w:val="24"/>
          <w:szCs w:val="24"/>
          <w:lang w:eastAsia="ru-RU"/>
        </w:rPr>
        <w:t xml:space="preserve">(дата и номер регистрации уведомления) </w:t>
      </w:r>
      <w:r w:rsidRPr="00F22DB5">
        <w:rPr>
          <w:rFonts w:ascii="Times New Roman" w:eastAsia="Arial Unicode MS" w:hAnsi="Times New Roman" w:cs="Times New Roman"/>
          <w:sz w:val="24"/>
          <w:szCs w:val="24"/>
          <w:lang w:eastAsia="ru-RU"/>
        </w:rPr>
        <w:t xml:space="preserve">           ___________________________________________</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lastRenderedPageBreak/>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участке_____________________________________________________________________________</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____________________________________________________________________________________</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i/>
          <w:sz w:val="24"/>
          <w:szCs w:val="24"/>
          <w:lang w:eastAsia="ru-RU"/>
        </w:rPr>
      </w:pPr>
      <w:r w:rsidRPr="00F22DB5">
        <w:rPr>
          <w:rFonts w:ascii="Times New Roman" w:eastAsia="Arial Unicode MS" w:hAnsi="Times New Roman" w:cs="Times New Roman"/>
          <w:i/>
          <w:sz w:val="24"/>
          <w:szCs w:val="24"/>
          <w:lang w:eastAsia="ru-RU"/>
        </w:rPr>
        <w:t>(кадастровый номер земельного участка (при наличии), адрес или описание</w:t>
      </w: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i/>
          <w:sz w:val="24"/>
          <w:szCs w:val="24"/>
          <w:lang w:eastAsia="ru-RU"/>
        </w:rPr>
        <w:t>местоположения земельного участка)</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_______________________________                ___________     ___________________________</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(должность уполномоченного на выдачу                (подпись)                 (расшифровка подписи)</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разрешений на строительство</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 xml:space="preserve"> должностного лица, руководителя</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уполномоченного органа)</w:t>
      </w: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22DB5" w:rsidRPr="00F22DB5" w:rsidRDefault="00F22DB5" w:rsidP="00F22DB5">
      <w:p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22DB5">
        <w:rPr>
          <w:rFonts w:ascii="Times New Roman" w:eastAsia="Arial Unicode MS" w:hAnsi="Times New Roman" w:cs="Times New Roman"/>
          <w:sz w:val="24"/>
          <w:szCs w:val="24"/>
          <w:lang w:eastAsia="ru-RU"/>
        </w:rPr>
        <w:t>М.П.</w:t>
      </w:r>
    </w:p>
    <w:p w:rsidR="00667EE0" w:rsidRPr="00D228DC" w:rsidRDefault="00F22DB5" w:rsidP="00D228DC">
      <w:pPr>
        <w:spacing w:after="0" w:line="240" w:lineRule="auto"/>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br w:type="page"/>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667EE0">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E70F0A" w:rsidRPr="00E70F0A">
        <w:rPr>
          <w:rFonts w:ascii="Times New Roman" w:eastAsia="Times New Roman" w:hAnsi="Times New Roman" w:cs="Times New Roman"/>
          <w:color w:val="000000"/>
          <w:sz w:val="27"/>
          <w:szCs w:val="27"/>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667EE0">
      <w:pPr>
        <w:pStyle w:val="30"/>
        <w:shd w:val="clear" w:color="auto" w:fill="auto"/>
        <w:spacing w:before="0" w:line="240" w:lineRule="auto"/>
        <w:jc w:val="right"/>
        <w:rPr>
          <w:b w:val="0"/>
        </w:rPr>
      </w:pPr>
      <w:r w:rsidRPr="00667EE0">
        <w:rPr>
          <w:b w:val="0"/>
        </w:rPr>
        <w:t>ФОРМА</w:t>
      </w:r>
    </w:p>
    <w:p w:rsidR="00667EE0" w:rsidRPr="004E70C3" w:rsidRDefault="00667EE0" w:rsidP="00667EE0">
      <w:pPr>
        <w:pStyle w:val="30"/>
        <w:shd w:val="clear" w:color="auto" w:fill="auto"/>
        <w:spacing w:before="0" w:line="240" w:lineRule="auto"/>
        <w:jc w:val="right"/>
      </w:pPr>
    </w:p>
    <w:p w:rsidR="00F22DB5" w:rsidRPr="00F22DB5" w:rsidRDefault="00F22DB5" w:rsidP="00F22DB5">
      <w:pPr>
        <w:shd w:val="clear" w:color="auto" w:fill="FFFFFF"/>
        <w:spacing w:after="0" w:line="0" w:lineRule="atLeast"/>
        <w:ind w:firstLine="709"/>
        <w:jc w:val="right"/>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t>Кому____________________________________________</w:t>
      </w:r>
    </w:p>
    <w:p w:rsidR="00F22DB5" w:rsidRPr="00F22DB5" w:rsidRDefault="00F22DB5" w:rsidP="00F22DB5">
      <w:pPr>
        <w:shd w:val="clear" w:color="auto" w:fill="FFFFFF"/>
        <w:spacing w:after="0" w:line="0" w:lineRule="atLeast"/>
        <w:ind w:firstLine="709"/>
        <w:jc w:val="right"/>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(фамилия, имя, отчество (при наличии) застройщика, ОГРНИП (для</w:t>
      </w:r>
    </w:p>
    <w:p w:rsidR="00F22DB5" w:rsidRPr="00F22DB5" w:rsidRDefault="00F22DB5" w:rsidP="00F22DB5">
      <w:pPr>
        <w:shd w:val="clear" w:color="auto" w:fill="FFFFFF"/>
        <w:spacing w:after="0" w:line="0" w:lineRule="atLeast"/>
        <w:ind w:firstLine="709"/>
        <w:jc w:val="right"/>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физического лица, зарегистрированного в качестве индивидуального</w:t>
      </w:r>
    </w:p>
    <w:p w:rsidR="00F22DB5" w:rsidRPr="00F22DB5" w:rsidRDefault="00F22DB5" w:rsidP="00F22DB5">
      <w:pPr>
        <w:shd w:val="clear" w:color="auto" w:fill="FFFFFF"/>
        <w:spacing w:after="0" w:line="0" w:lineRule="atLeast"/>
        <w:ind w:firstLine="709"/>
        <w:jc w:val="right"/>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предпринимателя) - для физического лица, полное наименование</w:t>
      </w:r>
    </w:p>
    <w:p w:rsidR="00F22DB5" w:rsidRPr="00F22DB5" w:rsidRDefault="00F22DB5" w:rsidP="00F22DB5">
      <w:pPr>
        <w:spacing w:after="0" w:line="240" w:lineRule="auto"/>
        <w:ind w:firstLine="709"/>
        <w:jc w:val="right"/>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застройщика, ИНН*</w:t>
      </w:r>
      <w:r w:rsidRPr="00F22DB5">
        <w:rPr>
          <w:rFonts w:ascii="Times New Roman" w:eastAsia="Times New Roman" w:hAnsi="Times New Roman" w:cs="Times New Roman"/>
          <w:color w:val="000000"/>
          <w:sz w:val="24"/>
          <w:szCs w:val="24"/>
          <w:vertAlign w:val="superscript"/>
          <w:lang w:eastAsia="ru-RU"/>
        </w:rPr>
        <w:footnoteReference w:id="1"/>
      </w:r>
      <w:r w:rsidRPr="00F22DB5">
        <w:rPr>
          <w:rFonts w:ascii="Times New Roman" w:eastAsia="Times New Roman" w:hAnsi="Times New Roman" w:cs="Times New Roman"/>
          <w:color w:val="000000"/>
          <w:sz w:val="24"/>
          <w:szCs w:val="24"/>
          <w:lang w:eastAsia="ru-RU"/>
        </w:rPr>
        <w:t>, ОГРН - для юридического лица</w:t>
      </w:r>
    </w:p>
    <w:p w:rsidR="00F22DB5" w:rsidRPr="00F22DB5" w:rsidRDefault="00F22DB5" w:rsidP="00F22DB5">
      <w:pPr>
        <w:spacing w:after="0" w:line="240" w:lineRule="auto"/>
        <w:ind w:firstLine="709"/>
        <w:jc w:val="right"/>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______________________________________________________________</w:t>
      </w:r>
    </w:p>
    <w:p w:rsidR="00F22DB5" w:rsidRPr="00F22DB5" w:rsidRDefault="00F22DB5" w:rsidP="00F22DB5">
      <w:pPr>
        <w:spacing w:after="0" w:line="240" w:lineRule="auto"/>
        <w:ind w:firstLine="709"/>
        <w:jc w:val="right"/>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F22DB5" w:rsidRPr="00F22DB5" w:rsidRDefault="00F22DB5" w:rsidP="00F22DB5">
      <w:pPr>
        <w:spacing w:after="0" w:line="240" w:lineRule="auto"/>
        <w:ind w:firstLine="709"/>
        <w:jc w:val="right"/>
        <w:rPr>
          <w:rFonts w:ascii="Times New Roman" w:eastAsia="Times New Roman" w:hAnsi="Times New Roman" w:cs="Times New Roman"/>
          <w:color w:val="000000"/>
          <w:sz w:val="24"/>
          <w:szCs w:val="24"/>
          <w:lang w:eastAsia="ru-RU"/>
        </w:rPr>
      </w:pPr>
    </w:p>
    <w:p w:rsidR="00F22DB5" w:rsidRPr="00F22DB5" w:rsidRDefault="00F22DB5" w:rsidP="00F22DB5">
      <w:pPr>
        <w:shd w:val="clear" w:color="auto" w:fill="FFFFFF"/>
        <w:spacing w:after="0" w:line="0" w:lineRule="atLeast"/>
        <w:ind w:firstLine="709"/>
        <w:jc w:val="center"/>
        <w:rPr>
          <w:rFonts w:ascii="Times New Roman" w:eastAsia="Times New Roman" w:hAnsi="Times New Roman" w:cs="Times New Roman"/>
          <w:b/>
          <w:color w:val="000000"/>
          <w:sz w:val="28"/>
          <w:szCs w:val="28"/>
          <w:lang w:eastAsia="ru-RU"/>
        </w:rPr>
      </w:pPr>
      <w:r w:rsidRPr="00F22DB5">
        <w:rPr>
          <w:rFonts w:ascii="Times New Roman" w:eastAsia="Times New Roman" w:hAnsi="Times New Roman" w:cs="Times New Roman"/>
          <w:b/>
          <w:color w:val="000000"/>
          <w:sz w:val="28"/>
          <w:szCs w:val="28"/>
          <w:lang w:eastAsia="ru-RU"/>
        </w:rPr>
        <w:t>Р Е Ш Е Н И Е</w:t>
      </w:r>
    </w:p>
    <w:p w:rsidR="00F22DB5" w:rsidRPr="00F22DB5" w:rsidRDefault="00F22DB5" w:rsidP="00F22DB5">
      <w:pPr>
        <w:spacing w:after="0" w:line="240" w:lineRule="auto"/>
        <w:ind w:firstLine="709"/>
        <w:jc w:val="center"/>
        <w:rPr>
          <w:rFonts w:ascii="Times New Roman" w:eastAsia="Times New Roman" w:hAnsi="Times New Roman" w:cs="Times New Roman"/>
          <w:b/>
          <w:color w:val="000000"/>
          <w:sz w:val="28"/>
          <w:szCs w:val="28"/>
          <w:lang w:eastAsia="ru-RU"/>
        </w:rPr>
      </w:pPr>
      <w:r w:rsidRPr="00F22DB5">
        <w:rPr>
          <w:rFonts w:ascii="Times New Roman" w:eastAsia="Times New Roman" w:hAnsi="Times New Roman" w:cs="Times New Roman"/>
          <w:b/>
          <w:color w:val="000000"/>
          <w:sz w:val="28"/>
          <w:szCs w:val="28"/>
          <w:lang w:eastAsia="ru-RU"/>
        </w:rPr>
        <w:t>об отказе в приеме документов</w:t>
      </w:r>
    </w:p>
    <w:p w:rsidR="00F22DB5" w:rsidRPr="00F22DB5" w:rsidRDefault="00F22DB5" w:rsidP="00D228DC">
      <w:pPr>
        <w:shd w:val="clear" w:color="auto" w:fill="FFFFFF"/>
        <w:spacing w:after="0" w:line="0" w:lineRule="atLeast"/>
        <w:ind w:firstLine="709"/>
        <w:jc w:val="center"/>
        <w:rPr>
          <w:rFonts w:ascii="Times New Roman" w:eastAsia="Times New Roman" w:hAnsi="Times New Roman" w:cs="Times New Roman"/>
          <w:i/>
          <w:color w:val="000000"/>
          <w:sz w:val="28"/>
          <w:szCs w:val="28"/>
          <w:lang w:eastAsia="ru-RU"/>
        </w:rPr>
      </w:pPr>
      <w:r w:rsidRPr="00F22DB5">
        <w:rPr>
          <w:rFonts w:ascii="Times New Roman" w:eastAsia="Times New Roman" w:hAnsi="Times New Roman" w:cs="Times New Roman"/>
          <w:i/>
          <w:color w:val="000000"/>
          <w:sz w:val="24"/>
          <w:szCs w:val="24"/>
          <w:lang w:eastAsia="ru-RU"/>
        </w:rPr>
        <w:t>(наименование уполномоченного на выдачу разрешений на строительство органа местного самоуправления)</w:t>
      </w:r>
    </w:p>
    <w:p w:rsidR="00F22DB5" w:rsidRPr="00F22DB5" w:rsidRDefault="00F22DB5" w:rsidP="00F22DB5">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F22DB5" w:rsidRPr="00F22DB5" w:rsidRDefault="00F22DB5" w:rsidP="00F22DB5">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2265"/>
        <w:gridCol w:w="4013"/>
        <w:gridCol w:w="3055"/>
      </w:tblGrid>
      <w:tr w:rsidR="00F22DB5" w:rsidRPr="00F22DB5" w:rsidTr="006E5985">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Разъяснение причин отказа в приеме документов</w:t>
            </w:r>
          </w:p>
        </w:tc>
      </w:tr>
      <w:tr w:rsidR="00F22DB5" w:rsidRPr="00F22DB5" w:rsidTr="006E5985">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подпункт "а" пункта 2.12</w:t>
            </w:r>
          </w:p>
        </w:tc>
        <w:tc>
          <w:tcPr>
            <w:tcW w:w="2227"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Указывается, какое ведомство предоставляет услугу, информация о его местонахождении</w:t>
            </w:r>
          </w:p>
        </w:tc>
      </w:tr>
      <w:tr w:rsidR="00F22DB5" w:rsidRPr="00F22DB5" w:rsidTr="006E5985">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подпункт "б"</w:t>
            </w:r>
          </w:p>
        </w:tc>
        <w:tc>
          <w:tcPr>
            <w:tcW w:w="2227" w:type="pct"/>
            <w:tcBorders>
              <w:top w:val="nil"/>
              <w:left w:val="nil"/>
              <w:bottom w:val="single" w:sz="8" w:space="0" w:color="auto"/>
              <w:right w:val="single" w:sz="8" w:space="0" w:color="auto"/>
            </w:tcBorders>
            <w:shd w:val="clear" w:color="auto" w:fill="auto"/>
            <w:noWrap/>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Указывается исчерпывающий</w:t>
            </w:r>
          </w:p>
        </w:tc>
      </w:tr>
      <w:tr w:rsidR="00F22DB5" w:rsidRPr="00F22DB5" w:rsidTr="006E5985">
        <w:trPr>
          <w:trHeight w:val="300"/>
        </w:trPr>
        <w:tc>
          <w:tcPr>
            <w:tcW w:w="1291" w:type="pct"/>
            <w:tcBorders>
              <w:top w:val="nil"/>
              <w:left w:val="nil"/>
              <w:bottom w:val="nil"/>
              <w:right w:val="nil"/>
            </w:tcBorders>
            <w:shd w:val="clear" w:color="auto" w:fill="auto"/>
            <w:noWrap/>
            <w:vAlign w:val="bottom"/>
            <w:hideMark/>
          </w:tcPr>
          <w:p w:rsidR="00F22DB5" w:rsidRPr="00F22DB5" w:rsidRDefault="00F22DB5" w:rsidP="00F22DB5">
            <w:pPr>
              <w:spacing w:after="0" w:line="240" w:lineRule="auto"/>
              <w:jc w:val="center"/>
              <w:rPr>
                <w:rFonts w:ascii="Arial" w:eastAsia="Times New Roman" w:hAnsi="Arial" w:cs="Arial"/>
                <w:sz w:val="20"/>
                <w:szCs w:val="20"/>
                <w:lang w:eastAsia="ru-RU"/>
              </w:rPr>
            </w:pPr>
          </w:p>
        </w:tc>
        <w:tc>
          <w:tcPr>
            <w:tcW w:w="2227" w:type="pct"/>
            <w:tcBorders>
              <w:top w:val="nil"/>
              <w:left w:val="nil"/>
              <w:bottom w:val="nil"/>
              <w:right w:val="nil"/>
            </w:tcBorders>
            <w:shd w:val="clear" w:color="auto" w:fill="auto"/>
            <w:noWrap/>
            <w:vAlign w:val="bottom"/>
            <w:hideMark/>
          </w:tcPr>
          <w:p w:rsidR="00F22DB5" w:rsidRPr="00F22DB5" w:rsidRDefault="00F22DB5" w:rsidP="00F22DB5">
            <w:pPr>
              <w:spacing w:after="0" w:line="240" w:lineRule="auto"/>
              <w:rPr>
                <w:rFonts w:ascii="Arial" w:eastAsia="Times New Roman" w:hAnsi="Arial" w:cs="Arial"/>
                <w:sz w:val="20"/>
                <w:szCs w:val="20"/>
                <w:lang w:eastAsia="ru-RU"/>
              </w:rPr>
            </w:pPr>
          </w:p>
        </w:tc>
        <w:tc>
          <w:tcPr>
            <w:tcW w:w="1482" w:type="pct"/>
            <w:tcBorders>
              <w:top w:val="nil"/>
              <w:left w:val="nil"/>
              <w:bottom w:val="nil"/>
              <w:right w:val="nil"/>
            </w:tcBorders>
            <w:shd w:val="clear" w:color="auto" w:fill="auto"/>
            <w:noWrap/>
            <w:vAlign w:val="bottom"/>
            <w:hideMark/>
          </w:tcPr>
          <w:p w:rsidR="00F22DB5" w:rsidRPr="00F22DB5" w:rsidRDefault="00F22DB5" w:rsidP="00F22DB5">
            <w:pPr>
              <w:spacing w:after="0" w:line="240" w:lineRule="auto"/>
              <w:rPr>
                <w:rFonts w:ascii="Arial" w:eastAsia="Times New Roman" w:hAnsi="Arial" w:cs="Arial"/>
                <w:sz w:val="20"/>
                <w:szCs w:val="20"/>
                <w:lang w:eastAsia="ru-RU"/>
              </w:rPr>
            </w:pPr>
          </w:p>
        </w:tc>
      </w:tr>
      <w:tr w:rsidR="00F22DB5" w:rsidRPr="00F22DB5" w:rsidTr="006E5985">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Разъяснение причин отказа в приеме документов</w:t>
            </w:r>
          </w:p>
        </w:tc>
      </w:tr>
      <w:tr w:rsidR="00F22DB5" w:rsidRPr="00F22DB5" w:rsidTr="006E5985">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пункта 2.12</w:t>
            </w:r>
          </w:p>
        </w:tc>
        <w:tc>
          <w:tcPr>
            <w:tcW w:w="2227"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перечень документов, утративших силу</w:t>
            </w:r>
          </w:p>
        </w:tc>
      </w:tr>
      <w:tr w:rsidR="00F22DB5" w:rsidRPr="00F22DB5" w:rsidTr="006E5985">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22DB5" w:rsidRPr="00F22DB5" w:rsidTr="006E5985">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Указывается исчерпывающий перечень документов, содержащих повреждения</w:t>
            </w:r>
          </w:p>
        </w:tc>
      </w:tr>
      <w:tr w:rsidR="00F22DB5" w:rsidRPr="00F22DB5" w:rsidTr="006E5985">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22DB5" w:rsidRPr="00F22DB5" w:rsidTr="006E5985">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F22DB5" w:rsidRPr="00F22DB5" w:rsidRDefault="00F22DB5" w:rsidP="00F22DB5">
            <w:pPr>
              <w:spacing w:after="0" w:line="240" w:lineRule="auto"/>
              <w:jc w:val="center"/>
              <w:rPr>
                <w:rFonts w:ascii="Arial" w:eastAsia="Times New Roman" w:hAnsi="Arial" w:cs="Arial"/>
                <w:sz w:val="20"/>
                <w:szCs w:val="20"/>
                <w:lang w:eastAsia="ru-RU"/>
              </w:rPr>
            </w:pPr>
            <w:r w:rsidRPr="00F22DB5">
              <w:rPr>
                <w:rFonts w:ascii="Times New Roman" w:eastAsia="Times New Roman" w:hAnsi="Times New Roman" w:cs="Times New Roman"/>
                <w:lang w:eastAsia="ru-RU"/>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F22DB5" w:rsidRPr="00F22DB5" w:rsidRDefault="00F22DB5" w:rsidP="00F22DB5">
            <w:pPr>
              <w:spacing w:after="0" w:line="240" w:lineRule="auto"/>
              <w:rPr>
                <w:rFonts w:ascii="Arial" w:eastAsia="Times New Roman" w:hAnsi="Arial" w:cs="Arial"/>
                <w:sz w:val="20"/>
                <w:szCs w:val="20"/>
                <w:lang w:eastAsia="ru-RU"/>
              </w:rPr>
            </w:pPr>
            <w:r w:rsidRPr="00F22DB5">
              <w:rPr>
                <w:rFonts w:ascii="Times New Roman" w:eastAsia="Times New Roman" w:hAnsi="Times New Roman" w:cs="Times New Roman"/>
                <w:i/>
                <w:iCs/>
                <w:lang w:eastAsia="ru-RU"/>
              </w:rPr>
              <w:t>Указывается исчерпывающий перечень электронных документов, не соответствующих указанному критерию</w:t>
            </w:r>
          </w:p>
        </w:tc>
      </w:tr>
    </w:tbl>
    <w:p w:rsidR="00F22DB5" w:rsidRPr="00F22DB5" w:rsidRDefault="00F22DB5" w:rsidP="00F22DB5">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p>
    <w:p w:rsidR="00F22DB5" w:rsidRPr="00F22DB5" w:rsidRDefault="00F22DB5" w:rsidP="00F22DB5">
      <w:pPr>
        <w:shd w:val="clear" w:color="auto" w:fill="FFFFFF"/>
        <w:spacing w:after="0" w:line="0" w:lineRule="atLeast"/>
        <w:ind w:firstLine="709"/>
        <w:jc w:val="both"/>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t>Дополнительно информируем:</w:t>
      </w:r>
      <w:r w:rsidR="00D228DC">
        <w:rPr>
          <w:rFonts w:ascii="Times New Roman" w:eastAsia="Times New Roman" w:hAnsi="Times New Roman" w:cs="Times New Roman"/>
          <w:color w:val="000000"/>
          <w:sz w:val="28"/>
          <w:szCs w:val="28"/>
          <w:lang w:eastAsia="ru-RU"/>
        </w:rPr>
        <w:t xml:space="preserve">  </w:t>
      </w:r>
    </w:p>
    <w:p w:rsidR="00F22DB5" w:rsidRPr="00F22DB5" w:rsidRDefault="00F22DB5" w:rsidP="00F22DB5">
      <w:pPr>
        <w:spacing w:after="0" w:line="240" w:lineRule="auto"/>
        <w:rPr>
          <w:rFonts w:ascii="Times New Roman" w:eastAsia="Times New Roman" w:hAnsi="Times New Roman" w:cs="Times New Roman"/>
          <w:color w:val="000000"/>
          <w:sz w:val="27"/>
          <w:szCs w:val="27"/>
          <w:lang w:eastAsia="ru-RU"/>
        </w:rPr>
      </w:pPr>
      <w:r w:rsidRPr="00F22DB5">
        <w:rPr>
          <w:rFonts w:ascii="Arial Unicode MS" w:eastAsia="Arial Unicode MS" w:hAnsi="Arial Unicode MS" w:cs="Arial Unicode MS"/>
          <w:color w:val="000000"/>
          <w:sz w:val="28"/>
          <w:szCs w:val="28"/>
          <w:lang w:eastAsia="ru-RU"/>
        </w:rPr>
        <w:t>________________________________________</w:t>
      </w:r>
      <w:r w:rsidR="00D228DC">
        <w:rPr>
          <w:rFonts w:ascii="Arial Unicode MS" w:eastAsia="Arial Unicode MS" w:hAnsi="Arial Unicode MS" w:cs="Arial Unicode MS"/>
          <w:color w:val="000000"/>
          <w:sz w:val="28"/>
          <w:szCs w:val="28"/>
          <w:lang w:eastAsia="ru-RU"/>
        </w:rPr>
        <w:t>__________________________</w:t>
      </w:r>
    </w:p>
    <w:p w:rsidR="00F22DB5" w:rsidRPr="00F22DB5" w:rsidRDefault="00F22DB5" w:rsidP="00D228D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i/>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F22DB5">
        <w:rPr>
          <w:rFonts w:ascii="Times New Roman" w:eastAsia="Times New Roman" w:hAnsi="Times New Roman" w:cs="Times New Roman"/>
          <w:color w:val="000000"/>
          <w:sz w:val="28"/>
          <w:szCs w:val="28"/>
          <w:lang w:eastAsia="ru-RU"/>
        </w:rPr>
        <w:t>)</w:t>
      </w:r>
    </w:p>
    <w:p w:rsidR="00F22DB5" w:rsidRPr="00F22DB5" w:rsidRDefault="00F22DB5" w:rsidP="00F22DB5">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t>Приложение:____________________________</w:t>
      </w:r>
      <w:r w:rsidR="00D228DC">
        <w:rPr>
          <w:rFonts w:ascii="Times New Roman" w:eastAsia="Times New Roman" w:hAnsi="Times New Roman" w:cs="Times New Roman"/>
          <w:color w:val="000000"/>
          <w:sz w:val="28"/>
          <w:szCs w:val="28"/>
          <w:lang w:eastAsia="ru-RU"/>
        </w:rPr>
        <w:t>___________________________</w:t>
      </w:r>
    </w:p>
    <w:p w:rsidR="00F22DB5" w:rsidRPr="00F22DB5" w:rsidRDefault="00F22DB5" w:rsidP="00F22DB5">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t>________________________________________</w:t>
      </w:r>
      <w:r w:rsidR="00D228DC">
        <w:rPr>
          <w:rFonts w:ascii="Times New Roman" w:eastAsia="Times New Roman" w:hAnsi="Times New Roman" w:cs="Times New Roman"/>
          <w:color w:val="000000"/>
          <w:sz w:val="28"/>
          <w:szCs w:val="28"/>
          <w:lang w:eastAsia="ru-RU"/>
        </w:rPr>
        <w:t>__________________________</w:t>
      </w:r>
    </w:p>
    <w:p w:rsidR="00F22DB5" w:rsidRPr="00F22DB5" w:rsidRDefault="00F22DB5" w:rsidP="00D228DC">
      <w:pPr>
        <w:spacing w:after="0" w:line="240" w:lineRule="auto"/>
        <w:jc w:val="center"/>
        <w:rPr>
          <w:rFonts w:ascii="Arial" w:eastAsia="Times New Roman" w:hAnsi="Arial" w:cs="Arial"/>
          <w:i/>
          <w:sz w:val="24"/>
          <w:szCs w:val="24"/>
          <w:lang w:eastAsia="ru-RU"/>
        </w:rPr>
      </w:pPr>
      <w:r w:rsidRPr="00F22DB5">
        <w:rPr>
          <w:rFonts w:ascii="Times New Roman" w:eastAsia="Times New Roman" w:hAnsi="Times New Roman" w:cs="Times New Roman"/>
          <w:i/>
          <w:sz w:val="24"/>
          <w:szCs w:val="24"/>
          <w:lang w:eastAsia="ru-RU"/>
        </w:rPr>
        <w:t>(прилагаются документы, представленные заявителем)</w:t>
      </w:r>
    </w:p>
    <w:p w:rsidR="00D228DC" w:rsidRDefault="00D228DC" w:rsidP="00F22DB5">
      <w:pPr>
        <w:shd w:val="clear" w:color="auto" w:fill="FFFFFF"/>
        <w:spacing w:after="0" w:line="0" w:lineRule="atLeast"/>
        <w:jc w:val="center"/>
        <w:rPr>
          <w:rFonts w:ascii="Times New Roman" w:eastAsia="Times New Roman" w:hAnsi="Times New Roman" w:cs="Times New Roman"/>
          <w:color w:val="000000"/>
          <w:sz w:val="28"/>
          <w:szCs w:val="28"/>
          <w:lang w:eastAsia="ru-RU"/>
        </w:rPr>
      </w:pPr>
    </w:p>
    <w:p w:rsidR="00F22DB5" w:rsidRPr="00F22DB5" w:rsidRDefault="00F22DB5" w:rsidP="00F22DB5">
      <w:pPr>
        <w:shd w:val="clear" w:color="auto" w:fill="FFFFFF"/>
        <w:spacing w:after="0" w:line="0" w:lineRule="atLeast"/>
        <w:jc w:val="center"/>
        <w:rPr>
          <w:rFonts w:ascii="Times New Roman" w:eastAsia="Times New Roman" w:hAnsi="Times New Roman" w:cs="Times New Roman"/>
          <w:color w:val="000000"/>
          <w:sz w:val="28"/>
          <w:szCs w:val="28"/>
          <w:lang w:eastAsia="ru-RU"/>
        </w:rPr>
      </w:pPr>
      <w:r w:rsidRPr="00F22DB5">
        <w:rPr>
          <w:rFonts w:ascii="Times New Roman" w:eastAsia="Times New Roman" w:hAnsi="Times New Roman" w:cs="Times New Roman"/>
          <w:color w:val="000000"/>
          <w:sz w:val="28"/>
          <w:szCs w:val="28"/>
          <w:lang w:eastAsia="ru-RU"/>
        </w:rPr>
        <w:t>___________</w:t>
      </w:r>
      <w:r w:rsidRPr="00F22DB5">
        <w:rPr>
          <w:rFonts w:ascii="Times New Roman" w:eastAsia="Times New Roman" w:hAnsi="Times New Roman" w:cs="Times New Roman"/>
          <w:color w:val="000000"/>
          <w:sz w:val="28"/>
          <w:szCs w:val="28"/>
          <w:lang w:eastAsia="ru-RU"/>
        </w:rPr>
        <w:tab/>
      </w:r>
      <w:r w:rsidRPr="00F22DB5">
        <w:rPr>
          <w:rFonts w:ascii="Times New Roman" w:eastAsia="Times New Roman" w:hAnsi="Times New Roman" w:cs="Times New Roman"/>
          <w:color w:val="000000"/>
          <w:sz w:val="28"/>
          <w:szCs w:val="28"/>
          <w:lang w:eastAsia="ru-RU"/>
        </w:rPr>
        <w:tab/>
      </w:r>
      <w:r w:rsidRPr="00F22DB5">
        <w:rPr>
          <w:rFonts w:ascii="Times New Roman" w:eastAsia="Times New Roman" w:hAnsi="Times New Roman" w:cs="Times New Roman"/>
          <w:color w:val="000000"/>
          <w:sz w:val="28"/>
          <w:szCs w:val="28"/>
          <w:lang w:eastAsia="ru-RU"/>
        </w:rPr>
        <w:tab/>
        <w:t>____________</w:t>
      </w:r>
      <w:r w:rsidRPr="00F22DB5">
        <w:rPr>
          <w:rFonts w:ascii="Times New Roman" w:eastAsia="Times New Roman" w:hAnsi="Times New Roman" w:cs="Times New Roman"/>
          <w:color w:val="000000"/>
          <w:sz w:val="28"/>
          <w:szCs w:val="28"/>
          <w:lang w:eastAsia="ru-RU"/>
        </w:rPr>
        <w:tab/>
      </w:r>
      <w:r w:rsidRPr="00F22DB5">
        <w:rPr>
          <w:rFonts w:ascii="Times New Roman" w:eastAsia="Times New Roman" w:hAnsi="Times New Roman" w:cs="Times New Roman"/>
          <w:color w:val="000000"/>
          <w:sz w:val="28"/>
          <w:szCs w:val="28"/>
          <w:lang w:eastAsia="ru-RU"/>
        </w:rPr>
        <w:tab/>
      </w:r>
      <w:r w:rsidRPr="00F22DB5">
        <w:rPr>
          <w:rFonts w:ascii="Times New Roman" w:eastAsia="Times New Roman" w:hAnsi="Times New Roman" w:cs="Times New Roman"/>
          <w:color w:val="000000"/>
          <w:sz w:val="28"/>
          <w:szCs w:val="28"/>
          <w:lang w:eastAsia="ru-RU"/>
        </w:rPr>
        <w:tab/>
        <w:t>__________</w:t>
      </w:r>
    </w:p>
    <w:p w:rsidR="00F22DB5" w:rsidRPr="00F22DB5" w:rsidRDefault="00F22DB5" w:rsidP="00F22DB5">
      <w:pPr>
        <w:shd w:val="clear" w:color="auto" w:fill="FFFFFF"/>
        <w:spacing w:after="0" w:line="0" w:lineRule="atLeast"/>
        <w:jc w:val="center"/>
        <w:rPr>
          <w:rFonts w:ascii="Times New Roman" w:eastAsia="Times New Roman" w:hAnsi="Times New Roman" w:cs="Times New Roman"/>
          <w:color w:val="000000"/>
          <w:sz w:val="24"/>
          <w:szCs w:val="24"/>
          <w:lang w:eastAsia="ru-RU"/>
        </w:rPr>
      </w:pPr>
      <w:r w:rsidRPr="00F22DB5">
        <w:rPr>
          <w:rFonts w:ascii="Times New Roman" w:eastAsia="Times New Roman" w:hAnsi="Times New Roman" w:cs="Times New Roman"/>
          <w:color w:val="000000"/>
          <w:sz w:val="24"/>
          <w:szCs w:val="24"/>
          <w:lang w:eastAsia="ru-RU"/>
        </w:rPr>
        <w:t>(должность)</w:t>
      </w:r>
      <w:r w:rsidRPr="00F22DB5">
        <w:rPr>
          <w:rFonts w:ascii="Times New Roman" w:eastAsia="Times New Roman" w:hAnsi="Times New Roman" w:cs="Times New Roman"/>
          <w:color w:val="000000"/>
          <w:sz w:val="24"/>
          <w:szCs w:val="24"/>
          <w:lang w:eastAsia="ru-RU"/>
        </w:rPr>
        <w:tab/>
      </w:r>
      <w:r w:rsidRPr="00F22DB5">
        <w:rPr>
          <w:rFonts w:ascii="Times New Roman" w:eastAsia="Times New Roman" w:hAnsi="Times New Roman" w:cs="Times New Roman"/>
          <w:color w:val="000000"/>
          <w:sz w:val="24"/>
          <w:szCs w:val="24"/>
          <w:lang w:eastAsia="ru-RU"/>
        </w:rPr>
        <w:tab/>
      </w:r>
      <w:r w:rsidRPr="00F22DB5">
        <w:rPr>
          <w:rFonts w:ascii="Times New Roman" w:eastAsia="Times New Roman" w:hAnsi="Times New Roman" w:cs="Times New Roman"/>
          <w:color w:val="000000"/>
          <w:sz w:val="24"/>
          <w:szCs w:val="24"/>
          <w:lang w:eastAsia="ru-RU"/>
        </w:rPr>
        <w:tab/>
        <w:t xml:space="preserve">(подпись)     </w:t>
      </w:r>
      <w:r w:rsidRPr="00F22DB5">
        <w:rPr>
          <w:rFonts w:ascii="Times New Roman" w:eastAsia="Times New Roman" w:hAnsi="Times New Roman" w:cs="Times New Roman"/>
          <w:color w:val="000000"/>
          <w:sz w:val="24"/>
          <w:szCs w:val="24"/>
          <w:lang w:eastAsia="ru-RU"/>
        </w:rPr>
        <w:tab/>
      </w:r>
      <w:r w:rsidRPr="00F22DB5">
        <w:rPr>
          <w:rFonts w:ascii="Times New Roman" w:eastAsia="Times New Roman" w:hAnsi="Times New Roman" w:cs="Times New Roman"/>
          <w:color w:val="000000"/>
          <w:sz w:val="24"/>
          <w:szCs w:val="24"/>
          <w:lang w:eastAsia="ru-RU"/>
        </w:rPr>
        <w:tab/>
      </w:r>
      <w:r w:rsidRPr="00F22DB5">
        <w:rPr>
          <w:rFonts w:ascii="Times New Roman" w:eastAsia="Times New Roman" w:hAnsi="Times New Roman" w:cs="Times New Roman"/>
          <w:color w:val="000000"/>
          <w:sz w:val="24"/>
          <w:szCs w:val="24"/>
          <w:lang w:eastAsia="ru-RU"/>
        </w:rPr>
        <w:tab/>
        <w:t>(ФИО)</w:t>
      </w:r>
    </w:p>
    <w:p w:rsidR="00F22DB5" w:rsidRPr="00F22DB5" w:rsidRDefault="00F22DB5" w:rsidP="00F22DB5">
      <w:pPr>
        <w:shd w:val="clear" w:color="auto" w:fill="FFFFFF"/>
        <w:spacing w:after="0" w:line="0" w:lineRule="atLeast"/>
        <w:jc w:val="center"/>
        <w:rPr>
          <w:rFonts w:ascii="Times New Roman" w:eastAsia="Times New Roman" w:hAnsi="Times New Roman" w:cs="Times New Roman"/>
          <w:color w:val="000000"/>
          <w:sz w:val="28"/>
          <w:szCs w:val="28"/>
          <w:lang w:eastAsia="ru-RU"/>
        </w:rPr>
      </w:pPr>
    </w:p>
    <w:p w:rsidR="00F22DB5" w:rsidRPr="00F22DB5" w:rsidRDefault="00F22DB5" w:rsidP="00F22DB5">
      <w:pPr>
        <w:spacing w:after="0" w:line="240" w:lineRule="auto"/>
        <w:ind w:firstLine="709"/>
        <w:rPr>
          <w:rFonts w:ascii="Times New Roman" w:eastAsia="Times New Roman" w:hAnsi="Times New Roman" w:cs="Times New Roman"/>
          <w:color w:val="000000"/>
          <w:sz w:val="28"/>
          <w:szCs w:val="28"/>
          <w:lang w:eastAsia="ru-RU"/>
        </w:rPr>
      </w:pPr>
      <w:r w:rsidRPr="00F22DB5">
        <w:rPr>
          <w:rFonts w:ascii="Times New Roman" w:eastAsia="Arial Unicode MS" w:hAnsi="Times New Roman" w:cs="Times New Roman"/>
          <w:color w:val="000000"/>
          <w:sz w:val="28"/>
          <w:szCs w:val="28"/>
          <w:lang w:eastAsia="ru-RU"/>
        </w:rPr>
        <w:t>Дата</w:t>
      </w: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sectPr w:rsidR="003F1BC6" w:rsidRPr="003F1BC6"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E1" w:rsidRDefault="003A4CE1" w:rsidP="005D631A">
      <w:pPr>
        <w:spacing w:after="0" w:line="240" w:lineRule="auto"/>
      </w:pPr>
      <w:r>
        <w:separator/>
      </w:r>
    </w:p>
  </w:endnote>
  <w:endnote w:type="continuationSeparator" w:id="0">
    <w:p w:rsidR="003A4CE1" w:rsidRDefault="003A4CE1"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E1" w:rsidRDefault="003A4CE1" w:rsidP="005D631A">
      <w:pPr>
        <w:spacing w:after="0" w:line="240" w:lineRule="auto"/>
      </w:pPr>
      <w:r>
        <w:separator/>
      </w:r>
    </w:p>
  </w:footnote>
  <w:footnote w:type="continuationSeparator" w:id="0">
    <w:p w:rsidR="003A4CE1" w:rsidRDefault="003A4CE1" w:rsidP="005D631A">
      <w:pPr>
        <w:spacing w:after="0" w:line="240" w:lineRule="auto"/>
      </w:pPr>
      <w:r>
        <w:continuationSeparator/>
      </w:r>
    </w:p>
  </w:footnote>
  <w:footnote w:id="1">
    <w:p w:rsidR="00F22DB5" w:rsidRDefault="00F22DB5" w:rsidP="00F22DB5">
      <w:pPr>
        <w:pStyle w:val="af0"/>
      </w:pPr>
      <w:r>
        <w:rPr>
          <w:rStyle w:val="af2"/>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3"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13"/>
  </w:num>
  <w:num w:numId="5">
    <w:abstractNumId w:val="1"/>
  </w:num>
  <w:num w:numId="6">
    <w:abstractNumId w:val="6"/>
  </w:num>
  <w:num w:numId="7">
    <w:abstractNumId w:val="12"/>
  </w:num>
  <w:num w:numId="8">
    <w:abstractNumId w:val="11"/>
  </w:num>
  <w:num w:numId="9">
    <w:abstractNumId w:val="15"/>
  </w:num>
  <w:num w:numId="10">
    <w:abstractNumId w:val="10"/>
  </w:num>
  <w:num w:numId="11">
    <w:abstractNumId w:val="4"/>
  </w:num>
  <w:num w:numId="12">
    <w:abstractNumId w:val="0"/>
  </w:num>
  <w:num w:numId="13">
    <w:abstractNumId w:val="2"/>
  </w:num>
  <w:num w:numId="14">
    <w:abstractNumId w:val="3"/>
  </w:num>
  <w:num w:numId="15">
    <w:abstractNumId w:val="5"/>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66418"/>
    <w:rsid w:val="00170DC6"/>
    <w:rsid w:val="001742EB"/>
    <w:rsid w:val="00175A70"/>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77EE6"/>
    <w:rsid w:val="002861BA"/>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DB8"/>
    <w:rsid w:val="00350F73"/>
    <w:rsid w:val="003658F8"/>
    <w:rsid w:val="00370E5F"/>
    <w:rsid w:val="00371794"/>
    <w:rsid w:val="00375862"/>
    <w:rsid w:val="0038252A"/>
    <w:rsid w:val="00382881"/>
    <w:rsid w:val="00383457"/>
    <w:rsid w:val="00387F47"/>
    <w:rsid w:val="003944B9"/>
    <w:rsid w:val="003963D5"/>
    <w:rsid w:val="003A34E2"/>
    <w:rsid w:val="003A4CE1"/>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C81"/>
    <w:rsid w:val="00515672"/>
    <w:rsid w:val="00515A4B"/>
    <w:rsid w:val="005203EE"/>
    <w:rsid w:val="005223CA"/>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5C89"/>
    <w:rsid w:val="0061640A"/>
    <w:rsid w:val="00616A3D"/>
    <w:rsid w:val="00623106"/>
    <w:rsid w:val="006448D7"/>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E5A"/>
    <w:rsid w:val="00766F23"/>
    <w:rsid w:val="00774F9D"/>
    <w:rsid w:val="00776049"/>
    <w:rsid w:val="007800E6"/>
    <w:rsid w:val="007934C0"/>
    <w:rsid w:val="007960FF"/>
    <w:rsid w:val="0079792D"/>
    <w:rsid w:val="007A12D7"/>
    <w:rsid w:val="007A19D5"/>
    <w:rsid w:val="007B2644"/>
    <w:rsid w:val="007B3017"/>
    <w:rsid w:val="007C2408"/>
    <w:rsid w:val="007C55A9"/>
    <w:rsid w:val="007E3EBF"/>
    <w:rsid w:val="007F4C99"/>
    <w:rsid w:val="007F4DC0"/>
    <w:rsid w:val="007F58F9"/>
    <w:rsid w:val="007F7CEE"/>
    <w:rsid w:val="0080243B"/>
    <w:rsid w:val="00802CF3"/>
    <w:rsid w:val="00803CF7"/>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2EF"/>
    <w:rsid w:val="00872452"/>
    <w:rsid w:val="0087256E"/>
    <w:rsid w:val="0087289F"/>
    <w:rsid w:val="00880057"/>
    <w:rsid w:val="0088115D"/>
    <w:rsid w:val="008860FB"/>
    <w:rsid w:val="00890C46"/>
    <w:rsid w:val="008A2795"/>
    <w:rsid w:val="008B25FB"/>
    <w:rsid w:val="008B40EC"/>
    <w:rsid w:val="008C10C2"/>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10D"/>
    <w:rsid w:val="00D0154E"/>
    <w:rsid w:val="00D04794"/>
    <w:rsid w:val="00D14D9C"/>
    <w:rsid w:val="00D20885"/>
    <w:rsid w:val="00D2211B"/>
    <w:rsid w:val="00D228DC"/>
    <w:rsid w:val="00D2310D"/>
    <w:rsid w:val="00D23F4F"/>
    <w:rsid w:val="00D24E2B"/>
    <w:rsid w:val="00D3677C"/>
    <w:rsid w:val="00D45950"/>
    <w:rsid w:val="00D50634"/>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3518"/>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56A23"/>
    <w:rsid w:val="00E668D2"/>
    <w:rsid w:val="00E70F0A"/>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2200C"/>
    <w:rsid w:val="00F22DB5"/>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B1641"/>
    <w:rsid w:val="00FC3251"/>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ACC5"/>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9CF5-38F0-4EBC-B435-DD65703C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12629</Words>
  <Characters>71986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10</cp:revision>
  <cp:lastPrinted>2022-11-28T05:12:00Z</cp:lastPrinted>
  <dcterms:created xsi:type="dcterms:W3CDTF">2022-11-28T05:24:00Z</dcterms:created>
  <dcterms:modified xsi:type="dcterms:W3CDTF">2022-11-30T06:27:00Z</dcterms:modified>
</cp:coreProperties>
</file>