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4"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1"/>
        <w:gridCol w:w="2353"/>
      </w:tblGrid>
      <w:tr w:rsidR="002228E3" w:rsidRPr="00930A34" w:rsidTr="00E216FC">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2228E3" w:rsidRPr="00930A34" w:rsidRDefault="002228E3" w:rsidP="00930A34">
            <w:pPr>
              <w:suppressAutoHyphens/>
              <w:ind w:firstLine="709"/>
              <w:jc w:val="both"/>
              <w:rPr>
                <w:rFonts w:ascii="Arial" w:hAnsi="Arial" w:cs="Arial"/>
                <w:sz w:val="20"/>
                <w:szCs w:val="20"/>
              </w:rPr>
            </w:pPr>
            <w:r w:rsidRPr="00930A34">
              <w:rPr>
                <w:rFonts w:ascii="Arial" w:hAnsi="Arial" w:cs="Arial"/>
                <w:sz w:val="20"/>
                <w:szCs w:val="20"/>
              </w:rPr>
              <w:t>Наименование</w:t>
            </w:r>
          </w:p>
        </w:tc>
        <w:tc>
          <w:tcPr>
            <w:tcW w:w="2353" w:type="dxa"/>
            <w:tcBorders>
              <w:top w:val="single" w:sz="4" w:space="0" w:color="auto"/>
              <w:left w:val="single" w:sz="4" w:space="0" w:color="auto"/>
              <w:bottom w:val="single" w:sz="4" w:space="0" w:color="auto"/>
              <w:right w:val="single" w:sz="4" w:space="0" w:color="auto"/>
            </w:tcBorders>
            <w:vAlign w:val="center"/>
            <w:hideMark/>
          </w:tcPr>
          <w:p w:rsidR="002228E3" w:rsidRPr="00930A34" w:rsidRDefault="002228E3" w:rsidP="00E052B6">
            <w:pPr>
              <w:suppressAutoHyphens/>
              <w:ind w:firstLine="709"/>
              <w:jc w:val="center"/>
              <w:rPr>
                <w:rFonts w:ascii="Arial" w:hAnsi="Arial" w:cs="Arial"/>
                <w:sz w:val="20"/>
                <w:szCs w:val="20"/>
              </w:rPr>
            </w:pPr>
            <w:r w:rsidRPr="00930A34">
              <w:rPr>
                <w:rFonts w:ascii="Arial" w:hAnsi="Arial" w:cs="Arial"/>
                <w:sz w:val="20"/>
                <w:szCs w:val="20"/>
              </w:rPr>
              <w:t>Страницы</w:t>
            </w:r>
          </w:p>
        </w:tc>
      </w:tr>
      <w:tr w:rsidR="002228E3" w:rsidRPr="00D40873" w:rsidTr="00E216FC">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Решение №  331 от 12.05.2022 года О внесении изменений и дополнений</w:t>
            </w:r>
          </w:p>
          <w:p w:rsidR="00D40873" w:rsidRPr="00D40873" w:rsidRDefault="00D40873" w:rsidP="00D40873">
            <w:pPr>
              <w:rPr>
                <w:rFonts w:ascii="Arial" w:hAnsi="Arial" w:cs="Arial"/>
                <w:sz w:val="20"/>
                <w:szCs w:val="20"/>
              </w:rPr>
            </w:pPr>
            <w:r w:rsidRPr="00D40873">
              <w:rPr>
                <w:rFonts w:ascii="Arial" w:hAnsi="Arial" w:cs="Arial"/>
                <w:sz w:val="20"/>
                <w:szCs w:val="20"/>
              </w:rPr>
              <w:t>в решение Совета муниципального района «Борзинский район»</w:t>
            </w:r>
          </w:p>
          <w:p w:rsidR="00D40873" w:rsidRPr="00D40873" w:rsidRDefault="00D40873" w:rsidP="00D40873">
            <w:pPr>
              <w:rPr>
                <w:rFonts w:ascii="Arial" w:hAnsi="Arial" w:cs="Arial"/>
                <w:sz w:val="20"/>
                <w:szCs w:val="20"/>
              </w:rPr>
            </w:pPr>
            <w:r w:rsidRPr="00D40873">
              <w:rPr>
                <w:rFonts w:ascii="Arial" w:hAnsi="Arial" w:cs="Arial"/>
                <w:sz w:val="20"/>
                <w:szCs w:val="20"/>
              </w:rPr>
              <w:t xml:space="preserve"> от 28 декабря 2021 года № 291  «О бюджете муниципального района «Борзи</w:t>
            </w:r>
            <w:r w:rsidRPr="00D40873">
              <w:rPr>
                <w:rFonts w:ascii="Arial" w:hAnsi="Arial" w:cs="Arial"/>
                <w:sz w:val="20"/>
                <w:szCs w:val="20"/>
              </w:rPr>
              <w:t>н</w:t>
            </w:r>
            <w:r w:rsidRPr="00D40873">
              <w:rPr>
                <w:rFonts w:ascii="Arial" w:hAnsi="Arial" w:cs="Arial"/>
                <w:sz w:val="20"/>
                <w:szCs w:val="20"/>
              </w:rPr>
              <w:t>ский район» на 2022 год и плановый период 2023 и 2024 годов»</w:t>
            </w:r>
          </w:p>
          <w:p w:rsidR="00D40873" w:rsidRPr="00D40873" w:rsidRDefault="00D40873" w:rsidP="00D40873">
            <w:pPr>
              <w:rPr>
                <w:rFonts w:ascii="Arial" w:hAnsi="Arial" w:cs="Arial"/>
                <w:sz w:val="20"/>
                <w:szCs w:val="20"/>
              </w:rPr>
            </w:pPr>
            <w:r w:rsidRPr="00D40873">
              <w:rPr>
                <w:rFonts w:ascii="Arial" w:hAnsi="Arial" w:cs="Arial"/>
                <w:sz w:val="20"/>
                <w:szCs w:val="20"/>
              </w:rPr>
              <w:t xml:space="preserve"> (в редакции решения Совета от 22 февраля 2022 года № 300)  </w:t>
            </w:r>
          </w:p>
          <w:p w:rsidR="002228E3" w:rsidRPr="00D40873" w:rsidRDefault="002228E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2228E3" w:rsidRPr="00D40873" w:rsidRDefault="00E052B6" w:rsidP="002D04F9">
            <w:pPr>
              <w:jc w:val="center"/>
              <w:rPr>
                <w:rFonts w:ascii="Arial" w:hAnsi="Arial" w:cs="Arial"/>
                <w:sz w:val="20"/>
                <w:szCs w:val="20"/>
              </w:rPr>
            </w:pPr>
            <w:r>
              <w:rPr>
                <w:rFonts w:ascii="Arial" w:hAnsi="Arial" w:cs="Arial"/>
                <w:sz w:val="20"/>
                <w:szCs w:val="20"/>
              </w:rPr>
              <w:t>4-</w:t>
            </w:r>
            <w:r w:rsidR="002D04F9">
              <w:rPr>
                <w:rFonts w:ascii="Arial" w:hAnsi="Arial" w:cs="Arial"/>
                <w:sz w:val="20"/>
                <w:szCs w:val="20"/>
              </w:rPr>
              <w:t>61</w:t>
            </w:r>
          </w:p>
        </w:tc>
      </w:tr>
      <w:tr w:rsidR="002228E3" w:rsidRPr="00D40873" w:rsidTr="00E216FC">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Решение № 332 от 12.05.2022 года О внесении изменений в решение Совета муниципального района «Борзинский район» от 22 февраля 2022 года № 317 «Об утверждении Положения о комитете муниципального хозяйства админис</w:t>
            </w:r>
            <w:r w:rsidRPr="00D40873">
              <w:rPr>
                <w:rFonts w:ascii="Arial" w:hAnsi="Arial" w:cs="Arial"/>
                <w:sz w:val="20"/>
                <w:szCs w:val="20"/>
              </w:rPr>
              <w:t>т</w:t>
            </w:r>
            <w:r w:rsidRPr="00D40873">
              <w:rPr>
                <w:rFonts w:ascii="Arial" w:hAnsi="Arial" w:cs="Arial"/>
                <w:sz w:val="20"/>
                <w:szCs w:val="20"/>
              </w:rPr>
              <w:t>рации муниципального района «Борзинский район»</w:t>
            </w:r>
          </w:p>
          <w:p w:rsidR="00D40873" w:rsidRPr="00D40873" w:rsidRDefault="00D40873" w:rsidP="00D40873">
            <w:pPr>
              <w:rPr>
                <w:rFonts w:ascii="Arial" w:hAnsi="Arial" w:cs="Arial"/>
                <w:sz w:val="20"/>
                <w:szCs w:val="20"/>
              </w:rPr>
            </w:pPr>
            <w:r w:rsidRPr="00D40873">
              <w:rPr>
                <w:rFonts w:ascii="Arial" w:hAnsi="Arial" w:cs="Arial"/>
                <w:sz w:val="20"/>
                <w:szCs w:val="20"/>
              </w:rPr>
              <w:t> </w:t>
            </w:r>
          </w:p>
          <w:p w:rsidR="002228E3" w:rsidRPr="00D40873" w:rsidRDefault="002228E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2228E3" w:rsidRPr="00D40873" w:rsidRDefault="002D04F9" w:rsidP="00E052B6">
            <w:pPr>
              <w:jc w:val="center"/>
              <w:rPr>
                <w:rFonts w:ascii="Arial" w:hAnsi="Arial" w:cs="Arial"/>
                <w:sz w:val="20"/>
                <w:szCs w:val="20"/>
              </w:rPr>
            </w:pPr>
            <w:r>
              <w:rPr>
                <w:rFonts w:ascii="Arial" w:hAnsi="Arial" w:cs="Arial"/>
                <w:sz w:val="20"/>
                <w:szCs w:val="20"/>
              </w:rPr>
              <w:t>61-62</w:t>
            </w:r>
          </w:p>
        </w:tc>
      </w:tr>
      <w:tr w:rsidR="002228E3" w:rsidRPr="00D40873" w:rsidTr="00E216FC">
        <w:trPr>
          <w:trHeight w:val="421"/>
          <w:jc w:val="center"/>
        </w:trPr>
        <w:tc>
          <w:tcPr>
            <w:tcW w:w="7781" w:type="dxa"/>
            <w:tcBorders>
              <w:top w:val="single" w:sz="4" w:space="0" w:color="auto"/>
              <w:left w:val="single" w:sz="4" w:space="0" w:color="auto"/>
              <w:bottom w:val="single" w:sz="4" w:space="0" w:color="auto"/>
              <w:right w:val="single" w:sz="4" w:space="0" w:color="auto"/>
            </w:tcBorders>
          </w:tcPr>
          <w:p w:rsidR="00D40873" w:rsidRPr="00D40873" w:rsidRDefault="00D40873" w:rsidP="00D40873">
            <w:pPr>
              <w:rPr>
                <w:rFonts w:ascii="Arial" w:hAnsi="Arial" w:cs="Arial"/>
                <w:sz w:val="20"/>
                <w:szCs w:val="20"/>
              </w:rPr>
            </w:pPr>
            <w:r w:rsidRPr="00D40873">
              <w:rPr>
                <w:rFonts w:ascii="Arial" w:hAnsi="Arial" w:cs="Arial"/>
                <w:sz w:val="20"/>
                <w:szCs w:val="20"/>
              </w:rPr>
              <w:t>Решение № 333 о 12.05.2022 года О внесении изменений в решение Совета муниципального района «Борзинский район» от 25 февраля 2021 года № 239 «Об утверждении Перечня должностных лиц администрации муниципального района «Борзинский район», уполномоченных составлять протоколы об адм</w:t>
            </w:r>
            <w:r w:rsidRPr="00D40873">
              <w:rPr>
                <w:rFonts w:ascii="Arial" w:hAnsi="Arial" w:cs="Arial"/>
                <w:sz w:val="20"/>
                <w:szCs w:val="20"/>
              </w:rPr>
              <w:t>и</w:t>
            </w:r>
            <w:r w:rsidRPr="00D40873">
              <w:rPr>
                <w:rFonts w:ascii="Arial" w:hAnsi="Arial" w:cs="Arial"/>
                <w:sz w:val="20"/>
                <w:szCs w:val="20"/>
              </w:rPr>
              <w:t>нистративных правонарушениях, предусмотренных Законом Забайкальского края от 24 июня 2009 года № 198-ЗЗК «Об административных правонарушен</w:t>
            </w:r>
            <w:r w:rsidRPr="00D40873">
              <w:rPr>
                <w:rFonts w:ascii="Arial" w:hAnsi="Arial" w:cs="Arial"/>
                <w:sz w:val="20"/>
                <w:szCs w:val="20"/>
              </w:rPr>
              <w:t>и</w:t>
            </w:r>
            <w:r w:rsidRPr="00D40873">
              <w:rPr>
                <w:rFonts w:ascii="Arial" w:hAnsi="Arial" w:cs="Arial"/>
                <w:sz w:val="20"/>
                <w:szCs w:val="20"/>
              </w:rPr>
              <w:t>ях»</w:t>
            </w:r>
          </w:p>
          <w:p w:rsidR="002228E3" w:rsidRPr="00D40873" w:rsidRDefault="002228E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2228E3" w:rsidRPr="00D40873" w:rsidRDefault="002D04F9" w:rsidP="00E052B6">
            <w:pPr>
              <w:jc w:val="center"/>
              <w:rPr>
                <w:rFonts w:ascii="Arial" w:hAnsi="Arial" w:cs="Arial"/>
                <w:sz w:val="20"/>
                <w:szCs w:val="20"/>
              </w:rPr>
            </w:pPr>
            <w:r>
              <w:rPr>
                <w:rFonts w:ascii="Arial" w:hAnsi="Arial" w:cs="Arial"/>
                <w:sz w:val="20"/>
                <w:szCs w:val="20"/>
              </w:rPr>
              <w:t>62-63</w:t>
            </w:r>
          </w:p>
        </w:tc>
      </w:tr>
      <w:tr w:rsidR="002228E3" w:rsidRPr="00D40873" w:rsidTr="00E216FC">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Постановление № 107 от 15.04.2022 года Об утверждении Положения о поря</w:t>
            </w:r>
            <w:r w:rsidRPr="00D40873">
              <w:rPr>
                <w:rFonts w:ascii="Arial" w:hAnsi="Arial" w:cs="Arial"/>
                <w:sz w:val="20"/>
                <w:szCs w:val="20"/>
              </w:rPr>
              <w:t>д</w:t>
            </w:r>
            <w:r w:rsidRPr="00D40873">
              <w:rPr>
                <w:rFonts w:ascii="Arial" w:hAnsi="Arial" w:cs="Arial"/>
                <w:sz w:val="20"/>
                <w:szCs w:val="20"/>
              </w:rPr>
              <w:t>ке учета форм получения образования, определенных родителями (законными представителями) детей, подлежащих обучению в образовательных учрежд</w:t>
            </w:r>
            <w:r w:rsidRPr="00D40873">
              <w:rPr>
                <w:rFonts w:ascii="Arial" w:hAnsi="Arial" w:cs="Arial"/>
                <w:sz w:val="20"/>
                <w:szCs w:val="20"/>
              </w:rPr>
              <w:t>е</w:t>
            </w:r>
            <w:r w:rsidRPr="00D40873">
              <w:rPr>
                <w:rFonts w:ascii="Arial" w:hAnsi="Arial" w:cs="Arial"/>
                <w:sz w:val="20"/>
                <w:szCs w:val="20"/>
              </w:rPr>
              <w:t>ниях Борзинского района</w:t>
            </w:r>
          </w:p>
          <w:p w:rsidR="002228E3" w:rsidRPr="00D40873" w:rsidRDefault="002228E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2228E3" w:rsidRPr="00D40873" w:rsidRDefault="002D04F9" w:rsidP="00E052B6">
            <w:pPr>
              <w:jc w:val="center"/>
              <w:rPr>
                <w:rFonts w:ascii="Arial" w:hAnsi="Arial" w:cs="Arial"/>
                <w:sz w:val="20"/>
                <w:szCs w:val="20"/>
              </w:rPr>
            </w:pPr>
            <w:r>
              <w:rPr>
                <w:rFonts w:ascii="Arial" w:hAnsi="Arial" w:cs="Arial"/>
                <w:sz w:val="20"/>
                <w:szCs w:val="20"/>
              </w:rPr>
              <w:t>63-65</w:t>
            </w:r>
          </w:p>
        </w:tc>
      </w:tr>
      <w:tr w:rsidR="002228E3" w:rsidRPr="00D40873" w:rsidTr="00E216FC">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2228E3" w:rsidRPr="00D40873" w:rsidRDefault="00D40873" w:rsidP="00D40873">
            <w:pPr>
              <w:rPr>
                <w:rFonts w:ascii="Arial" w:hAnsi="Arial" w:cs="Arial"/>
                <w:sz w:val="20"/>
                <w:szCs w:val="20"/>
              </w:rPr>
            </w:pPr>
            <w:r w:rsidRPr="00D40873">
              <w:rPr>
                <w:rFonts w:ascii="Arial" w:hAnsi="Arial" w:cs="Arial"/>
                <w:sz w:val="20"/>
                <w:szCs w:val="20"/>
              </w:rPr>
              <w:t>Постановление №№ 120 от 27.04.2022 года О внесении изменений в постано</w:t>
            </w:r>
            <w:r w:rsidRPr="00D40873">
              <w:rPr>
                <w:rFonts w:ascii="Arial" w:hAnsi="Arial" w:cs="Arial"/>
                <w:sz w:val="20"/>
                <w:szCs w:val="20"/>
              </w:rPr>
              <w:t>в</w:t>
            </w:r>
            <w:r w:rsidRPr="00D40873">
              <w:rPr>
                <w:rFonts w:ascii="Arial" w:hAnsi="Arial" w:cs="Arial"/>
                <w:sz w:val="20"/>
                <w:szCs w:val="20"/>
              </w:rPr>
              <w:t>ление администрации муниципального района «Борзинский район» от 22 янв</w:t>
            </w:r>
            <w:r w:rsidRPr="00D40873">
              <w:rPr>
                <w:rFonts w:ascii="Arial" w:hAnsi="Arial" w:cs="Arial"/>
                <w:sz w:val="20"/>
                <w:szCs w:val="20"/>
              </w:rPr>
              <w:t>а</w:t>
            </w:r>
            <w:r w:rsidRPr="00D40873">
              <w:rPr>
                <w:rFonts w:ascii="Arial" w:hAnsi="Arial" w:cs="Arial"/>
                <w:sz w:val="20"/>
                <w:szCs w:val="20"/>
              </w:rPr>
              <w:t>ря 2021 г. № 15 «Об утверждении административного регламента по предо</w:t>
            </w:r>
            <w:r w:rsidRPr="00D40873">
              <w:rPr>
                <w:rFonts w:ascii="Arial" w:hAnsi="Arial" w:cs="Arial"/>
                <w:sz w:val="20"/>
                <w:szCs w:val="20"/>
              </w:rPr>
              <w:t>с</w:t>
            </w:r>
            <w:r w:rsidRPr="00D40873">
              <w:rPr>
                <w:rFonts w:ascii="Arial" w:hAnsi="Arial" w:cs="Arial"/>
                <w:sz w:val="20"/>
                <w:szCs w:val="20"/>
              </w:rPr>
              <w:t>тавлению муниципальной услуги «Зачисление в муниципальные образовател</w:t>
            </w:r>
            <w:r w:rsidRPr="00D40873">
              <w:rPr>
                <w:rFonts w:ascii="Arial" w:hAnsi="Arial" w:cs="Arial"/>
                <w:sz w:val="20"/>
                <w:szCs w:val="20"/>
              </w:rPr>
              <w:t>ь</w:t>
            </w:r>
            <w:r w:rsidRPr="00D40873">
              <w:rPr>
                <w:rFonts w:ascii="Arial" w:hAnsi="Arial" w:cs="Arial"/>
                <w:sz w:val="20"/>
                <w:szCs w:val="20"/>
              </w:rPr>
              <w:t>ные учреждения, реализующие основную образовательную программу начал</w:t>
            </w:r>
            <w:r w:rsidRPr="00D40873">
              <w:rPr>
                <w:rFonts w:ascii="Arial" w:hAnsi="Arial" w:cs="Arial"/>
                <w:sz w:val="20"/>
                <w:szCs w:val="20"/>
              </w:rPr>
              <w:t>ь</w:t>
            </w:r>
            <w:r w:rsidRPr="00D40873">
              <w:rPr>
                <w:rFonts w:ascii="Arial" w:hAnsi="Arial" w:cs="Arial"/>
                <w:sz w:val="20"/>
                <w:szCs w:val="20"/>
              </w:rPr>
              <w:t>ного общего, основного общего, среднего общего образования»</w:t>
            </w:r>
          </w:p>
        </w:tc>
        <w:tc>
          <w:tcPr>
            <w:tcW w:w="2353" w:type="dxa"/>
            <w:tcBorders>
              <w:top w:val="single" w:sz="4" w:space="0" w:color="auto"/>
              <w:left w:val="single" w:sz="4" w:space="0" w:color="auto"/>
              <w:bottom w:val="single" w:sz="4" w:space="0" w:color="auto"/>
              <w:right w:val="single" w:sz="4" w:space="0" w:color="auto"/>
            </w:tcBorders>
            <w:vAlign w:val="center"/>
            <w:hideMark/>
          </w:tcPr>
          <w:p w:rsidR="002228E3" w:rsidRPr="00D40873" w:rsidRDefault="002D04F9" w:rsidP="00E052B6">
            <w:pPr>
              <w:jc w:val="center"/>
              <w:rPr>
                <w:rFonts w:ascii="Arial" w:hAnsi="Arial" w:cs="Arial"/>
                <w:sz w:val="20"/>
                <w:szCs w:val="20"/>
              </w:rPr>
            </w:pPr>
            <w:r>
              <w:rPr>
                <w:rFonts w:ascii="Arial" w:hAnsi="Arial" w:cs="Arial"/>
                <w:sz w:val="20"/>
                <w:szCs w:val="20"/>
              </w:rPr>
              <w:t>65-68</w:t>
            </w:r>
          </w:p>
        </w:tc>
      </w:tr>
      <w:tr w:rsidR="002228E3" w:rsidRPr="00D40873" w:rsidTr="00E216FC">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Постановление № 139 от 06.05.2022 года Об утверждении Положения о межв</w:t>
            </w:r>
            <w:r w:rsidRPr="00D40873">
              <w:rPr>
                <w:rFonts w:ascii="Arial" w:hAnsi="Arial" w:cs="Arial"/>
                <w:sz w:val="20"/>
                <w:szCs w:val="20"/>
              </w:rPr>
              <w:t>е</w:t>
            </w:r>
            <w:r w:rsidRPr="00D40873">
              <w:rPr>
                <w:rFonts w:ascii="Arial" w:hAnsi="Arial" w:cs="Arial"/>
                <w:sz w:val="20"/>
                <w:szCs w:val="20"/>
              </w:rPr>
              <w:t>домственной комиссии по пограничным вопросам муниципального района «Борзинский район»</w:t>
            </w:r>
          </w:p>
          <w:p w:rsidR="00D40873" w:rsidRPr="00D40873" w:rsidRDefault="00D40873" w:rsidP="00D40873">
            <w:pPr>
              <w:rPr>
                <w:rFonts w:ascii="Arial" w:hAnsi="Arial" w:cs="Arial"/>
                <w:sz w:val="20"/>
                <w:szCs w:val="20"/>
              </w:rPr>
            </w:pPr>
          </w:p>
          <w:p w:rsidR="002228E3" w:rsidRPr="00D40873" w:rsidRDefault="002228E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2228E3" w:rsidRPr="00D40873" w:rsidRDefault="002D04F9" w:rsidP="00E052B6">
            <w:pPr>
              <w:jc w:val="center"/>
              <w:rPr>
                <w:rFonts w:ascii="Arial" w:hAnsi="Arial" w:cs="Arial"/>
                <w:sz w:val="20"/>
                <w:szCs w:val="20"/>
              </w:rPr>
            </w:pPr>
            <w:r>
              <w:rPr>
                <w:rFonts w:ascii="Arial" w:hAnsi="Arial" w:cs="Arial"/>
                <w:sz w:val="20"/>
                <w:szCs w:val="20"/>
              </w:rPr>
              <w:t>68-70</w:t>
            </w:r>
          </w:p>
        </w:tc>
      </w:tr>
      <w:tr w:rsidR="00D40873"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Постановление № 141 от 06.05.2022 года Об утверждении методики прогноз</w:t>
            </w:r>
            <w:r w:rsidRPr="00D40873">
              <w:rPr>
                <w:rFonts w:ascii="Arial" w:hAnsi="Arial" w:cs="Arial"/>
                <w:sz w:val="20"/>
                <w:szCs w:val="20"/>
              </w:rPr>
              <w:t>и</w:t>
            </w:r>
            <w:r w:rsidRPr="00D40873">
              <w:rPr>
                <w:rFonts w:ascii="Arial" w:hAnsi="Arial" w:cs="Arial"/>
                <w:sz w:val="20"/>
                <w:szCs w:val="20"/>
              </w:rPr>
              <w:t>рования поступлений доходов в бюджет муниципального района "Борзинский район"</w:t>
            </w:r>
          </w:p>
          <w:p w:rsidR="00D40873" w:rsidRPr="00D40873" w:rsidRDefault="00D4087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2D04F9" w:rsidP="00E052B6">
            <w:pPr>
              <w:jc w:val="center"/>
              <w:rPr>
                <w:rFonts w:ascii="Arial" w:hAnsi="Arial" w:cs="Arial"/>
                <w:sz w:val="20"/>
                <w:szCs w:val="20"/>
              </w:rPr>
            </w:pPr>
            <w:r>
              <w:rPr>
                <w:rFonts w:ascii="Arial" w:hAnsi="Arial" w:cs="Arial"/>
                <w:sz w:val="20"/>
                <w:szCs w:val="20"/>
              </w:rPr>
              <w:t>70-76</w:t>
            </w:r>
          </w:p>
        </w:tc>
      </w:tr>
      <w:tr w:rsidR="00D40873"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Постановление № 142 от 06.05.2022 года Об утверждении технологической схемы предоставления муниципальной услуги «Прием заявлений о зачислении в муниципальные образовательные организации, реализующие основную обр</w:t>
            </w:r>
            <w:r w:rsidRPr="00D40873">
              <w:rPr>
                <w:rFonts w:ascii="Arial" w:hAnsi="Arial" w:cs="Arial"/>
                <w:sz w:val="20"/>
                <w:szCs w:val="20"/>
              </w:rPr>
              <w:t>а</w:t>
            </w:r>
            <w:r w:rsidRPr="00D40873">
              <w:rPr>
                <w:rFonts w:ascii="Arial" w:hAnsi="Arial" w:cs="Arial"/>
                <w:sz w:val="20"/>
                <w:szCs w:val="20"/>
              </w:rPr>
              <w:t>зовательную программу дошкольного образования (детские сады), а также п</w:t>
            </w:r>
            <w:r w:rsidRPr="00D40873">
              <w:rPr>
                <w:rFonts w:ascii="Arial" w:hAnsi="Arial" w:cs="Arial"/>
                <w:sz w:val="20"/>
                <w:szCs w:val="20"/>
              </w:rPr>
              <w:t>о</w:t>
            </w:r>
            <w:r w:rsidRPr="00D40873">
              <w:rPr>
                <w:rFonts w:ascii="Arial" w:hAnsi="Arial" w:cs="Arial"/>
                <w:sz w:val="20"/>
                <w:szCs w:val="20"/>
              </w:rPr>
              <w:t>становка на соответствующий учет»</w:t>
            </w:r>
          </w:p>
          <w:p w:rsidR="00D40873" w:rsidRPr="00D40873" w:rsidRDefault="00D40873" w:rsidP="00D40873">
            <w:pPr>
              <w:rPr>
                <w:rFonts w:ascii="Arial" w:hAnsi="Arial" w:cs="Arial"/>
                <w:sz w:val="20"/>
                <w:szCs w:val="20"/>
              </w:rPr>
            </w:pPr>
          </w:p>
          <w:p w:rsidR="00D40873" w:rsidRPr="00D40873" w:rsidRDefault="00D4087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2D04F9" w:rsidP="00E052B6">
            <w:pPr>
              <w:jc w:val="center"/>
              <w:rPr>
                <w:rFonts w:ascii="Arial" w:hAnsi="Arial" w:cs="Arial"/>
                <w:sz w:val="20"/>
                <w:szCs w:val="20"/>
              </w:rPr>
            </w:pPr>
            <w:r>
              <w:rPr>
                <w:rFonts w:ascii="Arial" w:hAnsi="Arial" w:cs="Arial"/>
                <w:sz w:val="20"/>
                <w:szCs w:val="20"/>
              </w:rPr>
              <w:t>76-79</w:t>
            </w:r>
          </w:p>
        </w:tc>
      </w:tr>
      <w:tr w:rsidR="00D40873"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Постановление № 144 от 12.05.2022 года О внесении изменений в постановл</w:t>
            </w:r>
            <w:r w:rsidRPr="00D40873">
              <w:rPr>
                <w:rFonts w:ascii="Arial" w:hAnsi="Arial" w:cs="Arial"/>
                <w:sz w:val="20"/>
                <w:szCs w:val="20"/>
              </w:rPr>
              <w:t>е</w:t>
            </w:r>
            <w:r w:rsidRPr="00D40873">
              <w:rPr>
                <w:rFonts w:ascii="Arial" w:hAnsi="Arial" w:cs="Arial"/>
                <w:sz w:val="20"/>
                <w:szCs w:val="20"/>
              </w:rPr>
              <w:t>ние администрации муниципального района «Борзинский район» от 20 октября 2021 г. №488 «Об утверждении административного регламента по предоста</w:t>
            </w:r>
            <w:r w:rsidRPr="00D40873">
              <w:rPr>
                <w:rFonts w:ascii="Arial" w:hAnsi="Arial" w:cs="Arial"/>
                <w:sz w:val="20"/>
                <w:szCs w:val="20"/>
              </w:rPr>
              <w:t>в</w:t>
            </w:r>
            <w:r w:rsidRPr="00D40873">
              <w:rPr>
                <w:rFonts w:ascii="Arial" w:hAnsi="Arial" w:cs="Arial"/>
                <w:sz w:val="20"/>
                <w:szCs w:val="20"/>
              </w:rPr>
              <w:t>лению муниципальной услуги «Прием заявлений о зачислении в муниципал</w:t>
            </w:r>
            <w:r w:rsidRPr="00D40873">
              <w:rPr>
                <w:rFonts w:ascii="Arial" w:hAnsi="Arial" w:cs="Arial"/>
                <w:sz w:val="20"/>
                <w:szCs w:val="20"/>
              </w:rPr>
              <w:t>ь</w:t>
            </w:r>
            <w:r w:rsidRPr="00D40873">
              <w:rPr>
                <w:rFonts w:ascii="Arial" w:hAnsi="Arial" w:cs="Arial"/>
                <w:sz w:val="20"/>
                <w:szCs w:val="20"/>
              </w:rPr>
              <w:t>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40873" w:rsidRPr="00D40873" w:rsidRDefault="00D40873" w:rsidP="00D40873">
            <w:pPr>
              <w:rPr>
                <w:rFonts w:ascii="Arial" w:hAnsi="Arial" w:cs="Arial"/>
                <w:sz w:val="20"/>
                <w:szCs w:val="20"/>
              </w:rPr>
            </w:pPr>
          </w:p>
          <w:p w:rsidR="00D40873" w:rsidRPr="00D40873" w:rsidRDefault="00D4087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2D04F9" w:rsidP="00E052B6">
            <w:pPr>
              <w:jc w:val="center"/>
              <w:rPr>
                <w:rFonts w:ascii="Arial" w:hAnsi="Arial" w:cs="Arial"/>
                <w:sz w:val="20"/>
                <w:szCs w:val="20"/>
              </w:rPr>
            </w:pPr>
            <w:r>
              <w:rPr>
                <w:rFonts w:ascii="Arial" w:hAnsi="Arial" w:cs="Arial"/>
                <w:sz w:val="20"/>
                <w:szCs w:val="20"/>
              </w:rPr>
              <w:t>79-82</w:t>
            </w:r>
          </w:p>
        </w:tc>
      </w:tr>
      <w:tr w:rsidR="00D40873"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tcPr>
          <w:p w:rsidR="00D40873" w:rsidRPr="00D40873" w:rsidRDefault="00D40873" w:rsidP="00D40873">
            <w:pPr>
              <w:rPr>
                <w:rFonts w:ascii="Arial" w:hAnsi="Arial" w:cs="Arial"/>
                <w:sz w:val="20"/>
                <w:szCs w:val="20"/>
              </w:rPr>
            </w:pPr>
            <w:r w:rsidRPr="00D40873">
              <w:rPr>
                <w:rFonts w:ascii="Arial" w:hAnsi="Arial" w:cs="Arial"/>
                <w:sz w:val="20"/>
                <w:szCs w:val="20"/>
              </w:rPr>
              <w:t>Постановление №161 от 17.05.2022 года Об отмене на территории муниц</w:t>
            </w:r>
            <w:r w:rsidRPr="00D40873">
              <w:rPr>
                <w:rFonts w:ascii="Arial" w:hAnsi="Arial" w:cs="Arial"/>
                <w:sz w:val="20"/>
                <w:szCs w:val="20"/>
              </w:rPr>
              <w:t>и</w:t>
            </w:r>
            <w:r w:rsidRPr="00D40873">
              <w:rPr>
                <w:rFonts w:ascii="Arial" w:hAnsi="Arial" w:cs="Arial"/>
                <w:sz w:val="20"/>
                <w:szCs w:val="20"/>
              </w:rPr>
              <w:t xml:space="preserve">пального района «Борзинский район» режима чрезвычайной ситуации, в связи с </w:t>
            </w:r>
            <w:r w:rsidRPr="00D40873">
              <w:rPr>
                <w:rFonts w:ascii="Arial" w:hAnsi="Arial" w:cs="Arial"/>
                <w:sz w:val="20"/>
                <w:szCs w:val="20"/>
              </w:rPr>
              <w:lastRenderedPageBreak/>
              <w:t>гибелью сельскохозяйственных культур в результате выпадения обильных осадков в виде мокрого снега, раннего установления снежного покрова и лед</w:t>
            </w:r>
            <w:r w:rsidRPr="00D40873">
              <w:rPr>
                <w:rFonts w:ascii="Arial" w:hAnsi="Arial" w:cs="Arial"/>
                <w:sz w:val="20"/>
                <w:szCs w:val="20"/>
              </w:rPr>
              <w:t>я</w:t>
            </w:r>
            <w:r w:rsidRPr="00D40873">
              <w:rPr>
                <w:rFonts w:ascii="Arial" w:hAnsi="Arial" w:cs="Arial"/>
                <w:sz w:val="20"/>
                <w:szCs w:val="20"/>
              </w:rPr>
              <w:t>ной корки</w:t>
            </w:r>
          </w:p>
          <w:p w:rsidR="00D40873" w:rsidRPr="00D40873" w:rsidRDefault="00D4087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2D04F9" w:rsidP="00E052B6">
            <w:pPr>
              <w:jc w:val="center"/>
              <w:rPr>
                <w:rFonts w:ascii="Arial" w:hAnsi="Arial" w:cs="Arial"/>
                <w:sz w:val="20"/>
                <w:szCs w:val="20"/>
              </w:rPr>
            </w:pPr>
            <w:r>
              <w:rPr>
                <w:rFonts w:ascii="Arial" w:hAnsi="Arial" w:cs="Arial"/>
                <w:sz w:val="20"/>
                <w:szCs w:val="20"/>
              </w:rPr>
              <w:lastRenderedPageBreak/>
              <w:t>82-83</w:t>
            </w:r>
          </w:p>
        </w:tc>
      </w:tr>
      <w:tr w:rsidR="00D40873"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lastRenderedPageBreak/>
              <w:t>Постановление № 162 от 18.05.2022 года Об утверждении положения об орг</w:t>
            </w:r>
            <w:r w:rsidRPr="00D40873">
              <w:rPr>
                <w:rFonts w:ascii="Arial" w:hAnsi="Arial" w:cs="Arial"/>
                <w:sz w:val="20"/>
                <w:szCs w:val="20"/>
              </w:rPr>
              <w:t>а</w:t>
            </w:r>
            <w:r w:rsidRPr="00D40873">
              <w:rPr>
                <w:rFonts w:ascii="Arial" w:hAnsi="Arial" w:cs="Arial"/>
                <w:sz w:val="20"/>
                <w:szCs w:val="20"/>
              </w:rPr>
              <w:t>низации тушения ландшафтных (природных) пожаров силами территориальной подсистемы единой государственной системы предупреждения и ликвидации чрезвычайных ситуаций на территории муниципального района «Борзинский район»</w:t>
            </w:r>
          </w:p>
          <w:p w:rsidR="00D40873" w:rsidRPr="00D40873" w:rsidRDefault="00D4087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2D04F9" w:rsidP="00E052B6">
            <w:pPr>
              <w:jc w:val="center"/>
              <w:rPr>
                <w:rFonts w:ascii="Arial" w:hAnsi="Arial" w:cs="Arial"/>
                <w:sz w:val="20"/>
                <w:szCs w:val="20"/>
              </w:rPr>
            </w:pPr>
            <w:r>
              <w:rPr>
                <w:rFonts w:ascii="Arial" w:hAnsi="Arial" w:cs="Arial"/>
                <w:sz w:val="20"/>
                <w:szCs w:val="20"/>
              </w:rPr>
              <w:t>83-85</w:t>
            </w:r>
          </w:p>
        </w:tc>
      </w:tr>
      <w:tr w:rsidR="00D40873"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Постановление № 163 от 18.05.2022 года Об утверждении Порядка проведения оценки регулирующего воздействия проектов муниципальных нормативных правовых актов муниципального района «Борзинский район» и экспертизы м</w:t>
            </w:r>
            <w:r w:rsidRPr="00D40873">
              <w:rPr>
                <w:rFonts w:ascii="Arial" w:hAnsi="Arial" w:cs="Arial"/>
                <w:sz w:val="20"/>
                <w:szCs w:val="20"/>
              </w:rPr>
              <w:t>у</w:t>
            </w:r>
            <w:r w:rsidRPr="00D40873">
              <w:rPr>
                <w:rFonts w:ascii="Arial" w:hAnsi="Arial" w:cs="Arial"/>
                <w:sz w:val="20"/>
                <w:szCs w:val="20"/>
              </w:rPr>
              <w:t>ниципальных нормативных правовых актов муниципального района «Борзи</w:t>
            </w:r>
            <w:r w:rsidRPr="00D40873">
              <w:rPr>
                <w:rFonts w:ascii="Arial" w:hAnsi="Arial" w:cs="Arial"/>
                <w:sz w:val="20"/>
                <w:szCs w:val="20"/>
              </w:rPr>
              <w:t>н</w:t>
            </w:r>
            <w:r w:rsidRPr="00D40873">
              <w:rPr>
                <w:rFonts w:ascii="Arial" w:hAnsi="Arial" w:cs="Arial"/>
                <w:sz w:val="20"/>
                <w:szCs w:val="20"/>
              </w:rPr>
              <w:t>ский район», затрагивающих вопросы осуществления предпринимательской и иной экономической деятельности, инвестиционной деятельности</w:t>
            </w:r>
          </w:p>
          <w:p w:rsidR="00D40873" w:rsidRPr="00D40873" w:rsidRDefault="00D4087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2D04F9" w:rsidP="00E052B6">
            <w:pPr>
              <w:jc w:val="center"/>
              <w:rPr>
                <w:rFonts w:ascii="Arial" w:hAnsi="Arial" w:cs="Arial"/>
                <w:sz w:val="20"/>
                <w:szCs w:val="20"/>
              </w:rPr>
            </w:pPr>
            <w:r>
              <w:rPr>
                <w:rFonts w:ascii="Arial" w:hAnsi="Arial" w:cs="Arial"/>
                <w:sz w:val="20"/>
                <w:szCs w:val="20"/>
              </w:rPr>
              <w:t>85-93</w:t>
            </w:r>
          </w:p>
        </w:tc>
      </w:tr>
      <w:tr w:rsidR="00D40873"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D40873" w:rsidP="00D40873">
            <w:pPr>
              <w:rPr>
                <w:rFonts w:ascii="Arial" w:hAnsi="Arial" w:cs="Arial"/>
                <w:sz w:val="20"/>
                <w:szCs w:val="20"/>
              </w:rPr>
            </w:pPr>
            <w:r w:rsidRPr="00D40873">
              <w:rPr>
                <w:rFonts w:ascii="Arial" w:hAnsi="Arial" w:cs="Arial"/>
                <w:sz w:val="20"/>
                <w:szCs w:val="20"/>
              </w:rPr>
              <w:t>Распоряжение № 2 от 20.05.2022 года О распределении обязанностей между главой муниципального района «Борзинский район», заместителями главы м</w:t>
            </w:r>
            <w:r w:rsidRPr="00D40873">
              <w:rPr>
                <w:rFonts w:ascii="Arial" w:hAnsi="Arial" w:cs="Arial"/>
                <w:sz w:val="20"/>
                <w:szCs w:val="20"/>
              </w:rPr>
              <w:t>у</w:t>
            </w:r>
            <w:r w:rsidRPr="00D40873">
              <w:rPr>
                <w:rFonts w:ascii="Arial" w:hAnsi="Arial" w:cs="Arial"/>
                <w:sz w:val="20"/>
                <w:szCs w:val="20"/>
              </w:rPr>
              <w:t>ниципального района «Борзинский район», должностными лицами администр</w:t>
            </w:r>
            <w:r w:rsidRPr="00D40873">
              <w:rPr>
                <w:rFonts w:ascii="Arial" w:hAnsi="Arial" w:cs="Arial"/>
                <w:sz w:val="20"/>
                <w:szCs w:val="20"/>
              </w:rPr>
              <w:t>а</w:t>
            </w:r>
            <w:r w:rsidRPr="00D40873">
              <w:rPr>
                <w:rFonts w:ascii="Arial" w:hAnsi="Arial" w:cs="Arial"/>
                <w:sz w:val="20"/>
                <w:szCs w:val="20"/>
              </w:rPr>
              <w:t>ции муниципального района «Борзинский район» и делегировании полномочий</w:t>
            </w:r>
          </w:p>
          <w:p w:rsidR="00D40873" w:rsidRPr="00D40873" w:rsidRDefault="00D40873"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D40873" w:rsidRPr="00D40873" w:rsidRDefault="002D04F9" w:rsidP="00C22F5D">
            <w:pPr>
              <w:jc w:val="center"/>
              <w:rPr>
                <w:rFonts w:ascii="Arial" w:hAnsi="Arial" w:cs="Arial"/>
                <w:sz w:val="20"/>
                <w:szCs w:val="20"/>
              </w:rPr>
            </w:pPr>
            <w:r>
              <w:rPr>
                <w:rFonts w:ascii="Arial" w:hAnsi="Arial" w:cs="Arial"/>
                <w:sz w:val="20"/>
                <w:szCs w:val="20"/>
              </w:rPr>
              <w:t>93-100</w:t>
            </w:r>
          </w:p>
        </w:tc>
      </w:tr>
      <w:tr w:rsidR="006841ED" w:rsidRPr="00D40873" w:rsidTr="006841ED">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6841ED" w:rsidRPr="006841ED" w:rsidRDefault="006841ED" w:rsidP="006841ED">
            <w:pPr>
              <w:rPr>
                <w:rFonts w:ascii="Arial" w:hAnsi="Arial" w:cs="Arial"/>
                <w:sz w:val="20"/>
                <w:szCs w:val="20"/>
              </w:rPr>
            </w:pPr>
            <w:r>
              <w:rPr>
                <w:rFonts w:ascii="Arial" w:hAnsi="Arial" w:cs="Arial"/>
                <w:sz w:val="20"/>
                <w:szCs w:val="20"/>
              </w:rPr>
              <w:t>Решение № 330 от 12.05.2022 года "</w:t>
            </w:r>
            <w:r>
              <w:t xml:space="preserve"> </w:t>
            </w:r>
            <w:r w:rsidRPr="006841ED">
              <w:rPr>
                <w:rFonts w:ascii="Arial" w:hAnsi="Arial" w:cs="Arial"/>
                <w:sz w:val="20"/>
                <w:szCs w:val="20"/>
              </w:rPr>
              <w:t>Об отчете главы муниципального района «Борзинский район» о результатах своей деятельности за 2021 год, о результ</w:t>
            </w:r>
            <w:r w:rsidRPr="006841ED">
              <w:rPr>
                <w:rFonts w:ascii="Arial" w:hAnsi="Arial" w:cs="Arial"/>
                <w:sz w:val="20"/>
                <w:szCs w:val="20"/>
              </w:rPr>
              <w:t>а</w:t>
            </w:r>
            <w:r w:rsidRPr="006841ED">
              <w:rPr>
                <w:rFonts w:ascii="Arial" w:hAnsi="Arial" w:cs="Arial"/>
                <w:sz w:val="20"/>
                <w:szCs w:val="20"/>
              </w:rPr>
              <w:t>тах деятельности администрации муниципального района «Борзинский район» за 2021 год, в том числе о решении вопросов, поставленных Советом муниц</w:t>
            </w:r>
            <w:r w:rsidRPr="006841ED">
              <w:rPr>
                <w:rFonts w:ascii="Arial" w:hAnsi="Arial" w:cs="Arial"/>
                <w:sz w:val="20"/>
                <w:szCs w:val="20"/>
              </w:rPr>
              <w:t>и</w:t>
            </w:r>
            <w:r w:rsidRPr="006841ED">
              <w:rPr>
                <w:rFonts w:ascii="Arial" w:hAnsi="Arial" w:cs="Arial"/>
                <w:sz w:val="20"/>
                <w:szCs w:val="20"/>
              </w:rPr>
              <w:t>пального района «Борзинский район»</w:t>
            </w:r>
            <w:r>
              <w:rPr>
                <w:rFonts w:ascii="Arial" w:hAnsi="Arial" w:cs="Arial"/>
                <w:sz w:val="20"/>
                <w:szCs w:val="20"/>
              </w:rPr>
              <w:t>"</w:t>
            </w:r>
          </w:p>
          <w:p w:rsidR="006841ED" w:rsidRPr="00D40873" w:rsidRDefault="006841ED" w:rsidP="00D40873">
            <w:pPr>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vAlign w:val="center"/>
            <w:hideMark/>
          </w:tcPr>
          <w:p w:rsidR="006841ED" w:rsidRDefault="002D04F9" w:rsidP="00E052B6">
            <w:pPr>
              <w:jc w:val="center"/>
              <w:rPr>
                <w:rFonts w:ascii="Arial" w:hAnsi="Arial" w:cs="Arial"/>
                <w:sz w:val="20"/>
                <w:szCs w:val="20"/>
              </w:rPr>
            </w:pPr>
            <w:r>
              <w:rPr>
                <w:rFonts w:ascii="Arial" w:hAnsi="Arial" w:cs="Arial"/>
                <w:sz w:val="20"/>
                <w:szCs w:val="20"/>
              </w:rPr>
              <w:t>100-152</w:t>
            </w:r>
          </w:p>
        </w:tc>
      </w:tr>
    </w:tbl>
    <w:p w:rsidR="00F049B3" w:rsidRPr="00D40873" w:rsidRDefault="00F049B3" w:rsidP="00D40873">
      <w:pPr>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br w:type="page"/>
      </w: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lastRenderedPageBreak/>
        <w:t>Совет муниципального района «Борзинский район» Забайкальского края</w:t>
      </w:r>
    </w:p>
    <w:p w:rsidR="00F049B3" w:rsidRPr="00930A34" w:rsidRDefault="00F049B3" w:rsidP="00930A34">
      <w:pPr>
        <w:suppressAutoHyphens/>
        <w:ind w:firstLine="709"/>
        <w:jc w:val="center"/>
        <w:rPr>
          <w:rFonts w:ascii="Arial" w:hAnsi="Arial" w:cs="Arial"/>
          <w:b/>
          <w:sz w:val="20"/>
          <w:szCs w:val="20"/>
        </w:rPr>
      </w:pP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t>РЕШЕНИЕ</w:t>
      </w: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t xml:space="preserve">12 мая  2022 г.             </w:t>
      </w:r>
      <w:r w:rsidR="00D43978">
        <w:rPr>
          <w:rFonts w:ascii="Arial" w:hAnsi="Arial" w:cs="Arial"/>
          <w:b/>
          <w:sz w:val="20"/>
          <w:szCs w:val="20"/>
        </w:rPr>
        <w:t xml:space="preserve">                                         </w:t>
      </w:r>
      <w:r w:rsidRPr="00930A34">
        <w:rPr>
          <w:rFonts w:ascii="Arial" w:hAnsi="Arial" w:cs="Arial"/>
          <w:b/>
          <w:sz w:val="20"/>
          <w:szCs w:val="20"/>
        </w:rPr>
        <w:t xml:space="preserve">                                                                                          №331</w:t>
      </w: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t>город  Борзя</w:t>
      </w:r>
    </w:p>
    <w:p w:rsidR="00F049B3" w:rsidRPr="00930A34" w:rsidRDefault="00F049B3" w:rsidP="00930A34">
      <w:pPr>
        <w:suppressAutoHyphens/>
        <w:ind w:firstLine="709"/>
        <w:jc w:val="center"/>
        <w:rPr>
          <w:rFonts w:ascii="Arial" w:hAnsi="Arial" w:cs="Arial"/>
          <w:b/>
          <w:sz w:val="20"/>
          <w:szCs w:val="20"/>
        </w:rPr>
      </w:pP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t>О внесении изменений и дополнений</w:t>
      </w: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t>в решение Совета муниципального района «Борзинский район»</w:t>
      </w: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t>от 28 декабря 2021 года № 291  «О бюджете муниципального района «Борзинский район» на 2022 год и плановый период 2023 и 2024 годов»</w:t>
      </w:r>
    </w:p>
    <w:p w:rsidR="00F049B3" w:rsidRPr="00930A34" w:rsidRDefault="00F049B3" w:rsidP="00930A34">
      <w:pPr>
        <w:suppressAutoHyphens/>
        <w:ind w:firstLine="709"/>
        <w:jc w:val="center"/>
        <w:rPr>
          <w:rFonts w:ascii="Arial" w:hAnsi="Arial" w:cs="Arial"/>
          <w:b/>
          <w:sz w:val="20"/>
          <w:szCs w:val="20"/>
        </w:rPr>
      </w:pPr>
      <w:r w:rsidRPr="00930A34">
        <w:rPr>
          <w:rFonts w:ascii="Arial" w:hAnsi="Arial" w:cs="Arial"/>
          <w:b/>
          <w:sz w:val="20"/>
          <w:szCs w:val="20"/>
        </w:rPr>
        <w:t>(в редакции решения Совета от 22 февраля 2022 года № 300)</w:t>
      </w:r>
    </w:p>
    <w:p w:rsidR="00D43978" w:rsidRDefault="00D43978" w:rsidP="00930A34">
      <w:pPr>
        <w:tabs>
          <w:tab w:val="left" w:pos="1380"/>
        </w:tabs>
        <w:suppressAutoHyphens/>
        <w:ind w:firstLine="709"/>
        <w:jc w:val="both"/>
        <w:rPr>
          <w:rFonts w:ascii="Arial" w:hAnsi="Arial" w:cs="Arial"/>
          <w:sz w:val="20"/>
          <w:szCs w:val="20"/>
        </w:rPr>
      </w:pPr>
    </w:p>
    <w:p w:rsidR="00F049B3" w:rsidRPr="00930A34" w:rsidRDefault="00F049B3" w:rsidP="00930A34">
      <w:pPr>
        <w:tabs>
          <w:tab w:val="left" w:pos="1380"/>
        </w:tabs>
        <w:suppressAutoHyphens/>
        <w:ind w:firstLine="709"/>
        <w:jc w:val="both"/>
        <w:rPr>
          <w:rFonts w:ascii="Arial" w:hAnsi="Arial" w:cs="Arial"/>
          <w:sz w:val="20"/>
          <w:szCs w:val="20"/>
        </w:rPr>
      </w:pPr>
      <w:r w:rsidRPr="00930A34">
        <w:rPr>
          <w:rFonts w:ascii="Arial" w:hAnsi="Arial" w:cs="Arial"/>
          <w:sz w:val="20"/>
          <w:szCs w:val="20"/>
        </w:rPr>
        <w:t>Руководствуясь ст. 52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статьей 33 Устава  муниципального района «Борзинский район», пунктом 58 статьи 3 Положения о бюджетном процессе в муниципальном районе «Борзинский район», утвержденного решением  Совета муниципального района «Борзинский район» от 10 сентября  2014 г.  №  97, Совет муниципального района «Борзинский район» р е ш и л:</w:t>
      </w:r>
    </w:p>
    <w:p w:rsidR="00F049B3" w:rsidRPr="00930A34" w:rsidRDefault="00930A34" w:rsidP="00930A34">
      <w:pPr>
        <w:suppressAutoHyphens/>
        <w:ind w:firstLine="709"/>
        <w:jc w:val="both"/>
        <w:rPr>
          <w:rFonts w:ascii="Arial" w:hAnsi="Arial" w:cs="Arial"/>
          <w:sz w:val="20"/>
          <w:szCs w:val="20"/>
        </w:rPr>
      </w:pPr>
      <w:r w:rsidRPr="00930A34">
        <w:rPr>
          <w:rFonts w:ascii="Arial" w:hAnsi="Arial" w:cs="Arial"/>
          <w:sz w:val="20"/>
          <w:szCs w:val="20"/>
        </w:rPr>
        <w:t xml:space="preserve"> </w:t>
      </w:r>
      <w:r w:rsidR="00F049B3" w:rsidRPr="00930A34">
        <w:rPr>
          <w:rFonts w:ascii="Arial" w:hAnsi="Arial" w:cs="Arial"/>
          <w:sz w:val="20"/>
          <w:szCs w:val="20"/>
        </w:rPr>
        <w:t>1.  Внести в решение Совета муниципального района «Борзинский район» «О бюджете муниципального района «Борзинский район» на 2022 год и плановый период  2023 и  2024 годов» от 28 декабря 2021 года №291(в редакции решения Совета от 22 февраля 2022 года № 300)   следующие изменения: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1) приложения 12,14,изложить в новой редакции (прилагаются);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2.Настоящее решение вступает в силу на следующий день после дня его официального опубликования (обнародования).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3.Опубликовать настоящее постановление в бюллетене "Ведомости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jc w:val="both"/>
        <w:rPr>
          <w:rFonts w:ascii="Arial" w:hAnsi="Arial" w:cs="Arial"/>
          <w:b/>
          <w:sz w:val="20"/>
          <w:szCs w:val="20"/>
        </w:rPr>
      </w:pPr>
      <w:r w:rsidRPr="00930A34">
        <w:rPr>
          <w:rFonts w:ascii="Arial" w:hAnsi="Arial" w:cs="Arial"/>
          <w:sz w:val="20"/>
          <w:szCs w:val="20"/>
        </w:rPr>
        <w:t xml:space="preserve"> </w:t>
      </w:r>
      <w:r w:rsidRPr="00930A34">
        <w:rPr>
          <w:rFonts w:ascii="Arial" w:hAnsi="Arial" w:cs="Arial"/>
          <w:b/>
          <w:sz w:val="20"/>
          <w:szCs w:val="20"/>
        </w:rPr>
        <w:t>И.о.главы муниципального района</w:t>
      </w:r>
    </w:p>
    <w:p w:rsidR="00F049B3" w:rsidRPr="00930A34" w:rsidRDefault="00F049B3" w:rsidP="00930A34">
      <w:pPr>
        <w:suppressAutoHyphens/>
        <w:jc w:val="both"/>
        <w:rPr>
          <w:rFonts w:ascii="Arial" w:hAnsi="Arial" w:cs="Arial"/>
          <w:b/>
          <w:sz w:val="20"/>
          <w:szCs w:val="20"/>
        </w:rPr>
      </w:pPr>
      <w:r w:rsidRPr="00930A34">
        <w:rPr>
          <w:rFonts w:ascii="Arial" w:hAnsi="Arial" w:cs="Arial"/>
          <w:b/>
          <w:sz w:val="20"/>
          <w:szCs w:val="20"/>
        </w:rPr>
        <w:t xml:space="preserve">«Борзинский район»                                                                          </w:t>
      </w:r>
      <w:r w:rsidR="00930A34" w:rsidRPr="00930A34">
        <w:rPr>
          <w:rFonts w:ascii="Arial" w:hAnsi="Arial" w:cs="Arial"/>
          <w:b/>
          <w:sz w:val="20"/>
          <w:szCs w:val="20"/>
        </w:rPr>
        <w:t xml:space="preserve">  </w:t>
      </w:r>
      <w:r w:rsidR="00D43978">
        <w:rPr>
          <w:rFonts w:ascii="Arial" w:hAnsi="Arial" w:cs="Arial"/>
          <w:b/>
          <w:sz w:val="20"/>
          <w:szCs w:val="20"/>
        </w:rPr>
        <w:t xml:space="preserve">                             </w:t>
      </w:r>
      <w:r w:rsidR="00930A34" w:rsidRPr="00930A34">
        <w:rPr>
          <w:rFonts w:ascii="Arial" w:hAnsi="Arial" w:cs="Arial"/>
          <w:b/>
          <w:sz w:val="20"/>
          <w:szCs w:val="20"/>
        </w:rPr>
        <w:t xml:space="preserve">          </w:t>
      </w:r>
      <w:r w:rsidRPr="00930A34">
        <w:rPr>
          <w:rFonts w:ascii="Arial" w:hAnsi="Arial" w:cs="Arial"/>
          <w:b/>
          <w:sz w:val="20"/>
          <w:szCs w:val="20"/>
        </w:rPr>
        <w:t xml:space="preserve">       В.В.Забелин  </w:t>
      </w:r>
    </w:p>
    <w:p w:rsidR="00F049B3" w:rsidRPr="00930A34" w:rsidRDefault="00F049B3" w:rsidP="00930A34">
      <w:pPr>
        <w:suppressAutoHyphens/>
        <w:jc w:val="both"/>
        <w:rPr>
          <w:rFonts w:ascii="Arial" w:hAnsi="Arial" w:cs="Arial"/>
          <w:b/>
          <w:sz w:val="20"/>
          <w:szCs w:val="20"/>
        </w:rPr>
      </w:pPr>
      <w:r w:rsidRPr="00930A34">
        <w:rPr>
          <w:rFonts w:ascii="Arial" w:hAnsi="Arial" w:cs="Arial"/>
          <w:b/>
          <w:sz w:val="20"/>
          <w:szCs w:val="20"/>
        </w:rPr>
        <w:t xml:space="preserve">Председатель Совета муниципального района  </w:t>
      </w:r>
    </w:p>
    <w:p w:rsidR="00F049B3" w:rsidRPr="00930A34" w:rsidRDefault="00F049B3" w:rsidP="00930A34">
      <w:pPr>
        <w:tabs>
          <w:tab w:val="left" w:pos="8070"/>
        </w:tabs>
        <w:suppressAutoHyphens/>
        <w:jc w:val="both"/>
        <w:rPr>
          <w:rFonts w:ascii="Arial" w:hAnsi="Arial" w:cs="Arial"/>
          <w:b/>
          <w:sz w:val="20"/>
          <w:szCs w:val="20"/>
        </w:rPr>
      </w:pPr>
      <w:r w:rsidRPr="00930A34">
        <w:rPr>
          <w:rFonts w:ascii="Arial" w:hAnsi="Arial" w:cs="Arial"/>
          <w:b/>
          <w:sz w:val="20"/>
          <w:szCs w:val="20"/>
        </w:rPr>
        <w:t xml:space="preserve">«Борзинский район»                                                                         </w:t>
      </w:r>
      <w:r w:rsidR="00930A34" w:rsidRPr="00930A34">
        <w:rPr>
          <w:rFonts w:ascii="Arial" w:hAnsi="Arial" w:cs="Arial"/>
          <w:b/>
          <w:sz w:val="20"/>
          <w:szCs w:val="20"/>
        </w:rPr>
        <w:t xml:space="preserve">   </w:t>
      </w:r>
      <w:r w:rsidR="00D43978">
        <w:rPr>
          <w:rFonts w:ascii="Arial" w:hAnsi="Arial" w:cs="Arial"/>
          <w:b/>
          <w:sz w:val="20"/>
          <w:szCs w:val="20"/>
        </w:rPr>
        <w:t xml:space="preserve">                             </w:t>
      </w:r>
      <w:r w:rsidR="00930A34" w:rsidRPr="00930A34">
        <w:rPr>
          <w:rFonts w:ascii="Arial" w:hAnsi="Arial" w:cs="Arial"/>
          <w:b/>
          <w:sz w:val="20"/>
          <w:szCs w:val="20"/>
        </w:rPr>
        <w:t xml:space="preserve">            </w:t>
      </w:r>
      <w:r w:rsidRPr="00930A34">
        <w:rPr>
          <w:rFonts w:ascii="Arial" w:hAnsi="Arial" w:cs="Arial"/>
          <w:b/>
          <w:sz w:val="20"/>
          <w:szCs w:val="20"/>
        </w:rPr>
        <w:t xml:space="preserve">     С.Н.Иванов</w:t>
      </w:r>
    </w:p>
    <w:tbl>
      <w:tblPr>
        <w:tblW w:w="0" w:type="auto"/>
        <w:tblInd w:w="108" w:type="dxa"/>
        <w:tblLook w:val="04A0"/>
      </w:tblPr>
      <w:tblGrid>
        <w:gridCol w:w="4791"/>
        <w:gridCol w:w="4848"/>
      </w:tblGrid>
      <w:tr w:rsidR="00F049B3" w:rsidRPr="00930A34" w:rsidTr="00E216FC">
        <w:tc>
          <w:tcPr>
            <w:tcW w:w="4791" w:type="dxa"/>
          </w:tcPr>
          <w:p w:rsidR="00F049B3" w:rsidRPr="00930A34" w:rsidRDefault="00F049B3" w:rsidP="00930A34">
            <w:pPr>
              <w:suppressAutoHyphens/>
              <w:ind w:firstLine="709"/>
              <w:jc w:val="right"/>
              <w:rPr>
                <w:rFonts w:ascii="Arial" w:hAnsi="Arial" w:cs="Arial"/>
                <w:sz w:val="20"/>
                <w:szCs w:val="20"/>
              </w:rPr>
            </w:pPr>
          </w:p>
        </w:tc>
        <w:tc>
          <w:tcPr>
            <w:tcW w:w="4848" w:type="dxa"/>
          </w:tcPr>
          <w:p w:rsidR="00F049B3" w:rsidRPr="00930A34" w:rsidRDefault="00F049B3" w:rsidP="00930A34">
            <w:pPr>
              <w:pStyle w:val="a5"/>
              <w:keepNext w:val="0"/>
              <w:widowControl/>
              <w:tabs>
                <w:tab w:val="left" w:pos="2355"/>
                <w:tab w:val="center" w:pos="5104"/>
              </w:tabs>
              <w:spacing w:before="0" w:after="0"/>
              <w:ind w:firstLine="709"/>
              <w:jc w:val="right"/>
              <w:rPr>
                <w:rFonts w:cs="Arial"/>
                <w:color w:val="auto"/>
                <w:kern w:val="0"/>
                <w:sz w:val="20"/>
                <w:szCs w:val="20"/>
              </w:rPr>
            </w:pPr>
            <w:r w:rsidRPr="00930A34">
              <w:rPr>
                <w:rFonts w:cs="Arial"/>
                <w:color w:val="auto"/>
                <w:kern w:val="0"/>
                <w:sz w:val="20"/>
                <w:szCs w:val="20"/>
              </w:rPr>
              <w:t>Приложение №12</w:t>
            </w:r>
          </w:p>
          <w:p w:rsidR="00F049B3" w:rsidRPr="00930A34" w:rsidRDefault="00F049B3" w:rsidP="00930A34">
            <w:pPr>
              <w:pStyle w:val="a5"/>
              <w:keepNext w:val="0"/>
              <w:widowControl/>
              <w:tabs>
                <w:tab w:val="left" w:pos="2355"/>
                <w:tab w:val="center" w:pos="5104"/>
              </w:tabs>
              <w:spacing w:before="0" w:after="0"/>
              <w:ind w:firstLine="709"/>
              <w:jc w:val="right"/>
              <w:rPr>
                <w:rFonts w:cs="Arial"/>
                <w:color w:val="auto"/>
                <w:kern w:val="0"/>
                <w:sz w:val="20"/>
                <w:szCs w:val="20"/>
              </w:rPr>
            </w:pPr>
            <w:r w:rsidRPr="00930A34">
              <w:rPr>
                <w:rFonts w:cs="Arial"/>
                <w:color w:val="auto"/>
                <w:kern w:val="0"/>
                <w:sz w:val="20"/>
                <w:szCs w:val="20"/>
              </w:rPr>
              <w:t>к решению Совета муниципального</w:t>
            </w:r>
          </w:p>
          <w:p w:rsidR="00F049B3" w:rsidRPr="00930A34" w:rsidRDefault="00F049B3" w:rsidP="00930A34">
            <w:pPr>
              <w:pStyle w:val="a5"/>
              <w:keepNext w:val="0"/>
              <w:widowControl/>
              <w:tabs>
                <w:tab w:val="left" w:pos="2355"/>
                <w:tab w:val="center" w:pos="5104"/>
              </w:tabs>
              <w:spacing w:before="0" w:after="0"/>
              <w:ind w:firstLine="709"/>
              <w:jc w:val="right"/>
              <w:rPr>
                <w:rFonts w:cs="Arial"/>
                <w:color w:val="auto"/>
                <w:kern w:val="0"/>
                <w:sz w:val="20"/>
                <w:szCs w:val="20"/>
              </w:rPr>
            </w:pPr>
            <w:r w:rsidRPr="00930A34">
              <w:rPr>
                <w:rFonts w:cs="Arial"/>
                <w:color w:val="auto"/>
                <w:kern w:val="0"/>
                <w:sz w:val="20"/>
                <w:szCs w:val="20"/>
              </w:rPr>
              <w:t>района «Борзинский район»</w:t>
            </w:r>
          </w:p>
          <w:p w:rsidR="00F049B3" w:rsidRPr="00930A34" w:rsidRDefault="00F049B3" w:rsidP="00930A34">
            <w:pPr>
              <w:pStyle w:val="a5"/>
              <w:keepNext w:val="0"/>
              <w:widowControl/>
              <w:tabs>
                <w:tab w:val="left" w:pos="2355"/>
                <w:tab w:val="center" w:pos="5104"/>
              </w:tabs>
              <w:spacing w:before="0" w:after="0"/>
              <w:ind w:firstLine="709"/>
              <w:jc w:val="right"/>
              <w:rPr>
                <w:rFonts w:cs="Arial"/>
                <w:color w:val="auto"/>
                <w:kern w:val="0"/>
                <w:sz w:val="20"/>
                <w:szCs w:val="20"/>
              </w:rPr>
            </w:pPr>
            <w:r w:rsidRPr="00930A34">
              <w:rPr>
                <w:rFonts w:cs="Arial"/>
                <w:color w:val="auto"/>
                <w:kern w:val="0"/>
                <w:sz w:val="20"/>
                <w:szCs w:val="20"/>
              </w:rPr>
              <w:t>«О бюджете муниципального района</w:t>
            </w:r>
          </w:p>
          <w:p w:rsidR="00F049B3" w:rsidRPr="00930A34" w:rsidRDefault="00F049B3" w:rsidP="00930A34">
            <w:pPr>
              <w:pStyle w:val="a5"/>
              <w:keepNext w:val="0"/>
              <w:widowControl/>
              <w:tabs>
                <w:tab w:val="left" w:pos="2355"/>
                <w:tab w:val="center" w:pos="5104"/>
              </w:tabs>
              <w:spacing w:before="0" w:after="0"/>
              <w:ind w:firstLine="709"/>
              <w:jc w:val="right"/>
              <w:rPr>
                <w:rFonts w:cs="Arial"/>
                <w:color w:val="auto"/>
                <w:kern w:val="0"/>
                <w:sz w:val="20"/>
                <w:szCs w:val="20"/>
              </w:rPr>
            </w:pPr>
            <w:r w:rsidRPr="00930A34">
              <w:rPr>
                <w:rFonts w:cs="Arial"/>
                <w:color w:val="auto"/>
                <w:kern w:val="0"/>
                <w:sz w:val="20"/>
                <w:szCs w:val="20"/>
              </w:rPr>
              <w:t>«Борзинский район» на 2022 год и</w:t>
            </w:r>
          </w:p>
          <w:p w:rsidR="00F049B3" w:rsidRPr="00930A34" w:rsidRDefault="00F049B3" w:rsidP="00930A34">
            <w:pPr>
              <w:pStyle w:val="a5"/>
              <w:keepNext w:val="0"/>
              <w:widowControl/>
              <w:tabs>
                <w:tab w:val="left" w:pos="2355"/>
                <w:tab w:val="center" w:pos="5104"/>
              </w:tabs>
              <w:spacing w:before="0" w:after="0"/>
              <w:ind w:firstLine="709"/>
              <w:jc w:val="right"/>
              <w:rPr>
                <w:rFonts w:cs="Arial"/>
                <w:color w:val="auto"/>
                <w:kern w:val="0"/>
                <w:sz w:val="20"/>
                <w:szCs w:val="20"/>
              </w:rPr>
            </w:pPr>
            <w:r w:rsidRPr="00930A34">
              <w:rPr>
                <w:rFonts w:cs="Arial"/>
                <w:color w:val="auto"/>
                <w:kern w:val="0"/>
                <w:sz w:val="20"/>
                <w:szCs w:val="20"/>
              </w:rPr>
              <w:t>плановый период 2023 и 2024 годов»</w:t>
            </w:r>
          </w:p>
          <w:p w:rsidR="00F049B3" w:rsidRPr="00930A34" w:rsidRDefault="00F049B3" w:rsidP="00930A34">
            <w:pPr>
              <w:suppressAutoHyphens/>
              <w:ind w:firstLine="709"/>
              <w:jc w:val="right"/>
              <w:rPr>
                <w:rFonts w:ascii="Arial" w:hAnsi="Arial" w:cs="Arial"/>
                <w:sz w:val="20"/>
                <w:szCs w:val="20"/>
              </w:rPr>
            </w:pPr>
            <w:r w:rsidRPr="00930A34">
              <w:rPr>
                <w:rFonts w:ascii="Arial" w:hAnsi="Arial" w:cs="Arial"/>
                <w:sz w:val="20"/>
                <w:szCs w:val="20"/>
              </w:rPr>
              <w:t>от 28  декабря 2021 г. №291</w:t>
            </w:r>
          </w:p>
        </w:tc>
      </w:tr>
    </w:tbl>
    <w:p w:rsidR="00F049B3" w:rsidRPr="00930A34" w:rsidRDefault="00F049B3" w:rsidP="00930A34">
      <w:pPr>
        <w:suppressAutoHyphens/>
        <w:ind w:firstLine="709"/>
        <w:jc w:val="right"/>
        <w:rPr>
          <w:rFonts w:ascii="Arial" w:hAnsi="Arial" w:cs="Arial"/>
          <w:sz w:val="20"/>
          <w:szCs w:val="20"/>
        </w:rPr>
      </w:pPr>
    </w:p>
    <w:p w:rsidR="00F049B3" w:rsidRPr="00930A34" w:rsidRDefault="00F049B3" w:rsidP="00930A34">
      <w:pPr>
        <w:suppressAutoHyphens/>
        <w:ind w:firstLine="709"/>
        <w:jc w:val="center"/>
        <w:rPr>
          <w:rFonts w:ascii="Arial" w:hAnsi="Arial" w:cs="Arial"/>
          <w:bCs/>
          <w:sz w:val="20"/>
          <w:szCs w:val="20"/>
        </w:rPr>
      </w:pPr>
      <w:r w:rsidRPr="00930A34">
        <w:rPr>
          <w:rFonts w:ascii="Arial" w:hAnsi="Arial" w:cs="Arial"/>
          <w:bCs/>
          <w:sz w:val="20"/>
          <w:szCs w:val="20"/>
        </w:rPr>
        <w:t>Распределение бюджетных ассигнований  по разделам и подразделам, целевым статьям и видам расходов классификации расходов бюджета</w:t>
      </w:r>
    </w:p>
    <w:p w:rsidR="00F049B3" w:rsidRPr="00930A34" w:rsidRDefault="00F049B3" w:rsidP="00930A34">
      <w:pPr>
        <w:suppressAutoHyphens/>
        <w:ind w:firstLine="709"/>
        <w:jc w:val="center"/>
        <w:rPr>
          <w:rFonts w:ascii="Arial" w:hAnsi="Arial" w:cs="Arial"/>
          <w:bCs/>
          <w:sz w:val="20"/>
          <w:szCs w:val="20"/>
        </w:rPr>
      </w:pPr>
      <w:r w:rsidRPr="00930A34">
        <w:rPr>
          <w:rFonts w:ascii="Arial" w:hAnsi="Arial" w:cs="Arial"/>
          <w:bCs/>
          <w:sz w:val="20"/>
          <w:szCs w:val="20"/>
        </w:rPr>
        <w:t>на 2022 год</w:t>
      </w:r>
    </w:p>
    <w:p w:rsidR="00F049B3" w:rsidRPr="00930A34" w:rsidRDefault="00F049B3" w:rsidP="00930A34">
      <w:pPr>
        <w:suppressAutoHyphens/>
        <w:ind w:firstLine="709"/>
        <w:jc w:val="center"/>
        <w:rPr>
          <w:rFonts w:ascii="Arial" w:hAnsi="Arial" w:cs="Arial"/>
          <w:bCs/>
          <w:sz w:val="20"/>
          <w:szCs w:val="20"/>
        </w:rPr>
      </w:pPr>
      <w:r w:rsidRPr="00930A34">
        <w:rPr>
          <w:rFonts w:ascii="Arial" w:hAnsi="Arial" w:cs="Arial"/>
          <w:sz w:val="20"/>
          <w:szCs w:val="20"/>
        </w:rPr>
        <w:t>( в редакции от 22 февраля 2022 года №300)</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
        <w:gridCol w:w="4551"/>
        <w:gridCol w:w="255"/>
        <w:gridCol w:w="440"/>
        <w:gridCol w:w="14"/>
        <w:gridCol w:w="681"/>
        <w:gridCol w:w="28"/>
        <w:gridCol w:w="1559"/>
        <w:gridCol w:w="770"/>
        <w:gridCol w:w="22"/>
        <w:gridCol w:w="1441"/>
        <w:gridCol w:w="886"/>
      </w:tblGrid>
      <w:tr w:rsidR="00F049B3" w:rsidRPr="00B5565E" w:rsidTr="002F093E">
        <w:trPr>
          <w:gridBefore w:val="1"/>
          <w:wBefore w:w="93" w:type="dxa"/>
          <w:trHeight w:val="525"/>
        </w:trPr>
        <w:tc>
          <w:tcPr>
            <w:tcW w:w="4551" w:type="dxa"/>
            <w:vMerge w:val="restart"/>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Наименование показателя</w:t>
            </w:r>
          </w:p>
        </w:tc>
        <w:tc>
          <w:tcPr>
            <w:tcW w:w="3769" w:type="dxa"/>
            <w:gridSpan w:val="8"/>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Коды</w:t>
            </w:r>
          </w:p>
        </w:tc>
        <w:tc>
          <w:tcPr>
            <w:tcW w:w="2327" w:type="dxa"/>
            <w:gridSpan w:val="2"/>
            <w:vMerge w:val="restart"/>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Сумма                                        (тыс. рублей)</w:t>
            </w:r>
          </w:p>
        </w:tc>
      </w:tr>
      <w:tr w:rsidR="00F049B3" w:rsidRPr="00B5565E" w:rsidTr="002F093E">
        <w:trPr>
          <w:gridBefore w:val="1"/>
          <w:wBefore w:w="93" w:type="dxa"/>
          <w:trHeight w:val="322"/>
        </w:trPr>
        <w:tc>
          <w:tcPr>
            <w:tcW w:w="4551" w:type="dxa"/>
            <w:vMerge/>
            <w:hideMark/>
          </w:tcPr>
          <w:p w:rsidR="00F049B3" w:rsidRPr="00B5565E" w:rsidRDefault="00F049B3" w:rsidP="00B5565E">
            <w:pPr>
              <w:suppressAutoHyphens/>
              <w:jc w:val="both"/>
              <w:rPr>
                <w:rFonts w:ascii="Arial" w:hAnsi="Arial" w:cs="Arial"/>
                <w:sz w:val="20"/>
                <w:szCs w:val="20"/>
              </w:rPr>
            </w:pPr>
          </w:p>
        </w:tc>
        <w:tc>
          <w:tcPr>
            <w:tcW w:w="709" w:type="dxa"/>
            <w:gridSpan w:val="3"/>
            <w:vMerge w:val="restart"/>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Рз</w:t>
            </w:r>
          </w:p>
        </w:tc>
        <w:tc>
          <w:tcPr>
            <w:tcW w:w="709" w:type="dxa"/>
            <w:gridSpan w:val="2"/>
            <w:vMerge w:val="restart"/>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w:t>
            </w:r>
          </w:p>
        </w:tc>
        <w:tc>
          <w:tcPr>
            <w:tcW w:w="1559" w:type="dxa"/>
            <w:vMerge w:val="restart"/>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ЦСР</w:t>
            </w:r>
          </w:p>
        </w:tc>
        <w:tc>
          <w:tcPr>
            <w:tcW w:w="792" w:type="dxa"/>
            <w:gridSpan w:val="2"/>
            <w:vMerge w:val="restart"/>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ВР</w:t>
            </w:r>
          </w:p>
        </w:tc>
        <w:tc>
          <w:tcPr>
            <w:tcW w:w="2327" w:type="dxa"/>
            <w:gridSpan w:val="2"/>
            <w:vMerge/>
            <w:hideMark/>
          </w:tcPr>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trHeight w:val="615"/>
        </w:trPr>
        <w:tc>
          <w:tcPr>
            <w:tcW w:w="4551" w:type="dxa"/>
            <w:vMerge/>
            <w:hideMark/>
          </w:tcPr>
          <w:p w:rsidR="00F049B3" w:rsidRPr="00B5565E" w:rsidRDefault="00F049B3" w:rsidP="00B5565E">
            <w:pPr>
              <w:suppressAutoHyphens/>
              <w:jc w:val="both"/>
              <w:rPr>
                <w:rFonts w:ascii="Arial" w:hAnsi="Arial" w:cs="Arial"/>
                <w:sz w:val="20"/>
                <w:szCs w:val="20"/>
              </w:rPr>
            </w:pPr>
          </w:p>
        </w:tc>
        <w:tc>
          <w:tcPr>
            <w:tcW w:w="709" w:type="dxa"/>
            <w:gridSpan w:val="3"/>
            <w:vMerge/>
            <w:hideMark/>
          </w:tcPr>
          <w:p w:rsidR="00F049B3" w:rsidRPr="00B5565E" w:rsidRDefault="00F049B3" w:rsidP="00B5565E">
            <w:pPr>
              <w:suppressAutoHyphens/>
              <w:jc w:val="both"/>
              <w:rPr>
                <w:rFonts w:ascii="Arial" w:hAnsi="Arial" w:cs="Arial"/>
                <w:sz w:val="20"/>
                <w:szCs w:val="20"/>
              </w:rPr>
            </w:pPr>
          </w:p>
        </w:tc>
        <w:tc>
          <w:tcPr>
            <w:tcW w:w="709" w:type="dxa"/>
            <w:gridSpan w:val="2"/>
            <w:vMerge/>
            <w:hideMark/>
          </w:tcPr>
          <w:p w:rsidR="00F049B3" w:rsidRPr="00B5565E" w:rsidRDefault="00F049B3" w:rsidP="00B5565E">
            <w:pPr>
              <w:suppressAutoHyphens/>
              <w:jc w:val="both"/>
              <w:rPr>
                <w:rFonts w:ascii="Arial" w:hAnsi="Arial" w:cs="Arial"/>
                <w:sz w:val="20"/>
                <w:szCs w:val="20"/>
              </w:rPr>
            </w:pPr>
          </w:p>
        </w:tc>
        <w:tc>
          <w:tcPr>
            <w:tcW w:w="1559" w:type="dxa"/>
            <w:vMerge/>
            <w:hideMark/>
          </w:tcPr>
          <w:p w:rsidR="00F049B3" w:rsidRPr="00B5565E" w:rsidRDefault="00F049B3" w:rsidP="00B5565E">
            <w:pPr>
              <w:suppressAutoHyphens/>
              <w:jc w:val="both"/>
              <w:rPr>
                <w:rFonts w:ascii="Arial" w:hAnsi="Arial" w:cs="Arial"/>
                <w:sz w:val="20"/>
                <w:szCs w:val="20"/>
              </w:rPr>
            </w:pPr>
          </w:p>
        </w:tc>
        <w:tc>
          <w:tcPr>
            <w:tcW w:w="792" w:type="dxa"/>
            <w:gridSpan w:val="2"/>
            <w:vMerge/>
            <w:hideMark/>
          </w:tcPr>
          <w:p w:rsidR="00F049B3" w:rsidRPr="00B5565E" w:rsidRDefault="00F049B3" w:rsidP="00B5565E">
            <w:pPr>
              <w:suppressAutoHyphens/>
              <w:jc w:val="both"/>
              <w:rPr>
                <w:rFonts w:ascii="Arial" w:hAnsi="Arial" w:cs="Arial"/>
                <w:sz w:val="20"/>
                <w:szCs w:val="20"/>
              </w:rPr>
            </w:pPr>
          </w:p>
        </w:tc>
        <w:tc>
          <w:tcPr>
            <w:tcW w:w="2327" w:type="dxa"/>
            <w:gridSpan w:val="2"/>
            <w:vMerge/>
            <w:hideMark/>
          </w:tcPr>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cantSplit/>
          <w:trHeight w:val="300"/>
          <w:tblHeader/>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w:t>
            </w: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Общегосударственные вопросы</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64 511,2</w:t>
            </w:r>
          </w:p>
        </w:tc>
      </w:tr>
      <w:tr w:rsidR="00F049B3" w:rsidRPr="00B5565E" w:rsidTr="002F093E">
        <w:trPr>
          <w:gridBefore w:val="1"/>
          <w:wBefore w:w="93" w:type="dxa"/>
          <w:cantSplit/>
          <w:trHeight w:val="88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1 296,8</w:t>
            </w:r>
          </w:p>
        </w:tc>
      </w:tr>
      <w:tr w:rsidR="00F049B3" w:rsidRPr="00B5565E" w:rsidTr="002F093E">
        <w:trPr>
          <w:gridBefore w:val="1"/>
          <w:wBefore w:w="93" w:type="dxa"/>
          <w:cantSplit/>
          <w:trHeight w:val="12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000 0020000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1 241,5</w:t>
            </w: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Глава муниципального образования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1 241,5</w:t>
            </w: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1 241,5</w:t>
            </w: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1 241,5</w:t>
            </w: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55,3</w:t>
            </w: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55,3</w:t>
            </w: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55,3</w:t>
            </w:r>
          </w:p>
        </w:tc>
      </w:tr>
      <w:tr w:rsidR="00F049B3" w:rsidRPr="00B5565E" w:rsidTr="002F093E">
        <w:trPr>
          <w:gridBefore w:val="1"/>
          <w:wBefore w:w="93" w:type="dxa"/>
          <w:cantSplit/>
          <w:trHeight w:val="12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620,4</w:t>
            </w:r>
          </w:p>
        </w:tc>
      </w:tr>
      <w:tr w:rsidR="00F049B3" w:rsidRPr="00B5565E" w:rsidTr="002F093E">
        <w:trPr>
          <w:gridBefore w:val="1"/>
          <w:wBefore w:w="93" w:type="dxa"/>
          <w:cantSplit/>
          <w:trHeight w:val="12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000 00 20000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620,4</w:t>
            </w:r>
          </w:p>
        </w:tc>
      </w:tr>
      <w:tr w:rsidR="00F049B3" w:rsidRPr="00B5565E" w:rsidTr="002F093E">
        <w:trPr>
          <w:gridBefore w:val="1"/>
          <w:wBefore w:w="93" w:type="dxa"/>
          <w:cantSplit/>
          <w:trHeight w:val="3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Центральный аппарат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620,4</w:t>
            </w:r>
          </w:p>
        </w:tc>
      </w:tr>
      <w:tr w:rsidR="00F049B3" w:rsidRPr="00B5565E" w:rsidTr="002F093E">
        <w:trPr>
          <w:gridBefore w:val="1"/>
          <w:wBefore w:w="93" w:type="dxa"/>
          <w:cantSplit/>
          <w:trHeight w:val="30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620,4</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620,4</w:t>
            </w:r>
          </w:p>
        </w:tc>
      </w:tr>
      <w:tr w:rsidR="00F049B3" w:rsidRPr="00B5565E" w:rsidTr="002F093E">
        <w:trPr>
          <w:gridBefore w:val="1"/>
          <w:wBefore w:w="93" w:type="dxa"/>
          <w:cantSplit/>
          <w:trHeight w:val="12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16 074,6</w:t>
            </w:r>
          </w:p>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cantSplit/>
          <w:trHeight w:val="12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000 00 20000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13 382,9</w:t>
            </w:r>
          </w:p>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cantSplit/>
          <w:trHeight w:val="45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Центральный аппарат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13 382,9</w:t>
            </w:r>
          </w:p>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cantSplit/>
          <w:trHeight w:val="45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13 382,9</w:t>
            </w:r>
          </w:p>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cantSplit/>
          <w:trHeight w:val="55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13 382,9</w:t>
            </w:r>
          </w:p>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государственных полномочий в сфере труда</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583,1</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537,2</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537,2</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45,9</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45,9</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16,5</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16,5</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Межбюджетные трансферты</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7,5</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Субвенции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000 00 79207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7,5</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государственных полномочий в сфере государственного управления</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1 123,1</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1 123,1</w:t>
            </w:r>
          </w:p>
        </w:tc>
      </w:tr>
      <w:tr w:rsidR="00F049B3" w:rsidRPr="00B5565E" w:rsidTr="002F093E">
        <w:trPr>
          <w:gridBefore w:val="1"/>
          <w:wBefore w:w="93" w:type="dxa"/>
          <w:cantSplit/>
          <w:trHeight w:val="959"/>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1 123,1</w:t>
            </w:r>
          </w:p>
        </w:tc>
      </w:tr>
      <w:tr w:rsidR="00F049B3" w:rsidRPr="00B5565E" w:rsidTr="002F093E">
        <w:trPr>
          <w:gridBefore w:val="1"/>
          <w:wBefore w:w="93" w:type="dxa"/>
          <w:cantSplit/>
          <w:trHeight w:val="959"/>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961,5</w:t>
            </w:r>
          </w:p>
        </w:tc>
      </w:tr>
      <w:tr w:rsidR="00F049B3" w:rsidRPr="00B5565E" w:rsidTr="002F093E">
        <w:trPr>
          <w:gridBefore w:val="1"/>
          <w:wBefore w:w="93" w:type="dxa"/>
          <w:cantSplit/>
          <w:trHeight w:val="959"/>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961,5</w:t>
            </w:r>
          </w:p>
        </w:tc>
      </w:tr>
      <w:tr w:rsidR="00F049B3" w:rsidRPr="00B5565E" w:rsidTr="002F093E">
        <w:trPr>
          <w:gridBefore w:val="1"/>
          <w:wBefore w:w="93" w:type="dxa"/>
          <w:cantSplit/>
          <w:trHeight w:val="959"/>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961,5</w:t>
            </w:r>
          </w:p>
        </w:tc>
      </w:tr>
      <w:tr w:rsidR="00F049B3" w:rsidRPr="00B5565E" w:rsidTr="002F093E">
        <w:trPr>
          <w:gridBefore w:val="1"/>
          <w:wBefore w:w="93" w:type="dxa"/>
          <w:cantSplit/>
          <w:trHeight w:val="624"/>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Судебная система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245,4</w:t>
            </w:r>
          </w:p>
        </w:tc>
      </w:tr>
      <w:tr w:rsidR="00F049B3" w:rsidRPr="00B5565E" w:rsidTr="002F093E">
        <w:trPr>
          <w:gridBefore w:val="1"/>
          <w:wBefore w:w="93" w:type="dxa"/>
          <w:cantSplit/>
          <w:trHeight w:val="959"/>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000 00 51200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245,4</w:t>
            </w:r>
          </w:p>
        </w:tc>
      </w:tr>
      <w:tr w:rsidR="00F049B3" w:rsidRPr="00B5565E" w:rsidTr="002F093E">
        <w:trPr>
          <w:gridBefore w:val="1"/>
          <w:wBefore w:w="93" w:type="dxa"/>
          <w:cantSplit/>
          <w:trHeight w:val="959"/>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000 00 51200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245,4</w:t>
            </w:r>
          </w:p>
        </w:tc>
      </w:tr>
      <w:tr w:rsidR="00F049B3" w:rsidRPr="00B5565E" w:rsidTr="002F093E">
        <w:trPr>
          <w:gridBefore w:val="1"/>
          <w:wBefore w:w="93" w:type="dxa"/>
          <w:cantSplit/>
          <w:trHeight w:val="959"/>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000 00 51200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245,4</w:t>
            </w:r>
          </w:p>
        </w:tc>
      </w:tr>
      <w:tr w:rsidR="00F049B3" w:rsidRPr="00B5565E" w:rsidTr="002F093E">
        <w:trPr>
          <w:gridBefore w:val="1"/>
          <w:wBefore w:w="93" w:type="dxa"/>
          <w:cantSplit/>
          <w:trHeight w:val="10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9 173,0</w:t>
            </w:r>
          </w:p>
          <w:p w:rsidR="00F049B3" w:rsidRPr="00B5565E" w:rsidRDefault="00F049B3" w:rsidP="00B5565E">
            <w:pPr>
              <w:suppressAutoHyphens/>
              <w:jc w:val="both"/>
              <w:rPr>
                <w:rFonts w:ascii="Arial" w:hAnsi="Arial" w:cs="Arial"/>
                <w:sz w:val="20"/>
                <w:szCs w:val="20"/>
              </w:rPr>
            </w:pPr>
          </w:p>
        </w:tc>
      </w:tr>
      <w:tr w:rsidR="00F049B3" w:rsidRPr="00B5565E" w:rsidTr="002F093E">
        <w:trPr>
          <w:gridBefore w:val="1"/>
          <w:wBefore w:w="93" w:type="dxa"/>
          <w:cantSplit/>
          <w:trHeight w:val="12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000 00 20000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8 875,5</w:t>
            </w:r>
          </w:p>
        </w:tc>
      </w:tr>
      <w:tr w:rsidR="00F049B3" w:rsidRPr="00B5565E" w:rsidTr="002F093E">
        <w:trPr>
          <w:gridBefore w:val="1"/>
          <w:wBefore w:w="93" w:type="dxa"/>
          <w:cantSplit/>
          <w:trHeight w:val="4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Центральный аппарат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7 940,1</w:t>
            </w:r>
          </w:p>
        </w:tc>
      </w:tr>
      <w:tr w:rsidR="00F049B3" w:rsidRPr="00B5565E" w:rsidTr="002F093E">
        <w:trPr>
          <w:gridBefore w:val="1"/>
          <w:wBefore w:w="93" w:type="dxa"/>
          <w:cantSplit/>
          <w:trHeight w:val="40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7 940,1</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7 940,1</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Руководитель контрольно-счетного органа муниципального образования и его заместители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000 00 22500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935,4</w:t>
            </w:r>
          </w:p>
        </w:tc>
      </w:tr>
      <w:tr w:rsidR="00F049B3" w:rsidRPr="00B5565E" w:rsidTr="002F093E">
        <w:trPr>
          <w:gridBefore w:val="1"/>
          <w:wBefore w:w="93" w:type="dxa"/>
          <w:cantSplit/>
          <w:trHeight w:val="57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000 00 22500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935,4</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000 00 22500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935,4</w:t>
            </w:r>
          </w:p>
        </w:tc>
      </w:tr>
      <w:tr w:rsidR="00F049B3" w:rsidRPr="00B5565E" w:rsidTr="002F093E">
        <w:trPr>
          <w:gridBefore w:val="1"/>
          <w:wBefore w:w="93" w:type="dxa"/>
          <w:cantSplit/>
          <w:trHeight w:val="48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297,5</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297,5</w:t>
            </w:r>
          </w:p>
        </w:tc>
      </w:tr>
      <w:tr w:rsidR="00F049B3" w:rsidRPr="00B5565E" w:rsidTr="002F093E">
        <w:trPr>
          <w:gridBefore w:val="1"/>
          <w:wBefore w:w="93" w:type="dxa"/>
          <w:cantSplit/>
          <w:trHeight w:val="52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06</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297,5</w:t>
            </w:r>
          </w:p>
        </w:tc>
      </w:tr>
      <w:tr w:rsidR="00F049B3" w:rsidRPr="00B5565E" w:rsidTr="002F093E">
        <w:trPr>
          <w:gridBefore w:val="1"/>
          <w:wBefore w:w="93" w:type="dxa"/>
          <w:cantSplit/>
          <w:trHeight w:val="3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Другие общегосударственные вопросы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37 101,0</w:t>
            </w:r>
          </w:p>
        </w:tc>
      </w:tr>
      <w:tr w:rsidR="00F049B3" w:rsidRPr="00B5565E" w:rsidTr="002F093E">
        <w:trPr>
          <w:gridBefore w:val="1"/>
          <w:wBefore w:w="93" w:type="dxa"/>
          <w:cantSplit/>
          <w:trHeight w:val="9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000 00 06090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263,7</w:t>
            </w:r>
          </w:p>
        </w:tc>
      </w:tr>
      <w:tr w:rsidR="00F049B3" w:rsidRPr="00B5565E" w:rsidTr="002F093E">
        <w:trPr>
          <w:gridBefore w:val="1"/>
          <w:wBefore w:w="93" w:type="dxa"/>
          <w:cantSplit/>
          <w:trHeight w:val="91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000 00 06090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263,7</w:t>
            </w:r>
          </w:p>
        </w:tc>
      </w:tr>
      <w:tr w:rsidR="00F049B3" w:rsidRPr="00B5565E" w:rsidTr="002F093E">
        <w:trPr>
          <w:gridBefore w:val="1"/>
          <w:wBefore w:w="93" w:type="dxa"/>
          <w:cantSplit/>
          <w:trHeight w:val="78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000 00 06090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263,7</w:t>
            </w:r>
          </w:p>
        </w:tc>
      </w:tr>
      <w:tr w:rsidR="00F049B3" w:rsidRPr="00B5565E" w:rsidTr="002F093E">
        <w:trPr>
          <w:gridBefore w:val="1"/>
          <w:wBefore w:w="93" w:type="dxa"/>
          <w:cantSplit/>
          <w:trHeight w:val="45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Выполнение других обязательств муниципального образования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000 00 92300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1 765,1</w:t>
            </w:r>
          </w:p>
        </w:tc>
      </w:tr>
      <w:tr w:rsidR="00F049B3" w:rsidRPr="00B5565E" w:rsidTr="002F093E">
        <w:trPr>
          <w:gridBefore w:val="1"/>
          <w:wBefore w:w="93" w:type="dxa"/>
          <w:cantSplit/>
          <w:trHeight w:val="45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000 00 92300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1 765,1</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000 00 92300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1 765,1</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32 193,9</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5084,3</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5084,3</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344,0</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344,0</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26 665,6</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26 665,6</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100,0</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Уплата налогов, сборов и иных платежей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850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100,0</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государственных полномочий в сфере государственного 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95,3</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95,3</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01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95,3</w:t>
            </w:r>
          </w:p>
        </w:tc>
      </w:tr>
      <w:tr w:rsidR="00F049B3" w:rsidRPr="00B5565E" w:rsidTr="002F093E">
        <w:trPr>
          <w:gridBefore w:val="1"/>
          <w:wBefore w:w="93" w:type="dxa"/>
          <w:cantSplit/>
          <w:trHeight w:val="653"/>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Целевые программы муниципальных районов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992,0</w:t>
            </w:r>
          </w:p>
        </w:tc>
      </w:tr>
      <w:tr w:rsidR="00F049B3" w:rsidRPr="00B5565E" w:rsidTr="002F093E">
        <w:trPr>
          <w:gridBefore w:val="1"/>
          <w:wBefore w:w="93" w:type="dxa"/>
          <w:cantSplit/>
          <w:trHeight w:val="9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МП "Безопасность дорожного движения на территории муниципального района "Борзинский район" на 2021-2028 годы"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162,0</w:t>
            </w:r>
          </w:p>
        </w:tc>
      </w:tr>
      <w:tr w:rsidR="00F049B3" w:rsidRPr="00B5565E" w:rsidTr="002F093E">
        <w:trPr>
          <w:gridBefore w:val="1"/>
          <w:wBefore w:w="93" w:type="dxa"/>
          <w:cantSplit/>
          <w:trHeight w:val="97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162,0</w:t>
            </w:r>
          </w:p>
        </w:tc>
      </w:tr>
      <w:tr w:rsidR="00F049B3" w:rsidRPr="00B5565E" w:rsidTr="002F093E">
        <w:trPr>
          <w:gridBefore w:val="1"/>
          <w:wBefore w:w="93" w:type="dxa"/>
          <w:cantSplit/>
          <w:trHeight w:val="6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162,0</w:t>
            </w:r>
          </w:p>
        </w:tc>
      </w:tr>
      <w:tr w:rsidR="00F049B3" w:rsidRPr="00B5565E" w:rsidTr="002F093E">
        <w:trPr>
          <w:gridBefore w:val="1"/>
          <w:wBefore w:w="93" w:type="dxa"/>
          <w:cantSplit/>
          <w:trHeight w:val="63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МП "Поддержка социально ориентированных некоммерческих организаций на 2021-2023 годы"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250,0</w:t>
            </w:r>
          </w:p>
        </w:tc>
      </w:tr>
      <w:tr w:rsidR="00F049B3" w:rsidRPr="00B5565E" w:rsidTr="002F093E">
        <w:trPr>
          <w:gridBefore w:val="1"/>
          <w:wBefore w:w="93" w:type="dxa"/>
          <w:cantSplit/>
          <w:trHeight w:val="7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250,0</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shd w:val="clear" w:color="auto" w:fill="FFFFFF"/>
              </w:rPr>
              <w:t>Субсидии некоммерческим организациям (за исключением государственных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630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250,0</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jc w:val="both"/>
              <w:rPr>
                <w:rFonts w:ascii="Arial" w:hAnsi="Arial" w:cs="Arial"/>
                <w:sz w:val="20"/>
                <w:szCs w:val="20"/>
                <w:shd w:val="clear" w:color="auto" w:fill="FFFFFF"/>
              </w:rPr>
            </w:pPr>
            <w:r w:rsidRPr="00B5565E">
              <w:rPr>
                <w:rFonts w:ascii="Arial" w:hAnsi="Arial" w:cs="Arial"/>
                <w:sz w:val="20"/>
                <w:szCs w:val="20"/>
                <w:shd w:val="clear" w:color="auto" w:fill="FFFFFF"/>
              </w:rPr>
              <w:t>МП " Профилактика правонарушений и преступлений на территории муниципального района "Борзинский район" на 2021 -2023 г.г."</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72,5</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72,5</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72,5</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jc w:val="both"/>
              <w:rPr>
                <w:rFonts w:ascii="Arial" w:hAnsi="Arial" w:cs="Arial"/>
                <w:sz w:val="20"/>
                <w:szCs w:val="20"/>
                <w:shd w:val="clear" w:color="auto" w:fill="FFFFFF"/>
              </w:rPr>
            </w:pPr>
            <w:r w:rsidRPr="00B5565E">
              <w:rPr>
                <w:rFonts w:ascii="Arial" w:hAnsi="Arial" w:cs="Arial"/>
                <w:sz w:val="20"/>
                <w:szCs w:val="20"/>
                <w:shd w:val="clear" w:color="auto" w:fill="FFFFFF"/>
              </w:rPr>
              <w:t>МП "Профилактика алкоголизма, наркомании, токсикомании и табакокурения в муниципальном районе "Борзинский район" на 2022-2024 годы"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102,0</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102,0</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102,0</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jc w:val="both"/>
              <w:rPr>
                <w:rFonts w:ascii="Arial" w:hAnsi="Arial" w:cs="Arial"/>
                <w:sz w:val="20"/>
                <w:szCs w:val="20"/>
                <w:shd w:val="clear" w:color="auto" w:fill="FFFFFF"/>
              </w:rPr>
            </w:pPr>
            <w:r w:rsidRPr="00B5565E">
              <w:rPr>
                <w:rFonts w:ascii="Arial" w:hAnsi="Arial" w:cs="Arial"/>
                <w:sz w:val="20"/>
                <w:szCs w:val="20"/>
                <w:shd w:val="clear" w:color="auto" w:fill="FFFFFF"/>
              </w:rPr>
              <w:t>МП " Профилактика безнадзорности и правонарушений несовершеннолетних в  муниципальном районе "Борзинский район" на 2022 -2024 г.г."</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52,0</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52,0</w:t>
            </w:r>
          </w:p>
        </w:tc>
      </w:tr>
      <w:tr w:rsidR="00F049B3" w:rsidRPr="00B5565E" w:rsidTr="002F093E">
        <w:trPr>
          <w:gridBefore w:val="1"/>
          <w:wBefore w:w="93" w:type="dxa"/>
          <w:cantSplit/>
          <w:trHeight w:val="93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52,0</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shd w:val="clear" w:color="auto" w:fill="FFFFFF"/>
              </w:rPr>
            </w:pPr>
            <w:r w:rsidRPr="00B5565E">
              <w:rPr>
                <w:rFonts w:ascii="Arial" w:hAnsi="Arial" w:cs="Arial"/>
                <w:sz w:val="20"/>
                <w:szCs w:val="20"/>
                <w:shd w:val="clear" w:color="auto" w:fill="FFFFFF"/>
              </w:rPr>
              <w:t>МП "Улучшение условий охраны труда  в муниципальном районе "Борзинский район" на 2022-2024 годы"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000 00 79519</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25,0</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000 00 79519</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25,0</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000 00 79519</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25,0</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shd w:val="clear" w:color="auto" w:fill="FFFFFF"/>
              </w:rPr>
            </w:pPr>
            <w:r w:rsidRPr="00B5565E">
              <w:rPr>
                <w:rFonts w:ascii="Arial" w:hAnsi="Arial" w:cs="Arial"/>
                <w:sz w:val="20"/>
                <w:szCs w:val="20"/>
                <w:shd w:val="clear" w:color="auto" w:fill="FFFFFF"/>
              </w:rPr>
              <w:t>МП</w:t>
            </w:r>
            <w:bookmarkStart w:id="0" w:name="_GoBack"/>
            <w:r w:rsidRPr="00B5565E">
              <w:rPr>
                <w:rFonts w:ascii="Arial" w:hAnsi="Arial" w:cs="Arial"/>
                <w:sz w:val="20"/>
                <w:szCs w:val="20"/>
                <w:shd w:val="clear" w:color="auto" w:fill="FFFFFF"/>
              </w:rPr>
              <w:t>"Гармонизация межнациональных и межконфессиональных отношений  в муниципальном районе "Борзинский район" на 2021-2024 годы"</w:t>
            </w:r>
            <w:bookmarkEnd w:id="0"/>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174,5</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174,5</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174,5</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shd w:val="clear" w:color="auto" w:fill="FFFFFF"/>
              </w:rPr>
            </w:pPr>
            <w:r w:rsidRPr="00B5565E">
              <w:rPr>
                <w:rFonts w:ascii="Arial" w:hAnsi="Arial" w:cs="Arial"/>
                <w:sz w:val="20"/>
                <w:szCs w:val="20"/>
                <w:shd w:val="clear" w:color="auto" w:fill="FFFFFF"/>
              </w:rPr>
              <w:t>МП "Укрепление общественного здоровья населения в муниципальном районе "Борзинский район" на 2022-2024 годы"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154,0</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154,0</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154,0</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1 791,1</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276,2</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276,2</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1 514,9</w:t>
            </w:r>
          </w:p>
        </w:tc>
      </w:tr>
      <w:tr w:rsidR="00F049B3" w:rsidRPr="00B5565E" w:rsidTr="002F093E">
        <w:trPr>
          <w:gridBefore w:val="1"/>
          <w:wBefore w:w="93" w:type="dxa"/>
          <w:cantSplit/>
          <w:trHeight w:val="922"/>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S8180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1 514,9</w:t>
            </w:r>
          </w:p>
        </w:tc>
      </w:tr>
      <w:tr w:rsidR="00F049B3" w:rsidRPr="00B5565E" w:rsidTr="002F093E">
        <w:trPr>
          <w:gridBefore w:val="1"/>
          <w:wBefore w:w="93" w:type="dxa"/>
          <w:cantSplit/>
          <w:trHeight w:val="705"/>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Национальная безопасность и правоохранительная деятельность</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1 316,0</w:t>
            </w:r>
          </w:p>
        </w:tc>
      </w:tr>
      <w:tr w:rsidR="00F049B3" w:rsidRPr="00B5565E" w:rsidTr="002F093E">
        <w:trPr>
          <w:gridBefore w:val="1"/>
          <w:wBefore w:w="93" w:type="dxa"/>
          <w:cantSplit/>
          <w:trHeight w:val="103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Защита населения и территории от  чрезвычайных ситуаций природного и техногенного характера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500,0</w:t>
            </w:r>
          </w:p>
        </w:tc>
      </w:tr>
      <w:tr w:rsidR="00F049B3" w:rsidRPr="00B5565E" w:rsidTr="002F093E">
        <w:trPr>
          <w:gridBefore w:val="1"/>
          <w:wBefore w:w="93" w:type="dxa"/>
          <w:cantSplit/>
          <w:trHeight w:val="88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000 00 21810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000 00 21810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400,0</w:t>
            </w:r>
          </w:p>
        </w:tc>
      </w:tr>
      <w:tr w:rsidR="00F049B3" w:rsidRPr="00B5565E" w:rsidTr="002F093E">
        <w:trPr>
          <w:gridBefore w:val="1"/>
          <w:wBefore w:w="93" w:type="dxa"/>
          <w:cantSplit/>
          <w:trHeight w:val="435"/>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000 00 21810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400,0</w:t>
            </w:r>
          </w:p>
        </w:tc>
      </w:tr>
      <w:tr w:rsidR="00F049B3" w:rsidRPr="00B5565E" w:rsidTr="002F093E">
        <w:trPr>
          <w:gridBefore w:val="1"/>
          <w:wBefore w:w="93" w:type="dxa"/>
          <w:cantSplit/>
          <w:trHeight w:val="435"/>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000 00 21810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100,0</w:t>
            </w:r>
          </w:p>
        </w:tc>
      </w:tr>
      <w:tr w:rsidR="00F049B3" w:rsidRPr="00B5565E" w:rsidTr="002F093E">
        <w:trPr>
          <w:gridBefore w:val="1"/>
          <w:wBefore w:w="93" w:type="dxa"/>
          <w:cantSplit/>
          <w:trHeight w:val="435"/>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000 00 21810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100,0</w:t>
            </w:r>
          </w:p>
        </w:tc>
      </w:tr>
      <w:tr w:rsidR="00F049B3" w:rsidRPr="00B5565E" w:rsidTr="002F093E">
        <w:trPr>
          <w:gridBefore w:val="1"/>
          <w:wBefore w:w="93" w:type="dxa"/>
          <w:cantSplit/>
          <w:trHeight w:val="435"/>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000 00 52106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816,0</w:t>
            </w:r>
          </w:p>
        </w:tc>
      </w:tr>
      <w:tr w:rsidR="00F049B3" w:rsidRPr="00B5565E" w:rsidTr="002F093E">
        <w:trPr>
          <w:gridBefore w:val="1"/>
          <w:wBefore w:w="93" w:type="dxa"/>
          <w:cantSplit/>
          <w:trHeight w:val="435"/>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816,0</w:t>
            </w:r>
          </w:p>
        </w:tc>
      </w:tr>
      <w:tr w:rsidR="00F049B3" w:rsidRPr="00B5565E" w:rsidTr="002F093E">
        <w:trPr>
          <w:gridBefore w:val="1"/>
          <w:wBefore w:w="93" w:type="dxa"/>
          <w:cantSplit/>
          <w:trHeight w:val="435"/>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816,0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Национальная экономика</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60 532,9</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Общеэкономические вопросы</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360,0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Целевые программы муниципальных районов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МП «Содействие занятости несовершеннолетних граждан муниципального района «Борзинский район» на 2022-2024 годы»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Сельское хозяйство и рыболовство</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1 747,1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000 00 77265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1 252.1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000 00 77265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1 252.1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000 00 77265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1 252.1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000 00 77267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49,1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000 00 77267</w:t>
            </w:r>
          </w:p>
        </w:tc>
        <w:tc>
          <w:tcPr>
            <w:tcW w:w="770" w:type="dxa"/>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49,1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000 00 77267</w:t>
            </w:r>
          </w:p>
        </w:tc>
        <w:tc>
          <w:tcPr>
            <w:tcW w:w="770" w:type="dxa"/>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49,1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000 00 7926</w:t>
            </w:r>
            <w:r w:rsidRPr="00B5565E">
              <w:rPr>
                <w:rFonts w:ascii="Arial" w:hAnsi="Arial" w:cs="Arial"/>
                <w:sz w:val="20"/>
                <w:szCs w:val="20"/>
                <w:lang w:val="en-US"/>
              </w:rPr>
              <w:t>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w:t>
            </w:r>
            <w:r w:rsidRPr="00B5565E">
              <w:rPr>
                <w:rFonts w:ascii="Arial" w:hAnsi="Arial" w:cs="Arial"/>
                <w:sz w:val="20"/>
                <w:szCs w:val="20"/>
                <w:lang w:val="en-US"/>
              </w:rPr>
              <w:t>9</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000 00 7926</w:t>
            </w:r>
            <w:r w:rsidRPr="00B5565E">
              <w:rPr>
                <w:rFonts w:ascii="Arial" w:hAnsi="Arial" w:cs="Arial"/>
                <w:sz w:val="20"/>
                <w:szCs w:val="20"/>
                <w:lang w:val="en-US"/>
              </w:rPr>
              <w:t>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w:t>
            </w:r>
            <w:r w:rsidRPr="00B5565E">
              <w:rPr>
                <w:rFonts w:ascii="Arial" w:hAnsi="Arial" w:cs="Arial"/>
                <w:sz w:val="20"/>
                <w:szCs w:val="20"/>
                <w:lang w:val="en-US"/>
              </w:rPr>
              <w:t>9</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000 00 7926</w:t>
            </w:r>
            <w:r w:rsidRPr="00B5565E">
              <w:rPr>
                <w:rFonts w:ascii="Arial" w:hAnsi="Arial" w:cs="Arial"/>
                <w:sz w:val="20"/>
                <w:szCs w:val="20"/>
                <w:lang w:val="en-US"/>
              </w:rPr>
              <w:t>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w:t>
            </w:r>
            <w:r w:rsidRPr="00B5565E">
              <w:rPr>
                <w:rFonts w:ascii="Arial" w:hAnsi="Arial" w:cs="Arial"/>
                <w:sz w:val="20"/>
                <w:szCs w:val="20"/>
                <w:lang w:val="en-US"/>
              </w:rPr>
              <w:t>9</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МП" Поддержка и развитие агропромышленного комплекса муниципального района "Борзинский район" на 2021-2025 г.</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МП" Комплексное  развитие сельских территорий в муниципальном районе "Борзинский район" на 2020-2024 г.</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000 00 79522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Транспорт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04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08 </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000 00 52106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Дорожное хозяйство (дорожные фонды)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53 220,1</w:t>
            </w:r>
          </w:p>
        </w:tc>
      </w:tr>
      <w:tr w:rsidR="00F049B3" w:rsidRPr="00B5565E" w:rsidTr="002F093E">
        <w:trPr>
          <w:gridBefore w:val="1"/>
          <w:wBefore w:w="93" w:type="dxa"/>
          <w:cantSplit/>
          <w:trHeight w:val="97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Капитальный ремонт и ремонт автомобильных дорог общего пользования населенных пунктов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000 00 31521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21 414,1</w:t>
            </w:r>
          </w:p>
        </w:tc>
      </w:tr>
      <w:tr w:rsidR="00F049B3" w:rsidRPr="00B5565E" w:rsidTr="002F093E">
        <w:trPr>
          <w:gridBefore w:val="1"/>
          <w:wBefore w:w="93" w:type="dxa"/>
          <w:cantSplit/>
          <w:trHeight w:val="978"/>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000 00 31521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21 414,1</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000 00 31521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21 414,1</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22 855,0</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11 942,4</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11 942,4</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10 912,6</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10 912,6</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w:t>
            </w:r>
            <w:r w:rsidRPr="00B5565E">
              <w:rPr>
                <w:rFonts w:ascii="Arial" w:hAnsi="Arial" w:cs="Arial"/>
                <w:sz w:val="20"/>
                <w:szCs w:val="20"/>
              </w:rPr>
              <w:t>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8 936,0</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w:t>
            </w:r>
            <w:r w:rsidRPr="00B5565E">
              <w:rPr>
                <w:rFonts w:ascii="Arial" w:hAnsi="Arial" w:cs="Arial"/>
                <w:sz w:val="20"/>
                <w:szCs w:val="20"/>
              </w:rPr>
              <w:t>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8 936,0</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S431</w:t>
            </w:r>
            <w:r w:rsidRPr="00B5565E">
              <w:rPr>
                <w:rFonts w:ascii="Arial" w:hAnsi="Arial" w:cs="Arial"/>
                <w:sz w:val="20"/>
                <w:szCs w:val="20"/>
              </w:rPr>
              <w:t>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8 936,0</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15,0</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15,0</w:t>
            </w:r>
          </w:p>
        </w:tc>
      </w:tr>
      <w:tr w:rsidR="00F049B3" w:rsidRPr="00B5565E" w:rsidTr="002F093E">
        <w:trPr>
          <w:gridBefore w:val="1"/>
          <w:wBefore w:w="93" w:type="dxa"/>
          <w:cantSplit/>
          <w:trHeight w:val="413"/>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04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09 </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000 00 52106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15,0</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Другие вопросы в области национальной экономики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7 088,7</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000 00 20000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3 048,1</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Центральный аппарат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3 048,1</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3 048,1</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3 048,1</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536,7</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536,7</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000 00 09300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536,7</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Проведение комплексных кадастровых работ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L5110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1 443,9</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L5110</w:t>
            </w:r>
          </w:p>
        </w:tc>
        <w:tc>
          <w:tcPr>
            <w:tcW w:w="770" w:type="dxa"/>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1 443,9</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rPr>
              <w:t xml:space="preserve">000 00 </w:t>
            </w:r>
            <w:r w:rsidRPr="00B5565E">
              <w:rPr>
                <w:rFonts w:ascii="Arial" w:hAnsi="Arial" w:cs="Arial"/>
                <w:sz w:val="20"/>
                <w:szCs w:val="20"/>
                <w:lang w:val="en-US"/>
              </w:rPr>
              <w:t>L5110</w:t>
            </w:r>
          </w:p>
        </w:tc>
        <w:tc>
          <w:tcPr>
            <w:tcW w:w="770" w:type="dxa"/>
            <w:shd w:val="clear" w:color="auto" w:fill="auto"/>
            <w:hideMark/>
          </w:tcPr>
          <w:p w:rsidR="00F049B3" w:rsidRPr="00B5565E" w:rsidRDefault="00F049B3" w:rsidP="00B5565E">
            <w:pPr>
              <w:suppressAutoHyphens/>
              <w:jc w:val="both"/>
              <w:rPr>
                <w:rFonts w:ascii="Arial" w:hAnsi="Arial" w:cs="Arial"/>
                <w:sz w:val="20"/>
                <w:szCs w:val="20"/>
                <w:lang w:val="en-US"/>
              </w:rPr>
            </w:pPr>
            <w:r w:rsidRPr="00B5565E">
              <w:rPr>
                <w:rFonts w:ascii="Arial" w:hAnsi="Arial" w:cs="Arial"/>
                <w:sz w:val="20"/>
                <w:szCs w:val="20"/>
                <w:lang w:val="en-US"/>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1 443,9</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000 00 79502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000 00 79502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w:t>
            </w:r>
          </w:p>
        </w:tc>
      </w:tr>
      <w:tr w:rsidR="00F049B3" w:rsidRPr="00B5565E" w:rsidTr="002F093E">
        <w:trPr>
          <w:gridBefore w:val="1"/>
          <w:wBefore w:w="93" w:type="dxa"/>
          <w:cantSplit/>
          <w:trHeight w:val="45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000 00 79502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2,5</w:t>
            </w:r>
          </w:p>
        </w:tc>
      </w:tr>
      <w:tr w:rsidR="00F049B3" w:rsidRPr="00B5565E" w:rsidTr="002F093E">
        <w:trPr>
          <w:gridBefore w:val="1"/>
          <w:wBefore w:w="93" w:type="dxa"/>
          <w:cantSplit/>
          <w:trHeight w:val="405"/>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Мероприятия по поддержке малого и среднего предпринимательства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165,0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165,0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000 00 06810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165,0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bCs/>
                <w:sz w:val="20"/>
                <w:szCs w:val="20"/>
              </w:rPr>
              <w:t>Жилищно-коммунальное хозяйство</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58 757,7</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Жилищное хозяйство</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05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9,0</w:t>
            </w:r>
          </w:p>
        </w:tc>
      </w:tr>
      <w:tr w:rsidR="00F049B3" w:rsidRPr="00B5565E" w:rsidTr="002F093E">
        <w:trPr>
          <w:gridBefore w:val="1"/>
          <w:wBefore w:w="93" w:type="dxa"/>
          <w:cantSplit/>
          <w:trHeight w:val="477"/>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Коммунальное хозяйство</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365,0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365,0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365,0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365,0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Благоустройство</w:t>
            </w:r>
          </w:p>
          <w:p w:rsidR="00F049B3" w:rsidRPr="00B5565E" w:rsidRDefault="00F049B3" w:rsidP="00B5565E">
            <w:pPr>
              <w:suppressAutoHyphens/>
              <w:jc w:val="both"/>
              <w:rPr>
                <w:rFonts w:ascii="Arial" w:hAnsi="Arial" w:cs="Arial"/>
                <w:bCs/>
                <w:sz w:val="20"/>
                <w:szCs w:val="20"/>
              </w:rPr>
            </w:pP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58 383,7</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472,0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472,0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472,0</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000 00 55050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34 923,1</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000 00 55050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34 923,1</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000 00 55050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34 923,1</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Региональный проект "Формирования комфортной городской среды (Забайкальский край)"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000F2 55550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22 988,6</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Межбюджетные трансферты</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000F2 55550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22 988,6</w:t>
            </w:r>
          </w:p>
        </w:tc>
      </w:tr>
      <w:tr w:rsidR="00F049B3" w:rsidRPr="00B5565E" w:rsidTr="002F093E">
        <w:trPr>
          <w:gridBefore w:val="1"/>
          <w:wBefore w:w="93" w:type="dxa"/>
          <w:cantSplit/>
          <w:trHeight w:val="6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05</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000F2 55550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22 988,6</w:t>
            </w:r>
          </w:p>
        </w:tc>
      </w:tr>
      <w:tr w:rsidR="00F049B3" w:rsidRPr="00B5565E" w:rsidTr="002F093E">
        <w:trPr>
          <w:gridBefore w:val="1"/>
          <w:wBefore w:w="93" w:type="dxa"/>
          <w:cantSplit/>
          <w:trHeight w:val="345"/>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Образование</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922 791,7</w:t>
            </w:r>
          </w:p>
        </w:tc>
      </w:tr>
      <w:tr w:rsidR="00F049B3" w:rsidRPr="00B5565E" w:rsidTr="002F093E">
        <w:trPr>
          <w:gridBefore w:val="1"/>
          <w:wBefore w:w="93" w:type="dxa"/>
          <w:cantSplit/>
          <w:trHeight w:val="3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Дошкольное образование</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199 061,4</w:t>
            </w:r>
          </w:p>
        </w:tc>
      </w:tr>
      <w:tr w:rsidR="00F049B3" w:rsidRPr="00B5565E" w:rsidTr="002F093E">
        <w:trPr>
          <w:gridBefore w:val="1"/>
          <w:wBefore w:w="93" w:type="dxa"/>
          <w:cantSplit/>
          <w:trHeight w:val="3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Детские дошкольные учреждения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77 887,7</w:t>
            </w:r>
          </w:p>
        </w:tc>
      </w:tr>
      <w:tr w:rsidR="00F049B3" w:rsidRPr="00B5565E" w:rsidTr="002F093E">
        <w:trPr>
          <w:gridBefore w:val="1"/>
          <w:wBefore w:w="93" w:type="dxa"/>
          <w:cantSplit/>
          <w:trHeight w:val="36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37 492,8</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37 492,8</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40 085,5</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40 085,5</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309,4</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Исполнение судебных актов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830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16,6</w:t>
            </w:r>
          </w:p>
        </w:tc>
      </w:tr>
      <w:tr w:rsidR="00F049B3" w:rsidRPr="00B5565E" w:rsidTr="002F093E">
        <w:trPr>
          <w:gridBefore w:val="1"/>
          <w:wBefore w:w="93" w:type="dxa"/>
          <w:cantSplit/>
          <w:trHeight w:val="6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Уплата налогов, сборов и иных платежей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000 00 00420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850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292,8</w:t>
            </w:r>
          </w:p>
        </w:tc>
      </w:tr>
      <w:tr w:rsidR="00F049B3" w:rsidRPr="00B5565E" w:rsidTr="002F093E">
        <w:trPr>
          <w:gridBefore w:val="1"/>
          <w:wBefore w:w="93" w:type="dxa"/>
          <w:cantSplit/>
          <w:trHeight w:val="974"/>
        </w:trPr>
        <w:tc>
          <w:tcPr>
            <w:tcW w:w="4551" w:type="dxa"/>
            <w:shd w:val="clear" w:color="000000" w:fill="FFFFFF"/>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117 120,7</w:t>
            </w:r>
          </w:p>
        </w:tc>
      </w:tr>
      <w:tr w:rsidR="00F049B3" w:rsidRPr="00B5565E" w:rsidTr="002F093E">
        <w:trPr>
          <w:gridBefore w:val="1"/>
          <w:wBefore w:w="93" w:type="dxa"/>
          <w:cantSplit/>
          <w:trHeight w:val="974"/>
        </w:trPr>
        <w:tc>
          <w:tcPr>
            <w:tcW w:w="4551" w:type="dxa"/>
            <w:shd w:val="clear" w:color="000000" w:fill="FFFFFF"/>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114 594,2</w:t>
            </w:r>
          </w:p>
        </w:tc>
      </w:tr>
      <w:tr w:rsidR="00F049B3" w:rsidRPr="00B5565E" w:rsidTr="002F093E">
        <w:trPr>
          <w:gridBefore w:val="1"/>
          <w:wBefore w:w="93" w:type="dxa"/>
          <w:cantSplit/>
          <w:trHeight w:val="974"/>
        </w:trPr>
        <w:tc>
          <w:tcPr>
            <w:tcW w:w="4551" w:type="dxa"/>
            <w:shd w:val="clear" w:color="000000" w:fill="FFFFFF"/>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114 594,2</w:t>
            </w:r>
          </w:p>
        </w:tc>
      </w:tr>
      <w:tr w:rsidR="00F049B3" w:rsidRPr="00B5565E" w:rsidTr="002F093E">
        <w:trPr>
          <w:gridBefore w:val="1"/>
          <w:wBefore w:w="93" w:type="dxa"/>
          <w:cantSplit/>
          <w:trHeight w:val="974"/>
        </w:trPr>
        <w:tc>
          <w:tcPr>
            <w:tcW w:w="4551" w:type="dxa"/>
            <w:shd w:val="clear" w:color="000000" w:fill="FFFFFF"/>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2 526,5</w:t>
            </w:r>
          </w:p>
        </w:tc>
      </w:tr>
      <w:tr w:rsidR="00F049B3" w:rsidRPr="00B5565E" w:rsidTr="002F093E">
        <w:trPr>
          <w:gridBefore w:val="1"/>
          <w:wBefore w:w="93" w:type="dxa"/>
          <w:cantSplit/>
          <w:trHeight w:val="48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2 526,5</w:t>
            </w:r>
          </w:p>
        </w:tc>
      </w:tr>
      <w:tr w:rsidR="00F049B3" w:rsidRPr="00B5565E" w:rsidTr="002F093E">
        <w:trPr>
          <w:gridBefore w:val="1"/>
          <w:wBefore w:w="93" w:type="dxa"/>
          <w:cantSplit/>
          <w:trHeight w:val="48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4 053,0</w:t>
            </w:r>
          </w:p>
        </w:tc>
      </w:tr>
      <w:tr w:rsidR="00F049B3" w:rsidRPr="00B5565E" w:rsidTr="002F093E">
        <w:trPr>
          <w:gridBefore w:val="1"/>
          <w:wBefore w:w="93" w:type="dxa"/>
          <w:cantSplit/>
          <w:trHeight w:val="48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4 053,0</w:t>
            </w:r>
          </w:p>
        </w:tc>
      </w:tr>
      <w:tr w:rsidR="00F049B3" w:rsidRPr="00B5565E" w:rsidTr="002F093E">
        <w:trPr>
          <w:gridBefore w:val="1"/>
          <w:wBefore w:w="93" w:type="dxa"/>
          <w:cantSplit/>
          <w:trHeight w:val="48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4 053,0</w:t>
            </w:r>
          </w:p>
        </w:tc>
      </w:tr>
      <w:tr w:rsidR="00F049B3" w:rsidRPr="00B5565E" w:rsidTr="002F093E">
        <w:trPr>
          <w:gridBefore w:val="1"/>
          <w:wBefore w:w="93" w:type="dxa"/>
          <w:cantSplit/>
          <w:trHeight w:val="3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Общее образование</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524 224,3</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Школы-детские сады, школы начальные, неполные средние и средние</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26 882,4</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5 568,2</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5 568,2</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19 699,4</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19 699,4</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192,8</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Социальные выплаты гражданам, кроме публичных нормативных социальных выплат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192,8</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1 422,0</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Исполнение судебных актов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830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13,8</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Уплата налогов, сборов и иных платежей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850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1 408,2</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000 00 53030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40 778,6</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000 00 5303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40 778,6</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000 00 5303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40 778,6</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000 00 71030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5 421,5</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000 00 71030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5 421,5</w:t>
            </w:r>
          </w:p>
        </w:tc>
      </w:tr>
      <w:tr w:rsidR="00F049B3" w:rsidRPr="00B5565E" w:rsidTr="002F093E">
        <w:trPr>
          <w:gridBefore w:val="1"/>
          <w:wBefore w:w="93" w:type="dxa"/>
          <w:cantSplit/>
          <w:trHeight w:val="67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000 00 71030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5 421,5</w:t>
            </w:r>
          </w:p>
        </w:tc>
      </w:tr>
      <w:tr w:rsidR="00F049B3" w:rsidRPr="00B5565E" w:rsidTr="002F093E">
        <w:trPr>
          <w:gridBefore w:val="1"/>
          <w:wBefore w:w="93" w:type="dxa"/>
          <w:cantSplit/>
          <w:trHeight w:val="161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361 649,1</w:t>
            </w:r>
          </w:p>
        </w:tc>
      </w:tr>
      <w:tr w:rsidR="00F049B3" w:rsidRPr="00B5565E" w:rsidTr="002F093E">
        <w:trPr>
          <w:gridBefore w:val="1"/>
          <w:wBefore w:w="93" w:type="dxa"/>
          <w:cantSplit/>
          <w:trHeight w:val="161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352 732,0</w:t>
            </w:r>
          </w:p>
        </w:tc>
      </w:tr>
      <w:tr w:rsidR="00F049B3" w:rsidRPr="00B5565E" w:rsidTr="002F093E">
        <w:trPr>
          <w:gridBefore w:val="1"/>
          <w:wBefore w:w="93" w:type="dxa"/>
          <w:cantSplit/>
          <w:trHeight w:val="767"/>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352 732,0</w:t>
            </w:r>
          </w:p>
        </w:tc>
      </w:tr>
      <w:tr w:rsidR="00F049B3" w:rsidRPr="00B5565E" w:rsidTr="002F093E">
        <w:trPr>
          <w:gridBefore w:val="1"/>
          <w:wBefore w:w="93" w:type="dxa"/>
          <w:cantSplit/>
          <w:trHeight w:val="1022"/>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8 917,1</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8 917,1</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000 00 71218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6 945,8</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000 00 71218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6 945,8</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000 00 71218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6 945,8</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000 00 71444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7 118,0</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000 00 71444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7 118,0</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000 00 71444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7 118,0</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L</w:t>
            </w:r>
            <w:r w:rsidRPr="00B5565E">
              <w:rPr>
                <w:rFonts w:ascii="Arial" w:hAnsi="Arial" w:cs="Arial"/>
                <w:sz w:val="20"/>
                <w:szCs w:val="20"/>
              </w:rPr>
              <w:t>3040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42 364,7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L</w:t>
            </w:r>
            <w:r w:rsidRPr="00B5565E">
              <w:rPr>
                <w:rFonts w:ascii="Arial" w:hAnsi="Arial" w:cs="Arial"/>
                <w:sz w:val="20"/>
                <w:szCs w:val="20"/>
              </w:rPr>
              <w:t>3040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42 364,7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L</w:t>
            </w:r>
            <w:r w:rsidRPr="00B5565E">
              <w:rPr>
                <w:rFonts w:ascii="Arial" w:hAnsi="Arial" w:cs="Arial"/>
                <w:sz w:val="20"/>
                <w:szCs w:val="20"/>
              </w:rPr>
              <w:t>3040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42 364,7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000E250970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2 347,5</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000E250970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2 347,5</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000E250970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2 347,5</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30 716,7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30 716,7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30 716,7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Дополнительное образование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65 199,5</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Учреждения дополнительного образования детей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60 088,2</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60 088,2</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000 00 00423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60 088,2</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000 00 71101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1 449,9</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000 00 71101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1 449,9</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000 00 71101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1 449,9</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3 661,5</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3 661,5</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3 661,5</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Молодежная политика и оздоровление детей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2 602,3</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Организация отдыха и оздоровления детей в каникулярное время</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000 00 71432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2 602,3</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000 00 71432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2 602,3</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000 00 71432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2 602,3</w:t>
            </w:r>
          </w:p>
        </w:tc>
      </w:tr>
      <w:tr w:rsidR="00F049B3" w:rsidRPr="00B5565E" w:rsidTr="002F093E">
        <w:trPr>
          <w:gridBefore w:val="1"/>
          <w:wBefore w:w="93" w:type="dxa"/>
          <w:cantSplit/>
          <w:trHeight w:val="45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Другие вопросы в области образования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131 704,2</w:t>
            </w:r>
          </w:p>
        </w:tc>
      </w:tr>
      <w:tr w:rsidR="00F049B3" w:rsidRPr="00B5565E" w:rsidTr="002F093E">
        <w:trPr>
          <w:gridBefore w:val="1"/>
          <w:wBefore w:w="93" w:type="dxa"/>
          <w:cantSplit/>
          <w:trHeight w:val="123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000 00 20000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4 828,9</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Центральный аппарат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4 828,9</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07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4 828,9</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4 828,9</w:t>
            </w:r>
          </w:p>
        </w:tc>
      </w:tr>
      <w:tr w:rsidR="00F049B3" w:rsidRPr="00B5565E" w:rsidTr="002F093E">
        <w:trPr>
          <w:gridBefore w:val="1"/>
          <w:wBefore w:w="93" w:type="dxa"/>
          <w:cantSplit/>
          <w:trHeight w:val="150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117 165,6</w:t>
            </w:r>
          </w:p>
        </w:tc>
      </w:tr>
      <w:tr w:rsidR="00F049B3" w:rsidRPr="00B5565E" w:rsidTr="002F093E">
        <w:trPr>
          <w:gridBefore w:val="1"/>
          <w:wBefore w:w="93" w:type="dxa"/>
          <w:cantSplit/>
          <w:trHeight w:val="150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33 318,3</w:t>
            </w:r>
          </w:p>
        </w:tc>
      </w:tr>
      <w:tr w:rsidR="00F049B3" w:rsidRPr="00B5565E" w:rsidTr="002F093E">
        <w:trPr>
          <w:gridBefore w:val="1"/>
          <w:wBefore w:w="93" w:type="dxa"/>
          <w:cantSplit/>
          <w:trHeight w:val="6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33 318,3</w:t>
            </w:r>
          </w:p>
        </w:tc>
      </w:tr>
      <w:tr w:rsidR="00F049B3" w:rsidRPr="00B5565E" w:rsidTr="002F093E">
        <w:trPr>
          <w:gridBefore w:val="1"/>
          <w:wBefore w:w="93" w:type="dxa"/>
          <w:cantSplit/>
          <w:trHeight w:val="66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78 318,7</w:t>
            </w:r>
          </w:p>
        </w:tc>
      </w:tr>
      <w:tr w:rsidR="00F049B3" w:rsidRPr="00B5565E" w:rsidTr="002F093E">
        <w:trPr>
          <w:gridBefore w:val="1"/>
          <w:wBefore w:w="93" w:type="dxa"/>
          <w:cantSplit/>
          <w:trHeight w:val="6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78 318,7</w:t>
            </w:r>
          </w:p>
        </w:tc>
      </w:tr>
      <w:tr w:rsidR="00F049B3" w:rsidRPr="00B5565E" w:rsidTr="002F093E">
        <w:trPr>
          <w:gridBefore w:val="1"/>
          <w:wBefore w:w="93" w:type="dxa"/>
          <w:cantSplit/>
          <w:trHeight w:val="66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5 528,6</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Уплата налогов, сборов и иных платежей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850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5 528,6</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5 792,3</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5 401,8</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5 401,8</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390,5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390,5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государственных полномочий в области образования</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95,5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3 821,9</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3 821,9</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3276,7</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07</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09</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545,2</w:t>
            </w:r>
          </w:p>
        </w:tc>
      </w:tr>
      <w:tr w:rsidR="00F049B3" w:rsidRPr="00B5565E" w:rsidTr="002F093E">
        <w:trPr>
          <w:gridBefore w:val="1"/>
          <w:wBefore w:w="93" w:type="dxa"/>
          <w:cantSplit/>
          <w:trHeight w:val="431"/>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xml:space="preserve">Культура, кинематография </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33 240,2</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Культура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28 106,7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Учреждения культуры и мероприятия в сфере культуры и кинематографии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8 794,0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8 794,0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8 794,0</w:t>
            </w:r>
          </w:p>
        </w:tc>
      </w:tr>
      <w:tr w:rsidR="00F049B3" w:rsidRPr="00B5565E" w:rsidTr="002F093E">
        <w:trPr>
          <w:gridBefore w:val="1"/>
          <w:wBefore w:w="93" w:type="dxa"/>
          <w:cantSplit/>
          <w:trHeight w:val="40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Музеи и постоянные выставки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2 718,5</w:t>
            </w:r>
          </w:p>
        </w:tc>
      </w:tr>
      <w:tr w:rsidR="00F049B3" w:rsidRPr="00B5565E" w:rsidTr="002F093E">
        <w:trPr>
          <w:gridBefore w:val="1"/>
          <w:wBefore w:w="93" w:type="dxa"/>
          <w:cantSplit/>
          <w:trHeight w:val="6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2 718,5</w:t>
            </w:r>
          </w:p>
        </w:tc>
      </w:tr>
      <w:tr w:rsidR="00F049B3" w:rsidRPr="00B5565E" w:rsidTr="002F093E">
        <w:trPr>
          <w:gridBefore w:val="1"/>
          <w:wBefore w:w="93" w:type="dxa"/>
          <w:cantSplit/>
          <w:trHeight w:val="6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2 718,5</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Библиотеки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14 248,3</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14 248,3</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000 00 00442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14 248,3</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323,5</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323,5</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000 00 52106</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323,5</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1 002,0</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1 002,0</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1 002,0</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Создание виртуальных концертных залов</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A354530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1 020,4</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A354530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1 020,4</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бюджетным учреждениям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A354530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1 020,4</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Другие вопросы в области культуры и кинематографии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5 133,5</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000 00 20000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1 428,1</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Центральный аппарат</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1 428,1</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1 428,1</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000 00 20400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1 428,1</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3 345,0</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3 012,9</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3 012,9</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286,8</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286,8</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08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45,3</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Уплата налогов, сборов и иных платежей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000 00 00452</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850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45,3</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360,4</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360,4</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Расходы на выплаты персоналу казенных учреждений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217,1</w:t>
            </w:r>
          </w:p>
        </w:tc>
      </w:tr>
      <w:tr w:rsidR="00F049B3" w:rsidRPr="00B5565E" w:rsidTr="002F093E">
        <w:trPr>
          <w:gridBefore w:val="1"/>
          <w:wBefore w:w="93" w:type="dxa"/>
          <w:cantSplit/>
          <w:trHeight w:val="548"/>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Расходы на выплаты персоналу (государственных) муниципальных органов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08</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000 00 </w:t>
            </w:r>
            <w:r w:rsidRPr="00B5565E">
              <w:rPr>
                <w:rFonts w:ascii="Arial" w:hAnsi="Arial" w:cs="Arial"/>
                <w:sz w:val="20"/>
                <w:szCs w:val="20"/>
                <w:lang w:val="en-US"/>
              </w:rPr>
              <w:t>S</w:t>
            </w:r>
            <w:r w:rsidRPr="00B5565E">
              <w:rPr>
                <w:rFonts w:ascii="Arial" w:hAnsi="Arial" w:cs="Arial"/>
                <w:sz w:val="20"/>
                <w:szCs w:val="20"/>
              </w:rPr>
              <w:t>8180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143,3</w:t>
            </w:r>
          </w:p>
        </w:tc>
      </w:tr>
      <w:tr w:rsidR="00F049B3" w:rsidRPr="00B5565E" w:rsidTr="002F093E">
        <w:trPr>
          <w:gridBefore w:val="1"/>
          <w:wBefore w:w="93" w:type="dxa"/>
          <w:cantSplit/>
          <w:trHeight w:val="435"/>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Социальная политика</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38 439,9</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Пенсионное обеспечение</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8 732,8</w:t>
            </w:r>
          </w:p>
        </w:tc>
      </w:tr>
      <w:tr w:rsidR="00F049B3" w:rsidRPr="00B5565E" w:rsidTr="002F093E">
        <w:trPr>
          <w:gridBefore w:val="1"/>
          <w:wBefore w:w="93" w:type="dxa"/>
          <w:cantSplit/>
          <w:trHeight w:val="88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Доплаты к пенсиям муниципальных служащих</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000 00 09100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8 732,8</w:t>
            </w:r>
          </w:p>
        </w:tc>
      </w:tr>
      <w:tr w:rsidR="00F049B3" w:rsidRPr="00B5565E" w:rsidTr="002F093E">
        <w:trPr>
          <w:gridBefore w:val="1"/>
          <w:wBefore w:w="93" w:type="dxa"/>
          <w:cantSplit/>
          <w:trHeight w:val="64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000 00 09100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8 732,8</w:t>
            </w:r>
          </w:p>
        </w:tc>
      </w:tr>
      <w:tr w:rsidR="00F049B3" w:rsidRPr="00B5565E" w:rsidTr="002F093E">
        <w:trPr>
          <w:gridBefore w:val="1"/>
          <w:wBefore w:w="93" w:type="dxa"/>
          <w:cantSplit/>
          <w:trHeight w:val="88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Публичные нормативные социальные выплаты гражданам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000 00 09100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8 732,8</w:t>
            </w:r>
          </w:p>
        </w:tc>
      </w:tr>
      <w:tr w:rsidR="00F049B3" w:rsidRPr="00B5565E" w:rsidTr="002F093E">
        <w:trPr>
          <w:gridBefore w:val="1"/>
          <w:wBefore w:w="93" w:type="dxa"/>
          <w:cantSplit/>
          <w:trHeight w:val="617"/>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Социальное обеспечение населения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4 720,8</w:t>
            </w:r>
          </w:p>
        </w:tc>
      </w:tr>
      <w:tr w:rsidR="00F049B3" w:rsidRPr="00B5565E" w:rsidTr="002F093E">
        <w:trPr>
          <w:gridBefore w:val="1"/>
          <w:wBefore w:w="93" w:type="dxa"/>
          <w:cantSplit/>
          <w:trHeight w:val="617"/>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000 00 74505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4 720,8</w:t>
            </w:r>
          </w:p>
        </w:tc>
      </w:tr>
      <w:tr w:rsidR="00F049B3" w:rsidRPr="00B5565E" w:rsidTr="002F093E">
        <w:trPr>
          <w:gridBefore w:val="1"/>
          <w:wBefore w:w="93" w:type="dxa"/>
          <w:cantSplit/>
          <w:trHeight w:val="617"/>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бюджетные ассигнования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000 00 74505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4 720,8</w:t>
            </w:r>
          </w:p>
        </w:tc>
      </w:tr>
      <w:tr w:rsidR="00F049B3" w:rsidRPr="00B5565E" w:rsidTr="002F093E">
        <w:trPr>
          <w:gridBefore w:val="1"/>
          <w:wBefore w:w="93" w:type="dxa"/>
          <w:cantSplit/>
          <w:trHeight w:val="617"/>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000 00 74505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810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4 720,8</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Охрана семьи и детства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24 986,3</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000 00 71228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406,7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000 00 71228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406,7</w:t>
            </w:r>
          </w:p>
        </w:tc>
      </w:tr>
      <w:tr w:rsidR="00F049B3" w:rsidRPr="00B5565E" w:rsidTr="002F093E">
        <w:trPr>
          <w:gridBefore w:val="1"/>
          <w:wBefore w:w="93" w:type="dxa"/>
          <w:cantSplit/>
          <w:trHeight w:val="46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выплаты населению</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000 00 71228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360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406,7</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1 388,2</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1 374,5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Социальные выплаты гражданам, кроме публичных нормативных социальных выплат</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1 374,5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13,7</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 xml:space="preserve">10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000 00 71230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13,7</w:t>
            </w:r>
          </w:p>
        </w:tc>
      </w:tr>
      <w:tr w:rsidR="00F049B3" w:rsidRPr="00B5565E" w:rsidTr="002F093E">
        <w:trPr>
          <w:gridBefore w:val="1"/>
          <w:wBefore w:w="93" w:type="dxa"/>
          <w:cantSplit/>
          <w:trHeight w:val="495"/>
        </w:trPr>
        <w:tc>
          <w:tcPr>
            <w:tcW w:w="4551" w:type="dxa"/>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695"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000 00 72403</w:t>
            </w:r>
          </w:p>
        </w:tc>
        <w:tc>
          <w:tcPr>
            <w:tcW w:w="770" w:type="dxa"/>
            <w:shd w:val="clear" w:color="auto" w:fill="auto"/>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194,3</w:t>
            </w:r>
          </w:p>
        </w:tc>
      </w:tr>
      <w:tr w:rsidR="00F049B3" w:rsidRPr="00B5565E" w:rsidTr="002F093E">
        <w:trPr>
          <w:gridBefore w:val="1"/>
          <w:wBefore w:w="93" w:type="dxa"/>
          <w:cantSplit/>
          <w:trHeight w:val="495"/>
        </w:trPr>
        <w:tc>
          <w:tcPr>
            <w:tcW w:w="4551" w:type="dxa"/>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000 00 72403</w:t>
            </w:r>
          </w:p>
        </w:tc>
        <w:tc>
          <w:tcPr>
            <w:tcW w:w="770" w:type="dxa"/>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194,3</w:t>
            </w:r>
          </w:p>
        </w:tc>
      </w:tr>
      <w:tr w:rsidR="00F049B3" w:rsidRPr="00B5565E" w:rsidTr="002F093E">
        <w:trPr>
          <w:gridBefore w:val="1"/>
          <w:wBefore w:w="93" w:type="dxa"/>
          <w:cantSplit/>
          <w:trHeight w:val="495"/>
        </w:trPr>
        <w:tc>
          <w:tcPr>
            <w:tcW w:w="4551" w:type="dxa"/>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Публичные нормативные социальные выплаты гражданам</w:t>
            </w:r>
          </w:p>
        </w:tc>
        <w:tc>
          <w:tcPr>
            <w:tcW w:w="695"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000 00 72403</w:t>
            </w:r>
          </w:p>
        </w:tc>
        <w:tc>
          <w:tcPr>
            <w:tcW w:w="770" w:type="dxa"/>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310</w:t>
            </w:r>
          </w:p>
        </w:tc>
        <w:tc>
          <w:tcPr>
            <w:tcW w:w="2349" w:type="dxa"/>
            <w:gridSpan w:val="3"/>
            <w:shd w:val="clear" w:color="auto" w:fill="auto"/>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194,3</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000 00 72404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158,5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000 00 72404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158,5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Социальные выплаты гражданам, кроме публичных нормативных социальных  выплат</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000 00 72404</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158,5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4 692,1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4 692,1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Публичные нормативные социальные выплаты гражданам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000 00 72411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4 692,1</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Назначение и выплата вознаграждения приемным родителям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3 062,0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3 062,0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Социальные выплаты гражданам, кроме публичных нормативных социальных  выплат</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000 00 72421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3 062,0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000 00 72431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12 608,0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Социальное обеспечение и иные выплаты населению</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000 00 72431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12 608,0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Публичные нормативные социальные выплаты гражданам</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000 00 72431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310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12 608,0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000 00 74580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2 475,0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000 00 74580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2 475,0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 xml:space="preserve">10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000 00 74580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2 475,0</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Осуществление государственных полномочий в области социальной защиты населения</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000 00 79581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000 00 79581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w:t>
            </w:r>
          </w:p>
        </w:tc>
      </w:tr>
      <w:tr w:rsidR="00F049B3" w:rsidRPr="00B5565E" w:rsidTr="002F093E">
        <w:trPr>
          <w:gridBefore w:val="1"/>
          <w:wBefore w:w="93" w:type="dxa"/>
          <w:cantSplit/>
          <w:trHeight w:val="49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10</w:t>
            </w:r>
          </w:p>
        </w:tc>
        <w:tc>
          <w:tcPr>
            <w:tcW w:w="695"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04</w:t>
            </w:r>
          </w:p>
        </w:tc>
        <w:tc>
          <w:tcPr>
            <w:tcW w:w="1587" w:type="dxa"/>
            <w:gridSpan w:val="2"/>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000 00 79581</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1,5</w:t>
            </w:r>
          </w:p>
        </w:tc>
      </w:tr>
      <w:tr w:rsidR="00F049B3" w:rsidRPr="00B5565E" w:rsidTr="002F093E">
        <w:trPr>
          <w:gridBefore w:val="1"/>
          <w:wBefore w:w="93" w:type="dxa"/>
          <w:cantSplit/>
          <w:trHeight w:val="360"/>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Физическая культура и спорт</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11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450,0</w:t>
            </w:r>
          </w:p>
        </w:tc>
      </w:tr>
      <w:tr w:rsidR="00F049B3" w:rsidRPr="00B5565E" w:rsidTr="002F093E">
        <w:trPr>
          <w:gridBefore w:val="1"/>
          <w:wBefore w:w="93" w:type="dxa"/>
          <w:cantSplit/>
          <w:trHeight w:val="36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Массовый спорт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450,0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МП "Развитие физической культуры и массового спорта в муниципальном районе "Борзинский район" на 2015-2022 годы"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450,0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200</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450,0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11</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000 00 79518</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240</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450,0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bCs/>
                <w:sz w:val="20"/>
                <w:szCs w:val="20"/>
              </w:rPr>
              <w:t>Средства массовой информации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754,0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Периодическая печать и издательства</w:t>
            </w:r>
          </w:p>
          <w:p w:rsidR="00F049B3" w:rsidRPr="00B5565E" w:rsidRDefault="00F049B3" w:rsidP="00B5565E">
            <w:pPr>
              <w:suppressAutoHyphens/>
              <w:jc w:val="both"/>
              <w:rPr>
                <w:rFonts w:ascii="Arial" w:hAnsi="Arial" w:cs="Arial"/>
                <w:sz w:val="20"/>
                <w:szCs w:val="20"/>
              </w:rPr>
            </w:pP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754,0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Периодические издания, учрежденные органами местного самоуправления</w:t>
            </w:r>
          </w:p>
          <w:p w:rsidR="00F049B3" w:rsidRPr="00B5565E" w:rsidRDefault="00F049B3" w:rsidP="00B5565E">
            <w:pPr>
              <w:suppressAutoHyphens/>
              <w:jc w:val="both"/>
              <w:rPr>
                <w:rFonts w:ascii="Arial" w:hAnsi="Arial" w:cs="Arial"/>
                <w:sz w:val="20"/>
                <w:szCs w:val="20"/>
              </w:rPr>
            </w:pP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754,0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12</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754,0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Субсидии автономным учреждениям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12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02</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000 00 00457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620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754,0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Обслуживание государственного (муниципального) долга</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13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Обслуживание государственного внутреннего и муниципального долга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Процентные платежи по государственному (муниципальному) долгу</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000 00 06065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Обслуживание государственного долга Российской Федерации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000 00 06065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Обслуживание муниципального долга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000 00 06065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730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r>
      <w:tr w:rsidR="00F049B3" w:rsidRPr="00B5565E" w:rsidTr="002F093E">
        <w:trPr>
          <w:gridBefore w:val="1"/>
          <w:wBefore w:w="93" w:type="dxa"/>
          <w:cantSplit/>
          <w:trHeight w:val="975"/>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73 546,9</w:t>
            </w:r>
          </w:p>
        </w:tc>
      </w:tr>
      <w:tr w:rsidR="00F049B3" w:rsidRPr="00B5565E" w:rsidTr="002F093E">
        <w:trPr>
          <w:gridBefore w:val="1"/>
          <w:wBefore w:w="93" w:type="dxa"/>
          <w:cantSplit/>
          <w:trHeight w:val="105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20 418,0</w:t>
            </w:r>
          </w:p>
        </w:tc>
      </w:tr>
      <w:tr w:rsidR="00F049B3" w:rsidRPr="00B5565E" w:rsidTr="002F093E">
        <w:trPr>
          <w:gridBefore w:val="1"/>
          <w:wBefore w:w="93" w:type="dxa"/>
          <w:cantSplit/>
          <w:trHeight w:val="390"/>
        </w:trPr>
        <w:tc>
          <w:tcPr>
            <w:tcW w:w="4551" w:type="dxa"/>
            <w:shd w:val="clear" w:color="auto" w:fill="auto"/>
            <w:noWrap/>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Выравнивание бюджетной обеспеченности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000 00 51600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13 466,0</w:t>
            </w:r>
          </w:p>
        </w:tc>
      </w:tr>
      <w:tr w:rsidR="00F049B3" w:rsidRPr="00B5565E" w:rsidTr="002F093E">
        <w:trPr>
          <w:gridBefore w:val="1"/>
          <w:wBefore w:w="93" w:type="dxa"/>
          <w:cantSplit/>
          <w:trHeight w:val="91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000 00 51613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13 466,0</w:t>
            </w:r>
          </w:p>
        </w:tc>
      </w:tr>
      <w:tr w:rsidR="00F049B3" w:rsidRPr="00B5565E" w:rsidTr="002F093E">
        <w:trPr>
          <w:gridBefore w:val="1"/>
          <w:wBefore w:w="93" w:type="dxa"/>
          <w:cantSplit/>
          <w:trHeight w:val="405"/>
        </w:trPr>
        <w:tc>
          <w:tcPr>
            <w:tcW w:w="4551" w:type="dxa"/>
            <w:shd w:val="clear" w:color="auto" w:fill="auto"/>
            <w:hideMark/>
          </w:tcPr>
          <w:p w:rsidR="00F049B3" w:rsidRPr="00B5565E" w:rsidRDefault="00F049B3" w:rsidP="00B5565E">
            <w:pPr>
              <w:suppressAutoHyphens/>
              <w:autoSpaceDE w:val="0"/>
              <w:autoSpaceDN w:val="0"/>
              <w:adjustRightInd w:val="0"/>
              <w:jc w:val="both"/>
              <w:rPr>
                <w:rFonts w:ascii="Arial" w:hAnsi="Arial" w:cs="Arial"/>
                <w:sz w:val="20"/>
                <w:szCs w:val="20"/>
              </w:rPr>
            </w:pPr>
            <w:r w:rsidRPr="00B5565E">
              <w:rPr>
                <w:rFonts w:ascii="Arial" w:hAnsi="Arial" w:cs="Arial"/>
                <w:sz w:val="20"/>
                <w:szCs w:val="20"/>
              </w:rPr>
              <w:t>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000 00 51613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13 466,0</w:t>
            </w:r>
          </w:p>
        </w:tc>
      </w:tr>
      <w:tr w:rsidR="00F049B3" w:rsidRPr="00B5565E" w:rsidTr="002F093E">
        <w:trPr>
          <w:gridBefore w:val="1"/>
          <w:wBefore w:w="93" w:type="dxa"/>
          <w:cantSplit/>
          <w:trHeight w:val="6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Дотации </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000 00 51613</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13 466,0</w:t>
            </w:r>
          </w:p>
        </w:tc>
      </w:tr>
      <w:tr w:rsidR="00F049B3" w:rsidRPr="00B5565E" w:rsidTr="002F093E">
        <w:trPr>
          <w:gridBefore w:val="1"/>
          <w:wBefore w:w="93" w:type="dxa"/>
          <w:cantSplit/>
          <w:trHeight w:val="219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lastRenderedPageBreak/>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000 00 78060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6 952,0</w:t>
            </w:r>
          </w:p>
        </w:tc>
      </w:tr>
      <w:tr w:rsidR="00F049B3" w:rsidRPr="00B5565E" w:rsidTr="002F093E">
        <w:trPr>
          <w:gridBefore w:val="1"/>
          <w:wBefore w:w="93" w:type="dxa"/>
          <w:cantSplit/>
          <w:trHeight w:val="314"/>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000 00 78060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6 952,0</w:t>
            </w:r>
          </w:p>
        </w:tc>
      </w:tr>
      <w:tr w:rsidR="00F049B3" w:rsidRPr="00B5565E" w:rsidTr="002F093E">
        <w:trPr>
          <w:gridBefore w:val="1"/>
          <w:wBefore w:w="93" w:type="dxa"/>
          <w:cantSplit/>
          <w:trHeight w:val="51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xml:space="preserve"> Дотации</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01</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000 00 78060</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510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6 952,0</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Прочие межбюджетные трансферты общего характера</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53 128,9</w:t>
            </w:r>
          </w:p>
        </w:tc>
      </w:tr>
      <w:tr w:rsidR="00F049B3" w:rsidRPr="00B5565E" w:rsidTr="002F093E">
        <w:trPr>
          <w:gridBefore w:val="1"/>
          <w:wBefore w:w="93" w:type="dxa"/>
          <w:cantSplit/>
          <w:trHeight w:val="345"/>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  на выравнивание обеспеченности поселений</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42 395,0</w:t>
            </w:r>
          </w:p>
        </w:tc>
      </w:tr>
      <w:tr w:rsidR="00F049B3" w:rsidRPr="00B5565E" w:rsidTr="002F093E">
        <w:trPr>
          <w:gridBefore w:val="1"/>
          <w:wBefore w:w="93" w:type="dxa"/>
          <w:cantSplit/>
          <w:trHeight w:val="336"/>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42 395,0</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000 00 52105</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42 395,0</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  на  решение вопросов местного значения</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000 00 52107</w:t>
            </w: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10 733,9</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500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10 733,9</w:t>
            </w:r>
          </w:p>
        </w:tc>
      </w:tr>
      <w:tr w:rsidR="00F049B3" w:rsidRPr="00B5565E" w:rsidTr="002F093E">
        <w:trPr>
          <w:gridBefore w:val="1"/>
          <w:wBefore w:w="93" w:type="dxa"/>
          <w:cantSplit/>
          <w:trHeight w:val="420"/>
        </w:trPr>
        <w:tc>
          <w:tcPr>
            <w:tcW w:w="4551"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Иные межбюджетные трансферты</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14</w:t>
            </w:r>
          </w:p>
        </w:tc>
        <w:tc>
          <w:tcPr>
            <w:tcW w:w="695" w:type="dxa"/>
            <w:gridSpan w:val="2"/>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03</w:t>
            </w:r>
          </w:p>
        </w:tc>
        <w:tc>
          <w:tcPr>
            <w:tcW w:w="1587" w:type="dxa"/>
            <w:gridSpan w:val="2"/>
            <w:shd w:val="clear" w:color="auto" w:fill="auto"/>
            <w:hideMark/>
          </w:tcPr>
          <w:p w:rsidR="00F049B3" w:rsidRPr="00B5565E" w:rsidRDefault="00F049B3" w:rsidP="00B5565E">
            <w:pPr>
              <w:suppressAutoHyphens/>
              <w:jc w:val="both"/>
              <w:rPr>
                <w:rFonts w:ascii="Arial" w:hAnsi="Arial" w:cs="Arial"/>
                <w:sz w:val="20"/>
                <w:szCs w:val="20"/>
              </w:rPr>
            </w:pPr>
          </w:p>
        </w:tc>
        <w:tc>
          <w:tcPr>
            <w:tcW w:w="770" w:type="dxa"/>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540</w:t>
            </w:r>
          </w:p>
        </w:tc>
        <w:tc>
          <w:tcPr>
            <w:tcW w:w="2349" w:type="dxa"/>
            <w:gridSpan w:val="3"/>
            <w:shd w:val="clear" w:color="auto" w:fill="auto"/>
            <w:hideMark/>
          </w:tcPr>
          <w:p w:rsidR="00F049B3" w:rsidRPr="00B5565E" w:rsidRDefault="00F049B3" w:rsidP="00B5565E">
            <w:pPr>
              <w:suppressAutoHyphens/>
              <w:jc w:val="both"/>
              <w:rPr>
                <w:rFonts w:ascii="Arial" w:hAnsi="Arial" w:cs="Arial"/>
                <w:sz w:val="20"/>
                <w:szCs w:val="20"/>
              </w:rPr>
            </w:pPr>
            <w:r w:rsidRPr="00B5565E">
              <w:rPr>
                <w:rFonts w:ascii="Arial" w:hAnsi="Arial" w:cs="Arial"/>
                <w:sz w:val="20"/>
                <w:szCs w:val="20"/>
              </w:rPr>
              <w:t>10 733,9</w:t>
            </w:r>
          </w:p>
        </w:tc>
      </w:tr>
      <w:tr w:rsidR="00F049B3" w:rsidRPr="00B5565E" w:rsidTr="002F093E">
        <w:trPr>
          <w:gridBefore w:val="1"/>
          <w:wBefore w:w="93" w:type="dxa"/>
          <w:cantSplit/>
          <w:trHeight w:val="450"/>
        </w:trPr>
        <w:tc>
          <w:tcPr>
            <w:tcW w:w="4551"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Итого расходов</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695"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1587" w:type="dxa"/>
            <w:gridSpan w:val="2"/>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770" w:type="dxa"/>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 </w:t>
            </w:r>
          </w:p>
        </w:tc>
        <w:tc>
          <w:tcPr>
            <w:tcW w:w="2349" w:type="dxa"/>
            <w:gridSpan w:val="3"/>
            <w:shd w:val="clear" w:color="auto" w:fill="auto"/>
            <w:hideMark/>
          </w:tcPr>
          <w:p w:rsidR="00F049B3" w:rsidRPr="00B5565E" w:rsidRDefault="00F049B3" w:rsidP="00B5565E">
            <w:pPr>
              <w:suppressAutoHyphens/>
              <w:jc w:val="both"/>
              <w:rPr>
                <w:rFonts w:ascii="Arial" w:hAnsi="Arial" w:cs="Arial"/>
                <w:bCs/>
                <w:sz w:val="20"/>
                <w:szCs w:val="20"/>
              </w:rPr>
            </w:pPr>
            <w:r w:rsidRPr="00B5565E">
              <w:rPr>
                <w:rFonts w:ascii="Arial" w:hAnsi="Arial" w:cs="Arial"/>
                <w:bCs/>
                <w:sz w:val="20"/>
                <w:szCs w:val="20"/>
              </w:rPr>
              <w:t>1 254 390,5</w:t>
            </w:r>
          </w:p>
        </w:tc>
      </w:tr>
      <w:tr w:rsidR="00F049B3" w:rsidRPr="00930A34" w:rsidTr="002F0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86" w:type="dxa"/>
        </w:trPr>
        <w:tc>
          <w:tcPr>
            <w:tcW w:w="4899" w:type="dxa"/>
            <w:gridSpan w:val="3"/>
          </w:tcPr>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p>
        </w:tc>
        <w:tc>
          <w:tcPr>
            <w:tcW w:w="4955" w:type="dxa"/>
            <w:gridSpan w:val="8"/>
          </w:tcPr>
          <w:p w:rsidR="00F049B3" w:rsidRPr="00930A34" w:rsidRDefault="00F049B3" w:rsidP="00930A34">
            <w:pPr>
              <w:pStyle w:val="a5"/>
              <w:keepNext w:val="0"/>
              <w:widowControl/>
              <w:tabs>
                <w:tab w:val="left" w:pos="2355"/>
                <w:tab w:val="center" w:pos="5104"/>
              </w:tabs>
              <w:spacing w:before="0" w:after="0"/>
              <w:ind w:firstLine="709"/>
              <w:jc w:val="both"/>
              <w:rPr>
                <w:rFonts w:cs="Arial"/>
                <w:color w:val="auto"/>
                <w:kern w:val="0"/>
                <w:sz w:val="20"/>
                <w:szCs w:val="20"/>
              </w:rPr>
            </w:pPr>
            <w:r w:rsidRPr="00930A34">
              <w:rPr>
                <w:rFonts w:cs="Arial"/>
                <w:color w:val="auto"/>
                <w:kern w:val="0"/>
                <w:sz w:val="20"/>
                <w:szCs w:val="20"/>
              </w:rPr>
              <w:t>Приложение №14</w:t>
            </w:r>
          </w:p>
          <w:p w:rsidR="00F049B3" w:rsidRPr="00930A34" w:rsidRDefault="00F049B3" w:rsidP="00930A34">
            <w:pPr>
              <w:pStyle w:val="a5"/>
              <w:keepNext w:val="0"/>
              <w:widowControl/>
              <w:tabs>
                <w:tab w:val="left" w:pos="2355"/>
                <w:tab w:val="center" w:pos="5104"/>
              </w:tabs>
              <w:spacing w:before="0" w:after="0"/>
              <w:ind w:firstLine="709"/>
              <w:jc w:val="both"/>
              <w:rPr>
                <w:rFonts w:cs="Arial"/>
                <w:color w:val="auto"/>
                <w:kern w:val="0"/>
                <w:sz w:val="20"/>
                <w:szCs w:val="20"/>
              </w:rPr>
            </w:pPr>
            <w:r w:rsidRPr="00930A34">
              <w:rPr>
                <w:rFonts w:cs="Arial"/>
                <w:color w:val="auto"/>
                <w:kern w:val="0"/>
                <w:sz w:val="20"/>
                <w:szCs w:val="20"/>
              </w:rPr>
              <w:t>к решению Совета муниципального</w:t>
            </w:r>
          </w:p>
          <w:p w:rsidR="00F049B3" w:rsidRPr="00930A34" w:rsidRDefault="00F049B3" w:rsidP="00930A34">
            <w:pPr>
              <w:pStyle w:val="a5"/>
              <w:keepNext w:val="0"/>
              <w:widowControl/>
              <w:tabs>
                <w:tab w:val="left" w:pos="2355"/>
                <w:tab w:val="center" w:pos="5104"/>
              </w:tabs>
              <w:spacing w:before="0" w:after="0"/>
              <w:ind w:firstLine="709"/>
              <w:jc w:val="both"/>
              <w:rPr>
                <w:rFonts w:cs="Arial"/>
                <w:color w:val="auto"/>
                <w:kern w:val="0"/>
                <w:sz w:val="20"/>
                <w:szCs w:val="20"/>
              </w:rPr>
            </w:pPr>
            <w:r w:rsidRPr="00930A34">
              <w:rPr>
                <w:rFonts w:cs="Arial"/>
                <w:color w:val="auto"/>
                <w:kern w:val="0"/>
                <w:sz w:val="20"/>
                <w:szCs w:val="20"/>
              </w:rPr>
              <w:t>района «Борзинский район»</w:t>
            </w:r>
          </w:p>
          <w:p w:rsidR="00F049B3" w:rsidRPr="00930A34" w:rsidRDefault="00F049B3" w:rsidP="00930A34">
            <w:pPr>
              <w:pStyle w:val="a5"/>
              <w:keepNext w:val="0"/>
              <w:widowControl/>
              <w:tabs>
                <w:tab w:val="left" w:pos="2355"/>
                <w:tab w:val="center" w:pos="5104"/>
              </w:tabs>
              <w:spacing w:before="0" w:after="0"/>
              <w:ind w:firstLine="709"/>
              <w:jc w:val="both"/>
              <w:rPr>
                <w:rFonts w:cs="Arial"/>
                <w:color w:val="auto"/>
                <w:kern w:val="0"/>
                <w:sz w:val="20"/>
                <w:szCs w:val="20"/>
              </w:rPr>
            </w:pPr>
            <w:r w:rsidRPr="00930A34">
              <w:rPr>
                <w:rFonts w:cs="Arial"/>
                <w:color w:val="auto"/>
                <w:kern w:val="0"/>
                <w:sz w:val="20"/>
                <w:szCs w:val="20"/>
              </w:rPr>
              <w:t>«О бюджете муниципального района</w:t>
            </w:r>
          </w:p>
          <w:p w:rsidR="00F049B3" w:rsidRPr="00930A34" w:rsidRDefault="00F049B3" w:rsidP="00930A34">
            <w:pPr>
              <w:pStyle w:val="a5"/>
              <w:keepNext w:val="0"/>
              <w:widowControl/>
              <w:tabs>
                <w:tab w:val="left" w:pos="2355"/>
                <w:tab w:val="center" w:pos="5104"/>
              </w:tabs>
              <w:spacing w:before="0" w:after="0"/>
              <w:ind w:firstLine="709"/>
              <w:jc w:val="both"/>
              <w:rPr>
                <w:rFonts w:cs="Arial"/>
                <w:color w:val="auto"/>
                <w:kern w:val="0"/>
                <w:sz w:val="20"/>
                <w:szCs w:val="20"/>
              </w:rPr>
            </w:pPr>
            <w:r w:rsidRPr="00930A34">
              <w:rPr>
                <w:rFonts w:cs="Arial"/>
                <w:color w:val="auto"/>
                <w:kern w:val="0"/>
                <w:sz w:val="20"/>
                <w:szCs w:val="20"/>
              </w:rPr>
              <w:t>«Борзинский район» на 2022 год и</w:t>
            </w:r>
          </w:p>
          <w:p w:rsidR="00F049B3" w:rsidRPr="00930A34" w:rsidRDefault="00F049B3" w:rsidP="00930A34">
            <w:pPr>
              <w:pStyle w:val="a5"/>
              <w:keepNext w:val="0"/>
              <w:widowControl/>
              <w:tabs>
                <w:tab w:val="left" w:pos="2355"/>
                <w:tab w:val="center" w:pos="5104"/>
              </w:tabs>
              <w:spacing w:before="0" w:after="0"/>
              <w:ind w:firstLine="709"/>
              <w:jc w:val="both"/>
              <w:rPr>
                <w:rFonts w:cs="Arial"/>
                <w:color w:val="auto"/>
                <w:kern w:val="0"/>
                <w:sz w:val="20"/>
                <w:szCs w:val="20"/>
              </w:rPr>
            </w:pPr>
            <w:r w:rsidRPr="00930A34">
              <w:rPr>
                <w:rFonts w:cs="Arial"/>
                <w:color w:val="auto"/>
                <w:kern w:val="0"/>
                <w:sz w:val="20"/>
                <w:szCs w:val="20"/>
              </w:rPr>
              <w:t>плановый период 2023 и 2024 годов»</w:t>
            </w:r>
          </w:p>
          <w:p w:rsidR="00F049B3" w:rsidRPr="00930A34" w:rsidRDefault="00F049B3" w:rsidP="00930A34">
            <w:pPr>
              <w:pStyle w:val="a5"/>
              <w:keepNext w:val="0"/>
              <w:widowControl/>
              <w:tabs>
                <w:tab w:val="left" w:pos="2355"/>
                <w:tab w:val="center" w:pos="5104"/>
              </w:tabs>
              <w:spacing w:before="0" w:after="0"/>
              <w:ind w:firstLine="709"/>
              <w:jc w:val="both"/>
              <w:rPr>
                <w:rFonts w:cs="Arial"/>
                <w:color w:val="auto"/>
                <w:kern w:val="0"/>
                <w:sz w:val="20"/>
                <w:szCs w:val="20"/>
              </w:rPr>
            </w:pPr>
            <w:r w:rsidRPr="00930A34">
              <w:rPr>
                <w:rFonts w:cs="Arial"/>
                <w:color w:val="auto"/>
                <w:kern w:val="0"/>
                <w:sz w:val="20"/>
                <w:szCs w:val="20"/>
              </w:rPr>
              <w:t>от 28 декабря 2021 г. №291</w:t>
            </w:r>
          </w:p>
        </w:tc>
      </w:tr>
    </w:tbl>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 </w:t>
      </w:r>
    </w:p>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на 2022 год</w:t>
      </w:r>
    </w:p>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sz w:val="20"/>
          <w:szCs w:val="20"/>
        </w:rPr>
        <w:t>( в редакции от 12 мая 2022 года №     )</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1"/>
        <w:gridCol w:w="930"/>
        <w:gridCol w:w="709"/>
        <w:gridCol w:w="709"/>
        <w:gridCol w:w="1559"/>
        <w:gridCol w:w="709"/>
        <w:gridCol w:w="2410"/>
      </w:tblGrid>
      <w:tr w:rsidR="00F049B3" w:rsidRPr="00C211CA" w:rsidTr="0040655F">
        <w:trPr>
          <w:trHeight w:val="435"/>
        </w:trPr>
        <w:tc>
          <w:tcPr>
            <w:tcW w:w="3621" w:type="dxa"/>
            <w:vMerge w:val="restart"/>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Наименование показателя</w:t>
            </w:r>
          </w:p>
        </w:tc>
        <w:tc>
          <w:tcPr>
            <w:tcW w:w="4616" w:type="dxa"/>
            <w:gridSpan w:val="5"/>
            <w:vMerge w:val="restart"/>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Коды ведомственной классификации</w:t>
            </w:r>
          </w:p>
        </w:tc>
        <w:tc>
          <w:tcPr>
            <w:tcW w:w="2410" w:type="dxa"/>
            <w:vMerge w:val="restart"/>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Сумма                                                (тыс. рублей)</w:t>
            </w:r>
          </w:p>
        </w:tc>
      </w:tr>
      <w:tr w:rsidR="00F049B3" w:rsidRPr="00C211CA" w:rsidTr="0040655F">
        <w:trPr>
          <w:trHeight w:val="322"/>
        </w:trPr>
        <w:tc>
          <w:tcPr>
            <w:tcW w:w="3621" w:type="dxa"/>
            <w:vMerge/>
            <w:hideMark/>
          </w:tcPr>
          <w:p w:rsidR="00F049B3" w:rsidRPr="00C211CA" w:rsidRDefault="00F049B3" w:rsidP="00C211CA">
            <w:pPr>
              <w:suppressAutoHyphens/>
              <w:jc w:val="both"/>
              <w:rPr>
                <w:rFonts w:ascii="Arial" w:hAnsi="Arial" w:cs="Arial"/>
                <w:sz w:val="20"/>
                <w:szCs w:val="20"/>
              </w:rPr>
            </w:pPr>
          </w:p>
        </w:tc>
        <w:tc>
          <w:tcPr>
            <w:tcW w:w="4616" w:type="dxa"/>
            <w:gridSpan w:val="5"/>
            <w:vMerge/>
            <w:hideMark/>
          </w:tcPr>
          <w:p w:rsidR="00F049B3" w:rsidRPr="00C211CA" w:rsidRDefault="00F049B3" w:rsidP="00C211CA">
            <w:pPr>
              <w:suppressAutoHyphens/>
              <w:jc w:val="both"/>
              <w:rPr>
                <w:rFonts w:ascii="Arial" w:hAnsi="Arial" w:cs="Arial"/>
                <w:sz w:val="20"/>
                <w:szCs w:val="20"/>
              </w:rPr>
            </w:pPr>
          </w:p>
        </w:tc>
        <w:tc>
          <w:tcPr>
            <w:tcW w:w="2410" w:type="dxa"/>
            <w:vMerge/>
            <w:hideMark/>
          </w:tcPr>
          <w:p w:rsidR="00F049B3" w:rsidRPr="00C211CA" w:rsidRDefault="00F049B3" w:rsidP="00C211CA">
            <w:pPr>
              <w:suppressAutoHyphens/>
              <w:jc w:val="both"/>
              <w:rPr>
                <w:rFonts w:ascii="Arial" w:hAnsi="Arial" w:cs="Arial"/>
                <w:sz w:val="20"/>
                <w:szCs w:val="20"/>
              </w:rPr>
            </w:pPr>
          </w:p>
        </w:tc>
      </w:tr>
      <w:tr w:rsidR="00F049B3" w:rsidRPr="00C211CA" w:rsidTr="0040655F">
        <w:trPr>
          <w:trHeight w:val="735"/>
        </w:trPr>
        <w:tc>
          <w:tcPr>
            <w:tcW w:w="3621" w:type="dxa"/>
            <w:vMerge/>
            <w:hideMark/>
          </w:tcPr>
          <w:p w:rsidR="00F049B3" w:rsidRPr="00C211CA" w:rsidRDefault="00F049B3" w:rsidP="00C211CA">
            <w:pPr>
              <w:suppressAutoHyphens/>
              <w:jc w:val="both"/>
              <w:rPr>
                <w:rFonts w:ascii="Arial" w:hAnsi="Arial" w:cs="Arial"/>
                <w:sz w:val="20"/>
                <w:szCs w:val="20"/>
              </w:rPr>
            </w:pP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Код ведомства</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РЗ</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ЦСР</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ВР</w:t>
            </w:r>
          </w:p>
        </w:tc>
        <w:tc>
          <w:tcPr>
            <w:tcW w:w="2410" w:type="dxa"/>
            <w:vMerge/>
            <w:hideMark/>
          </w:tcPr>
          <w:p w:rsidR="00F049B3" w:rsidRPr="00C211CA" w:rsidRDefault="00F049B3" w:rsidP="00C211CA">
            <w:pPr>
              <w:suppressAutoHyphens/>
              <w:jc w:val="both"/>
              <w:rPr>
                <w:rFonts w:ascii="Arial" w:hAnsi="Arial" w:cs="Arial"/>
                <w:sz w:val="20"/>
                <w:szCs w:val="20"/>
              </w:rPr>
            </w:pPr>
          </w:p>
        </w:tc>
      </w:tr>
      <w:tr w:rsidR="00F049B3" w:rsidRPr="00C211CA" w:rsidTr="0040655F">
        <w:trPr>
          <w:cantSplit/>
          <w:trHeight w:val="285"/>
          <w:tblHeader/>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w:t>
            </w:r>
          </w:p>
        </w:tc>
      </w:tr>
      <w:tr w:rsidR="00F049B3" w:rsidRPr="00C211CA" w:rsidTr="0040655F">
        <w:trPr>
          <w:cantSplit/>
          <w:trHeight w:val="870"/>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Администрация муниципального района "Борзинский район"</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78 587,4</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23 978,3</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1 296,8</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000 00 20000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1 241,5</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Глава муниципального образования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1 241,5</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1 241,5</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1 241,5</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S8180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55,3</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S8180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55,3</w:t>
            </w: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S8180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55,3</w:t>
            </w:r>
          </w:p>
        </w:tc>
      </w:tr>
      <w:tr w:rsidR="00F049B3" w:rsidRPr="00C211CA" w:rsidTr="0040655F">
        <w:trPr>
          <w:cantSplit/>
          <w:trHeight w:val="186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16 067,1</w:t>
            </w:r>
          </w:p>
        </w:tc>
      </w:tr>
      <w:tr w:rsidR="00F049B3" w:rsidRPr="00C211CA" w:rsidTr="0040655F">
        <w:trPr>
          <w:cantSplit/>
          <w:trHeight w:val="147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000 00 20000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13 382,9</w:t>
            </w:r>
          </w:p>
          <w:p w:rsidR="00F049B3" w:rsidRPr="00C211CA" w:rsidRDefault="00F049B3" w:rsidP="00C211CA">
            <w:pPr>
              <w:suppressAutoHyphens/>
              <w:jc w:val="both"/>
              <w:rPr>
                <w:rFonts w:ascii="Arial" w:hAnsi="Arial" w:cs="Arial"/>
                <w:sz w:val="20"/>
                <w:szCs w:val="20"/>
              </w:rPr>
            </w:pP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Центральный аппарат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13 382,9</w:t>
            </w:r>
          </w:p>
          <w:p w:rsidR="00F049B3" w:rsidRPr="00C211CA" w:rsidRDefault="00F049B3" w:rsidP="00C211CA">
            <w:pPr>
              <w:suppressAutoHyphens/>
              <w:jc w:val="both"/>
              <w:rPr>
                <w:rFonts w:ascii="Arial" w:hAnsi="Arial" w:cs="Arial"/>
                <w:sz w:val="20"/>
                <w:szCs w:val="20"/>
              </w:rPr>
            </w:pPr>
          </w:p>
        </w:tc>
      </w:tr>
      <w:tr w:rsidR="00F049B3" w:rsidRPr="00C211CA" w:rsidTr="0040655F">
        <w:trPr>
          <w:cantSplit/>
          <w:trHeight w:val="49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13 382,9</w:t>
            </w:r>
          </w:p>
          <w:p w:rsidR="00F049B3" w:rsidRPr="00C211CA" w:rsidRDefault="00F049B3" w:rsidP="00C211CA">
            <w:pPr>
              <w:suppressAutoHyphens/>
              <w:jc w:val="both"/>
              <w:rPr>
                <w:rFonts w:ascii="Arial" w:hAnsi="Arial" w:cs="Arial"/>
                <w:sz w:val="20"/>
                <w:szCs w:val="20"/>
              </w:rPr>
            </w:pP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13 382,9</w:t>
            </w:r>
          </w:p>
          <w:p w:rsidR="00F049B3" w:rsidRPr="00C211CA" w:rsidRDefault="00F049B3" w:rsidP="00C211CA">
            <w:pPr>
              <w:suppressAutoHyphens/>
              <w:jc w:val="both"/>
              <w:rPr>
                <w:rFonts w:ascii="Arial" w:hAnsi="Arial" w:cs="Arial"/>
                <w:sz w:val="20"/>
                <w:szCs w:val="20"/>
              </w:rPr>
            </w:pPr>
          </w:p>
        </w:tc>
      </w:tr>
      <w:tr w:rsidR="00F049B3" w:rsidRPr="00C211CA" w:rsidTr="0040655F">
        <w:trPr>
          <w:cantSplit/>
          <w:trHeight w:val="84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государственных полномочий в сфере труда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583,1</w:t>
            </w:r>
          </w:p>
        </w:tc>
      </w:tr>
      <w:tr w:rsidR="00F049B3" w:rsidRPr="00C211CA" w:rsidTr="0040655F">
        <w:trPr>
          <w:cantSplit/>
          <w:trHeight w:val="84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537,2</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537,2</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45,9</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45,9</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16,5</w:t>
            </w:r>
          </w:p>
        </w:tc>
      </w:tr>
      <w:tr w:rsidR="00F049B3" w:rsidRPr="00C211CA" w:rsidTr="0040655F">
        <w:trPr>
          <w:cantSplit/>
          <w:trHeight w:val="93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16,5</w:t>
            </w:r>
          </w:p>
        </w:tc>
      </w:tr>
      <w:tr w:rsidR="00F049B3" w:rsidRPr="00C211CA" w:rsidTr="0040655F">
        <w:trPr>
          <w:cantSplit/>
          <w:trHeight w:val="93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16,5</w:t>
            </w:r>
          </w:p>
        </w:tc>
      </w:tr>
      <w:tr w:rsidR="00F049B3" w:rsidRPr="00C211CA" w:rsidTr="0040655F">
        <w:trPr>
          <w:cantSplit/>
          <w:trHeight w:val="1216"/>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государственных полномочий в сфере государственного 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000 00 79220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1 123,1</w:t>
            </w:r>
          </w:p>
        </w:tc>
      </w:tr>
      <w:tr w:rsidR="00F049B3" w:rsidRPr="00C211CA" w:rsidTr="0040655F">
        <w:trPr>
          <w:cantSplit/>
          <w:trHeight w:val="15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000 00 79220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1 123,1</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000 00 79220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1 123,1</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961,5</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961,5</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961,5</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Судебная система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245,4</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000 00 51200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245,4</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000 00 51200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245,4</w:t>
            </w:r>
          </w:p>
        </w:tc>
      </w:tr>
      <w:tr w:rsidR="00F049B3" w:rsidRPr="00C211CA" w:rsidTr="0040655F">
        <w:trPr>
          <w:cantSplit/>
          <w:trHeight w:val="66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000 00 51200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245,4</w:t>
            </w:r>
          </w:p>
        </w:tc>
      </w:tr>
      <w:tr w:rsidR="00F049B3" w:rsidRPr="00C211CA" w:rsidTr="0040655F">
        <w:trPr>
          <w:cantSplit/>
          <w:trHeight w:val="7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6 369,0</w:t>
            </w:r>
          </w:p>
        </w:tc>
      </w:tr>
      <w:tr w:rsidR="00F049B3" w:rsidRPr="00C211CA" w:rsidTr="0040655F">
        <w:trPr>
          <w:cantSplit/>
          <w:trHeight w:val="12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000 00 06090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263,7</w:t>
            </w:r>
          </w:p>
        </w:tc>
      </w:tr>
      <w:tr w:rsidR="00F049B3" w:rsidRPr="00C211CA" w:rsidTr="0040655F">
        <w:trPr>
          <w:cantSplit/>
          <w:trHeight w:val="12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000 00 06090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263,7</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000 00 06090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263,7</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Выполнение других обязательств муниципального образования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000 00 92300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1 765,1</w:t>
            </w:r>
          </w:p>
        </w:tc>
      </w:tr>
      <w:tr w:rsidR="00F049B3" w:rsidRPr="00C211CA" w:rsidTr="0040655F">
        <w:trPr>
          <w:cantSplit/>
          <w:trHeight w:val="9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000 00 92300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1 765,1</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000 00 92300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1 765,1</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3 203,0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2 823,0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2 823,0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280,0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280,0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Уплата налогов, сборов и иных платежей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850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100,0</w:t>
            </w:r>
          </w:p>
        </w:tc>
      </w:tr>
      <w:tr w:rsidR="00F049B3" w:rsidRPr="00C211CA" w:rsidTr="0040655F">
        <w:trPr>
          <w:cantSplit/>
          <w:trHeight w:val="6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Целевые программы муниципальных районов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992,0</w:t>
            </w:r>
          </w:p>
        </w:tc>
      </w:tr>
      <w:tr w:rsidR="00F049B3" w:rsidRPr="00C211CA" w:rsidTr="0040655F">
        <w:trPr>
          <w:cantSplit/>
          <w:trHeight w:val="13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МЦП «Безопасность дорожного движения на территории муниципального района «Борзинский район» на 2013-2022 годы»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162,0</w:t>
            </w:r>
          </w:p>
        </w:tc>
      </w:tr>
      <w:tr w:rsidR="00F049B3" w:rsidRPr="00C211CA" w:rsidTr="0040655F">
        <w:trPr>
          <w:cantSplit/>
          <w:trHeight w:val="76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162,0</w:t>
            </w:r>
          </w:p>
        </w:tc>
      </w:tr>
      <w:tr w:rsidR="00F049B3" w:rsidRPr="00C211CA" w:rsidTr="0040655F">
        <w:trPr>
          <w:cantSplit/>
          <w:trHeight w:val="72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162,0</w:t>
            </w:r>
          </w:p>
        </w:tc>
      </w:tr>
      <w:tr w:rsidR="00F049B3" w:rsidRPr="00C211CA" w:rsidTr="0040655F">
        <w:trPr>
          <w:cantSplit/>
          <w:trHeight w:val="11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МЦП «Поддержка социально ориентированных некоммерческих организаций на 2019-2023 годы»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250,0</w:t>
            </w:r>
          </w:p>
        </w:tc>
      </w:tr>
      <w:tr w:rsidR="00F049B3" w:rsidRPr="00C211CA" w:rsidTr="0040655F">
        <w:trPr>
          <w:cantSplit/>
          <w:trHeight w:val="54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250,0</w:t>
            </w:r>
          </w:p>
        </w:tc>
      </w:tr>
      <w:tr w:rsidR="00F049B3" w:rsidRPr="00C211CA" w:rsidTr="0040655F">
        <w:trPr>
          <w:cantSplit/>
          <w:trHeight w:val="15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250,0</w:t>
            </w:r>
          </w:p>
        </w:tc>
      </w:tr>
      <w:tr w:rsidR="00F049B3" w:rsidRPr="00C211CA" w:rsidTr="0040655F">
        <w:trPr>
          <w:cantSplit/>
          <w:trHeight w:val="1575"/>
        </w:trPr>
        <w:tc>
          <w:tcPr>
            <w:tcW w:w="3621" w:type="dxa"/>
            <w:shd w:val="clear" w:color="auto" w:fill="auto"/>
            <w:hideMark/>
          </w:tcPr>
          <w:p w:rsidR="00F049B3" w:rsidRPr="00C211CA" w:rsidRDefault="00F049B3" w:rsidP="00C211CA">
            <w:pPr>
              <w:suppressAutoHyphens/>
              <w:jc w:val="both"/>
              <w:rPr>
                <w:rFonts w:ascii="Arial" w:hAnsi="Arial" w:cs="Arial"/>
                <w:sz w:val="20"/>
                <w:szCs w:val="20"/>
                <w:shd w:val="clear" w:color="auto" w:fill="FFFFFF"/>
              </w:rPr>
            </w:pPr>
            <w:r w:rsidRPr="00C211CA">
              <w:rPr>
                <w:rFonts w:ascii="Arial" w:hAnsi="Arial" w:cs="Arial"/>
                <w:sz w:val="20"/>
                <w:szCs w:val="20"/>
                <w:shd w:val="clear" w:color="auto" w:fill="FFFFFF"/>
              </w:rPr>
              <w:t>МП " Профилактика правонарушений и преступлений на территории муниципального района "Борзинский район" на 2021 -2023 г.г."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72,5</w:t>
            </w:r>
          </w:p>
        </w:tc>
      </w:tr>
      <w:tr w:rsidR="00F049B3" w:rsidRPr="00C211CA" w:rsidTr="0040655F">
        <w:trPr>
          <w:cantSplit/>
          <w:trHeight w:val="117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72,5</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72,5</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shd w:val="clear" w:color="auto" w:fill="FFFFFF"/>
              </w:rPr>
            </w:pPr>
            <w:r w:rsidRPr="00C211CA">
              <w:rPr>
                <w:rFonts w:ascii="Arial" w:hAnsi="Arial" w:cs="Arial"/>
                <w:sz w:val="20"/>
                <w:szCs w:val="20"/>
                <w:shd w:val="clear" w:color="auto" w:fill="FFFFFF"/>
              </w:rPr>
              <w:t>МП "Профилактика алкоголизма, наркомании, токсикомании и табакокурения в муниципальном районе "Борзинский район" на 2022-2024 годы"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102,0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102,0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102,0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shd w:val="clear" w:color="auto" w:fill="FFFFFF"/>
              </w:rPr>
            </w:pPr>
            <w:r w:rsidRPr="00C211CA">
              <w:rPr>
                <w:rFonts w:ascii="Arial" w:hAnsi="Arial" w:cs="Arial"/>
                <w:sz w:val="20"/>
                <w:szCs w:val="20"/>
                <w:shd w:val="clear" w:color="auto" w:fill="FFFFFF"/>
              </w:rPr>
              <w:t>МП " Профилактика безнадзорности и правонарушений несовершеннолетних в  муниципальном районе "Борзинский район" на 2022 -2024 г.г."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52,0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52,0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52,0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shd w:val="clear" w:color="auto" w:fill="FFFFFF"/>
              </w:rPr>
            </w:pPr>
            <w:r w:rsidRPr="00C211CA">
              <w:rPr>
                <w:rFonts w:ascii="Arial" w:hAnsi="Arial" w:cs="Arial"/>
                <w:sz w:val="20"/>
                <w:szCs w:val="20"/>
                <w:shd w:val="clear" w:color="auto" w:fill="FFFFFF"/>
              </w:rPr>
              <w:lastRenderedPageBreak/>
              <w:t>МП "Улучшение условий охраны труда  в муниципальном районе "Борзинский район" на 2022-2024 годы"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000 00 79519</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000 00 79519</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000 00 79519</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25,0</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shd w:val="clear" w:color="auto" w:fill="FFFFFF"/>
              </w:rPr>
            </w:pPr>
            <w:r w:rsidRPr="00C211CA">
              <w:rPr>
                <w:rFonts w:ascii="Arial" w:hAnsi="Arial" w:cs="Arial"/>
                <w:sz w:val="20"/>
                <w:szCs w:val="20"/>
                <w:shd w:val="clear" w:color="auto" w:fill="FFFFFF"/>
              </w:rPr>
              <w:t>МП "Гармонизация межнациональных и межконфессиональных отношений  в муниципальном районе "Борзинский район" на 2021-2024 годы"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174,5</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174,5</w:t>
            </w:r>
          </w:p>
        </w:tc>
      </w:tr>
      <w:tr w:rsidR="00F049B3" w:rsidRPr="00C211CA" w:rsidTr="0040655F">
        <w:trPr>
          <w:cantSplit/>
          <w:trHeight w:val="127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174,5</w:t>
            </w:r>
          </w:p>
        </w:tc>
      </w:tr>
      <w:tr w:rsidR="00F049B3" w:rsidRPr="00C211CA" w:rsidTr="0040655F">
        <w:trPr>
          <w:cantSplit/>
          <w:trHeight w:val="1412"/>
        </w:trPr>
        <w:tc>
          <w:tcPr>
            <w:tcW w:w="3621" w:type="dxa"/>
            <w:shd w:val="clear" w:color="auto" w:fill="auto"/>
            <w:hideMark/>
          </w:tcPr>
          <w:p w:rsidR="00F049B3" w:rsidRPr="00C211CA" w:rsidRDefault="00F049B3" w:rsidP="00C211CA">
            <w:pPr>
              <w:suppressAutoHyphens/>
              <w:jc w:val="both"/>
              <w:rPr>
                <w:rFonts w:ascii="Arial" w:hAnsi="Arial" w:cs="Arial"/>
                <w:sz w:val="20"/>
                <w:szCs w:val="20"/>
                <w:shd w:val="clear" w:color="auto" w:fill="FFFFFF"/>
              </w:rPr>
            </w:pPr>
            <w:r w:rsidRPr="00C211CA">
              <w:rPr>
                <w:rFonts w:ascii="Arial" w:hAnsi="Arial" w:cs="Arial"/>
                <w:sz w:val="20"/>
                <w:szCs w:val="20"/>
                <w:shd w:val="clear" w:color="auto" w:fill="FFFFFF"/>
              </w:rPr>
              <w:t>МП "Укрепление общественного здоровья населения в муниципальном районе "Борзинский район" на 2022-2024 годы"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154,0</w:t>
            </w:r>
          </w:p>
        </w:tc>
      </w:tr>
      <w:tr w:rsidR="00F049B3" w:rsidRPr="00C211CA" w:rsidTr="0040655F">
        <w:trPr>
          <w:cantSplit/>
          <w:trHeight w:val="837"/>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154,0</w:t>
            </w:r>
          </w:p>
        </w:tc>
      </w:tr>
      <w:tr w:rsidR="00F049B3" w:rsidRPr="00C211CA" w:rsidTr="0040655F">
        <w:trPr>
          <w:cantSplit/>
          <w:trHeight w:val="1278"/>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154,0</w:t>
            </w:r>
          </w:p>
        </w:tc>
      </w:tr>
      <w:tr w:rsidR="00F049B3" w:rsidRPr="00C211CA" w:rsidTr="0040655F">
        <w:trPr>
          <w:cantSplit/>
          <w:trHeight w:val="1278"/>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145,2</w:t>
            </w:r>
          </w:p>
        </w:tc>
      </w:tr>
      <w:tr w:rsidR="00F049B3" w:rsidRPr="00C211CA" w:rsidTr="0040655F">
        <w:trPr>
          <w:cantSplit/>
          <w:trHeight w:val="1278"/>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145,2</w:t>
            </w:r>
          </w:p>
        </w:tc>
      </w:tr>
      <w:tr w:rsidR="00F049B3" w:rsidRPr="00C211CA" w:rsidTr="0040655F">
        <w:trPr>
          <w:cantSplit/>
          <w:trHeight w:val="1278"/>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145,2</w:t>
            </w:r>
          </w:p>
        </w:tc>
      </w:tr>
      <w:tr w:rsidR="00F049B3" w:rsidRPr="00C211CA" w:rsidTr="0040655F">
        <w:trPr>
          <w:cantSplit/>
          <w:trHeight w:val="72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Национальная безопасность и правоохранительная деятельность</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400,0</w:t>
            </w:r>
          </w:p>
        </w:tc>
      </w:tr>
      <w:tr w:rsidR="00F049B3" w:rsidRPr="00C211CA" w:rsidTr="0040655F">
        <w:trPr>
          <w:cantSplit/>
          <w:trHeight w:val="147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Защита населения и территории от  чрезвычайных ситуаций природного и техногенного характера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400,0</w:t>
            </w:r>
          </w:p>
        </w:tc>
      </w:tr>
      <w:tr w:rsidR="00F049B3" w:rsidRPr="00C211CA" w:rsidTr="0040655F">
        <w:trPr>
          <w:cantSplit/>
          <w:trHeight w:val="12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000 00 21810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400,0</w:t>
            </w:r>
          </w:p>
        </w:tc>
      </w:tr>
      <w:tr w:rsidR="00F049B3" w:rsidRPr="00C211CA" w:rsidTr="0040655F">
        <w:trPr>
          <w:cantSplit/>
          <w:trHeight w:val="104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000 00 21810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400,0</w:t>
            </w:r>
          </w:p>
        </w:tc>
      </w:tr>
      <w:tr w:rsidR="00F049B3" w:rsidRPr="00C211CA" w:rsidTr="0040655F">
        <w:trPr>
          <w:cantSplit/>
          <w:trHeight w:val="46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000 00 21810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Национальная экономика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37075,0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Общеэкономические вопросы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Целевые программы муниципальных районов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МЦП «Содействие занятости несовершеннолетних граждан муниципального района «Борзинский район»</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Сельское хозяйство и рыболовство</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1 747,1</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000 00 77265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1 252,1</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000 00 77265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1 252,1</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000 00 77265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1 252,1</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000 00 77267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49,1</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000 00 77267</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49,1</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000 00 77267</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49,1</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95,9</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95,9</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95,9</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МП" Поддержка и развитие агропромышленного комплекса муниципального района "Борзинский район" на 2021-2025 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МП" Комплексное  развитие сельских территорий в муниципальном районе "Борзинский район" на 2020-2024 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200,0</w:t>
            </w:r>
          </w:p>
        </w:tc>
      </w:tr>
      <w:tr w:rsidR="00F049B3" w:rsidRPr="00C211CA" w:rsidTr="0040655F">
        <w:trPr>
          <w:cantSplit/>
          <w:trHeight w:val="3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000 00 79522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Дорожное хозяйство (дорожные фонды)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33 356,5</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Капитальный ремонт и ремонт автомобильных дорог общего пользования населенных пунктов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000 00 31521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21 414,1</w:t>
            </w:r>
          </w:p>
        </w:tc>
      </w:tr>
      <w:tr w:rsidR="00F049B3" w:rsidRPr="00C211CA" w:rsidTr="0040655F">
        <w:trPr>
          <w:cantSplit/>
          <w:trHeight w:val="55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000 00 31521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21 414,1</w:t>
            </w:r>
          </w:p>
        </w:tc>
      </w:tr>
      <w:tr w:rsidR="00F049B3" w:rsidRPr="00C211CA" w:rsidTr="0040655F">
        <w:trPr>
          <w:cantSplit/>
          <w:trHeight w:val="1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000 00 31521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21 414,1</w:t>
            </w:r>
          </w:p>
        </w:tc>
      </w:tr>
      <w:tr w:rsidR="00F049B3" w:rsidRPr="00C211CA" w:rsidTr="0040655F">
        <w:trPr>
          <w:cantSplit/>
          <w:trHeight w:val="1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11 942,4</w:t>
            </w:r>
          </w:p>
        </w:tc>
      </w:tr>
      <w:tr w:rsidR="00F049B3" w:rsidRPr="00C211CA" w:rsidTr="0040655F">
        <w:trPr>
          <w:cantSplit/>
          <w:trHeight w:val="1427"/>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11 942,4</w:t>
            </w:r>
          </w:p>
        </w:tc>
      </w:tr>
      <w:tr w:rsidR="00F049B3" w:rsidRPr="00C211CA" w:rsidTr="0040655F">
        <w:trPr>
          <w:cantSplit/>
          <w:trHeight w:val="1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11 942,4</w:t>
            </w:r>
          </w:p>
        </w:tc>
      </w:tr>
      <w:tr w:rsidR="00F049B3" w:rsidRPr="00C211CA" w:rsidTr="0040655F">
        <w:trPr>
          <w:cantSplit/>
          <w:trHeight w:val="63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вопросы в области национальной экономики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1 611,4</w:t>
            </w:r>
          </w:p>
        </w:tc>
      </w:tr>
      <w:tr w:rsidR="00F049B3" w:rsidRPr="00C211CA" w:rsidTr="0040655F">
        <w:trPr>
          <w:cantSplit/>
          <w:trHeight w:val="63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Проведение комплексных кадастровых работ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L5110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1 443,9</w:t>
            </w:r>
          </w:p>
        </w:tc>
      </w:tr>
      <w:tr w:rsidR="00F049B3" w:rsidRPr="00C211CA" w:rsidTr="0040655F">
        <w:trPr>
          <w:cantSplit/>
          <w:trHeight w:val="63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L5110</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1 443,9</w:t>
            </w:r>
          </w:p>
        </w:tc>
      </w:tr>
      <w:tr w:rsidR="00F049B3" w:rsidRPr="00C211CA" w:rsidTr="0040655F">
        <w:trPr>
          <w:cantSplit/>
          <w:trHeight w:val="63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L5110</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1 443,9</w:t>
            </w:r>
          </w:p>
        </w:tc>
      </w:tr>
      <w:tr w:rsidR="00F049B3" w:rsidRPr="00C211CA" w:rsidTr="0040655F">
        <w:trPr>
          <w:cantSplit/>
          <w:trHeight w:val="63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w:t>
            </w:r>
          </w:p>
        </w:tc>
      </w:tr>
      <w:tr w:rsidR="00F049B3" w:rsidRPr="00C211CA" w:rsidTr="0040655F">
        <w:trPr>
          <w:cantSplit/>
          <w:trHeight w:val="63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w:t>
            </w:r>
          </w:p>
        </w:tc>
      </w:tr>
      <w:tr w:rsidR="00F049B3" w:rsidRPr="00C211CA" w:rsidTr="0040655F">
        <w:trPr>
          <w:cantSplit/>
          <w:trHeight w:val="63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2,5</w:t>
            </w:r>
          </w:p>
        </w:tc>
      </w:tr>
      <w:tr w:rsidR="00F049B3" w:rsidRPr="00C211CA" w:rsidTr="0040655F">
        <w:trPr>
          <w:cantSplit/>
          <w:trHeight w:val="6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Мероприятия по поддержке малого и среднего предпринимательства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165,0</w:t>
            </w:r>
          </w:p>
        </w:tc>
      </w:tr>
      <w:tr w:rsidR="00F049B3" w:rsidRPr="00C211CA" w:rsidTr="0040655F">
        <w:trPr>
          <w:cantSplit/>
          <w:trHeight w:val="5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165,0</w:t>
            </w:r>
          </w:p>
        </w:tc>
      </w:tr>
      <w:tr w:rsidR="00F049B3" w:rsidRPr="00C211CA" w:rsidTr="0040655F">
        <w:trPr>
          <w:cantSplit/>
          <w:trHeight w:val="148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165,0</w:t>
            </w:r>
          </w:p>
        </w:tc>
      </w:tr>
      <w:tr w:rsidR="00F049B3" w:rsidRPr="00C211CA" w:rsidTr="0040655F">
        <w:trPr>
          <w:cantSplit/>
          <w:trHeight w:val="58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Социальная политика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15 930,1</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Пенсионное обеспечение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8 732,8</w:t>
            </w:r>
          </w:p>
        </w:tc>
      </w:tr>
      <w:tr w:rsidR="00F049B3" w:rsidRPr="00C211CA" w:rsidTr="0040655F">
        <w:trPr>
          <w:cantSplit/>
          <w:trHeight w:val="61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Доплаты к пенсиям муниципальных служащих</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000 00 09100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8 732,8</w:t>
            </w:r>
          </w:p>
        </w:tc>
      </w:tr>
      <w:tr w:rsidR="00F049B3" w:rsidRPr="00C211CA" w:rsidTr="0040655F">
        <w:trPr>
          <w:cantSplit/>
          <w:trHeight w:val="833"/>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000 00 09100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8 732,8</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Социальные выплаты гражданам, кроме публичных нормативных социальных выплат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000 00 09100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8 732,8</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Социальное обеспечение населения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4 720,8</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000 00 74505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4 720,8</w:t>
            </w:r>
          </w:p>
        </w:tc>
      </w:tr>
      <w:tr w:rsidR="00F049B3" w:rsidRPr="00C211CA" w:rsidTr="0040655F">
        <w:trPr>
          <w:cantSplit/>
          <w:trHeight w:val="60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000 00 74505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4 720,8</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000 00 74505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4 720,8</w:t>
            </w:r>
          </w:p>
        </w:tc>
      </w:tr>
      <w:tr w:rsidR="00F049B3" w:rsidRPr="00C211CA" w:rsidTr="0040655F">
        <w:trPr>
          <w:cantSplit/>
          <w:trHeight w:val="69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Охрана семьи и детства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2 476,5</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000 00 74580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2 475,0</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000 00 74580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2 475,0</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 xml:space="preserve">10 </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000 00 74580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2 475,0</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государственных полномочий в области социальной защиты населения</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000 00 79581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000 00 79581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w:t>
            </w:r>
          </w:p>
        </w:tc>
      </w:tr>
      <w:tr w:rsidR="00F049B3" w:rsidRPr="00C211CA" w:rsidTr="0040655F">
        <w:trPr>
          <w:cantSplit/>
          <w:trHeight w:val="10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000 00 79581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w:t>
            </w:r>
          </w:p>
        </w:tc>
      </w:tr>
      <w:tr w:rsidR="00F049B3" w:rsidRPr="00C211CA" w:rsidTr="0040655F">
        <w:trPr>
          <w:cantSplit/>
          <w:trHeight w:val="46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Физическая культура и спорт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450,0</w:t>
            </w:r>
          </w:p>
        </w:tc>
      </w:tr>
      <w:tr w:rsidR="00F049B3" w:rsidRPr="00C211CA" w:rsidTr="0040655F">
        <w:trPr>
          <w:cantSplit/>
          <w:trHeight w:val="4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Массовый спорт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450,0</w:t>
            </w:r>
          </w:p>
        </w:tc>
      </w:tr>
      <w:tr w:rsidR="00F049B3" w:rsidRPr="00C211CA" w:rsidTr="0040655F">
        <w:trPr>
          <w:cantSplit/>
          <w:trHeight w:val="7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МП "Развитие физической культуры и массового спорта в муниципальном районе "Борзинский район" на 2015-2022 годы"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450,0</w:t>
            </w:r>
          </w:p>
        </w:tc>
      </w:tr>
      <w:tr w:rsidR="00F049B3" w:rsidRPr="00C211CA" w:rsidTr="0040655F">
        <w:trPr>
          <w:cantSplit/>
          <w:trHeight w:val="7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450,0</w:t>
            </w:r>
          </w:p>
        </w:tc>
      </w:tr>
      <w:tr w:rsidR="00F049B3" w:rsidRPr="00C211CA" w:rsidTr="0040655F">
        <w:trPr>
          <w:cantSplit/>
          <w:trHeight w:val="7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000 00 79518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450,0</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bCs/>
                <w:sz w:val="20"/>
                <w:szCs w:val="20"/>
              </w:rPr>
              <w:t>Средства массовой информации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754,0</w:t>
            </w:r>
          </w:p>
        </w:tc>
      </w:tr>
      <w:tr w:rsidR="00F049B3" w:rsidRPr="00C211CA" w:rsidTr="0040655F">
        <w:trPr>
          <w:cantSplit/>
          <w:trHeight w:val="5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Периодическая печать и издательства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754,0</w:t>
            </w:r>
          </w:p>
        </w:tc>
      </w:tr>
      <w:tr w:rsidR="00F049B3" w:rsidRPr="00C211CA" w:rsidTr="0040655F">
        <w:trPr>
          <w:cantSplit/>
          <w:trHeight w:val="752"/>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Периодические издания, учрежденные органами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754,0</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754,0</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Субсидии автономным учреждениям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754,0</w:t>
            </w:r>
          </w:p>
        </w:tc>
      </w:tr>
      <w:tr w:rsidR="00F049B3" w:rsidRPr="00C211CA" w:rsidTr="0040655F">
        <w:trPr>
          <w:cantSplit/>
          <w:trHeight w:val="900"/>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Комитет по финансам администрации муниципального района «Борзинский район»</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192 236,0</w:t>
            </w:r>
          </w:p>
        </w:tc>
      </w:tr>
      <w:tr w:rsidR="00F049B3" w:rsidRPr="00C211CA" w:rsidTr="0040655F">
        <w:trPr>
          <w:cantSplit/>
          <w:trHeight w:val="3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38 768,8</w:t>
            </w:r>
          </w:p>
        </w:tc>
      </w:tr>
      <w:tr w:rsidR="00F049B3" w:rsidRPr="00C211CA" w:rsidTr="0040655F">
        <w:trPr>
          <w:cantSplit/>
          <w:trHeight w:val="171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620,4</w:t>
            </w:r>
          </w:p>
        </w:tc>
      </w:tr>
      <w:tr w:rsidR="00F049B3" w:rsidRPr="00C211CA" w:rsidTr="0040655F">
        <w:trPr>
          <w:cantSplit/>
          <w:trHeight w:val="16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000 00 20000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620,4</w:t>
            </w:r>
          </w:p>
        </w:tc>
      </w:tr>
      <w:tr w:rsidR="00F049B3" w:rsidRPr="00C211CA" w:rsidTr="0040655F">
        <w:trPr>
          <w:cantSplit/>
          <w:trHeight w:val="58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Центральный аппарат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620,4</w:t>
            </w:r>
          </w:p>
        </w:tc>
      </w:tr>
      <w:tr w:rsidR="00F049B3" w:rsidRPr="00C211CA" w:rsidTr="0040655F">
        <w:trPr>
          <w:cantSplit/>
          <w:trHeight w:val="58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620,4</w:t>
            </w:r>
          </w:p>
        </w:tc>
      </w:tr>
      <w:tr w:rsidR="00F049B3" w:rsidRPr="00C211CA" w:rsidTr="0040655F">
        <w:trPr>
          <w:cantSplit/>
          <w:trHeight w:val="58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620,4</w:t>
            </w:r>
          </w:p>
        </w:tc>
      </w:tr>
      <w:tr w:rsidR="00F049B3" w:rsidRPr="00C211CA" w:rsidTr="0040655F">
        <w:trPr>
          <w:cantSplit/>
          <w:trHeight w:val="9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w:t>
            </w:r>
          </w:p>
        </w:tc>
      </w:tr>
      <w:tr w:rsidR="00F049B3" w:rsidRPr="00C211CA" w:rsidTr="0040655F">
        <w:trPr>
          <w:cantSplit/>
          <w:trHeight w:val="9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Осуществление государственного полномочия по созданию административных комиссий в Забайкальском крае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w:t>
            </w:r>
          </w:p>
        </w:tc>
      </w:tr>
      <w:tr w:rsidR="00F049B3" w:rsidRPr="00C211CA" w:rsidTr="0040655F">
        <w:trPr>
          <w:cantSplit/>
          <w:trHeight w:val="589"/>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w:t>
            </w:r>
          </w:p>
        </w:tc>
      </w:tr>
      <w:tr w:rsidR="00F049B3" w:rsidRPr="00C211CA" w:rsidTr="0040655F">
        <w:trPr>
          <w:cantSplit/>
          <w:trHeight w:val="55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Субвенции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7,5</w:t>
            </w:r>
          </w:p>
        </w:tc>
      </w:tr>
      <w:tr w:rsidR="00F049B3" w:rsidRPr="00C211CA" w:rsidTr="0040655F">
        <w:trPr>
          <w:cantSplit/>
          <w:trHeight w:val="153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9 173,0</w:t>
            </w:r>
          </w:p>
          <w:p w:rsidR="00F049B3" w:rsidRPr="00C211CA" w:rsidRDefault="00F049B3" w:rsidP="00C211CA">
            <w:pPr>
              <w:suppressAutoHyphens/>
              <w:jc w:val="both"/>
              <w:rPr>
                <w:rFonts w:ascii="Arial" w:hAnsi="Arial" w:cs="Arial"/>
                <w:sz w:val="20"/>
                <w:szCs w:val="20"/>
              </w:rPr>
            </w:pPr>
          </w:p>
        </w:tc>
      </w:tr>
      <w:tr w:rsidR="00F049B3" w:rsidRPr="00C211CA" w:rsidTr="0040655F">
        <w:trPr>
          <w:cantSplit/>
          <w:trHeight w:val="15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000 00 20000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8875,5</w:t>
            </w:r>
          </w:p>
        </w:tc>
      </w:tr>
      <w:tr w:rsidR="00F049B3" w:rsidRPr="00C211CA" w:rsidTr="0040655F">
        <w:trPr>
          <w:cantSplit/>
          <w:trHeight w:val="43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Центральный аппарат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7 940,1</w:t>
            </w:r>
          </w:p>
        </w:tc>
      </w:tr>
      <w:tr w:rsidR="00F049B3" w:rsidRPr="00C211CA" w:rsidTr="0040655F">
        <w:trPr>
          <w:cantSplit/>
          <w:trHeight w:val="58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7 940,1</w:t>
            </w:r>
          </w:p>
        </w:tc>
      </w:tr>
      <w:tr w:rsidR="00F049B3" w:rsidRPr="00C211CA" w:rsidTr="0040655F">
        <w:trPr>
          <w:cantSplit/>
          <w:trHeight w:val="78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7 940,1</w:t>
            </w:r>
          </w:p>
        </w:tc>
      </w:tr>
      <w:tr w:rsidR="00F049B3" w:rsidRPr="00C211CA" w:rsidTr="0040655F">
        <w:trPr>
          <w:cantSplit/>
          <w:trHeight w:val="72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Руководитель контрольно-счетногооргана муниципального образования и его заместители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000 00 22500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935,4</w:t>
            </w:r>
          </w:p>
        </w:tc>
      </w:tr>
      <w:tr w:rsidR="00F049B3" w:rsidRPr="00C211CA" w:rsidTr="0040655F">
        <w:trPr>
          <w:cantSplit/>
          <w:trHeight w:val="72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000 00 22500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935,4</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000 00 22500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935,4</w:t>
            </w:r>
          </w:p>
        </w:tc>
      </w:tr>
      <w:tr w:rsidR="00F049B3" w:rsidRPr="00C211CA" w:rsidTr="0040655F">
        <w:trPr>
          <w:cantSplit/>
          <w:trHeight w:val="2024"/>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297,5</w:t>
            </w:r>
          </w:p>
        </w:tc>
      </w:tr>
      <w:tr w:rsidR="00F049B3" w:rsidRPr="00C211CA" w:rsidTr="0040655F">
        <w:trPr>
          <w:cantSplit/>
          <w:trHeight w:val="976"/>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297,5</w:t>
            </w:r>
          </w:p>
        </w:tc>
      </w:tr>
      <w:tr w:rsidR="00F049B3" w:rsidRPr="00C211CA" w:rsidTr="0040655F">
        <w:trPr>
          <w:cantSplit/>
          <w:trHeight w:val="73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06</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297,5</w:t>
            </w:r>
          </w:p>
        </w:tc>
      </w:tr>
      <w:tr w:rsidR="00F049B3" w:rsidRPr="00C211CA" w:rsidTr="0040655F">
        <w:trPr>
          <w:cantSplit/>
          <w:trHeight w:val="6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29 068,0</w:t>
            </w:r>
          </w:p>
        </w:tc>
      </w:tr>
      <w:tr w:rsidR="00F049B3" w:rsidRPr="00C211CA" w:rsidTr="0040655F">
        <w:trPr>
          <w:cantSplit/>
          <w:trHeight w:val="6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27 357,8</w:t>
            </w:r>
          </w:p>
        </w:tc>
      </w:tr>
      <w:tr w:rsidR="00F049B3" w:rsidRPr="00C211CA" w:rsidTr="0040655F">
        <w:trPr>
          <w:cantSplit/>
          <w:trHeight w:val="6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628,2</w:t>
            </w:r>
          </w:p>
        </w:tc>
      </w:tr>
      <w:tr w:rsidR="00F049B3" w:rsidRPr="00C211CA" w:rsidTr="0040655F">
        <w:trPr>
          <w:cantSplit/>
          <w:trHeight w:val="6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628,2</w:t>
            </w:r>
          </w:p>
        </w:tc>
      </w:tr>
      <w:tr w:rsidR="00F049B3" w:rsidRPr="00C211CA" w:rsidTr="0040655F">
        <w:trPr>
          <w:cantSplit/>
          <w:trHeight w:val="69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64,0</w:t>
            </w:r>
          </w:p>
        </w:tc>
      </w:tr>
      <w:tr w:rsidR="00F049B3" w:rsidRPr="00C211CA" w:rsidTr="0040655F">
        <w:trPr>
          <w:cantSplit/>
          <w:trHeight w:val="6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64,0</w:t>
            </w:r>
          </w:p>
        </w:tc>
      </w:tr>
      <w:tr w:rsidR="00F049B3" w:rsidRPr="00C211CA" w:rsidTr="0040655F">
        <w:trPr>
          <w:cantSplit/>
          <w:trHeight w:val="7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26 665,6</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26 665,6</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государственных полномочий в сфере государственного 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95,3</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95,3</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01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95,3</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S8180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1 514,9</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S8180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1 514,9</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 xml:space="preserve">000 00 </w:t>
            </w:r>
            <w:r w:rsidRPr="00C211CA">
              <w:rPr>
                <w:rFonts w:ascii="Arial" w:hAnsi="Arial" w:cs="Arial"/>
                <w:sz w:val="20"/>
                <w:szCs w:val="20"/>
                <w:lang w:val="en-US"/>
              </w:rPr>
              <w:t>S8180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1 514,9</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Национальная безопасность и правоохранительная деятельность</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916,0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916,0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000 00 21810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100,0</w:t>
            </w:r>
          </w:p>
        </w:tc>
      </w:tr>
      <w:tr w:rsidR="00F049B3" w:rsidRPr="00C211CA" w:rsidTr="0040655F">
        <w:trPr>
          <w:cantSplit/>
          <w:trHeight w:val="60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000 00 21810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100,0</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000 00 21810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100,0</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816,0</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816,0</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816,0</w:t>
            </w:r>
          </w:p>
        </w:tc>
      </w:tr>
      <w:tr w:rsidR="00F049B3" w:rsidRPr="00C211CA" w:rsidTr="0040655F">
        <w:trPr>
          <w:cantSplit/>
          <w:trHeight w:val="563"/>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Национальная экономика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19 873,1</w:t>
            </w:r>
          </w:p>
        </w:tc>
      </w:tr>
      <w:tr w:rsidR="00F049B3" w:rsidRPr="00C211CA" w:rsidTr="0040655F">
        <w:trPr>
          <w:cantSplit/>
          <w:trHeight w:val="41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Транспорт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w:t>
            </w:r>
          </w:p>
        </w:tc>
      </w:tr>
      <w:tr w:rsidR="00F049B3" w:rsidRPr="00C211CA" w:rsidTr="0040655F">
        <w:trPr>
          <w:cantSplit/>
          <w:trHeight w:val="61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w:t>
            </w:r>
          </w:p>
        </w:tc>
      </w:tr>
      <w:tr w:rsidR="00F049B3" w:rsidRPr="00C211CA" w:rsidTr="0040655F">
        <w:trPr>
          <w:cantSplit/>
          <w:trHeight w:val="59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w:t>
            </w:r>
          </w:p>
        </w:tc>
      </w:tr>
      <w:tr w:rsidR="00F049B3" w:rsidRPr="00C211CA" w:rsidTr="0040655F">
        <w:trPr>
          <w:cantSplit/>
          <w:trHeight w:val="56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Дорожное хозяйство (дорожные фонды)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19 863,6</w:t>
            </w:r>
          </w:p>
        </w:tc>
      </w:tr>
      <w:tr w:rsidR="00F049B3" w:rsidRPr="00C211CA" w:rsidTr="0040655F">
        <w:trPr>
          <w:cantSplit/>
          <w:trHeight w:val="56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10 912,6</w:t>
            </w:r>
          </w:p>
        </w:tc>
      </w:tr>
      <w:tr w:rsidR="00F049B3" w:rsidRPr="00C211CA" w:rsidTr="0040655F">
        <w:trPr>
          <w:cantSplit/>
          <w:trHeight w:val="56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10 912,6</w:t>
            </w:r>
          </w:p>
        </w:tc>
      </w:tr>
      <w:tr w:rsidR="00F049B3" w:rsidRPr="00C211CA" w:rsidTr="0040655F">
        <w:trPr>
          <w:cantSplit/>
          <w:trHeight w:val="56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10 912,6</w:t>
            </w:r>
          </w:p>
        </w:tc>
      </w:tr>
      <w:tr w:rsidR="00F049B3" w:rsidRPr="00C211CA" w:rsidTr="0040655F">
        <w:trPr>
          <w:cantSplit/>
          <w:trHeight w:val="56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w:t>
            </w:r>
            <w:r w:rsidRPr="00C211CA">
              <w:rPr>
                <w:rFonts w:ascii="Arial" w:hAnsi="Arial" w:cs="Arial"/>
                <w:sz w:val="20"/>
                <w:szCs w:val="20"/>
              </w:rPr>
              <w:t>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8 936,0</w:t>
            </w:r>
          </w:p>
        </w:tc>
      </w:tr>
      <w:tr w:rsidR="00F049B3" w:rsidRPr="00C211CA" w:rsidTr="0040655F">
        <w:trPr>
          <w:cantSplit/>
          <w:trHeight w:val="56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w:t>
            </w:r>
            <w:r w:rsidRPr="00C211CA">
              <w:rPr>
                <w:rFonts w:ascii="Arial" w:hAnsi="Arial" w:cs="Arial"/>
                <w:sz w:val="20"/>
                <w:szCs w:val="20"/>
              </w:rPr>
              <w:t>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8 936,0</w:t>
            </w:r>
          </w:p>
        </w:tc>
      </w:tr>
      <w:tr w:rsidR="00F049B3" w:rsidRPr="00C211CA" w:rsidTr="0040655F">
        <w:trPr>
          <w:cantSplit/>
          <w:trHeight w:val="56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S431</w:t>
            </w:r>
            <w:r w:rsidRPr="00C211CA">
              <w:rPr>
                <w:rFonts w:ascii="Arial" w:hAnsi="Arial" w:cs="Arial"/>
                <w:sz w:val="20"/>
                <w:szCs w:val="20"/>
              </w:rPr>
              <w:t>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8 936,0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15,0</w:t>
            </w:r>
          </w:p>
        </w:tc>
      </w:tr>
      <w:tr w:rsidR="00F049B3" w:rsidRPr="00C211CA" w:rsidTr="0040655F">
        <w:trPr>
          <w:cantSplit/>
          <w:trHeight w:val="58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15,0</w:t>
            </w:r>
          </w:p>
        </w:tc>
      </w:tr>
      <w:tr w:rsidR="00F049B3" w:rsidRPr="00C211CA" w:rsidTr="0040655F">
        <w:trPr>
          <w:cantSplit/>
          <w:trHeight w:val="58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15,0</w:t>
            </w:r>
          </w:p>
        </w:tc>
      </w:tr>
      <w:tr w:rsidR="00F049B3" w:rsidRPr="00C211CA" w:rsidTr="0040655F">
        <w:trPr>
          <w:cantSplit/>
          <w:trHeight w:val="55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bCs/>
                <w:sz w:val="20"/>
                <w:szCs w:val="20"/>
              </w:rPr>
              <w:t>Жилищно-коммунальное хозяйство</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58 757,7</w:t>
            </w:r>
          </w:p>
        </w:tc>
      </w:tr>
      <w:tr w:rsidR="00F049B3" w:rsidRPr="00C211CA" w:rsidTr="0040655F">
        <w:trPr>
          <w:cantSplit/>
          <w:trHeight w:val="575"/>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Жилищное хозяйство</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w:t>
            </w:r>
          </w:p>
        </w:tc>
      </w:tr>
      <w:tr w:rsidR="00F049B3" w:rsidRPr="00C211CA" w:rsidTr="0040655F">
        <w:trPr>
          <w:cantSplit/>
          <w:trHeight w:val="462"/>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w:t>
            </w:r>
          </w:p>
        </w:tc>
      </w:tr>
      <w:tr w:rsidR="00F049B3" w:rsidRPr="00C211CA" w:rsidTr="0040655F">
        <w:trPr>
          <w:cantSplit/>
          <w:trHeight w:val="58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w:t>
            </w:r>
          </w:p>
        </w:tc>
      </w:tr>
      <w:tr w:rsidR="00F049B3" w:rsidRPr="00C211CA" w:rsidTr="0040655F">
        <w:trPr>
          <w:cantSplit/>
          <w:trHeight w:val="57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Коммунальное хозяйство</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365,0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365,0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365,0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365,0</w:t>
            </w:r>
          </w:p>
        </w:tc>
      </w:tr>
      <w:tr w:rsidR="00F049B3" w:rsidRPr="00C211CA" w:rsidTr="0040655F">
        <w:trPr>
          <w:cantSplit/>
          <w:trHeight w:val="52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Благоустройство</w:t>
            </w:r>
          </w:p>
          <w:p w:rsidR="00F049B3" w:rsidRPr="00C211CA" w:rsidRDefault="00F049B3" w:rsidP="00C211CA">
            <w:pPr>
              <w:suppressAutoHyphens/>
              <w:jc w:val="both"/>
              <w:rPr>
                <w:rFonts w:ascii="Arial" w:hAnsi="Arial" w:cs="Arial"/>
                <w:bCs/>
                <w:sz w:val="20"/>
                <w:szCs w:val="20"/>
              </w:rPr>
            </w:pP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58 383,7</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472,0</w:t>
            </w:r>
          </w:p>
        </w:tc>
      </w:tr>
      <w:tr w:rsidR="00F049B3" w:rsidRPr="00C211CA" w:rsidTr="0040655F">
        <w:trPr>
          <w:cantSplit/>
          <w:trHeight w:val="43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472,0</w:t>
            </w:r>
          </w:p>
        </w:tc>
      </w:tr>
      <w:tr w:rsidR="00F049B3" w:rsidRPr="00C211CA" w:rsidTr="0040655F">
        <w:trPr>
          <w:cantSplit/>
          <w:trHeight w:val="42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472,0</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000 00 55050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34 923,1</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000 00 55050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34 923,1</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000 00 55050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34 923,1</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Региональный проект "Формирования комфортной городской среды (Забайкальский край)"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000</w:t>
            </w:r>
            <w:r w:rsidRPr="00C211CA">
              <w:rPr>
                <w:rFonts w:ascii="Arial" w:hAnsi="Arial" w:cs="Arial"/>
                <w:sz w:val="20"/>
                <w:szCs w:val="20"/>
                <w:lang w:val="en-US"/>
              </w:rPr>
              <w:t>F255550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22 988,6</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 xml:space="preserve">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000</w:t>
            </w:r>
            <w:r w:rsidRPr="00C211CA">
              <w:rPr>
                <w:rFonts w:ascii="Arial" w:hAnsi="Arial" w:cs="Arial"/>
                <w:sz w:val="20"/>
                <w:szCs w:val="20"/>
                <w:lang w:val="en-US"/>
              </w:rPr>
              <w:t>F255550</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22 988,6</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rPr>
              <w:t>000</w:t>
            </w:r>
            <w:r w:rsidRPr="00C211CA">
              <w:rPr>
                <w:rFonts w:ascii="Arial" w:hAnsi="Arial" w:cs="Arial"/>
                <w:sz w:val="20"/>
                <w:szCs w:val="20"/>
                <w:lang w:val="en-US"/>
              </w:rPr>
              <w:t>F255550</w:t>
            </w:r>
          </w:p>
        </w:tc>
        <w:tc>
          <w:tcPr>
            <w:tcW w:w="709" w:type="dxa"/>
            <w:shd w:val="clear" w:color="auto" w:fill="auto"/>
            <w:hideMark/>
          </w:tcPr>
          <w:p w:rsidR="00F049B3" w:rsidRPr="00C211CA" w:rsidRDefault="00F049B3" w:rsidP="00C211CA">
            <w:pPr>
              <w:suppressAutoHyphens/>
              <w:jc w:val="both"/>
              <w:rPr>
                <w:rFonts w:ascii="Arial" w:hAnsi="Arial" w:cs="Arial"/>
                <w:sz w:val="20"/>
                <w:szCs w:val="20"/>
                <w:lang w:val="en-US"/>
              </w:rPr>
            </w:pPr>
            <w:r w:rsidRPr="00C211CA">
              <w:rPr>
                <w:rFonts w:ascii="Arial" w:hAnsi="Arial" w:cs="Arial"/>
                <w:sz w:val="20"/>
                <w:szCs w:val="20"/>
                <w:lang w:val="en-US"/>
              </w:rPr>
              <w:t>520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22 988,6</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Культура и кинематография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323,5</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Культура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323,5</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323,5</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323,5</w:t>
            </w:r>
          </w:p>
        </w:tc>
      </w:tr>
      <w:tr w:rsidR="00F049B3" w:rsidRPr="00C211CA" w:rsidTr="0040655F">
        <w:trPr>
          <w:cantSplit/>
          <w:trHeight w:val="8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323,5</w:t>
            </w:r>
          </w:p>
        </w:tc>
      </w:tr>
      <w:tr w:rsidR="00F049B3" w:rsidRPr="00C211CA" w:rsidTr="0040655F">
        <w:trPr>
          <w:cantSplit/>
          <w:trHeight w:val="7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Обслуживание государственного (муниципального ) долга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r>
      <w:tr w:rsidR="00F049B3" w:rsidRPr="00C211CA" w:rsidTr="0040655F">
        <w:trPr>
          <w:cantSplit/>
          <w:trHeight w:val="6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Обслуживание государственного внутреннего и муниципального долга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r>
      <w:tr w:rsidR="00F049B3" w:rsidRPr="00C211CA" w:rsidTr="0040655F">
        <w:trPr>
          <w:cantSplit/>
          <w:trHeight w:val="6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Процентные платежи по государственному (муниципальному) долгу</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000 00 06065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r>
      <w:tr w:rsidR="00F049B3" w:rsidRPr="00C211CA" w:rsidTr="0040655F">
        <w:trPr>
          <w:cantSplit/>
          <w:trHeight w:val="6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Обслуживание государственного долга Российской Федерации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000 00 06065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700 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r>
      <w:tr w:rsidR="00F049B3" w:rsidRPr="00C211CA" w:rsidTr="0040655F">
        <w:trPr>
          <w:cantSplit/>
          <w:trHeight w:val="72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Обслуживание муниципального долга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000 00 06065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730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r>
      <w:tr w:rsidR="00F049B3" w:rsidRPr="00C211CA" w:rsidTr="0040655F">
        <w:trPr>
          <w:cantSplit/>
          <w:trHeight w:val="144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 общего характера бюджетам субъектов Российской Федерации и муниципальных образований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73 546,9</w:t>
            </w:r>
          </w:p>
        </w:tc>
      </w:tr>
      <w:tr w:rsidR="00F049B3" w:rsidRPr="00C211CA" w:rsidTr="0040655F">
        <w:trPr>
          <w:cantSplit/>
          <w:trHeight w:val="126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20 418,0</w:t>
            </w:r>
          </w:p>
        </w:tc>
      </w:tr>
      <w:tr w:rsidR="00F049B3" w:rsidRPr="00C211CA" w:rsidTr="0040655F">
        <w:trPr>
          <w:cantSplit/>
          <w:trHeight w:val="55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Выравнивание бюджетной обеспеченности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000 00 51600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13 466,0</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 xml:space="preserve">Выравнивание бюджетной обеспеченности поселений из районного фонда финансовой поддержки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000 00 51613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13 466,0</w:t>
            </w:r>
          </w:p>
        </w:tc>
      </w:tr>
      <w:tr w:rsidR="00F049B3" w:rsidRPr="00C211CA" w:rsidTr="0040655F">
        <w:trPr>
          <w:cantSplit/>
          <w:trHeight w:val="577"/>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000 00 51613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13 466,0</w:t>
            </w:r>
          </w:p>
        </w:tc>
      </w:tr>
      <w:tr w:rsidR="00F049B3" w:rsidRPr="00C211CA" w:rsidTr="0040655F">
        <w:trPr>
          <w:cantSplit/>
          <w:trHeight w:val="4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Дотации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000 00 51613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13 466,0</w:t>
            </w:r>
          </w:p>
        </w:tc>
      </w:tr>
      <w:tr w:rsidR="00F049B3" w:rsidRPr="00C211CA" w:rsidTr="0040655F">
        <w:trPr>
          <w:cantSplit/>
          <w:trHeight w:val="31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000 00 78060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6 952,0</w:t>
            </w:r>
          </w:p>
        </w:tc>
      </w:tr>
      <w:tr w:rsidR="00F049B3" w:rsidRPr="00C211CA" w:rsidTr="0040655F">
        <w:trPr>
          <w:cantSplit/>
          <w:trHeight w:val="28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000 00 78060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6 952,0</w:t>
            </w:r>
          </w:p>
        </w:tc>
      </w:tr>
      <w:tr w:rsidR="00F049B3" w:rsidRPr="00C211CA" w:rsidTr="0040655F">
        <w:trPr>
          <w:cantSplit/>
          <w:trHeight w:val="41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Дотации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000 00 78060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6 952,0</w:t>
            </w:r>
          </w:p>
        </w:tc>
      </w:tr>
      <w:tr w:rsidR="00F049B3" w:rsidRPr="00C211CA" w:rsidTr="0040655F">
        <w:trPr>
          <w:cantSplit/>
          <w:trHeight w:val="43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Прочие межбюджетные трансферты общего характера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53 128,9</w:t>
            </w:r>
          </w:p>
        </w:tc>
      </w:tr>
      <w:tr w:rsidR="00F049B3" w:rsidRPr="00C211CA" w:rsidTr="0040655F">
        <w:trPr>
          <w:cantSplit/>
          <w:trHeight w:val="51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  на выравнивание обеспеченности поселений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53 128,9</w:t>
            </w:r>
          </w:p>
        </w:tc>
      </w:tr>
      <w:tr w:rsidR="00F049B3" w:rsidRPr="00C211CA" w:rsidTr="0040655F">
        <w:trPr>
          <w:cantSplit/>
          <w:trHeight w:val="43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500 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53 128,9</w:t>
            </w:r>
          </w:p>
        </w:tc>
      </w:tr>
      <w:tr w:rsidR="00F049B3" w:rsidRPr="00C211CA" w:rsidTr="0040655F">
        <w:trPr>
          <w:cantSplit/>
          <w:trHeight w:val="42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межбюджетные трансферты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000 00 52105</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53 128,9</w:t>
            </w:r>
          </w:p>
        </w:tc>
      </w:tr>
      <w:tr w:rsidR="00F049B3" w:rsidRPr="00C211CA" w:rsidTr="0040655F">
        <w:trPr>
          <w:cantSplit/>
          <w:trHeight w:val="135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Комитет культуры администрации муниципального района «Борзинский район»</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62 031,1</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1 008,5</w:t>
            </w:r>
          </w:p>
        </w:tc>
      </w:tr>
      <w:tr w:rsidR="00F049B3" w:rsidRPr="00C211CA" w:rsidTr="0040655F">
        <w:trPr>
          <w:cantSplit/>
          <w:trHeight w:val="50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1 008,5</w:t>
            </w:r>
          </w:p>
        </w:tc>
      </w:tr>
      <w:tr w:rsidR="00F049B3" w:rsidRPr="00C211CA" w:rsidTr="0040655F">
        <w:trPr>
          <w:cantSplit/>
          <w:trHeight w:val="13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945,1</w:t>
            </w:r>
          </w:p>
        </w:tc>
      </w:tr>
      <w:tr w:rsidR="00F049B3" w:rsidRPr="00C211CA" w:rsidTr="0040655F">
        <w:trPr>
          <w:cantSplit/>
          <w:trHeight w:val="13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945,1</w:t>
            </w:r>
          </w:p>
        </w:tc>
      </w:tr>
      <w:tr w:rsidR="00F049B3" w:rsidRPr="00C211CA" w:rsidTr="0040655F">
        <w:trPr>
          <w:cantSplit/>
          <w:trHeight w:val="61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945,1</w:t>
            </w:r>
          </w:p>
        </w:tc>
      </w:tr>
      <w:tr w:rsidR="00F049B3" w:rsidRPr="00C211CA" w:rsidTr="0040655F">
        <w:trPr>
          <w:cantSplit/>
          <w:trHeight w:val="61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63,4</w:t>
            </w:r>
          </w:p>
        </w:tc>
      </w:tr>
      <w:tr w:rsidR="00F049B3" w:rsidRPr="00C211CA" w:rsidTr="0040655F">
        <w:trPr>
          <w:cantSplit/>
          <w:trHeight w:val="611"/>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63,4</w:t>
            </w:r>
          </w:p>
        </w:tc>
      </w:tr>
      <w:tr w:rsidR="00F049B3" w:rsidRPr="00C211CA" w:rsidTr="0040655F">
        <w:trPr>
          <w:cantSplit/>
          <w:trHeight w:val="61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63,4</w:t>
            </w:r>
          </w:p>
        </w:tc>
      </w:tr>
      <w:tr w:rsidR="00F049B3" w:rsidRPr="00C211CA" w:rsidTr="0040655F">
        <w:trPr>
          <w:cantSplit/>
          <w:trHeight w:val="48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Образование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28 105,9</w:t>
            </w:r>
          </w:p>
        </w:tc>
      </w:tr>
      <w:tr w:rsidR="00F049B3" w:rsidRPr="00C211CA" w:rsidTr="0040655F">
        <w:trPr>
          <w:cantSplit/>
          <w:trHeight w:val="53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Дополнительное образование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28 105,9</w:t>
            </w:r>
          </w:p>
        </w:tc>
      </w:tr>
      <w:tr w:rsidR="00F049B3" w:rsidRPr="00C211CA" w:rsidTr="0040655F">
        <w:trPr>
          <w:cantSplit/>
          <w:trHeight w:val="70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Учреждения дополнительного образования детей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27 088,9</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27 088,9</w:t>
            </w:r>
          </w:p>
        </w:tc>
      </w:tr>
      <w:tr w:rsidR="00F049B3" w:rsidRPr="00C211CA" w:rsidTr="0040655F">
        <w:trPr>
          <w:cantSplit/>
          <w:trHeight w:val="566"/>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27 088,9</w:t>
            </w:r>
          </w:p>
        </w:tc>
      </w:tr>
      <w:tr w:rsidR="00F049B3" w:rsidRPr="00C211CA" w:rsidTr="0040655F">
        <w:trPr>
          <w:cantSplit/>
          <w:trHeight w:val="566"/>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1 017,0</w:t>
            </w:r>
          </w:p>
        </w:tc>
      </w:tr>
      <w:tr w:rsidR="00F049B3" w:rsidRPr="00C211CA" w:rsidTr="0040655F">
        <w:trPr>
          <w:cantSplit/>
          <w:trHeight w:val="566"/>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1 017,0</w:t>
            </w:r>
          </w:p>
        </w:tc>
      </w:tr>
      <w:tr w:rsidR="00F049B3" w:rsidRPr="00C211CA" w:rsidTr="0040655F">
        <w:trPr>
          <w:cantSplit/>
          <w:trHeight w:val="566"/>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1 017,0</w:t>
            </w:r>
          </w:p>
        </w:tc>
      </w:tr>
      <w:tr w:rsidR="00F049B3" w:rsidRPr="00C211CA" w:rsidTr="0040655F">
        <w:trPr>
          <w:cantSplit/>
          <w:trHeight w:val="58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Культура, кинематография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32 916,7</w:t>
            </w:r>
          </w:p>
        </w:tc>
      </w:tr>
      <w:tr w:rsidR="00F049B3" w:rsidRPr="00C211CA" w:rsidTr="0040655F">
        <w:trPr>
          <w:cantSplit/>
          <w:trHeight w:val="44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Культура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27 783,2</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Учреждения культуры и мероприятия в сфере культуры и кинематографии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8 794,0</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8 794,0</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8 794,0</w:t>
            </w:r>
          </w:p>
        </w:tc>
      </w:tr>
      <w:tr w:rsidR="00F049B3" w:rsidRPr="00C211CA" w:rsidTr="0040655F">
        <w:trPr>
          <w:cantSplit/>
          <w:trHeight w:val="563"/>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Музеи и постоянные выставки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  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2 718,5</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2 718,5</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2 718,5</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Библиотеки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14 248,3</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14 248,3</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000 00 00442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14 248,3</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1 002,0</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1 002,0</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1 002,0</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Создание виртуальных концертных залов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A354530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1 020,4</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A354530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1 020,4</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A354530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1 020,4</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вопросы в области культуры и кинематографии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5 133,5</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000 00 20000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1 428,1</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Центральный аппарат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1 428,1</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1 428,1</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1 428,1</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3 345,0</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3 012,9</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3 012,9</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286,8</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286,8</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45,3</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Уплата налогов, сборов и иных платежей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452 99 00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850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45,3</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360,4</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360,4</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217,1</w:t>
            </w:r>
          </w:p>
        </w:tc>
      </w:tr>
      <w:tr w:rsidR="00F049B3" w:rsidRPr="00C211CA" w:rsidTr="0040655F">
        <w:trPr>
          <w:cantSplit/>
          <w:trHeight w:val="69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143,3</w:t>
            </w:r>
          </w:p>
        </w:tc>
      </w:tr>
      <w:tr w:rsidR="00F049B3" w:rsidRPr="00C211CA" w:rsidTr="0040655F">
        <w:trPr>
          <w:cantSplit/>
          <w:trHeight w:val="1485"/>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Комитет образования и молодежной политики администрации  муниципального района "Борзинский район"</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917 951,2</w:t>
            </w:r>
          </w:p>
        </w:tc>
      </w:tr>
      <w:tr w:rsidR="00F049B3" w:rsidRPr="00C211CA" w:rsidTr="0040655F">
        <w:trPr>
          <w:cantSplit/>
          <w:trHeight w:val="479"/>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755,6</w:t>
            </w:r>
          </w:p>
        </w:tc>
      </w:tr>
      <w:tr w:rsidR="00F049B3" w:rsidRPr="00C211CA" w:rsidTr="0040655F">
        <w:trPr>
          <w:cantSplit/>
          <w:trHeight w:val="571"/>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общегосударственные вопросы</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755,6</w:t>
            </w:r>
          </w:p>
        </w:tc>
      </w:tr>
      <w:tr w:rsidR="00F049B3" w:rsidRPr="00C211CA" w:rsidTr="0040655F">
        <w:trPr>
          <w:cantSplit/>
          <w:trHeight w:val="148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688,0</w:t>
            </w:r>
          </w:p>
        </w:tc>
      </w:tr>
      <w:tr w:rsidR="00F049B3" w:rsidRPr="00C211CA" w:rsidTr="0040655F">
        <w:trPr>
          <w:cantSplit/>
          <w:trHeight w:val="148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688,0</w:t>
            </w:r>
          </w:p>
        </w:tc>
      </w:tr>
      <w:tr w:rsidR="00F049B3" w:rsidRPr="00C211CA" w:rsidTr="0040655F">
        <w:trPr>
          <w:cantSplit/>
          <w:trHeight w:val="78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000 00 09300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688,0</w:t>
            </w:r>
          </w:p>
        </w:tc>
      </w:tr>
      <w:tr w:rsidR="00F049B3" w:rsidRPr="00C211CA" w:rsidTr="0040655F">
        <w:trPr>
          <w:cantSplit/>
          <w:trHeight w:val="78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67,6</w:t>
            </w:r>
          </w:p>
        </w:tc>
      </w:tr>
      <w:tr w:rsidR="00F049B3" w:rsidRPr="00C211CA" w:rsidTr="0040655F">
        <w:trPr>
          <w:cantSplit/>
          <w:trHeight w:val="78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67,6</w:t>
            </w:r>
          </w:p>
        </w:tc>
      </w:tr>
      <w:tr w:rsidR="00F049B3" w:rsidRPr="00C211CA" w:rsidTr="0040655F">
        <w:trPr>
          <w:cantSplit/>
          <w:trHeight w:val="78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67,6</w:t>
            </w:r>
          </w:p>
        </w:tc>
      </w:tr>
      <w:tr w:rsidR="00F049B3" w:rsidRPr="00C211CA" w:rsidTr="0040655F">
        <w:trPr>
          <w:cantSplit/>
          <w:trHeight w:val="51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Образование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894 685,8</w:t>
            </w:r>
          </w:p>
        </w:tc>
      </w:tr>
      <w:tr w:rsidR="00F049B3" w:rsidRPr="00C211CA" w:rsidTr="0040655F">
        <w:trPr>
          <w:cantSplit/>
          <w:trHeight w:val="3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Дошкольное образование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199 061,4</w:t>
            </w:r>
          </w:p>
        </w:tc>
      </w:tr>
      <w:tr w:rsidR="00F049B3" w:rsidRPr="00C211CA" w:rsidTr="0040655F">
        <w:trPr>
          <w:cantSplit/>
          <w:trHeight w:val="5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Детские дошкольные учреждения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000 00 00420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77 887,7</w:t>
            </w:r>
          </w:p>
        </w:tc>
      </w:tr>
      <w:tr w:rsidR="00F049B3" w:rsidRPr="00C211CA" w:rsidTr="0040655F">
        <w:trPr>
          <w:cantSplit/>
          <w:trHeight w:val="75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000 00 00420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37 492,8</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000 00 00420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37 492,8</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000 00 00420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40 085,5</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000 00 00420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40 085,5</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000 00 00420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309,4</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Исполнение судебных актов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830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16,6</w:t>
            </w:r>
          </w:p>
        </w:tc>
      </w:tr>
      <w:tr w:rsidR="00F049B3" w:rsidRPr="00C211CA" w:rsidTr="0040655F">
        <w:trPr>
          <w:cantSplit/>
          <w:trHeight w:val="70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Уплата налогов, сборов и иных платежей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850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292,8</w:t>
            </w:r>
          </w:p>
        </w:tc>
      </w:tr>
      <w:tr w:rsidR="00F049B3" w:rsidRPr="00C211CA" w:rsidTr="0040655F">
        <w:trPr>
          <w:cantSplit/>
          <w:trHeight w:val="4200"/>
        </w:trPr>
        <w:tc>
          <w:tcPr>
            <w:tcW w:w="3621" w:type="dxa"/>
            <w:shd w:val="clear" w:color="000000" w:fill="FFFFFF"/>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117 120,7</w:t>
            </w:r>
          </w:p>
        </w:tc>
      </w:tr>
      <w:tr w:rsidR="00F049B3" w:rsidRPr="00C211CA" w:rsidTr="0040655F">
        <w:trPr>
          <w:cantSplit/>
          <w:trHeight w:val="57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114 594,2</w:t>
            </w:r>
          </w:p>
        </w:tc>
      </w:tr>
      <w:tr w:rsidR="00F049B3" w:rsidRPr="00C211CA" w:rsidTr="0040655F">
        <w:trPr>
          <w:cantSplit/>
          <w:trHeight w:val="5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114 594,2</w:t>
            </w:r>
          </w:p>
        </w:tc>
      </w:tr>
      <w:tr w:rsidR="00F049B3" w:rsidRPr="00C211CA" w:rsidTr="0040655F">
        <w:trPr>
          <w:cantSplit/>
          <w:trHeight w:val="54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2 526,5</w:t>
            </w:r>
          </w:p>
        </w:tc>
      </w:tr>
      <w:tr w:rsidR="00F049B3" w:rsidRPr="00C211CA" w:rsidTr="0040655F">
        <w:trPr>
          <w:cantSplit/>
          <w:trHeight w:val="5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2 526,5</w:t>
            </w:r>
          </w:p>
        </w:tc>
      </w:tr>
      <w:tr w:rsidR="00F049B3" w:rsidRPr="00C211CA" w:rsidTr="0040655F">
        <w:trPr>
          <w:cantSplit/>
          <w:trHeight w:val="5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4 053,0</w:t>
            </w:r>
          </w:p>
        </w:tc>
      </w:tr>
      <w:tr w:rsidR="00F049B3" w:rsidRPr="00C211CA" w:rsidTr="0040655F">
        <w:trPr>
          <w:cantSplit/>
          <w:trHeight w:val="54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4 053,0</w:t>
            </w:r>
          </w:p>
        </w:tc>
      </w:tr>
      <w:tr w:rsidR="00F049B3" w:rsidRPr="00C211CA" w:rsidTr="0040655F">
        <w:trPr>
          <w:cantSplit/>
          <w:trHeight w:val="54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01</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4 053,0</w:t>
            </w:r>
          </w:p>
        </w:tc>
      </w:tr>
      <w:tr w:rsidR="00F049B3" w:rsidRPr="00C211CA" w:rsidTr="0040655F">
        <w:trPr>
          <w:cantSplit/>
          <w:trHeight w:val="4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Общее образование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524 224,3</w:t>
            </w:r>
          </w:p>
        </w:tc>
      </w:tr>
      <w:tr w:rsidR="00F049B3" w:rsidRPr="00C211CA" w:rsidTr="0040655F">
        <w:trPr>
          <w:cantSplit/>
          <w:trHeight w:val="99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Школы-детские сады, школы начальные, неполные средние и средние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26 882,4</w:t>
            </w:r>
          </w:p>
        </w:tc>
      </w:tr>
      <w:tr w:rsidR="00F049B3" w:rsidRPr="00C211CA" w:rsidTr="0040655F">
        <w:trPr>
          <w:cantSplit/>
          <w:trHeight w:val="64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5 568,2</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5 568,2</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19 699,4</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19 699,4</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192,8</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Социальные выплаты гражданам, кроме публичных нормативных социальных выплат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192,8</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1 422,0</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Исполнение судебных актов</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830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13,8</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Уплата налогов, сборов и иных платежей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850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1 408,2</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000 00 53030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40 778,6</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000 00 5303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40 778,6</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000 00 5303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40 778,6</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000 00 71030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5 421,5</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000 00 71030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5 421,5</w:t>
            </w:r>
          </w:p>
        </w:tc>
      </w:tr>
      <w:tr w:rsidR="00F049B3" w:rsidRPr="00C211CA" w:rsidTr="0040655F">
        <w:trPr>
          <w:cantSplit/>
          <w:trHeight w:val="62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000 00 71030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5 421,5</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361 649,1</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352 732,0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352 732,0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8 917,1</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000 00 71201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8 917,1</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000 00 71218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6 945,8</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142 03 71218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6 945,8</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142 03 71218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6 945,8</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000 00 71444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7 118,0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000 00 71444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7 118,0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000 00 71444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7 118,0</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L</w:t>
            </w:r>
            <w:r w:rsidRPr="00C211CA">
              <w:rPr>
                <w:rFonts w:ascii="Arial" w:hAnsi="Arial" w:cs="Arial"/>
                <w:sz w:val="20"/>
                <w:szCs w:val="20"/>
              </w:rPr>
              <w:t>3040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42 364,7</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L</w:t>
            </w:r>
            <w:r w:rsidRPr="00C211CA">
              <w:rPr>
                <w:rFonts w:ascii="Arial" w:hAnsi="Arial" w:cs="Arial"/>
                <w:sz w:val="20"/>
                <w:szCs w:val="20"/>
              </w:rPr>
              <w:t>3040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42 364,7</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L</w:t>
            </w:r>
            <w:r w:rsidRPr="00C211CA">
              <w:rPr>
                <w:rFonts w:ascii="Arial" w:hAnsi="Arial" w:cs="Arial"/>
                <w:sz w:val="20"/>
                <w:szCs w:val="20"/>
              </w:rPr>
              <w:t>3040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42 364,7</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000E250970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2 347,5</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000E250970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2 347,5</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000E250970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2 347,5</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30 716,7</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30 716,7</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30 716,7</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Дополнительное образование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37 093,6</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Учреждения дополнительного образования детей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32 999,3</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32 999,3</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000 00 00423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32 999,3</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1101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1 449,9</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1101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1 449,9</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1101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1 449,9</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2 644,4</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2 644,4</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бюджетным учреждениям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03</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610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2 644,4</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Молодежная политика и оздоровление детей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2 602,3</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Организация отдыха и оздоровления детей в каникулярное время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000 00 71432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2 602,3</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000 00 71432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2 602,3</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000 00 71432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2 602,3</w:t>
            </w:r>
          </w:p>
        </w:tc>
      </w:tr>
      <w:tr w:rsidR="00F049B3" w:rsidRPr="00C211CA" w:rsidTr="0040655F">
        <w:trPr>
          <w:cantSplit/>
          <w:trHeight w:val="6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вопросы в области образования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131 704,2</w:t>
            </w:r>
          </w:p>
        </w:tc>
      </w:tr>
      <w:tr w:rsidR="00F049B3" w:rsidRPr="00C211CA" w:rsidTr="0040655F">
        <w:trPr>
          <w:cantSplit/>
          <w:trHeight w:val="151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000 00 20000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4 828,9</w:t>
            </w:r>
          </w:p>
        </w:tc>
      </w:tr>
      <w:tr w:rsidR="00F049B3" w:rsidRPr="00C211CA" w:rsidTr="0040655F">
        <w:trPr>
          <w:cantSplit/>
          <w:trHeight w:val="3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Центральный аппарат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4 828,9</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4 828,9</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4 828,9</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117 165,6</w:t>
            </w:r>
          </w:p>
        </w:tc>
      </w:tr>
      <w:tr w:rsidR="00F049B3" w:rsidRPr="00C211CA" w:rsidTr="0040655F">
        <w:trPr>
          <w:cantSplit/>
          <w:trHeight w:val="21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33 318,3</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33 318,3</w:t>
            </w:r>
          </w:p>
        </w:tc>
      </w:tr>
      <w:tr w:rsidR="00F049B3" w:rsidRPr="00C211CA" w:rsidTr="0040655F">
        <w:trPr>
          <w:cantSplit/>
          <w:trHeight w:val="78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78 318,7</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78 318,7</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Иные бюджетные ассигнования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5 528,6</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Уплата налогов, сборов и иных платежей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850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5 528,6</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5 792,3</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5 401,8</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5 401,8</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390,5</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000 00 79211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390,5</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Осуществление государственных полномочий в области образования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000 00 79230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95,5</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000 00 79219</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95,5</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000 00 79219</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95,5</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3 821,9</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3 821,9</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3 276,7</w:t>
            </w:r>
          </w:p>
        </w:tc>
      </w:tr>
      <w:tr w:rsidR="00F049B3" w:rsidRPr="00C211CA" w:rsidTr="0040655F">
        <w:trPr>
          <w:cantSplit/>
          <w:trHeight w:val="675"/>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07</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09</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000 00 </w:t>
            </w:r>
            <w:r w:rsidRPr="00C211CA">
              <w:rPr>
                <w:rFonts w:ascii="Arial" w:hAnsi="Arial" w:cs="Arial"/>
                <w:sz w:val="20"/>
                <w:szCs w:val="20"/>
                <w:lang w:val="en-US"/>
              </w:rPr>
              <w:t>S</w:t>
            </w:r>
            <w:r w:rsidRPr="00C211CA">
              <w:rPr>
                <w:rFonts w:ascii="Arial" w:hAnsi="Arial" w:cs="Arial"/>
                <w:sz w:val="20"/>
                <w:szCs w:val="20"/>
              </w:rPr>
              <w:t>8180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545,2</w:t>
            </w:r>
          </w:p>
        </w:tc>
      </w:tr>
      <w:tr w:rsidR="00F049B3" w:rsidRPr="00C211CA" w:rsidTr="0040655F">
        <w:trPr>
          <w:cantSplit/>
          <w:trHeight w:val="3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Социальная политика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22 509,8</w:t>
            </w:r>
          </w:p>
        </w:tc>
      </w:tr>
      <w:tr w:rsidR="00F049B3" w:rsidRPr="00C211CA" w:rsidTr="0040655F">
        <w:trPr>
          <w:cantSplit/>
          <w:trHeight w:val="3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Охрана семьи и детства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22 509,8</w:t>
            </w:r>
          </w:p>
        </w:tc>
      </w:tr>
      <w:tr w:rsidR="00F049B3" w:rsidRPr="00C211CA" w:rsidTr="0040655F">
        <w:trPr>
          <w:cantSplit/>
          <w:trHeight w:val="3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000 00 71228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406,7</w:t>
            </w:r>
          </w:p>
        </w:tc>
      </w:tr>
      <w:tr w:rsidR="00F049B3" w:rsidRPr="00C211CA" w:rsidTr="0040655F">
        <w:trPr>
          <w:cantSplit/>
          <w:trHeight w:val="3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000 00 71228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406,7</w:t>
            </w:r>
          </w:p>
        </w:tc>
      </w:tr>
      <w:tr w:rsidR="00F049B3" w:rsidRPr="00C211CA" w:rsidTr="0040655F">
        <w:trPr>
          <w:cantSplit/>
          <w:trHeight w:val="3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Иные выплаты населению</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000 00 71228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360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406,7</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1 388,2</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1 374,5</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Социальные выплаты гражданам, кроме публичных нормативных социальных выплат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320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1 374,5</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Закупка товаров, работ и услуг для обеспечения государственных (муниципальных) нужд</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13,7</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000 00 71230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240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13,7</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194,3</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194,3</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Публичные нормативные социальные выплаты гражданам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000 00 72403</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194,3</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158,5</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158,5</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Социальные выплаты гражданам, кроме публичных нормативных социальных  выплат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158,5</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4 692,1</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4 692,1</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Публичные нормативные социальные выплаты гражданам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000 00 72411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4 692,1</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Назначение и выплата вознаграждения приемным родителям</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3 062,0</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3 062,0</w:t>
            </w:r>
          </w:p>
        </w:tc>
      </w:tr>
      <w:tr w:rsidR="00F049B3" w:rsidRPr="00C211CA" w:rsidTr="0040655F">
        <w:trPr>
          <w:cantSplit/>
          <w:trHeight w:val="600"/>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Социальные выплаты гражданам, кроме публичных нормативных социальных  выплат</w:t>
            </w:r>
          </w:p>
        </w:tc>
        <w:tc>
          <w:tcPr>
            <w:tcW w:w="930"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000 00 72421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3 062,0</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Ежемесячные денежные средства на содержание детей-сирот и детей, оставшихся без попечения родителей, семьях опекунов (попечителей)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000 00 72431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12 608,0</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lastRenderedPageBreak/>
              <w:t>Социальное обеспечение и иные выплаты населению</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000 00 72431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12 608,0</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Публичные нормативные социальные выплаты гражданам</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926</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000 00 72431</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310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12 608,0</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Комитет муниципального хозяйства администрации  муниципального района "Борзинский район"</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3 584,8</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Национальная экономика</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3 584,8</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Другие вопросы в области национальной экономики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3 584,8</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000 00 20000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3 048,1</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Центральный аппарат</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3 048,1</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3 048,1</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xml:space="preserve">Расходы на выплаты персоналу (государственных) муниципальных органов </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000 00 20400</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3 048,1</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536,7</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autoSpaceDE w:val="0"/>
              <w:autoSpaceDN w:val="0"/>
              <w:adjustRightInd w:val="0"/>
              <w:jc w:val="both"/>
              <w:rPr>
                <w:rFonts w:ascii="Arial" w:hAnsi="Arial" w:cs="Arial"/>
                <w:sz w:val="20"/>
                <w:szCs w:val="20"/>
              </w:rPr>
            </w:pPr>
            <w:r w:rsidRPr="00C211C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100</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536,7</w:t>
            </w:r>
          </w:p>
        </w:tc>
      </w:tr>
      <w:tr w:rsidR="00F049B3" w:rsidRPr="00C211CA" w:rsidTr="0040655F">
        <w:trPr>
          <w:cantSplit/>
          <w:trHeight w:val="427"/>
        </w:trPr>
        <w:tc>
          <w:tcPr>
            <w:tcW w:w="3621"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Расходы на выплаты персоналу казенных учреждений</w:t>
            </w:r>
          </w:p>
        </w:tc>
        <w:tc>
          <w:tcPr>
            <w:tcW w:w="93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998</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04</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12</w:t>
            </w:r>
          </w:p>
        </w:tc>
        <w:tc>
          <w:tcPr>
            <w:tcW w:w="155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000 00 00452</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110 </w:t>
            </w:r>
          </w:p>
        </w:tc>
        <w:tc>
          <w:tcPr>
            <w:tcW w:w="2410"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536,7</w:t>
            </w:r>
          </w:p>
        </w:tc>
      </w:tr>
      <w:tr w:rsidR="00F049B3" w:rsidRPr="00C211CA" w:rsidTr="0040655F">
        <w:trPr>
          <w:cantSplit/>
          <w:trHeight w:val="465"/>
        </w:trPr>
        <w:tc>
          <w:tcPr>
            <w:tcW w:w="3621"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Итого расходов</w:t>
            </w:r>
          </w:p>
        </w:tc>
        <w:tc>
          <w:tcPr>
            <w:tcW w:w="93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1559"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 </w:t>
            </w:r>
          </w:p>
        </w:tc>
        <w:tc>
          <w:tcPr>
            <w:tcW w:w="709" w:type="dxa"/>
            <w:shd w:val="clear" w:color="auto" w:fill="auto"/>
            <w:hideMark/>
          </w:tcPr>
          <w:p w:rsidR="00F049B3" w:rsidRPr="00C211CA" w:rsidRDefault="00F049B3" w:rsidP="00C211CA">
            <w:pPr>
              <w:suppressAutoHyphens/>
              <w:jc w:val="both"/>
              <w:rPr>
                <w:rFonts w:ascii="Arial" w:hAnsi="Arial" w:cs="Arial"/>
                <w:sz w:val="20"/>
                <w:szCs w:val="20"/>
              </w:rPr>
            </w:pPr>
            <w:r w:rsidRPr="00C211CA">
              <w:rPr>
                <w:rFonts w:ascii="Arial" w:hAnsi="Arial" w:cs="Arial"/>
                <w:sz w:val="20"/>
                <w:szCs w:val="20"/>
              </w:rPr>
              <w:t> </w:t>
            </w:r>
          </w:p>
        </w:tc>
        <w:tc>
          <w:tcPr>
            <w:tcW w:w="2410" w:type="dxa"/>
            <w:shd w:val="clear" w:color="auto" w:fill="auto"/>
            <w:hideMark/>
          </w:tcPr>
          <w:p w:rsidR="00F049B3" w:rsidRPr="00C211CA" w:rsidRDefault="00F049B3" w:rsidP="00C211CA">
            <w:pPr>
              <w:suppressAutoHyphens/>
              <w:jc w:val="both"/>
              <w:rPr>
                <w:rFonts w:ascii="Arial" w:hAnsi="Arial" w:cs="Arial"/>
                <w:bCs/>
                <w:sz w:val="20"/>
                <w:szCs w:val="20"/>
              </w:rPr>
            </w:pPr>
            <w:r w:rsidRPr="00C211CA">
              <w:rPr>
                <w:rFonts w:ascii="Arial" w:hAnsi="Arial" w:cs="Arial"/>
                <w:bCs/>
                <w:sz w:val="20"/>
                <w:szCs w:val="20"/>
              </w:rPr>
              <w:t>1 254 390,5</w:t>
            </w:r>
          </w:p>
        </w:tc>
      </w:tr>
    </w:tbl>
    <w:p w:rsidR="00F049B3" w:rsidRPr="00930A34" w:rsidRDefault="00F049B3" w:rsidP="00930A34">
      <w:pPr>
        <w:tabs>
          <w:tab w:val="left" w:pos="2715"/>
        </w:tabs>
        <w:suppressAutoHyphens/>
        <w:ind w:firstLine="709"/>
        <w:jc w:val="both"/>
        <w:rPr>
          <w:rFonts w:ascii="Arial" w:hAnsi="Arial" w:cs="Arial"/>
          <w:sz w:val="20"/>
          <w:szCs w:val="20"/>
        </w:rPr>
      </w:pP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Совет муниципального района  «Борзинский район»</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Забайкальского края</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РЕШЕНИЕ</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 xml:space="preserve">12 мая 2022 г.                                </w:t>
      </w:r>
      <w:r w:rsidR="00EC5B98">
        <w:rPr>
          <w:rFonts w:ascii="Arial" w:hAnsi="Arial" w:cs="Arial"/>
          <w:b/>
          <w:sz w:val="20"/>
          <w:szCs w:val="20"/>
        </w:rPr>
        <w:t xml:space="preserve">                  </w:t>
      </w:r>
      <w:r w:rsidR="00EB01B8">
        <w:rPr>
          <w:rFonts w:ascii="Arial" w:hAnsi="Arial" w:cs="Arial"/>
          <w:b/>
          <w:sz w:val="20"/>
          <w:szCs w:val="20"/>
        </w:rPr>
        <w:t xml:space="preserve">         </w:t>
      </w:r>
      <w:r w:rsidR="00EC5B98">
        <w:rPr>
          <w:rFonts w:ascii="Arial" w:hAnsi="Arial" w:cs="Arial"/>
          <w:b/>
          <w:sz w:val="20"/>
          <w:szCs w:val="20"/>
        </w:rPr>
        <w:t xml:space="preserve">         </w:t>
      </w:r>
      <w:r w:rsidR="00C22F5D">
        <w:rPr>
          <w:rFonts w:ascii="Arial" w:hAnsi="Arial" w:cs="Arial"/>
          <w:b/>
          <w:sz w:val="20"/>
          <w:szCs w:val="20"/>
        </w:rPr>
        <w:t xml:space="preserve">                                      </w:t>
      </w:r>
      <w:r w:rsidR="00EC5B98">
        <w:rPr>
          <w:rFonts w:ascii="Arial" w:hAnsi="Arial" w:cs="Arial"/>
          <w:b/>
          <w:sz w:val="20"/>
          <w:szCs w:val="20"/>
        </w:rPr>
        <w:t xml:space="preserve">          </w:t>
      </w:r>
      <w:r w:rsidRPr="00CA6EB8">
        <w:rPr>
          <w:rFonts w:ascii="Arial" w:hAnsi="Arial" w:cs="Arial"/>
          <w:b/>
          <w:sz w:val="20"/>
          <w:szCs w:val="20"/>
        </w:rPr>
        <w:t xml:space="preserve">         №332</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город Борзя</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О внесении изменений в решение Совета муниципального района «Борзинский район» от 22 февраля 2022 года № 317 «Об утверждении Положения о комитете муниципального хозяйства администрации муниципального района «Борзинский район»</w:t>
      </w:r>
    </w:p>
    <w:p w:rsidR="00C22F5D" w:rsidRDefault="00C22F5D"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33 Устава муниципального </w:t>
      </w:r>
      <w:r w:rsidRPr="00930A34">
        <w:rPr>
          <w:rFonts w:ascii="Arial" w:hAnsi="Arial" w:cs="Arial"/>
          <w:sz w:val="20"/>
          <w:szCs w:val="20"/>
        </w:rPr>
        <w:lastRenderedPageBreak/>
        <w:t xml:space="preserve">района «Борзинский район», Совет муниципального района «Борзинский район» </w:t>
      </w:r>
      <w:r w:rsidRPr="00930A34">
        <w:rPr>
          <w:rFonts w:ascii="Arial" w:hAnsi="Arial" w:cs="Arial"/>
          <w:sz w:val="20"/>
          <w:szCs w:val="20"/>
        </w:rPr>
        <w:br/>
        <w:t>р е ш и л:</w:t>
      </w:r>
    </w:p>
    <w:p w:rsidR="00F049B3" w:rsidRPr="00930A34" w:rsidRDefault="00F049B3" w:rsidP="00930A34">
      <w:pPr>
        <w:tabs>
          <w:tab w:val="left" w:pos="1134"/>
        </w:tabs>
        <w:suppressAutoHyphens/>
        <w:ind w:firstLine="709"/>
        <w:jc w:val="both"/>
        <w:rPr>
          <w:rFonts w:ascii="Arial" w:hAnsi="Arial" w:cs="Arial"/>
          <w:sz w:val="20"/>
          <w:szCs w:val="20"/>
        </w:rPr>
      </w:pPr>
      <w:r w:rsidRPr="00930A34">
        <w:rPr>
          <w:rFonts w:ascii="Arial" w:hAnsi="Arial" w:cs="Arial"/>
          <w:sz w:val="20"/>
          <w:szCs w:val="20"/>
        </w:rPr>
        <w:t>1. Внести в решение Совета муниципального района «Борзинский район» от 22 февраля 2022 года № 317 «Об утверждении Положения о комитете муниципального хозяйства администрации муниципального района «Борзинский район» следующие изменения:</w:t>
      </w:r>
    </w:p>
    <w:p w:rsidR="00F049B3" w:rsidRPr="00930A34" w:rsidRDefault="00F049B3" w:rsidP="00930A34">
      <w:pPr>
        <w:pStyle w:val="ConsPlusNormal"/>
        <w:widowControl/>
        <w:suppressAutoHyphens/>
        <w:ind w:firstLine="709"/>
        <w:jc w:val="both"/>
        <w:rPr>
          <w:rFonts w:ascii="Arial" w:hAnsi="Arial" w:cs="Arial"/>
          <w:sz w:val="20"/>
          <w:szCs w:val="20"/>
        </w:rPr>
      </w:pPr>
      <w:r w:rsidRPr="00930A34">
        <w:rPr>
          <w:rFonts w:ascii="Arial" w:hAnsi="Arial" w:cs="Arial"/>
          <w:sz w:val="20"/>
          <w:szCs w:val="20"/>
        </w:rPr>
        <w:t>в приложении к решению «Положение о комитете муниципального хозяйства администрации муниципального района «Борзинский район» часть 1.9 изложить в следующей редакции:</w:t>
      </w:r>
    </w:p>
    <w:p w:rsidR="00F049B3" w:rsidRPr="00930A34" w:rsidRDefault="00F049B3" w:rsidP="00930A34">
      <w:pPr>
        <w:pStyle w:val="ConsPlusNormal"/>
        <w:widowControl/>
        <w:suppressAutoHyphens/>
        <w:ind w:firstLine="709"/>
        <w:jc w:val="both"/>
        <w:rPr>
          <w:rFonts w:ascii="Arial" w:hAnsi="Arial" w:cs="Arial"/>
          <w:sz w:val="20"/>
          <w:szCs w:val="20"/>
        </w:rPr>
      </w:pPr>
      <w:r w:rsidRPr="00930A34">
        <w:rPr>
          <w:rFonts w:ascii="Arial" w:hAnsi="Arial" w:cs="Arial"/>
          <w:sz w:val="20"/>
          <w:szCs w:val="20"/>
        </w:rPr>
        <w:t xml:space="preserve">«1.9. Комитет обладает правами юридического лица, является муниципальным казенным учреждением, имеет бланки, штампы, печати со своим наименованием с воспроизведением герба Российской Федерации и изображением официальной символики муниципального района «Борзинский район» и другие реквизиты, самостоятельный баланс, счета, открываемые в соответствии с действующим законодательством.».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    Настоящее решение вступает в силу на следующий день после дня его официального опубликования (обнародования).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3. Опубликовать настоящее решение в бюллетене «Ведомости муниципального района «Борзинский район».</w:t>
      </w:r>
    </w:p>
    <w:p w:rsidR="00F049B3" w:rsidRPr="00930A34" w:rsidRDefault="00F049B3" w:rsidP="00930A34">
      <w:pPr>
        <w:tabs>
          <w:tab w:val="left" w:pos="1134"/>
        </w:tabs>
        <w:suppressAutoHyphens/>
        <w:ind w:firstLine="709"/>
        <w:jc w:val="both"/>
        <w:rPr>
          <w:rFonts w:ascii="Arial" w:hAnsi="Arial" w:cs="Arial"/>
          <w:sz w:val="20"/>
          <w:szCs w:val="20"/>
        </w:rPr>
      </w:pPr>
    </w:p>
    <w:p w:rsidR="00F049B3" w:rsidRPr="00CA6EB8" w:rsidRDefault="00F049B3" w:rsidP="00CA6EB8">
      <w:pPr>
        <w:suppressAutoHyphens/>
        <w:jc w:val="both"/>
        <w:rPr>
          <w:rFonts w:ascii="Arial" w:hAnsi="Arial" w:cs="Arial"/>
          <w:b/>
          <w:sz w:val="20"/>
          <w:szCs w:val="20"/>
        </w:rPr>
      </w:pPr>
      <w:r w:rsidRPr="00CA6EB8">
        <w:rPr>
          <w:rFonts w:ascii="Arial" w:hAnsi="Arial" w:cs="Arial"/>
          <w:b/>
          <w:sz w:val="20"/>
          <w:szCs w:val="20"/>
        </w:rPr>
        <w:t>И.о. главы муниципального района</w:t>
      </w:r>
      <w:r w:rsidR="00C22F5D">
        <w:rPr>
          <w:rFonts w:ascii="Arial" w:hAnsi="Arial" w:cs="Arial"/>
          <w:b/>
          <w:sz w:val="20"/>
          <w:szCs w:val="20"/>
        </w:rPr>
        <w:t xml:space="preserve"> </w:t>
      </w:r>
    </w:p>
    <w:p w:rsidR="00F049B3" w:rsidRPr="00CA6EB8" w:rsidRDefault="00F049B3" w:rsidP="00CA6EB8">
      <w:pPr>
        <w:suppressAutoHyphens/>
        <w:jc w:val="both"/>
        <w:rPr>
          <w:rFonts w:ascii="Arial" w:hAnsi="Arial" w:cs="Arial"/>
          <w:b/>
          <w:sz w:val="20"/>
          <w:szCs w:val="20"/>
        </w:rPr>
      </w:pPr>
      <w:r w:rsidRPr="00CA6EB8">
        <w:rPr>
          <w:rFonts w:ascii="Arial" w:hAnsi="Arial" w:cs="Arial"/>
          <w:b/>
          <w:sz w:val="20"/>
          <w:szCs w:val="20"/>
        </w:rPr>
        <w:t xml:space="preserve">«Борзинский район»                                                         </w:t>
      </w:r>
      <w:r w:rsidR="00CA6EB8">
        <w:rPr>
          <w:rFonts w:ascii="Arial" w:hAnsi="Arial" w:cs="Arial"/>
          <w:b/>
          <w:sz w:val="20"/>
          <w:szCs w:val="20"/>
        </w:rPr>
        <w:t xml:space="preserve">                      </w:t>
      </w:r>
      <w:r w:rsidR="00C22F5D">
        <w:rPr>
          <w:rFonts w:ascii="Arial" w:hAnsi="Arial" w:cs="Arial"/>
          <w:b/>
          <w:sz w:val="20"/>
          <w:szCs w:val="20"/>
        </w:rPr>
        <w:t xml:space="preserve">              </w:t>
      </w:r>
      <w:r w:rsidR="00CA6EB8">
        <w:rPr>
          <w:rFonts w:ascii="Arial" w:hAnsi="Arial" w:cs="Arial"/>
          <w:b/>
          <w:sz w:val="20"/>
          <w:szCs w:val="20"/>
        </w:rPr>
        <w:t xml:space="preserve">                     </w:t>
      </w:r>
      <w:r w:rsidRPr="00CA6EB8">
        <w:rPr>
          <w:rFonts w:ascii="Arial" w:hAnsi="Arial" w:cs="Arial"/>
          <w:b/>
          <w:sz w:val="20"/>
          <w:szCs w:val="20"/>
        </w:rPr>
        <w:t xml:space="preserve">        В.В.Забелин</w:t>
      </w:r>
    </w:p>
    <w:p w:rsidR="00F049B3" w:rsidRPr="00CA6EB8" w:rsidRDefault="00F049B3" w:rsidP="00CA6EB8">
      <w:pPr>
        <w:suppressAutoHyphens/>
        <w:jc w:val="both"/>
        <w:rPr>
          <w:rFonts w:ascii="Arial" w:hAnsi="Arial" w:cs="Arial"/>
          <w:b/>
          <w:sz w:val="20"/>
          <w:szCs w:val="20"/>
        </w:rPr>
      </w:pPr>
      <w:r w:rsidRPr="00CA6EB8">
        <w:rPr>
          <w:rFonts w:ascii="Arial" w:hAnsi="Arial" w:cs="Arial"/>
          <w:b/>
          <w:sz w:val="20"/>
          <w:szCs w:val="20"/>
        </w:rPr>
        <w:t>Председатель Совета муниципального района</w:t>
      </w:r>
    </w:p>
    <w:p w:rsidR="00F049B3" w:rsidRPr="00CA6EB8" w:rsidRDefault="00F049B3" w:rsidP="00CA6EB8">
      <w:pPr>
        <w:suppressAutoHyphens/>
        <w:jc w:val="both"/>
        <w:rPr>
          <w:rFonts w:ascii="Arial" w:hAnsi="Arial" w:cs="Arial"/>
          <w:b/>
          <w:sz w:val="20"/>
          <w:szCs w:val="20"/>
        </w:rPr>
      </w:pPr>
      <w:r w:rsidRPr="00CA6EB8">
        <w:rPr>
          <w:rFonts w:ascii="Arial" w:hAnsi="Arial" w:cs="Arial"/>
          <w:b/>
          <w:sz w:val="20"/>
          <w:szCs w:val="20"/>
        </w:rPr>
        <w:t xml:space="preserve">«Борзинский район»                                                                </w:t>
      </w:r>
      <w:r w:rsidR="00CA6EB8">
        <w:rPr>
          <w:rFonts w:ascii="Arial" w:hAnsi="Arial" w:cs="Arial"/>
          <w:b/>
          <w:sz w:val="20"/>
          <w:szCs w:val="20"/>
        </w:rPr>
        <w:t xml:space="preserve">                          </w:t>
      </w:r>
      <w:r w:rsidR="00C22F5D">
        <w:rPr>
          <w:rFonts w:ascii="Arial" w:hAnsi="Arial" w:cs="Arial"/>
          <w:b/>
          <w:sz w:val="20"/>
          <w:szCs w:val="20"/>
        </w:rPr>
        <w:t xml:space="preserve">            </w:t>
      </w:r>
      <w:r w:rsidR="00CA6EB8">
        <w:rPr>
          <w:rFonts w:ascii="Arial" w:hAnsi="Arial" w:cs="Arial"/>
          <w:b/>
          <w:sz w:val="20"/>
          <w:szCs w:val="20"/>
        </w:rPr>
        <w:t xml:space="preserve">                 </w:t>
      </w:r>
      <w:r w:rsidRPr="00CA6EB8">
        <w:rPr>
          <w:rFonts w:ascii="Arial" w:hAnsi="Arial" w:cs="Arial"/>
          <w:b/>
          <w:sz w:val="20"/>
          <w:szCs w:val="20"/>
        </w:rPr>
        <w:t xml:space="preserve">    С.Н.Иванов</w:t>
      </w:r>
    </w:p>
    <w:p w:rsidR="00F049B3" w:rsidRPr="00930A34" w:rsidRDefault="00F049B3" w:rsidP="00930A34">
      <w:pPr>
        <w:pStyle w:val="23"/>
        <w:widowControl/>
        <w:shd w:val="clear" w:color="auto" w:fill="auto"/>
        <w:tabs>
          <w:tab w:val="left" w:pos="1436"/>
        </w:tabs>
        <w:suppressAutoHyphens/>
        <w:spacing w:after="0" w:line="240" w:lineRule="auto"/>
        <w:ind w:firstLine="709"/>
        <w:jc w:val="both"/>
        <w:rPr>
          <w:rFonts w:ascii="Arial" w:hAnsi="Arial" w:cs="Arial"/>
        </w:rPr>
      </w:pP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Совет муниципального района  «Борзинский район»</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Забайкальского края</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РЕШЕНИЕ</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 xml:space="preserve">12 мая 2022 г.                </w:t>
      </w:r>
      <w:r w:rsidR="00EC5B98">
        <w:rPr>
          <w:rFonts w:ascii="Arial" w:hAnsi="Arial" w:cs="Arial"/>
          <w:b/>
          <w:sz w:val="20"/>
          <w:szCs w:val="20"/>
        </w:rPr>
        <w:t xml:space="preserve">   </w:t>
      </w:r>
      <w:r w:rsidR="00EB01B8">
        <w:rPr>
          <w:rFonts w:ascii="Arial" w:hAnsi="Arial" w:cs="Arial"/>
          <w:b/>
          <w:sz w:val="20"/>
          <w:szCs w:val="20"/>
        </w:rPr>
        <w:t xml:space="preserve">         </w:t>
      </w:r>
      <w:r w:rsidR="00EC5B98">
        <w:rPr>
          <w:rFonts w:ascii="Arial" w:hAnsi="Arial" w:cs="Arial"/>
          <w:b/>
          <w:sz w:val="20"/>
          <w:szCs w:val="20"/>
        </w:rPr>
        <w:t xml:space="preserve">      </w:t>
      </w:r>
      <w:r w:rsidRPr="00CA6EB8">
        <w:rPr>
          <w:rFonts w:ascii="Arial" w:hAnsi="Arial" w:cs="Arial"/>
          <w:b/>
          <w:sz w:val="20"/>
          <w:szCs w:val="20"/>
        </w:rPr>
        <w:t xml:space="preserve">                                                                             № 333</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город Борзя</w:t>
      </w:r>
    </w:p>
    <w:p w:rsidR="00F049B3" w:rsidRPr="00CA6EB8" w:rsidRDefault="00F049B3" w:rsidP="00CA6EB8">
      <w:pPr>
        <w:suppressAutoHyphens/>
        <w:ind w:firstLine="709"/>
        <w:jc w:val="center"/>
        <w:rPr>
          <w:rFonts w:ascii="Arial" w:hAnsi="Arial" w:cs="Arial"/>
          <w:b/>
          <w:sz w:val="20"/>
          <w:szCs w:val="20"/>
        </w:rPr>
      </w:pPr>
      <w:r w:rsidRPr="00CA6EB8">
        <w:rPr>
          <w:rFonts w:ascii="Arial" w:hAnsi="Arial" w:cs="Arial"/>
          <w:b/>
          <w:sz w:val="20"/>
          <w:szCs w:val="20"/>
        </w:rPr>
        <w:t>О внесении изменений в решение Совета муниципального района «Борзинский район» от 25 февраля 2021 года № 239 «Об утверждении Перечня должностных лиц администрации муниципального района «Борзинский район», уполномоченных составлять протоколы об административных правонарушениях, предусмотренных Законом Забайкальского края от 24 июня 2009 года № 198-ЗЗК «Об административных правонарушениях»</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ab/>
        <w:t xml:space="preserve">В соответствии с Законами Забайкальского края от 24 июня 2009 года № </w:t>
      </w:r>
      <w:hyperlink r:id="rId8" w:history="1">
        <w:r w:rsidRPr="00930A34">
          <w:rPr>
            <w:rFonts w:ascii="Arial" w:hAnsi="Arial" w:cs="Arial"/>
            <w:sz w:val="20"/>
            <w:szCs w:val="20"/>
          </w:rPr>
          <w:t xml:space="preserve">198-ЗЗК «Об административных правонарушениях», </w:t>
        </w:r>
      </w:hyperlink>
      <w:r w:rsidRPr="00930A34">
        <w:rPr>
          <w:rFonts w:ascii="Arial" w:hAnsi="Arial" w:cs="Arial"/>
          <w:sz w:val="20"/>
          <w:szCs w:val="20"/>
        </w:rPr>
        <w:t xml:space="preserve">от 4 мая 2010 года № 366-ЗЗК «О наделении органов местного самоуправления городских и сельских поселений, муниципальных районов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w:t>
      </w:r>
      <w:hyperlink r:id="rId9" w:history="1">
        <w:r w:rsidRPr="00930A34">
          <w:rPr>
            <w:rFonts w:ascii="Arial" w:hAnsi="Arial" w:cs="Arial"/>
            <w:sz w:val="20"/>
            <w:szCs w:val="20"/>
          </w:rPr>
          <w:t xml:space="preserve">Забайкальского края «Об административных правонарушениях», </w:t>
        </w:r>
      </w:hyperlink>
      <w:r w:rsidRPr="00930A34">
        <w:rPr>
          <w:rFonts w:ascii="Arial" w:hAnsi="Arial" w:cs="Arial"/>
          <w:sz w:val="20"/>
          <w:szCs w:val="20"/>
        </w:rPr>
        <w:t>ст. 33 Устава муниципального района «Борзинский район», Совет муниципального района  «Борзинский район» р е ш и л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 Внести в решение Совета муниципального района «Борзинский район» от 25 февраля 2021 года № 239 «Об утверждении Перечня должностных лиц администрации муниципального района «Борзинский район», уполномоченных составлять протоколы об административных правонарушениях, предусмотренных Законом Забайкальского края от 24 июня 2009 года № 198-ЗЗК «Об административных правонарушениях» следующие изменения:</w:t>
      </w:r>
    </w:p>
    <w:p w:rsidR="00F049B3" w:rsidRPr="00930A34" w:rsidRDefault="00F049B3" w:rsidP="00930A34">
      <w:pPr>
        <w:shd w:val="clear" w:color="auto" w:fill="FFFFFF"/>
        <w:suppressAutoHyphens/>
        <w:ind w:firstLine="709"/>
        <w:jc w:val="both"/>
        <w:rPr>
          <w:rFonts w:ascii="Arial" w:hAnsi="Arial" w:cs="Arial"/>
          <w:sz w:val="20"/>
          <w:szCs w:val="20"/>
        </w:rPr>
      </w:pPr>
      <w:r w:rsidRPr="00930A34">
        <w:rPr>
          <w:rFonts w:ascii="Arial" w:hAnsi="Arial" w:cs="Arial"/>
          <w:sz w:val="20"/>
          <w:szCs w:val="20"/>
        </w:rPr>
        <w:t>в приложении к решению «Перечень должностных лиц администрации муниципального района «Борзинский район», уполномоченных составлять протоколы об административных правонарушениях, предусмотренных Законом Забайкальского края от 24 июня 2009 года № 198-ЗЗК «Об административных правонарушениях» пункт 1 изложить в следующей редакции:</w:t>
      </w:r>
    </w:p>
    <w:p w:rsidR="00F049B3" w:rsidRPr="00930A34" w:rsidRDefault="00F049B3" w:rsidP="00930A34">
      <w:pPr>
        <w:shd w:val="clear" w:color="auto" w:fill="FFFFFF"/>
        <w:suppressAutoHyphens/>
        <w:ind w:firstLine="70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4677"/>
      </w:tblGrid>
      <w:tr w:rsidR="00F049B3" w:rsidRPr="00930A34" w:rsidTr="00EC5B98">
        <w:tc>
          <w:tcPr>
            <w:tcW w:w="675" w:type="dxa"/>
            <w:vAlign w:val="center"/>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5529" w:type="dxa"/>
            <w:vAlign w:val="center"/>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Статья 5.3.1. Неисполнение или нарушение решения коллегиального органа по профилактике терроризма, минимизации и (или) ликвидации последствий его проявлений, сформированного на территории одного муниципального образования (на территориях нескольких муниципальных образований) Забайкальского края</w:t>
            </w:r>
          </w:p>
        </w:tc>
        <w:tc>
          <w:tcPr>
            <w:tcW w:w="4677" w:type="dxa"/>
            <w:vAlign w:val="center"/>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Секретарь антитеррористической комиссии в муниципальном районе «Борзинский район»</w:t>
            </w:r>
          </w:p>
        </w:tc>
      </w:tr>
    </w:tbl>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 Настоящее решение вступает в силу на следующий день после дня его официального опубликования (обнародования).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ab/>
        <w:t>3. Опубликовать настоящее решение в бюллетене «Ведомости муниципального района «Борзинский район».</w:t>
      </w:r>
    </w:p>
    <w:p w:rsidR="00F049B3" w:rsidRPr="00930A34" w:rsidRDefault="00F049B3" w:rsidP="00930A34">
      <w:pPr>
        <w:shd w:val="clear" w:color="auto" w:fill="FFFFFF"/>
        <w:suppressAutoHyphens/>
        <w:ind w:firstLine="709"/>
        <w:jc w:val="both"/>
        <w:rPr>
          <w:rFonts w:ascii="Arial" w:hAnsi="Arial" w:cs="Arial"/>
          <w:bCs/>
          <w:sz w:val="20"/>
          <w:szCs w:val="20"/>
        </w:rPr>
      </w:pPr>
    </w:p>
    <w:p w:rsidR="00F049B3" w:rsidRPr="00EC5B98" w:rsidRDefault="00F049B3" w:rsidP="00EC5B98">
      <w:pPr>
        <w:suppressAutoHyphens/>
        <w:jc w:val="both"/>
        <w:rPr>
          <w:rFonts w:ascii="Arial" w:hAnsi="Arial" w:cs="Arial"/>
          <w:b/>
          <w:sz w:val="20"/>
          <w:szCs w:val="20"/>
        </w:rPr>
      </w:pPr>
      <w:r w:rsidRPr="00EC5B98">
        <w:rPr>
          <w:rFonts w:ascii="Arial" w:hAnsi="Arial" w:cs="Arial"/>
          <w:b/>
          <w:sz w:val="20"/>
          <w:szCs w:val="20"/>
        </w:rPr>
        <w:lastRenderedPageBreak/>
        <w:t>И.о. главы муниципального района</w:t>
      </w:r>
    </w:p>
    <w:p w:rsidR="00F049B3" w:rsidRPr="00EC5B98" w:rsidRDefault="00F049B3" w:rsidP="00EC5B98">
      <w:pPr>
        <w:suppressAutoHyphens/>
        <w:jc w:val="both"/>
        <w:rPr>
          <w:rFonts w:ascii="Arial" w:hAnsi="Arial" w:cs="Arial"/>
          <w:b/>
          <w:sz w:val="20"/>
          <w:szCs w:val="20"/>
        </w:rPr>
      </w:pPr>
      <w:r w:rsidRPr="00EC5B98">
        <w:rPr>
          <w:rFonts w:ascii="Arial" w:hAnsi="Arial" w:cs="Arial"/>
          <w:b/>
          <w:sz w:val="20"/>
          <w:szCs w:val="20"/>
        </w:rPr>
        <w:t xml:space="preserve">«Борзинский район»                                      </w:t>
      </w:r>
      <w:r w:rsidR="00EC5B98" w:rsidRPr="00EC5B98">
        <w:rPr>
          <w:rFonts w:ascii="Arial" w:hAnsi="Arial" w:cs="Arial"/>
          <w:b/>
          <w:sz w:val="20"/>
          <w:szCs w:val="20"/>
        </w:rPr>
        <w:t xml:space="preserve">                            </w:t>
      </w:r>
      <w:r w:rsidRPr="00EC5B98">
        <w:rPr>
          <w:rFonts w:ascii="Arial" w:hAnsi="Arial" w:cs="Arial"/>
          <w:b/>
          <w:sz w:val="20"/>
          <w:szCs w:val="20"/>
        </w:rPr>
        <w:t xml:space="preserve">                          </w:t>
      </w:r>
      <w:r w:rsidR="00EC5B98" w:rsidRPr="00EC5B98">
        <w:rPr>
          <w:rFonts w:ascii="Arial" w:hAnsi="Arial" w:cs="Arial"/>
          <w:b/>
          <w:sz w:val="20"/>
          <w:szCs w:val="20"/>
        </w:rPr>
        <w:t xml:space="preserve">            </w:t>
      </w:r>
      <w:r w:rsidR="0040655F">
        <w:rPr>
          <w:rFonts w:ascii="Arial" w:hAnsi="Arial" w:cs="Arial"/>
          <w:b/>
          <w:sz w:val="20"/>
          <w:szCs w:val="20"/>
        </w:rPr>
        <w:t xml:space="preserve">    </w:t>
      </w:r>
      <w:r w:rsidR="00EC5B98" w:rsidRPr="00EC5B98">
        <w:rPr>
          <w:rFonts w:ascii="Arial" w:hAnsi="Arial" w:cs="Arial"/>
          <w:b/>
          <w:sz w:val="20"/>
          <w:szCs w:val="20"/>
        </w:rPr>
        <w:t xml:space="preserve"> </w:t>
      </w:r>
      <w:r w:rsidRPr="00EC5B98">
        <w:rPr>
          <w:rFonts w:ascii="Arial" w:hAnsi="Arial" w:cs="Arial"/>
          <w:b/>
          <w:sz w:val="20"/>
          <w:szCs w:val="20"/>
        </w:rPr>
        <w:t xml:space="preserve">           В.В.Забелин</w:t>
      </w:r>
    </w:p>
    <w:p w:rsidR="00F049B3" w:rsidRPr="00EC5B98" w:rsidRDefault="00F049B3" w:rsidP="00EC5B98">
      <w:pPr>
        <w:suppressAutoHyphens/>
        <w:jc w:val="both"/>
        <w:rPr>
          <w:rFonts w:ascii="Arial" w:hAnsi="Arial" w:cs="Arial"/>
          <w:b/>
          <w:sz w:val="20"/>
          <w:szCs w:val="20"/>
        </w:rPr>
      </w:pPr>
      <w:r w:rsidRPr="00EC5B98">
        <w:rPr>
          <w:rFonts w:ascii="Arial" w:hAnsi="Arial" w:cs="Arial"/>
          <w:b/>
          <w:sz w:val="20"/>
          <w:szCs w:val="20"/>
        </w:rPr>
        <w:t>Председатель Совета муниципального района</w:t>
      </w:r>
    </w:p>
    <w:p w:rsidR="00F049B3" w:rsidRPr="00EC5B98" w:rsidRDefault="00F049B3" w:rsidP="00EC5B98">
      <w:pPr>
        <w:suppressAutoHyphens/>
        <w:jc w:val="both"/>
        <w:rPr>
          <w:rFonts w:ascii="Arial" w:hAnsi="Arial" w:cs="Arial"/>
          <w:b/>
          <w:sz w:val="20"/>
          <w:szCs w:val="20"/>
        </w:rPr>
      </w:pPr>
      <w:r w:rsidRPr="00EC5B98">
        <w:rPr>
          <w:rFonts w:ascii="Arial" w:hAnsi="Arial" w:cs="Arial"/>
          <w:b/>
          <w:sz w:val="20"/>
          <w:szCs w:val="20"/>
        </w:rPr>
        <w:t xml:space="preserve">«Борзинский район»                                                         </w:t>
      </w:r>
      <w:r w:rsidR="00EC5B98" w:rsidRPr="00EC5B98">
        <w:rPr>
          <w:rFonts w:ascii="Arial" w:hAnsi="Arial" w:cs="Arial"/>
          <w:b/>
          <w:sz w:val="20"/>
          <w:szCs w:val="20"/>
        </w:rPr>
        <w:t xml:space="preserve">                                        </w:t>
      </w:r>
      <w:r w:rsidR="0040655F">
        <w:rPr>
          <w:rFonts w:ascii="Arial" w:hAnsi="Arial" w:cs="Arial"/>
          <w:b/>
          <w:sz w:val="20"/>
          <w:szCs w:val="20"/>
        </w:rPr>
        <w:t xml:space="preserve">  </w:t>
      </w:r>
      <w:r w:rsidR="00EC5B98" w:rsidRPr="00EC5B98">
        <w:rPr>
          <w:rFonts w:ascii="Arial" w:hAnsi="Arial" w:cs="Arial"/>
          <w:b/>
          <w:sz w:val="20"/>
          <w:szCs w:val="20"/>
        </w:rPr>
        <w:t xml:space="preserve"> </w:t>
      </w:r>
      <w:r w:rsidRPr="00EC5B98">
        <w:rPr>
          <w:rFonts w:ascii="Arial" w:hAnsi="Arial" w:cs="Arial"/>
          <w:b/>
          <w:sz w:val="20"/>
          <w:szCs w:val="20"/>
        </w:rPr>
        <w:t xml:space="preserve">                     С.Н.Иванов</w:t>
      </w:r>
    </w:p>
    <w:p w:rsidR="00F049B3" w:rsidRPr="00930A34" w:rsidRDefault="00F049B3" w:rsidP="00930A34">
      <w:pPr>
        <w:suppressAutoHyphens/>
        <w:ind w:firstLine="709"/>
        <w:jc w:val="both"/>
        <w:rPr>
          <w:rFonts w:ascii="Arial" w:hAnsi="Arial" w:cs="Arial"/>
          <w:sz w:val="20"/>
          <w:szCs w:val="20"/>
        </w:rPr>
      </w:pPr>
    </w:p>
    <w:p w:rsidR="00F049B3" w:rsidRPr="00EC5B98" w:rsidRDefault="00F049B3" w:rsidP="00EC5B98">
      <w:pPr>
        <w:suppressAutoHyphens/>
        <w:ind w:firstLine="709"/>
        <w:jc w:val="center"/>
        <w:rPr>
          <w:rFonts w:ascii="Arial" w:eastAsia="Calibri" w:hAnsi="Arial" w:cs="Arial"/>
          <w:b/>
          <w:sz w:val="20"/>
          <w:szCs w:val="20"/>
        </w:rPr>
      </w:pPr>
      <w:r w:rsidRPr="00EC5B98">
        <w:rPr>
          <w:rFonts w:ascii="Arial" w:eastAsia="Calibri" w:hAnsi="Arial" w:cs="Arial"/>
          <w:b/>
          <w:sz w:val="20"/>
          <w:szCs w:val="20"/>
        </w:rPr>
        <w:t>АДМИНИСТРАЦИЯ МУНИЦИПАЛЬНОГО РАЙОНА «БОРЗИНСКИЙ РАЙОН» ЗАБАЙКАЛЬСКОГО КРАЯ</w:t>
      </w:r>
    </w:p>
    <w:p w:rsidR="00F049B3" w:rsidRPr="00EC5B98" w:rsidRDefault="00F049B3" w:rsidP="00EC5B98">
      <w:pPr>
        <w:suppressAutoHyphens/>
        <w:ind w:firstLine="709"/>
        <w:jc w:val="center"/>
        <w:rPr>
          <w:rFonts w:ascii="Arial" w:eastAsia="Calibri" w:hAnsi="Arial" w:cs="Arial"/>
          <w:b/>
          <w:sz w:val="20"/>
          <w:szCs w:val="20"/>
        </w:rPr>
      </w:pPr>
      <w:r w:rsidRPr="00EC5B98">
        <w:rPr>
          <w:rFonts w:ascii="Arial" w:eastAsia="Calibri" w:hAnsi="Arial" w:cs="Arial"/>
          <w:b/>
          <w:sz w:val="20"/>
          <w:szCs w:val="20"/>
        </w:rPr>
        <w:t>ПОСТАНОВЛЕНИЕ</w:t>
      </w:r>
    </w:p>
    <w:p w:rsidR="00F049B3" w:rsidRPr="00EC5B98" w:rsidRDefault="00F049B3" w:rsidP="00EC5B98">
      <w:pPr>
        <w:suppressAutoHyphens/>
        <w:ind w:firstLine="709"/>
        <w:jc w:val="center"/>
        <w:rPr>
          <w:rFonts w:ascii="Arial" w:eastAsia="Calibri" w:hAnsi="Arial" w:cs="Arial"/>
          <w:b/>
          <w:sz w:val="20"/>
          <w:szCs w:val="20"/>
        </w:rPr>
      </w:pPr>
      <w:r w:rsidRPr="00EC5B98">
        <w:rPr>
          <w:rFonts w:ascii="Arial" w:eastAsia="Calibri" w:hAnsi="Arial" w:cs="Arial"/>
          <w:b/>
          <w:sz w:val="20"/>
          <w:szCs w:val="20"/>
        </w:rPr>
        <w:t xml:space="preserve">15 апреля 2022 г.          </w:t>
      </w:r>
      <w:r w:rsidR="00EC5B98">
        <w:rPr>
          <w:rFonts w:ascii="Arial" w:eastAsia="Calibri" w:hAnsi="Arial" w:cs="Arial"/>
          <w:b/>
          <w:sz w:val="20"/>
          <w:szCs w:val="20"/>
        </w:rPr>
        <w:t xml:space="preserve">                   </w:t>
      </w:r>
      <w:r w:rsidRPr="00EC5B98">
        <w:rPr>
          <w:rFonts w:ascii="Arial" w:eastAsia="Calibri" w:hAnsi="Arial" w:cs="Arial"/>
          <w:b/>
          <w:sz w:val="20"/>
          <w:szCs w:val="20"/>
        </w:rPr>
        <w:t xml:space="preserve">         </w:t>
      </w:r>
      <w:r w:rsidR="00EB01B8">
        <w:rPr>
          <w:rFonts w:ascii="Arial" w:eastAsia="Calibri" w:hAnsi="Arial" w:cs="Arial"/>
          <w:b/>
          <w:sz w:val="20"/>
          <w:szCs w:val="20"/>
        </w:rPr>
        <w:t xml:space="preserve">       </w:t>
      </w:r>
      <w:r w:rsidRPr="00EC5B98">
        <w:rPr>
          <w:rFonts w:ascii="Arial" w:eastAsia="Calibri" w:hAnsi="Arial" w:cs="Arial"/>
          <w:b/>
          <w:sz w:val="20"/>
          <w:szCs w:val="20"/>
        </w:rPr>
        <w:t xml:space="preserve">                                                                           №107</w:t>
      </w:r>
    </w:p>
    <w:p w:rsidR="00F049B3" w:rsidRPr="00EC5B98" w:rsidRDefault="00F049B3" w:rsidP="00EC5B98">
      <w:pPr>
        <w:suppressAutoHyphens/>
        <w:ind w:firstLine="709"/>
        <w:jc w:val="center"/>
        <w:rPr>
          <w:rFonts w:ascii="Arial" w:eastAsia="Calibri" w:hAnsi="Arial" w:cs="Arial"/>
          <w:b/>
          <w:sz w:val="20"/>
          <w:szCs w:val="20"/>
        </w:rPr>
      </w:pPr>
      <w:r w:rsidRPr="00EC5B98">
        <w:rPr>
          <w:rFonts w:ascii="Arial" w:eastAsia="Calibri" w:hAnsi="Arial" w:cs="Arial"/>
          <w:b/>
          <w:sz w:val="20"/>
          <w:szCs w:val="20"/>
        </w:rPr>
        <w:t>город Борзя</w:t>
      </w:r>
    </w:p>
    <w:p w:rsidR="00F049B3" w:rsidRPr="00EC5B98" w:rsidRDefault="00F049B3" w:rsidP="00EC5B98">
      <w:pPr>
        <w:suppressAutoHyphens/>
        <w:ind w:firstLine="709"/>
        <w:jc w:val="center"/>
        <w:rPr>
          <w:rFonts w:ascii="Arial" w:eastAsia="Calibri" w:hAnsi="Arial" w:cs="Arial"/>
          <w:b/>
          <w:sz w:val="20"/>
          <w:szCs w:val="20"/>
        </w:rPr>
      </w:pPr>
    </w:p>
    <w:p w:rsidR="00F049B3" w:rsidRPr="00EC5B98" w:rsidRDefault="00F049B3" w:rsidP="00EC5B98">
      <w:pPr>
        <w:suppressAutoHyphens/>
        <w:ind w:firstLine="709"/>
        <w:jc w:val="center"/>
        <w:rPr>
          <w:rFonts w:ascii="Arial" w:hAnsi="Arial" w:cs="Arial"/>
          <w:b/>
          <w:sz w:val="20"/>
          <w:szCs w:val="20"/>
        </w:rPr>
      </w:pPr>
      <w:r w:rsidRPr="00EC5B98">
        <w:rPr>
          <w:rFonts w:ascii="Arial" w:hAnsi="Arial" w:cs="Arial"/>
          <w:b/>
          <w:sz w:val="20"/>
          <w:szCs w:val="20"/>
        </w:rPr>
        <w:t>Об утверждении Положения о порядке учета форм получения образования, определенных родителями (законными представителями) детей, подлежащих обучению в образовательных учреждениях Борзинского района</w:t>
      </w:r>
    </w:p>
    <w:p w:rsidR="00F049B3" w:rsidRPr="00EC5B98" w:rsidRDefault="00F049B3" w:rsidP="00EC5B98">
      <w:pPr>
        <w:suppressAutoHyphens/>
        <w:ind w:firstLine="709"/>
        <w:jc w:val="center"/>
        <w:rPr>
          <w:rFonts w:ascii="Arial" w:hAnsi="Arial" w:cs="Arial"/>
          <w:b/>
          <w:sz w:val="20"/>
          <w:szCs w:val="20"/>
        </w:rPr>
      </w:pPr>
    </w:p>
    <w:p w:rsidR="00F049B3" w:rsidRPr="00930A34" w:rsidRDefault="00F049B3" w:rsidP="00930A34">
      <w:pPr>
        <w:tabs>
          <w:tab w:val="left" w:pos="851"/>
        </w:tabs>
        <w:suppressAutoHyphens/>
        <w:ind w:firstLine="709"/>
        <w:jc w:val="both"/>
        <w:rPr>
          <w:rFonts w:ascii="Arial" w:hAnsi="Arial" w:cs="Arial"/>
          <w:sz w:val="20"/>
          <w:szCs w:val="20"/>
        </w:rPr>
      </w:pPr>
      <w:r w:rsidRPr="00930A34">
        <w:rPr>
          <w:rFonts w:ascii="Arial" w:hAnsi="Arial" w:cs="Arial"/>
          <w:sz w:val="20"/>
          <w:szCs w:val="20"/>
        </w:rPr>
        <w:t>В целях осуществления учета форм получения образования, определенных родителями (законными представителями) детей, имеющих право на получение общего образования, в соответствии с Федеральным законом Российской Федерации от 29.12.2012 г №273-ФЗ «Об образовании в Российской Федерации», статьи 33 Устава муниципального района «Борзинский район», администрация муниципального района «Борзинский район» п о с т а н о в л я е т:</w:t>
      </w:r>
    </w:p>
    <w:p w:rsidR="00F049B3" w:rsidRPr="00930A34" w:rsidRDefault="00F049B3" w:rsidP="00930A34">
      <w:pPr>
        <w:pStyle w:val="aa"/>
        <w:widowControl/>
        <w:suppressAutoHyphens/>
        <w:ind w:left="0" w:firstLine="709"/>
        <w:rPr>
          <w:rFonts w:ascii="Arial" w:hAnsi="Arial" w:cs="Arial"/>
          <w:sz w:val="20"/>
          <w:szCs w:val="20"/>
          <w:lang w:eastAsia="ru-RU"/>
        </w:rPr>
      </w:pPr>
      <w:r w:rsidRPr="00930A34">
        <w:rPr>
          <w:rFonts w:ascii="Arial" w:hAnsi="Arial" w:cs="Arial"/>
          <w:sz w:val="20"/>
          <w:szCs w:val="20"/>
          <w:lang w:eastAsia="ru-RU"/>
        </w:rPr>
        <w:t xml:space="preserve">1. Утвердить прилагаемое Положение о порядке учета форм получения образования, определенных родителями (законными представителями) детей, подлежащих обучению в образовательных учреждениях Борзинского района. </w:t>
      </w:r>
    </w:p>
    <w:p w:rsidR="00F049B3" w:rsidRPr="00930A34" w:rsidRDefault="00F049B3" w:rsidP="00930A34">
      <w:pPr>
        <w:pStyle w:val="aa"/>
        <w:widowControl/>
        <w:suppressAutoHyphens/>
        <w:ind w:left="0" w:firstLine="709"/>
        <w:rPr>
          <w:rFonts w:ascii="Arial" w:hAnsi="Arial" w:cs="Arial"/>
          <w:sz w:val="20"/>
          <w:szCs w:val="20"/>
          <w:lang w:eastAsia="ru-RU"/>
        </w:rPr>
      </w:pPr>
      <w:r w:rsidRPr="00930A34">
        <w:rPr>
          <w:rFonts w:ascii="Arial" w:hAnsi="Arial" w:cs="Arial"/>
          <w:sz w:val="20"/>
          <w:szCs w:val="20"/>
          <w:lang w:eastAsia="ru-RU"/>
        </w:rPr>
        <w:t>2. Признать утратившим силу постановление администрации муниципального района «Борзинский район» «Об утверждении Положения о порядке учета форм получения образования, определенных родителями (законными представителями) детей, подлежащих обучению в образовательных учреждениях Борзинского района» №48 от 02 февраля 2016 года.</w:t>
      </w:r>
    </w:p>
    <w:p w:rsidR="00F049B3" w:rsidRPr="00930A34" w:rsidRDefault="00F049B3" w:rsidP="00930A34">
      <w:pPr>
        <w:pStyle w:val="aa"/>
        <w:widowControl/>
        <w:suppressAutoHyphens/>
        <w:ind w:left="0" w:firstLine="709"/>
        <w:rPr>
          <w:rFonts w:ascii="Arial" w:hAnsi="Arial" w:cs="Arial"/>
          <w:sz w:val="20"/>
          <w:szCs w:val="20"/>
          <w:lang w:eastAsia="ru-RU"/>
        </w:rPr>
      </w:pPr>
      <w:r w:rsidRPr="00930A34">
        <w:rPr>
          <w:rFonts w:ascii="Arial" w:hAnsi="Arial" w:cs="Arial"/>
          <w:sz w:val="20"/>
          <w:szCs w:val="20"/>
          <w:lang w:eastAsia="ru-RU"/>
        </w:rPr>
        <w:t xml:space="preserve">3. Настоящее постановление вступает в силу на следующий день после дня его официального опубликования (обнародования).           </w:t>
      </w:r>
    </w:p>
    <w:p w:rsidR="00F049B3" w:rsidRPr="00930A34" w:rsidRDefault="00F049B3" w:rsidP="00930A34">
      <w:pPr>
        <w:pStyle w:val="aa"/>
        <w:widowControl/>
        <w:suppressAutoHyphens/>
        <w:ind w:left="0" w:firstLine="709"/>
        <w:rPr>
          <w:rFonts w:ascii="Arial" w:hAnsi="Arial" w:cs="Arial"/>
          <w:sz w:val="20"/>
          <w:szCs w:val="20"/>
          <w:lang w:eastAsia="ru-RU"/>
        </w:rPr>
      </w:pPr>
    </w:p>
    <w:p w:rsidR="00F049B3" w:rsidRPr="00EC5B98" w:rsidRDefault="00F049B3" w:rsidP="00EC5B98">
      <w:pPr>
        <w:suppressAutoHyphens/>
        <w:jc w:val="both"/>
        <w:rPr>
          <w:rFonts w:ascii="Arial" w:eastAsia="Calibri" w:hAnsi="Arial" w:cs="Arial"/>
          <w:b/>
          <w:sz w:val="20"/>
          <w:szCs w:val="20"/>
        </w:rPr>
      </w:pPr>
      <w:r w:rsidRPr="00EC5B98">
        <w:rPr>
          <w:rFonts w:ascii="Arial" w:eastAsia="Calibri" w:hAnsi="Arial" w:cs="Arial"/>
          <w:b/>
          <w:sz w:val="20"/>
          <w:szCs w:val="20"/>
        </w:rPr>
        <w:t xml:space="preserve">Глава муниципального района </w:t>
      </w:r>
    </w:p>
    <w:p w:rsidR="00F049B3" w:rsidRPr="00EC5B98" w:rsidRDefault="00F049B3" w:rsidP="00EC5B98">
      <w:pPr>
        <w:shd w:val="clear" w:color="auto" w:fill="FFFFFF"/>
        <w:tabs>
          <w:tab w:val="left" w:pos="-14601"/>
        </w:tabs>
        <w:suppressAutoHyphens/>
        <w:jc w:val="both"/>
        <w:rPr>
          <w:rFonts w:ascii="Arial" w:eastAsia="Calibri" w:hAnsi="Arial" w:cs="Arial"/>
          <w:b/>
          <w:sz w:val="20"/>
          <w:szCs w:val="20"/>
        </w:rPr>
      </w:pPr>
      <w:r w:rsidRPr="00EC5B98">
        <w:rPr>
          <w:rFonts w:ascii="Arial" w:eastAsia="Calibri" w:hAnsi="Arial" w:cs="Arial"/>
          <w:b/>
          <w:sz w:val="20"/>
          <w:szCs w:val="20"/>
        </w:rPr>
        <w:t xml:space="preserve">«Борзинский район»                                </w:t>
      </w:r>
      <w:r w:rsidR="00EC5B98" w:rsidRPr="00EC5B98">
        <w:rPr>
          <w:rFonts w:ascii="Arial" w:eastAsia="Calibri" w:hAnsi="Arial" w:cs="Arial"/>
          <w:b/>
          <w:sz w:val="20"/>
          <w:szCs w:val="20"/>
        </w:rPr>
        <w:t xml:space="preserve">                                    </w:t>
      </w:r>
      <w:r w:rsidRPr="00EC5B98">
        <w:rPr>
          <w:rFonts w:ascii="Arial" w:eastAsia="Calibri" w:hAnsi="Arial" w:cs="Arial"/>
          <w:b/>
          <w:sz w:val="20"/>
          <w:szCs w:val="20"/>
        </w:rPr>
        <w:t xml:space="preserve"> </w:t>
      </w:r>
      <w:r w:rsidR="00EB01B8">
        <w:rPr>
          <w:rFonts w:ascii="Arial" w:eastAsia="Calibri" w:hAnsi="Arial" w:cs="Arial"/>
          <w:b/>
          <w:sz w:val="20"/>
          <w:szCs w:val="20"/>
        </w:rPr>
        <w:t xml:space="preserve">   </w:t>
      </w:r>
      <w:r w:rsidR="004831D3">
        <w:rPr>
          <w:rFonts w:ascii="Arial" w:eastAsia="Calibri" w:hAnsi="Arial" w:cs="Arial"/>
          <w:b/>
          <w:sz w:val="20"/>
          <w:szCs w:val="20"/>
        </w:rPr>
        <w:t xml:space="preserve">   </w:t>
      </w:r>
      <w:r w:rsidRPr="00EC5B98">
        <w:rPr>
          <w:rFonts w:ascii="Arial" w:eastAsia="Calibri" w:hAnsi="Arial" w:cs="Arial"/>
          <w:b/>
          <w:sz w:val="20"/>
          <w:szCs w:val="20"/>
        </w:rPr>
        <w:t xml:space="preserve">                                          С.А. Русинов</w:t>
      </w:r>
    </w:p>
    <w:p w:rsidR="00EC5B98" w:rsidRDefault="00EC5B98" w:rsidP="00930A34">
      <w:pPr>
        <w:pStyle w:val="Default"/>
        <w:suppressAutoHyphens/>
        <w:ind w:firstLine="709"/>
        <w:jc w:val="both"/>
        <w:rPr>
          <w:rFonts w:ascii="Arial" w:hAnsi="Arial" w:cs="Arial"/>
          <w:color w:val="auto"/>
          <w:sz w:val="20"/>
          <w:szCs w:val="20"/>
        </w:rPr>
      </w:pPr>
    </w:p>
    <w:p w:rsidR="00F049B3" w:rsidRPr="00930A34" w:rsidRDefault="00F049B3" w:rsidP="00930A34">
      <w:pPr>
        <w:pStyle w:val="Default"/>
        <w:suppressAutoHyphens/>
        <w:ind w:firstLine="709"/>
        <w:jc w:val="both"/>
        <w:rPr>
          <w:rFonts w:ascii="Arial" w:hAnsi="Arial" w:cs="Arial"/>
          <w:color w:val="auto"/>
          <w:sz w:val="20"/>
          <w:szCs w:val="20"/>
        </w:rPr>
      </w:pPr>
      <w:r w:rsidRPr="00930A34">
        <w:rPr>
          <w:rFonts w:ascii="Arial" w:hAnsi="Arial" w:cs="Arial"/>
          <w:color w:val="auto"/>
          <w:sz w:val="20"/>
          <w:szCs w:val="20"/>
        </w:rPr>
        <w:t xml:space="preserve">Приложение №1 </w:t>
      </w:r>
    </w:p>
    <w:p w:rsidR="00F049B3" w:rsidRPr="00930A34" w:rsidRDefault="00F049B3" w:rsidP="00930A34">
      <w:pPr>
        <w:pStyle w:val="Default"/>
        <w:suppressAutoHyphens/>
        <w:ind w:firstLine="709"/>
        <w:jc w:val="both"/>
        <w:rPr>
          <w:rFonts w:ascii="Arial" w:hAnsi="Arial" w:cs="Arial"/>
          <w:color w:val="auto"/>
          <w:sz w:val="20"/>
          <w:szCs w:val="20"/>
        </w:rPr>
      </w:pPr>
      <w:r w:rsidRPr="00930A34">
        <w:rPr>
          <w:rFonts w:ascii="Arial" w:hAnsi="Arial" w:cs="Arial"/>
          <w:color w:val="auto"/>
          <w:sz w:val="20"/>
          <w:szCs w:val="20"/>
        </w:rPr>
        <w:t>к постановлению</w:t>
      </w:r>
    </w:p>
    <w:p w:rsidR="00F049B3" w:rsidRPr="00930A34" w:rsidRDefault="00F049B3" w:rsidP="00930A34">
      <w:pPr>
        <w:pStyle w:val="Default"/>
        <w:suppressAutoHyphens/>
        <w:ind w:firstLine="709"/>
        <w:jc w:val="both"/>
        <w:rPr>
          <w:rFonts w:ascii="Arial" w:hAnsi="Arial" w:cs="Arial"/>
          <w:color w:val="auto"/>
          <w:sz w:val="20"/>
          <w:szCs w:val="20"/>
        </w:rPr>
      </w:pPr>
      <w:r w:rsidRPr="00930A34">
        <w:rPr>
          <w:rFonts w:ascii="Arial" w:hAnsi="Arial" w:cs="Arial"/>
          <w:color w:val="auto"/>
          <w:sz w:val="20"/>
          <w:szCs w:val="20"/>
        </w:rPr>
        <w:t xml:space="preserve">администрации </w:t>
      </w:r>
    </w:p>
    <w:p w:rsidR="00F049B3" w:rsidRPr="00930A34" w:rsidRDefault="00F049B3" w:rsidP="00930A34">
      <w:pPr>
        <w:pStyle w:val="Default"/>
        <w:suppressAutoHyphens/>
        <w:ind w:firstLine="709"/>
        <w:jc w:val="both"/>
        <w:rPr>
          <w:rFonts w:ascii="Arial" w:hAnsi="Arial" w:cs="Arial"/>
          <w:color w:val="auto"/>
          <w:sz w:val="20"/>
          <w:szCs w:val="20"/>
        </w:rPr>
      </w:pPr>
      <w:r w:rsidRPr="00930A34">
        <w:rPr>
          <w:rFonts w:ascii="Arial" w:hAnsi="Arial" w:cs="Arial"/>
          <w:color w:val="auto"/>
          <w:sz w:val="20"/>
          <w:szCs w:val="20"/>
        </w:rPr>
        <w:t>муниципального района</w:t>
      </w:r>
    </w:p>
    <w:p w:rsidR="00F049B3" w:rsidRPr="00930A34" w:rsidRDefault="00F049B3" w:rsidP="00930A34">
      <w:pPr>
        <w:pStyle w:val="Default"/>
        <w:suppressAutoHyphens/>
        <w:ind w:firstLine="709"/>
        <w:jc w:val="both"/>
        <w:rPr>
          <w:rFonts w:ascii="Arial" w:hAnsi="Arial" w:cs="Arial"/>
          <w:color w:val="auto"/>
          <w:sz w:val="20"/>
          <w:szCs w:val="20"/>
        </w:rPr>
      </w:pPr>
      <w:r w:rsidRPr="00930A34">
        <w:rPr>
          <w:rFonts w:ascii="Arial" w:hAnsi="Arial" w:cs="Arial"/>
          <w:color w:val="auto"/>
          <w:sz w:val="20"/>
          <w:szCs w:val="20"/>
        </w:rPr>
        <w:t>«Борзинский район»</w:t>
      </w:r>
    </w:p>
    <w:p w:rsidR="00F049B3" w:rsidRPr="00930A34" w:rsidRDefault="00F049B3" w:rsidP="00930A34">
      <w:pPr>
        <w:pStyle w:val="Default"/>
        <w:suppressAutoHyphens/>
        <w:ind w:firstLine="709"/>
        <w:jc w:val="both"/>
        <w:rPr>
          <w:rFonts w:ascii="Arial" w:hAnsi="Arial" w:cs="Arial"/>
          <w:color w:val="auto"/>
          <w:sz w:val="20"/>
          <w:szCs w:val="20"/>
        </w:rPr>
      </w:pPr>
      <w:r w:rsidRPr="00930A34">
        <w:rPr>
          <w:rFonts w:ascii="Arial" w:hAnsi="Arial" w:cs="Arial"/>
          <w:color w:val="auto"/>
          <w:sz w:val="20"/>
          <w:szCs w:val="20"/>
        </w:rPr>
        <w:t xml:space="preserve">от 15 апреля 2022 г. № 107  </w:t>
      </w:r>
    </w:p>
    <w:p w:rsidR="00F049B3" w:rsidRPr="00930A34" w:rsidRDefault="00F049B3" w:rsidP="004831D3">
      <w:pPr>
        <w:pStyle w:val="aa"/>
        <w:widowControl/>
        <w:suppressAutoHyphens/>
        <w:ind w:left="0" w:firstLine="709"/>
        <w:jc w:val="center"/>
        <w:rPr>
          <w:rFonts w:ascii="Arial" w:hAnsi="Arial" w:cs="Arial"/>
          <w:sz w:val="20"/>
          <w:szCs w:val="20"/>
          <w:lang w:eastAsia="ru-RU"/>
        </w:rPr>
      </w:pPr>
      <w:r w:rsidRPr="00930A34">
        <w:rPr>
          <w:rFonts w:ascii="Arial" w:hAnsi="Arial" w:cs="Arial"/>
          <w:sz w:val="20"/>
          <w:szCs w:val="20"/>
          <w:lang w:eastAsia="ru-RU"/>
        </w:rPr>
        <w:t>ПОЛОЖЕНИЕ</w:t>
      </w:r>
    </w:p>
    <w:p w:rsidR="00F049B3" w:rsidRPr="00930A34" w:rsidRDefault="00F049B3" w:rsidP="004831D3">
      <w:pPr>
        <w:pStyle w:val="aa"/>
        <w:widowControl/>
        <w:suppressAutoHyphens/>
        <w:ind w:left="0" w:firstLine="709"/>
        <w:jc w:val="center"/>
        <w:rPr>
          <w:rFonts w:ascii="Arial" w:hAnsi="Arial" w:cs="Arial"/>
          <w:sz w:val="20"/>
          <w:szCs w:val="20"/>
          <w:lang w:eastAsia="ru-RU"/>
        </w:rPr>
      </w:pPr>
      <w:r w:rsidRPr="00930A34">
        <w:rPr>
          <w:rFonts w:ascii="Arial" w:hAnsi="Arial" w:cs="Arial"/>
          <w:sz w:val="20"/>
          <w:szCs w:val="20"/>
          <w:lang w:eastAsia="ru-RU"/>
        </w:rPr>
        <w:t>о порядке учета форм получения образования, определенных родителями (законными представителями) детей. подлежащих обучению в образовательных учреждениях Борзинского района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1.Общие положения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1.1.  Настоящее Положение о порядке учета форм получения образования, определенных родителями (законными представителями) детей, подлежащих обучению в образовательных учреждениях Борзинского района (далее Положение), разработано на основании  статьи 43 Конституции Российской Федерации, Федерального закона Российской Федерации от 29.12.2012г №273-ФЗ «Об образовании в Российской Федерации», Порядка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28.08.2020 года №442, в целях осуществления учета форм получения образования, определенных родителями (законными представителями) детей, подлежащих обучению в муниципальных образовательных учреждениях.</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1.2.  Настоящее Положение определяет порядок учета форм получения образования, определенных родителями (законными представителями) детей, обучающихся в образовательных учреждениях муниципального района «Борзинский район», реализующих основные образовательные программы    общего образования (далее- образовательные учреждения).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1.3. Учету подлежат формы получения образования всех несовершеннолетних граждан в возрасте от 6,5 до 18 лет, подлежащих обучению в общеобразовательных учреждениях.</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Освоение образовательных программ начального общего, основного общего, среднего общего образования в форме семейного образования и среднего общего образования в форме самообразования являются формами получения образования вне организаций, осуществляющих образовательную деятельность.</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lastRenderedPageBreak/>
        <w:t>Общее образование может быть получено в форме семейного образования. Среднее общее образование может быть получено в форме самообразования.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Получение образования в форме семейного образования предполагает освоение образовательных программ начального общего, основного общего, среднего общего образования несовершеннолетними гражданами с помощью родителей (законных представителей).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Получение образования в форме самообразования предполагает освоение образовательных программ среднего общего образования гражданами самостоятельно.</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1.4.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1.5.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1.6. Комитет образования и молодежной политики администрации муниципального района «Борзинский район» осуществляет организационное  и методическое руководство работой по учету форм получения образования.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1.7.  Информация по учету форм подлежит сбору, передаче, хранению и использованию в порядке, обеспечивающем ее конфиденциальность в соответствии с требованиями действующего законодательства в части защиты персональных данных.</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1.8. Обучение в форме семейного образования и самообразования осуществляется вне образовательной организации с правом прохождения промежуточной и государственной итоговой аттестации в образовательных организациях. Допускается сочетание различных форм получения образования и форм обучения.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2.Источники формирования данных по учету форм получения образования.</w:t>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Учет форм получения образования осуществляется путем формирования информационной базы данных о детях 6,5-18 лет в соответствии с Положением об учете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Борзинского района, утвержденным постановлением администрации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3.Организация работы по учету форм получения образования.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3.1. Комитет образования и молодежной политики администрации муниципального района «Борзинский район»:-обеспечивает учет форм  получения образования;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-формирует базу данных учета форм получения образования на основании сведений, представленных образовательными учреждениями.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3.2.  Образовательные учреждения: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 01 по 15 сентября ежегодно представляют в комитет образования и молодежной политики администрации муниципального района «Борзинский район» информацию о контингенте обучающихся по состоянию на 01 сентября. Информация о лицах, получающих общее образование в образовательной организации в очной форме, отражается образовательным учреждением в автоматизированной информационной системе «Сетевой город. Образование»;</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представляют в комитет образования и молодежной политики администрации муниципального района «Борзинский район» уточненную  информацию  о формах получения образования по форме согласно приложению к настоящему Положению в случае решения родителями (законными представителями) изменить действующую форму получения образования.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3.3.  При выборе родителями (законными представителями) формы получения общего образования в форме семейного образования родители (законные представители) уведомляют комитет образования и молодежной политики администрации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Приложение к Положению о порядке учета форм получения образования, определенных родителями (законными представителями) детей, подлежащих обучению в образовательных учреждениях Борзинского района</w:t>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4831D3">
      <w:pPr>
        <w:suppressAutoHyphens/>
        <w:ind w:firstLine="709"/>
        <w:jc w:val="center"/>
        <w:rPr>
          <w:rFonts w:ascii="Arial" w:hAnsi="Arial" w:cs="Arial"/>
          <w:sz w:val="20"/>
          <w:szCs w:val="20"/>
        </w:rPr>
      </w:pPr>
      <w:r w:rsidRPr="00930A34">
        <w:rPr>
          <w:rFonts w:ascii="Arial" w:hAnsi="Arial" w:cs="Arial"/>
          <w:sz w:val="20"/>
          <w:szCs w:val="20"/>
        </w:rPr>
        <w:t>Информация</w:t>
      </w:r>
    </w:p>
    <w:p w:rsidR="00F049B3" w:rsidRPr="00930A34" w:rsidRDefault="00F049B3" w:rsidP="004831D3">
      <w:pPr>
        <w:suppressAutoHyphens/>
        <w:ind w:firstLine="709"/>
        <w:jc w:val="center"/>
        <w:rPr>
          <w:rFonts w:ascii="Arial" w:hAnsi="Arial" w:cs="Arial"/>
          <w:sz w:val="20"/>
          <w:szCs w:val="20"/>
        </w:rPr>
      </w:pPr>
      <w:r w:rsidRPr="00930A34">
        <w:rPr>
          <w:rFonts w:ascii="Arial" w:hAnsi="Arial" w:cs="Arial"/>
          <w:sz w:val="20"/>
          <w:szCs w:val="20"/>
        </w:rPr>
        <w:t>_________________________________________________________________</w:t>
      </w:r>
    </w:p>
    <w:p w:rsidR="00F049B3" w:rsidRPr="00930A34" w:rsidRDefault="00F049B3" w:rsidP="004831D3">
      <w:pPr>
        <w:tabs>
          <w:tab w:val="left" w:pos="1248"/>
        </w:tabs>
        <w:suppressAutoHyphens/>
        <w:ind w:firstLine="709"/>
        <w:jc w:val="center"/>
        <w:rPr>
          <w:rFonts w:ascii="Arial" w:hAnsi="Arial" w:cs="Arial"/>
          <w:sz w:val="20"/>
          <w:szCs w:val="20"/>
        </w:rPr>
      </w:pPr>
      <w:r w:rsidRPr="00930A34">
        <w:rPr>
          <w:rFonts w:ascii="Arial" w:hAnsi="Arial" w:cs="Arial"/>
          <w:sz w:val="20"/>
          <w:szCs w:val="20"/>
        </w:rPr>
        <w:t>(название образовательного учреждения)</w:t>
      </w:r>
    </w:p>
    <w:p w:rsidR="00F049B3" w:rsidRPr="00930A34" w:rsidRDefault="00F049B3" w:rsidP="004831D3">
      <w:pPr>
        <w:tabs>
          <w:tab w:val="left" w:pos="1248"/>
        </w:tabs>
        <w:suppressAutoHyphens/>
        <w:ind w:firstLine="709"/>
        <w:jc w:val="center"/>
        <w:rPr>
          <w:rFonts w:ascii="Arial" w:hAnsi="Arial" w:cs="Arial"/>
          <w:sz w:val="20"/>
          <w:szCs w:val="20"/>
        </w:rPr>
      </w:pPr>
      <w:r w:rsidRPr="00930A34">
        <w:rPr>
          <w:rFonts w:ascii="Arial" w:hAnsi="Arial" w:cs="Arial"/>
          <w:sz w:val="20"/>
          <w:szCs w:val="20"/>
        </w:rPr>
        <w:t>о численности детей, обучающихся по каждой форме получения образования</w:t>
      </w:r>
    </w:p>
    <w:p w:rsidR="00F049B3" w:rsidRPr="00930A34" w:rsidRDefault="00F049B3" w:rsidP="004831D3">
      <w:pPr>
        <w:tabs>
          <w:tab w:val="left" w:pos="1248"/>
        </w:tabs>
        <w:suppressAutoHyphens/>
        <w:ind w:firstLine="709"/>
        <w:jc w:val="center"/>
        <w:rPr>
          <w:rFonts w:ascii="Arial" w:hAnsi="Arial" w:cs="Arial"/>
          <w:sz w:val="20"/>
          <w:szCs w:val="20"/>
        </w:rPr>
      </w:pPr>
      <w:r w:rsidRPr="00930A34">
        <w:rPr>
          <w:rFonts w:ascii="Arial" w:hAnsi="Arial" w:cs="Arial"/>
          <w:sz w:val="20"/>
          <w:szCs w:val="20"/>
        </w:rPr>
        <w:t>на ______________________________</w:t>
      </w:r>
    </w:p>
    <w:p w:rsidR="00F049B3" w:rsidRPr="00930A34" w:rsidRDefault="00F049B3" w:rsidP="004831D3">
      <w:pPr>
        <w:tabs>
          <w:tab w:val="left" w:pos="3108"/>
        </w:tabs>
        <w:suppressAutoHyphens/>
        <w:ind w:firstLine="709"/>
        <w:jc w:val="center"/>
        <w:rPr>
          <w:rFonts w:ascii="Arial" w:hAnsi="Arial" w:cs="Arial"/>
          <w:sz w:val="20"/>
          <w:szCs w:val="20"/>
        </w:rPr>
      </w:pPr>
      <w:r w:rsidRPr="00930A34">
        <w:rPr>
          <w:rFonts w:ascii="Arial" w:hAnsi="Arial" w:cs="Arial"/>
          <w:sz w:val="20"/>
          <w:szCs w:val="20"/>
        </w:rPr>
        <w:t>(дата)</w:t>
      </w:r>
    </w:p>
    <w:tbl>
      <w:tblPr>
        <w:tblStyle w:val="af3"/>
        <w:tblW w:w="10207" w:type="dxa"/>
        <w:tblInd w:w="-318" w:type="dxa"/>
        <w:tblLayout w:type="fixed"/>
        <w:tblLook w:val="04A0"/>
      </w:tblPr>
      <w:tblGrid>
        <w:gridCol w:w="1419"/>
        <w:gridCol w:w="708"/>
        <w:gridCol w:w="993"/>
        <w:gridCol w:w="1275"/>
        <w:gridCol w:w="1560"/>
        <w:gridCol w:w="1134"/>
        <w:gridCol w:w="1134"/>
        <w:gridCol w:w="1068"/>
        <w:gridCol w:w="916"/>
      </w:tblGrid>
      <w:tr w:rsidR="00F049B3" w:rsidRPr="00930A34" w:rsidTr="00E216FC">
        <w:tc>
          <w:tcPr>
            <w:tcW w:w="1419" w:type="dxa"/>
            <w:vMerge w:val="restart"/>
          </w:tcPr>
          <w:p w:rsidR="00F049B3" w:rsidRPr="00930A34" w:rsidRDefault="00F049B3" w:rsidP="00930A34">
            <w:pPr>
              <w:tabs>
                <w:tab w:val="left" w:pos="3108"/>
              </w:tabs>
              <w:suppressAutoHyphens/>
              <w:ind w:firstLine="709"/>
              <w:jc w:val="both"/>
              <w:rPr>
                <w:rFonts w:ascii="Arial" w:hAnsi="Arial" w:cs="Arial"/>
                <w:sz w:val="20"/>
                <w:szCs w:val="20"/>
              </w:rPr>
            </w:pPr>
          </w:p>
        </w:tc>
        <w:tc>
          <w:tcPr>
            <w:tcW w:w="8788" w:type="dxa"/>
            <w:gridSpan w:val="8"/>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Численность обучающихся по формам получения образования</w:t>
            </w:r>
          </w:p>
        </w:tc>
      </w:tr>
      <w:tr w:rsidR="00F049B3" w:rsidRPr="00930A34" w:rsidTr="00E216FC">
        <w:tc>
          <w:tcPr>
            <w:tcW w:w="1419" w:type="dxa"/>
            <w:vMerge/>
          </w:tcPr>
          <w:p w:rsidR="00F049B3" w:rsidRPr="00930A34" w:rsidRDefault="00F049B3" w:rsidP="00930A34">
            <w:pPr>
              <w:tabs>
                <w:tab w:val="left" w:pos="3108"/>
              </w:tabs>
              <w:suppressAutoHyphens/>
              <w:ind w:firstLine="709"/>
              <w:jc w:val="both"/>
              <w:rPr>
                <w:rFonts w:ascii="Arial" w:hAnsi="Arial" w:cs="Arial"/>
                <w:sz w:val="20"/>
                <w:szCs w:val="20"/>
              </w:rPr>
            </w:pPr>
          </w:p>
        </w:tc>
        <w:tc>
          <w:tcPr>
            <w:tcW w:w="708"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очная</w:t>
            </w:r>
          </w:p>
        </w:tc>
        <w:tc>
          <w:tcPr>
            <w:tcW w:w="993"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очно-заочная</w:t>
            </w:r>
          </w:p>
        </w:tc>
        <w:tc>
          <w:tcPr>
            <w:tcW w:w="1275"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Индивидуальное обучение</w:t>
            </w:r>
          </w:p>
        </w:tc>
        <w:tc>
          <w:tcPr>
            <w:tcW w:w="1560"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 xml:space="preserve">Индивидуальное обучение на дому (по </w:t>
            </w:r>
            <w:r w:rsidRPr="00930A34">
              <w:rPr>
                <w:rFonts w:ascii="Arial" w:hAnsi="Arial" w:cs="Arial"/>
                <w:sz w:val="20"/>
                <w:szCs w:val="20"/>
              </w:rPr>
              <w:lastRenderedPageBreak/>
              <w:t>состоянию здоровья*)</w:t>
            </w:r>
          </w:p>
        </w:tc>
        <w:tc>
          <w:tcPr>
            <w:tcW w:w="1134"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lastRenderedPageBreak/>
              <w:t>Дистанционное обучение</w:t>
            </w:r>
            <w:r w:rsidRPr="00930A34">
              <w:rPr>
                <w:rFonts w:ascii="Arial" w:hAnsi="Arial" w:cs="Arial"/>
                <w:sz w:val="20"/>
                <w:szCs w:val="20"/>
              </w:rPr>
              <w:lastRenderedPageBreak/>
              <w:t>*</w:t>
            </w:r>
          </w:p>
        </w:tc>
        <w:tc>
          <w:tcPr>
            <w:tcW w:w="1134"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lastRenderedPageBreak/>
              <w:t>Семейное образование*</w:t>
            </w:r>
          </w:p>
        </w:tc>
        <w:tc>
          <w:tcPr>
            <w:tcW w:w="1068"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Самообразование*</w:t>
            </w:r>
          </w:p>
        </w:tc>
        <w:tc>
          <w:tcPr>
            <w:tcW w:w="916"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итого</w:t>
            </w:r>
          </w:p>
        </w:tc>
      </w:tr>
      <w:tr w:rsidR="00F049B3" w:rsidRPr="00930A34" w:rsidTr="00E216FC">
        <w:tc>
          <w:tcPr>
            <w:tcW w:w="1419"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lastRenderedPageBreak/>
              <w:t>количество</w:t>
            </w:r>
          </w:p>
        </w:tc>
        <w:tc>
          <w:tcPr>
            <w:tcW w:w="708"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993"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275"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560"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134"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134"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068"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916" w:type="dxa"/>
          </w:tcPr>
          <w:p w:rsidR="00F049B3" w:rsidRPr="00930A34" w:rsidRDefault="00F049B3" w:rsidP="00930A34">
            <w:pPr>
              <w:tabs>
                <w:tab w:val="left" w:pos="3108"/>
              </w:tabs>
              <w:suppressAutoHyphens/>
              <w:ind w:firstLine="709"/>
              <w:jc w:val="both"/>
              <w:rPr>
                <w:rFonts w:ascii="Arial" w:hAnsi="Arial" w:cs="Arial"/>
                <w:sz w:val="20"/>
                <w:szCs w:val="20"/>
              </w:rPr>
            </w:pPr>
          </w:p>
        </w:tc>
      </w:tr>
      <w:tr w:rsidR="00F049B3" w:rsidRPr="00930A34" w:rsidTr="00E216FC">
        <w:tc>
          <w:tcPr>
            <w:tcW w:w="1419" w:type="dxa"/>
          </w:tcPr>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ФИО,</w:t>
            </w:r>
          </w:p>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класс (для тех форм, которые отмечены *)</w:t>
            </w:r>
          </w:p>
        </w:tc>
        <w:tc>
          <w:tcPr>
            <w:tcW w:w="708"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993"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275"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560"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134"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134"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1068" w:type="dxa"/>
          </w:tcPr>
          <w:p w:rsidR="00F049B3" w:rsidRPr="00930A34" w:rsidRDefault="00F049B3" w:rsidP="00930A34">
            <w:pPr>
              <w:tabs>
                <w:tab w:val="left" w:pos="3108"/>
              </w:tabs>
              <w:suppressAutoHyphens/>
              <w:ind w:firstLine="709"/>
              <w:jc w:val="both"/>
              <w:rPr>
                <w:rFonts w:ascii="Arial" w:hAnsi="Arial" w:cs="Arial"/>
                <w:sz w:val="20"/>
                <w:szCs w:val="20"/>
              </w:rPr>
            </w:pPr>
          </w:p>
        </w:tc>
        <w:tc>
          <w:tcPr>
            <w:tcW w:w="916" w:type="dxa"/>
          </w:tcPr>
          <w:p w:rsidR="00F049B3" w:rsidRPr="00930A34" w:rsidRDefault="00F049B3" w:rsidP="00930A34">
            <w:pPr>
              <w:tabs>
                <w:tab w:val="left" w:pos="3108"/>
              </w:tabs>
              <w:suppressAutoHyphens/>
              <w:ind w:firstLine="709"/>
              <w:jc w:val="both"/>
              <w:rPr>
                <w:rFonts w:ascii="Arial" w:hAnsi="Arial" w:cs="Arial"/>
                <w:sz w:val="20"/>
                <w:szCs w:val="20"/>
              </w:rPr>
            </w:pPr>
          </w:p>
        </w:tc>
      </w:tr>
    </w:tbl>
    <w:p w:rsidR="00F049B3" w:rsidRPr="00930A34" w:rsidRDefault="00F049B3" w:rsidP="00930A34">
      <w:pPr>
        <w:tabs>
          <w:tab w:val="left" w:pos="3108"/>
        </w:tabs>
        <w:suppressAutoHyphens/>
        <w:ind w:firstLine="709"/>
        <w:jc w:val="both"/>
        <w:rPr>
          <w:rFonts w:ascii="Arial" w:hAnsi="Arial" w:cs="Arial"/>
          <w:sz w:val="20"/>
          <w:szCs w:val="20"/>
        </w:rPr>
      </w:pPr>
    </w:p>
    <w:p w:rsidR="00F049B3" w:rsidRPr="00930A34" w:rsidRDefault="00F049B3" w:rsidP="00930A34">
      <w:pPr>
        <w:tabs>
          <w:tab w:val="left" w:pos="3108"/>
        </w:tabs>
        <w:suppressAutoHyphens/>
        <w:ind w:firstLine="709"/>
        <w:jc w:val="both"/>
        <w:rPr>
          <w:rFonts w:ascii="Arial" w:hAnsi="Arial" w:cs="Arial"/>
          <w:sz w:val="20"/>
          <w:szCs w:val="20"/>
        </w:rPr>
      </w:pPr>
      <w:r w:rsidRPr="00930A34">
        <w:rPr>
          <w:rFonts w:ascii="Arial" w:hAnsi="Arial" w:cs="Arial"/>
          <w:sz w:val="20"/>
          <w:szCs w:val="20"/>
        </w:rPr>
        <w:t>Руководитель ОУ_______________________________________________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Подпись                       (расшифровка подписи)</w:t>
      </w:r>
      <w:bookmarkStart w:id="1" w:name="_Toc284850268"/>
      <w:bookmarkStart w:id="2" w:name="_Toc251575680"/>
      <w:bookmarkStart w:id="3" w:name="_Toc279481612"/>
      <w:r w:rsidRPr="00930A34">
        <w:rPr>
          <w:rFonts w:ascii="Arial" w:hAnsi="Arial" w:cs="Arial"/>
          <w:sz w:val="20"/>
          <w:szCs w:val="20"/>
        </w:rPr>
        <w:t xml:space="preserve"> </w:t>
      </w:r>
    </w:p>
    <w:p w:rsidR="00F049B3" w:rsidRPr="00930A34" w:rsidRDefault="00F049B3" w:rsidP="00930A34">
      <w:pPr>
        <w:suppressAutoHyphens/>
        <w:ind w:firstLine="709"/>
        <w:jc w:val="both"/>
        <w:rPr>
          <w:rFonts w:ascii="Arial" w:hAnsi="Arial" w:cs="Arial"/>
          <w:sz w:val="20"/>
          <w:szCs w:val="20"/>
        </w:rPr>
      </w:pPr>
    </w:p>
    <w:p w:rsidR="00F049B3" w:rsidRPr="00EB01B8" w:rsidRDefault="00F049B3" w:rsidP="00EB01B8">
      <w:pPr>
        <w:suppressAutoHyphens/>
        <w:ind w:firstLine="709"/>
        <w:jc w:val="center"/>
        <w:rPr>
          <w:rFonts w:ascii="Arial" w:hAnsi="Arial" w:cs="Arial"/>
          <w:b/>
          <w:sz w:val="20"/>
          <w:szCs w:val="20"/>
        </w:rPr>
      </w:pPr>
      <w:r w:rsidRPr="00EB01B8">
        <w:rPr>
          <w:rFonts w:ascii="Arial" w:hAnsi="Arial" w:cs="Arial"/>
          <w:b/>
          <w:sz w:val="20"/>
          <w:szCs w:val="20"/>
        </w:rPr>
        <w:t xml:space="preserve">АДМИНИСТРАЦИЯ МУНИЦИПАЛЬНОГО РАЙОНА «БОРЗИНСКИЙ РАЙОН» </w:t>
      </w:r>
      <w:r w:rsidRPr="00EB01B8">
        <w:rPr>
          <w:rFonts w:ascii="Arial" w:hAnsi="Arial" w:cs="Arial"/>
          <w:b/>
          <w:bCs/>
          <w:sz w:val="20"/>
          <w:szCs w:val="20"/>
        </w:rPr>
        <w:t>ЗАБАЙКАЛЬСКОГО КРАЯ</w:t>
      </w:r>
    </w:p>
    <w:p w:rsidR="00F049B3" w:rsidRPr="00EB01B8" w:rsidRDefault="00F049B3" w:rsidP="00EB01B8">
      <w:pPr>
        <w:suppressAutoHyphens/>
        <w:autoSpaceDE w:val="0"/>
        <w:autoSpaceDN w:val="0"/>
        <w:adjustRightInd w:val="0"/>
        <w:ind w:firstLine="709"/>
        <w:jc w:val="center"/>
        <w:rPr>
          <w:rFonts w:ascii="Arial" w:hAnsi="Arial" w:cs="Arial"/>
          <w:b/>
          <w:sz w:val="20"/>
          <w:szCs w:val="20"/>
        </w:rPr>
      </w:pPr>
      <w:r w:rsidRPr="00EB01B8">
        <w:rPr>
          <w:rFonts w:ascii="Arial" w:hAnsi="Arial" w:cs="Arial"/>
          <w:b/>
          <w:bCs/>
          <w:sz w:val="20"/>
          <w:szCs w:val="20"/>
        </w:rPr>
        <w:t>ПОСТАНОВЛЕНИЕ</w:t>
      </w:r>
    </w:p>
    <w:p w:rsidR="00F049B3" w:rsidRPr="00EB01B8" w:rsidRDefault="00F049B3" w:rsidP="00EB01B8">
      <w:pPr>
        <w:suppressAutoHyphens/>
        <w:autoSpaceDE w:val="0"/>
        <w:autoSpaceDN w:val="0"/>
        <w:adjustRightInd w:val="0"/>
        <w:ind w:firstLine="709"/>
        <w:jc w:val="center"/>
        <w:rPr>
          <w:rFonts w:ascii="Arial" w:hAnsi="Arial" w:cs="Arial"/>
          <w:b/>
          <w:sz w:val="20"/>
          <w:szCs w:val="20"/>
        </w:rPr>
      </w:pPr>
      <w:r w:rsidRPr="00EB01B8">
        <w:rPr>
          <w:rFonts w:ascii="Arial" w:hAnsi="Arial" w:cs="Arial"/>
          <w:b/>
          <w:sz w:val="20"/>
          <w:szCs w:val="20"/>
        </w:rPr>
        <w:t>27 апреля 2022 год</w:t>
      </w:r>
      <w:r w:rsidRPr="00EB01B8">
        <w:rPr>
          <w:rFonts w:ascii="Arial" w:hAnsi="Arial" w:cs="Arial"/>
          <w:b/>
          <w:sz w:val="20"/>
          <w:szCs w:val="20"/>
        </w:rPr>
        <w:tab/>
      </w:r>
      <w:r w:rsidRPr="00EB01B8">
        <w:rPr>
          <w:rFonts w:ascii="Arial" w:hAnsi="Arial" w:cs="Arial"/>
          <w:b/>
          <w:sz w:val="20"/>
          <w:szCs w:val="20"/>
        </w:rPr>
        <w:tab/>
        <w:t xml:space="preserve">                  </w:t>
      </w:r>
      <w:r w:rsidR="00EB01B8">
        <w:rPr>
          <w:rFonts w:ascii="Arial" w:hAnsi="Arial" w:cs="Arial"/>
          <w:b/>
          <w:sz w:val="20"/>
          <w:szCs w:val="20"/>
        </w:rPr>
        <w:tab/>
      </w:r>
      <w:r w:rsidR="00EB01B8">
        <w:rPr>
          <w:rFonts w:ascii="Arial" w:hAnsi="Arial" w:cs="Arial"/>
          <w:b/>
          <w:sz w:val="20"/>
          <w:szCs w:val="20"/>
        </w:rPr>
        <w:tab/>
      </w:r>
      <w:r w:rsidR="00EB01B8">
        <w:rPr>
          <w:rFonts w:ascii="Arial" w:hAnsi="Arial" w:cs="Arial"/>
          <w:b/>
          <w:sz w:val="20"/>
          <w:szCs w:val="20"/>
        </w:rPr>
        <w:tab/>
      </w:r>
      <w:r w:rsidR="00EB01B8">
        <w:rPr>
          <w:rFonts w:ascii="Arial" w:hAnsi="Arial" w:cs="Arial"/>
          <w:b/>
          <w:sz w:val="20"/>
          <w:szCs w:val="20"/>
        </w:rPr>
        <w:tab/>
      </w:r>
      <w:r w:rsidRPr="00EB01B8">
        <w:rPr>
          <w:rFonts w:ascii="Arial" w:hAnsi="Arial" w:cs="Arial"/>
          <w:b/>
          <w:sz w:val="20"/>
          <w:szCs w:val="20"/>
        </w:rPr>
        <w:t xml:space="preserve">                                                    № 120</w:t>
      </w:r>
    </w:p>
    <w:p w:rsidR="00F049B3" w:rsidRPr="00EB01B8" w:rsidRDefault="00F049B3" w:rsidP="00EB01B8">
      <w:pPr>
        <w:suppressAutoHyphens/>
        <w:autoSpaceDE w:val="0"/>
        <w:autoSpaceDN w:val="0"/>
        <w:adjustRightInd w:val="0"/>
        <w:ind w:firstLine="709"/>
        <w:jc w:val="center"/>
        <w:rPr>
          <w:rFonts w:ascii="Arial" w:hAnsi="Arial" w:cs="Arial"/>
          <w:b/>
          <w:sz w:val="20"/>
          <w:szCs w:val="20"/>
        </w:rPr>
      </w:pPr>
      <w:r w:rsidRPr="00EB01B8">
        <w:rPr>
          <w:rFonts w:ascii="Arial" w:hAnsi="Arial" w:cs="Arial"/>
          <w:b/>
          <w:sz w:val="20"/>
          <w:szCs w:val="20"/>
        </w:rPr>
        <w:t>город Борзя</w:t>
      </w:r>
    </w:p>
    <w:p w:rsidR="00F049B3" w:rsidRPr="00EB01B8" w:rsidRDefault="00F049B3" w:rsidP="00EB01B8">
      <w:pPr>
        <w:suppressAutoHyphens/>
        <w:autoSpaceDE w:val="0"/>
        <w:autoSpaceDN w:val="0"/>
        <w:adjustRightInd w:val="0"/>
        <w:ind w:firstLine="709"/>
        <w:jc w:val="center"/>
        <w:rPr>
          <w:rFonts w:ascii="Arial" w:hAnsi="Arial" w:cs="Arial"/>
          <w:b/>
          <w:bCs/>
          <w:sz w:val="20"/>
          <w:szCs w:val="20"/>
        </w:rPr>
      </w:pPr>
      <w:r w:rsidRPr="00EB01B8">
        <w:rPr>
          <w:rFonts w:ascii="Arial" w:hAnsi="Arial" w:cs="Arial"/>
          <w:b/>
          <w:sz w:val="20"/>
          <w:szCs w:val="20"/>
        </w:rPr>
        <w:t xml:space="preserve">О внесении изменений в постановление администрации муниципального района «Борзинский район» от 22 января 2021 г. № 15 «Об утверждении административного регламента </w:t>
      </w:r>
      <w:r w:rsidRPr="00EB01B8">
        <w:rPr>
          <w:rFonts w:ascii="Arial" w:hAnsi="Arial" w:cs="Arial"/>
          <w:b/>
          <w:bCs/>
          <w:sz w:val="20"/>
          <w:szCs w:val="20"/>
        </w:rPr>
        <w:t>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Руководствуясь пунктом 6 статьи 33 Устава муниципального района «Борзинский район», администрация муниципального района «Борзинский        район»  п о с т а н о в л я е т:</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sz w:val="20"/>
          <w:szCs w:val="20"/>
        </w:rPr>
        <w:t xml:space="preserve">1.Внести в постановление администрации муниципального района «Борзинский район» от 22 января 2021 г. № 15 «Об утверждении административного регламента </w:t>
      </w:r>
      <w:r w:rsidRPr="00930A34">
        <w:rPr>
          <w:rFonts w:ascii="Arial" w:hAnsi="Arial" w:cs="Arial"/>
          <w:bCs/>
          <w:sz w:val="20"/>
          <w:szCs w:val="20"/>
        </w:rPr>
        <w:t>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 следующие изменения:</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в приложении к постановлению «А</w:t>
      </w:r>
      <w:r w:rsidRPr="00930A34">
        <w:rPr>
          <w:rFonts w:ascii="Arial" w:hAnsi="Arial" w:cs="Arial"/>
          <w:sz w:val="20"/>
          <w:szCs w:val="20"/>
        </w:rPr>
        <w:t xml:space="preserve">дминистративный регламент </w:t>
      </w:r>
      <w:r w:rsidRPr="00930A34">
        <w:rPr>
          <w:rFonts w:ascii="Arial" w:hAnsi="Arial" w:cs="Arial"/>
          <w:bCs/>
          <w:sz w:val="20"/>
          <w:szCs w:val="20"/>
        </w:rPr>
        <w:t>по предоставлению муниципальной услуги «Зачисление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1.Пункт 13 изложить в следующей редакции: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«Срок предоставления муниципальной услуги составляет не более 3 рабочих дней после завершения приема заявлений о приеме на обучение в первый класс.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Срок предоставления муниципальной услуги, указанной в заявлении в соответствии с пунктом 15.2, 15.3 настоящего Административного регламента. составляет не более 5 рабочих дней со дня получения заявления о предоставлении муниципальной услуги.».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 Абзац 22 пункта 14 изложить в следующей редакции:</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«приказом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года)».</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3. Абзац 23 пункта 14 изложить в следующей редакции:</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(Официальный интернет-портал правовой информации http://www.pravo.gov.ru, 21.12.2020 г.)».</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4. Пункт 18 изложить в следующей редакции: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«Основанием для отказа в предоставлении муниципальной услуги является отсутствие свободных мест в Учреждении, за исключением случаев, предусмотренных частями 5 и 6 Федерального закона от 29.12.2012 № 273-ФЗ «Об образовании в Российской Федерации».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В случае отказа в предоставлении муниципальной услуги должностное лицо Учреждения разъясняет причины, основания отказа, оформляет решение об отказе согласно Приложению №3 к настоящему административному регламенту в письменной форме и выдает его Заявителю.».</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5.Пункт 15.1 изложить в следующей редакции:</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«В случае обращения в Учреждение для зачисления ребенка в 1 класс Заявитель представляет в Учреждение:</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lastRenderedPageBreak/>
        <w:t>- заявление по установленной форме (Приложение №2 к настоящему административному регламенту);</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xml:space="preserve"> -  копию документа, удостоверяющего личность родителя (законного представителя) ребенка или поступающего;</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xml:space="preserve"> - копию свидетельства о рождении ребенка или документа, подтверждающего родство заявителя;</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копию документа, подтверждающего установление опеки или попечительства (при необходимости);</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копии документов, подтверждающих право внеочередного, первоочередного приема на обучение по основным общеобразовательным программам;</w:t>
      </w:r>
    </w:p>
    <w:p w:rsidR="00F049B3" w:rsidRPr="00930A34" w:rsidRDefault="00F049B3" w:rsidP="00930A34">
      <w:pPr>
        <w:pStyle w:val="ConsPlusNormal"/>
        <w:widowControl/>
        <w:suppressAutoHyphens/>
        <w:ind w:firstLine="709"/>
        <w:jc w:val="both"/>
        <w:rPr>
          <w:rFonts w:ascii="Arial" w:hAnsi="Arial" w:cs="Arial"/>
          <w:sz w:val="20"/>
          <w:szCs w:val="20"/>
        </w:rPr>
      </w:pPr>
      <w:r w:rsidRPr="00930A34">
        <w:rPr>
          <w:rFonts w:ascii="Arial" w:hAnsi="Arial" w:cs="Arial"/>
          <w:sz w:val="20"/>
          <w:szCs w:val="20"/>
        </w:rPr>
        <w:t>-    копию заключения психолого-медико-педагогической комиссии (при наличии).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shd w:val="clear" w:color="auto" w:fill="FFFFFF"/>
        </w:rPr>
        <w:t>При посещении Учреждения и (или) очном взаимодействии с уполномоченными должностными лицами Учреждения родитель(и) (законный(ые) представитель(и) ребенка предъявляет(ют) оригиналы документов, указанных в абзацах 3-9 настоящего пункта, а поступающий - оригинал документа, удостоверяющего личность поступающего.</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Заявители имеют право по своему усмотрению представлять другие документы.».</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6. Пункт 15.2. изложить в следующей редакции:</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«В случае обращения в Учреждение для зачисления ребенка во 2 – 9, 11 классы Заявитель представляет в Учреждение:</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 заявление о зачислении ребенка в Учреждение на имя руководителя Учреждения (Приложение №2 к настоящему административному регламенту);</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  копию документа, удостоверяющего личность родителя (законного представителя) ребенка или поступающего;</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 копию свидетельства о рождении или паспорта ребенка или документ, подтверждающий родство заявителя (копия свидетельства о рождении или паспорта ребенка заверяется должностным лицом, ответственным за прием и регистрацию документов);</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копию документа, подтверждающего установление опеки или попечительства (при необходимости);</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копии документов, подтверждающих право внеочередного, первоочередного приема на обучение по основным общеобразовательным программам;</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shd w:val="clear" w:color="auto" w:fill="FFFFFF"/>
        </w:rPr>
        <w:t>-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    копию заключения психолого-медико-педагогической комиссии (при наличии);</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 xml:space="preserve"> - аттестат об основном общем образовании (для обучающихся, имеющих основное общее образование).</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shd w:val="clear" w:color="auto" w:fill="FFFFFF"/>
        </w:rPr>
        <w:t xml:space="preserve">При посещении Учреждения и (или) очном взаимодействии с уполномоченными должностными лицами Учреждения родитель(и) (законный(ые) представитель(и) ребенка предъявляет(ют) оригиналы документов, </w:t>
      </w:r>
      <w:r w:rsidRPr="00930A34">
        <w:rPr>
          <w:rFonts w:ascii="Arial" w:hAnsi="Arial" w:cs="Arial"/>
          <w:sz w:val="20"/>
          <w:szCs w:val="20"/>
          <w:shd w:val="clear" w:color="auto" w:fill="FFFFFF"/>
        </w:rPr>
        <w:lastRenderedPageBreak/>
        <w:t>указанных в абзацах 3-9 настоящего пункта, а поступающий - оригинал документа, удостоверяющего личность поступающего.</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Заявители имеют право по своему усмотрению представлять другие документы.</w:t>
      </w:r>
    </w:p>
    <w:p w:rsidR="00F049B3" w:rsidRPr="00930A34" w:rsidRDefault="00F049B3" w:rsidP="00930A34">
      <w:pPr>
        <w:tabs>
          <w:tab w:val="left" w:pos="0"/>
        </w:tabs>
        <w:suppressAutoHyphens/>
        <w:ind w:firstLine="709"/>
        <w:jc w:val="both"/>
        <w:rPr>
          <w:rFonts w:ascii="Arial" w:hAnsi="Arial" w:cs="Arial"/>
          <w:sz w:val="20"/>
          <w:szCs w:val="20"/>
        </w:rPr>
      </w:pPr>
      <w:r w:rsidRPr="00930A34">
        <w:rPr>
          <w:rFonts w:ascii="Arial" w:hAnsi="Arial" w:cs="Arial"/>
          <w:sz w:val="20"/>
          <w:szCs w:val="20"/>
        </w:rPr>
        <w:tab/>
        <w:t>7. Пункт 15.3 дополнить следующим содержанием:</w:t>
      </w:r>
    </w:p>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Абзац 9 «-копию документа, подтверждающего установление опеки или попечительства (при необходимости)»;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Абзац 10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F049B3" w:rsidRPr="00930A34" w:rsidRDefault="00F049B3" w:rsidP="00930A34">
      <w:pPr>
        <w:pStyle w:val="ConsPlusNormal"/>
        <w:widowControl/>
        <w:suppressAutoHyphens/>
        <w:ind w:firstLine="709"/>
        <w:jc w:val="both"/>
        <w:rPr>
          <w:rFonts w:ascii="Arial" w:hAnsi="Arial" w:cs="Arial"/>
          <w:sz w:val="20"/>
          <w:szCs w:val="20"/>
        </w:rPr>
      </w:pPr>
      <w:r w:rsidRPr="00930A34">
        <w:rPr>
          <w:rFonts w:ascii="Arial" w:hAnsi="Arial" w:cs="Arial"/>
          <w:sz w:val="20"/>
          <w:szCs w:val="20"/>
        </w:rPr>
        <w:t>8. Пункт 37 изложить в следующей редакции:</w:t>
      </w:r>
    </w:p>
    <w:p w:rsidR="00F049B3" w:rsidRPr="00930A34" w:rsidRDefault="00F049B3" w:rsidP="00930A34">
      <w:pPr>
        <w:pStyle w:val="ConsPlusNormal"/>
        <w:widowControl/>
        <w:suppressAutoHyphens/>
        <w:ind w:firstLine="709"/>
        <w:jc w:val="both"/>
        <w:rPr>
          <w:rFonts w:ascii="Arial" w:hAnsi="Arial" w:cs="Arial"/>
          <w:sz w:val="20"/>
          <w:szCs w:val="20"/>
        </w:rPr>
      </w:pPr>
      <w:r w:rsidRPr="00930A34">
        <w:rPr>
          <w:rFonts w:ascii="Arial" w:hAnsi="Arial" w:cs="Arial"/>
          <w:sz w:val="20"/>
          <w:szCs w:val="20"/>
        </w:rPr>
        <w:t xml:space="preserve">«Особенности предоставления муниципальной услуги.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Формы и виды обращений Заявителя:</w:t>
      </w:r>
    </w:p>
    <w:p w:rsidR="00F049B3" w:rsidRPr="00930A34" w:rsidRDefault="00F049B3" w:rsidP="00930A34">
      <w:pPr>
        <w:suppressAutoHyphens/>
        <w:ind w:firstLine="709"/>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2402"/>
        <w:gridCol w:w="1419"/>
        <w:gridCol w:w="1098"/>
        <w:gridCol w:w="2066"/>
        <w:gridCol w:w="938"/>
      </w:tblGrid>
      <w:tr w:rsidR="00F049B3" w:rsidRPr="00930A34" w:rsidTr="004831D3">
        <w:trPr>
          <w:trHeight w:val="737"/>
        </w:trPr>
        <w:tc>
          <w:tcPr>
            <w:tcW w:w="1408" w:type="pct"/>
            <w:vMerge w:val="restart"/>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Наименование документа</w:t>
            </w:r>
          </w:p>
        </w:tc>
        <w:tc>
          <w:tcPr>
            <w:tcW w:w="1027" w:type="pct"/>
            <w:vMerge w:val="restart"/>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Необходимость предоставления</w:t>
            </w:r>
          </w:p>
        </w:tc>
        <w:tc>
          <w:tcPr>
            <w:tcW w:w="1172" w:type="pct"/>
            <w:gridSpan w:val="2"/>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Личный прием</w:t>
            </w:r>
          </w:p>
        </w:tc>
        <w:tc>
          <w:tcPr>
            <w:tcW w:w="1393" w:type="pct"/>
            <w:gridSpan w:val="2"/>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Обращение через «Портал государственных и муниципальных услуг»</w:t>
            </w:r>
          </w:p>
        </w:tc>
      </w:tr>
      <w:tr w:rsidR="00F049B3" w:rsidRPr="00930A34" w:rsidTr="004831D3">
        <w:trPr>
          <w:trHeight w:val="305"/>
        </w:trPr>
        <w:tc>
          <w:tcPr>
            <w:tcW w:w="1408" w:type="pct"/>
            <w:vMerge/>
            <w:hideMark/>
          </w:tcPr>
          <w:p w:rsidR="00F049B3" w:rsidRPr="00930A34" w:rsidRDefault="00F049B3" w:rsidP="00930A34">
            <w:pPr>
              <w:suppressAutoHyphens/>
              <w:ind w:firstLine="709"/>
              <w:jc w:val="both"/>
              <w:rPr>
                <w:rFonts w:ascii="Arial" w:hAnsi="Arial" w:cs="Arial"/>
                <w:bCs/>
                <w:sz w:val="20"/>
                <w:szCs w:val="20"/>
              </w:rPr>
            </w:pPr>
          </w:p>
        </w:tc>
        <w:tc>
          <w:tcPr>
            <w:tcW w:w="1027" w:type="pct"/>
            <w:vMerge/>
            <w:hideMark/>
          </w:tcPr>
          <w:p w:rsidR="00F049B3" w:rsidRPr="00930A34" w:rsidRDefault="00F049B3" w:rsidP="00930A34">
            <w:pPr>
              <w:suppressAutoHyphens/>
              <w:ind w:firstLine="709"/>
              <w:jc w:val="both"/>
              <w:rPr>
                <w:rFonts w:ascii="Arial" w:hAnsi="Arial" w:cs="Arial"/>
                <w:bCs/>
                <w:sz w:val="20"/>
                <w:szCs w:val="20"/>
              </w:rPr>
            </w:pPr>
          </w:p>
        </w:tc>
        <w:tc>
          <w:tcPr>
            <w:tcW w:w="1172" w:type="pct"/>
            <w:gridSpan w:val="2"/>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бумажный вид</w:t>
            </w:r>
          </w:p>
        </w:tc>
        <w:tc>
          <w:tcPr>
            <w:tcW w:w="1393" w:type="pct"/>
            <w:gridSpan w:val="2"/>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электронный вид</w:t>
            </w:r>
          </w:p>
        </w:tc>
      </w:tr>
      <w:tr w:rsidR="00F049B3" w:rsidRPr="00930A34" w:rsidTr="004831D3">
        <w:trPr>
          <w:trHeight w:val="409"/>
        </w:trPr>
        <w:tc>
          <w:tcPr>
            <w:tcW w:w="1408" w:type="pct"/>
            <w:vMerge/>
            <w:hideMark/>
          </w:tcPr>
          <w:p w:rsidR="00F049B3" w:rsidRPr="00930A34" w:rsidRDefault="00F049B3" w:rsidP="00930A34">
            <w:pPr>
              <w:suppressAutoHyphens/>
              <w:ind w:firstLine="709"/>
              <w:jc w:val="both"/>
              <w:rPr>
                <w:rFonts w:ascii="Arial" w:hAnsi="Arial" w:cs="Arial"/>
                <w:bCs/>
                <w:sz w:val="20"/>
                <w:szCs w:val="20"/>
              </w:rPr>
            </w:pPr>
          </w:p>
        </w:tc>
        <w:tc>
          <w:tcPr>
            <w:tcW w:w="1027" w:type="pct"/>
            <w:vMerge/>
            <w:hideMark/>
          </w:tcPr>
          <w:p w:rsidR="00F049B3" w:rsidRPr="00930A34" w:rsidRDefault="00F049B3" w:rsidP="00930A34">
            <w:pPr>
              <w:suppressAutoHyphens/>
              <w:ind w:firstLine="709"/>
              <w:jc w:val="both"/>
              <w:rPr>
                <w:rFonts w:ascii="Arial" w:hAnsi="Arial" w:cs="Arial"/>
                <w:bCs/>
                <w:sz w:val="20"/>
                <w:szCs w:val="20"/>
              </w:rPr>
            </w:pPr>
          </w:p>
        </w:tc>
        <w:tc>
          <w:tcPr>
            <w:tcW w:w="659" w:type="pct"/>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Вид документа</w:t>
            </w:r>
          </w:p>
        </w:tc>
        <w:tc>
          <w:tcPr>
            <w:tcW w:w="513" w:type="pct"/>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Кол-во</w:t>
            </w:r>
          </w:p>
        </w:tc>
        <w:tc>
          <w:tcPr>
            <w:tcW w:w="953" w:type="pct"/>
            <w:hideMark/>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Вид документа</w:t>
            </w:r>
          </w:p>
        </w:tc>
        <w:tc>
          <w:tcPr>
            <w:tcW w:w="440" w:type="pct"/>
          </w:tcPr>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bCs/>
                <w:sz w:val="20"/>
                <w:szCs w:val="20"/>
              </w:rPr>
              <w:t>Кол-во</w:t>
            </w:r>
          </w:p>
        </w:tc>
      </w:tr>
      <w:tr w:rsidR="00F049B3" w:rsidRPr="00930A34" w:rsidTr="004831D3">
        <w:trPr>
          <w:trHeight w:val="968"/>
        </w:trPr>
        <w:tc>
          <w:tcPr>
            <w:tcW w:w="1408"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Заявление по установленной форме (Приложение № 2 ,3 к настоящему регламенту)</w:t>
            </w:r>
          </w:p>
        </w:tc>
        <w:tc>
          <w:tcPr>
            <w:tcW w:w="1027"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Обязательно</w:t>
            </w:r>
          </w:p>
        </w:tc>
        <w:tc>
          <w:tcPr>
            <w:tcW w:w="659"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Оригинал </w:t>
            </w:r>
          </w:p>
        </w:tc>
        <w:tc>
          <w:tcPr>
            <w:tcW w:w="51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95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 сформированного в бумажном виде</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774"/>
        </w:trPr>
        <w:tc>
          <w:tcPr>
            <w:tcW w:w="1408"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Документ, удостоверяющий личность родителя или иного законного представителя</w:t>
            </w:r>
          </w:p>
        </w:tc>
        <w:tc>
          <w:tcPr>
            <w:tcW w:w="1027"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Обязательно</w:t>
            </w:r>
          </w:p>
        </w:tc>
        <w:tc>
          <w:tcPr>
            <w:tcW w:w="659"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Оригинал, копия</w:t>
            </w:r>
          </w:p>
        </w:tc>
        <w:tc>
          <w:tcPr>
            <w:tcW w:w="51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95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695"/>
        </w:trPr>
        <w:tc>
          <w:tcPr>
            <w:tcW w:w="1408"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Свидетельство о рождении ребенка или паспорт поступающего</w:t>
            </w:r>
          </w:p>
        </w:tc>
        <w:tc>
          <w:tcPr>
            <w:tcW w:w="1027"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Обязательно</w:t>
            </w:r>
          </w:p>
        </w:tc>
        <w:tc>
          <w:tcPr>
            <w:tcW w:w="659"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Оригинал, копия</w:t>
            </w:r>
          </w:p>
        </w:tc>
        <w:tc>
          <w:tcPr>
            <w:tcW w:w="51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95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332"/>
        </w:trPr>
        <w:tc>
          <w:tcPr>
            <w:tcW w:w="1408"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Заключение психолого-медико 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1027"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Обязательно</w:t>
            </w:r>
          </w:p>
        </w:tc>
        <w:tc>
          <w:tcPr>
            <w:tcW w:w="659"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Оригинал, копия</w:t>
            </w:r>
          </w:p>
        </w:tc>
        <w:tc>
          <w:tcPr>
            <w:tcW w:w="51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953" w:type="pct"/>
            <w:hideMark/>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332"/>
        </w:trPr>
        <w:tc>
          <w:tcPr>
            <w:tcW w:w="1408"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Аттестат об основном</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общем образовании</w:t>
            </w:r>
          </w:p>
        </w:tc>
        <w:tc>
          <w:tcPr>
            <w:tcW w:w="1027"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Обязательно для обучающихся,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имеющих основное</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общее образование</w:t>
            </w:r>
          </w:p>
          <w:p w:rsidR="00F049B3" w:rsidRPr="00930A34" w:rsidRDefault="00F049B3" w:rsidP="00930A34">
            <w:pPr>
              <w:suppressAutoHyphens/>
              <w:ind w:firstLine="709"/>
              <w:jc w:val="both"/>
              <w:rPr>
                <w:rFonts w:ascii="Arial" w:hAnsi="Arial" w:cs="Arial"/>
                <w:sz w:val="20"/>
                <w:szCs w:val="20"/>
              </w:rPr>
            </w:pPr>
          </w:p>
        </w:tc>
        <w:tc>
          <w:tcPr>
            <w:tcW w:w="659"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Оригинал</w:t>
            </w:r>
          </w:p>
        </w:tc>
        <w:tc>
          <w:tcPr>
            <w:tcW w:w="513" w:type="pct"/>
          </w:tcPr>
          <w:p w:rsidR="00F049B3" w:rsidRPr="00930A34" w:rsidRDefault="00F049B3" w:rsidP="00930A34">
            <w:pPr>
              <w:suppressAutoHyphens/>
              <w:ind w:firstLine="709"/>
              <w:jc w:val="both"/>
              <w:rPr>
                <w:rFonts w:ascii="Arial" w:hAnsi="Arial" w:cs="Arial"/>
                <w:sz w:val="20"/>
                <w:szCs w:val="20"/>
              </w:rPr>
            </w:pPr>
          </w:p>
        </w:tc>
        <w:tc>
          <w:tcPr>
            <w:tcW w:w="95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332"/>
        </w:trPr>
        <w:tc>
          <w:tcPr>
            <w:tcW w:w="1408"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Личное дело</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обучающегося</w:t>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p>
        </w:tc>
        <w:tc>
          <w:tcPr>
            <w:tcW w:w="1027"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Обязательно при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переводе из другой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образовательной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организации</w:t>
            </w:r>
          </w:p>
        </w:tc>
        <w:tc>
          <w:tcPr>
            <w:tcW w:w="659"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Оригинал</w:t>
            </w:r>
          </w:p>
        </w:tc>
        <w:tc>
          <w:tcPr>
            <w:tcW w:w="513" w:type="pct"/>
          </w:tcPr>
          <w:p w:rsidR="00F049B3" w:rsidRPr="00930A34" w:rsidRDefault="00F049B3" w:rsidP="00930A34">
            <w:pPr>
              <w:suppressAutoHyphens/>
              <w:ind w:firstLine="709"/>
              <w:jc w:val="both"/>
              <w:rPr>
                <w:rFonts w:ascii="Arial" w:hAnsi="Arial" w:cs="Arial"/>
                <w:sz w:val="20"/>
                <w:szCs w:val="20"/>
              </w:rPr>
            </w:pPr>
          </w:p>
        </w:tc>
        <w:tc>
          <w:tcPr>
            <w:tcW w:w="95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332"/>
        </w:trPr>
        <w:tc>
          <w:tcPr>
            <w:tcW w:w="1408"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Документ о регистрации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ребенка или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поступающего по месту</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жительства или по </w:t>
            </w:r>
            <w:r w:rsidRPr="00930A34">
              <w:rPr>
                <w:rFonts w:ascii="Arial" w:hAnsi="Arial" w:cs="Arial"/>
                <w:sz w:val="20"/>
                <w:szCs w:val="20"/>
              </w:rPr>
              <w:lastRenderedPageBreak/>
              <w:t>месту</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пребывания на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закрепленной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территории </w:t>
            </w:r>
          </w:p>
        </w:tc>
        <w:tc>
          <w:tcPr>
            <w:tcW w:w="1027"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lastRenderedPageBreak/>
              <w:t>Обязательно для лиц,</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проживающих на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закрепленной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территории</w:t>
            </w:r>
          </w:p>
          <w:p w:rsidR="00F049B3" w:rsidRPr="00930A34" w:rsidRDefault="00F049B3" w:rsidP="00930A34">
            <w:pPr>
              <w:suppressAutoHyphens/>
              <w:ind w:firstLine="709"/>
              <w:jc w:val="both"/>
              <w:rPr>
                <w:rFonts w:ascii="Arial" w:hAnsi="Arial" w:cs="Arial"/>
                <w:sz w:val="20"/>
                <w:szCs w:val="20"/>
              </w:rPr>
            </w:pPr>
          </w:p>
        </w:tc>
        <w:tc>
          <w:tcPr>
            <w:tcW w:w="659"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lastRenderedPageBreak/>
              <w:t>Оригинал, копия</w:t>
            </w:r>
          </w:p>
        </w:tc>
        <w:tc>
          <w:tcPr>
            <w:tcW w:w="51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95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332"/>
        </w:trPr>
        <w:tc>
          <w:tcPr>
            <w:tcW w:w="1408" w:type="pct"/>
          </w:tcPr>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lastRenderedPageBreak/>
              <w:t>Справка с места работы родителя(ей) (законных представителя (ей) (</w:t>
            </w:r>
          </w:p>
          <w:p w:rsidR="00F049B3" w:rsidRPr="00930A34" w:rsidRDefault="00F049B3" w:rsidP="00930A34">
            <w:pPr>
              <w:suppressAutoHyphens/>
              <w:ind w:firstLine="709"/>
              <w:jc w:val="both"/>
              <w:rPr>
                <w:rFonts w:ascii="Arial" w:hAnsi="Arial" w:cs="Arial"/>
                <w:sz w:val="20"/>
                <w:szCs w:val="20"/>
              </w:rPr>
            </w:pPr>
          </w:p>
        </w:tc>
        <w:tc>
          <w:tcPr>
            <w:tcW w:w="1027"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Обязательно при наличии права внеочередного, первоочередного приема на обучение по основным общеобразовательным программам</w:t>
            </w:r>
          </w:p>
        </w:tc>
        <w:tc>
          <w:tcPr>
            <w:tcW w:w="659"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Оригинал, копия</w:t>
            </w:r>
          </w:p>
        </w:tc>
        <w:tc>
          <w:tcPr>
            <w:tcW w:w="51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95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r w:rsidR="00F049B3" w:rsidRPr="00930A34" w:rsidTr="004831D3">
        <w:trPr>
          <w:trHeight w:val="332"/>
        </w:trPr>
        <w:tc>
          <w:tcPr>
            <w:tcW w:w="1408" w:type="pct"/>
          </w:tcPr>
          <w:p w:rsidR="00F049B3" w:rsidRPr="00930A34" w:rsidRDefault="00F049B3" w:rsidP="00930A34">
            <w:pPr>
              <w:pStyle w:val="formattext"/>
              <w:shd w:val="clear" w:color="auto" w:fill="FFFFFF"/>
              <w:suppressAutoHyphens/>
              <w:spacing w:before="0" w:beforeAutospacing="0" w:after="0" w:afterAutospacing="0" w:line="240" w:lineRule="auto"/>
              <w:ind w:firstLine="709"/>
              <w:textAlignment w:val="baseline"/>
              <w:rPr>
                <w:rFonts w:ascii="Arial" w:hAnsi="Arial" w:cs="Arial"/>
                <w:sz w:val="20"/>
                <w:szCs w:val="20"/>
              </w:rPr>
            </w:pPr>
            <w:r w:rsidRPr="00930A34">
              <w:rPr>
                <w:rFonts w:ascii="Arial" w:hAnsi="Arial" w:cs="Arial"/>
                <w:sz w:val="20"/>
                <w:szCs w:val="20"/>
              </w:rPr>
              <w:t xml:space="preserve">Документ, подтверждающий установление опеки или попечительства </w:t>
            </w:r>
          </w:p>
        </w:tc>
        <w:tc>
          <w:tcPr>
            <w:tcW w:w="1027"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При необходимости</w:t>
            </w:r>
          </w:p>
        </w:tc>
        <w:tc>
          <w:tcPr>
            <w:tcW w:w="659"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Оригинал, копия</w:t>
            </w:r>
          </w:p>
        </w:tc>
        <w:tc>
          <w:tcPr>
            <w:tcW w:w="51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c>
          <w:tcPr>
            <w:tcW w:w="953"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Скан-копия документа</w:t>
            </w:r>
          </w:p>
        </w:tc>
        <w:tc>
          <w:tcPr>
            <w:tcW w:w="440" w:type="pct"/>
          </w:tcPr>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w:t>
            </w:r>
          </w:p>
        </w:tc>
      </w:tr>
    </w:tbl>
    <w:p w:rsidR="00F049B3" w:rsidRPr="00930A34" w:rsidRDefault="00F049B3" w:rsidP="00930A34">
      <w:pPr>
        <w:pStyle w:val="ConsPlusNormal"/>
        <w:widowControl/>
        <w:suppressAutoHyphens/>
        <w:ind w:firstLine="709"/>
        <w:jc w:val="both"/>
        <w:rPr>
          <w:rFonts w:ascii="Arial" w:hAnsi="Arial" w:cs="Arial"/>
          <w:sz w:val="20"/>
          <w:szCs w:val="20"/>
        </w:rPr>
      </w:pPr>
      <w:r w:rsidRPr="00930A34">
        <w:rPr>
          <w:rFonts w:ascii="Arial" w:hAnsi="Arial" w:cs="Arial"/>
          <w:sz w:val="20"/>
          <w:szCs w:val="20"/>
        </w:rPr>
        <w:t>Предоставление муниципальной услуги в электронной форме осуществляется путем использования средств электронной связи.»</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2. Настоящее постановление вступает в силу на следующий день после </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дня его официального опубликования (обнародования).</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sz w:val="20"/>
          <w:szCs w:val="20"/>
        </w:rPr>
        <w:t>3.Опубликовать настоящее постановление</w:t>
      </w:r>
      <w:r w:rsidRPr="00930A34">
        <w:rPr>
          <w:rFonts w:ascii="Arial" w:hAnsi="Arial" w:cs="Arial"/>
          <w:bCs/>
          <w:sz w:val="20"/>
          <w:szCs w:val="20"/>
        </w:rPr>
        <w:t xml:space="preserve"> в бюллетене «Ведомости муниципального района «Борзинский район».    </w:t>
      </w:r>
    </w:p>
    <w:p w:rsidR="00F049B3" w:rsidRPr="00930A34" w:rsidRDefault="00F049B3" w:rsidP="00930A34">
      <w:pPr>
        <w:suppressAutoHyphens/>
        <w:ind w:firstLine="709"/>
        <w:jc w:val="both"/>
        <w:rPr>
          <w:rFonts w:ascii="Arial" w:hAnsi="Arial" w:cs="Arial"/>
          <w:sz w:val="20"/>
          <w:szCs w:val="20"/>
        </w:rPr>
      </w:pPr>
    </w:p>
    <w:p w:rsidR="00F049B3" w:rsidRPr="004831D3" w:rsidRDefault="00F049B3" w:rsidP="004831D3">
      <w:pPr>
        <w:suppressAutoHyphens/>
        <w:autoSpaceDE w:val="0"/>
        <w:autoSpaceDN w:val="0"/>
        <w:adjustRightInd w:val="0"/>
        <w:jc w:val="both"/>
        <w:rPr>
          <w:rFonts w:ascii="Arial" w:hAnsi="Arial" w:cs="Arial"/>
          <w:b/>
          <w:bCs/>
          <w:sz w:val="20"/>
          <w:szCs w:val="20"/>
        </w:rPr>
      </w:pPr>
      <w:r w:rsidRPr="004831D3">
        <w:rPr>
          <w:rFonts w:ascii="Arial" w:hAnsi="Arial" w:cs="Arial"/>
          <w:b/>
          <w:bCs/>
          <w:sz w:val="20"/>
          <w:szCs w:val="20"/>
        </w:rPr>
        <w:t>Глава муниципального района</w:t>
      </w:r>
    </w:p>
    <w:p w:rsidR="00F049B3" w:rsidRPr="004831D3" w:rsidRDefault="00F049B3" w:rsidP="004831D3">
      <w:pPr>
        <w:suppressAutoHyphens/>
        <w:autoSpaceDE w:val="0"/>
        <w:autoSpaceDN w:val="0"/>
        <w:adjustRightInd w:val="0"/>
        <w:jc w:val="both"/>
        <w:rPr>
          <w:rFonts w:ascii="Arial" w:hAnsi="Arial" w:cs="Arial"/>
          <w:b/>
          <w:bCs/>
          <w:sz w:val="20"/>
          <w:szCs w:val="20"/>
        </w:rPr>
      </w:pPr>
      <w:r w:rsidRPr="004831D3">
        <w:rPr>
          <w:rFonts w:ascii="Arial" w:hAnsi="Arial" w:cs="Arial"/>
          <w:b/>
          <w:bCs/>
          <w:sz w:val="20"/>
          <w:szCs w:val="20"/>
        </w:rPr>
        <w:t xml:space="preserve">«Борзинский район»               </w:t>
      </w:r>
      <w:r w:rsidRPr="004831D3">
        <w:rPr>
          <w:rFonts w:ascii="Arial" w:hAnsi="Arial" w:cs="Arial"/>
          <w:b/>
          <w:bCs/>
          <w:sz w:val="20"/>
          <w:szCs w:val="20"/>
        </w:rPr>
        <w:tab/>
      </w:r>
      <w:r w:rsidR="004831D3">
        <w:rPr>
          <w:rFonts w:ascii="Arial" w:hAnsi="Arial" w:cs="Arial"/>
          <w:b/>
          <w:bCs/>
          <w:sz w:val="20"/>
          <w:szCs w:val="20"/>
        </w:rPr>
        <w:t xml:space="preserve">                    </w:t>
      </w:r>
      <w:r w:rsidRPr="004831D3">
        <w:rPr>
          <w:rFonts w:ascii="Arial" w:hAnsi="Arial" w:cs="Arial"/>
          <w:b/>
          <w:bCs/>
          <w:sz w:val="20"/>
          <w:szCs w:val="20"/>
        </w:rPr>
        <w:t xml:space="preserve">                                  </w:t>
      </w:r>
      <w:r w:rsidR="004831D3">
        <w:rPr>
          <w:rFonts w:ascii="Arial" w:hAnsi="Arial" w:cs="Arial"/>
          <w:b/>
          <w:bCs/>
          <w:sz w:val="20"/>
          <w:szCs w:val="20"/>
        </w:rPr>
        <w:t xml:space="preserve">               </w:t>
      </w:r>
      <w:r w:rsidRPr="004831D3">
        <w:rPr>
          <w:rFonts w:ascii="Arial" w:hAnsi="Arial" w:cs="Arial"/>
          <w:b/>
          <w:bCs/>
          <w:sz w:val="20"/>
          <w:szCs w:val="20"/>
        </w:rPr>
        <w:t xml:space="preserve">                 </w:t>
      </w:r>
      <w:r w:rsidR="004831D3">
        <w:rPr>
          <w:rFonts w:ascii="Arial" w:hAnsi="Arial" w:cs="Arial"/>
          <w:b/>
          <w:bCs/>
          <w:sz w:val="20"/>
          <w:szCs w:val="20"/>
        </w:rPr>
        <w:t xml:space="preserve">    </w:t>
      </w:r>
      <w:r w:rsidRPr="004831D3">
        <w:rPr>
          <w:rFonts w:ascii="Arial" w:hAnsi="Arial" w:cs="Arial"/>
          <w:b/>
          <w:bCs/>
          <w:sz w:val="20"/>
          <w:szCs w:val="20"/>
        </w:rPr>
        <w:t xml:space="preserve">      С.А.Русинов</w:t>
      </w:r>
    </w:p>
    <w:p w:rsidR="004831D3" w:rsidRPr="004831D3" w:rsidRDefault="004831D3" w:rsidP="004831D3">
      <w:pPr>
        <w:suppressAutoHyphens/>
        <w:ind w:firstLine="709"/>
        <w:jc w:val="center"/>
        <w:rPr>
          <w:rFonts w:ascii="Arial" w:hAnsi="Arial" w:cs="Arial"/>
          <w:b/>
          <w:sz w:val="20"/>
          <w:szCs w:val="20"/>
        </w:rPr>
      </w:pP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АДМИНИСТРАЦИЯ МУНИЦИПАЛЬНОГО РАЙОНА</w:t>
      </w: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«БОРЗИНСКИЙ РАЙОН» ЗАБАЙКАЛЬСКОГО КРАЯ</w:t>
      </w: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ПОСТАНОВЛЕНИЕ</w:t>
      </w: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 xml:space="preserve">06 мая 2022 г.                     </w:t>
      </w:r>
      <w:r w:rsidR="004831D3">
        <w:rPr>
          <w:rFonts w:ascii="Arial" w:hAnsi="Arial" w:cs="Arial"/>
          <w:b/>
          <w:sz w:val="20"/>
          <w:szCs w:val="20"/>
        </w:rPr>
        <w:t xml:space="preserve">                                                     </w:t>
      </w:r>
      <w:r w:rsidRPr="004831D3">
        <w:rPr>
          <w:rFonts w:ascii="Arial" w:hAnsi="Arial" w:cs="Arial"/>
          <w:b/>
          <w:sz w:val="20"/>
          <w:szCs w:val="20"/>
        </w:rPr>
        <w:t xml:space="preserve">                                                                       № 139</w:t>
      </w: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город Борзя</w:t>
      </w:r>
    </w:p>
    <w:p w:rsidR="00F049B3" w:rsidRPr="004831D3" w:rsidRDefault="00F049B3" w:rsidP="004831D3">
      <w:pPr>
        <w:pStyle w:val="ConsPlusNormal"/>
        <w:widowControl/>
        <w:suppressAutoHyphens/>
        <w:ind w:firstLine="709"/>
        <w:jc w:val="center"/>
        <w:rPr>
          <w:rFonts w:ascii="Arial" w:hAnsi="Arial" w:cs="Arial"/>
          <w:b/>
          <w:sz w:val="20"/>
          <w:szCs w:val="20"/>
        </w:rPr>
      </w:pPr>
      <w:r w:rsidRPr="004831D3">
        <w:rPr>
          <w:rFonts w:ascii="Arial" w:hAnsi="Arial" w:cs="Arial"/>
          <w:b/>
          <w:sz w:val="20"/>
          <w:szCs w:val="20"/>
        </w:rPr>
        <w:t>Об утверждении Положения о межведомственной комиссии по пограничным вопросам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В целях обеспечения реализации государственной пограничной политики Российской Федерации на территории муниципального района «Борзинский район», в соответствии с Законом Российской Федерации от 01 апреля 1993 года №4730-1 «О Государственной границе  Российской Федерации», ст. 33 Устава муниципального района «Борзинский район», администрация муниципального района «Борзинский район»</w:t>
      </w:r>
      <w:r w:rsidRPr="00930A34">
        <w:rPr>
          <w:rFonts w:ascii="Arial" w:hAnsi="Arial" w:cs="Arial"/>
          <w:sz w:val="20"/>
          <w:szCs w:val="20"/>
        </w:rPr>
        <w:br/>
        <w:t xml:space="preserve"> п о с т а н о в л я е т:</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 Утвердить прилагаемое Положение о межведомственной комиссии по пограничным вопросам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 Настоящее постановление вступает в силу на следующий день после дня его официального опубликования (обнародования).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3. Опубликовать настоящее постановление в бюллетене «Ведомости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p>
    <w:p w:rsidR="00F049B3" w:rsidRPr="004831D3" w:rsidRDefault="00F049B3" w:rsidP="004831D3">
      <w:pPr>
        <w:suppressAutoHyphens/>
        <w:jc w:val="both"/>
        <w:rPr>
          <w:rFonts w:ascii="Arial" w:hAnsi="Arial" w:cs="Arial"/>
          <w:b/>
          <w:sz w:val="20"/>
          <w:szCs w:val="20"/>
        </w:rPr>
      </w:pPr>
      <w:r w:rsidRPr="004831D3">
        <w:rPr>
          <w:rFonts w:ascii="Arial" w:hAnsi="Arial" w:cs="Arial"/>
          <w:b/>
          <w:sz w:val="20"/>
          <w:szCs w:val="20"/>
        </w:rPr>
        <w:t>Исполняющий обязанности</w:t>
      </w:r>
    </w:p>
    <w:p w:rsidR="00F049B3" w:rsidRPr="004831D3" w:rsidRDefault="00F049B3" w:rsidP="004831D3">
      <w:pPr>
        <w:suppressAutoHyphens/>
        <w:jc w:val="both"/>
        <w:rPr>
          <w:rFonts w:ascii="Arial" w:hAnsi="Arial" w:cs="Arial"/>
          <w:b/>
          <w:sz w:val="20"/>
          <w:szCs w:val="20"/>
        </w:rPr>
      </w:pPr>
      <w:r w:rsidRPr="004831D3">
        <w:rPr>
          <w:rFonts w:ascii="Arial" w:hAnsi="Arial" w:cs="Arial"/>
          <w:b/>
          <w:sz w:val="20"/>
          <w:szCs w:val="20"/>
        </w:rPr>
        <w:t xml:space="preserve">главы  муниципального района </w:t>
      </w:r>
    </w:p>
    <w:p w:rsidR="00F049B3" w:rsidRPr="004831D3" w:rsidRDefault="00F049B3" w:rsidP="004831D3">
      <w:pPr>
        <w:suppressAutoHyphens/>
        <w:jc w:val="both"/>
        <w:rPr>
          <w:rFonts w:ascii="Arial" w:hAnsi="Arial" w:cs="Arial"/>
          <w:b/>
          <w:sz w:val="20"/>
          <w:szCs w:val="20"/>
        </w:rPr>
      </w:pPr>
      <w:r w:rsidRPr="004831D3">
        <w:rPr>
          <w:rFonts w:ascii="Arial" w:hAnsi="Arial" w:cs="Arial"/>
          <w:b/>
          <w:sz w:val="20"/>
          <w:szCs w:val="20"/>
        </w:rPr>
        <w:t>«Борзинский район»</w:t>
      </w:r>
      <w:r w:rsidRPr="004831D3">
        <w:rPr>
          <w:rFonts w:ascii="Arial" w:hAnsi="Arial" w:cs="Arial"/>
          <w:b/>
          <w:sz w:val="20"/>
          <w:szCs w:val="20"/>
        </w:rPr>
        <w:tab/>
      </w:r>
      <w:r w:rsidRPr="004831D3">
        <w:rPr>
          <w:rFonts w:ascii="Arial" w:hAnsi="Arial" w:cs="Arial"/>
          <w:b/>
          <w:sz w:val="20"/>
          <w:szCs w:val="20"/>
        </w:rPr>
        <w:tab/>
      </w:r>
      <w:r w:rsidRPr="004831D3">
        <w:rPr>
          <w:rFonts w:ascii="Arial" w:hAnsi="Arial" w:cs="Arial"/>
          <w:b/>
          <w:sz w:val="20"/>
          <w:szCs w:val="20"/>
        </w:rPr>
        <w:tab/>
        <w:t xml:space="preserve">                   </w:t>
      </w:r>
      <w:r w:rsidR="004831D3" w:rsidRPr="004831D3">
        <w:rPr>
          <w:rFonts w:ascii="Arial" w:hAnsi="Arial" w:cs="Arial"/>
          <w:b/>
          <w:sz w:val="20"/>
          <w:szCs w:val="20"/>
        </w:rPr>
        <w:t xml:space="preserve">                 </w:t>
      </w:r>
      <w:r w:rsidR="00EB01B8">
        <w:rPr>
          <w:rFonts w:ascii="Arial" w:hAnsi="Arial" w:cs="Arial"/>
          <w:b/>
          <w:sz w:val="20"/>
          <w:szCs w:val="20"/>
        </w:rPr>
        <w:t xml:space="preserve">  </w:t>
      </w:r>
      <w:r w:rsidR="004831D3" w:rsidRPr="004831D3">
        <w:rPr>
          <w:rFonts w:ascii="Arial" w:hAnsi="Arial" w:cs="Arial"/>
          <w:b/>
          <w:sz w:val="20"/>
          <w:szCs w:val="20"/>
        </w:rPr>
        <w:t xml:space="preserve">                              </w:t>
      </w:r>
      <w:r w:rsidRPr="004831D3">
        <w:rPr>
          <w:rFonts w:ascii="Arial" w:hAnsi="Arial" w:cs="Arial"/>
          <w:b/>
          <w:sz w:val="20"/>
          <w:szCs w:val="20"/>
        </w:rPr>
        <w:t xml:space="preserve">                               В.В.Забелин</w:t>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4831D3">
      <w:pPr>
        <w:pBdr>
          <w:top w:val="nil"/>
          <w:left w:val="nil"/>
          <w:bottom w:val="nil"/>
          <w:right w:val="nil"/>
          <w:between w:val="nil"/>
        </w:pBdr>
        <w:suppressAutoHyphens/>
        <w:ind w:firstLine="709"/>
        <w:jc w:val="right"/>
        <w:rPr>
          <w:rFonts w:ascii="Arial" w:hAnsi="Arial" w:cs="Arial"/>
          <w:sz w:val="20"/>
          <w:szCs w:val="20"/>
        </w:rPr>
      </w:pPr>
      <w:r w:rsidRPr="00930A34">
        <w:rPr>
          <w:rFonts w:ascii="Arial" w:hAnsi="Arial" w:cs="Arial"/>
          <w:sz w:val="20"/>
          <w:szCs w:val="20"/>
        </w:rPr>
        <w:t xml:space="preserve">УТВЕРЖДЕНО </w:t>
      </w:r>
    </w:p>
    <w:p w:rsidR="00F049B3" w:rsidRPr="00930A34" w:rsidRDefault="00F049B3" w:rsidP="004831D3">
      <w:pPr>
        <w:pBdr>
          <w:top w:val="nil"/>
          <w:left w:val="nil"/>
          <w:bottom w:val="nil"/>
          <w:right w:val="nil"/>
          <w:between w:val="nil"/>
        </w:pBdr>
        <w:suppressAutoHyphens/>
        <w:ind w:firstLine="709"/>
        <w:jc w:val="right"/>
        <w:rPr>
          <w:rFonts w:ascii="Arial" w:hAnsi="Arial" w:cs="Arial"/>
          <w:sz w:val="20"/>
          <w:szCs w:val="20"/>
        </w:rPr>
      </w:pPr>
      <w:r w:rsidRPr="00930A34">
        <w:rPr>
          <w:rFonts w:ascii="Arial" w:hAnsi="Arial" w:cs="Arial"/>
          <w:sz w:val="20"/>
          <w:szCs w:val="20"/>
        </w:rPr>
        <w:t>постановлением администрации</w:t>
      </w:r>
    </w:p>
    <w:p w:rsidR="00F049B3" w:rsidRPr="00930A34" w:rsidRDefault="00F049B3" w:rsidP="004831D3">
      <w:pPr>
        <w:pBdr>
          <w:top w:val="nil"/>
          <w:left w:val="nil"/>
          <w:bottom w:val="nil"/>
          <w:right w:val="nil"/>
          <w:between w:val="nil"/>
        </w:pBdr>
        <w:suppressAutoHyphens/>
        <w:ind w:firstLine="709"/>
        <w:jc w:val="right"/>
        <w:rPr>
          <w:rFonts w:ascii="Arial" w:hAnsi="Arial" w:cs="Arial"/>
          <w:sz w:val="20"/>
          <w:szCs w:val="20"/>
        </w:rPr>
      </w:pPr>
      <w:r w:rsidRPr="00930A34">
        <w:rPr>
          <w:rFonts w:ascii="Arial" w:hAnsi="Arial" w:cs="Arial"/>
          <w:sz w:val="20"/>
          <w:szCs w:val="20"/>
        </w:rPr>
        <w:t xml:space="preserve"> муниципального района</w:t>
      </w:r>
    </w:p>
    <w:p w:rsidR="00F049B3" w:rsidRPr="00930A34" w:rsidRDefault="00F049B3" w:rsidP="004831D3">
      <w:pPr>
        <w:pBdr>
          <w:top w:val="nil"/>
          <w:left w:val="nil"/>
          <w:bottom w:val="nil"/>
          <w:right w:val="nil"/>
          <w:between w:val="nil"/>
        </w:pBdr>
        <w:suppressAutoHyphens/>
        <w:ind w:firstLine="709"/>
        <w:jc w:val="right"/>
        <w:rPr>
          <w:rFonts w:ascii="Arial" w:hAnsi="Arial" w:cs="Arial"/>
          <w:sz w:val="20"/>
          <w:szCs w:val="20"/>
        </w:rPr>
      </w:pPr>
      <w:r w:rsidRPr="00930A34">
        <w:rPr>
          <w:rFonts w:ascii="Arial" w:hAnsi="Arial" w:cs="Arial"/>
          <w:sz w:val="20"/>
          <w:szCs w:val="20"/>
        </w:rPr>
        <w:t>«Борзинский район»</w:t>
      </w:r>
    </w:p>
    <w:p w:rsidR="00F049B3" w:rsidRPr="00930A34" w:rsidRDefault="00F049B3" w:rsidP="004831D3">
      <w:pPr>
        <w:pBdr>
          <w:top w:val="nil"/>
          <w:left w:val="nil"/>
          <w:bottom w:val="nil"/>
          <w:right w:val="nil"/>
          <w:between w:val="nil"/>
        </w:pBdr>
        <w:suppressAutoHyphens/>
        <w:ind w:firstLine="709"/>
        <w:jc w:val="right"/>
        <w:rPr>
          <w:rFonts w:ascii="Arial" w:hAnsi="Arial" w:cs="Arial"/>
          <w:sz w:val="20"/>
          <w:szCs w:val="20"/>
        </w:rPr>
      </w:pPr>
      <w:r w:rsidRPr="00930A34">
        <w:rPr>
          <w:rFonts w:ascii="Arial" w:hAnsi="Arial" w:cs="Arial"/>
          <w:sz w:val="20"/>
          <w:szCs w:val="20"/>
        </w:rPr>
        <w:t>Забайкальского края</w:t>
      </w:r>
    </w:p>
    <w:p w:rsidR="00F049B3" w:rsidRPr="00930A34" w:rsidRDefault="00F049B3" w:rsidP="004831D3">
      <w:pPr>
        <w:pBdr>
          <w:top w:val="nil"/>
          <w:left w:val="nil"/>
          <w:bottom w:val="nil"/>
          <w:right w:val="nil"/>
          <w:between w:val="nil"/>
        </w:pBdr>
        <w:suppressAutoHyphens/>
        <w:ind w:firstLine="709"/>
        <w:jc w:val="right"/>
        <w:rPr>
          <w:rFonts w:ascii="Arial" w:hAnsi="Arial" w:cs="Arial"/>
          <w:sz w:val="20"/>
          <w:szCs w:val="20"/>
        </w:rPr>
      </w:pPr>
      <w:r w:rsidRPr="00930A34">
        <w:rPr>
          <w:rFonts w:ascii="Arial" w:hAnsi="Arial" w:cs="Arial"/>
          <w:sz w:val="20"/>
          <w:szCs w:val="20"/>
        </w:rPr>
        <w:t xml:space="preserve">от  2022г. № </w:t>
      </w:r>
    </w:p>
    <w:p w:rsidR="00F049B3" w:rsidRPr="00930A34" w:rsidRDefault="00F049B3" w:rsidP="004831D3">
      <w:pPr>
        <w:suppressAutoHyphens/>
        <w:ind w:firstLine="709"/>
        <w:jc w:val="center"/>
        <w:rPr>
          <w:rFonts w:ascii="Arial" w:hAnsi="Arial" w:cs="Arial"/>
          <w:sz w:val="20"/>
          <w:szCs w:val="20"/>
        </w:rPr>
      </w:pPr>
      <w:r w:rsidRPr="00930A34">
        <w:rPr>
          <w:rFonts w:ascii="Arial" w:hAnsi="Arial" w:cs="Arial"/>
          <w:sz w:val="20"/>
          <w:szCs w:val="20"/>
        </w:rPr>
        <w:t>ПОЛОЖЕНИЕ</w:t>
      </w:r>
    </w:p>
    <w:p w:rsidR="00F049B3" w:rsidRPr="00930A34" w:rsidRDefault="00F049B3" w:rsidP="004831D3">
      <w:pPr>
        <w:suppressAutoHyphens/>
        <w:ind w:firstLine="709"/>
        <w:jc w:val="center"/>
        <w:rPr>
          <w:rFonts w:ascii="Arial" w:hAnsi="Arial" w:cs="Arial"/>
          <w:sz w:val="20"/>
          <w:szCs w:val="20"/>
        </w:rPr>
      </w:pPr>
      <w:r w:rsidRPr="00930A34">
        <w:rPr>
          <w:rFonts w:ascii="Arial" w:hAnsi="Arial" w:cs="Arial"/>
          <w:sz w:val="20"/>
          <w:szCs w:val="20"/>
        </w:rPr>
        <w:t>о межведомственной комиссии по пограничным вопросам муниципального района «Борзинский район»</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Статья 1. Общие положения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1.1. Настоящим Положением о межведомственной комиссии по пограничным вопросам муниципального района «Борзинский район» (далее - Положение) определяется порядок формирования и деятельности о </w:t>
      </w:r>
      <w:r w:rsidRPr="00930A34">
        <w:rPr>
          <w:rFonts w:ascii="Arial" w:hAnsi="Arial" w:cs="Arial"/>
          <w:sz w:val="20"/>
          <w:szCs w:val="20"/>
        </w:rPr>
        <w:lastRenderedPageBreak/>
        <w:t>межведомственной комиссии по пограничным вопросам муниципального района «Борзинский район» (далее - Комиссия).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1.2. Комиссия является коллегиальным совещательным координационным органом, образованным в целях обеспечения реализации государственной пограничной политики Российской Федерации на территории муниципального района «Борзинский район» и обеспечивающим взаимодействие администрации муниципального района «Борзинский район» с </w:t>
      </w:r>
      <w:r w:rsidRPr="00930A34">
        <w:rPr>
          <w:rFonts w:ascii="Arial" w:eastAsia="Calibri" w:hAnsi="Arial" w:cs="Arial"/>
          <w:sz w:val="20"/>
          <w:szCs w:val="20"/>
        </w:rPr>
        <w:t xml:space="preserve">подразделениями территориальных федеральных органов исполнительной власти, территориальных органов исполнительной власти Забайкальского края, органов местного самоуправления и иных организаций и учреждений, </w:t>
      </w:r>
      <w:r w:rsidRPr="00930A34">
        <w:rPr>
          <w:rFonts w:ascii="Arial" w:hAnsi="Arial" w:cs="Arial"/>
          <w:sz w:val="20"/>
          <w:szCs w:val="20"/>
        </w:rPr>
        <w:t xml:space="preserve">общественных объединений, </w:t>
      </w:r>
      <w:r w:rsidRPr="00930A34">
        <w:rPr>
          <w:rFonts w:ascii="Arial" w:eastAsia="Calibri" w:hAnsi="Arial" w:cs="Arial"/>
          <w:sz w:val="20"/>
          <w:szCs w:val="20"/>
        </w:rPr>
        <w:t>действующих на территории муниципального района «Борзинский район»</w:t>
      </w:r>
      <w:r w:rsidRPr="00930A34">
        <w:rPr>
          <w:rFonts w:ascii="Arial" w:hAnsi="Arial" w:cs="Arial"/>
          <w:sz w:val="20"/>
          <w:szCs w:val="20"/>
        </w:rPr>
        <w:t>.</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Забайкальского края, нормативными правовыми актами муниципального района «Борзинский район», а также настоящим Положением.</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1.4. Решения Комиссии носят рекомендательный характер.</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ab/>
        <w:t>Статья 2. Основные задачи, функции и права Комиссии</w:t>
      </w:r>
    </w:p>
    <w:p w:rsidR="00F049B3" w:rsidRPr="00930A34" w:rsidRDefault="00F049B3" w:rsidP="00930A34">
      <w:pPr>
        <w:pStyle w:val="affd"/>
        <w:suppressAutoHyphens/>
        <w:ind w:firstLine="709"/>
        <w:jc w:val="both"/>
        <w:rPr>
          <w:rFonts w:ascii="Arial" w:hAnsi="Arial" w:cs="Arial"/>
          <w:sz w:val="20"/>
          <w:szCs w:val="20"/>
        </w:rPr>
      </w:pPr>
      <w:r w:rsidRPr="00930A34">
        <w:rPr>
          <w:rFonts w:ascii="Arial" w:hAnsi="Arial" w:cs="Arial"/>
          <w:sz w:val="20"/>
          <w:szCs w:val="20"/>
        </w:rPr>
        <w:tab/>
        <w:t>2.1. Основными задачами Комиссии являются:</w:t>
      </w:r>
    </w:p>
    <w:p w:rsidR="00F049B3" w:rsidRPr="00930A34" w:rsidRDefault="00F049B3" w:rsidP="00930A34">
      <w:pPr>
        <w:pStyle w:val="affd"/>
        <w:suppressAutoHyphens/>
        <w:ind w:firstLine="709"/>
        <w:jc w:val="both"/>
        <w:rPr>
          <w:rFonts w:ascii="Arial" w:hAnsi="Arial" w:cs="Arial"/>
          <w:sz w:val="20"/>
          <w:szCs w:val="20"/>
        </w:rPr>
      </w:pPr>
      <w:r w:rsidRPr="00930A34">
        <w:rPr>
          <w:rFonts w:ascii="Arial" w:hAnsi="Arial" w:cs="Arial"/>
          <w:sz w:val="20"/>
          <w:szCs w:val="20"/>
        </w:rPr>
        <w:tab/>
        <w:t>- анализ и прогнозирование ситуации в области обеспечения пограничной безопасности на территории муниципального района «Борзинский район»;</w:t>
      </w:r>
    </w:p>
    <w:p w:rsidR="00F049B3" w:rsidRPr="00930A34" w:rsidRDefault="00F049B3" w:rsidP="00930A34">
      <w:pPr>
        <w:pStyle w:val="affd"/>
        <w:suppressAutoHyphens/>
        <w:ind w:firstLine="709"/>
        <w:jc w:val="both"/>
        <w:rPr>
          <w:rFonts w:ascii="Arial" w:hAnsi="Arial" w:cs="Arial"/>
          <w:sz w:val="20"/>
          <w:szCs w:val="20"/>
        </w:rPr>
      </w:pPr>
      <w:r w:rsidRPr="00930A34">
        <w:rPr>
          <w:rFonts w:ascii="Arial" w:hAnsi="Arial" w:cs="Arial"/>
          <w:sz w:val="20"/>
          <w:szCs w:val="20"/>
        </w:rPr>
        <w:tab/>
        <w:t>- анализ выполнения норм действующего законодательства в сфере защиты государственной границы Российской Федерации и выработка предложений по их реализации;</w:t>
      </w:r>
    </w:p>
    <w:p w:rsidR="00F049B3" w:rsidRPr="00930A34" w:rsidRDefault="00F049B3" w:rsidP="00930A34">
      <w:pPr>
        <w:pStyle w:val="affd"/>
        <w:suppressAutoHyphens/>
        <w:ind w:firstLine="709"/>
        <w:jc w:val="both"/>
        <w:rPr>
          <w:rFonts w:ascii="Arial" w:hAnsi="Arial" w:cs="Arial"/>
          <w:sz w:val="20"/>
          <w:szCs w:val="20"/>
        </w:rPr>
      </w:pPr>
      <w:r w:rsidRPr="00930A34">
        <w:rPr>
          <w:rFonts w:ascii="Arial" w:hAnsi="Arial" w:cs="Arial"/>
          <w:sz w:val="20"/>
          <w:szCs w:val="20"/>
        </w:rPr>
        <w:tab/>
        <w:t>- выработка предложений по совершенствованию деятельности органов местного самоуправления муниципального района «Борзинский район» в части реализации возложенных на них действующим законодательством полномочий;</w:t>
      </w:r>
    </w:p>
    <w:p w:rsidR="00F049B3" w:rsidRPr="00930A34" w:rsidRDefault="00F049B3" w:rsidP="00930A34">
      <w:pPr>
        <w:pStyle w:val="affd"/>
        <w:suppressAutoHyphens/>
        <w:ind w:firstLine="709"/>
        <w:jc w:val="both"/>
        <w:rPr>
          <w:rFonts w:ascii="Arial" w:hAnsi="Arial" w:cs="Arial"/>
          <w:sz w:val="20"/>
          <w:szCs w:val="20"/>
        </w:rPr>
      </w:pPr>
      <w:r w:rsidRPr="00930A34">
        <w:rPr>
          <w:rFonts w:ascii="Arial" w:hAnsi="Arial" w:cs="Arial"/>
          <w:sz w:val="20"/>
          <w:szCs w:val="20"/>
        </w:rPr>
        <w:tab/>
        <w:t>- координация деятельности по работе с населением по вопросам обеспечения пограничной безопасности на территории муниципального района «Борзинский район».</w:t>
      </w:r>
    </w:p>
    <w:p w:rsidR="00F049B3" w:rsidRPr="00930A34" w:rsidRDefault="00F049B3" w:rsidP="00930A34">
      <w:pPr>
        <w:pStyle w:val="affd"/>
        <w:suppressAutoHyphens/>
        <w:ind w:firstLine="709"/>
        <w:jc w:val="both"/>
        <w:rPr>
          <w:rFonts w:ascii="Arial" w:hAnsi="Arial" w:cs="Arial"/>
          <w:sz w:val="20"/>
          <w:szCs w:val="20"/>
        </w:rPr>
      </w:pPr>
      <w:r w:rsidRPr="00930A34">
        <w:rPr>
          <w:rFonts w:ascii="Arial" w:hAnsi="Arial" w:cs="Arial"/>
          <w:sz w:val="20"/>
          <w:szCs w:val="20"/>
        </w:rPr>
        <w:tab/>
        <w:t>2.2. Комиссия</w:t>
      </w:r>
      <w:r w:rsidRPr="00930A34">
        <w:rPr>
          <w:rFonts w:ascii="Arial" w:hAnsi="Arial" w:cs="Arial"/>
          <w:sz w:val="20"/>
          <w:szCs w:val="20"/>
        </w:rPr>
        <w:tab/>
        <w:t>для выполнения возложенных на неё задач исполняет следующие функции:</w:t>
      </w:r>
    </w:p>
    <w:p w:rsidR="00F049B3" w:rsidRPr="00930A34" w:rsidRDefault="00F049B3" w:rsidP="00930A34">
      <w:pPr>
        <w:pStyle w:val="affd"/>
        <w:suppressAutoHyphens/>
        <w:ind w:firstLine="709"/>
        <w:jc w:val="both"/>
        <w:rPr>
          <w:rFonts w:ascii="Arial" w:eastAsia="Calibri" w:hAnsi="Arial" w:cs="Arial"/>
          <w:sz w:val="20"/>
          <w:szCs w:val="20"/>
        </w:rPr>
      </w:pPr>
      <w:r w:rsidRPr="00930A34">
        <w:rPr>
          <w:rFonts w:ascii="Arial" w:hAnsi="Arial" w:cs="Arial"/>
          <w:sz w:val="20"/>
          <w:szCs w:val="20"/>
        </w:rPr>
        <w:t xml:space="preserve">  </w:t>
      </w:r>
      <w:r w:rsidRPr="00930A34">
        <w:rPr>
          <w:rFonts w:ascii="Arial" w:hAnsi="Arial" w:cs="Arial"/>
          <w:sz w:val="20"/>
          <w:szCs w:val="20"/>
        </w:rPr>
        <w:tab/>
        <w:t xml:space="preserve">- обеспечивает координацию взаимодействия подразделений территориальных органов федеральных органов исполнительной власти, </w:t>
      </w:r>
      <w:r w:rsidRPr="00930A34">
        <w:rPr>
          <w:rFonts w:ascii="Arial" w:eastAsia="Calibri" w:hAnsi="Arial" w:cs="Arial"/>
          <w:sz w:val="20"/>
          <w:szCs w:val="20"/>
        </w:rPr>
        <w:t>территориальных органов государственной власти Забайкальского края, органов местного самоуправления муниципального района «Борзинский район» по реализации мер, направленных на обеспечение пограничной безопасности на территории муниципального района «Борзинский район».</w:t>
      </w:r>
    </w:p>
    <w:p w:rsidR="00F049B3" w:rsidRPr="00930A34" w:rsidRDefault="00F049B3" w:rsidP="00930A34">
      <w:pPr>
        <w:pStyle w:val="affd"/>
        <w:suppressAutoHyphens/>
        <w:ind w:firstLine="709"/>
        <w:jc w:val="both"/>
        <w:rPr>
          <w:rFonts w:ascii="Arial" w:eastAsia="Calibri" w:hAnsi="Arial" w:cs="Arial"/>
          <w:sz w:val="20"/>
          <w:szCs w:val="20"/>
        </w:rPr>
      </w:pPr>
      <w:r w:rsidRPr="00930A34">
        <w:rPr>
          <w:rFonts w:ascii="Arial" w:eastAsia="Calibri" w:hAnsi="Arial" w:cs="Arial"/>
          <w:sz w:val="20"/>
          <w:szCs w:val="20"/>
        </w:rPr>
        <w:tab/>
        <w:t xml:space="preserve">2.3. Комиссия для выполнения возложенных на неё задач имеет право:                         </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ab/>
        <w:t>- рассматривать на своих заседаниях вопросы, отнесённые к её компетенции;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ab/>
        <w:t>- запрашивать и получать в установленном порядке необходимые материалы и информацию от подразделений территориальных федеральных органов исполнительной власти, территориальных органов исполнительной власти Забайкальского края, органов местного самоуправления и иных организаций и учреждений независимо от их ведомственной принадлежности, осуществляющих свою деятельность на территории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ab/>
        <w:t>-  создавать рабочие группы для подготовки вопросов, рассматриваемых на заседаниях Комиссии;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ab/>
        <w:t>- привлекать в установленном порядке специалистов для участия в работе Комиссии;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ab/>
        <w:t>- направлять выработанные согласованные решения, предложения и рекомендации в адрес заинтересованных сторон, а также осуществлять мониторинг реализации решений, принятых Комиссией.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Статья 3. Организация деятельности Комиссии</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4" w:name="P002E"/>
      <w:bookmarkStart w:id="5" w:name="P0030"/>
      <w:bookmarkEnd w:id="4"/>
      <w:bookmarkEnd w:id="5"/>
      <w:r w:rsidRPr="00930A34">
        <w:rPr>
          <w:rFonts w:ascii="Arial" w:hAnsi="Arial" w:cs="Arial"/>
          <w:kern w:val="0"/>
          <w:sz w:val="20"/>
          <w:szCs w:val="20"/>
        </w:rPr>
        <w:t>3.1. Комиссия формируется в составе председателя Комиссии, заместителя, секретаря и членов Комиссии. Состав Комиссии утверждается постановлением администрации муниципального района «Борзинский район».</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6" w:name="P0032"/>
      <w:bookmarkEnd w:id="6"/>
      <w:r w:rsidRPr="00930A34">
        <w:rPr>
          <w:rFonts w:ascii="Arial" w:hAnsi="Arial" w:cs="Arial"/>
          <w:kern w:val="0"/>
          <w:sz w:val="20"/>
          <w:szCs w:val="20"/>
        </w:rPr>
        <w:t xml:space="preserve">3.2. Руководство деятельностью Комиссии осуществляет председатель Комиссии, являющийся по должности заместителем главы </w:t>
      </w:r>
      <w:bookmarkStart w:id="7" w:name="redstr17"/>
      <w:bookmarkEnd w:id="7"/>
      <w:r w:rsidRPr="00930A34">
        <w:rPr>
          <w:rFonts w:ascii="Arial" w:hAnsi="Arial" w:cs="Arial"/>
          <w:kern w:val="0"/>
          <w:sz w:val="20"/>
          <w:szCs w:val="20"/>
        </w:rPr>
        <w:t>муниципального района «Борзинский район».</w:t>
      </w:r>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Председатель Комиссии:</w:t>
      </w:r>
      <w:bookmarkStart w:id="8" w:name="redstr16"/>
      <w:bookmarkEnd w:id="8"/>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 утверждает план работы Комиссии на очередной год;</w:t>
      </w:r>
      <w:bookmarkStart w:id="9" w:name="redstr15"/>
      <w:bookmarkEnd w:id="9"/>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 утверждает повестку заседания и ведёт заседания Комиссии;</w:t>
      </w:r>
      <w:bookmarkStart w:id="10" w:name="redstr14"/>
      <w:bookmarkEnd w:id="10"/>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 подписывает протоколы заседаний Комиссии;</w:t>
      </w:r>
      <w:bookmarkStart w:id="11" w:name="redstr13"/>
      <w:bookmarkEnd w:id="11"/>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 принимает решения о проведении внеочередных заседаний Комиссии.</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2" w:name="P0034"/>
      <w:bookmarkEnd w:id="12"/>
      <w:r w:rsidRPr="00930A34">
        <w:rPr>
          <w:rFonts w:ascii="Arial" w:hAnsi="Arial" w:cs="Arial"/>
          <w:kern w:val="0"/>
          <w:sz w:val="20"/>
          <w:szCs w:val="20"/>
        </w:rPr>
        <w:t>3.3. Заседания Комиссии проводятся по мере необходимости, но не реже одного раза в полугодие. В случае необходимости могут проводиться внеочередные заседания.</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3" w:name="P0036"/>
      <w:bookmarkEnd w:id="13"/>
      <w:r w:rsidRPr="00930A34">
        <w:rPr>
          <w:rFonts w:ascii="Arial" w:hAnsi="Arial" w:cs="Arial"/>
          <w:kern w:val="0"/>
          <w:sz w:val="20"/>
          <w:szCs w:val="20"/>
        </w:rPr>
        <w:t>3.4. Заседания Комиссии считаются правомочными, если на них присутствует более половины его членов. Члены Комиссии не вправе делегировать свои полномочия иным лицам. В случае отсутствия члена Комиссии он вправе изложить своё мнение по рассматриваемым вопросам в письменном виде.</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4" w:name="P0038"/>
      <w:bookmarkEnd w:id="14"/>
      <w:r w:rsidRPr="00930A34">
        <w:rPr>
          <w:rFonts w:ascii="Arial" w:hAnsi="Arial" w:cs="Arial"/>
          <w:kern w:val="0"/>
          <w:sz w:val="20"/>
          <w:szCs w:val="20"/>
        </w:rPr>
        <w:lastRenderedPageBreak/>
        <w:t>3.5. По поручению или в отсутствие председателя Комиссии его обязанности исполняет заместитель председателя Комиссии.</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5" w:name="P003A"/>
      <w:bookmarkEnd w:id="15"/>
      <w:r w:rsidRPr="00930A34">
        <w:rPr>
          <w:rFonts w:ascii="Arial" w:hAnsi="Arial" w:cs="Arial"/>
          <w:kern w:val="0"/>
          <w:sz w:val="20"/>
          <w:szCs w:val="20"/>
        </w:rPr>
        <w:t>3.6. Работа Комиссии осуществляется в соответствии с планом работы, утверждаемым председателем Комиссии.</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6" w:name="P003C"/>
      <w:bookmarkEnd w:id="16"/>
      <w:r w:rsidRPr="00930A34">
        <w:rPr>
          <w:rFonts w:ascii="Arial" w:hAnsi="Arial" w:cs="Arial"/>
          <w:kern w:val="0"/>
          <w:sz w:val="20"/>
          <w:szCs w:val="20"/>
        </w:rPr>
        <w:t>3.7. Подготовку плана Комиссии и организацию заседаний, а также решение текущих вопросов её деятельности осуществляет секретарь Комиссии.</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7" w:name="P003E"/>
      <w:bookmarkEnd w:id="17"/>
      <w:r w:rsidRPr="00930A34">
        <w:rPr>
          <w:rFonts w:ascii="Arial" w:hAnsi="Arial" w:cs="Arial"/>
          <w:kern w:val="0"/>
          <w:sz w:val="20"/>
          <w:szCs w:val="20"/>
        </w:rPr>
        <w:t>3.8. План работы Комиссии формируется на основе предложений членов Комиссии. Предложения должны содержать наименование вопроса, обоснование необходимости его рассмотрения на заседании Комиссии, ответственного за подготовку вопроса, перечень соисполнителей, предполагаемый срок рассмотрения, а при необходимости место заседания.</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8" w:name="P0040"/>
      <w:bookmarkEnd w:id="18"/>
      <w:r w:rsidRPr="00930A34">
        <w:rPr>
          <w:rFonts w:ascii="Arial" w:hAnsi="Arial" w:cs="Arial"/>
          <w:kern w:val="0"/>
          <w:sz w:val="20"/>
          <w:szCs w:val="20"/>
        </w:rPr>
        <w:t>3.9. Повестка заседания Комиссии формируется секретарём Комиссии в соответствии с утверждённым планом работы и предложениями членов Комиссии, согласованными с Комиссии, и рассылается членам Комиссии не менее чем за 7 дней до заседания Комиссии.</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19" w:name="P0042"/>
      <w:bookmarkEnd w:id="19"/>
      <w:r w:rsidRPr="00930A34">
        <w:rPr>
          <w:rFonts w:ascii="Arial" w:hAnsi="Arial" w:cs="Arial"/>
          <w:kern w:val="0"/>
          <w:sz w:val="20"/>
          <w:szCs w:val="20"/>
        </w:rPr>
        <w:t>3.10. Подготовка материалов по вопросам повестки заседания Комиссии и их направление членам Комиссии осуществляется секретарём Комиссии.</w:t>
      </w:r>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3.11. Для безотлагательного рассмотрения вопросов, входящих в компетенцию Комиссии, могут проводиться внеочередные и выездные заседания.</w:t>
      </w:r>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3.12. На заседания Комиссии могут быть приглашены должностные лица, которые не являются членами Комиссии и представители средств массовой информации.</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20" w:name="P0044"/>
      <w:bookmarkEnd w:id="20"/>
      <w:r w:rsidRPr="00930A34">
        <w:rPr>
          <w:rFonts w:ascii="Arial" w:hAnsi="Arial" w:cs="Arial"/>
          <w:kern w:val="0"/>
          <w:sz w:val="20"/>
          <w:szCs w:val="20"/>
        </w:rPr>
        <w:t>3.13. Решения Комиссии принимаются простым большинством голосов присутствующих на заседании. При равенстве голосов решающим является голос председательствующего на заседании.</w:t>
      </w:r>
      <w:bookmarkStart w:id="21" w:name="redstr19"/>
      <w:bookmarkEnd w:id="21"/>
      <w:r w:rsidRPr="00930A34">
        <w:rPr>
          <w:rFonts w:ascii="Arial" w:hAnsi="Arial" w:cs="Arial"/>
          <w:kern w:val="0"/>
          <w:sz w:val="20"/>
          <w:szCs w:val="20"/>
        </w:rPr>
        <w:t xml:space="preserve"> </w:t>
      </w:r>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Принимаемые на заседаниях Комиссии решения оформляются протоколом, который подписывается председательствующим на заседании и секретарём Комиссии.</w:t>
      </w:r>
      <w:bookmarkStart w:id="22" w:name="redstr18"/>
      <w:bookmarkEnd w:id="22"/>
      <w:r w:rsidRPr="00930A34">
        <w:rPr>
          <w:rFonts w:ascii="Arial" w:hAnsi="Arial" w:cs="Arial"/>
          <w:kern w:val="0"/>
          <w:sz w:val="20"/>
          <w:szCs w:val="20"/>
        </w:rPr>
        <w:t xml:space="preserve"> </w:t>
      </w:r>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В случае несогласия с принятым решением член Комиссии вправе изложить в письменном виде своё мнение, которое приобщается к протоколу заседания.</w:t>
      </w:r>
    </w:p>
    <w:p w:rsidR="00F049B3" w:rsidRPr="00930A34" w:rsidRDefault="00F049B3" w:rsidP="00930A34">
      <w:pPr>
        <w:pStyle w:val="Textbody"/>
        <w:widowControl/>
        <w:spacing w:after="0"/>
        <w:ind w:firstLine="709"/>
        <w:jc w:val="both"/>
        <w:rPr>
          <w:rFonts w:ascii="Arial" w:hAnsi="Arial" w:cs="Arial"/>
          <w:kern w:val="0"/>
          <w:sz w:val="20"/>
          <w:szCs w:val="20"/>
        </w:rPr>
      </w:pPr>
      <w:bookmarkStart w:id="23" w:name="P0046"/>
      <w:bookmarkEnd w:id="23"/>
      <w:r w:rsidRPr="00930A34">
        <w:rPr>
          <w:rFonts w:ascii="Arial" w:hAnsi="Arial" w:cs="Arial"/>
          <w:kern w:val="0"/>
          <w:sz w:val="20"/>
          <w:szCs w:val="20"/>
        </w:rPr>
        <w:t>3.14. Копии протоколов заседаний Комиссии в течение пяти рабочих дней после их подписания направляются членам Комиссии и заинтересованным лицам.</w:t>
      </w:r>
    </w:p>
    <w:p w:rsidR="00F049B3" w:rsidRPr="00930A34" w:rsidRDefault="00F049B3" w:rsidP="00930A34">
      <w:pPr>
        <w:pStyle w:val="Textbody"/>
        <w:widowControl/>
        <w:spacing w:after="0"/>
        <w:ind w:firstLine="709"/>
        <w:jc w:val="both"/>
        <w:rPr>
          <w:rFonts w:ascii="Arial" w:hAnsi="Arial" w:cs="Arial"/>
          <w:kern w:val="0"/>
          <w:sz w:val="20"/>
          <w:szCs w:val="20"/>
        </w:rPr>
      </w:pPr>
      <w:r w:rsidRPr="00930A34">
        <w:rPr>
          <w:rFonts w:ascii="Arial" w:hAnsi="Arial" w:cs="Arial"/>
          <w:kern w:val="0"/>
          <w:sz w:val="20"/>
          <w:szCs w:val="20"/>
        </w:rPr>
        <w:t>3.15. Материально-техническое обеспечение деятельности Комиссии осуществляется администрацией муниципального района «Борзинский район».</w:t>
      </w:r>
    </w:p>
    <w:bookmarkEnd w:id="1"/>
    <w:bookmarkEnd w:id="2"/>
    <w:bookmarkEnd w:id="3"/>
    <w:p w:rsidR="00F049B3" w:rsidRPr="00930A34" w:rsidRDefault="00F049B3" w:rsidP="00930A34">
      <w:pPr>
        <w:suppressAutoHyphens/>
        <w:ind w:firstLine="709"/>
        <w:jc w:val="both"/>
        <w:rPr>
          <w:rFonts w:ascii="Arial" w:hAnsi="Arial" w:cs="Arial"/>
          <w:sz w:val="20"/>
          <w:szCs w:val="20"/>
        </w:rPr>
      </w:pP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АДМИНИСТРАЦИЯ МУНИЦИПАЛЬНОГО РАЙОНА  «БОРЗИНСКИЙ РАЙОН» ЗАБАЙКАЛЬСКОГО КРАЯ</w:t>
      </w: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ПОСТАНОВЛЕНИЕ</w:t>
      </w:r>
    </w:p>
    <w:p w:rsidR="00F049B3" w:rsidRPr="004831D3" w:rsidRDefault="004831D3" w:rsidP="004831D3">
      <w:pPr>
        <w:suppressAutoHyphens/>
        <w:ind w:firstLine="709"/>
        <w:jc w:val="center"/>
        <w:rPr>
          <w:rFonts w:ascii="Arial" w:hAnsi="Arial" w:cs="Arial"/>
          <w:b/>
          <w:sz w:val="20"/>
          <w:szCs w:val="20"/>
        </w:rPr>
      </w:pPr>
      <w:r>
        <w:rPr>
          <w:rFonts w:ascii="Arial" w:hAnsi="Arial" w:cs="Arial"/>
          <w:b/>
          <w:sz w:val="20"/>
          <w:szCs w:val="20"/>
        </w:rPr>
        <w:t xml:space="preserve"> </w:t>
      </w:r>
      <w:r w:rsidR="00F049B3" w:rsidRPr="004831D3">
        <w:rPr>
          <w:rFonts w:ascii="Arial" w:hAnsi="Arial" w:cs="Arial"/>
          <w:b/>
          <w:sz w:val="20"/>
          <w:szCs w:val="20"/>
        </w:rPr>
        <w:t xml:space="preserve">«06 » мая  2022 г.                  </w:t>
      </w:r>
      <w:r w:rsidR="00EB01B8">
        <w:rPr>
          <w:rFonts w:ascii="Arial" w:hAnsi="Arial" w:cs="Arial"/>
          <w:b/>
          <w:sz w:val="20"/>
          <w:szCs w:val="20"/>
        </w:rPr>
        <w:t xml:space="preserve">    </w:t>
      </w:r>
      <w:r w:rsidR="00F049B3" w:rsidRPr="004831D3">
        <w:rPr>
          <w:rFonts w:ascii="Arial" w:hAnsi="Arial" w:cs="Arial"/>
          <w:b/>
          <w:sz w:val="20"/>
          <w:szCs w:val="20"/>
        </w:rPr>
        <w:t xml:space="preserve">                  </w:t>
      </w:r>
      <w:r>
        <w:rPr>
          <w:rFonts w:ascii="Arial" w:hAnsi="Arial" w:cs="Arial"/>
          <w:b/>
          <w:sz w:val="20"/>
          <w:szCs w:val="20"/>
        </w:rPr>
        <w:t xml:space="preserve">                                                    </w:t>
      </w:r>
      <w:r w:rsidR="00F049B3" w:rsidRPr="004831D3">
        <w:rPr>
          <w:rFonts w:ascii="Arial" w:hAnsi="Arial" w:cs="Arial"/>
          <w:b/>
          <w:sz w:val="20"/>
          <w:szCs w:val="20"/>
        </w:rPr>
        <w:t xml:space="preserve">                                       № 141</w:t>
      </w: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город Борзя</w:t>
      </w:r>
    </w:p>
    <w:p w:rsidR="00F049B3" w:rsidRPr="004831D3" w:rsidRDefault="00F049B3" w:rsidP="004831D3">
      <w:pPr>
        <w:suppressAutoHyphens/>
        <w:ind w:firstLine="709"/>
        <w:jc w:val="center"/>
        <w:rPr>
          <w:rFonts w:ascii="Arial" w:hAnsi="Arial" w:cs="Arial"/>
          <w:b/>
          <w:sz w:val="20"/>
          <w:szCs w:val="20"/>
        </w:rPr>
      </w:pPr>
      <w:r w:rsidRPr="004831D3">
        <w:rPr>
          <w:rFonts w:ascii="Arial" w:hAnsi="Arial" w:cs="Arial"/>
          <w:b/>
          <w:sz w:val="20"/>
          <w:szCs w:val="20"/>
        </w:rPr>
        <w:t>Об утверждении методики прогнозирования поступлений доходов в бюджет муниципального района "Борзинский район"</w:t>
      </w:r>
    </w:p>
    <w:p w:rsidR="004831D3" w:rsidRDefault="004831D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В соответствии с пунктом 1 статьи 160.1 Бюджетного кодекса Российской Федерации, постановлением Правительства Российской Федерации от 23.06.2016г. № 574 (в ред. постановления Правительства Российской Федерации от 14.09.2021г. №1557), статьей 33 Устава муниципального района «Борзинский район» администрация муниципального района «Борзинский район» п о с т а н о в л я е т: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 Утвердить методику прогнозирования поступлений  доходов в бюджет  Муниципального района "Борзинский район"  (приложение).</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 Признать утратившим силу постановление администрации муниципального района "Борзинский район" от 31.05.2017 года № 243 «Об утверждении методики прогнозирования поступлений  доходов в бюджет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3.Настоящее постановление вступает в силу на следующий день после дня его официального опубликования (обнародования).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4. Опубликовать настоящее постановление в бюллетене " Ведомости муниципального района " Борзинский район".</w:t>
      </w:r>
    </w:p>
    <w:p w:rsidR="00F049B3" w:rsidRPr="004831D3" w:rsidRDefault="00F049B3" w:rsidP="00930A34">
      <w:pPr>
        <w:suppressAutoHyphens/>
        <w:ind w:firstLine="709"/>
        <w:jc w:val="both"/>
        <w:rPr>
          <w:rFonts w:ascii="Arial" w:hAnsi="Arial" w:cs="Arial"/>
          <w:b/>
          <w:sz w:val="20"/>
          <w:szCs w:val="20"/>
        </w:rPr>
      </w:pPr>
    </w:p>
    <w:p w:rsidR="00F049B3" w:rsidRPr="004831D3" w:rsidRDefault="00F049B3" w:rsidP="004831D3">
      <w:pPr>
        <w:suppressAutoHyphens/>
        <w:jc w:val="both"/>
        <w:rPr>
          <w:rFonts w:ascii="Arial" w:hAnsi="Arial" w:cs="Arial"/>
          <w:b/>
          <w:sz w:val="20"/>
          <w:szCs w:val="20"/>
        </w:rPr>
      </w:pPr>
      <w:r w:rsidRPr="004831D3">
        <w:rPr>
          <w:rFonts w:ascii="Arial" w:hAnsi="Arial" w:cs="Arial"/>
          <w:b/>
          <w:sz w:val="20"/>
          <w:szCs w:val="20"/>
        </w:rPr>
        <w:t>И.о.главы муниципального района</w:t>
      </w:r>
    </w:p>
    <w:p w:rsidR="00F049B3" w:rsidRPr="004831D3" w:rsidRDefault="00F049B3" w:rsidP="004831D3">
      <w:pPr>
        <w:suppressAutoHyphens/>
        <w:jc w:val="both"/>
        <w:rPr>
          <w:rFonts w:ascii="Arial" w:hAnsi="Arial" w:cs="Arial"/>
          <w:b/>
          <w:sz w:val="20"/>
          <w:szCs w:val="20"/>
        </w:rPr>
      </w:pPr>
      <w:r w:rsidRPr="004831D3">
        <w:rPr>
          <w:rFonts w:ascii="Arial" w:hAnsi="Arial" w:cs="Arial"/>
          <w:b/>
          <w:sz w:val="20"/>
          <w:szCs w:val="20"/>
        </w:rPr>
        <w:t xml:space="preserve">«Борзинский район»                                                  </w:t>
      </w:r>
      <w:r w:rsidR="004831D3">
        <w:rPr>
          <w:rFonts w:ascii="Arial" w:hAnsi="Arial" w:cs="Arial"/>
          <w:b/>
          <w:sz w:val="20"/>
          <w:szCs w:val="20"/>
        </w:rPr>
        <w:t xml:space="preserve">                                                     </w:t>
      </w:r>
      <w:r w:rsidRPr="004831D3">
        <w:rPr>
          <w:rFonts w:ascii="Arial" w:hAnsi="Arial" w:cs="Arial"/>
          <w:b/>
          <w:sz w:val="20"/>
          <w:szCs w:val="20"/>
        </w:rPr>
        <w:t xml:space="preserve">                   В.В.Забелин </w:t>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4831D3">
      <w:pPr>
        <w:pStyle w:val="affa"/>
        <w:suppressAutoHyphens/>
        <w:spacing w:after="0"/>
        <w:ind w:left="0" w:firstLine="709"/>
        <w:jc w:val="center"/>
        <w:rPr>
          <w:rFonts w:ascii="Arial" w:hAnsi="Arial" w:cs="Arial"/>
          <w:sz w:val="20"/>
          <w:szCs w:val="20"/>
        </w:rPr>
      </w:pPr>
      <w:r w:rsidRPr="00930A34">
        <w:rPr>
          <w:rFonts w:ascii="Arial" w:hAnsi="Arial" w:cs="Arial"/>
          <w:sz w:val="20"/>
          <w:szCs w:val="20"/>
        </w:rPr>
        <w:t>Методика прогнозирования поступлений доходов</w:t>
      </w:r>
    </w:p>
    <w:p w:rsidR="00F049B3" w:rsidRPr="00930A34" w:rsidRDefault="00F049B3" w:rsidP="004831D3">
      <w:pPr>
        <w:pStyle w:val="affa"/>
        <w:suppressAutoHyphens/>
        <w:spacing w:after="0"/>
        <w:ind w:left="0" w:firstLine="709"/>
        <w:jc w:val="center"/>
        <w:rPr>
          <w:rFonts w:ascii="Arial" w:hAnsi="Arial" w:cs="Arial"/>
          <w:bCs/>
          <w:sz w:val="20"/>
          <w:szCs w:val="20"/>
        </w:rPr>
      </w:pPr>
      <w:r w:rsidRPr="00930A34">
        <w:rPr>
          <w:rFonts w:ascii="Arial" w:hAnsi="Arial" w:cs="Arial"/>
          <w:sz w:val="20"/>
          <w:szCs w:val="20"/>
        </w:rPr>
        <w:t xml:space="preserve">в </w:t>
      </w:r>
      <w:r w:rsidRPr="00930A34">
        <w:rPr>
          <w:rFonts w:ascii="Arial" w:hAnsi="Arial" w:cs="Arial"/>
          <w:bCs/>
          <w:sz w:val="20"/>
          <w:szCs w:val="20"/>
        </w:rPr>
        <w:t>бюджет муниципального района «Борзинский район»</w:t>
      </w:r>
    </w:p>
    <w:p w:rsidR="00F049B3" w:rsidRPr="00930A34" w:rsidRDefault="00F049B3" w:rsidP="00930A34">
      <w:pPr>
        <w:pStyle w:val="affa"/>
        <w:suppressAutoHyphens/>
        <w:spacing w:after="0"/>
        <w:ind w:left="0" w:firstLine="709"/>
        <w:jc w:val="both"/>
        <w:rPr>
          <w:rFonts w:ascii="Arial" w:hAnsi="Arial" w:cs="Arial"/>
          <w:sz w:val="20"/>
          <w:szCs w:val="20"/>
        </w:rPr>
      </w:pPr>
      <w:r w:rsidRPr="00930A34">
        <w:rPr>
          <w:rFonts w:ascii="Arial" w:hAnsi="Arial" w:cs="Arial"/>
          <w:sz w:val="20"/>
          <w:szCs w:val="20"/>
        </w:rPr>
        <w:t>1. Общие положения</w:t>
      </w:r>
    </w:p>
    <w:p w:rsidR="00F049B3" w:rsidRPr="00930A34" w:rsidRDefault="00F049B3" w:rsidP="00930A34">
      <w:pPr>
        <w:pStyle w:val="affa"/>
        <w:suppressAutoHyphens/>
        <w:spacing w:after="0"/>
        <w:ind w:left="0" w:firstLine="709"/>
        <w:jc w:val="both"/>
        <w:rPr>
          <w:rFonts w:ascii="Arial" w:hAnsi="Arial" w:cs="Arial"/>
          <w:sz w:val="20"/>
          <w:szCs w:val="20"/>
        </w:rPr>
      </w:pPr>
      <w:r w:rsidRPr="00930A34">
        <w:rPr>
          <w:rFonts w:ascii="Arial" w:hAnsi="Arial" w:cs="Arial"/>
          <w:sz w:val="20"/>
          <w:szCs w:val="20"/>
        </w:rPr>
        <w:t xml:space="preserve">1.Настоящий документ определяет требования к  методике прогнозирования поступлений доходов в </w:t>
      </w:r>
      <w:r w:rsidRPr="00930A34">
        <w:rPr>
          <w:rFonts w:ascii="Arial" w:hAnsi="Arial" w:cs="Arial"/>
          <w:bCs/>
          <w:sz w:val="20"/>
          <w:szCs w:val="20"/>
        </w:rPr>
        <w:t xml:space="preserve">бюджет муниципального  района «Борзинский район», разрабатываемой и утверждаемой главными </w:t>
      </w:r>
      <w:r w:rsidRPr="00930A34">
        <w:rPr>
          <w:rFonts w:ascii="Arial" w:hAnsi="Arial" w:cs="Arial"/>
          <w:bCs/>
          <w:sz w:val="20"/>
          <w:szCs w:val="20"/>
        </w:rPr>
        <w:lastRenderedPageBreak/>
        <w:t>администраторами доходов бюджета</w:t>
      </w:r>
      <w:r w:rsidRPr="00930A34">
        <w:rPr>
          <w:rFonts w:ascii="Arial" w:hAnsi="Arial" w:cs="Arial"/>
          <w:sz w:val="20"/>
          <w:szCs w:val="20"/>
        </w:rPr>
        <w:t xml:space="preserve"> муниципального района «Борзинский район» (далее – доход, бюджет района, главный администратор доходов, методика прогнозирования).</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 xml:space="preserve"> 2.Настоящая методика прогнозирования разработана по доходам, в отношении которых за администрацией  муниципального района «Борзинский район», комитетом по финансам администрации муниципального района «Борзинский район»  закреплены полномочия главного администратора доходов бюджета района  на очередной финансовый год и плановый период, соответствующим  нормативно правовым актом.</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3.Расчет доходов на очередной финансовый год осуществляется в условиях действующих нормативно - правовых актов Российской Федерации, Забайкальского края, муниципального района «Борзинский  район», с учетом изменений вступающих в силу с 1 января  очередного финансового года.</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4.При прогнозировании допускается применение значений показателей, установленных прогнозом  социально-экономического развития Борзинского района.</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5.Методика прогнозирования разрабатывается по каждому виду  доходов  и содержит:</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 xml:space="preserve">  а) наименование вида доходов и соответствующий код бюджетной классификации РФ;</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 xml:space="preserve">  б) описание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 xml:space="preserve">  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методов) расчета:</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 xml:space="preserve">   - прямой расчет,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 xml:space="preserve">   -усреднение -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 если он не превышает 3 года;</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 xml:space="preserve">  - иной способ, который должен  быть описан и обоснован;</w:t>
      </w:r>
    </w:p>
    <w:p w:rsidR="00F049B3" w:rsidRPr="00930A34" w:rsidRDefault="00F049B3" w:rsidP="00930A34">
      <w:pPr>
        <w:pStyle w:val="ConsPlusNormal"/>
        <w:widowControl/>
        <w:tabs>
          <w:tab w:val="left" w:pos="1134"/>
        </w:tabs>
        <w:suppressAutoHyphens/>
        <w:adjustRightInd/>
        <w:ind w:firstLine="709"/>
        <w:jc w:val="both"/>
        <w:rPr>
          <w:rFonts w:ascii="Arial" w:hAnsi="Arial" w:cs="Arial"/>
          <w:sz w:val="20"/>
          <w:szCs w:val="20"/>
        </w:rPr>
      </w:pPr>
      <w:r w:rsidRPr="00930A34">
        <w:rPr>
          <w:rFonts w:ascii="Arial" w:hAnsi="Arial" w:cs="Arial"/>
          <w:sz w:val="20"/>
          <w:szCs w:val="20"/>
        </w:rPr>
        <w:t>г) описание  фактического алгоритма  расчета прогнозируемого объема поступлений в бюджет.</w:t>
      </w:r>
    </w:p>
    <w:p w:rsidR="00F049B3" w:rsidRPr="00930A34" w:rsidRDefault="00F049B3" w:rsidP="00930A34">
      <w:pPr>
        <w:suppressAutoHyphens/>
        <w:ind w:firstLine="709"/>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
        <w:gridCol w:w="533"/>
        <w:gridCol w:w="1094"/>
        <w:gridCol w:w="1299"/>
        <w:gridCol w:w="1769"/>
        <w:gridCol w:w="1012"/>
        <w:gridCol w:w="1370"/>
        <w:gridCol w:w="1597"/>
        <w:gridCol w:w="1942"/>
      </w:tblGrid>
      <w:tr w:rsidR="00F049B3" w:rsidRPr="004831D3" w:rsidTr="004831D3">
        <w:trPr>
          <w:trHeight w:val="94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p>
        </w:tc>
        <w:tc>
          <w:tcPr>
            <w:tcW w:w="206" w:type="pct"/>
            <w:shd w:val="clear" w:color="auto" w:fill="auto"/>
            <w:noWrap/>
            <w:hideMark/>
          </w:tcPr>
          <w:p w:rsidR="00F049B3" w:rsidRPr="004831D3" w:rsidRDefault="00F049B3" w:rsidP="004831D3">
            <w:pPr>
              <w:suppressAutoHyphens/>
              <w:jc w:val="both"/>
              <w:rPr>
                <w:rFonts w:ascii="Arial" w:hAnsi="Arial" w:cs="Arial"/>
                <w:sz w:val="20"/>
                <w:szCs w:val="20"/>
              </w:rPr>
            </w:pPr>
          </w:p>
        </w:tc>
        <w:tc>
          <w:tcPr>
            <w:tcW w:w="496" w:type="pct"/>
            <w:shd w:val="clear" w:color="auto" w:fill="auto"/>
            <w:noWrap/>
            <w:hideMark/>
          </w:tcPr>
          <w:p w:rsidR="00F049B3" w:rsidRPr="004831D3" w:rsidRDefault="00F049B3" w:rsidP="004831D3">
            <w:pPr>
              <w:suppressAutoHyphens/>
              <w:jc w:val="both"/>
              <w:rPr>
                <w:rFonts w:ascii="Arial" w:hAnsi="Arial" w:cs="Arial"/>
                <w:sz w:val="20"/>
                <w:szCs w:val="20"/>
              </w:rPr>
            </w:pPr>
          </w:p>
        </w:tc>
        <w:tc>
          <w:tcPr>
            <w:tcW w:w="606" w:type="pct"/>
            <w:shd w:val="clear" w:color="auto" w:fill="auto"/>
            <w:noWrap/>
            <w:hideMark/>
          </w:tcPr>
          <w:p w:rsidR="00F049B3" w:rsidRPr="004831D3" w:rsidRDefault="00F049B3" w:rsidP="004831D3">
            <w:pPr>
              <w:suppressAutoHyphens/>
              <w:jc w:val="both"/>
              <w:rPr>
                <w:rFonts w:ascii="Arial" w:hAnsi="Arial" w:cs="Arial"/>
                <w:sz w:val="20"/>
                <w:szCs w:val="20"/>
              </w:rPr>
            </w:pPr>
          </w:p>
        </w:tc>
        <w:tc>
          <w:tcPr>
            <w:tcW w:w="824" w:type="pct"/>
            <w:shd w:val="clear" w:color="auto" w:fill="auto"/>
            <w:noWrap/>
            <w:hideMark/>
          </w:tcPr>
          <w:p w:rsidR="00F049B3" w:rsidRPr="004831D3" w:rsidRDefault="00F049B3" w:rsidP="004831D3">
            <w:pPr>
              <w:suppressAutoHyphens/>
              <w:jc w:val="both"/>
              <w:rPr>
                <w:rFonts w:ascii="Arial" w:hAnsi="Arial" w:cs="Arial"/>
                <w:sz w:val="20"/>
                <w:szCs w:val="20"/>
              </w:rPr>
            </w:pPr>
          </w:p>
        </w:tc>
        <w:tc>
          <w:tcPr>
            <w:tcW w:w="440" w:type="pct"/>
            <w:shd w:val="clear" w:color="auto" w:fill="auto"/>
            <w:noWrap/>
            <w:hideMark/>
          </w:tcPr>
          <w:p w:rsidR="00F049B3" w:rsidRPr="004831D3" w:rsidRDefault="00F049B3" w:rsidP="004831D3">
            <w:pPr>
              <w:suppressAutoHyphens/>
              <w:jc w:val="both"/>
              <w:rPr>
                <w:rFonts w:ascii="Arial" w:hAnsi="Arial" w:cs="Arial"/>
                <w:sz w:val="20"/>
                <w:szCs w:val="20"/>
              </w:rPr>
            </w:pPr>
          </w:p>
        </w:tc>
        <w:tc>
          <w:tcPr>
            <w:tcW w:w="674" w:type="pct"/>
            <w:shd w:val="clear" w:color="auto" w:fill="auto"/>
            <w:noWrap/>
            <w:hideMark/>
          </w:tcPr>
          <w:p w:rsidR="00F049B3" w:rsidRPr="004831D3" w:rsidRDefault="00F049B3" w:rsidP="004831D3">
            <w:pPr>
              <w:suppressAutoHyphens/>
              <w:jc w:val="both"/>
              <w:rPr>
                <w:rFonts w:ascii="Arial" w:hAnsi="Arial" w:cs="Arial"/>
                <w:sz w:val="20"/>
                <w:szCs w:val="20"/>
              </w:rPr>
            </w:pPr>
          </w:p>
        </w:tc>
        <w:tc>
          <w:tcPr>
            <w:tcW w:w="718" w:type="pct"/>
            <w:shd w:val="clear" w:color="auto" w:fill="auto"/>
            <w:noWrap/>
            <w:hideMark/>
          </w:tcPr>
          <w:p w:rsidR="00F049B3" w:rsidRPr="004831D3" w:rsidRDefault="00F049B3" w:rsidP="004831D3">
            <w:pPr>
              <w:suppressAutoHyphens/>
              <w:jc w:val="both"/>
              <w:rPr>
                <w:rFonts w:ascii="Arial" w:hAnsi="Arial" w:cs="Arial"/>
                <w:sz w:val="20"/>
                <w:szCs w:val="20"/>
              </w:rPr>
            </w:pP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xml:space="preserve">Приложение к постановлению от 06.05.2022 года </w:t>
            </w:r>
          </w:p>
        </w:tc>
      </w:tr>
      <w:tr w:rsidR="00F049B3" w:rsidRPr="004831D3" w:rsidTr="004831D3">
        <w:trPr>
          <w:trHeight w:val="555"/>
        </w:trPr>
        <w:tc>
          <w:tcPr>
            <w:tcW w:w="5000" w:type="pct"/>
            <w:gridSpan w:val="9"/>
            <w:shd w:val="clear" w:color="auto" w:fill="auto"/>
            <w:noWrap/>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Форма  методики прогнозирования поступлений доходов бюджета бюджетной системы администрации муниципального района  "Борзинский рвайон"</w:t>
            </w:r>
          </w:p>
        </w:tc>
      </w:tr>
      <w:tr w:rsidR="00F049B3" w:rsidRPr="004831D3" w:rsidTr="004831D3">
        <w:trPr>
          <w:trHeight w:val="64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N п/п</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Глава</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Администратор</w:t>
            </w:r>
          </w:p>
        </w:tc>
        <w:tc>
          <w:tcPr>
            <w:tcW w:w="6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КБК</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Наименование КБК</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Наименование метода расчета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Формула расчета</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Алгоритм расчета</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Описание показателей</w:t>
            </w:r>
          </w:p>
        </w:tc>
      </w:tr>
      <w:tr w:rsidR="00F049B3" w:rsidRPr="004831D3" w:rsidTr="004831D3">
        <w:trPr>
          <w:trHeight w:val="33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2</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3</w:t>
            </w:r>
          </w:p>
        </w:tc>
        <w:tc>
          <w:tcPr>
            <w:tcW w:w="6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4</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5</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6</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7</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8</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w:t>
            </w:r>
          </w:p>
        </w:tc>
      </w:tr>
      <w:tr w:rsidR="00F049B3" w:rsidRPr="004831D3" w:rsidTr="004831D3">
        <w:trPr>
          <w:trHeight w:val="420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10807150010000110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xml:space="preserve">Государственная пошлина за выдачу разрешения на установку рекламной конструкции </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Пгп=(Ф*Кт)+(-)Д</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Ф-фактическое поступлений гос. пошлины в бюджет района  в прогнозируемом  периоде Кт -коэффициент,характерезующий динамику поступлений в текущем фин..году по сравнению сотчетным фин. Годом,Д- сумма дополнительных или выпадающих доходов бюджета района по госпошлине в расчетном году за счет изменения законодательства</w:t>
            </w:r>
          </w:p>
        </w:tc>
      </w:tr>
      <w:tr w:rsidR="00F049B3" w:rsidRPr="004831D3" w:rsidTr="004831D3">
        <w:trPr>
          <w:trHeight w:val="420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lastRenderedPageBreak/>
              <w:t>2</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11105013130000120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Доходы,от арендной платы за земельные участки,гос. собственность на которые не разграничена и которые распорложены в границах  городских поселений ,а также средства от продажи права на  заключение договоров аренды</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Пазу=Апзут-Апзув+Апзуд+Спп</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основывается на данных о размере площади  земельных участков,ставки арендной платы, с учетом норматива зачисления в бюджет МР</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Апзут-сумма  арендной платы за земельные участки по заключенным договорам аренды на  текущий фин.год. Апзув- арендная плата по земельным  участкам,планируемым к выбытию, Апзуд-арендная плата по земельным участкам,планируемым к  передаче в аренду дополнительно, Спп-средства от продажи права  на заключение договоров аренды земельных участков,находящихся в собственности МР</w:t>
            </w:r>
          </w:p>
        </w:tc>
      </w:tr>
      <w:tr w:rsidR="00F049B3" w:rsidRPr="004831D3" w:rsidTr="004831D3">
        <w:trPr>
          <w:trHeight w:val="345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3</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11105013050000120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Доходы,от арендной платы за земельные участки,гос. собственность на которые не разграничена и которые распорложены в границах сельских поселений ,а также средства от продажи права на  заключение договоров аренды</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Пазу=Апзут-Апзув+Апзуд+Спп</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основывается на данных о размере площади  земельных участков,ставки арендной платы, с учетом норматива зачисления в бюджет МР</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Апзут-сумма  арендной платы за земельные участки по заключенным договорам аренды на  текущий фин.год. Апзув- арендная плата по земельным  участкам,планируемым к выбытию, Апзуд-арендная плата по земельным участкам,планируемым к  передаче в аренду дополнительно, Спп-средства от продажи права  на заключение договоров аренды земельных участков,находящихся в собственности МР</w:t>
            </w:r>
          </w:p>
        </w:tc>
      </w:tr>
      <w:tr w:rsidR="00F049B3" w:rsidRPr="004831D3" w:rsidTr="004831D3">
        <w:trPr>
          <w:trHeight w:val="343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lastRenderedPageBreak/>
              <w:t>5</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11402053050000410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Доходы от реализации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Пдрии=Ппзуд+Зорп</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источником данных,сведений об объектах,подлежащих реализации в прогнозном году, является прогнозный план  приватизации муниципального имущества на очередной финансовый год и плановый период с учетом сроков проведения торгов</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Пдрии- прогноз доходов от реализации иного имущества, Ппзуд- прогноз суммы продаж от реализации иного имущества по договорам, Зорп- задолженность по отсроченным(рассроченным) платежам</w:t>
            </w:r>
          </w:p>
        </w:tc>
      </w:tr>
      <w:tr w:rsidR="00F049B3" w:rsidRPr="004831D3" w:rsidTr="004831D3">
        <w:trPr>
          <w:trHeight w:val="408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6</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11406013130000430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Доходы от продажи земельных участков,государственная  собственность на которые не разграничена и которые  расположены в границах городских поселений</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источником данных является сведения о земельных участках, предполагаемых к выкупу в прогнозируемом году</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прогноз доходов от продажи земельных участков производиться на  основании имеющихся заявлений или запросов, а также реализации проектов по вовлечению земельнывх площадей в хозяйственный оборот и план приватизации имущества на очередной финансовый год и плановый период</w:t>
            </w:r>
          </w:p>
        </w:tc>
      </w:tr>
      <w:tr w:rsidR="00F049B3" w:rsidRPr="004831D3" w:rsidTr="004831D3">
        <w:trPr>
          <w:trHeight w:val="405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7</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11406013050000430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Доходы от продажи земельных участков,государственная  собственность на которые не разграничена и которые  расположены в границах сельских  поселений и межселенных территорий</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источником данных является сведения о земельных участках, предполагаемых к выкупу в прогнозируемом году</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xml:space="preserve">прогноз доходов от продажи земельных участков производиться на  основании имеющихся заявлений или запросов, а также реализации проектов по вовлечению земельнывх площадей в хозяйственный оборот и план приватизации имущества на </w:t>
            </w:r>
            <w:r w:rsidRPr="004831D3">
              <w:rPr>
                <w:rFonts w:ascii="Arial" w:hAnsi="Arial" w:cs="Arial"/>
                <w:sz w:val="20"/>
                <w:szCs w:val="20"/>
              </w:rPr>
              <w:lastRenderedPageBreak/>
              <w:t>очередной финансовый год и плановый период</w:t>
            </w:r>
          </w:p>
        </w:tc>
      </w:tr>
      <w:tr w:rsidR="00F049B3" w:rsidRPr="004831D3" w:rsidTr="004831D3">
        <w:trPr>
          <w:trHeight w:val="405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lastRenderedPageBreak/>
              <w:t>9</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11109045050000120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Прочие  доходы отиспользования имущества и прав, находящихся в собственности муниципального района(за исключением имущества бюджетных и автономных учреждений, а также имуществамуниципальных унитарных предприятий, в том числе казенных</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Пппапи=Оапи-Vппрх+Vуппап-Vвапи+Зпл</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сумма арендной платы определяется на основании отчетов об оценке величины арендной платы 1 кв.м помещений.</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Оапи-ожидаемое поступление арендной платы за имущество(оценка поступления арендной платы за имущество за текущий финансовый год, Vппрх-объем прочих поступлений,носящий разовый характер,Vуппап-объем увеличения прочих поступлений арендной платы за имущество, Vвапи- объем выбытия прочей арендной платы за имущество,Зпл-прогнозируемая сумма поступлений задолженности прошлых лет</w:t>
            </w:r>
          </w:p>
        </w:tc>
      </w:tr>
      <w:tr w:rsidR="00F049B3" w:rsidRPr="004831D3" w:rsidTr="004831D3">
        <w:trPr>
          <w:trHeight w:val="172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12</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11701050050000180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Невыясненные поступления, зачисляемые в бюджеты муниципальных районов</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Данный вид доходов не имеет постоянного характера и прогнозирование по которому не осуществляется</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r>
      <w:tr w:rsidR="00F049B3" w:rsidRPr="004831D3" w:rsidTr="004831D3">
        <w:trPr>
          <w:trHeight w:val="184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lastRenderedPageBreak/>
              <w:t>13</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901</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Администрация  муниципального  района "Борзинский район"</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11705050050000180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Прочие неналоговые доходы бюджетов муниципальных районов</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Данный вид доходов не имеет постоянного характера и прогнозирование по которому не осуществляется</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r>
      <w:tr w:rsidR="00F049B3" w:rsidRPr="004831D3" w:rsidTr="004831D3">
        <w:trPr>
          <w:trHeight w:val="405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10</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902</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Комитет по финансам  администрации МР</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11610123010000140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Доходы от денежных взысканий(штрафов)санкций и возмещения ущерба,подлежащие зачислению в бюджет МР</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усредненного расчета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Ш1+Ш2+Ш3…=(Оп+(-)Д)*Ид</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основывается  на статистических данных не менее чем за 3 года</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Ш1+Ш2+Ш3-сумма штрафов, планируемая к поступлению в бюджет МР в прогнозируемом периоде,Оп-ожидаемое поступление в текущем  финансовом году, Д-дополнительные(+) и (или) выпадающие(-) доходы по штрафам,санкциям и возмещению ущерба в бюджет МР в прогнозируемом периоде, связанные с изменением законодательства, Ид-индекс-дефлятор,установленный Минэкономразвития РФ</w:t>
            </w:r>
          </w:p>
        </w:tc>
      </w:tr>
      <w:tr w:rsidR="00F049B3" w:rsidRPr="004831D3" w:rsidTr="004831D3">
        <w:trPr>
          <w:trHeight w:val="190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12</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902</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Комитет по финансам  администрации МР</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11701050050000180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Невыясненные поступления, зачисляемые в бюджеты муниципальных районов</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Данный вид доходов не имеет постоянного характера и прогнозирование по которому не осуществляется</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r>
      <w:tr w:rsidR="00F049B3" w:rsidRPr="004831D3" w:rsidTr="004831D3">
        <w:trPr>
          <w:trHeight w:val="177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13</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902</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Комитет по финансам  администрации МР</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11705050050000180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Прочие неналоговые доходы бюджетов муниципальных районов</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Данный вид доходов не имеет постоянного характера и прогнозирование по которому не осуществляется</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r>
      <w:tr w:rsidR="00F049B3" w:rsidRPr="004831D3" w:rsidTr="004831D3">
        <w:trPr>
          <w:trHeight w:val="253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lastRenderedPageBreak/>
              <w:t>14</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902</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xml:space="preserve">Комитет по финансам  администрации МР "Борзинский район" </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11103050050000120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Проценты от предоставления бюджетных кредитов внутри страны за счет средств бюджетов МР</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заявительный и (или) нерегулярный характер,осуществляется при принятии решенияредоставлении бюджетных кредитов из бюджета МР</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Процент за предоставление кредита,установленный условиями договора,срок предоставления кредита</w:t>
            </w:r>
          </w:p>
        </w:tc>
      </w:tr>
      <w:tr w:rsidR="00F049B3" w:rsidRPr="004831D3" w:rsidTr="004831D3">
        <w:trPr>
          <w:trHeight w:val="2850"/>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15</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926</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Комитет образования и молодежной политики  администрации МР</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11302995050000130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Прочие доходы от оказания платных услуг(работ) получателями средств бюджета МР</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прямого счета</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исходя из количества планируемых платных услуг и их стоимости, установленной органами местного  самоуправления</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осуществляется на основании прогнозных показателей объема оказываемых услуг и утвержденного тарифа(стоимости) за еденицу услуги в зависимости от вида оказываемых услуг.</w:t>
            </w:r>
          </w:p>
        </w:tc>
      </w:tr>
      <w:tr w:rsidR="00F049B3" w:rsidRPr="004831D3" w:rsidTr="004831D3">
        <w:trPr>
          <w:trHeight w:val="190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16</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926</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Комитет образования и молодежной политики  администрации МР</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11701050050000180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Невыясненные поступления, зачисляемые в бюджеты муниципальных районов</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Данный вид доходов не имеет постоянного характера и прогнозирование по которому не осуществляется</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r>
      <w:tr w:rsidR="00F049B3" w:rsidRPr="004831D3" w:rsidTr="004831D3">
        <w:trPr>
          <w:trHeight w:val="1905"/>
        </w:trPr>
        <w:tc>
          <w:tcPr>
            <w:tcW w:w="139"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17</w:t>
            </w:r>
          </w:p>
        </w:tc>
        <w:tc>
          <w:tcPr>
            <w:tcW w:w="20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926</w:t>
            </w:r>
          </w:p>
        </w:tc>
        <w:tc>
          <w:tcPr>
            <w:tcW w:w="496"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Комитет образования и молодежной политики  администрации МР</w:t>
            </w:r>
          </w:p>
        </w:tc>
        <w:tc>
          <w:tcPr>
            <w:tcW w:w="606" w:type="pct"/>
            <w:shd w:val="clear" w:color="000000" w:fill="FFFFFF"/>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11705050050000180</w:t>
            </w:r>
          </w:p>
        </w:tc>
        <w:tc>
          <w:tcPr>
            <w:tcW w:w="82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Прочие неналоговые доходы бюджетов муниципальных районов</w:t>
            </w:r>
          </w:p>
        </w:tc>
        <w:tc>
          <w:tcPr>
            <w:tcW w:w="440"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674"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c>
          <w:tcPr>
            <w:tcW w:w="718"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Данный вид доходов не имеет постоянного характера и прогнозирование по которому не осуществляется</w:t>
            </w:r>
          </w:p>
        </w:tc>
        <w:tc>
          <w:tcPr>
            <w:tcW w:w="897" w:type="pct"/>
            <w:shd w:val="clear" w:color="auto" w:fill="auto"/>
            <w:hideMark/>
          </w:tcPr>
          <w:p w:rsidR="00F049B3" w:rsidRPr="004831D3" w:rsidRDefault="00F049B3" w:rsidP="004831D3">
            <w:pPr>
              <w:suppressAutoHyphens/>
              <w:jc w:val="both"/>
              <w:rPr>
                <w:rFonts w:ascii="Arial" w:hAnsi="Arial" w:cs="Arial"/>
                <w:sz w:val="20"/>
                <w:szCs w:val="20"/>
              </w:rPr>
            </w:pPr>
            <w:r w:rsidRPr="004831D3">
              <w:rPr>
                <w:rFonts w:ascii="Arial" w:hAnsi="Arial" w:cs="Arial"/>
                <w:sz w:val="20"/>
                <w:szCs w:val="20"/>
              </w:rPr>
              <w:t> </w:t>
            </w:r>
          </w:p>
        </w:tc>
      </w:tr>
    </w:tbl>
    <w:p w:rsidR="00F049B3" w:rsidRPr="00930A34" w:rsidRDefault="00F049B3" w:rsidP="00930A34">
      <w:pPr>
        <w:suppressAutoHyphens/>
        <w:ind w:firstLine="709"/>
        <w:jc w:val="both"/>
        <w:rPr>
          <w:rFonts w:ascii="Arial" w:hAnsi="Arial" w:cs="Arial"/>
          <w:sz w:val="20"/>
          <w:szCs w:val="20"/>
        </w:rPr>
      </w:pPr>
    </w:p>
    <w:p w:rsidR="00F049B3" w:rsidRPr="00C55804" w:rsidRDefault="00F049B3" w:rsidP="00C55804">
      <w:pPr>
        <w:suppressAutoHyphens/>
        <w:ind w:firstLine="709"/>
        <w:jc w:val="center"/>
        <w:rPr>
          <w:rFonts w:ascii="Arial" w:hAnsi="Arial" w:cs="Arial"/>
          <w:b/>
          <w:sz w:val="20"/>
          <w:szCs w:val="20"/>
        </w:rPr>
      </w:pPr>
      <w:r w:rsidRPr="00C55804">
        <w:rPr>
          <w:rFonts w:ascii="Arial" w:hAnsi="Arial" w:cs="Arial"/>
          <w:b/>
          <w:sz w:val="20"/>
          <w:szCs w:val="20"/>
        </w:rPr>
        <w:t>АДМИНИСТРАЦИЯ МУНИЦИПАЛЬНОГО РАЙОНА «БОРЗИНСКИЙ РАЙОН» ЗАБАЙКАЛЬСКОГО КРАЯ</w:t>
      </w:r>
    </w:p>
    <w:p w:rsidR="00F049B3" w:rsidRPr="00C55804" w:rsidRDefault="00F049B3" w:rsidP="00C55804">
      <w:pPr>
        <w:suppressAutoHyphens/>
        <w:ind w:firstLine="709"/>
        <w:jc w:val="center"/>
        <w:rPr>
          <w:rFonts w:ascii="Arial" w:hAnsi="Arial" w:cs="Arial"/>
          <w:b/>
          <w:sz w:val="20"/>
          <w:szCs w:val="20"/>
        </w:rPr>
      </w:pPr>
      <w:r w:rsidRPr="00C55804">
        <w:rPr>
          <w:rFonts w:ascii="Arial" w:hAnsi="Arial" w:cs="Arial"/>
          <w:b/>
          <w:sz w:val="20"/>
          <w:szCs w:val="20"/>
        </w:rPr>
        <w:t>ПОСТАНОВЛЕНИЕ</w:t>
      </w:r>
    </w:p>
    <w:p w:rsidR="00F049B3" w:rsidRPr="00C55804" w:rsidRDefault="00F049B3" w:rsidP="00C55804">
      <w:pPr>
        <w:pStyle w:val="a3"/>
        <w:widowControl/>
        <w:spacing w:after="0"/>
        <w:ind w:firstLine="709"/>
        <w:jc w:val="center"/>
        <w:rPr>
          <w:rFonts w:ascii="Arial" w:hAnsi="Arial" w:cs="Arial"/>
          <w:b/>
          <w:color w:val="auto"/>
          <w:kern w:val="0"/>
          <w:sz w:val="20"/>
          <w:szCs w:val="20"/>
        </w:rPr>
      </w:pPr>
      <w:r w:rsidRPr="00C55804">
        <w:rPr>
          <w:rFonts w:ascii="Arial" w:hAnsi="Arial" w:cs="Arial"/>
          <w:b/>
          <w:noProof/>
          <w:color w:val="auto"/>
          <w:kern w:val="0"/>
          <w:sz w:val="20"/>
          <w:szCs w:val="20"/>
        </w:rPr>
        <w:t xml:space="preserve">«06»  мая  2022                                  </w:t>
      </w:r>
      <w:r w:rsidR="00C55804">
        <w:rPr>
          <w:rFonts w:ascii="Arial" w:hAnsi="Arial" w:cs="Arial"/>
          <w:b/>
          <w:noProof/>
          <w:color w:val="auto"/>
          <w:kern w:val="0"/>
          <w:sz w:val="20"/>
          <w:szCs w:val="20"/>
        </w:rPr>
        <w:t xml:space="preserve">                              </w:t>
      </w:r>
      <w:r w:rsidRPr="00C55804">
        <w:rPr>
          <w:rFonts w:ascii="Arial" w:hAnsi="Arial" w:cs="Arial"/>
          <w:b/>
          <w:noProof/>
          <w:color w:val="auto"/>
          <w:kern w:val="0"/>
          <w:sz w:val="20"/>
          <w:szCs w:val="20"/>
        </w:rPr>
        <w:t xml:space="preserve">                                                                        №142</w:t>
      </w:r>
    </w:p>
    <w:p w:rsidR="00F049B3" w:rsidRPr="00C55804" w:rsidRDefault="00F049B3" w:rsidP="00C55804">
      <w:pPr>
        <w:pStyle w:val="a3"/>
        <w:widowControl/>
        <w:spacing w:after="0"/>
        <w:ind w:firstLine="709"/>
        <w:jc w:val="center"/>
        <w:rPr>
          <w:rFonts w:ascii="Arial" w:hAnsi="Arial" w:cs="Arial"/>
          <w:b/>
          <w:color w:val="auto"/>
          <w:kern w:val="0"/>
          <w:sz w:val="20"/>
          <w:szCs w:val="20"/>
        </w:rPr>
      </w:pPr>
      <w:r w:rsidRPr="00C55804">
        <w:rPr>
          <w:rFonts w:ascii="Arial" w:hAnsi="Arial" w:cs="Arial"/>
          <w:b/>
          <w:color w:val="auto"/>
          <w:kern w:val="0"/>
          <w:sz w:val="20"/>
          <w:szCs w:val="20"/>
        </w:rPr>
        <w:t>город Борзя</w:t>
      </w:r>
    </w:p>
    <w:p w:rsidR="00F049B3" w:rsidRPr="00C55804" w:rsidRDefault="00F049B3" w:rsidP="00C55804">
      <w:pPr>
        <w:pStyle w:val="a3"/>
        <w:widowControl/>
        <w:spacing w:after="0"/>
        <w:ind w:firstLine="709"/>
        <w:jc w:val="center"/>
        <w:rPr>
          <w:rFonts w:ascii="Arial" w:hAnsi="Arial" w:cs="Arial"/>
          <w:b/>
          <w:color w:val="auto"/>
          <w:kern w:val="0"/>
          <w:sz w:val="20"/>
          <w:szCs w:val="20"/>
        </w:rPr>
      </w:pPr>
      <w:r w:rsidRPr="00C55804">
        <w:rPr>
          <w:rFonts w:ascii="Arial" w:hAnsi="Arial" w:cs="Arial"/>
          <w:b/>
          <w:color w:val="auto"/>
          <w:kern w:val="0"/>
          <w:sz w:val="20"/>
          <w:szCs w:val="20"/>
        </w:rPr>
        <w:t>Об утверждении технологической схемы предоставления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F049B3" w:rsidRPr="00930A34" w:rsidRDefault="00F049B3" w:rsidP="00930A34">
      <w:pPr>
        <w:pStyle w:val="a3"/>
        <w:widowControl/>
        <w:spacing w:after="0"/>
        <w:ind w:firstLine="709"/>
        <w:jc w:val="both"/>
        <w:rPr>
          <w:rFonts w:ascii="Arial" w:hAnsi="Arial" w:cs="Arial"/>
          <w:color w:val="auto"/>
          <w:kern w:val="0"/>
          <w:sz w:val="20"/>
          <w:szCs w:val="20"/>
        </w:rPr>
      </w:pPr>
    </w:p>
    <w:p w:rsidR="00F049B3" w:rsidRPr="00930A34" w:rsidRDefault="00F049B3" w:rsidP="00930A34">
      <w:pPr>
        <w:pStyle w:val="a3"/>
        <w:widowControl/>
        <w:tabs>
          <w:tab w:val="left" w:pos="2746"/>
          <w:tab w:val="left" w:pos="5742"/>
          <w:tab w:val="left" w:pos="7948"/>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 xml:space="preserve">В соответствии с пунктом 11 части 1 статьи 15, Федерального закона от 6 октября 2003 года №131-ФЗ «Об общих принципах организации местного самоуправления в Российской Федерации», пунктом 6 части 1 статьи 9 Федерального закона от 29 декабря 201 2 года №273 —ФЗ «Об образовании в Российской Федерации», Федеральным законом от 27 июля 2010 года №210- ФЗ «Об организации предоставления государственных и </w:t>
      </w:r>
      <w:r w:rsidRPr="00930A34">
        <w:rPr>
          <w:rFonts w:ascii="Arial" w:hAnsi="Arial" w:cs="Arial"/>
          <w:color w:val="auto"/>
          <w:kern w:val="0"/>
          <w:sz w:val="20"/>
          <w:szCs w:val="20"/>
        </w:rPr>
        <w:lastRenderedPageBreak/>
        <w:t>муниципальных услуг», постановлением администрации муниципального района Борзинский район от 23.04.2012г. №675 «Об установлении порядка разработки и утверждения административных</w:t>
      </w:r>
      <w:r w:rsidRPr="00930A34">
        <w:rPr>
          <w:rFonts w:ascii="Arial" w:hAnsi="Arial" w:cs="Arial"/>
          <w:color w:val="auto"/>
          <w:kern w:val="0"/>
          <w:sz w:val="20"/>
          <w:szCs w:val="20"/>
        </w:rPr>
        <w:tab/>
        <w:t>регламентов предоставления муниципальных услуг в администрации муниципального района «Борзинский район», ст.33 Устава муниципального района «Борзинский район» администрация муниципального района «Борзинский район» п о с т а н о в л я е т :</w:t>
      </w:r>
    </w:p>
    <w:p w:rsidR="00F049B3" w:rsidRPr="00930A34" w:rsidRDefault="00F049B3" w:rsidP="00930A34">
      <w:pPr>
        <w:pStyle w:val="a3"/>
        <w:widowControl/>
        <w:tabs>
          <w:tab w:val="left" w:pos="8789"/>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l. Утвердить прилагаемую технологическую схему предоставления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в новой редакции.</w:t>
      </w:r>
    </w:p>
    <w:p w:rsidR="00F049B3" w:rsidRPr="00930A34" w:rsidRDefault="00F049B3" w:rsidP="00930A34">
      <w:pPr>
        <w:pStyle w:val="a3"/>
        <w:widowControl/>
        <w:tabs>
          <w:tab w:val="left" w:pos="8789"/>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2. Постановление администрации муниципального района «Борзинский район» от 14 ноября 2018г. №553 «Об утверждении технологической схемы предоставления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считать утратившим силу.</w:t>
      </w:r>
    </w:p>
    <w:p w:rsidR="00F049B3" w:rsidRPr="00930A34" w:rsidRDefault="00F049B3" w:rsidP="00930A34">
      <w:pPr>
        <w:pStyle w:val="a3"/>
        <w:widowControl/>
        <w:tabs>
          <w:tab w:val="left" w:pos="8789"/>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3. Настоящее постановление вступает в силу на следующий день после дня его официального опубликования (обнародования).</w:t>
      </w:r>
    </w:p>
    <w:p w:rsidR="00F049B3" w:rsidRPr="00930A34" w:rsidRDefault="00F049B3" w:rsidP="00930A34">
      <w:pPr>
        <w:pStyle w:val="a3"/>
        <w:widowControl/>
        <w:tabs>
          <w:tab w:val="left" w:pos="8789"/>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4. Опубликовать настоящее постановление в бюллетене «Ведомости муниципального района «Борзинский район».</w:t>
      </w:r>
    </w:p>
    <w:p w:rsidR="00F049B3" w:rsidRPr="00930A34" w:rsidRDefault="00F049B3" w:rsidP="00930A34">
      <w:pPr>
        <w:pStyle w:val="a3"/>
        <w:widowControl/>
        <w:spacing w:after="0"/>
        <w:ind w:firstLine="709"/>
        <w:jc w:val="both"/>
        <w:rPr>
          <w:rFonts w:ascii="Arial" w:hAnsi="Arial" w:cs="Arial"/>
          <w:color w:val="auto"/>
          <w:kern w:val="0"/>
          <w:sz w:val="20"/>
          <w:szCs w:val="20"/>
        </w:rPr>
      </w:pPr>
    </w:p>
    <w:p w:rsidR="00F049B3" w:rsidRPr="00C55804" w:rsidRDefault="00F049B3" w:rsidP="00C55804">
      <w:pPr>
        <w:pStyle w:val="a3"/>
        <w:widowControl/>
        <w:spacing w:after="0"/>
        <w:ind w:firstLine="142"/>
        <w:jc w:val="both"/>
        <w:rPr>
          <w:rFonts w:ascii="Arial" w:hAnsi="Arial" w:cs="Arial"/>
          <w:b/>
          <w:color w:val="auto"/>
          <w:kern w:val="0"/>
          <w:sz w:val="20"/>
          <w:szCs w:val="20"/>
        </w:rPr>
      </w:pPr>
      <w:r w:rsidRPr="00C55804">
        <w:rPr>
          <w:rFonts w:ascii="Arial" w:hAnsi="Arial" w:cs="Arial"/>
          <w:b/>
          <w:color w:val="auto"/>
          <w:kern w:val="0"/>
          <w:sz w:val="20"/>
          <w:szCs w:val="20"/>
        </w:rPr>
        <w:t xml:space="preserve">И.о.главы муниципального района                                             </w:t>
      </w:r>
      <w:r w:rsidR="00C55804">
        <w:rPr>
          <w:rFonts w:ascii="Arial" w:hAnsi="Arial" w:cs="Arial"/>
          <w:b/>
          <w:color w:val="auto"/>
          <w:kern w:val="0"/>
          <w:sz w:val="20"/>
          <w:szCs w:val="20"/>
        </w:rPr>
        <w:t xml:space="preserve">                                     </w:t>
      </w:r>
      <w:r w:rsidRPr="00C55804">
        <w:rPr>
          <w:rFonts w:ascii="Arial" w:hAnsi="Arial" w:cs="Arial"/>
          <w:b/>
          <w:color w:val="auto"/>
          <w:kern w:val="0"/>
          <w:sz w:val="20"/>
          <w:szCs w:val="20"/>
        </w:rPr>
        <w:t xml:space="preserve">            В.В. Забелин</w:t>
      </w:r>
    </w:p>
    <w:p w:rsidR="00F049B3" w:rsidRPr="00C55804" w:rsidRDefault="00F049B3" w:rsidP="00C55804">
      <w:pPr>
        <w:tabs>
          <w:tab w:val="left" w:pos="7796"/>
        </w:tabs>
        <w:suppressAutoHyphens/>
        <w:ind w:firstLine="142"/>
        <w:jc w:val="both"/>
        <w:rPr>
          <w:rFonts w:ascii="Arial" w:hAnsi="Arial" w:cs="Arial"/>
          <w:b/>
          <w:sz w:val="20"/>
          <w:szCs w:val="20"/>
        </w:rPr>
      </w:pPr>
      <w:r w:rsidRPr="00C55804">
        <w:rPr>
          <w:rFonts w:ascii="Arial" w:hAnsi="Arial" w:cs="Arial"/>
          <w:b/>
          <w:sz w:val="20"/>
          <w:szCs w:val="20"/>
        </w:rPr>
        <w:t xml:space="preserve">«Борзинский район» </w:t>
      </w:r>
    </w:p>
    <w:p w:rsidR="00C55804" w:rsidRDefault="00C55804" w:rsidP="00930A34">
      <w:pPr>
        <w:suppressAutoHyphens/>
        <w:ind w:firstLine="709"/>
        <w:jc w:val="both"/>
        <w:rPr>
          <w:rFonts w:ascii="Arial" w:hAnsi="Arial" w:cs="Arial"/>
          <w:sz w:val="20"/>
          <w:szCs w:val="20"/>
        </w:rPr>
      </w:pP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Приложение 1</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к технологической схеме предоставления муниципальной услуги</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 «Прием заявлений о зачислении в </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муниципальные образовательные организации, </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реализующие основную образовательную программу</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 дошкольного образования (детские сады),</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 а также постановка на соответствующий учет»</w:t>
      </w:r>
    </w:p>
    <w:p w:rsidR="00F049B3" w:rsidRPr="00930A34" w:rsidRDefault="00F049B3" w:rsidP="00C55804">
      <w:pPr>
        <w:pStyle w:val="a3"/>
        <w:widowControl/>
        <w:spacing w:after="0"/>
        <w:ind w:firstLine="709"/>
        <w:jc w:val="center"/>
        <w:rPr>
          <w:rFonts w:ascii="Arial" w:hAnsi="Arial" w:cs="Arial"/>
          <w:color w:val="auto"/>
          <w:kern w:val="0"/>
          <w:sz w:val="20"/>
          <w:szCs w:val="20"/>
        </w:rPr>
      </w:pPr>
    </w:p>
    <w:p w:rsidR="00F049B3" w:rsidRPr="00930A34" w:rsidRDefault="00F049B3" w:rsidP="00C55804">
      <w:pPr>
        <w:suppressAutoHyphens/>
        <w:ind w:firstLine="709"/>
        <w:jc w:val="center"/>
        <w:rPr>
          <w:rFonts w:ascii="Arial" w:hAnsi="Arial" w:cs="Arial"/>
          <w:sz w:val="20"/>
          <w:szCs w:val="20"/>
        </w:rPr>
      </w:pPr>
      <w:r w:rsidRPr="00930A34">
        <w:rPr>
          <w:rFonts w:ascii="Arial" w:hAnsi="Arial" w:cs="Arial"/>
          <w:sz w:val="20"/>
          <w:szCs w:val="20"/>
        </w:rPr>
        <w:t>Образец заявления о приеме в ДОУ</w:t>
      </w:r>
    </w:p>
    <w:p w:rsidR="00F049B3" w:rsidRPr="00930A34" w:rsidRDefault="00F049B3" w:rsidP="00C55804">
      <w:pPr>
        <w:suppressAutoHyphens/>
        <w:ind w:firstLine="709"/>
        <w:jc w:val="center"/>
        <w:rPr>
          <w:rFonts w:ascii="Arial" w:hAnsi="Arial" w:cs="Arial"/>
          <w:sz w:val="20"/>
          <w:szCs w:val="20"/>
        </w:rPr>
      </w:pPr>
      <w:r w:rsidRPr="00930A34">
        <w:rPr>
          <w:rFonts w:ascii="Arial" w:hAnsi="Arial" w:cs="Arial"/>
          <w:sz w:val="20"/>
          <w:szCs w:val="20"/>
        </w:rPr>
        <w:t>Заведующему МДОУ     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от______________________________________________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(Ф.И.О.)</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проживающего по адресу: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паспорт_______________________________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выдан____________________________________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контактный телефон________________________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эл.почта__________________________________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Прошу зачислить моего ребёнка 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(Ф.И.О.     ребёнка)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Дата рождения ребенка________________________________________________________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(число, месяц, год рождения)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(реквизиты свидетельства о рождении)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Адрес места жительства (место фактического проживания) _________________________                                      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на обучение по образовательной программе дошкольного образования    в группу ____________________   направленности_______________ с режимом пребывания ________ с ______________ возраст группы ________ года (лет).</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Ф.И.О. полнородных или неполнородных братьев и (или) сестер, обучающихся в муниципальном образовательном учреждении, выбранной родителем (законным представителем) для приема ребенка. ____________________________________________________________________________________________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Язык образования – русский, родной язык из числа языков народов России – русский.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в муниципальное    дошкольное образовательное учреждение   Детский сад № ________ </w:t>
      </w:r>
    </w:p>
    <w:p w:rsidR="00F049B3" w:rsidRPr="00930A34" w:rsidRDefault="00F049B3" w:rsidP="00930A34">
      <w:pPr>
        <w:pStyle w:val="aa"/>
        <w:widowControl/>
        <w:shd w:val="clear" w:color="auto" w:fill="FFFFFF"/>
        <w:suppressAutoHyphens/>
        <w:ind w:left="0" w:firstLine="709"/>
        <w:rPr>
          <w:rFonts w:ascii="Arial" w:hAnsi="Arial" w:cs="Arial"/>
          <w:sz w:val="20"/>
          <w:szCs w:val="20"/>
        </w:rPr>
      </w:pPr>
      <w:r w:rsidRPr="00930A34">
        <w:rPr>
          <w:rFonts w:ascii="Arial" w:hAnsi="Arial" w:cs="Arial"/>
          <w:sz w:val="20"/>
          <w:szCs w:val="20"/>
        </w:rPr>
        <w:lastRenderedPageBreak/>
        <w:t xml:space="preserve"> 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Родители: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(степень родства: мать/отец, Ф.И.О.,   адрес места жительства, контактные телефоны)</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Реквизиты документа, подтверждающего установление опеки (при наличии)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Желаемая дата приема на обучение «_______»____________202__г.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В соответствии с Федеральным Законом от 27.07.2006 №152-ФЗ «О персональных данных» я даю согласие муниципальному дошкольному образовательному учреждению Детский сад №           на обработку, использование и передачу моих персональных данных и моего ребенка (детей)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____ » _________________ 202__г.                 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(подпись заявителя)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Ознакомлен(а) с нормативными документами МДОУ №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Уставом;</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свидетельством о государственной регистрации юридического лица;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лицензией на право ведения образовательной деятельности;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лицензией на право ведения медицинской деятельности;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основной образовательной программой, разработанной на основе ФГОС и другими локальными актами учреждения.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«____»______________202_____г.                      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(Роспись)</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Приложение 2 </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к технологической схеме предоставления муниципальной услуги</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 «Прием заявлений о зачислении в </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муниципальные образовательные организации, </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реализующие основную образовательную программу</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 xml:space="preserve"> дошкольного образования (детские сады),</w:t>
      </w:r>
    </w:p>
    <w:p w:rsidR="00F049B3" w:rsidRPr="00930A34" w:rsidRDefault="00F049B3" w:rsidP="00C55804">
      <w:pPr>
        <w:suppressAutoHyphens/>
        <w:ind w:firstLine="709"/>
        <w:jc w:val="right"/>
        <w:rPr>
          <w:rFonts w:ascii="Arial" w:hAnsi="Arial" w:cs="Arial"/>
          <w:sz w:val="20"/>
          <w:szCs w:val="20"/>
        </w:rPr>
      </w:pPr>
      <w:r w:rsidRPr="00930A34">
        <w:rPr>
          <w:rFonts w:ascii="Arial" w:hAnsi="Arial" w:cs="Arial"/>
          <w:sz w:val="20"/>
          <w:szCs w:val="20"/>
        </w:rPr>
        <w:t>а также постановка на соответствующий учет».</w:t>
      </w:r>
    </w:p>
    <w:p w:rsidR="00C55804" w:rsidRDefault="00C55804" w:rsidP="00C55804">
      <w:pPr>
        <w:pStyle w:val="affd"/>
        <w:suppressAutoHyphens/>
        <w:ind w:firstLine="709"/>
        <w:jc w:val="center"/>
        <w:rPr>
          <w:rFonts w:ascii="Arial" w:hAnsi="Arial" w:cs="Arial"/>
          <w:bCs/>
          <w:sz w:val="20"/>
          <w:szCs w:val="20"/>
        </w:rPr>
      </w:pPr>
    </w:p>
    <w:p w:rsidR="00F049B3" w:rsidRPr="00930A34" w:rsidRDefault="00F049B3" w:rsidP="00C55804">
      <w:pPr>
        <w:pStyle w:val="affd"/>
        <w:suppressAutoHyphens/>
        <w:ind w:firstLine="709"/>
        <w:jc w:val="center"/>
        <w:rPr>
          <w:rFonts w:ascii="Arial" w:hAnsi="Arial" w:cs="Arial"/>
          <w:bCs/>
          <w:sz w:val="20"/>
          <w:szCs w:val="20"/>
        </w:rPr>
      </w:pPr>
      <w:r w:rsidRPr="00930A34">
        <w:rPr>
          <w:rFonts w:ascii="Arial" w:hAnsi="Arial" w:cs="Arial"/>
          <w:bCs/>
          <w:sz w:val="20"/>
          <w:szCs w:val="20"/>
        </w:rPr>
        <w:t>СОГЛАСИЕ</w:t>
      </w:r>
    </w:p>
    <w:p w:rsidR="00F049B3" w:rsidRPr="00930A34" w:rsidRDefault="00F049B3" w:rsidP="00C55804">
      <w:pPr>
        <w:suppressAutoHyphens/>
        <w:adjustRightInd w:val="0"/>
        <w:ind w:firstLine="709"/>
        <w:jc w:val="center"/>
        <w:rPr>
          <w:rFonts w:ascii="Arial" w:hAnsi="Arial" w:cs="Arial"/>
          <w:bCs/>
          <w:sz w:val="20"/>
          <w:szCs w:val="20"/>
        </w:rPr>
      </w:pPr>
      <w:r w:rsidRPr="00930A34">
        <w:rPr>
          <w:rFonts w:ascii="Arial" w:hAnsi="Arial" w:cs="Arial"/>
          <w:bCs/>
          <w:sz w:val="20"/>
          <w:szCs w:val="20"/>
        </w:rPr>
        <w:t>на обработку персональных данных</w:t>
      </w:r>
    </w:p>
    <w:p w:rsidR="00F049B3" w:rsidRPr="00930A34" w:rsidRDefault="00F049B3" w:rsidP="00930A34">
      <w:pPr>
        <w:suppressAutoHyphens/>
        <w:adjustRightInd w:val="0"/>
        <w:ind w:firstLine="709"/>
        <w:jc w:val="both"/>
        <w:rPr>
          <w:rFonts w:ascii="Arial" w:hAnsi="Arial" w:cs="Arial"/>
          <w:bCs/>
          <w:sz w:val="20"/>
          <w:szCs w:val="20"/>
        </w:rPr>
      </w:pP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В соответствии с требованиями Федерального закона от 27 июля 2006 года № 152-ФЗ «О персональных данных»,</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Я,_______________________________________________________________________________,</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(фамилия, имя, отчество родителя / законного представителя)</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зарегистрированный по адресу:_____________________________________________________</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xml:space="preserve">                                                                   (адрес регистрации родителя / законного представителя)</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паспорт гражданина Российской Федерации серия________ № ___________, выданный _________________________________________________________________________________</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(дата выдачи, наименование органа, выдавшего документ)</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являясь родителем / законным представителем____________________________________________</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xml:space="preserve">                                                              (фамилия, имя, отчество физического лица, являющегося Обучающимся)</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даю согласие на обработку моих персональных данных:</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xml:space="preserve">- фамилия, имя, отчество, паспортные данные (серия/номер/дата/кем выдан), пол, дата рождения (число/месяц/год), место рождения, адрес регистрации и фактический, место работы, должность, контактная информация (номер телефона, электронный адрес), идентификационный номер налогоплательщика, номер договора, предмет договора, а также, следующих персональных данных </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Воспитанника:</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xml:space="preserve">- фамилия, имя, отчество, данные документа удостоверяющего личность (свидетельство о рождении), пол, дата рождения (число/месяц/год), место рождения, адрес регистрации и фактический, состав семьи/сведения о близких родственниках, страховой номер индивидуального лицевого счета застрахованного лица, данные из страховых медицинских полисов обязательного (добровольного) страхования граждан (серия/номер); данные о </w:t>
      </w:r>
      <w:r w:rsidRPr="00930A34">
        <w:rPr>
          <w:rFonts w:ascii="Arial" w:hAnsi="Arial" w:cs="Arial"/>
          <w:sz w:val="20"/>
          <w:szCs w:val="20"/>
        </w:rPr>
        <w:lastRenderedPageBreak/>
        <w:t>состоянии здоровья, сведения о развитии, фотографическое изображение, реквизиты лицевого счета  МДОУ ____________, расположенному по адресу: Забайкальский край _________________, Комитета образования и МП Борзинского района, СМИ  в целях реализации образовательных программ дошкольного образования, воспитания, обучения и развития, а также присмотра, ухода и оздоровления детей; охраны жизни и укрепления физического и психического здоровья детей; обеспечения познавательного, речевого, социально-коммуникативного, художественно-эстетического и физического развития детей; воспитания с учётом возрастных категорий детей, гражданственности, уважения к правам и свободам человека, любви к окружающей природе, Родине, семье; взаимодействия с семьями детей для обеспечения полноценного развития детей; оказания консультативной и методической помощи родителям (законным представителям) по вопросам воспитания, обучения и развития детей.</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Я предоставляю Оператору право на:</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осуществление следующих операций с моими персональными данными и персональными данными Обучающегося: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учреждения;</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включение обрабатываемых персональных данных Обучающегося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включение обрабатываемых персональных данных (фамилии, имени, отчества, возраста) Обучающегося в общедоступные справочники и списки в целях информационного обеспечения;</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размещение фотографических изображений Обучающегося, фамилии, имени, отчества на доске почета, на информационных стендах в помещениях МДОУ __________, на официальном сайте МДОУ «Детский сад _________, СМИ, Комитета образования и МП Борзинского района с целью формирования имиджа МДОУ  _____________________</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Настоящее согласие действует в течение срока, определенного действующим законодательством и установленными в МДОУ ___________________ сроками делопроизводства.</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МДОУ _______________</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С Положением об обработке персональных данных в МДОУ __________________  и требованиями Федерального закона от 27 июля 2006 года № 152-ФЗ «О персональных данных» ознакомлен (а).</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__________________ ____________________________________</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 xml:space="preserve">     (подпись)                                               (фамилия, имя, отчество)</w:t>
      </w:r>
    </w:p>
    <w:p w:rsidR="00F049B3" w:rsidRPr="00930A34" w:rsidRDefault="00F049B3" w:rsidP="00930A34">
      <w:pPr>
        <w:suppressAutoHyphens/>
        <w:adjustRightInd w:val="0"/>
        <w:ind w:firstLine="709"/>
        <w:jc w:val="both"/>
        <w:rPr>
          <w:rFonts w:ascii="Arial" w:hAnsi="Arial" w:cs="Arial"/>
          <w:sz w:val="20"/>
          <w:szCs w:val="20"/>
        </w:rPr>
      </w:pPr>
      <w:r w:rsidRPr="00930A34">
        <w:rPr>
          <w:rFonts w:ascii="Arial" w:hAnsi="Arial" w:cs="Arial"/>
          <w:sz w:val="20"/>
          <w:szCs w:val="20"/>
        </w:rPr>
        <w:t>«_____»___________________20____г.</w:t>
      </w:r>
    </w:p>
    <w:p w:rsidR="00C55804" w:rsidRDefault="00C55804" w:rsidP="00930A34">
      <w:pPr>
        <w:suppressAutoHyphens/>
        <w:ind w:firstLine="709"/>
        <w:jc w:val="both"/>
        <w:rPr>
          <w:rFonts w:ascii="Arial" w:hAnsi="Arial" w:cs="Arial"/>
          <w:sz w:val="20"/>
          <w:szCs w:val="20"/>
        </w:rPr>
      </w:pPr>
    </w:p>
    <w:p w:rsidR="00F049B3" w:rsidRPr="00E216FC" w:rsidRDefault="00F049B3" w:rsidP="00E216FC">
      <w:pPr>
        <w:suppressAutoHyphens/>
        <w:ind w:firstLine="709"/>
        <w:jc w:val="center"/>
        <w:rPr>
          <w:rFonts w:ascii="Arial" w:hAnsi="Arial" w:cs="Arial"/>
          <w:b/>
          <w:sz w:val="20"/>
          <w:szCs w:val="20"/>
        </w:rPr>
      </w:pPr>
      <w:r w:rsidRPr="00E216FC">
        <w:rPr>
          <w:rFonts w:ascii="Arial" w:hAnsi="Arial" w:cs="Arial"/>
          <w:b/>
          <w:sz w:val="20"/>
          <w:szCs w:val="20"/>
        </w:rPr>
        <w:t>АДМИНИСТРАЦИЯ МУНИЦИПАЛЬНОГО РАЙОНА «БОРЗИНСКИЙ РАЙОН» ЗАБАЙКАЛЬСКОГО КРАЯ</w:t>
      </w:r>
    </w:p>
    <w:p w:rsidR="00F049B3" w:rsidRPr="00E216FC" w:rsidRDefault="00F049B3" w:rsidP="00E216FC">
      <w:pPr>
        <w:suppressAutoHyphens/>
        <w:ind w:firstLine="709"/>
        <w:jc w:val="center"/>
        <w:rPr>
          <w:rFonts w:ascii="Arial" w:hAnsi="Arial" w:cs="Arial"/>
          <w:b/>
          <w:sz w:val="20"/>
          <w:szCs w:val="20"/>
        </w:rPr>
      </w:pPr>
      <w:r w:rsidRPr="00E216FC">
        <w:rPr>
          <w:rFonts w:ascii="Arial" w:hAnsi="Arial" w:cs="Arial"/>
          <w:b/>
          <w:sz w:val="20"/>
          <w:szCs w:val="20"/>
        </w:rPr>
        <w:t>ПОСТАНОВЛЕНИЕ</w:t>
      </w:r>
    </w:p>
    <w:p w:rsidR="00F049B3" w:rsidRPr="00E216FC" w:rsidRDefault="00F049B3" w:rsidP="00E216FC">
      <w:pPr>
        <w:suppressAutoHyphens/>
        <w:ind w:firstLine="709"/>
        <w:jc w:val="center"/>
        <w:rPr>
          <w:rFonts w:ascii="Arial" w:hAnsi="Arial" w:cs="Arial"/>
          <w:b/>
          <w:sz w:val="20"/>
          <w:szCs w:val="20"/>
        </w:rPr>
      </w:pPr>
      <w:r w:rsidRPr="00E216FC">
        <w:rPr>
          <w:rFonts w:ascii="Arial" w:hAnsi="Arial" w:cs="Arial"/>
          <w:b/>
          <w:sz w:val="20"/>
          <w:szCs w:val="20"/>
        </w:rPr>
        <w:t xml:space="preserve">12 мая 2022 г.                                   </w:t>
      </w:r>
      <w:r w:rsidR="00E216FC">
        <w:rPr>
          <w:rFonts w:ascii="Arial" w:hAnsi="Arial" w:cs="Arial"/>
          <w:b/>
          <w:sz w:val="20"/>
          <w:szCs w:val="20"/>
        </w:rPr>
        <w:t xml:space="preserve">                        </w:t>
      </w:r>
      <w:r w:rsidRPr="00E216FC">
        <w:rPr>
          <w:rFonts w:ascii="Arial" w:hAnsi="Arial" w:cs="Arial"/>
          <w:b/>
          <w:sz w:val="20"/>
          <w:szCs w:val="20"/>
        </w:rPr>
        <w:t xml:space="preserve">              </w:t>
      </w:r>
      <w:r w:rsidR="00E216FC">
        <w:rPr>
          <w:rFonts w:ascii="Arial" w:hAnsi="Arial" w:cs="Arial"/>
          <w:b/>
          <w:sz w:val="20"/>
          <w:szCs w:val="20"/>
        </w:rPr>
        <w:t xml:space="preserve">                 </w:t>
      </w:r>
      <w:r w:rsidRPr="00E216FC">
        <w:rPr>
          <w:rFonts w:ascii="Arial" w:hAnsi="Arial" w:cs="Arial"/>
          <w:b/>
          <w:sz w:val="20"/>
          <w:szCs w:val="20"/>
        </w:rPr>
        <w:t xml:space="preserve">                                                    № 144</w:t>
      </w:r>
    </w:p>
    <w:p w:rsidR="00F049B3" w:rsidRPr="00E216FC" w:rsidRDefault="00F049B3" w:rsidP="00E216FC">
      <w:pPr>
        <w:suppressAutoHyphens/>
        <w:ind w:firstLine="709"/>
        <w:jc w:val="center"/>
        <w:rPr>
          <w:rFonts w:ascii="Arial" w:hAnsi="Arial" w:cs="Arial"/>
          <w:b/>
          <w:sz w:val="20"/>
          <w:szCs w:val="20"/>
        </w:rPr>
      </w:pPr>
      <w:r w:rsidRPr="00E216FC">
        <w:rPr>
          <w:rFonts w:ascii="Arial" w:hAnsi="Arial" w:cs="Arial"/>
          <w:b/>
          <w:sz w:val="20"/>
          <w:szCs w:val="20"/>
        </w:rPr>
        <w:t>город Борзя</w:t>
      </w:r>
    </w:p>
    <w:p w:rsidR="00E216FC" w:rsidRDefault="00F049B3" w:rsidP="00E216FC">
      <w:pPr>
        <w:pStyle w:val="ConsPlusTitle"/>
        <w:widowControl/>
        <w:suppressAutoHyphens/>
        <w:ind w:firstLine="709"/>
        <w:jc w:val="center"/>
        <w:rPr>
          <w:rFonts w:ascii="Arial" w:hAnsi="Arial" w:cs="Arial"/>
          <w:sz w:val="20"/>
          <w:szCs w:val="20"/>
        </w:rPr>
      </w:pPr>
      <w:r w:rsidRPr="00E216FC">
        <w:rPr>
          <w:rFonts w:ascii="Arial" w:hAnsi="Arial" w:cs="Arial"/>
          <w:sz w:val="20"/>
          <w:szCs w:val="20"/>
        </w:rPr>
        <w:t xml:space="preserve">О внесении изменений в постановление администрации муниципального района «Борзинский район» от 20 октября 2021 г. №488 «Об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w:t>
      </w:r>
    </w:p>
    <w:p w:rsidR="00F049B3" w:rsidRDefault="00F049B3" w:rsidP="00E216FC">
      <w:pPr>
        <w:pStyle w:val="ConsPlusTitle"/>
        <w:widowControl/>
        <w:suppressAutoHyphens/>
        <w:ind w:firstLine="709"/>
        <w:jc w:val="center"/>
        <w:rPr>
          <w:rFonts w:ascii="Arial" w:hAnsi="Arial" w:cs="Arial"/>
          <w:sz w:val="20"/>
          <w:szCs w:val="20"/>
        </w:rPr>
      </w:pPr>
      <w:r w:rsidRPr="00E216FC">
        <w:rPr>
          <w:rFonts w:ascii="Arial" w:hAnsi="Arial" w:cs="Arial"/>
          <w:sz w:val="20"/>
          <w:szCs w:val="20"/>
        </w:rPr>
        <w:t>постановка на соответствующий учет»</w:t>
      </w:r>
    </w:p>
    <w:p w:rsidR="00E216FC" w:rsidRPr="00E216FC" w:rsidRDefault="00E216FC" w:rsidP="00E216FC">
      <w:pPr>
        <w:pStyle w:val="ConsPlusTitle"/>
        <w:widowControl/>
        <w:suppressAutoHyphens/>
        <w:ind w:firstLine="709"/>
        <w:jc w:val="center"/>
        <w:rPr>
          <w:rFonts w:ascii="Arial" w:hAnsi="Arial" w:cs="Arial"/>
          <w:bCs w:val="0"/>
          <w:sz w:val="20"/>
          <w:szCs w:val="20"/>
        </w:rPr>
      </w:pP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 В соответствии с пунктом 11 части 1 статьи 15  Федерального закона от 6 октября 2003 года № 131-ФЗ «Об общих принципах организации местного самоуправления в Российской Федерации», пунктом 6 части 1 статьи 9 Федерального закона от 29 декабря 2012 года № 273-ФЗ «Об образовании в Российской Федерации», Федеральным </w:t>
      </w:r>
      <w:hyperlink r:id="rId10" w:history="1">
        <w:r w:rsidRPr="00930A34">
          <w:rPr>
            <w:rFonts w:ascii="Arial" w:hAnsi="Arial" w:cs="Arial"/>
            <w:sz w:val="20"/>
            <w:szCs w:val="20"/>
          </w:rPr>
          <w:t>законом</w:t>
        </w:r>
      </w:hyperlink>
      <w:r w:rsidRPr="00930A34">
        <w:rPr>
          <w:rFonts w:ascii="Arial" w:hAnsi="Arial" w:cs="Arial"/>
          <w:sz w:val="20"/>
          <w:szCs w:val="20"/>
        </w:rPr>
        <w:t xml:space="preserve"> от 27 июля 2010 года № 210-ФЗ «Об организации предоставления государственных и муниципальных услуг», ст.33 Устава муниципального района «Борзинский район»,   администрация    муниципального   района   «Борзинский   район» п о с т а н о в л я е т:</w:t>
      </w:r>
    </w:p>
    <w:p w:rsidR="00F049B3" w:rsidRPr="00930A34" w:rsidRDefault="00930A34" w:rsidP="00930A34">
      <w:pPr>
        <w:suppressAutoHyphens/>
        <w:ind w:firstLine="709"/>
        <w:contextualSpacing/>
        <w:jc w:val="both"/>
        <w:rPr>
          <w:rFonts w:ascii="Arial" w:hAnsi="Arial" w:cs="Arial"/>
          <w:sz w:val="20"/>
          <w:szCs w:val="20"/>
          <w:shd w:val="clear" w:color="auto" w:fill="FFFFFF"/>
        </w:rPr>
      </w:pPr>
      <w:r w:rsidRPr="00930A34">
        <w:rPr>
          <w:rFonts w:ascii="Arial" w:hAnsi="Arial" w:cs="Arial"/>
          <w:sz w:val="20"/>
          <w:szCs w:val="20"/>
          <w:lang w:eastAsia="en-US"/>
        </w:rPr>
        <w:t>1.</w:t>
      </w:r>
      <w:r w:rsidR="00F049B3" w:rsidRPr="00930A34">
        <w:rPr>
          <w:rFonts w:ascii="Arial" w:hAnsi="Arial" w:cs="Arial"/>
          <w:sz w:val="20"/>
          <w:szCs w:val="20"/>
          <w:shd w:val="clear" w:color="auto" w:fill="FFFFFF"/>
        </w:rPr>
        <w:t xml:space="preserve">Внести в постановление администрации муниципального района «Борзинский район» </w:t>
      </w:r>
      <w:r w:rsidR="00F049B3" w:rsidRPr="00930A34">
        <w:rPr>
          <w:rFonts w:ascii="Arial" w:hAnsi="Arial" w:cs="Arial"/>
          <w:sz w:val="20"/>
          <w:szCs w:val="20"/>
        </w:rPr>
        <w:t>от 20 октября 2021 г. №488 «Об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следующие изменения:</w:t>
      </w:r>
    </w:p>
    <w:p w:rsidR="00F049B3" w:rsidRPr="00930A34" w:rsidRDefault="00F049B3" w:rsidP="00930A34">
      <w:pPr>
        <w:pStyle w:val="aa"/>
        <w:widowControl/>
        <w:suppressAutoHyphens/>
        <w:ind w:left="0" w:firstLine="709"/>
        <w:rPr>
          <w:rFonts w:ascii="Arial" w:hAnsi="Arial" w:cs="Arial"/>
          <w:sz w:val="20"/>
          <w:szCs w:val="20"/>
          <w:shd w:val="clear" w:color="auto" w:fill="FFFFFF"/>
        </w:rPr>
      </w:pPr>
      <w:r w:rsidRPr="00930A34">
        <w:rPr>
          <w:rFonts w:ascii="Arial" w:hAnsi="Arial" w:cs="Arial"/>
          <w:sz w:val="20"/>
          <w:szCs w:val="20"/>
          <w:shd w:val="clear" w:color="auto" w:fill="FFFFFF"/>
        </w:rPr>
        <w:t>- абзац 25 п.2.5 изложить в следующей редакции:</w:t>
      </w:r>
    </w:p>
    <w:p w:rsidR="00F049B3" w:rsidRPr="00930A34" w:rsidRDefault="00F049B3" w:rsidP="00930A34">
      <w:pPr>
        <w:pStyle w:val="aa"/>
        <w:widowControl/>
        <w:suppressAutoHyphens/>
        <w:ind w:left="0" w:firstLine="709"/>
        <w:rPr>
          <w:rFonts w:ascii="Arial" w:hAnsi="Arial" w:cs="Arial"/>
          <w:sz w:val="20"/>
          <w:szCs w:val="20"/>
          <w:shd w:val="clear" w:color="auto" w:fill="FFFFFF"/>
        </w:rPr>
      </w:pPr>
      <w:r w:rsidRPr="00930A34">
        <w:rPr>
          <w:rFonts w:ascii="Arial" w:hAnsi="Arial" w:cs="Arial"/>
          <w:sz w:val="20"/>
          <w:szCs w:val="20"/>
        </w:rPr>
        <w:t xml:space="preserve">«Постановление главного государственного санитарного врача Российской Федерации от 28.09.2020г. №28 «Об утверждении санитарных правил СП 2.4.3648-20 «Санитарно-эпидемиологические требования к </w:t>
      </w:r>
      <w:r w:rsidRPr="00930A34">
        <w:rPr>
          <w:rFonts w:ascii="Arial" w:hAnsi="Arial" w:cs="Arial"/>
          <w:sz w:val="20"/>
          <w:szCs w:val="20"/>
        </w:rPr>
        <w:lastRenderedPageBreak/>
        <w:t xml:space="preserve">организациям воспитания и обучения, отдыха и оздоровления детей и молодежи» (Официальный интернет – портал правовой информации </w:t>
      </w:r>
      <w:hyperlink r:id="rId11" w:history="1">
        <w:r w:rsidRPr="00930A34">
          <w:rPr>
            <w:rStyle w:val="ad"/>
            <w:rFonts w:ascii="Arial" w:hAnsi="Arial" w:cs="Arial"/>
            <w:color w:val="auto"/>
            <w:sz w:val="20"/>
            <w:szCs w:val="20"/>
            <w:u w:val="none"/>
            <w:lang w:val="en-US"/>
          </w:rPr>
          <w:t>http</w:t>
        </w:r>
        <w:r w:rsidRPr="00930A34">
          <w:rPr>
            <w:rStyle w:val="ad"/>
            <w:rFonts w:ascii="Arial" w:hAnsi="Arial" w:cs="Arial"/>
            <w:color w:val="auto"/>
            <w:sz w:val="20"/>
            <w:szCs w:val="20"/>
            <w:u w:val="none"/>
          </w:rPr>
          <w:t>://</w:t>
        </w:r>
        <w:r w:rsidRPr="00930A34">
          <w:rPr>
            <w:rStyle w:val="ad"/>
            <w:rFonts w:ascii="Arial" w:hAnsi="Arial" w:cs="Arial"/>
            <w:color w:val="auto"/>
            <w:sz w:val="20"/>
            <w:szCs w:val="20"/>
            <w:u w:val="none"/>
            <w:lang w:val="en-US"/>
          </w:rPr>
          <w:t>pravo</w:t>
        </w:r>
        <w:r w:rsidRPr="00930A34">
          <w:rPr>
            <w:rStyle w:val="ad"/>
            <w:rFonts w:ascii="Arial" w:hAnsi="Arial" w:cs="Arial"/>
            <w:color w:val="auto"/>
            <w:sz w:val="20"/>
            <w:szCs w:val="20"/>
            <w:u w:val="none"/>
          </w:rPr>
          <w:t>.</w:t>
        </w:r>
        <w:r w:rsidRPr="00930A34">
          <w:rPr>
            <w:rStyle w:val="ad"/>
            <w:rFonts w:ascii="Arial" w:hAnsi="Arial" w:cs="Arial"/>
            <w:color w:val="auto"/>
            <w:sz w:val="20"/>
            <w:szCs w:val="20"/>
            <w:u w:val="none"/>
            <w:lang w:val="en-US"/>
          </w:rPr>
          <w:t>gov</w:t>
        </w:r>
        <w:r w:rsidRPr="00930A34">
          <w:rPr>
            <w:rStyle w:val="ad"/>
            <w:rFonts w:ascii="Arial" w:hAnsi="Arial" w:cs="Arial"/>
            <w:color w:val="auto"/>
            <w:sz w:val="20"/>
            <w:szCs w:val="20"/>
            <w:u w:val="none"/>
          </w:rPr>
          <w:t>.</w:t>
        </w:r>
        <w:r w:rsidRPr="00930A34">
          <w:rPr>
            <w:rStyle w:val="ad"/>
            <w:rFonts w:ascii="Arial" w:hAnsi="Arial" w:cs="Arial"/>
            <w:color w:val="auto"/>
            <w:sz w:val="20"/>
            <w:szCs w:val="20"/>
            <w:u w:val="none"/>
            <w:lang w:val="en-US"/>
          </w:rPr>
          <w:t>ru</w:t>
        </w:r>
      </w:hyperlink>
      <w:r w:rsidRPr="00930A34">
        <w:rPr>
          <w:rFonts w:ascii="Arial" w:hAnsi="Arial" w:cs="Arial"/>
          <w:sz w:val="20"/>
          <w:szCs w:val="20"/>
        </w:rPr>
        <w:t>, 21.12.2020 г.)».</w:t>
      </w:r>
    </w:p>
    <w:p w:rsidR="00F049B3" w:rsidRPr="00930A34" w:rsidRDefault="00F049B3" w:rsidP="00930A34">
      <w:pPr>
        <w:pStyle w:val="aa"/>
        <w:widowControl/>
        <w:suppressAutoHyphens/>
        <w:ind w:left="0" w:firstLine="709"/>
        <w:rPr>
          <w:rFonts w:ascii="Arial" w:hAnsi="Arial" w:cs="Arial"/>
          <w:sz w:val="20"/>
          <w:szCs w:val="20"/>
          <w:shd w:val="clear" w:color="auto" w:fill="FFFFFF"/>
        </w:rPr>
      </w:pP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приложение 2 п. 12 дополнить строкой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2395"/>
        <w:gridCol w:w="3700"/>
      </w:tblGrid>
      <w:tr w:rsidR="00F049B3" w:rsidRPr="00905D89" w:rsidTr="00905D89">
        <w:tc>
          <w:tcPr>
            <w:tcW w:w="534"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№п/п</w:t>
            </w:r>
          </w:p>
        </w:tc>
        <w:tc>
          <w:tcPr>
            <w:tcW w:w="4394"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Категория</w:t>
            </w:r>
          </w:p>
        </w:tc>
        <w:tc>
          <w:tcPr>
            <w:tcW w:w="2395"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Документы, необходимые для предоставления</w:t>
            </w:r>
          </w:p>
        </w:tc>
        <w:tc>
          <w:tcPr>
            <w:tcW w:w="3700"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Способ предоставления документов</w:t>
            </w:r>
          </w:p>
        </w:tc>
      </w:tr>
      <w:tr w:rsidR="00F049B3" w:rsidRPr="00905D89" w:rsidTr="00905D89">
        <w:tc>
          <w:tcPr>
            <w:tcW w:w="534"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12</w:t>
            </w:r>
          </w:p>
        </w:tc>
        <w:tc>
          <w:tcPr>
            <w:tcW w:w="4394"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 xml:space="preserve">Ребенок имеет право преимущественного приема в государственные и муниципальные образовательные организации, в </w:t>
            </w:r>
          </w:p>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которых обучаются его полнородные и неполнородные братья и (или) сестры.</w:t>
            </w:r>
          </w:p>
        </w:tc>
        <w:tc>
          <w:tcPr>
            <w:tcW w:w="2395"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Свидетельство о рождении ребенка</w:t>
            </w:r>
          </w:p>
        </w:tc>
        <w:tc>
          <w:tcPr>
            <w:tcW w:w="3700" w:type="dxa"/>
            <w:shd w:val="clear" w:color="auto" w:fill="auto"/>
          </w:tcPr>
          <w:p w:rsidR="00F049B3" w:rsidRPr="00905D89" w:rsidRDefault="00F049B3" w:rsidP="00905D89">
            <w:pPr>
              <w:pStyle w:val="aa"/>
              <w:widowControl/>
              <w:suppressAutoHyphens/>
              <w:ind w:left="0" w:firstLine="0"/>
              <w:rPr>
                <w:rFonts w:ascii="Arial" w:hAnsi="Arial" w:cs="Arial"/>
                <w:sz w:val="20"/>
                <w:szCs w:val="20"/>
              </w:rPr>
            </w:pPr>
            <w:r w:rsidRPr="00905D89">
              <w:rPr>
                <w:rFonts w:ascii="Arial" w:hAnsi="Arial" w:cs="Arial"/>
                <w:sz w:val="20"/>
                <w:szCs w:val="20"/>
              </w:rPr>
              <w:t>Лично</w:t>
            </w:r>
          </w:p>
        </w:tc>
      </w:tr>
    </w:tbl>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абзац 4 пункта 2. изложить в следующей редакции:</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«родители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удостоверяющий (е) личность ребенка и подтверждающий (е)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п. 2.6 дополнить абзацем 7 следующего содержания:</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«реквизиты документа, подтверждающего установление опеки (при необходимости)»;</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п. 2.6 дополнить абзацем 8 следующего содержания:</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«документ психолого-медико-педагогической комиссии (при необходимости)»;</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п.2.31 изложить в следующей редакции:</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xml:space="preserve">      Особенности предоставления муниципальной услуги в электронной форме. </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xml:space="preserve">     Предоставление муниципальной услуги в электронной форме осуществляется путем использования средств электронной связи.</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 xml:space="preserve">    Формы и виды обращений заявителя:</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3121"/>
        <w:gridCol w:w="2835"/>
        <w:gridCol w:w="993"/>
        <w:gridCol w:w="566"/>
        <w:gridCol w:w="1701"/>
        <w:gridCol w:w="709"/>
      </w:tblGrid>
      <w:tr w:rsidR="00F049B3" w:rsidRPr="00905D89" w:rsidTr="00905D89">
        <w:trPr>
          <w:trHeight w:val="1039"/>
        </w:trPr>
        <w:tc>
          <w:tcPr>
            <w:tcW w:w="423" w:type="dxa"/>
            <w:vMerge w:val="restart"/>
            <w:shd w:val="clear" w:color="auto" w:fill="auto"/>
            <w:hideMark/>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w:t>
            </w:r>
          </w:p>
        </w:tc>
        <w:tc>
          <w:tcPr>
            <w:tcW w:w="3121" w:type="dxa"/>
            <w:vMerge w:val="restart"/>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Наименование документа</w:t>
            </w:r>
          </w:p>
        </w:tc>
        <w:tc>
          <w:tcPr>
            <w:tcW w:w="2835" w:type="dxa"/>
            <w:vMerge w:val="restart"/>
            <w:shd w:val="clear" w:color="auto" w:fill="auto"/>
            <w:textDirection w:val="btLr"/>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 xml:space="preserve">Необходимость предоставления, в </w:t>
            </w:r>
          </w:p>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следующих случаях</w:t>
            </w:r>
          </w:p>
        </w:tc>
        <w:tc>
          <w:tcPr>
            <w:tcW w:w="1559" w:type="dxa"/>
            <w:gridSpan w:val="2"/>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Личный прием</w:t>
            </w:r>
          </w:p>
        </w:tc>
        <w:tc>
          <w:tcPr>
            <w:tcW w:w="2410" w:type="dxa"/>
            <w:gridSpan w:val="2"/>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Обращение через «Портал государственных и муниципальных услуг Забайкальского края»</w:t>
            </w:r>
          </w:p>
        </w:tc>
      </w:tr>
      <w:tr w:rsidR="00F049B3" w:rsidRPr="00905D89" w:rsidTr="00905D89">
        <w:trPr>
          <w:trHeight w:val="773"/>
        </w:trPr>
        <w:tc>
          <w:tcPr>
            <w:tcW w:w="423" w:type="dxa"/>
            <w:vMerge/>
            <w:shd w:val="clear" w:color="auto" w:fill="auto"/>
            <w:hideMark/>
          </w:tcPr>
          <w:p w:rsidR="00F049B3" w:rsidRPr="00905D89" w:rsidRDefault="00F049B3" w:rsidP="00905D89">
            <w:pPr>
              <w:suppressAutoHyphens/>
              <w:jc w:val="both"/>
              <w:rPr>
                <w:rFonts w:ascii="Arial" w:hAnsi="Arial" w:cs="Arial"/>
                <w:sz w:val="20"/>
                <w:szCs w:val="20"/>
              </w:rPr>
            </w:pPr>
          </w:p>
        </w:tc>
        <w:tc>
          <w:tcPr>
            <w:tcW w:w="3121" w:type="dxa"/>
            <w:vMerge/>
            <w:shd w:val="clear" w:color="auto" w:fill="auto"/>
            <w:hideMark/>
          </w:tcPr>
          <w:p w:rsidR="00F049B3" w:rsidRPr="00905D89" w:rsidRDefault="00F049B3" w:rsidP="00905D89">
            <w:pPr>
              <w:suppressAutoHyphens/>
              <w:jc w:val="both"/>
              <w:rPr>
                <w:rFonts w:ascii="Arial" w:hAnsi="Arial" w:cs="Arial"/>
                <w:bCs/>
                <w:sz w:val="20"/>
                <w:szCs w:val="20"/>
              </w:rPr>
            </w:pPr>
          </w:p>
        </w:tc>
        <w:tc>
          <w:tcPr>
            <w:tcW w:w="2835" w:type="dxa"/>
            <w:vMerge/>
            <w:shd w:val="clear" w:color="auto" w:fill="auto"/>
            <w:hideMark/>
          </w:tcPr>
          <w:p w:rsidR="00F049B3" w:rsidRPr="00905D89" w:rsidRDefault="00F049B3" w:rsidP="00905D89">
            <w:pPr>
              <w:suppressAutoHyphens/>
              <w:jc w:val="both"/>
              <w:rPr>
                <w:rFonts w:ascii="Arial" w:hAnsi="Arial" w:cs="Arial"/>
                <w:bCs/>
                <w:sz w:val="20"/>
                <w:szCs w:val="20"/>
              </w:rPr>
            </w:pPr>
          </w:p>
        </w:tc>
        <w:tc>
          <w:tcPr>
            <w:tcW w:w="1559" w:type="dxa"/>
            <w:gridSpan w:val="2"/>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Бумажный вид</w:t>
            </w:r>
          </w:p>
        </w:tc>
        <w:tc>
          <w:tcPr>
            <w:tcW w:w="2410" w:type="dxa"/>
            <w:gridSpan w:val="2"/>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Бумажно-электронный вид</w:t>
            </w:r>
          </w:p>
        </w:tc>
      </w:tr>
      <w:tr w:rsidR="00F049B3" w:rsidRPr="00905D89" w:rsidTr="00905D89">
        <w:trPr>
          <w:trHeight w:val="835"/>
        </w:trPr>
        <w:tc>
          <w:tcPr>
            <w:tcW w:w="423" w:type="dxa"/>
            <w:vMerge/>
            <w:shd w:val="clear" w:color="auto" w:fill="auto"/>
            <w:hideMark/>
          </w:tcPr>
          <w:p w:rsidR="00F049B3" w:rsidRPr="00905D89" w:rsidRDefault="00F049B3" w:rsidP="00905D89">
            <w:pPr>
              <w:suppressAutoHyphens/>
              <w:jc w:val="both"/>
              <w:rPr>
                <w:rFonts w:ascii="Arial" w:hAnsi="Arial" w:cs="Arial"/>
                <w:sz w:val="20"/>
                <w:szCs w:val="20"/>
              </w:rPr>
            </w:pPr>
          </w:p>
        </w:tc>
        <w:tc>
          <w:tcPr>
            <w:tcW w:w="3121" w:type="dxa"/>
            <w:vMerge/>
            <w:shd w:val="clear" w:color="auto" w:fill="auto"/>
            <w:hideMark/>
          </w:tcPr>
          <w:p w:rsidR="00F049B3" w:rsidRPr="00905D89" w:rsidRDefault="00F049B3" w:rsidP="00905D89">
            <w:pPr>
              <w:suppressAutoHyphens/>
              <w:jc w:val="both"/>
              <w:rPr>
                <w:rFonts w:ascii="Arial" w:hAnsi="Arial" w:cs="Arial"/>
                <w:bCs/>
                <w:sz w:val="20"/>
                <w:szCs w:val="20"/>
              </w:rPr>
            </w:pPr>
          </w:p>
        </w:tc>
        <w:tc>
          <w:tcPr>
            <w:tcW w:w="2835" w:type="dxa"/>
            <w:vMerge/>
            <w:shd w:val="clear" w:color="auto" w:fill="auto"/>
            <w:hideMark/>
          </w:tcPr>
          <w:p w:rsidR="00F049B3" w:rsidRPr="00905D89" w:rsidRDefault="00F049B3" w:rsidP="00905D89">
            <w:pPr>
              <w:suppressAutoHyphens/>
              <w:jc w:val="both"/>
              <w:rPr>
                <w:rFonts w:ascii="Arial" w:hAnsi="Arial" w:cs="Arial"/>
                <w:bCs/>
                <w:sz w:val="20"/>
                <w:szCs w:val="20"/>
              </w:rPr>
            </w:pPr>
          </w:p>
        </w:tc>
        <w:tc>
          <w:tcPr>
            <w:tcW w:w="993" w:type="dxa"/>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Вид документа</w:t>
            </w:r>
          </w:p>
        </w:tc>
        <w:tc>
          <w:tcPr>
            <w:tcW w:w="566" w:type="dxa"/>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Колл-во</w:t>
            </w:r>
          </w:p>
        </w:tc>
        <w:tc>
          <w:tcPr>
            <w:tcW w:w="1701" w:type="dxa"/>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Вид документа</w:t>
            </w:r>
          </w:p>
        </w:tc>
        <w:tc>
          <w:tcPr>
            <w:tcW w:w="709" w:type="dxa"/>
            <w:shd w:val="clear" w:color="auto" w:fill="auto"/>
            <w:hideMark/>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Колл-во</w:t>
            </w:r>
          </w:p>
        </w:tc>
      </w:tr>
      <w:tr w:rsidR="00F049B3" w:rsidRPr="00905D89" w:rsidTr="00905D89">
        <w:trPr>
          <w:trHeight w:val="717"/>
        </w:trPr>
        <w:tc>
          <w:tcPr>
            <w:tcW w:w="423" w:type="dxa"/>
            <w:shd w:val="clear" w:color="auto" w:fill="auto"/>
            <w:hideMark/>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c>
          <w:tcPr>
            <w:tcW w:w="312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Заявление по установленной форме (приложение 4)</w:t>
            </w:r>
          </w:p>
        </w:tc>
        <w:tc>
          <w:tcPr>
            <w:tcW w:w="2835"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Обязательно</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w:t>
            </w:r>
          </w:p>
        </w:tc>
        <w:tc>
          <w:tcPr>
            <w:tcW w:w="566"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hideMark/>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r>
      <w:tr w:rsidR="00F049B3" w:rsidRPr="00905D89" w:rsidTr="00905D89">
        <w:trPr>
          <w:trHeight w:val="71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 xml:space="preserve">Документ, подтверждающий установление опеки </w:t>
            </w:r>
          </w:p>
        </w:tc>
        <w:tc>
          <w:tcPr>
            <w:tcW w:w="2835"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При необходимости</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 xml:space="preserve">Оригинал </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 xml:space="preserve"> 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 xml:space="preserve">Документ психолого – медико-педагогической комиссии </w:t>
            </w:r>
          </w:p>
        </w:tc>
        <w:tc>
          <w:tcPr>
            <w:tcW w:w="2835"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При необходимости</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pStyle w:val="aa"/>
              <w:widowControl/>
              <w:shd w:val="clear" w:color="auto" w:fill="FFFFFF"/>
              <w:suppressAutoHyphens/>
              <w:ind w:left="0" w:firstLine="0"/>
              <w:rPr>
                <w:rFonts w:ascii="Arial" w:hAnsi="Arial" w:cs="Arial"/>
                <w:sz w:val="20"/>
                <w:szCs w:val="20"/>
              </w:rPr>
            </w:pPr>
            <w:r w:rsidRPr="00905D89">
              <w:rPr>
                <w:rFonts w:ascii="Arial" w:hAnsi="Arial" w:cs="Arial"/>
                <w:sz w:val="20"/>
                <w:szCs w:val="20"/>
              </w:rPr>
              <w:t xml:space="preserve">Документ, удостоверяющий личность родителя (законного представителя) ребенка, либо документ, удостоверяющий личность иностранного </w:t>
            </w:r>
            <w:r w:rsidRPr="00905D89">
              <w:rPr>
                <w:rFonts w:ascii="Arial" w:hAnsi="Arial" w:cs="Arial"/>
                <w:sz w:val="20"/>
                <w:szCs w:val="20"/>
              </w:rPr>
              <w:lastRenderedPageBreak/>
              <w:t>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tc>
        <w:tc>
          <w:tcPr>
            <w:tcW w:w="2835"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Обязательно</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 xml:space="preserve">Оригинал </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Свидетельство о рождении ребенка, выданное на территории Российской Федерации.</w:t>
            </w:r>
          </w:p>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или документ, содержащий сведения о месте пребывания, месте фактического проживания ребенка.</w:t>
            </w:r>
          </w:p>
        </w:tc>
        <w:tc>
          <w:tcPr>
            <w:tcW w:w="2835" w:type="dxa"/>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По собственной инициативе</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Оригиналы либо копии</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Свидетельство о регистрации ребенка по месту жительства или по месту пребывания на закрепленной территории</w:t>
            </w:r>
          </w:p>
        </w:tc>
        <w:tc>
          <w:tcPr>
            <w:tcW w:w="2835" w:type="dxa"/>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По собственной инициативе</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Оригиналы либо копии</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sz w:val="20"/>
                <w:szCs w:val="20"/>
                <w:shd w:val="clear" w:color="auto" w:fill="FFFFFF"/>
              </w:rPr>
            </w:pPr>
            <w:r w:rsidRPr="00905D89">
              <w:rPr>
                <w:rFonts w:ascii="Arial" w:hAnsi="Arial" w:cs="Arial"/>
                <w:sz w:val="20"/>
                <w:szCs w:val="20"/>
                <w:shd w:val="clear" w:color="auto" w:fill="FFFFFF"/>
              </w:rPr>
              <w:t>Документ, подтверждающий наличие права на специальные меры поддержки (гарантии) отдельных категорий граждан и их семей.</w:t>
            </w:r>
          </w:p>
        </w:tc>
        <w:tc>
          <w:tcPr>
            <w:tcW w:w="2835" w:type="dxa"/>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При необходимости</w:t>
            </w:r>
          </w:p>
          <w:p w:rsidR="00F049B3" w:rsidRPr="00905D89" w:rsidRDefault="00F049B3" w:rsidP="00905D89">
            <w:pPr>
              <w:suppressAutoHyphens/>
              <w:jc w:val="both"/>
              <w:rPr>
                <w:rFonts w:ascii="Arial" w:hAnsi="Arial" w:cs="Arial"/>
                <w:bCs/>
                <w:sz w:val="20"/>
                <w:szCs w:val="20"/>
              </w:rPr>
            </w:pPr>
          </w:p>
          <w:p w:rsidR="00F049B3" w:rsidRPr="00905D89" w:rsidRDefault="00F049B3" w:rsidP="00905D89">
            <w:pPr>
              <w:suppressAutoHyphens/>
              <w:jc w:val="both"/>
              <w:rPr>
                <w:rFonts w:ascii="Arial" w:hAnsi="Arial" w:cs="Arial"/>
                <w:bCs/>
                <w:sz w:val="20"/>
                <w:szCs w:val="20"/>
              </w:rPr>
            </w:pPr>
          </w:p>
          <w:p w:rsidR="00F049B3" w:rsidRPr="00905D89" w:rsidRDefault="00F049B3" w:rsidP="00905D89">
            <w:pPr>
              <w:suppressAutoHyphens/>
              <w:jc w:val="both"/>
              <w:rPr>
                <w:rFonts w:ascii="Arial" w:hAnsi="Arial" w:cs="Arial"/>
                <w:bCs/>
                <w:sz w:val="20"/>
                <w:szCs w:val="20"/>
              </w:rPr>
            </w:pP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Дополнительно предъявляют документ(-ы), удостоверяющий(е) личность ребенка и подтверждающий(е) законность представления прав ребенка.</w:t>
            </w:r>
          </w:p>
          <w:p w:rsidR="00F049B3" w:rsidRPr="00905D89" w:rsidRDefault="00F049B3" w:rsidP="00905D89">
            <w:pPr>
              <w:suppressAutoHyphens/>
              <w:jc w:val="both"/>
              <w:rPr>
                <w:rFonts w:ascii="Arial" w:hAnsi="Arial" w:cs="Arial"/>
                <w:sz w:val="20"/>
                <w:szCs w:val="20"/>
                <w:shd w:val="clear" w:color="auto" w:fill="FFFFFF"/>
              </w:rPr>
            </w:pPr>
          </w:p>
        </w:tc>
        <w:tc>
          <w:tcPr>
            <w:tcW w:w="2835" w:type="dxa"/>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bCs/>
                <w:sz w:val="20"/>
                <w:szCs w:val="20"/>
              </w:rPr>
              <w:t xml:space="preserve">Для </w:t>
            </w:r>
            <w:r w:rsidRPr="00905D89">
              <w:rPr>
                <w:rFonts w:ascii="Arial" w:hAnsi="Arial" w:cs="Arial"/>
                <w:sz w:val="20"/>
                <w:szCs w:val="20"/>
              </w:rPr>
              <w:t xml:space="preserve">родителей (законных представителей) ребенка, являющихся иностранными гражданами или лицами без гражданства, </w:t>
            </w:r>
            <w:r w:rsidRPr="00905D89">
              <w:rPr>
                <w:rFonts w:ascii="Arial" w:hAnsi="Arial" w:cs="Arial"/>
                <w:bCs/>
                <w:sz w:val="20"/>
                <w:szCs w:val="20"/>
              </w:rPr>
              <w:t>обязательно</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w:t>
            </w:r>
          </w:p>
        </w:tc>
        <w:tc>
          <w:tcPr>
            <w:tcW w:w="566"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 xml:space="preserve">Документ, подтверждающий право заявителя на пребывание в Российской Федерации. </w:t>
            </w:r>
          </w:p>
        </w:tc>
        <w:tc>
          <w:tcPr>
            <w:tcW w:w="2835" w:type="dxa"/>
            <w:shd w:val="clear" w:color="auto" w:fill="auto"/>
          </w:tcPr>
          <w:p w:rsidR="00F049B3" w:rsidRPr="00905D89" w:rsidRDefault="00F049B3" w:rsidP="00905D89">
            <w:pPr>
              <w:suppressAutoHyphens/>
              <w:jc w:val="both"/>
              <w:rPr>
                <w:rFonts w:ascii="Arial" w:hAnsi="Arial" w:cs="Arial"/>
                <w:bCs/>
                <w:sz w:val="20"/>
                <w:szCs w:val="20"/>
              </w:rPr>
            </w:pPr>
            <w:r w:rsidRPr="00905D89">
              <w:rPr>
                <w:rFonts w:ascii="Arial" w:hAnsi="Arial" w:cs="Arial"/>
                <w:sz w:val="20"/>
                <w:szCs w:val="20"/>
              </w:rPr>
              <w:t>Иностранные граждане и лица без гражданства все документы предъявляют на русском языке или вместе с заверенным переводом на русский язык.</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w:t>
            </w:r>
          </w:p>
        </w:tc>
        <w:tc>
          <w:tcPr>
            <w:tcW w:w="566"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r>
      <w:tr w:rsidR="00F049B3" w:rsidRPr="00905D89" w:rsidTr="00905D89">
        <w:trPr>
          <w:trHeight w:val="807"/>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pStyle w:val="aa"/>
              <w:widowControl/>
              <w:shd w:val="clear" w:color="auto" w:fill="FFFFFF"/>
              <w:suppressAutoHyphens/>
              <w:ind w:left="0" w:firstLine="0"/>
              <w:rPr>
                <w:rFonts w:ascii="Arial" w:hAnsi="Arial" w:cs="Arial"/>
                <w:sz w:val="20"/>
                <w:szCs w:val="20"/>
              </w:rPr>
            </w:pPr>
            <w:r w:rsidRPr="00905D89">
              <w:rPr>
                <w:rFonts w:ascii="Arial" w:hAnsi="Arial" w:cs="Arial"/>
                <w:sz w:val="20"/>
                <w:szCs w:val="20"/>
              </w:rPr>
              <w:t xml:space="preserve">Документ, подтверждающий потребность в обучении в группе оздоровительной направленности </w:t>
            </w:r>
          </w:p>
          <w:p w:rsidR="00F049B3" w:rsidRPr="00905D89" w:rsidRDefault="00F049B3" w:rsidP="00905D89">
            <w:pPr>
              <w:pStyle w:val="aa"/>
              <w:widowControl/>
              <w:shd w:val="clear" w:color="auto" w:fill="FFFFFF"/>
              <w:suppressAutoHyphens/>
              <w:ind w:left="0" w:firstLine="0"/>
              <w:rPr>
                <w:rFonts w:ascii="Arial" w:hAnsi="Arial" w:cs="Arial"/>
                <w:sz w:val="20"/>
                <w:szCs w:val="20"/>
              </w:rPr>
            </w:pPr>
          </w:p>
        </w:tc>
        <w:tc>
          <w:tcPr>
            <w:tcW w:w="2835"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При необходимости</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Скан-копия документа, сформированного в бумажном виде.</w:t>
            </w:r>
          </w:p>
        </w:tc>
        <w:tc>
          <w:tcPr>
            <w:tcW w:w="709" w:type="dxa"/>
            <w:shd w:val="clear" w:color="auto" w:fill="auto"/>
          </w:tcPr>
          <w:p w:rsidR="00F049B3" w:rsidRPr="00905D89" w:rsidRDefault="00F049B3" w:rsidP="00905D89">
            <w:pPr>
              <w:suppressAutoHyphens/>
              <w:jc w:val="both"/>
              <w:rPr>
                <w:rFonts w:ascii="Arial" w:hAnsi="Arial" w:cs="Arial"/>
                <w:sz w:val="20"/>
                <w:szCs w:val="20"/>
              </w:rPr>
            </w:pP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tc>
      </w:tr>
      <w:tr w:rsidR="00F049B3" w:rsidRPr="00905D89" w:rsidTr="00905D89">
        <w:trPr>
          <w:trHeight w:val="239"/>
        </w:trPr>
        <w:tc>
          <w:tcPr>
            <w:tcW w:w="423" w:type="dxa"/>
            <w:shd w:val="clear" w:color="auto" w:fill="auto"/>
          </w:tcPr>
          <w:p w:rsidR="00F049B3" w:rsidRPr="00905D89" w:rsidRDefault="00F049B3" w:rsidP="00905D89">
            <w:pPr>
              <w:suppressAutoHyphens/>
              <w:jc w:val="both"/>
              <w:rPr>
                <w:rFonts w:ascii="Arial" w:hAnsi="Arial" w:cs="Arial"/>
                <w:sz w:val="20"/>
                <w:szCs w:val="20"/>
              </w:rPr>
            </w:pPr>
          </w:p>
        </w:tc>
        <w:tc>
          <w:tcPr>
            <w:tcW w:w="312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Документы, подтверждающие преимущественное право на внеочередной или первоочередной прием в ДОУ</w:t>
            </w:r>
          </w:p>
        </w:tc>
        <w:tc>
          <w:tcPr>
            <w:tcW w:w="2835"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Обязательно</w:t>
            </w:r>
          </w:p>
        </w:tc>
        <w:tc>
          <w:tcPr>
            <w:tcW w:w="993"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Оригиналы либо копии</w:t>
            </w:r>
          </w:p>
        </w:tc>
        <w:tc>
          <w:tcPr>
            <w:tcW w:w="566"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w:t>
            </w:r>
          </w:p>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tc>
        <w:tc>
          <w:tcPr>
            <w:tcW w:w="1701"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 xml:space="preserve">Скан-копия документа, сформированного в бумажном виде. </w:t>
            </w:r>
          </w:p>
        </w:tc>
        <w:tc>
          <w:tcPr>
            <w:tcW w:w="709" w:type="dxa"/>
            <w:shd w:val="clear" w:color="auto" w:fill="auto"/>
          </w:tcPr>
          <w:p w:rsidR="00F049B3" w:rsidRPr="00905D89" w:rsidRDefault="00F049B3" w:rsidP="00905D89">
            <w:pPr>
              <w:suppressAutoHyphens/>
              <w:jc w:val="both"/>
              <w:rPr>
                <w:rFonts w:ascii="Arial" w:hAnsi="Arial" w:cs="Arial"/>
                <w:sz w:val="20"/>
                <w:szCs w:val="20"/>
              </w:rPr>
            </w:pPr>
            <w:r w:rsidRPr="00905D89">
              <w:rPr>
                <w:rFonts w:ascii="Arial" w:hAnsi="Arial" w:cs="Arial"/>
                <w:sz w:val="20"/>
                <w:szCs w:val="20"/>
              </w:rPr>
              <w:t>11</w:t>
            </w:r>
          </w:p>
          <w:p w:rsidR="00F049B3" w:rsidRPr="00905D89" w:rsidRDefault="00F049B3" w:rsidP="00905D89">
            <w:pPr>
              <w:suppressAutoHyphens/>
              <w:jc w:val="both"/>
              <w:rPr>
                <w:rFonts w:ascii="Arial" w:hAnsi="Arial" w:cs="Arial"/>
                <w:sz w:val="20"/>
                <w:szCs w:val="20"/>
              </w:rPr>
            </w:pPr>
          </w:p>
        </w:tc>
      </w:tr>
    </w:tbl>
    <w:p w:rsidR="00F049B3" w:rsidRPr="00930A34" w:rsidRDefault="00F049B3" w:rsidP="00905D89">
      <w:pPr>
        <w:pStyle w:val="aa"/>
        <w:widowControl/>
        <w:suppressAutoHyphens/>
        <w:ind w:left="0" w:firstLine="709"/>
        <w:jc w:val="right"/>
        <w:rPr>
          <w:rFonts w:ascii="Arial" w:hAnsi="Arial" w:cs="Arial"/>
          <w:sz w:val="20"/>
          <w:szCs w:val="20"/>
        </w:rPr>
      </w:pPr>
      <w:r w:rsidRPr="00930A34">
        <w:rPr>
          <w:rFonts w:ascii="Arial" w:hAnsi="Arial" w:cs="Arial"/>
          <w:sz w:val="20"/>
          <w:szCs w:val="20"/>
        </w:rPr>
        <w:t>-Приложение 4 изложить в следующей редакции:</w:t>
      </w:r>
    </w:p>
    <w:p w:rsidR="00F049B3" w:rsidRPr="00930A34" w:rsidRDefault="00F049B3" w:rsidP="00905D89">
      <w:pPr>
        <w:suppressAutoHyphens/>
        <w:ind w:firstLine="709"/>
        <w:jc w:val="right"/>
        <w:rPr>
          <w:rFonts w:ascii="Arial" w:hAnsi="Arial" w:cs="Arial"/>
          <w:sz w:val="20"/>
          <w:szCs w:val="20"/>
        </w:rPr>
      </w:pPr>
      <w:r w:rsidRPr="00930A34">
        <w:rPr>
          <w:rFonts w:ascii="Arial" w:hAnsi="Arial" w:cs="Arial"/>
          <w:sz w:val="20"/>
          <w:szCs w:val="20"/>
        </w:rPr>
        <w:t xml:space="preserve">               Образец заявления о приеме в ДОУ</w:t>
      </w:r>
    </w:p>
    <w:p w:rsidR="00F049B3" w:rsidRPr="00930A34" w:rsidRDefault="00F049B3" w:rsidP="00905D89">
      <w:pPr>
        <w:suppressAutoHyphens/>
        <w:ind w:firstLine="709"/>
        <w:jc w:val="right"/>
        <w:rPr>
          <w:rFonts w:ascii="Arial" w:hAnsi="Arial" w:cs="Arial"/>
          <w:sz w:val="20"/>
          <w:szCs w:val="20"/>
        </w:rPr>
      </w:pPr>
      <w:r w:rsidRPr="00930A34">
        <w:rPr>
          <w:rFonts w:ascii="Arial" w:hAnsi="Arial" w:cs="Arial"/>
          <w:sz w:val="20"/>
          <w:szCs w:val="20"/>
        </w:rPr>
        <w:t xml:space="preserve">                                   Заведующему МДОУ     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от______________________________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(Ф.И.О.)</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lastRenderedPageBreak/>
        <w:t xml:space="preserve">                                                                     проживающего по адресу: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паспорт_______________________________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выдан____________________________________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контактный телефон________________________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эл.почта__________________________________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Прошу зачислить моего ребёнка 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(Ф.И.О.     ребёнка)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Дата рождения ребенка________________________________________________________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(число, месяц, год рождения)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(реквизиты свидетельства о рождении)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Адрес места жительства (место фактического проживания) _______________________________________________________________________________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на обучение по образовательной программе дошкольного образования    в группу _______________________________________________   ___________________________направленности_______________ с режимом пребывания ________ с ______________ возраст группы ________ года (лет).</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Ф.И.О. полнородных или неполнородных братьев и (или) сестер, обучающихся в муниципальном образовательном учреждении, выбранной родителем (законным представителем) для приема ребенка.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Язык образования – русский, родной язык из числа языков народов России – русский.</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в муниципальное    дошкольное образовательное учреждение   Детский сад № ____________________________________________________________________________ </w:t>
      </w:r>
    </w:p>
    <w:p w:rsidR="00F049B3" w:rsidRPr="00930A34" w:rsidRDefault="00F049B3" w:rsidP="00930A34">
      <w:pPr>
        <w:pStyle w:val="aa"/>
        <w:widowControl/>
        <w:shd w:val="clear" w:color="auto" w:fill="FFFFFF"/>
        <w:suppressAutoHyphens/>
        <w:ind w:left="0" w:firstLine="709"/>
        <w:rPr>
          <w:rFonts w:ascii="Arial" w:hAnsi="Arial" w:cs="Arial"/>
          <w:sz w:val="20"/>
          <w:szCs w:val="20"/>
        </w:rPr>
      </w:pPr>
      <w:r w:rsidRPr="00930A34">
        <w:rPr>
          <w:rFonts w:ascii="Arial" w:hAnsi="Arial" w:cs="Arial"/>
          <w:sz w:val="20"/>
          <w:szCs w:val="20"/>
        </w:rPr>
        <w:t xml:space="preserve"> 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Родители: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2.______________________________________________________________________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(степень родства: мать/отец, Ф.И.О., адрес места жительства, контактные телефоны)</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Реквизиты документа, подтверждающего установление опеки (при наличии)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_______________________________________________________________________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Желаемая дата приема на обучение «_______»____________202__г.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В соответствии с Федеральным Законом от 27.07.2006 №152-ФЗ «О персональных данных» я даю согласие муниципальному дошкольному образовательному учреждению Детский сад №           на обработку, использование и передачу моих персональных данных и моего ребенка (детей)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____ » _________________ 202__г.                 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(подпись заявителя)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Ознакомлен(а) с нормативными документами МДОУ №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Уставом;</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свидетельством о государственной регистрации юридического лица;</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лицензией на право ведения образовательной деятельности;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лицензией на право ведения медицинской деятельности;</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основной образовательной программой, разработанной на основе ФГОС и другими локальными актами учреждения. </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«____»______________202_____г.                      _________________________</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 xml:space="preserve">                                                                                                                    (Роспись)</w:t>
      </w:r>
    </w:p>
    <w:p w:rsidR="00F049B3" w:rsidRPr="00930A34" w:rsidRDefault="00930A34" w:rsidP="00930A34">
      <w:pPr>
        <w:suppressAutoHyphens/>
        <w:ind w:firstLine="709"/>
        <w:contextualSpacing/>
        <w:jc w:val="both"/>
        <w:rPr>
          <w:rFonts w:ascii="Arial" w:hAnsi="Arial" w:cs="Arial"/>
          <w:sz w:val="20"/>
          <w:szCs w:val="20"/>
        </w:rPr>
      </w:pPr>
      <w:r w:rsidRPr="00930A34">
        <w:rPr>
          <w:rFonts w:ascii="Arial" w:hAnsi="Arial" w:cs="Arial"/>
          <w:sz w:val="20"/>
          <w:szCs w:val="20"/>
          <w:lang w:eastAsia="en-US"/>
        </w:rPr>
        <w:t>2.</w:t>
      </w:r>
      <w:r w:rsidRPr="00930A34">
        <w:rPr>
          <w:rFonts w:ascii="Arial" w:hAnsi="Arial" w:cs="Arial"/>
          <w:sz w:val="20"/>
          <w:szCs w:val="20"/>
          <w:lang w:eastAsia="en-US"/>
        </w:rPr>
        <w:tab/>
      </w:r>
      <w:r w:rsidR="00F049B3" w:rsidRPr="00930A34">
        <w:rPr>
          <w:rFonts w:ascii="Arial" w:hAnsi="Arial" w:cs="Arial"/>
          <w:sz w:val="20"/>
          <w:szCs w:val="20"/>
        </w:rPr>
        <w:t>Настоящее постановление вступает в силу на следующий день после</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дня его официального опубликования (обнародования).</w:t>
      </w:r>
    </w:p>
    <w:p w:rsidR="00F049B3" w:rsidRPr="00930A34" w:rsidRDefault="00930A34" w:rsidP="00930A34">
      <w:pPr>
        <w:suppressAutoHyphens/>
        <w:ind w:firstLine="709"/>
        <w:contextualSpacing/>
        <w:jc w:val="both"/>
        <w:rPr>
          <w:rFonts w:ascii="Arial" w:hAnsi="Arial" w:cs="Arial"/>
          <w:sz w:val="20"/>
          <w:szCs w:val="20"/>
        </w:rPr>
      </w:pPr>
      <w:r w:rsidRPr="00930A34">
        <w:rPr>
          <w:rFonts w:ascii="Arial" w:hAnsi="Arial" w:cs="Arial"/>
          <w:sz w:val="20"/>
          <w:szCs w:val="20"/>
          <w:lang w:eastAsia="en-US"/>
        </w:rPr>
        <w:t>3.</w:t>
      </w:r>
      <w:r w:rsidRPr="00930A34">
        <w:rPr>
          <w:rFonts w:ascii="Arial" w:hAnsi="Arial" w:cs="Arial"/>
          <w:sz w:val="20"/>
          <w:szCs w:val="20"/>
          <w:lang w:eastAsia="en-US"/>
        </w:rPr>
        <w:tab/>
      </w:r>
      <w:r w:rsidR="00F049B3" w:rsidRPr="00930A34">
        <w:rPr>
          <w:rFonts w:ascii="Arial" w:hAnsi="Arial" w:cs="Arial"/>
          <w:sz w:val="20"/>
          <w:szCs w:val="20"/>
        </w:rPr>
        <w:t>Опубликовать настоящее постановление в бюллетене «Ведомости</w:t>
      </w:r>
    </w:p>
    <w:p w:rsidR="00F049B3" w:rsidRPr="00930A34" w:rsidRDefault="00F049B3" w:rsidP="00930A34">
      <w:pPr>
        <w:pStyle w:val="aa"/>
        <w:widowControl/>
        <w:suppressAutoHyphens/>
        <w:ind w:left="0" w:firstLine="709"/>
        <w:rPr>
          <w:rFonts w:ascii="Arial" w:hAnsi="Arial" w:cs="Arial"/>
          <w:sz w:val="20"/>
          <w:szCs w:val="20"/>
        </w:rPr>
      </w:pPr>
      <w:r w:rsidRPr="00930A34">
        <w:rPr>
          <w:rFonts w:ascii="Arial" w:hAnsi="Arial" w:cs="Arial"/>
          <w:sz w:val="20"/>
          <w:szCs w:val="20"/>
        </w:rPr>
        <w:t>муниципального района «Борзинский район».</w:t>
      </w:r>
    </w:p>
    <w:p w:rsidR="00F049B3" w:rsidRPr="00930A34" w:rsidRDefault="00F049B3" w:rsidP="00905D89">
      <w:pPr>
        <w:tabs>
          <w:tab w:val="left" w:pos="142"/>
        </w:tabs>
        <w:suppressAutoHyphens/>
        <w:jc w:val="both"/>
        <w:rPr>
          <w:rFonts w:ascii="Arial" w:hAnsi="Arial" w:cs="Arial"/>
          <w:sz w:val="20"/>
          <w:szCs w:val="20"/>
        </w:rPr>
      </w:pPr>
    </w:p>
    <w:p w:rsidR="00F049B3" w:rsidRPr="00905D89" w:rsidRDefault="00F049B3" w:rsidP="00905D89">
      <w:pPr>
        <w:tabs>
          <w:tab w:val="left" w:pos="142"/>
        </w:tabs>
        <w:suppressAutoHyphens/>
        <w:jc w:val="both"/>
        <w:rPr>
          <w:rFonts w:ascii="Arial" w:hAnsi="Arial" w:cs="Arial"/>
          <w:b/>
          <w:sz w:val="20"/>
          <w:szCs w:val="20"/>
        </w:rPr>
      </w:pPr>
      <w:r w:rsidRPr="00905D89">
        <w:rPr>
          <w:rFonts w:ascii="Arial" w:hAnsi="Arial" w:cs="Arial"/>
          <w:b/>
          <w:sz w:val="20"/>
          <w:szCs w:val="20"/>
        </w:rPr>
        <w:t xml:space="preserve">И.о.главы муниципального района </w:t>
      </w:r>
    </w:p>
    <w:p w:rsidR="00F049B3" w:rsidRPr="00905D89" w:rsidRDefault="00F049B3" w:rsidP="00905D89">
      <w:pPr>
        <w:tabs>
          <w:tab w:val="left" w:pos="142"/>
        </w:tabs>
        <w:suppressAutoHyphens/>
        <w:jc w:val="both"/>
        <w:rPr>
          <w:rFonts w:ascii="Arial" w:hAnsi="Arial" w:cs="Arial"/>
          <w:b/>
          <w:sz w:val="20"/>
          <w:szCs w:val="20"/>
        </w:rPr>
      </w:pPr>
      <w:r w:rsidRPr="00905D89">
        <w:rPr>
          <w:rFonts w:ascii="Arial" w:hAnsi="Arial" w:cs="Arial"/>
          <w:b/>
          <w:sz w:val="20"/>
          <w:szCs w:val="20"/>
        </w:rPr>
        <w:t xml:space="preserve">«Борзинский район»                            </w:t>
      </w:r>
      <w:r w:rsidR="00905D89" w:rsidRPr="00905D89">
        <w:rPr>
          <w:rFonts w:ascii="Arial" w:hAnsi="Arial" w:cs="Arial"/>
          <w:b/>
          <w:sz w:val="20"/>
          <w:szCs w:val="20"/>
        </w:rPr>
        <w:t xml:space="preserve">                                              </w:t>
      </w:r>
      <w:r w:rsidRPr="00905D89">
        <w:rPr>
          <w:rFonts w:ascii="Arial" w:hAnsi="Arial" w:cs="Arial"/>
          <w:b/>
          <w:sz w:val="20"/>
          <w:szCs w:val="20"/>
        </w:rPr>
        <w:t xml:space="preserve">                                              В.В.Забелин</w:t>
      </w:r>
    </w:p>
    <w:p w:rsidR="00F049B3" w:rsidRPr="00930A34" w:rsidRDefault="00F049B3" w:rsidP="00905D89">
      <w:pPr>
        <w:suppressAutoHyphens/>
        <w:adjustRightInd w:val="0"/>
        <w:jc w:val="both"/>
        <w:rPr>
          <w:rFonts w:ascii="Arial" w:hAnsi="Arial" w:cs="Arial"/>
          <w:sz w:val="20"/>
          <w:szCs w:val="20"/>
        </w:rPr>
      </w:pPr>
    </w:p>
    <w:p w:rsidR="00F049B3" w:rsidRPr="00905D89" w:rsidRDefault="00F049B3" w:rsidP="00905D89">
      <w:pPr>
        <w:pStyle w:val="23"/>
        <w:widowControl/>
        <w:shd w:val="clear" w:color="auto" w:fill="auto"/>
        <w:suppressAutoHyphens/>
        <w:spacing w:after="0" w:line="240" w:lineRule="auto"/>
        <w:ind w:firstLine="709"/>
        <w:jc w:val="center"/>
        <w:rPr>
          <w:rFonts w:ascii="Arial" w:hAnsi="Arial" w:cs="Arial"/>
          <w:b/>
        </w:rPr>
      </w:pPr>
      <w:r w:rsidRPr="00905D89">
        <w:rPr>
          <w:rFonts w:ascii="Arial" w:hAnsi="Arial" w:cs="Arial"/>
          <w:b/>
          <w:lang w:bidi="ru-RU"/>
        </w:rPr>
        <w:t>АДМИНИСТРАЦИЯ МУНИЦИПАЛЬНОГО РАЙОНА</w:t>
      </w:r>
    </w:p>
    <w:p w:rsidR="00F049B3" w:rsidRPr="00905D89" w:rsidRDefault="00F049B3" w:rsidP="00905D89">
      <w:pPr>
        <w:pStyle w:val="23"/>
        <w:widowControl/>
        <w:shd w:val="clear" w:color="auto" w:fill="auto"/>
        <w:suppressAutoHyphens/>
        <w:spacing w:after="0" w:line="240" w:lineRule="auto"/>
        <w:ind w:firstLine="709"/>
        <w:jc w:val="center"/>
        <w:rPr>
          <w:rFonts w:ascii="Arial" w:hAnsi="Arial" w:cs="Arial"/>
          <w:b/>
        </w:rPr>
      </w:pPr>
      <w:r w:rsidRPr="00905D89">
        <w:rPr>
          <w:rFonts w:ascii="Arial" w:hAnsi="Arial" w:cs="Arial"/>
          <w:b/>
          <w:lang w:bidi="ru-RU"/>
        </w:rPr>
        <w:lastRenderedPageBreak/>
        <w:t>«БОРЗИНСКИЙ РАЙОН» ЗАБАЙКАЛЬСКОГО КРАЯ</w:t>
      </w:r>
    </w:p>
    <w:p w:rsidR="00F049B3" w:rsidRPr="00905D89" w:rsidRDefault="00F049B3" w:rsidP="00905D89">
      <w:pPr>
        <w:pStyle w:val="35"/>
        <w:widowControl/>
        <w:shd w:val="clear" w:color="auto" w:fill="auto"/>
        <w:suppressAutoHyphens/>
        <w:spacing w:after="0" w:line="240" w:lineRule="auto"/>
        <w:ind w:firstLine="709"/>
        <w:rPr>
          <w:rFonts w:ascii="Arial" w:hAnsi="Arial" w:cs="Arial"/>
          <w:b/>
          <w:sz w:val="20"/>
          <w:szCs w:val="20"/>
        </w:rPr>
      </w:pPr>
      <w:r w:rsidRPr="00905D89">
        <w:rPr>
          <w:rFonts w:ascii="Arial" w:hAnsi="Arial" w:cs="Arial"/>
          <w:b/>
          <w:sz w:val="20"/>
          <w:szCs w:val="20"/>
          <w:lang w:bidi="ru-RU"/>
        </w:rPr>
        <w:t>ПОСТАНОВЛЕНИЕ</w:t>
      </w:r>
    </w:p>
    <w:p w:rsidR="00F049B3" w:rsidRPr="00905D89" w:rsidRDefault="00F049B3" w:rsidP="00905D89">
      <w:pPr>
        <w:pStyle w:val="12"/>
        <w:widowControl/>
        <w:shd w:val="clear" w:color="auto" w:fill="auto"/>
        <w:suppressAutoHyphens/>
        <w:spacing w:after="0"/>
        <w:ind w:firstLine="709"/>
        <w:jc w:val="center"/>
        <w:rPr>
          <w:rFonts w:ascii="Arial" w:hAnsi="Arial" w:cs="Arial"/>
          <w:b/>
          <w:sz w:val="20"/>
          <w:szCs w:val="20"/>
        </w:rPr>
      </w:pPr>
      <w:r w:rsidRPr="00905D89">
        <w:rPr>
          <w:rFonts w:ascii="Arial" w:hAnsi="Arial" w:cs="Arial"/>
          <w:b/>
          <w:sz w:val="20"/>
          <w:szCs w:val="20"/>
        </w:rPr>
        <w:t>17 мая 2022</w:t>
      </w:r>
      <w:r w:rsidRPr="00905D89">
        <w:rPr>
          <w:rFonts w:ascii="Arial" w:hAnsi="Arial" w:cs="Arial"/>
          <w:b/>
          <w:sz w:val="20"/>
          <w:szCs w:val="20"/>
          <w:lang w:bidi="ru-RU"/>
        </w:rPr>
        <w:t xml:space="preserve"> г.</w:t>
      </w:r>
      <w:r w:rsidRPr="00905D89">
        <w:rPr>
          <w:rFonts w:ascii="Arial" w:hAnsi="Arial" w:cs="Arial"/>
          <w:b/>
          <w:sz w:val="20"/>
          <w:szCs w:val="20"/>
        </w:rPr>
        <w:t xml:space="preserve">    </w:t>
      </w:r>
      <w:r w:rsidRPr="00905D89">
        <w:rPr>
          <w:rFonts w:ascii="Arial" w:hAnsi="Arial" w:cs="Arial"/>
          <w:b/>
          <w:sz w:val="20"/>
          <w:szCs w:val="20"/>
        </w:rPr>
        <w:tab/>
      </w:r>
      <w:r w:rsidRPr="00905D89">
        <w:rPr>
          <w:rFonts w:ascii="Arial" w:hAnsi="Arial" w:cs="Arial"/>
          <w:b/>
          <w:sz w:val="20"/>
          <w:szCs w:val="20"/>
        </w:rPr>
        <w:tab/>
      </w:r>
      <w:r w:rsidRPr="00905D89">
        <w:rPr>
          <w:rFonts w:ascii="Arial" w:hAnsi="Arial" w:cs="Arial"/>
          <w:b/>
          <w:sz w:val="20"/>
          <w:szCs w:val="20"/>
        </w:rPr>
        <w:tab/>
      </w:r>
      <w:r w:rsidR="00905D89">
        <w:rPr>
          <w:rFonts w:ascii="Arial" w:hAnsi="Arial" w:cs="Arial"/>
          <w:b/>
          <w:sz w:val="20"/>
          <w:szCs w:val="20"/>
        </w:rPr>
        <w:t xml:space="preserve">                         </w:t>
      </w:r>
      <w:r w:rsidRPr="00905D89">
        <w:rPr>
          <w:rFonts w:ascii="Arial" w:hAnsi="Arial" w:cs="Arial"/>
          <w:b/>
          <w:sz w:val="20"/>
          <w:szCs w:val="20"/>
        </w:rPr>
        <w:tab/>
      </w:r>
      <w:r w:rsidRPr="00905D89">
        <w:rPr>
          <w:rFonts w:ascii="Arial" w:hAnsi="Arial" w:cs="Arial"/>
          <w:b/>
          <w:sz w:val="20"/>
          <w:szCs w:val="20"/>
        </w:rPr>
        <w:tab/>
      </w:r>
      <w:r w:rsidRPr="00905D89">
        <w:rPr>
          <w:rFonts w:ascii="Arial" w:hAnsi="Arial" w:cs="Arial"/>
          <w:b/>
          <w:sz w:val="20"/>
          <w:szCs w:val="20"/>
        </w:rPr>
        <w:tab/>
      </w:r>
      <w:r w:rsidRPr="00905D89">
        <w:rPr>
          <w:rFonts w:ascii="Arial" w:hAnsi="Arial" w:cs="Arial"/>
          <w:b/>
          <w:sz w:val="20"/>
          <w:szCs w:val="20"/>
        </w:rPr>
        <w:tab/>
      </w:r>
      <w:r w:rsidRPr="00905D89">
        <w:rPr>
          <w:rFonts w:ascii="Arial" w:hAnsi="Arial" w:cs="Arial"/>
          <w:b/>
          <w:sz w:val="20"/>
          <w:szCs w:val="20"/>
        </w:rPr>
        <w:tab/>
        <w:t xml:space="preserve">   </w:t>
      </w:r>
      <w:r w:rsidRPr="00905D89">
        <w:rPr>
          <w:rFonts w:ascii="Arial" w:hAnsi="Arial" w:cs="Arial"/>
          <w:b/>
          <w:sz w:val="20"/>
          <w:szCs w:val="20"/>
        </w:rPr>
        <w:tab/>
        <w:t xml:space="preserve">    №  161</w:t>
      </w:r>
    </w:p>
    <w:p w:rsidR="00F049B3" w:rsidRPr="00905D89" w:rsidRDefault="00F049B3" w:rsidP="00905D89">
      <w:pPr>
        <w:pStyle w:val="12"/>
        <w:widowControl/>
        <w:shd w:val="clear" w:color="auto" w:fill="auto"/>
        <w:suppressAutoHyphens/>
        <w:spacing w:after="0"/>
        <w:ind w:firstLine="709"/>
        <w:jc w:val="center"/>
        <w:rPr>
          <w:rFonts w:ascii="Arial" w:hAnsi="Arial" w:cs="Arial"/>
          <w:b/>
          <w:sz w:val="20"/>
          <w:szCs w:val="20"/>
        </w:rPr>
      </w:pPr>
      <w:r w:rsidRPr="00905D89">
        <w:rPr>
          <w:rFonts w:ascii="Arial" w:hAnsi="Arial" w:cs="Arial"/>
          <w:b/>
          <w:sz w:val="20"/>
          <w:szCs w:val="20"/>
          <w:lang w:bidi="ru-RU"/>
        </w:rPr>
        <w:t>город Борзя</w:t>
      </w:r>
    </w:p>
    <w:p w:rsidR="00F049B3" w:rsidRPr="00905D89" w:rsidRDefault="00F049B3" w:rsidP="00905D89">
      <w:pPr>
        <w:pStyle w:val="12"/>
        <w:widowControl/>
        <w:shd w:val="clear" w:color="auto" w:fill="auto"/>
        <w:suppressAutoHyphens/>
        <w:spacing w:after="0"/>
        <w:ind w:firstLine="709"/>
        <w:jc w:val="center"/>
        <w:rPr>
          <w:rFonts w:ascii="Arial" w:hAnsi="Arial" w:cs="Arial"/>
          <w:b/>
          <w:bCs/>
          <w:sz w:val="20"/>
          <w:szCs w:val="20"/>
        </w:rPr>
      </w:pPr>
      <w:r w:rsidRPr="00905D89">
        <w:rPr>
          <w:rFonts w:ascii="Arial" w:hAnsi="Arial" w:cs="Arial"/>
          <w:b/>
          <w:bCs/>
          <w:sz w:val="20"/>
          <w:szCs w:val="20"/>
        </w:rPr>
        <w:t xml:space="preserve">Об отмене на </w:t>
      </w:r>
      <w:r w:rsidRPr="00905D89">
        <w:rPr>
          <w:rFonts w:ascii="Arial" w:hAnsi="Arial" w:cs="Arial"/>
          <w:b/>
          <w:bCs/>
          <w:sz w:val="20"/>
          <w:szCs w:val="20"/>
          <w:lang w:bidi="ru-RU"/>
        </w:rPr>
        <w:t>территории муниципального района «Борзинский район»</w:t>
      </w:r>
      <w:r w:rsidRPr="00905D89">
        <w:rPr>
          <w:rFonts w:ascii="Arial" w:hAnsi="Arial" w:cs="Arial"/>
          <w:b/>
          <w:bCs/>
          <w:sz w:val="20"/>
          <w:szCs w:val="20"/>
        </w:rPr>
        <w:t xml:space="preserve"> режима чрезвычайной ситуации, в связи с гибелью сельскохозяйственных культур в результате выпадения обильных осадков в виде мокрого снега, раннего установления снежного покрова и ледяной корки</w:t>
      </w:r>
    </w:p>
    <w:p w:rsidR="00F049B3" w:rsidRPr="00905D89" w:rsidRDefault="00F049B3" w:rsidP="00905D89">
      <w:pPr>
        <w:pStyle w:val="12"/>
        <w:widowControl/>
        <w:shd w:val="clear" w:color="auto" w:fill="auto"/>
        <w:suppressAutoHyphens/>
        <w:spacing w:after="0"/>
        <w:ind w:firstLine="709"/>
        <w:jc w:val="center"/>
        <w:rPr>
          <w:rFonts w:ascii="Arial" w:hAnsi="Arial" w:cs="Arial"/>
          <w:b/>
          <w:sz w:val="20"/>
          <w:szCs w:val="20"/>
        </w:rPr>
      </w:pPr>
    </w:p>
    <w:p w:rsidR="00F049B3" w:rsidRPr="00930A34" w:rsidRDefault="00F049B3" w:rsidP="00930A34">
      <w:pPr>
        <w:pStyle w:val="12"/>
        <w:widowControl/>
        <w:shd w:val="clear" w:color="auto" w:fill="auto"/>
        <w:suppressAutoHyphens/>
        <w:spacing w:after="0"/>
        <w:ind w:firstLine="709"/>
        <w:jc w:val="both"/>
        <w:rPr>
          <w:rFonts w:ascii="Arial" w:hAnsi="Arial" w:cs="Arial"/>
          <w:bCs/>
          <w:sz w:val="20"/>
          <w:szCs w:val="20"/>
          <w:lang w:bidi="ru-RU"/>
        </w:rPr>
      </w:pPr>
      <w:r w:rsidRPr="00930A34">
        <w:rPr>
          <w:rFonts w:ascii="Arial" w:hAnsi="Arial" w:cs="Arial"/>
          <w:sz w:val="20"/>
          <w:szCs w:val="20"/>
          <w:lang w:bidi="ru-RU"/>
        </w:rPr>
        <w:tab/>
        <w:t xml:space="preserve">В соответствии с Федеральными законами от 06 октября 2003 года № 131 - ФЗ «Об общих принципах организации местного самоуправления в Российской Федерации», от 21 декабря 1994 года № 68 - ФЗ «О защите населения и территорий от чрезвычайных ситуаций природного и техногенного характера», ст. 33 Устава муниципального  района «Борзинский район»,  администрация  муниципального района  «Борзинский район» </w:t>
      </w:r>
      <w:r w:rsidRPr="00930A34">
        <w:rPr>
          <w:rFonts w:ascii="Arial" w:hAnsi="Arial" w:cs="Arial"/>
          <w:bCs/>
          <w:sz w:val="20"/>
          <w:szCs w:val="20"/>
          <w:lang w:bidi="ru-RU"/>
        </w:rPr>
        <w:t>п о с т а н о в л я е т:</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1. Отменить с 16 мая</w:t>
      </w:r>
      <w:r w:rsidRPr="00930A34">
        <w:rPr>
          <w:rFonts w:ascii="Arial" w:hAnsi="Arial" w:cs="Arial"/>
          <w:sz w:val="20"/>
          <w:szCs w:val="20"/>
          <w:lang w:bidi="ru-RU"/>
        </w:rPr>
        <w:t xml:space="preserve"> 202</w:t>
      </w:r>
      <w:r w:rsidRPr="00930A34">
        <w:rPr>
          <w:rFonts w:ascii="Arial" w:hAnsi="Arial" w:cs="Arial"/>
          <w:sz w:val="20"/>
          <w:szCs w:val="20"/>
        </w:rPr>
        <w:t>2</w:t>
      </w:r>
      <w:r w:rsidRPr="00930A34">
        <w:rPr>
          <w:rFonts w:ascii="Arial" w:hAnsi="Arial" w:cs="Arial"/>
          <w:sz w:val="20"/>
          <w:szCs w:val="20"/>
          <w:lang w:bidi="ru-RU"/>
        </w:rPr>
        <w:t xml:space="preserve"> года </w:t>
      </w:r>
      <w:r w:rsidRPr="00930A34">
        <w:rPr>
          <w:rFonts w:ascii="Arial" w:hAnsi="Arial" w:cs="Arial"/>
          <w:sz w:val="20"/>
          <w:szCs w:val="20"/>
        </w:rPr>
        <w:t xml:space="preserve"> режим </w:t>
      </w:r>
      <w:r w:rsidRPr="00930A34">
        <w:rPr>
          <w:rFonts w:ascii="Arial" w:hAnsi="Arial" w:cs="Arial"/>
          <w:bCs/>
          <w:sz w:val="20"/>
          <w:szCs w:val="20"/>
        </w:rPr>
        <w:t>чрезвычайной ситуации, в связи с гибелью сельскохозяйственных культур в результате выпадения обильных осадков в виде мокрого снега, раннего установления снежного покрова и ледяной корки</w:t>
      </w:r>
      <w:r w:rsidRPr="00930A34">
        <w:rPr>
          <w:rFonts w:ascii="Arial" w:hAnsi="Arial" w:cs="Arial"/>
          <w:sz w:val="20"/>
          <w:szCs w:val="20"/>
        </w:rPr>
        <w:t xml:space="preserve"> </w:t>
      </w:r>
      <w:r w:rsidRPr="00930A34">
        <w:rPr>
          <w:rFonts w:ascii="Arial" w:hAnsi="Arial" w:cs="Arial"/>
          <w:sz w:val="20"/>
          <w:szCs w:val="20"/>
          <w:lang w:bidi="ru-RU"/>
        </w:rPr>
        <w:t>на территории муниципального района «Борзинский район» введённый постановлением администрации муниципального</w:t>
      </w:r>
      <w:r w:rsidRPr="00930A34">
        <w:rPr>
          <w:rFonts w:ascii="Arial" w:hAnsi="Arial" w:cs="Arial"/>
          <w:sz w:val="20"/>
          <w:szCs w:val="20"/>
        </w:rPr>
        <w:t xml:space="preserve"> района «Борзинский район» от 15.10.2021 года № 478</w:t>
      </w:r>
      <w:r w:rsidRPr="00930A34">
        <w:rPr>
          <w:rFonts w:ascii="Arial" w:hAnsi="Arial" w:cs="Arial"/>
          <w:sz w:val="20"/>
          <w:szCs w:val="20"/>
          <w:lang w:bidi="ru-RU"/>
        </w:rPr>
        <w:t xml:space="preserve"> «О введении на территории муниципального района «Борзинский район»</w:t>
      </w:r>
      <w:r w:rsidRPr="00930A34">
        <w:rPr>
          <w:rFonts w:ascii="Arial" w:hAnsi="Arial" w:cs="Arial"/>
          <w:sz w:val="20"/>
          <w:szCs w:val="20"/>
        </w:rPr>
        <w:t xml:space="preserve"> режима </w:t>
      </w:r>
      <w:r w:rsidRPr="00930A34">
        <w:rPr>
          <w:rFonts w:ascii="Arial" w:hAnsi="Arial" w:cs="Arial"/>
          <w:bCs/>
          <w:sz w:val="20"/>
          <w:szCs w:val="20"/>
        </w:rPr>
        <w:t>чрезвычайной ситуации, в связи с гибелью сельскохозяйственных культур в результате выпадения обильных осадков в виде мокрого снега, раннего установления снежного покрова и ледяной корки».</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lang w:bidi="ru-RU"/>
        </w:rPr>
      </w:pPr>
      <w:r w:rsidRPr="00930A34">
        <w:rPr>
          <w:rFonts w:ascii="Arial" w:hAnsi="Arial" w:cs="Arial"/>
          <w:sz w:val="20"/>
          <w:szCs w:val="20"/>
        </w:rPr>
        <w:t xml:space="preserve">2. </w:t>
      </w:r>
      <w:r w:rsidRPr="00930A34">
        <w:rPr>
          <w:rFonts w:ascii="Arial" w:hAnsi="Arial" w:cs="Arial"/>
          <w:sz w:val="20"/>
          <w:szCs w:val="20"/>
          <w:lang w:bidi="ru-RU"/>
        </w:rPr>
        <w:t xml:space="preserve">Постановление администрации муниципального района </w:t>
      </w:r>
      <w:r w:rsidRPr="00930A34">
        <w:rPr>
          <w:rFonts w:ascii="Arial" w:hAnsi="Arial" w:cs="Arial"/>
          <w:sz w:val="20"/>
          <w:szCs w:val="20"/>
        </w:rPr>
        <w:t>«Борзинский район» от 15.10.2022 года № 478 «</w:t>
      </w:r>
      <w:r w:rsidRPr="00930A34">
        <w:rPr>
          <w:rFonts w:ascii="Arial" w:hAnsi="Arial" w:cs="Arial"/>
          <w:sz w:val="20"/>
          <w:szCs w:val="20"/>
          <w:lang w:bidi="ru-RU"/>
        </w:rPr>
        <w:t>О введении на территории муниципального района «Борзинский район»</w:t>
      </w:r>
      <w:r w:rsidRPr="00930A34">
        <w:rPr>
          <w:rFonts w:ascii="Arial" w:hAnsi="Arial" w:cs="Arial"/>
          <w:sz w:val="20"/>
          <w:szCs w:val="20"/>
        </w:rPr>
        <w:t xml:space="preserve"> режима </w:t>
      </w:r>
      <w:r w:rsidRPr="00930A34">
        <w:rPr>
          <w:rFonts w:ascii="Arial" w:hAnsi="Arial" w:cs="Arial"/>
          <w:bCs/>
          <w:sz w:val="20"/>
          <w:szCs w:val="20"/>
        </w:rPr>
        <w:t>чрезвычайной ситуации, в связи с гибелью сельскохозяйственных культур в результате выпадения обильных осадков в виде мокрого снега, раннего установления снежного покрова и ледяной корки»</w:t>
      </w:r>
      <w:r w:rsidRPr="00930A34">
        <w:rPr>
          <w:rFonts w:ascii="Arial" w:hAnsi="Arial" w:cs="Arial"/>
          <w:sz w:val="20"/>
          <w:szCs w:val="20"/>
        </w:rPr>
        <w:t xml:space="preserve"> </w:t>
      </w:r>
      <w:r w:rsidRPr="00930A34">
        <w:rPr>
          <w:rFonts w:ascii="Arial" w:hAnsi="Arial" w:cs="Arial"/>
          <w:sz w:val="20"/>
          <w:szCs w:val="20"/>
          <w:lang w:bidi="ru-RU"/>
        </w:rPr>
        <w:t>признать утратившим силу.</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lang w:bidi="ru-RU"/>
        </w:rPr>
        <w:t>3. Нас</w:t>
      </w:r>
      <w:r w:rsidRPr="00930A34">
        <w:rPr>
          <w:rFonts w:ascii="Arial" w:hAnsi="Arial" w:cs="Arial"/>
          <w:sz w:val="20"/>
          <w:szCs w:val="20"/>
        </w:rPr>
        <w:t>тоящее постановление вступает в силу на следующий день после дня его официального опубликования (обнародования).</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4. Опубликовать настоящее постановление в бюллетене «Ведомости муниципального района «Борзинский район».</w:t>
      </w:r>
    </w:p>
    <w:p w:rsidR="00F049B3" w:rsidRPr="00930A34" w:rsidRDefault="00F049B3" w:rsidP="00930A34">
      <w:pPr>
        <w:suppressAutoHyphens/>
        <w:ind w:firstLine="709"/>
        <w:jc w:val="both"/>
        <w:rPr>
          <w:rFonts w:ascii="Arial" w:hAnsi="Arial" w:cs="Arial"/>
          <w:sz w:val="20"/>
          <w:szCs w:val="20"/>
        </w:rPr>
      </w:pPr>
    </w:p>
    <w:p w:rsidR="00F049B3" w:rsidRPr="00B54788" w:rsidRDefault="00F049B3" w:rsidP="00B54788">
      <w:pPr>
        <w:suppressAutoHyphens/>
        <w:jc w:val="both"/>
        <w:rPr>
          <w:rFonts w:ascii="Arial" w:hAnsi="Arial" w:cs="Arial"/>
          <w:b/>
          <w:sz w:val="20"/>
          <w:szCs w:val="20"/>
        </w:rPr>
      </w:pPr>
      <w:r w:rsidRPr="00B54788">
        <w:rPr>
          <w:rFonts w:ascii="Arial" w:hAnsi="Arial" w:cs="Arial"/>
          <w:b/>
          <w:sz w:val="20"/>
          <w:szCs w:val="20"/>
        </w:rPr>
        <w:t>И.о. главы муниципального района</w:t>
      </w:r>
    </w:p>
    <w:p w:rsidR="00F049B3" w:rsidRPr="00B54788" w:rsidRDefault="00F049B3" w:rsidP="00B54788">
      <w:pPr>
        <w:suppressAutoHyphens/>
        <w:jc w:val="both"/>
        <w:rPr>
          <w:rFonts w:ascii="Arial" w:hAnsi="Arial" w:cs="Arial"/>
          <w:b/>
          <w:sz w:val="20"/>
          <w:szCs w:val="20"/>
        </w:rPr>
      </w:pPr>
      <w:r w:rsidRPr="00B54788">
        <w:rPr>
          <w:rFonts w:ascii="Arial" w:hAnsi="Arial" w:cs="Arial"/>
          <w:b/>
          <w:sz w:val="20"/>
          <w:szCs w:val="20"/>
        </w:rPr>
        <w:t>«Борзинский район»</w:t>
      </w:r>
      <w:r w:rsidRPr="00B54788">
        <w:rPr>
          <w:rFonts w:ascii="Arial" w:hAnsi="Arial" w:cs="Arial"/>
          <w:b/>
          <w:sz w:val="20"/>
          <w:szCs w:val="20"/>
        </w:rPr>
        <w:tab/>
      </w:r>
      <w:r w:rsidRPr="00B54788">
        <w:rPr>
          <w:rFonts w:ascii="Arial" w:hAnsi="Arial" w:cs="Arial"/>
          <w:b/>
          <w:sz w:val="20"/>
          <w:szCs w:val="20"/>
        </w:rPr>
        <w:tab/>
      </w:r>
      <w:r w:rsidRPr="00B54788">
        <w:rPr>
          <w:rFonts w:ascii="Arial" w:hAnsi="Arial" w:cs="Arial"/>
          <w:b/>
          <w:sz w:val="20"/>
          <w:szCs w:val="20"/>
        </w:rPr>
        <w:tab/>
      </w:r>
      <w:r w:rsidRPr="00B54788">
        <w:rPr>
          <w:rFonts w:ascii="Arial" w:hAnsi="Arial" w:cs="Arial"/>
          <w:b/>
          <w:sz w:val="20"/>
          <w:szCs w:val="20"/>
        </w:rPr>
        <w:tab/>
      </w:r>
      <w:r w:rsidRPr="00B54788">
        <w:rPr>
          <w:rFonts w:ascii="Arial" w:hAnsi="Arial" w:cs="Arial"/>
          <w:b/>
          <w:sz w:val="20"/>
          <w:szCs w:val="20"/>
        </w:rPr>
        <w:tab/>
      </w:r>
      <w:r w:rsidR="00B54788" w:rsidRPr="00B54788">
        <w:rPr>
          <w:rFonts w:ascii="Arial" w:hAnsi="Arial" w:cs="Arial"/>
          <w:b/>
          <w:sz w:val="20"/>
          <w:szCs w:val="20"/>
        </w:rPr>
        <w:tab/>
      </w:r>
      <w:r w:rsidR="00B54788" w:rsidRPr="00B54788">
        <w:rPr>
          <w:rFonts w:ascii="Arial" w:hAnsi="Arial" w:cs="Arial"/>
          <w:b/>
          <w:sz w:val="20"/>
          <w:szCs w:val="20"/>
        </w:rPr>
        <w:tab/>
      </w:r>
      <w:r w:rsidR="00B54788" w:rsidRPr="00B54788">
        <w:rPr>
          <w:rFonts w:ascii="Arial" w:hAnsi="Arial" w:cs="Arial"/>
          <w:b/>
          <w:sz w:val="20"/>
          <w:szCs w:val="20"/>
        </w:rPr>
        <w:tab/>
      </w:r>
      <w:r w:rsidRPr="00B54788">
        <w:rPr>
          <w:rFonts w:ascii="Arial" w:hAnsi="Arial" w:cs="Arial"/>
          <w:b/>
          <w:sz w:val="20"/>
          <w:szCs w:val="20"/>
        </w:rPr>
        <w:tab/>
      </w:r>
      <w:r w:rsidRPr="00B54788">
        <w:rPr>
          <w:rFonts w:ascii="Arial" w:hAnsi="Arial" w:cs="Arial"/>
          <w:b/>
          <w:sz w:val="20"/>
          <w:szCs w:val="20"/>
        </w:rPr>
        <w:tab/>
      </w:r>
      <w:r w:rsidRPr="00B54788">
        <w:rPr>
          <w:rFonts w:ascii="Arial" w:hAnsi="Arial" w:cs="Arial"/>
          <w:b/>
          <w:sz w:val="20"/>
          <w:szCs w:val="20"/>
        </w:rPr>
        <w:tab/>
        <w:t>В.В. Забелин</w:t>
      </w:r>
    </w:p>
    <w:p w:rsidR="00B54788" w:rsidRPr="00B54788" w:rsidRDefault="00B54788" w:rsidP="00B54788">
      <w:pPr>
        <w:pStyle w:val="14"/>
        <w:widowControl/>
        <w:shd w:val="clear" w:color="auto" w:fill="auto"/>
        <w:suppressAutoHyphens/>
        <w:spacing w:after="0" w:line="240" w:lineRule="auto"/>
        <w:ind w:firstLine="709"/>
        <w:outlineLvl w:val="9"/>
        <w:rPr>
          <w:rFonts w:ascii="Arial" w:hAnsi="Arial" w:cs="Arial"/>
          <w:sz w:val="20"/>
          <w:szCs w:val="20"/>
        </w:rPr>
      </w:pPr>
      <w:bookmarkStart w:id="24" w:name="bookmark0"/>
      <w:bookmarkStart w:id="25" w:name="bookmark1"/>
      <w:r w:rsidRPr="00B54788">
        <w:rPr>
          <w:rFonts w:ascii="Arial" w:hAnsi="Arial" w:cs="Arial"/>
          <w:sz w:val="20"/>
          <w:szCs w:val="20"/>
        </w:rPr>
        <w:t>АДМИНИСТРАЦИЯ МУНИЦИПАЛЬНОГО РАЙОНА</w:t>
      </w:r>
      <w:r w:rsidRPr="00B54788">
        <w:rPr>
          <w:rFonts w:ascii="Arial" w:hAnsi="Arial" w:cs="Arial"/>
          <w:sz w:val="20"/>
          <w:szCs w:val="20"/>
        </w:rPr>
        <w:br/>
        <w:t>«БОРЗИНСКИЙ РАЙОН» ЗАБАЙКАЛЬСКОГО КРАЯ</w:t>
      </w:r>
      <w:r w:rsidRPr="00B54788">
        <w:rPr>
          <w:rFonts w:ascii="Arial" w:hAnsi="Arial" w:cs="Arial"/>
          <w:sz w:val="20"/>
          <w:szCs w:val="20"/>
        </w:rPr>
        <w:br/>
        <w:t>ПОСТАНОВЛЕНИЕ</w:t>
      </w:r>
      <w:bookmarkEnd w:id="24"/>
      <w:bookmarkEnd w:id="25"/>
    </w:p>
    <w:p w:rsidR="00B54788" w:rsidRPr="00B54788" w:rsidRDefault="00B54788" w:rsidP="00B54788">
      <w:pPr>
        <w:pStyle w:val="12"/>
        <w:widowControl/>
        <w:shd w:val="clear" w:color="auto" w:fill="auto"/>
        <w:tabs>
          <w:tab w:val="left" w:leader="underscore" w:pos="701"/>
          <w:tab w:val="left" w:pos="8357"/>
          <w:tab w:val="left" w:leader="underscore" w:pos="9432"/>
        </w:tabs>
        <w:suppressAutoHyphens/>
        <w:spacing w:after="0"/>
        <w:ind w:firstLine="709"/>
        <w:jc w:val="center"/>
        <w:rPr>
          <w:rFonts w:ascii="Arial" w:hAnsi="Arial" w:cs="Arial"/>
          <w:b/>
          <w:sz w:val="20"/>
          <w:szCs w:val="20"/>
        </w:rPr>
      </w:pPr>
      <w:r w:rsidRPr="00B54788">
        <w:rPr>
          <w:rFonts w:ascii="Arial" w:hAnsi="Arial" w:cs="Arial"/>
          <w:b/>
          <w:sz w:val="20"/>
          <w:szCs w:val="20"/>
        </w:rPr>
        <w:t xml:space="preserve">18 мая 2022 г. </w:t>
      </w:r>
      <w:r w:rsidRPr="00B54788">
        <w:rPr>
          <w:rFonts w:ascii="Arial" w:hAnsi="Arial" w:cs="Arial"/>
          <w:b/>
          <w:sz w:val="20"/>
          <w:szCs w:val="20"/>
        </w:rPr>
        <w:tab/>
        <w:t>№ 162</w:t>
      </w:r>
    </w:p>
    <w:p w:rsidR="00B54788" w:rsidRPr="00B54788" w:rsidRDefault="00B54788" w:rsidP="00B54788">
      <w:pPr>
        <w:pStyle w:val="12"/>
        <w:widowControl/>
        <w:shd w:val="clear" w:color="auto" w:fill="auto"/>
        <w:suppressAutoHyphens/>
        <w:spacing w:after="0"/>
        <w:ind w:firstLine="709"/>
        <w:jc w:val="center"/>
        <w:rPr>
          <w:rFonts w:ascii="Arial" w:hAnsi="Arial" w:cs="Arial"/>
          <w:b/>
          <w:sz w:val="20"/>
          <w:szCs w:val="20"/>
        </w:rPr>
      </w:pPr>
      <w:r w:rsidRPr="00B54788">
        <w:rPr>
          <w:rFonts w:ascii="Arial" w:hAnsi="Arial" w:cs="Arial"/>
          <w:b/>
          <w:sz w:val="20"/>
          <w:szCs w:val="20"/>
        </w:rPr>
        <w:t>город Борзя</w:t>
      </w:r>
    </w:p>
    <w:p w:rsidR="00F049B3" w:rsidRPr="00930A34" w:rsidRDefault="00B54788" w:rsidP="00B54788">
      <w:pPr>
        <w:suppressAutoHyphens/>
        <w:ind w:firstLine="709"/>
        <w:jc w:val="both"/>
        <w:rPr>
          <w:rFonts w:ascii="Arial" w:hAnsi="Arial" w:cs="Arial"/>
          <w:sz w:val="20"/>
          <w:szCs w:val="20"/>
        </w:rPr>
      </w:pPr>
      <w:r w:rsidRPr="00B54788">
        <w:rPr>
          <w:rFonts w:ascii="Arial" w:hAnsi="Arial" w:cs="Arial"/>
          <w:b/>
          <w:bCs/>
          <w:sz w:val="20"/>
          <w:szCs w:val="20"/>
        </w:rPr>
        <w:t xml:space="preserve">Об утверждении положения об организации тушения ландшафтных (природных) пожаров силами </w:t>
      </w:r>
      <w:r w:rsidRPr="00B54788">
        <w:rPr>
          <w:rFonts w:ascii="Arial" w:hAnsi="Arial" w:cs="Arial"/>
          <w:b/>
          <w:sz w:val="20"/>
          <w:szCs w:val="20"/>
        </w:rPr>
        <w:t>территориальной подсистемы единой государственной системы предупреждения</w:t>
      </w:r>
    </w:p>
    <w:p w:rsidR="00F049B3" w:rsidRPr="00B54788" w:rsidRDefault="00F049B3" w:rsidP="00B54788">
      <w:pPr>
        <w:pStyle w:val="12"/>
        <w:widowControl/>
        <w:shd w:val="clear" w:color="auto" w:fill="auto"/>
        <w:suppressAutoHyphens/>
        <w:spacing w:after="0"/>
        <w:ind w:firstLine="709"/>
        <w:jc w:val="center"/>
        <w:rPr>
          <w:rFonts w:ascii="Arial" w:hAnsi="Arial" w:cs="Arial"/>
          <w:b/>
          <w:bCs/>
          <w:sz w:val="20"/>
          <w:szCs w:val="20"/>
        </w:rPr>
      </w:pPr>
      <w:r w:rsidRPr="00B54788">
        <w:rPr>
          <w:rFonts w:ascii="Arial" w:hAnsi="Arial" w:cs="Arial"/>
          <w:b/>
          <w:sz w:val="20"/>
          <w:szCs w:val="20"/>
        </w:rPr>
        <w:t>и ликвидации чрезвычайных ситуаций</w:t>
      </w:r>
      <w:r w:rsidRPr="00B54788">
        <w:rPr>
          <w:rFonts w:ascii="Arial" w:hAnsi="Arial" w:cs="Arial"/>
          <w:b/>
          <w:bCs/>
          <w:sz w:val="20"/>
          <w:szCs w:val="20"/>
        </w:rPr>
        <w:t xml:space="preserve"> на территории муниципального района «Борзинский район»</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p>
    <w:p w:rsidR="00F049B3" w:rsidRPr="00930A34" w:rsidRDefault="00F049B3" w:rsidP="00930A34">
      <w:pPr>
        <w:pStyle w:val="12"/>
        <w:widowControl/>
        <w:shd w:val="clear" w:color="auto" w:fill="auto"/>
        <w:suppressAutoHyphens/>
        <w:spacing w:after="0"/>
        <w:ind w:firstLine="709"/>
        <w:jc w:val="both"/>
        <w:rPr>
          <w:rFonts w:ascii="Arial" w:hAnsi="Arial" w:cs="Arial"/>
          <w:bCs/>
          <w:sz w:val="20"/>
          <w:szCs w:val="20"/>
        </w:rPr>
      </w:pPr>
      <w:r w:rsidRPr="00930A34">
        <w:rPr>
          <w:rFonts w:ascii="Arial" w:hAnsi="Arial" w:cs="Arial"/>
          <w:bCs/>
          <w:sz w:val="20"/>
          <w:szCs w:val="20"/>
        </w:rPr>
        <w:t xml:space="preserve">В </w:t>
      </w:r>
      <w:r w:rsidRPr="00930A34">
        <w:rPr>
          <w:rFonts w:ascii="Arial" w:hAnsi="Arial" w:cs="Arial"/>
          <w:sz w:val="20"/>
          <w:szCs w:val="20"/>
        </w:rPr>
        <w:t xml:space="preserve">соответствии с Федеральным законом от 21 декабря 1994 года № 68 - ФЗ «О защите населения и территорий от чрезвычайных ситуаций природного  и техногенного  характера», Федеральным  законом от  21 декабря  1994 г. № 69 - ФЗ «О пожарной безопасности», ст. 33 Устава муниципального района «Борзинский район», администрация муниципального района «Борзинский район» </w:t>
      </w:r>
      <w:r w:rsidRPr="00930A34">
        <w:rPr>
          <w:rFonts w:ascii="Arial" w:hAnsi="Arial" w:cs="Arial"/>
          <w:bCs/>
          <w:sz w:val="20"/>
          <w:szCs w:val="20"/>
        </w:rPr>
        <w:t>п о с т а н о в л я е т:</w:t>
      </w:r>
    </w:p>
    <w:p w:rsidR="00F049B3" w:rsidRPr="00930A34" w:rsidRDefault="00207A61" w:rsidP="00930A34">
      <w:pPr>
        <w:pStyle w:val="12"/>
        <w:widowControl/>
        <w:shd w:val="clear" w:color="auto" w:fill="auto"/>
        <w:tabs>
          <w:tab w:val="left" w:pos="1186"/>
        </w:tabs>
        <w:suppressAutoHyphens/>
        <w:spacing w:after="0"/>
        <w:ind w:firstLine="709"/>
        <w:jc w:val="both"/>
        <w:rPr>
          <w:rFonts w:ascii="Arial" w:hAnsi="Arial" w:cs="Arial"/>
          <w:sz w:val="20"/>
          <w:szCs w:val="20"/>
        </w:rPr>
      </w:pPr>
      <w:r>
        <w:rPr>
          <w:rFonts w:ascii="Arial" w:hAnsi="Arial" w:cs="Arial"/>
          <w:sz w:val="20"/>
          <w:szCs w:val="20"/>
          <w:lang w:bidi="ru-RU"/>
        </w:rPr>
        <w:t>1.</w:t>
      </w:r>
      <w:r w:rsidR="00F049B3" w:rsidRPr="00930A34">
        <w:rPr>
          <w:rFonts w:ascii="Arial" w:hAnsi="Arial" w:cs="Arial"/>
          <w:sz w:val="20"/>
          <w:szCs w:val="20"/>
        </w:rPr>
        <w:t>Утвердить положение об организации тушения ландшафтных (природных) пожаров силами территориальной подсистемы единой государственной системы предупреждения и ликвидации чрезвычайных ситуаций муниципального района «Борзинский район».</w:t>
      </w:r>
    </w:p>
    <w:p w:rsidR="00F049B3" w:rsidRPr="00930A34" w:rsidRDefault="00207A61" w:rsidP="00930A34">
      <w:pPr>
        <w:pStyle w:val="12"/>
        <w:widowControl/>
        <w:shd w:val="clear" w:color="auto" w:fill="auto"/>
        <w:tabs>
          <w:tab w:val="left" w:pos="1028"/>
        </w:tabs>
        <w:suppressAutoHyphens/>
        <w:spacing w:after="0"/>
        <w:ind w:firstLine="709"/>
        <w:jc w:val="both"/>
        <w:rPr>
          <w:rFonts w:ascii="Arial" w:hAnsi="Arial" w:cs="Arial"/>
          <w:sz w:val="20"/>
          <w:szCs w:val="20"/>
        </w:rPr>
      </w:pPr>
      <w:r>
        <w:rPr>
          <w:rFonts w:ascii="Arial" w:hAnsi="Arial" w:cs="Arial"/>
          <w:sz w:val="20"/>
          <w:szCs w:val="20"/>
          <w:lang w:bidi="ru-RU"/>
        </w:rPr>
        <w:t>2.</w:t>
      </w:r>
      <w:r w:rsidR="00F049B3" w:rsidRPr="00930A34">
        <w:rPr>
          <w:rFonts w:ascii="Arial" w:hAnsi="Arial" w:cs="Arial"/>
          <w:sz w:val="20"/>
          <w:szCs w:val="20"/>
        </w:rPr>
        <w:t>Утвердить Алгоритм действий органов управления при возникновении и ликвидации ландшафтных (природных) пожаров на территории муниципального района «Борзинский район».</w:t>
      </w:r>
    </w:p>
    <w:p w:rsidR="00F049B3" w:rsidRPr="00930A34" w:rsidRDefault="00207A61" w:rsidP="00930A34">
      <w:pPr>
        <w:pStyle w:val="12"/>
        <w:widowControl/>
        <w:shd w:val="clear" w:color="auto" w:fill="auto"/>
        <w:tabs>
          <w:tab w:val="left" w:pos="1028"/>
        </w:tabs>
        <w:suppressAutoHyphens/>
        <w:spacing w:after="0"/>
        <w:ind w:firstLine="709"/>
        <w:jc w:val="both"/>
        <w:rPr>
          <w:rFonts w:ascii="Arial" w:hAnsi="Arial" w:cs="Arial"/>
          <w:sz w:val="20"/>
          <w:szCs w:val="20"/>
        </w:rPr>
      </w:pPr>
      <w:r>
        <w:rPr>
          <w:rFonts w:ascii="Arial" w:hAnsi="Arial" w:cs="Arial"/>
          <w:sz w:val="20"/>
          <w:szCs w:val="20"/>
          <w:lang w:bidi="ru-RU"/>
        </w:rPr>
        <w:t>3.</w:t>
      </w:r>
      <w:r w:rsidR="00F049B3" w:rsidRPr="00930A34">
        <w:rPr>
          <w:rFonts w:ascii="Arial" w:hAnsi="Arial" w:cs="Arial"/>
          <w:sz w:val="20"/>
          <w:szCs w:val="20"/>
        </w:rPr>
        <w:t>Настоящее постановление вступает в силу на следующий день после дня его официального опубликования (обнародования).</w:t>
      </w:r>
    </w:p>
    <w:p w:rsidR="00207A61" w:rsidRDefault="00207A61" w:rsidP="00207A61">
      <w:pPr>
        <w:pStyle w:val="afff1"/>
        <w:widowControl/>
        <w:shd w:val="clear" w:color="auto" w:fill="auto"/>
        <w:suppressAutoHyphens/>
        <w:ind w:firstLine="709"/>
        <w:jc w:val="both"/>
        <w:rPr>
          <w:rFonts w:ascii="Arial" w:hAnsi="Arial" w:cs="Arial"/>
          <w:sz w:val="20"/>
          <w:szCs w:val="20"/>
        </w:rPr>
      </w:pPr>
      <w:r>
        <w:rPr>
          <w:rFonts w:ascii="Arial" w:hAnsi="Arial" w:cs="Arial"/>
          <w:sz w:val="20"/>
          <w:szCs w:val="20"/>
          <w:lang w:bidi="ru-RU"/>
        </w:rPr>
        <w:t>4.</w:t>
      </w:r>
      <w:r w:rsidR="00F049B3" w:rsidRPr="00930A34">
        <w:rPr>
          <w:rFonts w:ascii="Arial" w:hAnsi="Arial" w:cs="Arial"/>
          <w:sz w:val="20"/>
          <w:szCs w:val="20"/>
        </w:rPr>
        <w:t>Опубликовать настоящее постановление в бюллетене «Ведомости муниципального района «Борзинский район».</w:t>
      </w:r>
      <w:r w:rsidRPr="00207A61">
        <w:rPr>
          <w:rFonts w:ascii="Arial" w:hAnsi="Arial" w:cs="Arial"/>
          <w:sz w:val="20"/>
          <w:szCs w:val="20"/>
        </w:rPr>
        <w:t xml:space="preserve"> </w:t>
      </w:r>
    </w:p>
    <w:p w:rsidR="00207A61" w:rsidRDefault="00207A61" w:rsidP="00207A61">
      <w:pPr>
        <w:pStyle w:val="afff1"/>
        <w:widowControl/>
        <w:shd w:val="clear" w:color="auto" w:fill="auto"/>
        <w:suppressAutoHyphens/>
        <w:ind w:firstLine="709"/>
        <w:jc w:val="both"/>
        <w:rPr>
          <w:rFonts w:ascii="Arial" w:hAnsi="Arial" w:cs="Arial"/>
          <w:sz w:val="20"/>
          <w:szCs w:val="20"/>
        </w:rPr>
      </w:pPr>
    </w:p>
    <w:p w:rsidR="00207A61" w:rsidRPr="00207A61" w:rsidRDefault="00207A61" w:rsidP="00207A61">
      <w:pPr>
        <w:pStyle w:val="afff1"/>
        <w:widowControl/>
        <w:shd w:val="clear" w:color="auto" w:fill="auto"/>
        <w:suppressAutoHyphens/>
        <w:jc w:val="both"/>
        <w:rPr>
          <w:rFonts w:ascii="Arial" w:hAnsi="Arial" w:cs="Arial"/>
          <w:b/>
          <w:sz w:val="20"/>
          <w:szCs w:val="20"/>
        </w:rPr>
      </w:pPr>
      <w:r w:rsidRPr="00207A61">
        <w:rPr>
          <w:rFonts w:ascii="Arial" w:hAnsi="Arial" w:cs="Arial"/>
          <w:b/>
          <w:sz w:val="20"/>
          <w:szCs w:val="20"/>
        </w:rPr>
        <w:t xml:space="preserve">И.о. главы  муниципального района «Борзинский район» </w:t>
      </w:r>
      <w:r>
        <w:rPr>
          <w:rFonts w:ascii="Arial" w:hAnsi="Arial" w:cs="Arial"/>
          <w:b/>
          <w:sz w:val="20"/>
          <w:szCs w:val="20"/>
        </w:rPr>
        <w:tab/>
      </w:r>
      <w:r>
        <w:rPr>
          <w:rFonts w:ascii="Arial" w:hAnsi="Arial" w:cs="Arial"/>
          <w:b/>
          <w:sz w:val="20"/>
          <w:szCs w:val="20"/>
        </w:rPr>
        <w:tab/>
      </w:r>
      <w:r w:rsidRPr="00207A61">
        <w:rPr>
          <w:rFonts w:ascii="Arial" w:hAnsi="Arial" w:cs="Arial"/>
          <w:b/>
          <w:sz w:val="20"/>
          <w:szCs w:val="20"/>
        </w:rPr>
        <w:tab/>
      </w:r>
      <w:r w:rsidRPr="00207A61">
        <w:rPr>
          <w:rFonts w:ascii="Arial" w:hAnsi="Arial" w:cs="Arial"/>
          <w:b/>
          <w:sz w:val="20"/>
          <w:szCs w:val="20"/>
        </w:rPr>
        <w:tab/>
      </w:r>
      <w:r w:rsidRPr="00207A61">
        <w:rPr>
          <w:rFonts w:ascii="Arial" w:hAnsi="Arial" w:cs="Arial"/>
          <w:b/>
          <w:sz w:val="20"/>
          <w:szCs w:val="20"/>
        </w:rPr>
        <w:tab/>
        <w:t>В.В.Забелин</w:t>
      </w:r>
    </w:p>
    <w:p w:rsidR="00207A61" w:rsidRDefault="00207A61" w:rsidP="00930A34">
      <w:pPr>
        <w:pStyle w:val="12"/>
        <w:widowControl/>
        <w:shd w:val="clear" w:color="auto" w:fill="auto"/>
        <w:tabs>
          <w:tab w:val="left" w:leader="underscore" w:pos="6307"/>
          <w:tab w:val="left" w:leader="underscore" w:pos="9605"/>
        </w:tabs>
        <w:suppressAutoHyphens/>
        <w:spacing w:after="0"/>
        <w:ind w:firstLine="709"/>
        <w:jc w:val="both"/>
        <w:rPr>
          <w:rFonts w:ascii="Arial" w:hAnsi="Arial" w:cs="Arial"/>
          <w:sz w:val="20"/>
          <w:szCs w:val="20"/>
        </w:rPr>
      </w:pPr>
    </w:p>
    <w:p w:rsidR="00F049B3" w:rsidRPr="00930A34" w:rsidRDefault="00F049B3" w:rsidP="00207A61">
      <w:pPr>
        <w:pStyle w:val="12"/>
        <w:widowControl/>
        <w:shd w:val="clear" w:color="auto" w:fill="auto"/>
        <w:tabs>
          <w:tab w:val="left" w:leader="underscore" w:pos="6307"/>
          <w:tab w:val="left" w:leader="underscore" w:pos="9605"/>
        </w:tabs>
        <w:suppressAutoHyphens/>
        <w:spacing w:after="0"/>
        <w:ind w:firstLine="709"/>
        <w:jc w:val="right"/>
        <w:rPr>
          <w:rFonts w:ascii="Arial" w:hAnsi="Arial" w:cs="Arial"/>
          <w:sz w:val="20"/>
          <w:szCs w:val="20"/>
        </w:rPr>
      </w:pPr>
      <w:r w:rsidRPr="00930A34">
        <w:rPr>
          <w:rFonts w:ascii="Arial" w:hAnsi="Arial" w:cs="Arial"/>
          <w:sz w:val="20"/>
          <w:szCs w:val="20"/>
        </w:rPr>
        <w:t xml:space="preserve">Утверждено постановлением администрации муниципального района «Борзинский район» </w:t>
      </w:r>
    </w:p>
    <w:p w:rsidR="00F049B3" w:rsidRPr="00930A34" w:rsidRDefault="00F049B3" w:rsidP="00207A61">
      <w:pPr>
        <w:pStyle w:val="12"/>
        <w:widowControl/>
        <w:shd w:val="clear" w:color="auto" w:fill="auto"/>
        <w:tabs>
          <w:tab w:val="left" w:leader="underscore" w:pos="6307"/>
          <w:tab w:val="left" w:leader="underscore" w:pos="9605"/>
        </w:tabs>
        <w:suppressAutoHyphens/>
        <w:spacing w:after="0"/>
        <w:ind w:firstLine="709"/>
        <w:jc w:val="right"/>
        <w:rPr>
          <w:rFonts w:ascii="Arial" w:hAnsi="Arial" w:cs="Arial"/>
          <w:sz w:val="20"/>
          <w:szCs w:val="20"/>
        </w:rPr>
      </w:pPr>
      <w:r w:rsidRPr="00930A34">
        <w:rPr>
          <w:rFonts w:ascii="Arial" w:hAnsi="Arial" w:cs="Arial"/>
          <w:sz w:val="20"/>
          <w:szCs w:val="20"/>
        </w:rPr>
        <w:t>от  «18» мая 2022 № 162</w:t>
      </w:r>
    </w:p>
    <w:p w:rsidR="00F049B3" w:rsidRPr="00930A34" w:rsidRDefault="00F049B3" w:rsidP="00207A61">
      <w:pPr>
        <w:pStyle w:val="12"/>
        <w:widowControl/>
        <w:shd w:val="clear" w:color="auto" w:fill="auto"/>
        <w:suppressAutoHyphens/>
        <w:spacing w:after="0"/>
        <w:ind w:firstLine="709"/>
        <w:jc w:val="center"/>
        <w:rPr>
          <w:rFonts w:ascii="Arial" w:hAnsi="Arial" w:cs="Arial"/>
          <w:sz w:val="20"/>
          <w:szCs w:val="20"/>
        </w:rPr>
      </w:pPr>
      <w:r w:rsidRPr="00930A34">
        <w:rPr>
          <w:rFonts w:ascii="Arial" w:hAnsi="Arial" w:cs="Arial"/>
          <w:bCs/>
          <w:sz w:val="20"/>
          <w:szCs w:val="20"/>
        </w:rPr>
        <w:t>ПОЛОЖЕНИЕ</w:t>
      </w:r>
    </w:p>
    <w:p w:rsidR="00F049B3" w:rsidRPr="00930A34" w:rsidRDefault="00F049B3" w:rsidP="00207A61">
      <w:pPr>
        <w:pStyle w:val="12"/>
        <w:widowControl/>
        <w:shd w:val="clear" w:color="auto" w:fill="auto"/>
        <w:suppressAutoHyphens/>
        <w:spacing w:after="0"/>
        <w:ind w:firstLine="709"/>
        <w:jc w:val="center"/>
        <w:rPr>
          <w:rFonts w:ascii="Arial" w:hAnsi="Arial" w:cs="Arial"/>
          <w:sz w:val="20"/>
          <w:szCs w:val="20"/>
        </w:rPr>
      </w:pPr>
      <w:r w:rsidRPr="00930A34">
        <w:rPr>
          <w:rFonts w:ascii="Arial" w:hAnsi="Arial" w:cs="Arial"/>
          <w:bCs/>
          <w:sz w:val="20"/>
          <w:szCs w:val="20"/>
        </w:rPr>
        <w:lastRenderedPageBreak/>
        <w:t>об организации тушения ландшафтных пожаров силами территориальной подсистемы единой государственной системы предупреждения и ликвидации чрезвычайных ситуаций муниципального района «Борзинский район».</w:t>
      </w:r>
    </w:p>
    <w:p w:rsidR="00F049B3" w:rsidRPr="00930A34" w:rsidRDefault="00F049B3" w:rsidP="00930A34">
      <w:pPr>
        <w:pStyle w:val="12"/>
        <w:widowControl/>
        <w:shd w:val="clear" w:color="auto" w:fill="auto"/>
        <w:tabs>
          <w:tab w:val="left" w:pos="7642"/>
        </w:tabs>
        <w:suppressAutoHyphens/>
        <w:spacing w:after="0"/>
        <w:ind w:firstLine="709"/>
        <w:jc w:val="both"/>
        <w:rPr>
          <w:rFonts w:ascii="Arial" w:hAnsi="Arial" w:cs="Arial"/>
          <w:sz w:val="20"/>
          <w:szCs w:val="20"/>
        </w:rPr>
      </w:pPr>
      <w:r w:rsidRPr="00930A34">
        <w:rPr>
          <w:rFonts w:ascii="Arial" w:hAnsi="Arial" w:cs="Arial"/>
          <w:sz w:val="20"/>
          <w:szCs w:val="20"/>
        </w:rPr>
        <w:t>При первом сообщении о возникновении ландшафтного (природного) пожара на пульт диспетчера подразделений (всех видов) пожарной охраны, а также в единые дежурно-диспетчерские службы, другие диспетчерские службы, осуществляют взаимное оповещение о возникновении ландшафтного (природного) пожара.</w:t>
      </w:r>
      <w:r w:rsidRPr="00930A34">
        <w:rPr>
          <w:rFonts w:ascii="Arial" w:hAnsi="Arial" w:cs="Arial"/>
          <w:sz w:val="20"/>
          <w:szCs w:val="20"/>
        </w:rPr>
        <w:tab/>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Диспетчер ЕДДС (или диспетчер ПСЧ) направляет силы и средства ближайшие к месту пожара независимо от форм собственности и ведомственной принадлежности.</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Незамедлительно диспетчер ЕДДС осуществляет доклад о пожаре главе муниципального района.</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Непосредственное руководство тушением ландшафтного (природного) пожара осуществляется руководителем тушения ландшафтного (природного) пожара, допущенным в установленном порядке, который управляет на принципах единоначалия силами и средствами муниципального звена ТП РСЧС, участвующими в тушении ландшафтного (природного) пожара.</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Наращивание сил и средств осуществляется по распоряжению руководителя тушения пожара через ЕДДС (или диспетчера ПСГ).</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Глава муниципального района, на основании поступающей от руководителя тушением пожара (далее - РТП) информации о ходе тушения, а также при отсутствии перспективы в ближайшее время локализовать пожар принимает решение о создании оперативного штаба тушения пожара.</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Начальником оперативного штаба тушения пожара (далее - ОШ) назначается начальник пожарно-спасательного гарнизона, заместителем начальника ОШ назначается начальник подразделения ГУ «Забайкалпожспас» или другие должностные лица по решению главы муниципального образования. В состав штаба включаются представители ведомственной пожарной охраны, КГСАУ «Забайкаллесхоз», заинтересованные представители администраций, организаций и т.д.</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Глава муниципального района организует общее руководство работой ОШ, а также в рамках своих полномочий организует работу по принятым решениям на ОШ. Решения ОШ являются обязательными для всех видов пожарной охраны, КГСАУ, добровольных общественных объединений и организаций, если это не противоречит действующему законодательству РФ.</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При угрозе перехода ландшафтного (природного) пожара на территорию населенного пункта на тушение очагов этих пожаров незамедлительно направляются силы и средства подразделений федеральной противопожарной службы Главного управления МЧС России по Забайкальскому краю, подразделений противопожарной службы ГУ «Забайкалпожспас», лесопожарных формирований КГСАУ «Забайкаллесхоз», добровольной пожарной охраны, дислоцированных в этих населенных пунктах. При этом должна обеспечиваться пожарная безопасность населенного пункта от техногенных пожаров, соответствующая требованиям статьи 76 Федерального закона от 22 июля 2008 г. № 123-ФЗ «Технический регламент о требованиях пожарной безопасности».</w:t>
      </w:r>
    </w:p>
    <w:p w:rsidR="00F049B3" w:rsidRPr="00930A34" w:rsidRDefault="00F049B3" w:rsidP="00930A34">
      <w:pPr>
        <w:pStyle w:val="12"/>
        <w:widowControl/>
        <w:shd w:val="clear" w:color="auto" w:fill="auto"/>
        <w:suppressAutoHyphens/>
        <w:spacing w:after="0"/>
        <w:ind w:firstLine="709"/>
        <w:jc w:val="both"/>
        <w:rPr>
          <w:rFonts w:ascii="Arial" w:hAnsi="Arial" w:cs="Arial"/>
          <w:sz w:val="20"/>
          <w:szCs w:val="20"/>
        </w:rPr>
      </w:pPr>
      <w:r w:rsidRPr="00930A34">
        <w:rPr>
          <w:rFonts w:ascii="Arial" w:hAnsi="Arial" w:cs="Arial"/>
          <w:sz w:val="20"/>
          <w:szCs w:val="20"/>
        </w:rPr>
        <w:t>Работа сил и средств по тушению ландшафтных (природных) пожаров осуществляется до полной их ликвидации.</w:t>
      </w:r>
    </w:p>
    <w:p w:rsidR="00F4374E" w:rsidRDefault="00F4374E" w:rsidP="00930A34">
      <w:pPr>
        <w:pStyle w:val="12"/>
        <w:widowControl/>
        <w:shd w:val="clear" w:color="auto" w:fill="auto"/>
        <w:tabs>
          <w:tab w:val="left" w:leader="underscore" w:pos="9192"/>
          <w:tab w:val="left" w:leader="underscore" w:pos="12499"/>
        </w:tabs>
        <w:suppressAutoHyphens/>
        <w:spacing w:after="0"/>
        <w:ind w:firstLine="709"/>
        <w:jc w:val="both"/>
        <w:rPr>
          <w:rFonts w:ascii="Arial" w:hAnsi="Arial" w:cs="Arial"/>
          <w:sz w:val="20"/>
          <w:szCs w:val="20"/>
        </w:rPr>
      </w:pPr>
    </w:p>
    <w:p w:rsidR="00F049B3" w:rsidRPr="00930A34" w:rsidRDefault="00F049B3" w:rsidP="00F4374E">
      <w:pPr>
        <w:pStyle w:val="12"/>
        <w:widowControl/>
        <w:shd w:val="clear" w:color="auto" w:fill="auto"/>
        <w:tabs>
          <w:tab w:val="left" w:leader="underscore" w:pos="9192"/>
          <w:tab w:val="left" w:leader="underscore" w:pos="12499"/>
        </w:tabs>
        <w:suppressAutoHyphens/>
        <w:spacing w:after="0"/>
        <w:ind w:firstLine="709"/>
        <w:jc w:val="right"/>
        <w:rPr>
          <w:rFonts w:ascii="Arial" w:hAnsi="Arial" w:cs="Arial"/>
          <w:sz w:val="20"/>
          <w:szCs w:val="20"/>
        </w:rPr>
      </w:pPr>
      <w:r w:rsidRPr="00930A34">
        <w:rPr>
          <w:rFonts w:ascii="Arial" w:hAnsi="Arial" w:cs="Arial"/>
          <w:sz w:val="20"/>
          <w:szCs w:val="20"/>
        </w:rPr>
        <w:t>Утверждён постановлением администрации муниципального района «Борзинский район» от «18» мая 2022 №162</w:t>
      </w:r>
    </w:p>
    <w:p w:rsidR="00F049B3" w:rsidRPr="00930A34" w:rsidRDefault="00F049B3" w:rsidP="00F4374E">
      <w:pPr>
        <w:pStyle w:val="23"/>
        <w:widowControl/>
        <w:shd w:val="clear" w:color="auto" w:fill="auto"/>
        <w:suppressAutoHyphens/>
        <w:spacing w:after="0" w:line="240" w:lineRule="auto"/>
        <w:ind w:firstLine="709"/>
        <w:jc w:val="center"/>
        <w:rPr>
          <w:rFonts w:ascii="Arial" w:hAnsi="Arial" w:cs="Arial"/>
        </w:rPr>
      </w:pPr>
      <w:r w:rsidRPr="00930A34">
        <w:rPr>
          <w:rFonts w:ascii="Arial" w:hAnsi="Arial" w:cs="Arial"/>
        </w:rPr>
        <w:t>Алгоритм действий органов управления</w:t>
      </w:r>
    </w:p>
    <w:p w:rsidR="00F049B3" w:rsidRPr="00930A34" w:rsidRDefault="00F049B3" w:rsidP="00F4374E">
      <w:pPr>
        <w:pStyle w:val="23"/>
        <w:widowControl/>
        <w:shd w:val="clear" w:color="auto" w:fill="auto"/>
        <w:suppressAutoHyphens/>
        <w:spacing w:after="0" w:line="240" w:lineRule="auto"/>
        <w:ind w:firstLine="709"/>
        <w:jc w:val="center"/>
        <w:rPr>
          <w:rFonts w:ascii="Arial" w:hAnsi="Arial" w:cs="Arial"/>
        </w:rPr>
      </w:pPr>
      <w:r w:rsidRPr="00930A34">
        <w:rPr>
          <w:rFonts w:ascii="Arial" w:hAnsi="Arial" w:cs="Arial"/>
        </w:rPr>
        <w:t>при возникновении и ликвидации ландшафтных (природных) пожаров на территории муниципального района</w:t>
      </w:r>
      <w:r w:rsidR="00F4374E">
        <w:rPr>
          <w:rFonts w:ascii="Arial" w:hAnsi="Arial" w:cs="Arial"/>
        </w:rPr>
        <w:t xml:space="preserve"> </w:t>
      </w:r>
      <w:r w:rsidRPr="00930A34">
        <w:rPr>
          <w:rFonts w:ascii="Arial" w:hAnsi="Arial" w:cs="Arial"/>
        </w:rPr>
        <w:t>«Борзинский район»</w:t>
      </w:r>
    </w:p>
    <w:p w:rsidR="00F049B3" w:rsidRPr="00930A34" w:rsidRDefault="00F049B3" w:rsidP="00F4374E">
      <w:pPr>
        <w:suppressAutoHyphens/>
        <w:ind w:firstLine="709"/>
        <w:jc w:val="center"/>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noProof/>
          <w:sz w:val="20"/>
          <w:szCs w:val="20"/>
        </w:rPr>
        <w:lastRenderedPageBreak/>
        <w:drawing>
          <wp:inline distT="0" distB="0" distL="0" distR="0">
            <wp:extent cx="6553200" cy="2428875"/>
            <wp:effectExtent l="1905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tretch/>
                  </pic:blipFill>
                  <pic:spPr>
                    <a:xfrm>
                      <a:off x="0" y="0"/>
                      <a:ext cx="6557046" cy="2430300"/>
                    </a:xfrm>
                    <a:prstGeom prst="rect">
                      <a:avLst/>
                    </a:prstGeom>
                  </pic:spPr>
                </pic:pic>
              </a:graphicData>
            </a:graphic>
          </wp:inline>
        </w:drawing>
      </w:r>
    </w:p>
    <w:p w:rsidR="00F049B3" w:rsidRPr="00930A34" w:rsidRDefault="00F049B3" w:rsidP="00930A34">
      <w:pPr>
        <w:suppressAutoHyphens/>
        <w:ind w:firstLine="709"/>
        <w:jc w:val="both"/>
        <w:rPr>
          <w:rFonts w:ascii="Arial" w:hAnsi="Arial" w:cs="Arial"/>
          <w:sz w:val="20"/>
          <w:szCs w:val="20"/>
        </w:rPr>
      </w:pPr>
    </w:p>
    <w:p w:rsidR="00F049B3" w:rsidRPr="00930A34" w:rsidRDefault="00F049B3" w:rsidP="00930A34">
      <w:pPr>
        <w:suppressAutoHyphens/>
        <w:ind w:firstLine="709"/>
        <w:jc w:val="both"/>
        <w:rPr>
          <w:rFonts w:ascii="Arial" w:hAnsi="Arial" w:cs="Arial"/>
          <w:sz w:val="20"/>
          <w:szCs w:val="20"/>
        </w:rPr>
      </w:pPr>
    </w:p>
    <w:p w:rsidR="00F049B3" w:rsidRPr="00930A34" w:rsidRDefault="001E748B" w:rsidP="00930A34">
      <w:pPr>
        <w:suppressAutoHyphens/>
        <w:ind w:firstLine="709"/>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42" type="#_x0000_t32" style="position:absolute;left:0;text-align:left;margin-left:570.15pt;margin-top:250.35pt;width:55.5pt;height:.75pt;z-index:251668480" o:connectortype="straight"/>
        </w:pict>
      </w:r>
      <w:r w:rsidR="00F4374E" w:rsidRPr="00930A34">
        <w:rPr>
          <w:rFonts w:ascii="Arial" w:hAnsi="Arial" w:cs="Arial"/>
          <w:sz w:val="20"/>
          <w:szCs w:val="20"/>
        </w:rPr>
        <w:object w:dxaOrig="13842" w:dyaOrig="6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123.45pt" o:ole="">
            <v:imagedata r:id="rId13" o:title=""/>
          </v:shape>
          <o:OLEObject Type="Embed" ProgID="Word.Document.12" ShapeID="_x0000_i1025" DrawAspect="Content" ObjectID="_1714560038" r:id="rId14"/>
        </w:object>
      </w:r>
    </w:p>
    <w:p w:rsidR="00F049B3" w:rsidRPr="00F4374E" w:rsidRDefault="00F049B3" w:rsidP="00F4374E">
      <w:pPr>
        <w:suppressAutoHyphens/>
        <w:ind w:firstLine="709"/>
        <w:jc w:val="center"/>
        <w:rPr>
          <w:rFonts w:ascii="Arial" w:hAnsi="Arial" w:cs="Arial"/>
          <w:b/>
          <w:sz w:val="20"/>
          <w:szCs w:val="20"/>
        </w:rPr>
      </w:pPr>
      <w:r w:rsidRPr="00F4374E">
        <w:rPr>
          <w:rFonts w:ascii="Arial" w:hAnsi="Arial" w:cs="Arial"/>
          <w:b/>
          <w:sz w:val="20"/>
          <w:szCs w:val="20"/>
        </w:rPr>
        <w:t>АДМИНИСТРАЦИЯ МУНИЦИПАЛЬНОГО РАЙОНА «БОРЗИНСКИЙ РАЙОН» ЗАБАЙКАЛЬСКОГО КРАЯ</w:t>
      </w:r>
    </w:p>
    <w:p w:rsidR="00F049B3" w:rsidRPr="00F4374E" w:rsidRDefault="00F049B3" w:rsidP="00F4374E">
      <w:pPr>
        <w:suppressAutoHyphens/>
        <w:ind w:firstLine="709"/>
        <w:jc w:val="center"/>
        <w:rPr>
          <w:rFonts w:ascii="Arial" w:hAnsi="Arial" w:cs="Arial"/>
          <w:b/>
          <w:sz w:val="20"/>
          <w:szCs w:val="20"/>
        </w:rPr>
      </w:pPr>
      <w:r w:rsidRPr="00F4374E">
        <w:rPr>
          <w:rFonts w:ascii="Arial" w:hAnsi="Arial" w:cs="Arial"/>
          <w:b/>
          <w:sz w:val="20"/>
          <w:szCs w:val="20"/>
        </w:rPr>
        <w:t>ПОСТАНОВЛЕНИЕ</w:t>
      </w:r>
    </w:p>
    <w:p w:rsidR="00F049B3" w:rsidRPr="00F4374E" w:rsidRDefault="00F049B3" w:rsidP="00F4374E">
      <w:pPr>
        <w:suppressAutoHyphens/>
        <w:ind w:firstLine="709"/>
        <w:jc w:val="center"/>
        <w:rPr>
          <w:rFonts w:ascii="Arial" w:hAnsi="Arial" w:cs="Arial"/>
          <w:b/>
          <w:sz w:val="20"/>
          <w:szCs w:val="20"/>
        </w:rPr>
      </w:pPr>
      <w:r w:rsidRPr="00F4374E">
        <w:rPr>
          <w:rFonts w:ascii="Arial" w:hAnsi="Arial" w:cs="Arial"/>
          <w:b/>
          <w:sz w:val="20"/>
          <w:szCs w:val="20"/>
        </w:rPr>
        <w:t>18 мая 2022 года</w:t>
      </w:r>
      <w:r w:rsidRPr="00F4374E">
        <w:rPr>
          <w:rFonts w:ascii="Arial" w:hAnsi="Arial" w:cs="Arial"/>
          <w:b/>
          <w:sz w:val="20"/>
          <w:szCs w:val="20"/>
        </w:rPr>
        <w:tab/>
      </w:r>
      <w:r w:rsidRPr="00F4374E">
        <w:rPr>
          <w:rFonts w:ascii="Arial" w:hAnsi="Arial" w:cs="Arial"/>
          <w:b/>
          <w:sz w:val="20"/>
          <w:szCs w:val="20"/>
        </w:rPr>
        <w:tab/>
      </w:r>
      <w:r w:rsidRPr="00F4374E">
        <w:rPr>
          <w:rFonts w:ascii="Arial" w:hAnsi="Arial" w:cs="Arial"/>
          <w:b/>
          <w:sz w:val="20"/>
          <w:szCs w:val="20"/>
        </w:rPr>
        <w:tab/>
      </w:r>
      <w:r w:rsidRPr="00F4374E">
        <w:rPr>
          <w:rFonts w:ascii="Arial" w:hAnsi="Arial" w:cs="Arial"/>
          <w:b/>
          <w:sz w:val="20"/>
          <w:szCs w:val="20"/>
        </w:rPr>
        <w:tab/>
      </w:r>
      <w:r w:rsidRPr="00F4374E">
        <w:rPr>
          <w:rFonts w:ascii="Arial" w:hAnsi="Arial" w:cs="Arial"/>
          <w:b/>
          <w:sz w:val="20"/>
          <w:szCs w:val="20"/>
        </w:rPr>
        <w:tab/>
      </w:r>
      <w:r w:rsidR="00F4374E">
        <w:rPr>
          <w:rFonts w:ascii="Arial" w:hAnsi="Arial" w:cs="Arial"/>
          <w:b/>
          <w:sz w:val="20"/>
          <w:szCs w:val="20"/>
        </w:rPr>
        <w:tab/>
      </w:r>
      <w:r w:rsidR="00F4374E">
        <w:rPr>
          <w:rFonts w:ascii="Arial" w:hAnsi="Arial" w:cs="Arial"/>
          <w:b/>
          <w:sz w:val="20"/>
          <w:szCs w:val="20"/>
        </w:rPr>
        <w:tab/>
      </w:r>
      <w:r w:rsidRPr="00F4374E">
        <w:rPr>
          <w:rFonts w:ascii="Arial" w:hAnsi="Arial" w:cs="Arial"/>
          <w:b/>
          <w:sz w:val="20"/>
          <w:szCs w:val="20"/>
        </w:rPr>
        <w:tab/>
        <w:t xml:space="preserve">                                          № 163</w:t>
      </w:r>
    </w:p>
    <w:p w:rsidR="00F049B3" w:rsidRPr="00F4374E" w:rsidRDefault="00F049B3" w:rsidP="00F4374E">
      <w:pPr>
        <w:suppressAutoHyphens/>
        <w:ind w:firstLine="709"/>
        <w:jc w:val="center"/>
        <w:rPr>
          <w:rFonts w:ascii="Arial" w:hAnsi="Arial" w:cs="Arial"/>
          <w:b/>
          <w:sz w:val="20"/>
          <w:szCs w:val="20"/>
        </w:rPr>
      </w:pPr>
      <w:r w:rsidRPr="00F4374E">
        <w:rPr>
          <w:rFonts w:ascii="Arial" w:hAnsi="Arial" w:cs="Arial"/>
          <w:b/>
          <w:sz w:val="20"/>
          <w:szCs w:val="20"/>
        </w:rPr>
        <w:t>город Борзя</w:t>
      </w:r>
    </w:p>
    <w:p w:rsidR="00F049B3" w:rsidRPr="00F4374E" w:rsidRDefault="00F049B3" w:rsidP="00F4374E">
      <w:pPr>
        <w:suppressAutoHyphens/>
        <w:ind w:firstLine="709"/>
        <w:jc w:val="center"/>
        <w:rPr>
          <w:rFonts w:ascii="Arial" w:hAnsi="Arial" w:cs="Arial"/>
          <w:b/>
          <w:sz w:val="20"/>
          <w:szCs w:val="20"/>
        </w:rPr>
      </w:pPr>
    </w:p>
    <w:p w:rsidR="00F049B3" w:rsidRPr="00F4374E" w:rsidRDefault="00F049B3" w:rsidP="00F4374E">
      <w:pPr>
        <w:suppressAutoHyphens/>
        <w:ind w:firstLine="709"/>
        <w:jc w:val="center"/>
        <w:rPr>
          <w:rFonts w:ascii="Arial" w:hAnsi="Arial" w:cs="Arial"/>
          <w:b/>
          <w:bCs/>
          <w:sz w:val="20"/>
          <w:szCs w:val="20"/>
        </w:rPr>
      </w:pPr>
      <w:r w:rsidRPr="00F4374E">
        <w:rPr>
          <w:rFonts w:ascii="Arial" w:hAnsi="Arial" w:cs="Arial"/>
          <w:b/>
          <w:sz w:val="20"/>
          <w:szCs w:val="20"/>
        </w:rPr>
        <w:t>Об утверждении Порядка проведения оценки регулирующего воздействия проектов муниципальных нормативных правовых актов муниципального района «Борзинский район» и экспертизы муниципальных нормативных правовых актов муниципального района «Борзинский район», затрагивающих вопросы осуществления предпринимательской и иной экономической деятельности, инвестиционной деятельности</w:t>
      </w:r>
    </w:p>
    <w:p w:rsidR="00F049B3" w:rsidRPr="00930A34" w:rsidRDefault="00F049B3" w:rsidP="00930A34">
      <w:pPr>
        <w:shd w:val="clear" w:color="auto" w:fill="FFFFFF"/>
        <w:suppressAutoHyphens/>
        <w:ind w:firstLine="709"/>
        <w:jc w:val="both"/>
        <w:rPr>
          <w:rFonts w:ascii="Arial" w:hAnsi="Arial" w:cs="Arial"/>
          <w:sz w:val="20"/>
          <w:szCs w:val="20"/>
        </w:rPr>
      </w:pPr>
    </w:p>
    <w:p w:rsidR="00F049B3" w:rsidRPr="00930A34" w:rsidRDefault="00F049B3" w:rsidP="00930A34">
      <w:pPr>
        <w:shd w:val="clear" w:color="auto" w:fill="FFFFFF"/>
        <w:suppressAutoHyphens/>
        <w:ind w:firstLine="709"/>
        <w:jc w:val="both"/>
        <w:rPr>
          <w:rFonts w:ascii="Arial" w:hAnsi="Arial" w:cs="Arial"/>
          <w:sz w:val="20"/>
          <w:szCs w:val="20"/>
        </w:rPr>
      </w:pPr>
      <w:r w:rsidRPr="00930A34">
        <w:rPr>
          <w:rFonts w:ascii="Arial" w:hAnsi="Arial" w:cs="Arial"/>
          <w:sz w:val="20"/>
          <w:szCs w:val="20"/>
        </w:rPr>
        <w:t xml:space="preserve">В  соответствии со </w:t>
      </w:r>
      <w:r w:rsidRPr="00930A34">
        <w:rPr>
          <w:rFonts w:ascii="Arial" w:hAnsi="Arial" w:cs="Arial"/>
          <w:sz w:val="20"/>
          <w:szCs w:val="20"/>
          <w:shd w:val="clear" w:color="auto" w:fill="FFFFFF"/>
        </w:rPr>
        <w:t xml:space="preserve">статьей 46 Федерального закона от 06 октября 2003 года № 131-ФЗ «Об общих принципах организации местного самоуправления в Российской Федерации», Законом Забайкальского края </w:t>
      </w:r>
      <w:r w:rsidRPr="00930A34">
        <w:rPr>
          <w:rFonts w:ascii="Arial" w:hAnsi="Arial" w:cs="Arial"/>
          <w:sz w:val="20"/>
          <w:szCs w:val="20"/>
        </w:rPr>
        <w:t>от 10 июня 2020 года № 1826-ЗЗК «Об отдельных вопросах организации местного самоуправления в Забайкальском крае</w:t>
      </w:r>
      <w:r w:rsidRPr="00930A34">
        <w:rPr>
          <w:rFonts w:ascii="Arial" w:hAnsi="Arial" w:cs="Arial"/>
          <w:bCs/>
          <w:sz w:val="20"/>
          <w:szCs w:val="20"/>
        </w:rPr>
        <w:t xml:space="preserve">», решением Совета муниципального района «Борзинский район» от 28 ноября 2017 года № 404  «Об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«Борзинский район», </w:t>
      </w:r>
      <w:r w:rsidRPr="00930A34">
        <w:rPr>
          <w:rFonts w:ascii="Arial" w:hAnsi="Arial" w:cs="Arial"/>
          <w:sz w:val="20"/>
          <w:szCs w:val="20"/>
        </w:rPr>
        <w:t>затрагивающих вопросы осуществления предпринимательской и инвестиционной деятельности», ст.33 Устава муниципального района «Борзинский район»,  администрация муниципального района «Борзинский район» п о с т а н о в л я е т :</w:t>
      </w:r>
    </w:p>
    <w:p w:rsidR="00F049B3" w:rsidRPr="00930A34" w:rsidRDefault="00F4374E" w:rsidP="00930A34">
      <w:pPr>
        <w:tabs>
          <w:tab w:val="left" w:pos="1134"/>
        </w:tabs>
        <w:suppressAutoHyphens/>
        <w:autoSpaceDE w:val="0"/>
        <w:autoSpaceDN w:val="0"/>
        <w:adjustRightInd w:val="0"/>
        <w:ind w:firstLine="709"/>
        <w:jc w:val="both"/>
        <w:rPr>
          <w:rFonts w:ascii="Arial" w:hAnsi="Arial" w:cs="Arial"/>
          <w:sz w:val="20"/>
          <w:szCs w:val="20"/>
        </w:rPr>
      </w:pPr>
      <w:r>
        <w:rPr>
          <w:rFonts w:ascii="Arial" w:hAnsi="Arial" w:cs="Arial"/>
          <w:sz w:val="20"/>
          <w:szCs w:val="20"/>
        </w:rPr>
        <w:t>1.</w:t>
      </w:r>
      <w:r w:rsidR="00F049B3" w:rsidRPr="00930A34">
        <w:rPr>
          <w:rFonts w:ascii="Arial" w:hAnsi="Arial" w:cs="Arial"/>
          <w:sz w:val="20"/>
          <w:szCs w:val="20"/>
        </w:rPr>
        <w:t>Утвердить прилагаемый Порядок проведения оценки регулирующего воздействия проектов муниципальных нормативных правовых актов муниципального района «Борзинский район» и экспертизы муниципальных нормативных правовых актов муниципального района «Борзинский район», затрагивающих вопросы осуществления предпринимательской и иной экономической деятельности, инвестиционной деятельности  (далее – Порядок).</w:t>
      </w:r>
    </w:p>
    <w:p w:rsidR="00F049B3" w:rsidRPr="00930A34" w:rsidRDefault="00F4374E" w:rsidP="00930A34">
      <w:pPr>
        <w:tabs>
          <w:tab w:val="left" w:pos="1134"/>
        </w:tabs>
        <w:suppressAutoHyphens/>
        <w:autoSpaceDE w:val="0"/>
        <w:autoSpaceDN w:val="0"/>
        <w:adjustRightInd w:val="0"/>
        <w:ind w:firstLine="709"/>
        <w:jc w:val="both"/>
        <w:rPr>
          <w:rFonts w:ascii="Arial" w:hAnsi="Arial" w:cs="Arial"/>
          <w:sz w:val="20"/>
          <w:szCs w:val="20"/>
        </w:rPr>
      </w:pPr>
      <w:r>
        <w:rPr>
          <w:rFonts w:ascii="Arial" w:hAnsi="Arial" w:cs="Arial"/>
          <w:sz w:val="20"/>
          <w:szCs w:val="20"/>
        </w:rPr>
        <w:t>2.</w:t>
      </w:r>
      <w:r w:rsidR="00F049B3" w:rsidRPr="00930A34">
        <w:rPr>
          <w:rFonts w:ascii="Arial" w:hAnsi="Arial" w:cs="Arial"/>
          <w:sz w:val="20"/>
          <w:szCs w:val="20"/>
        </w:rPr>
        <w:t>Постановление администрации муниципального района «Борзинский район» от 21 декабря 2017 г. № 680 «Об утверждении Порядка проведения оценки регулирующего воздействия проектов муниципальных нормативных правовых актов муниципального района «Борзинский район» и экспертизы муниципальных правовых актов муниципального района «Борзинский район», затрагивающих вопросы осуществления предпринимательской и инвестиционной деятельности» признать утратившим силу.</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3. Определить управление экономического развития администрации муниципального района «Борзинский район» уполномоченным органом, ответственным за проведение процедуры  оценки регулирующего воздействия </w:t>
      </w:r>
      <w:r w:rsidRPr="00930A34">
        <w:rPr>
          <w:rFonts w:ascii="Arial" w:hAnsi="Arial" w:cs="Arial"/>
          <w:sz w:val="20"/>
          <w:szCs w:val="20"/>
        </w:rPr>
        <w:lastRenderedPageBreak/>
        <w:t xml:space="preserve">проектов муниципальных нормативных правовых актов муниципального района «Борзинский район» и экспертизы муниципальных нормативных правовых актов муниципального района «Борзинский район» и информационно-методическое обеспечение процедуры оценки регулирующего воздействия, затрагивающих вопросы осуществления предпринимательской и иной экономической деятельности, инвестиционной деятельности,  а также иные функции в соответствии с </w:t>
      </w:r>
      <w:hyperlink r:id="rId15" w:history="1">
        <w:r w:rsidRPr="00930A34">
          <w:rPr>
            <w:rFonts w:ascii="Arial" w:hAnsi="Arial" w:cs="Arial"/>
            <w:sz w:val="20"/>
            <w:szCs w:val="20"/>
          </w:rPr>
          <w:t>Порядком</w:t>
        </w:r>
      </w:hyperlink>
      <w:r w:rsidRPr="00930A34">
        <w:rPr>
          <w:rFonts w:ascii="Arial" w:hAnsi="Arial" w:cs="Arial"/>
          <w:sz w:val="20"/>
          <w:szCs w:val="20"/>
        </w:rPr>
        <w:t>.</w:t>
      </w:r>
    </w:p>
    <w:p w:rsidR="00F049B3" w:rsidRPr="00930A34" w:rsidRDefault="00F4374E" w:rsidP="00930A34">
      <w:pPr>
        <w:suppressAutoHyphens/>
        <w:autoSpaceDE w:val="0"/>
        <w:autoSpaceDN w:val="0"/>
        <w:adjustRightInd w:val="0"/>
        <w:ind w:firstLine="709"/>
        <w:jc w:val="both"/>
        <w:rPr>
          <w:rFonts w:ascii="Arial" w:hAnsi="Arial" w:cs="Arial"/>
          <w:sz w:val="20"/>
          <w:szCs w:val="20"/>
        </w:rPr>
      </w:pPr>
      <w:r>
        <w:rPr>
          <w:rFonts w:ascii="Arial" w:hAnsi="Arial" w:cs="Arial"/>
          <w:sz w:val="20"/>
          <w:szCs w:val="20"/>
        </w:rPr>
        <w:t>4.</w:t>
      </w:r>
      <w:r w:rsidR="00F049B3" w:rsidRPr="00930A34">
        <w:rPr>
          <w:rFonts w:ascii="Arial" w:hAnsi="Arial" w:cs="Arial"/>
          <w:sz w:val="20"/>
          <w:szCs w:val="20"/>
        </w:rPr>
        <w:t>Определить  управление делами администрации муниципального района «Борзинский район ответственным за проведение согласования  проектов муниципальных нормативных правовых актов.</w:t>
      </w:r>
    </w:p>
    <w:p w:rsidR="00F049B3" w:rsidRPr="00930A34" w:rsidRDefault="00F4374E" w:rsidP="00930A34">
      <w:pPr>
        <w:suppressAutoHyphens/>
        <w:autoSpaceDE w:val="0"/>
        <w:autoSpaceDN w:val="0"/>
        <w:adjustRightInd w:val="0"/>
        <w:ind w:firstLine="709"/>
        <w:jc w:val="both"/>
        <w:rPr>
          <w:rFonts w:ascii="Arial" w:hAnsi="Arial" w:cs="Arial"/>
          <w:sz w:val="20"/>
          <w:szCs w:val="20"/>
        </w:rPr>
      </w:pPr>
      <w:r>
        <w:rPr>
          <w:rFonts w:ascii="Arial" w:hAnsi="Arial" w:cs="Arial"/>
          <w:sz w:val="20"/>
          <w:szCs w:val="20"/>
        </w:rPr>
        <w:t>5.</w:t>
      </w:r>
      <w:r w:rsidR="00F049B3" w:rsidRPr="00930A34">
        <w:rPr>
          <w:rFonts w:ascii="Arial" w:hAnsi="Arial" w:cs="Arial"/>
          <w:sz w:val="20"/>
          <w:szCs w:val="20"/>
        </w:rPr>
        <w:t xml:space="preserve">Руководителям органов местного самоуправления муниципального района, отраслевых (функциональных) органов администрации муниципального района, ответственных за разработку проектов муниципальных нормативных правовых актов, проектов муниципальных нормативных правовых актов о внесении изменений в муниципальные нормативные правовые акты, устанавливающие новые или изменяющие ранее предусмотренные обязанности для субъектов предпринимательской и иной экономической деятельности, для субъектов инвестиционной деятельности, обеспечить исполнение требований </w:t>
      </w:r>
      <w:hyperlink r:id="rId16" w:history="1">
        <w:r w:rsidR="00F049B3" w:rsidRPr="00930A34">
          <w:rPr>
            <w:rFonts w:ascii="Arial" w:hAnsi="Arial" w:cs="Arial"/>
            <w:sz w:val="20"/>
            <w:szCs w:val="20"/>
          </w:rPr>
          <w:t>Порядка</w:t>
        </w:r>
      </w:hyperlink>
      <w:r w:rsidR="00F049B3" w:rsidRPr="00930A34">
        <w:rPr>
          <w:rFonts w:ascii="Arial" w:hAnsi="Arial" w:cs="Arial"/>
          <w:sz w:val="20"/>
          <w:szCs w:val="20"/>
        </w:rPr>
        <w:t>.</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 Определить официальный сайт администрации муниципального района «Борзинский район» в информационно-телекоммуникационной сети Интернет, информационным ресурсом для размещения о проведении процедуры оценки регулирующего воздействия проектов муниципальных нормативных правовых актов муниципального района «Борзинский район» и экспертизы муниципальных нормативных правовых актов муниципального района «Борзинский район», затрагивающих вопросы осуществления предпринимательской и иной экономической деятельности, инвестиционной деятельности.</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         7. Контроль за исполнением данного постановления возложить на первого заместителя главы муниципального района «Борзинский район» В.В.Забелина.</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         8. Настоящее постановление вступает в силу на следующий день после дня его официального опубликования (обнародования) и подлежит опубликованию в бюллетене «Ведомости муниципального района «Борзинский район».</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p>
    <w:p w:rsidR="00F049B3" w:rsidRPr="00F4374E" w:rsidRDefault="00F049B3" w:rsidP="00F4374E">
      <w:pPr>
        <w:suppressAutoHyphens/>
        <w:jc w:val="both"/>
        <w:rPr>
          <w:rFonts w:ascii="Arial" w:hAnsi="Arial" w:cs="Arial"/>
          <w:b/>
          <w:sz w:val="20"/>
          <w:szCs w:val="20"/>
        </w:rPr>
      </w:pPr>
      <w:r w:rsidRPr="00F4374E">
        <w:rPr>
          <w:rFonts w:ascii="Arial" w:hAnsi="Arial" w:cs="Arial"/>
          <w:b/>
          <w:sz w:val="20"/>
          <w:szCs w:val="20"/>
        </w:rPr>
        <w:t>И.о.главы муниципального района</w:t>
      </w:r>
    </w:p>
    <w:p w:rsidR="00F049B3" w:rsidRPr="00F4374E" w:rsidRDefault="00F049B3" w:rsidP="00F4374E">
      <w:pPr>
        <w:suppressAutoHyphens/>
        <w:jc w:val="both"/>
        <w:rPr>
          <w:rFonts w:ascii="Arial" w:hAnsi="Arial" w:cs="Arial"/>
          <w:b/>
          <w:sz w:val="20"/>
          <w:szCs w:val="20"/>
        </w:rPr>
      </w:pPr>
      <w:r w:rsidRPr="00F4374E">
        <w:rPr>
          <w:rFonts w:ascii="Arial" w:hAnsi="Arial" w:cs="Arial"/>
          <w:b/>
          <w:sz w:val="20"/>
          <w:szCs w:val="20"/>
        </w:rPr>
        <w:t xml:space="preserve">«Борзинский район»                                                  </w:t>
      </w:r>
      <w:r w:rsidR="00F4374E" w:rsidRPr="00F4374E">
        <w:rPr>
          <w:rFonts w:ascii="Arial" w:hAnsi="Arial" w:cs="Arial"/>
          <w:b/>
          <w:sz w:val="20"/>
          <w:szCs w:val="20"/>
        </w:rPr>
        <w:t xml:space="preserve">                                            </w:t>
      </w:r>
      <w:r w:rsidRPr="00F4374E">
        <w:rPr>
          <w:rFonts w:ascii="Arial" w:hAnsi="Arial" w:cs="Arial"/>
          <w:b/>
          <w:sz w:val="20"/>
          <w:szCs w:val="20"/>
        </w:rPr>
        <w:t xml:space="preserve">                               В.В.Забелин</w:t>
      </w:r>
    </w:p>
    <w:p w:rsidR="00F4374E" w:rsidRDefault="00F4374E" w:rsidP="00930A34">
      <w:pPr>
        <w:suppressAutoHyphens/>
        <w:ind w:firstLine="709"/>
        <w:jc w:val="both"/>
        <w:rPr>
          <w:rFonts w:ascii="Arial" w:hAnsi="Arial" w:cs="Arial"/>
          <w:b/>
          <w:sz w:val="20"/>
          <w:szCs w:val="20"/>
        </w:rPr>
      </w:pPr>
    </w:p>
    <w:p w:rsidR="00F049B3" w:rsidRPr="00F4374E" w:rsidRDefault="00F049B3" w:rsidP="00F4374E">
      <w:pPr>
        <w:suppressAutoHyphens/>
        <w:ind w:firstLine="709"/>
        <w:jc w:val="right"/>
        <w:rPr>
          <w:rFonts w:ascii="Arial" w:hAnsi="Arial" w:cs="Arial"/>
          <w:b/>
          <w:sz w:val="20"/>
          <w:szCs w:val="20"/>
        </w:rPr>
      </w:pPr>
      <w:r w:rsidRPr="00F4374E">
        <w:rPr>
          <w:rFonts w:ascii="Arial" w:hAnsi="Arial" w:cs="Arial"/>
          <w:b/>
          <w:sz w:val="20"/>
          <w:szCs w:val="20"/>
        </w:rPr>
        <w:t>УТВЕРЖДЕН</w:t>
      </w:r>
    </w:p>
    <w:p w:rsidR="00F049B3" w:rsidRPr="00930A34" w:rsidRDefault="00F049B3" w:rsidP="00F4374E">
      <w:pPr>
        <w:suppressAutoHyphens/>
        <w:ind w:firstLine="709"/>
        <w:jc w:val="right"/>
        <w:rPr>
          <w:rFonts w:ascii="Arial" w:hAnsi="Arial" w:cs="Arial"/>
          <w:sz w:val="20"/>
          <w:szCs w:val="20"/>
        </w:rPr>
      </w:pPr>
      <w:r w:rsidRPr="00930A34">
        <w:rPr>
          <w:rFonts w:ascii="Arial" w:hAnsi="Arial" w:cs="Arial"/>
          <w:sz w:val="20"/>
          <w:szCs w:val="20"/>
        </w:rPr>
        <w:t xml:space="preserve">постановлением администрации </w:t>
      </w:r>
    </w:p>
    <w:p w:rsidR="00F049B3" w:rsidRPr="00930A34" w:rsidRDefault="00F049B3" w:rsidP="00F4374E">
      <w:pPr>
        <w:suppressAutoHyphens/>
        <w:ind w:firstLine="709"/>
        <w:jc w:val="right"/>
        <w:rPr>
          <w:rFonts w:ascii="Arial" w:hAnsi="Arial" w:cs="Arial"/>
          <w:sz w:val="20"/>
          <w:szCs w:val="20"/>
        </w:rPr>
      </w:pPr>
      <w:r w:rsidRPr="00930A34">
        <w:rPr>
          <w:rFonts w:ascii="Arial" w:hAnsi="Arial" w:cs="Arial"/>
          <w:sz w:val="20"/>
          <w:szCs w:val="20"/>
        </w:rPr>
        <w:t>муниципального района</w:t>
      </w:r>
    </w:p>
    <w:p w:rsidR="00F049B3" w:rsidRPr="00930A34" w:rsidRDefault="00F049B3" w:rsidP="00F4374E">
      <w:pPr>
        <w:suppressAutoHyphens/>
        <w:ind w:firstLine="709"/>
        <w:jc w:val="right"/>
        <w:rPr>
          <w:rFonts w:ascii="Arial" w:hAnsi="Arial" w:cs="Arial"/>
          <w:sz w:val="20"/>
          <w:szCs w:val="20"/>
        </w:rPr>
      </w:pPr>
      <w:r w:rsidRPr="00930A34">
        <w:rPr>
          <w:rFonts w:ascii="Arial" w:hAnsi="Arial" w:cs="Arial"/>
          <w:sz w:val="20"/>
          <w:szCs w:val="20"/>
        </w:rPr>
        <w:t xml:space="preserve"> «Борзинский район»</w:t>
      </w:r>
    </w:p>
    <w:p w:rsidR="00F049B3" w:rsidRPr="00930A34" w:rsidRDefault="00F049B3" w:rsidP="00F4374E">
      <w:pPr>
        <w:suppressAutoHyphens/>
        <w:ind w:firstLine="709"/>
        <w:jc w:val="right"/>
        <w:rPr>
          <w:rFonts w:ascii="Arial" w:hAnsi="Arial" w:cs="Arial"/>
          <w:sz w:val="20"/>
          <w:szCs w:val="20"/>
        </w:rPr>
      </w:pPr>
      <w:r w:rsidRPr="00930A34">
        <w:rPr>
          <w:rFonts w:ascii="Arial" w:hAnsi="Arial" w:cs="Arial"/>
          <w:sz w:val="20"/>
          <w:szCs w:val="20"/>
        </w:rPr>
        <w:t xml:space="preserve">от «18» мая 2022 г. №  163 </w:t>
      </w:r>
    </w:p>
    <w:p w:rsidR="00F049B3" w:rsidRPr="00930A34" w:rsidRDefault="00F049B3" w:rsidP="00F4374E">
      <w:pPr>
        <w:suppressAutoHyphens/>
        <w:ind w:firstLine="709"/>
        <w:jc w:val="center"/>
        <w:rPr>
          <w:rFonts w:ascii="Arial" w:hAnsi="Arial" w:cs="Arial"/>
          <w:sz w:val="20"/>
          <w:szCs w:val="20"/>
        </w:rPr>
      </w:pPr>
      <w:r w:rsidRPr="00930A34">
        <w:rPr>
          <w:rFonts w:ascii="Arial" w:hAnsi="Arial" w:cs="Arial"/>
          <w:sz w:val="20"/>
          <w:szCs w:val="20"/>
        </w:rPr>
        <w:t>ПОРЯДОК</w:t>
      </w:r>
    </w:p>
    <w:p w:rsidR="00F049B3" w:rsidRPr="00930A34" w:rsidRDefault="00F049B3" w:rsidP="00F4374E">
      <w:pPr>
        <w:suppressAutoHyphens/>
        <w:ind w:firstLine="709"/>
        <w:jc w:val="center"/>
        <w:rPr>
          <w:rFonts w:ascii="Arial" w:hAnsi="Arial" w:cs="Arial"/>
          <w:bCs/>
          <w:sz w:val="20"/>
          <w:szCs w:val="20"/>
        </w:rPr>
      </w:pPr>
      <w:r w:rsidRPr="00930A34">
        <w:rPr>
          <w:rFonts w:ascii="Arial" w:hAnsi="Arial" w:cs="Arial"/>
          <w:sz w:val="20"/>
          <w:szCs w:val="20"/>
        </w:rPr>
        <w:t>проведения оценки регулирующего воздействия проектов муниципальных нормативных правовых актов муниципального района «Борзинский район» и экспертизы муниципальных правовых актов муниципального района «Борзинский район», затрагивающих вопросы осуществления предпринимательской и иной экономической деятельности, инвестиционной деятельности</w:t>
      </w:r>
    </w:p>
    <w:p w:rsidR="00F049B3" w:rsidRPr="00930A34" w:rsidRDefault="00F4374E" w:rsidP="00930A34">
      <w:pPr>
        <w:suppressAutoHyphens/>
        <w:autoSpaceDE w:val="0"/>
        <w:autoSpaceDN w:val="0"/>
        <w:adjustRightInd w:val="0"/>
        <w:ind w:firstLine="709"/>
        <w:jc w:val="both"/>
        <w:rPr>
          <w:rFonts w:ascii="Arial" w:hAnsi="Arial" w:cs="Arial"/>
          <w:bCs/>
          <w:sz w:val="20"/>
          <w:szCs w:val="20"/>
        </w:rPr>
      </w:pPr>
      <w:r>
        <w:rPr>
          <w:rFonts w:ascii="Arial" w:hAnsi="Arial" w:cs="Arial"/>
          <w:bCs/>
          <w:sz w:val="20"/>
          <w:szCs w:val="20"/>
        </w:rPr>
        <w:t xml:space="preserve"> </w:t>
      </w:r>
      <w:r w:rsidR="00F049B3" w:rsidRPr="00930A34">
        <w:rPr>
          <w:rFonts w:ascii="Arial" w:hAnsi="Arial" w:cs="Arial"/>
          <w:bCs/>
          <w:sz w:val="20"/>
          <w:szCs w:val="20"/>
        </w:rPr>
        <w:t>Статья 1. Общие положения</w:t>
      </w:r>
    </w:p>
    <w:p w:rsidR="00F049B3" w:rsidRPr="00930A34" w:rsidRDefault="00F049B3" w:rsidP="00930A34">
      <w:pPr>
        <w:suppressAutoHyphens/>
        <w:ind w:firstLine="709"/>
        <w:jc w:val="both"/>
        <w:rPr>
          <w:rFonts w:ascii="Arial" w:hAnsi="Arial" w:cs="Arial"/>
          <w:bCs/>
          <w:sz w:val="20"/>
          <w:szCs w:val="20"/>
        </w:rPr>
      </w:pPr>
      <w:r w:rsidRPr="00930A34">
        <w:rPr>
          <w:rFonts w:ascii="Arial" w:hAnsi="Arial" w:cs="Arial"/>
          <w:sz w:val="20"/>
          <w:szCs w:val="20"/>
        </w:rPr>
        <w:tab/>
        <w:t xml:space="preserve">1.1. Настоящий Порядок проведения оценки регулирующего воздействия проектов муниципальных нормативных правовых актов муниципального района «Борзинский район» и экспертизы муниципальных правовых актов муниципального района «Борзинский район», затрагивающих вопросы осуществления предпринимательской и иной экономической деятельности, инвестиционной деятельности </w:t>
      </w:r>
      <w:r w:rsidRPr="00930A34">
        <w:rPr>
          <w:rFonts w:ascii="Arial" w:hAnsi="Arial" w:cs="Arial"/>
          <w:bCs/>
          <w:sz w:val="20"/>
          <w:szCs w:val="20"/>
        </w:rPr>
        <w:t>(далее - Порядок)</w:t>
      </w:r>
      <w:r w:rsidRPr="00930A34">
        <w:rPr>
          <w:rFonts w:ascii="Arial" w:hAnsi="Arial" w:cs="Arial"/>
          <w:sz w:val="20"/>
          <w:szCs w:val="20"/>
        </w:rPr>
        <w:t xml:space="preserve"> разработан в соответствии со статьей 46  Федерального закона от 06.10.2003 № 131-ФЗ «Об общих принципах организации местного самоуправления в Российской Федерации»,</w:t>
      </w:r>
      <w:r w:rsidRPr="00930A34">
        <w:rPr>
          <w:rFonts w:ascii="Arial" w:hAnsi="Arial" w:cs="Arial"/>
          <w:sz w:val="20"/>
          <w:szCs w:val="20"/>
          <w:shd w:val="clear" w:color="auto" w:fill="FFFFFF"/>
        </w:rPr>
        <w:t xml:space="preserve"> Законом Забайкальского края </w:t>
      </w:r>
      <w:r w:rsidRPr="00930A34">
        <w:rPr>
          <w:rFonts w:ascii="Arial" w:hAnsi="Arial" w:cs="Arial"/>
          <w:sz w:val="20"/>
          <w:szCs w:val="20"/>
        </w:rPr>
        <w:t>от 10 июня 2020 года № 1826-ЗЗК «Об отдельных вопросах организации местного самоуправления в Забайкальском крае</w:t>
      </w:r>
      <w:r w:rsidRPr="00930A34">
        <w:rPr>
          <w:rFonts w:ascii="Arial" w:hAnsi="Arial" w:cs="Arial"/>
          <w:bCs/>
          <w:sz w:val="20"/>
          <w:szCs w:val="20"/>
        </w:rPr>
        <w:t xml:space="preserve">», решением Совета муниципального района «Борзинский район» от 28 ноября 2017 года № 404 «Об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«Борзинский район», </w:t>
      </w:r>
      <w:r w:rsidRPr="00930A34">
        <w:rPr>
          <w:rFonts w:ascii="Arial" w:hAnsi="Arial" w:cs="Arial"/>
          <w:sz w:val="20"/>
          <w:szCs w:val="20"/>
        </w:rPr>
        <w:t>затрагивающих вопросы осуществления предпринимательской и иной экономической  деятельности, инвестиционной деятельности  и определяет процедуры проведения оценки регулирующего воздействия,  затрагивающих вопросы осуществления предпринимательской и иной экономической деятельности, инвестиционной деятельности (далее – ОРВ) проектов муниципальных нормативных правовых актов муниципального района «Борзинский район» (далее – НПА), устанавливающих новые или изменяющих ранее предусмотренные муниципальными НПА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экспертизы НПА, затрагивающих вопросы осуществления предпринимательской и иной экономической деятельности, инвестиционной деятельности и мониторинга фактического воздействия НПА, затрагивающих вопросы осуществления предпринимательской и иной экономической деятельности, инвестиционной деятельности.</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lastRenderedPageBreak/>
        <w:t>1.2. ОРВ проектов НПА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 затрат  бюджета муниципального района «Борзинский район».</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1.3. Оценка регулирующего воздействия не проводится в отношении:</w:t>
      </w:r>
    </w:p>
    <w:p w:rsidR="00F049B3" w:rsidRPr="00930A34" w:rsidRDefault="00F049B3" w:rsidP="00930A34">
      <w:pPr>
        <w:pStyle w:val="aa"/>
        <w:widowControl/>
        <w:suppressAutoHyphens/>
        <w:adjustRightInd w:val="0"/>
        <w:ind w:left="0" w:firstLine="709"/>
        <w:rPr>
          <w:rFonts w:ascii="Arial" w:hAnsi="Arial" w:cs="Arial"/>
          <w:sz w:val="20"/>
          <w:szCs w:val="20"/>
        </w:rPr>
      </w:pPr>
      <w:r w:rsidRPr="00930A34">
        <w:rPr>
          <w:rFonts w:ascii="Arial" w:hAnsi="Arial" w:cs="Arial"/>
          <w:sz w:val="20"/>
          <w:szCs w:val="20"/>
        </w:rPr>
        <w:t>1) проектов НПА Совета муниципального района «Борзинский район», регулирующих бюджетные правоотношения;</w:t>
      </w:r>
    </w:p>
    <w:p w:rsidR="00F049B3" w:rsidRPr="00930A34" w:rsidRDefault="00F049B3" w:rsidP="00930A34">
      <w:pPr>
        <w:pStyle w:val="aa"/>
        <w:widowControl/>
        <w:suppressAutoHyphens/>
        <w:adjustRightInd w:val="0"/>
        <w:ind w:left="0" w:firstLine="709"/>
        <w:rPr>
          <w:rFonts w:ascii="Arial" w:hAnsi="Arial" w:cs="Arial"/>
          <w:sz w:val="20"/>
          <w:szCs w:val="20"/>
        </w:rPr>
      </w:pPr>
      <w:r w:rsidRPr="00930A34">
        <w:rPr>
          <w:rFonts w:ascii="Arial" w:hAnsi="Arial" w:cs="Arial"/>
          <w:sz w:val="20"/>
          <w:szCs w:val="20"/>
        </w:rPr>
        <w:t>2) проектов НПА Совета муниципального района «Борзинский район», устанавливающих, изменяющих, приостанавливающих, отменяющих местные налоги и сборы.</w:t>
      </w:r>
    </w:p>
    <w:p w:rsidR="00F049B3" w:rsidRPr="00930A34" w:rsidRDefault="00F049B3" w:rsidP="00930A34">
      <w:pPr>
        <w:pStyle w:val="aa"/>
        <w:widowControl/>
        <w:suppressAutoHyphens/>
        <w:adjustRightInd w:val="0"/>
        <w:ind w:left="0" w:firstLine="709"/>
        <w:rPr>
          <w:rFonts w:ascii="Arial" w:hAnsi="Arial" w:cs="Arial"/>
          <w:sz w:val="20"/>
          <w:szCs w:val="20"/>
          <w:lang w:eastAsia="ru-RU"/>
        </w:rPr>
      </w:pPr>
      <w:r w:rsidRPr="00930A34">
        <w:rPr>
          <w:rFonts w:ascii="Arial" w:hAnsi="Arial" w:cs="Arial"/>
          <w:sz w:val="20"/>
          <w:szCs w:val="20"/>
        </w:rPr>
        <w:t xml:space="preserve">3) </w:t>
      </w:r>
      <w:r w:rsidRPr="00930A34">
        <w:rPr>
          <w:rFonts w:ascii="Arial" w:hAnsi="Arial" w:cs="Arial"/>
          <w:sz w:val="20"/>
          <w:szCs w:val="20"/>
          <w:lang w:eastAsia="ru-RU"/>
        </w:rPr>
        <w:t>проектов   НПА,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049B3" w:rsidRPr="00930A34" w:rsidRDefault="00F049B3" w:rsidP="00930A34">
      <w:pPr>
        <w:pStyle w:val="aa"/>
        <w:widowControl/>
        <w:suppressAutoHyphens/>
        <w:adjustRightInd w:val="0"/>
        <w:ind w:left="0" w:firstLine="709"/>
        <w:rPr>
          <w:rFonts w:ascii="Arial" w:hAnsi="Arial" w:cs="Arial"/>
          <w:sz w:val="20"/>
          <w:szCs w:val="20"/>
        </w:rPr>
      </w:pPr>
      <w:r w:rsidRPr="00930A34">
        <w:rPr>
          <w:rFonts w:ascii="Arial" w:hAnsi="Arial" w:cs="Arial"/>
          <w:sz w:val="20"/>
          <w:szCs w:val="20"/>
        </w:rPr>
        <w:t>1.4. Экспертиза НПА проводится в целях выявления положений, вводящих избыточные обязанности,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инвестиционной  деятельности и местного бюджета.</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1.5. Мониторинг фактического воздействия НПА проводится в целях анализа достижения целей правового регулирования, определения и оценки фактических положительных и отрицательных последствий принятия НПА, а также выявления в них положений, необоснованно затрудняющих ведение предпринимательской и иной экономической деятельности, инвестиционной деятельности или способствующих возникновению необоснованных расходов субъекта предпринимательской и иной экономической деятельности, субъекта  инвестиционной деятельности, затрат бюджета муниципального района «Борзинский район».</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1.6. Участниками проведения ОРВ проектов НПА,  мониторинга фактического воздействия НПА и экспертизы НПА являются:</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уполномоченный орган – управление экономического развития  администрации муниципального района «Борзинский район»;</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ответственный за проведение согласования проекта НПА - управление делами администрации муниципального района «Борзинский район»;</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 разработчик – автор проекта НПА или действующего НПА, или орган местного самоуправления муниципального района «Борзинский район», осуществляющий нормативное правовое регулирование в соответствующей сфере;</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 иные органы власти и заинтересованные лица, интересы которых затрагиваются предлагаемым правовым регулированием, принимающие участие в публичных консультациях в ходе проведения ОРВ проектов НПА,  мониторинга фактического воздействия НПА и экспертизы НПА.</w:t>
      </w:r>
    </w:p>
    <w:p w:rsidR="00F049B3" w:rsidRPr="00930A34" w:rsidRDefault="00F049B3" w:rsidP="00930A34">
      <w:pPr>
        <w:tabs>
          <w:tab w:val="left" w:pos="709"/>
        </w:tabs>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ab/>
        <w:t>Статья 2. Порядок проведения ОРВ проекта НПА</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2.1.  Проведение ОРВ проекта НПА состоит из следующих этапов:</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подготовка проекта НПА;</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2) согласование проекта НПА; </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 проведение публичных консультаций в отношении проекта НПА;</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 подготовка заключения об ОРВ.</w:t>
      </w:r>
    </w:p>
    <w:p w:rsidR="00F049B3" w:rsidRPr="00930A34" w:rsidRDefault="00F049B3" w:rsidP="00930A34">
      <w:pPr>
        <w:tabs>
          <w:tab w:val="left" w:pos="0"/>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2.2. В случае повторного поступления проекта НПА, доработанного в соответствии с ранее направленным заключением об ОРВ проекта НПА,  согласование проекта НПА и публичные консультации в отношении данного проекта НПА не проводятся.</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2.3. ОРВ проекта НПА проводится с учетом степени регулирующего воздействия положений, содержащихся в проекте НПА:</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высокая степень регулирующего воздействия – проект НПА содержит положения, устанавливающие новые, ранее не предусмотренные НПА муниципального района «Борзинский район» запреты и ограничения для субъектов предпринимательской и иной экономической деятельности, инвестиционной деятельности или способствующих их введению, а также положения, приводящие к возникновению ранее не предусмотренных НПА муниципального района «Борзинский район» необоснованных расходов субъектов предпринимательской и иной экономической деятельности, субъектов инвестиционной деятельности, бюджета муниципального района «Борзинский район»;</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средняя степень регулирующего воздействия – проект НПА содержит положения, изменяющие ранее предусмотренные НПА муниципального района «Борзинский район» обязанности, запреты и ограничения для субъектов предпринимательской и иной экономической деятельности, субъектов инвестиционной деятельности или способствующих их введению, а также положения, способствующие увеличению ранее предусмотренных НПА муниципального района «Борзинский район» необоснованных расходов субъектов предпринимательской и иной экономической деятельности, субъектов инвестиционной деятельности, бюджета муниципального района «Борзинский район»;</w:t>
      </w:r>
    </w:p>
    <w:p w:rsidR="00F049B3" w:rsidRPr="00930A34" w:rsidRDefault="00F049B3" w:rsidP="00930A34">
      <w:pPr>
        <w:tabs>
          <w:tab w:val="left" w:pos="1080"/>
          <w:tab w:val="left" w:pos="1276"/>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lastRenderedPageBreak/>
        <w:t>3) низкая степень регулирующего воздействия - проект НПА не содержит положений, предусмотренных подпунктами 1 и 2 настоящего пункта, однако подлежит оценке в соответствии с пунктом 1.2. настоящего Порядка.</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ab/>
        <w:t>Статья 3. Подготовка проекта НПА</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3.1. При подготовке проекта НПА разработчик подготавливает пояснительную записку, в которой:</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определяет проблемы, решение которых требует принятия проекта НПА;</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определяет цель введения правового регулирования;</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 выявляет и описывает все возможные варианты решения выявленных проблем, включая варианты, которые позволят достичь поставленных целей без введения нового правового регулирования;</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 выявляет и оценивает последствия, к которым приведут предлагаемые варианты решения проблемы, включая затраты и выгоды, а также оценивают эффективность и результативность при реализации каждого из предложенных вариантов на практике.</w:t>
      </w:r>
      <w:bookmarkStart w:id="26" w:name="Par71"/>
      <w:bookmarkEnd w:id="26"/>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3.2. Разработчик проводит согласование проекта НПА с управлением делами  администрации муниципального района «Борзинский район» (далее – управление делами) на предмет отнесения проекта НПА к акту, в отношении которого должна быть проведена процедура ОРВ.</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3.3. Для проведения согласования разработчик направляет в управление делами проект НПА с приложением пояснительной записки к проекту НПА (далее – пояснительная записка). Пояснительная записка должна содержать сведения, необходимые для проведения ОРВ проекта НПА, состав которых определен в Приложении № 1 к настоящему Порядку.</w:t>
      </w:r>
    </w:p>
    <w:p w:rsidR="00F049B3" w:rsidRPr="00930A34" w:rsidRDefault="00F049B3" w:rsidP="00930A34">
      <w:pPr>
        <w:tabs>
          <w:tab w:val="left" w:pos="709"/>
        </w:tabs>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ab/>
        <w:t xml:space="preserve">Статья 4. Согласование проекта НПА </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4.1. Согласование проекта НПА осуществляет ответственный за проведение согласования проекта НПА в течение 5 рабочих дней, начиная со дня, следующего за днем поступления проекта НПА и пояснительной записки. </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4.2. В ходе согласования проекта НПА управление делами администрации муниципального района:</w:t>
      </w:r>
    </w:p>
    <w:p w:rsidR="00F049B3" w:rsidRPr="00930A34" w:rsidRDefault="00F049B3"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в соответствии с пунктами 1.1 и 1.3 Порядка определяет, относится ли проект НПА к акту, в отношении которого должна быть проведена процедура ОРВ;</w:t>
      </w:r>
    </w:p>
    <w:p w:rsidR="00F049B3" w:rsidRPr="00930A34" w:rsidRDefault="00F049B3"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определяет степень регулирующего воздействия положений, содержащихся в проекте НПА, в соответствии с пунктом 2.3. настоящего Порядка.</w:t>
      </w:r>
    </w:p>
    <w:p w:rsidR="00F049B3" w:rsidRPr="00930A34" w:rsidRDefault="00F049B3"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Определение степени регулирующего воздействия положений, содержащихся в проекте НПА, производится в случае, если проект НПА затрагивает вопросы осуществления предпринимательской и инвестиционной деятельности.</w:t>
      </w:r>
    </w:p>
    <w:p w:rsidR="00F049B3" w:rsidRPr="00930A34" w:rsidRDefault="00F049B3" w:rsidP="00930A34">
      <w:pPr>
        <w:tabs>
          <w:tab w:val="left" w:pos="1276"/>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4.3. По результатам согласования проекта НПА  ответственный за проведение согласования проекта НПА в пределах срока, установленного в пункте 4.1. настоящего Порядка, готовит заключение  и направляет его вместе с проектом НПА и пояснительной запиской:</w:t>
      </w:r>
    </w:p>
    <w:p w:rsidR="00F049B3" w:rsidRPr="00930A34" w:rsidRDefault="00F049B3" w:rsidP="00930A34">
      <w:pPr>
        <w:tabs>
          <w:tab w:val="left" w:pos="1276"/>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в уполномоченный орган, в случае если проект НПА  затрагивает вопросы осуществления предпринимательской и инвестиционной деятельности;</w:t>
      </w:r>
    </w:p>
    <w:p w:rsidR="00F049B3" w:rsidRPr="00930A34" w:rsidRDefault="00F049B3" w:rsidP="00930A34">
      <w:pPr>
        <w:tabs>
          <w:tab w:val="left" w:pos="1276"/>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для дальнейшего прохождения процедуры согласования проекта НПА, в соответствии с действующим Регламентом администрации муниципального района «Борзинский район».</w:t>
      </w:r>
    </w:p>
    <w:p w:rsidR="00F049B3" w:rsidRPr="00930A34" w:rsidRDefault="00F049B3" w:rsidP="00930A34">
      <w:pPr>
        <w:tabs>
          <w:tab w:val="left" w:pos="1276"/>
          <w:tab w:val="num" w:pos="1320"/>
        </w:tabs>
        <w:suppressAutoHyphens/>
        <w:autoSpaceDE w:val="0"/>
        <w:autoSpaceDN w:val="0"/>
        <w:adjustRightInd w:val="0"/>
        <w:ind w:firstLine="709"/>
        <w:jc w:val="both"/>
        <w:rPr>
          <w:rFonts w:ascii="Arial" w:hAnsi="Arial" w:cs="Arial"/>
          <w:sz w:val="20"/>
          <w:szCs w:val="20"/>
          <w:highlight w:val="yellow"/>
        </w:rPr>
      </w:pPr>
      <w:r w:rsidRPr="00930A34">
        <w:rPr>
          <w:rFonts w:ascii="Arial" w:hAnsi="Arial" w:cs="Arial"/>
          <w:sz w:val="20"/>
          <w:szCs w:val="20"/>
        </w:rPr>
        <w:t>4.4. На основании заключения  ответственного за проведение согласования проекта НПА уполномоченный орган в течение 2 рабочих дней начиная со дня, следующего за днем поступления от ответственного за проведение согласования проекта НПА заключения, проекта НПА и пояснительной записки:</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сопроводительным письмом возвращает разработчику проект НПА и пояснительную записку с указанием оснований возврата без проведения ОРВ проекта НПА в случае, если проект НПА и (или) пояснительная записка не соответствуют требованиям настоящего Порядка;</w:t>
      </w:r>
    </w:p>
    <w:p w:rsidR="00F049B3" w:rsidRPr="00930A34" w:rsidRDefault="00F049B3" w:rsidP="00930A34">
      <w:pPr>
        <w:tabs>
          <w:tab w:val="left" w:pos="0"/>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принимает решение о проведении ОРВ проекта НПА в случае, если проект НПА содержит положения, имеющие низкую степень регулирующего воздействия;</w:t>
      </w:r>
    </w:p>
    <w:p w:rsidR="00F049B3" w:rsidRPr="00930A34" w:rsidRDefault="00F049B3"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3) направляет в администрацию муниципального района «Борзинский район» для размещения  на официальном сайте администрации муниципального района «Борзинский район» (далее – официальном сайте) уведомление о проведении публичных консультаций в отношении проекта НПА в случае, если проект НПА содержит положения, имеющие высокую или среднюю степень регулирующего воздействия. </w:t>
      </w:r>
    </w:p>
    <w:p w:rsidR="00F049B3" w:rsidRPr="00930A34" w:rsidRDefault="00F049B3"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4.5. Действия уполномоченного органа при поступлении доработанной пояснительной записки и проекта НПА от разработчика проекта НПА, определяются подпунктами 1, 2, 3 пункта 4.4 настоящего Порядка.</w:t>
      </w:r>
    </w:p>
    <w:p w:rsidR="00F049B3" w:rsidRPr="00930A34" w:rsidRDefault="00F049B3" w:rsidP="00F4374E">
      <w:pPr>
        <w:suppressAutoHyphens/>
        <w:autoSpaceDE w:val="0"/>
        <w:autoSpaceDN w:val="0"/>
        <w:adjustRightInd w:val="0"/>
        <w:ind w:firstLine="709"/>
        <w:jc w:val="both"/>
        <w:rPr>
          <w:rFonts w:ascii="Arial" w:hAnsi="Arial" w:cs="Arial"/>
          <w:bCs/>
          <w:sz w:val="20"/>
          <w:szCs w:val="20"/>
        </w:rPr>
      </w:pPr>
      <w:r w:rsidRPr="00930A34">
        <w:rPr>
          <w:rFonts w:ascii="Arial" w:hAnsi="Arial" w:cs="Arial"/>
          <w:sz w:val="20"/>
          <w:szCs w:val="20"/>
        </w:rPr>
        <w:t xml:space="preserve">   </w:t>
      </w:r>
      <w:r w:rsidRPr="00930A34">
        <w:rPr>
          <w:rFonts w:ascii="Arial" w:hAnsi="Arial" w:cs="Arial"/>
          <w:bCs/>
          <w:sz w:val="20"/>
          <w:szCs w:val="20"/>
        </w:rPr>
        <w:tab/>
        <w:t>Статья 5. Проведение публичных консультаций в отношении проекта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5.1. 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 в отношении которого проводится ОРВ, пояснительную записку, а также перечень вопросов, обсуждаемых в ходе публичных консультаций. </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5.2. Уведомление о проведении публичных консультаций содержит:</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вид, наименование и планируемый срок вступления в силу проекта НПА, а также сведения о необходимости или отсутствии необходимости установления переходного периода для смены или изменения правового регулирования;</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lastRenderedPageBreak/>
        <w:t>2) сведения об разработчике: наименование, местонахождение и контактный телефон;</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 краткое изложение цели правового регулирования и краткое описание проблемы, на решение которой направлено правовое регулирование;</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 срок, в течение которого уполномоченный орган принимает предложения и замечания к проекту НПА, и способ их представления.</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5.3. Публичные консультации проводятся в течение:</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15 календарных дней со дня размещения на официальном сайте уведомления о проведении публичных консультаций – в отношении проектов НПА, содержащих положения, имеющие среднюю степень регулирующего воздействия;</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20 календарных дней со дня размещения на официальном сайте уведомления о проведении публичных консультаций – в отношении проектов НПА, содержащих положения, имеющие высокую степень регулирующего воздействия.</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5.4. Участники публичных консультаций направляют в уполномоченный орган замечания и предложения к проекту НПА, а также ответы на вопросы, размещенные на официальном сайте, в сроки, установленные в уведомлении о проведении публичных консультаций.</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5.5. Согласительные процедуры по учету предложений и замечаний, поступивших в ходе публичных консультаций  проектов НПА проводятся в соответствии с Порядком проведения согласительных процедур по учету предложений и замечаний,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иной экономической, инвестиционной деятельности, утвержденным администрацией  муниципального района «Борзинский район» (далее – Порядок проведения согласительных процедур).</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5.6.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 содержащий следующие сведения: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 в случае учета замечания или предложения – форма, в которой оно было учтено;</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в случае отклонения замечания или предложения – причина, по которой оно было отклонено.</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Статья 6. Подготовка заключения об ОРВ</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6.1. Уполномоченный орган проводит ОРВ проекта НПА и составляет заключение об ОРВ проекта НПА в течение:</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5 рабочих дней со дня принятия решения о проведении ОРВ проекта НПА – в отношении проектов НПА, содержащих положения, имеющие низкую степень регулирующего воздействия;</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7 рабочих дней со дня размещения на официальном сайте отчета о результатах проведения публичных консультаций – в отношении проектов НПА, содержащих положения, имеющие среднюю степень регулирующего воздействия;</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 10 рабочих дней со дня размещения на официальном сайте отчета о результатах проведения публичных консультаций – в отношении проектов НПА, содержащих положения, имеющие высокую степень регулирующего воздействия.</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6.2.  Заключение должно содержать вывод об отсутствии или наличии в проекте НПА положений, вводящих избыточные обязанности, запреты и ограничения для субъектов предпринимательской и иной экономической деятельности,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инвестиционной деятельности и бюджета муниципального района «Борзинский район».</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6.3. В случае повторного поступления проекта НПА, доработанного в соответствии с ранее направленным заключением об ОРВ, срок исчисляется вновь со дня поступления доработанного проекта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6.4. В ходе ОРВ проекта НПА уполномоченный орган выявляет положения, указанные в пункте 1.2. настоящего Порядка.</w:t>
      </w:r>
    </w:p>
    <w:p w:rsidR="00F049B3" w:rsidRPr="00930A34" w:rsidRDefault="00F049B3" w:rsidP="00930A34">
      <w:pPr>
        <w:tabs>
          <w:tab w:val="num" w:pos="1320"/>
          <w:tab w:val="left" w:pos="1418"/>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6.5. По результатам ОРВ проекта НПА уполномоченный орган направляет разработчику заключение об ОРВ проекта НПА в сроки, установленные пунктом 6.1. настоящего Порядка.</w:t>
      </w:r>
    </w:p>
    <w:p w:rsidR="00F049B3" w:rsidRPr="00930A34" w:rsidRDefault="00F049B3" w:rsidP="00930A34">
      <w:pPr>
        <w:tabs>
          <w:tab w:val="num" w:pos="1320"/>
          <w:tab w:val="left" w:pos="1418"/>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6.6. В случае проведения публичных консультаций к заключению об ОРВ проекта НПА прилагается отчет о результатах проведения публичных консультаций.</w:t>
      </w:r>
    </w:p>
    <w:p w:rsidR="00F049B3" w:rsidRPr="00930A34" w:rsidRDefault="00F049B3" w:rsidP="00930A34">
      <w:pPr>
        <w:tabs>
          <w:tab w:val="num" w:pos="1320"/>
          <w:tab w:val="left" w:pos="1418"/>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6.7. Уполномоченный орган размещает заключение об ОРВ проекта НПА на официальном сайте не позднее 3 рабочих дней со дня его направления разработчику.</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ab/>
        <w:t>Статья 7. Порядок проведения экспертизы НПА</w:t>
      </w:r>
    </w:p>
    <w:p w:rsidR="00F049B3" w:rsidRPr="00930A34" w:rsidRDefault="00F049B3" w:rsidP="00930A34">
      <w:pPr>
        <w:pStyle w:val="Style20"/>
        <w:widowControl/>
        <w:tabs>
          <w:tab w:val="left" w:pos="1276"/>
        </w:tabs>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 xml:space="preserve">7.1. Экспертиза проводится в отношении муниципальных нормативных правовых актов </w:t>
      </w:r>
      <w:r w:rsidRPr="00930A34">
        <w:rPr>
          <w:rFonts w:ascii="Arial" w:hAnsi="Arial" w:cs="Arial"/>
          <w:sz w:val="20"/>
          <w:szCs w:val="20"/>
        </w:rPr>
        <w:t>муниципального района «Борзинский район»</w:t>
      </w:r>
      <w:r w:rsidRPr="00930A34">
        <w:rPr>
          <w:rStyle w:val="FontStyle54"/>
          <w:rFonts w:ascii="Arial" w:hAnsi="Arial" w:cs="Arial"/>
          <w:sz w:val="20"/>
          <w:szCs w:val="20"/>
        </w:rPr>
        <w:t>, регулирующих отношения, участниками которых являются или могут являться субъекты предпринимательской и иной экономической деятельности, субъекты инвестиционной деятельности.</w:t>
      </w:r>
    </w:p>
    <w:p w:rsidR="00F049B3" w:rsidRPr="00930A34" w:rsidRDefault="00F049B3" w:rsidP="00930A34">
      <w:pPr>
        <w:pStyle w:val="Style20"/>
        <w:widowControl/>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7.2. Экспертиза  НПА осуществляется:</w:t>
      </w:r>
    </w:p>
    <w:p w:rsidR="00F049B3" w:rsidRPr="00930A34" w:rsidRDefault="00F049B3" w:rsidP="00930A34">
      <w:pPr>
        <w:pStyle w:val="Style20"/>
        <w:widowControl/>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1) в соответствии с планом проведения экспертизы;</w:t>
      </w:r>
    </w:p>
    <w:p w:rsidR="00F049B3" w:rsidRPr="00930A34" w:rsidRDefault="00F049B3" w:rsidP="00930A34">
      <w:pPr>
        <w:pStyle w:val="Style20"/>
        <w:widowControl/>
        <w:suppressAutoHyphens/>
        <w:spacing w:line="240" w:lineRule="auto"/>
        <w:ind w:firstLine="709"/>
        <w:rPr>
          <w:rFonts w:ascii="Arial" w:hAnsi="Arial" w:cs="Arial"/>
          <w:sz w:val="20"/>
          <w:szCs w:val="20"/>
        </w:rPr>
      </w:pPr>
      <w:r w:rsidRPr="00930A34">
        <w:rPr>
          <w:rStyle w:val="FontStyle54"/>
          <w:rFonts w:ascii="Arial" w:hAnsi="Arial" w:cs="Arial"/>
          <w:sz w:val="20"/>
          <w:szCs w:val="20"/>
        </w:rPr>
        <w:lastRenderedPageBreak/>
        <w:t xml:space="preserve">2) на основании </w:t>
      </w:r>
      <w:r w:rsidRPr="00930A34">
        <w:rPr>
          <w:rFonts w:ascii="Arial" w:hAnsi="Arial" w:cs="Arial"/>
          <w:sz w:val="20"/>
          <w:szCs w:val="20"/>
        </w:rPr>
        <w:t xml:space="preserve">обоснованного обращения, полученного от организаций, указанных в пункте 7.3. настоящего Порядка, с указанием положений нормативного правого акта необоснованно затрудняющих ведение предпринимательской и иной экономической деятельности, инвестиционной деятельности; </w:t>
      </w:r>
    </w:p>
    <w:p w:rsidR="00F049B3" w:rsidRPr="00930A34" w:rsidRDefault="00F049B3" w:rsidP="00930A34">
      <w:pPr>
        <w:pStyle w:val="Style20"/>
        <w:widowControl/>
        <w:suppressAutoHyphens/>
        <w:spacing w:line="240" w:lineRule="auto"/>
        <w:ind w:firstLine="709"/>
        <w:rPr>
          <w:rStyle w:val="FontStyle54"/>
          <w:rFonts w:ascii="Arial" w:hAnsi="Arial" w:cs="Arial"/>
          <w:sz w:val="20"/>
          <w:szCs w:val="20"/>
        </w:rPr>
      </w:pPr>
      <w:r w:rsidRPr="00930A34">
        <w:rPr>
          <w:rFonts w:ascii="Arial" w:hAnsi="Arial" w:cs="Arial"/>
          <w:sz w:val="20"/>
          <w:szCs w:val="20"/>
        </w:rPr>
        <w:t xml:space="preserve">3) по инициативе самого уполномоченного органа. </w:t>
      </w:r>
    </w:p>
    <w:p w:rsidR="00F049B3" w:rsidRPr="00930A34" w:rsidRDefault="00F049B3" w:rsidP="00930A34">
      <w:pPr>
        <w:pStyle w:val="Style20"/>
        <w:widowControl/>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7.3. План проведения экспертизы формируется на основании предложений о проведении экспертизы, поступивших в уполномоченный орган от:</w:t>
      </w:r>
    </w:p>
    <w:p w:rsidR="00F049B3" w:rsidRPr="00930A34" w:rsidRDefault="00F049B3" w:rsidP="00930A34">
      <w:pPr>
        <w:pStyle w:val="Style20"/>
        <w:widowControl/>
        <w:tabs>
          <w:tab w:val="left" w:pos="426"/>
        </w:tabs>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1)  органов государственной власти субъектов Российской Федерации;</w:t>
      </w:r>
    </w:p>
    <w:p w:rsidR="00F049B3" w:rsidRPr="00930A34" w:rsidRDefault="00F049B3" w:rsidP="00930A34">
      <w:pPr>
        <w:pStyle w:val="Style20"/>
        <w:widowControl/>
        <w:tabs>
          <w:tab w:val="left" w:pos="426"/>
        </w:tabs>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ab/>
        <w:t>2)  органов местного самоуправления;</w:t>
      </w:r>
    </w:p>
    <w:p w:rsidR="00F049B3" w:rsidRPr="00930A34" w:rsidRDefault="00F049B3" w:rsidP="00930A34">
      <w:pPr>
        <w:pStyle w:val="Style20"/>
        <w:widowControl/>
        <w:tabs>
          <w:tab w:val="left" w:pos="426"/>
        </w:tabs>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ab/>
        <w:t>3) Уполномоченного по защите прав предпринимателей в Забайкальском крае;</w:t>
      </w:r>
    </w:p>
    <w:p w:rsidR="00F049B3" w:rsidRPr="00930A34" w:rsidRDefault="00F049B3" w:rsidP="00930A34">
      <w:pPr>
        <w:pStyle w:val="Style20"/>
        <w:widowControl/>
        <w:tabs>
          <w:tab w:val="left" w:pos="851"/>
        </w:tabs>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4) субъектов предпринимательской и инвестиционной деятельности;</w:t>
      </w:r>
    </w:p>
    <w:p w:rsidR="00F049B3" w:rsidRPr="00930A34" w:rsidRDefault="00F049B3" w:rsidP="00930A34">
      <w:pPr>
        <w:pStyle w:val="Style20"/>
        <w:widowControl/>
        <w:tabs>
          <w:tab w:val="left" w:pos="851"/>
        </w:tabs>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5) общественных и иных организаций.</w:t>
      </w:r>
    </w:p>
    <w:p w:rsidR="00F049B3" w:rsidRPr="00930A34" w:rsidRDefault="00F049B3" w:rsidP="00930A34">
      <w:pPr>
        <w:pStyle w:val="Style20"/>
        <w:widowControl/>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7.4. Муниципальные нормативные правовые акты включаются в план при наличии сведений, указывающих,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иной экономической деятельности, инвестиционной деятельности.</w:t>
      </w:r>
    </w:p>
    <w:p w:rsidR="00F049B3" w:rsidRPr="00930A34" w:rsidRDefault="00F049B3" w:rsidP="00930A34">
      <w:pPr>
        <w:pStyle w:val="Style21"/>
        <w:widowControl/>
        <w:suppressAutoHyphens/>
        <w:spacing w:line="240" w:lineRule="auto"/>
        <w:ind w:firstLine="709"/>
        <w:rPr>
          <w:rStyle w:val="FontStyle54"/>
          <w:rFonts w:ascii="Arial" w:hAnsi="Arial" w:cs="Arial"/>
          <w:sz w:val="20"/>
          <w:szCs w:val="20"/>
        </w:rPr>
      </w:pPr>
      <w:r w:rsidRPr="00930A34">
        <w:rPr>
          <w:rStyle w:val="FontStyle54"/>
          <w:rFonts w:ascii="Arial" w:hAnsi="Arial" w:cs="Arial"/>
          <w:sz w:val="20"/>
          <w:szCs w:val="20"/>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нормативного правового регулирования в установленной сфере деятельности.</w:t>
      </w:r>
    </w:p>
    <w:p w:rsidR="00F049B3" w:rsidRPr="00930A34" w:rsidRDefault="00F049B3" w:rsidP="00930A34">
      <w:pPr>
        <w:pStyle w:val="Style20"/>
        <w:widowControl/>
        <w:tabs>
          <w:tab w:val="left" w:pos="1134"/>
        </w:tabs>
        <w:suppressAutoHyphens/>
        <w:spacing w:line="240" w:lineRule="auto"/>
        <w:ind w:firstLine="709"/>
        <w:rPr>
          <w:rFonts w:ascii="Arial" w:hAnsi="Arial" w:cs="Arial"/>
          <w:sz w:val="20"/>
          <w:szCs w:val="20"/>
        </w:rPr>
      </w:pPr>
      <w:r w:rsidRPr="00930A34">
        <w:rPr>
          <w:rStyle w:val="FontStyle54"/>
          <w:rFonts w:ascii="Arial" w:hAnsi="Arial" w:cs="Arial"/>
          <w:sz w:val="20"/>
          <w:szCs w:val="20"/>
        </w:rPr>
        <w:t xml:space="preserve">7.5. План утверждается уполномоченным органом на год, а также размещается на официальном сайте. </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7.6.  Проведение экспертизы НПА состоит из следующих этапов:</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w:t>
      </w:r>
      <w:r w:rsidRPr="00930A34">
        <w:rPr>
          <w:rFonts w:ascii="Arial" w:hAnsi="Arial" w:cs="Arial"/>
          <w:sz w:val="20"/>
          <w:szCs w:val="20"/>
        </w:rPr>
        <w:tab/>
        <w:t>проведение публичных консультаций в отношении НПА;</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w:t>
      </w:r>
      <w:r w:rsidRPr="00930A34">
        <w:rPr>
          <w:rFonts w:ascii="Arial" w:hAnsi="Arial" w:cs="Arial"/>
          <w:sz w:val="20"/>
          <w:szCs w:val="20"/>
        </w:rPr>
        <w:tab/>
        <w:t>экспертиза НПА.</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ab/>
        <w:t>Статья 8. Проведение публичных консультаций в отношении НПА</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8.1. Для проведения публичных консультаций уполномоченный орган размещает на официальном сайте уведомление о проведении публичных консультаций, к которому прилагаются НПА, в отношении которого проводится экспертиза, и перечень вопросов, обсуждаемых в ходе публичных консультаций.</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Уведомление о проведении публичных консультаций в отношении НПА, по которому поступило мотивированное обращение, размещается на официальном сайте в течение 5 рабочих дней начиная со дня, следующего за днем поступления обращения.</w:t>
      </w:r>
    </w:p>
    <w:p w:rsidR="00F049B3" w:rsidRPr="00930A34" w:rsidRDefault="00F049B3" w:rsidP="00930A34">
      <w:pPr>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 8.2. Уведомление о проведении публичных консультаций в отношении НПА содержит:</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вид, дату принятия (подписания), номер и наименование НПА;</w:t>
      </w:r>
    </w:p>
    <w:p w:rsidR="00F049B3" w:rsidRPr="00930A34" w:rsidRDefault="00F049B3"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срок, в течение которого уполномоченный орган принимает предложения и замечания к НПА, и способ их представления.</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8.3. Срок проведения публичных консультаций в отношении НПА составляет 20 календарных дней со дня размещения на официальном сайте уведомления о проведении публичных консультаций.</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8.4. Согласительные процедуры по учету предложений и замечаний, поступающих в ходе осуществления экспертизы НПА проводятся в соответствии с Порядком проведения согласительных процедур.</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8.5. По результатам публичных консультаций уполномоченный орган в течение 5 рабочих дней со дня, следующего за днем окончания публичных консультаций, готовит и размещает на официальном сайте отчет по всем полученным замечаниям или предложениям, содержащий следующие сведения:</w:t>
      </w:r>
    </w:p>
    <w:p w:rsidR="00F049B3"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1) в случае учета замечания или предложения – форма, в которой оно было учтено;</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в случае отклонения замечания или предложения – причина, по которой оно было отклонено.</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tab/>
        <w:t>Статья 9.  Экспертиза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9.1. Уполномоченный орган проводит экспертизу НПА и составляет заключение об экспертизе НПА в течение 15 рабочих дней со дня размещения на официальном сайте отчета о результатах проведения публичных консультаций. </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9.2. Заключение должно содержать вывод об отсутствии или наличии в НПА положений, необоснованно затрудняющих осуществление предпринимательской и иной экономической деятельности, инвестиционной деятельности.</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9.3. В ходе экспертизы НПА уполномоченный орган выявляет положения, указанные в пункте 1.4. настоящего Порядка.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9.4. По результатам проведенной экспертизы НПА уполномоченный орган направляет разработчику заключение об экспертизе НПА и отчет о результатах проведения публичных консультаций в сроки, указанные в пункте 9.1. настоящего Порядка.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9.5. Уполномоченный орган размещает на официальном сайте заключение об экспертизе НПА в течение 3 рабочих дней со дня его направления разработчику. </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 xml:space="preserve">9.6. Если в заключении об экспертизе НПА содержится вывод о наличии в НПА положений, необоснованно затрудняющих осуществление предпринимательской и иной экономической деятельности,инвестиционной деятельности, разработчик готовит проект НПА о признании утратившим силу или о внесении изменений в  НПА. </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lastRenderedPageBreak/>
        <w:t>Статья 10. Порядок проведения мониторинга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10.1. Мониторинг фактического воздействия проводится в отношении муниципальных НПА муниципального района «Борзинский район», при подготовке проектов, которых проводилась ОРВ проектов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Мониторинг фактического воздействия НПА проводится уполномоченным органом.</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10.2. Проведение мониторинга фактического воздействия НПА состоит из следующих этапов:</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1)составление плана проведения мониторинга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проведение публичных консультаций в отношении НПА, подлежащих мониторингу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 подготовка заключения об оценке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Статья 11. Составление плана проведения мониторинга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11.1. Мониторинг фактического воздействия НПА осуществляется на основании предложений о проведении мониторинга фактического воздействия НПА, поступивших в уполномоченный орган от:</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органов государственной власти субъектов Российской Федерации;</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органов местного самоуправления;</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 Уполномоченного по защите прав предпринимателей в Забайкальском крае;</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 субъектов предпринимательской и иной экономической деятельности, субъектов инвестиционной деятельности;</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5) общественных и иных организаций.</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11.2. На основании предложений, поступивших в уполномоченный орган от лиц, указанных в пункте 11.1 настоящего Порядка, содержащих сведения, указывающие, что положения действующих НПА могут создавать условия, необоснованно затрудняющие ведение предпринимательской и иной экономической деятельности, инвестиционной деятельности или способствующие возникновению необоснованных расходов субъекта предпринимательской деятельности и иной экономической деятельности субъекта инвестиционной деятельности, затрат бюджета муниципального района «Борзинский район», составляется план проведения мониторинга фактического воздействия НПА (далее - план проведения мониторинга).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План проведения мониторинга утверждается уполномоченным органом на год, а также размещается на официальном сайте.</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11.3. Уполномоченный орган запрашивает у разработчика материалы, необходимые для проведения мониторинга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Материалы, необходимые для проведения мониторинга фактического воздействия НПА, содержат сведения, указанные в Приложении № 2 к настоящему Порядку.</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Статья 12. Проведение публичных консультаций в отношении НПА, подлежащих мониторингу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12.1. Уведомление о проведении мониторинга фактического воздействия НПА размещается уполномоченным органом на официальном сайте для проведения публичных консультаций. Вместе с уведомлением размещается перечень вопросов для участников публичных консультаций. Публичные консультации проводятся в течение 15 рабочих дней со дня размещения на официальном сайте уведомления о проведении мониторинга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12.2. По результатам публичных консультаций уполномоченный орган в течение 5 рабочих дней со дня, следующего за днем окончания публичных консультаций, готовит и размещает на официальном сайте отчет о результатах проведения публичных консультаций, содержащий следующие сведения:</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 в случае учета замечания или предложения - форма, в которой оно было учтено;</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 в случае отклонения замечания или предложения - причина, по которой оно было отклонено.</w:t>
      </w:r>
    </w:p>
    <w:p w:rsidR="00F049B3" w:rsidRPr="00930A34" w:rsidRDefault="00F049B3" w:rsidP="00930A34">
      <w:pPr>
        <w:tabs>
          <w:tab w:val="num" w:pos="709"/>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ab/>
        <w:t>Статья 13. Подготовка заключения об оценке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13.1. По результатам публичных консультаций уполномоченный орган составляет заключение об оценке фактического воздействия НПА в течение 15 рабочих дней со дня размещения на официальном сайте отчета о результатах проведения публичных консультаций.</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В заключении об оценке фактического воздействия НПА делаются выводы о достижении целей правового регулирования, оцениваются положительные и отрицательные последствия действия НПА, а также могут быть представлены предложения о признании утратившим силу или изменении НПА или его отдельных положений.</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В ходе проведения оценки фактического воздействия НПА уполномоченный орган выявляет положения, указанные в пункте 1.5. настоящего Порядка.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По результатам проведения оценки фактического воздействия НПА уполномоченный орган в срок, указанный в абзаце первом настоящего пункта, направляет разработчику заключение об оценке фактического воздействия НПА и отчет о результатах проведения публичных консультаций.</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Уполномоченный орган размещает на официальном сайте заключение об оценке фактического воздействия НПА в течение 3 рабочих дней со дня его направления разработчику.</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Если заключение об оценке фактического воздействия НПА содержит предложения о признании утратившим силу или внесении изменений в НПА, разработчик готовит проект НПА о признании утратившим силу или внесении изменений в НПА.</w:t>
      </w:r>
    </w:p>
    <w:p w:rsidR="00F049B3" w:rsidRPr="00930A34" w:rsidRDefault="00F049B3" w:rsidP="00930A34">
      <w:pPr>
        <w:suppressAutoHyphens/>
        <w:autoSpaceDE w:val="0"/>
        <w:autoSpaceDN w:val="0"/>
        <w:adjustRightInd w:val="0"/>
        <w:ind w:firstLine="709"/>
        <w:jc w:val="both"/>
        <w:rPr>
          <w:rFonts w:ascii="Arial" w:hAnsi="Arial" w:cs="Arial"/>
          <w:bCs/>
          <w:sz w:val="20"/>
          <w:szCs w:val="20"/>
        </w:rPr>
      </w:pPr>
      <w:r w:rsidRPr="00930A34">
        <w:rPr>
          <w:rFonts w:ascii="Arial" w:hAnsi="Arial" w:cs="Arial"/>
          <w:bCs/>
          <w:sz w:val="20"/>
          <w:szCs w:val="20"/>
        </w:rPr>
        <w:lastRenderedPageBreak/>
        <w:tab/>
        <w:t>Статья 14. Отчетность о развитии и результатах ОРВ проектов НПА, экспертизы НПА и мониторинга фактического воздействия НПА</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14.1. Уполномоченный орган ежегодно, не позднее 25 января года, следующего за отчетным, готовит и направляет в Министерство экономического развития Забайкальского края доклад о развитии и результатах ОРВ в муниципальном районе «Борзинский район» по форме, определяемой Министерством экономического развития Забайкальского края.</w:t>
      </w:r>
    </w:p>
    <w:p w:rsidR="00F049B3" w:rsidRPr="00930A34" w:rsidRDefault="00F049B3" w:rsidP="00930A34">
      <w:pPr>
        <w:tabs>
          <w:tab w:val="num" w:pos="132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14.2. Доклад о развитии и результатах процедуры ОРВ в муниципальном районе «Борзинский район» размещается администрацией муниципального района «Борзинский район»  на официальном сайте в течение 3 рабочих дней со дня его направления в Министерство экономического развития Забайкальского края.</w:t>
      </w:r>
    </w:p>
    <w:p w:rsidR="00F049B3" w:rsidRPr="00930A34" w:rsidRDefault="00F049B3" w:rsidP="00F4374E">
      <w:pPr>
        <w:pStyle w:val="a3"/>
        <w:widowControl/>
        <w:tabs>
          <w:tab w:val="num" w:pos="1134"/>
        </w:tabs>
        <w:spacing w:after="0"/>
        <w:ind w:firstLine="709"/>
        <w:jc w:val="right"/>
        <w:rPr>
          <w:rFonts w:ascii="Arial" w:hAnsi="Arial" w:cs="Arial"/>
          <w:color w:val="auto"/>
          <w:kern w:val="0"/>
          <w:sz w:val="20"/>
          <w:szCs w:val="20"/>
        </w:rPr>
      </w:pPr>
      <w:r w:rsidRPr="00930A34">
        <w:rPr>
          <w:rFonts w:ascii="Arial" w:hAnsi="Arial" w:cs="Arial"/>
          <w:color w:val="auto"/>
          <w:kern w:val="0"/>
          <w:sz w:val="20"/>
          <w:szCs w:val="20"/>
        </w:rPr>
        <w:t>Приложение № 1</w:t>
      </w:r>
    </w:p>
    <w:p w:rsidR="00F049B3" w:rsidRPr="00930A34" w:rsidRDefault="00F049B3" w:rsidP="00F4374E">
      <w:pPr>
        <w:suppressAutoHyphens/>
        <w:autoSpaceDE w:val="0"/>
        <w:autoSpaceDN w:val="0"/>
        <w:adjustRightInd w:val="0"/>
        <w:ind w:firstLine="709"/>
        <w:jc w:val="right"/>
        <w:rPr>
          <w:rFonts w:ascii="Arial" w:hAnsi="Arial" w:cs="Arial"/>
          <w:bCs/>
          <w:sz w:val="20"/>
          <w:szCs w:val="20"/>
        </w:rPr>
      </w:pPr>
      <w:r w:rsidRPr="00930A34">
        <w:rPr>
          <w:rFonts w:ascii="Arial" w:hAnsi="Arial" w:cs="Arial"/>
          <w:sz w:val="20"/>
          <w:szCs w:val="20"/>
        </w:rPr>
        <w:t xml:space="preserve">к Порядку </w:t>
      </w:r>
    </w:p>
    <w:p w:rsidR="00F049B3" w:rsidRPr="00930A34" w:rsidRDefault="00F049B3" w:rsidP="00F4374E">
      <w:pPr>
        <w:suppressAutoHyphens/>
        <w:autoSpaceDE w:val="0"/>
        <w:autoSpaceDN w:val="0"/>
        <w:adjustRightInd w:val="0"/>
        <w:ind w:firstLine="709"/>
        <w:jc w:val="center"/>
        <w:rPr>
          <w:rFonts w:ascii="Arial" w:hAnsi="Arial" w:cs="Arial"/>
          <w:bCs/>
          <w:sz w:val="20"/>
          <w:szCs w:val="20"/>
        </w:rPr>
      </w:pPr>
      <w:r w:rsidRPr="00930A34">
        <w:rPr>
          <w:rFonts w:ascii="Arial" w:hAnsi="Arial" w:cs="Arial"/>
          <w:bCs/>
          <w:sz w:val="20"/>
          <w:szCs w:val="20"/>
        </w:rPr>
        <w:t>СОСТАВ</w:t>
      </w:r>
      <w:r w:rsidRPr="00930A34">
        <w:rPr>
          <w:rFonts w:ascii="Arial" w:hAnsi="Arial" w:cs="Arial"/>
          <w:bCs/>
          <w:sz w:val="20"/>
          <w:szCs w:val="20"/>
        </w:rPr>
        <w:br/>
        <w:t>сведений для включения в пояснительную записку</w:t>
      </w:r>
    </w:p>
    <w:p w:rsidR="00F049B3" w:rsidRPr="00930A34" w:rsidRDefault="00F049B3" w:rsidP="00F4374E">
      <w:pPr>
        <w:suppressAutoHyphens/>
        <w:autoSpaceDE w:val="0"/>
        <w:autoSpaceDN w:val="0"/>
        <w:adjustRightInd w:val="0"/>
        <w:ind w:firstLine="709"/>
        <w:jc w:val="center"/>
        <w:rPr>
          <w:rFonts w:ascii="Arial" w:hAnsi="Arial" w:cs="Arial"/>
          <w:bCs/>
          <w:sz w:val="20"/>
          <w:szCs w:val="20"/>
        </w:rPr>
      </w:pPr>
      <w:r w:rsidRPr="00930A34">
        <w:rPr>
          <w:rFonts w:ascii="Arial" w:hAnsi="Arial" w:cs="Arial"/>
          <w:bCs/>
          <w:sz w:val="20"/>
          <w:szCs w:val="20"/>
        </w:rPr>
        <w:t>к проектам муниципальных нормативных правовых актов для проведения оценки регулирующего воздействия</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w:t>
      </w:r>
      <w:r w:rsidRPr="00930A34">
        <w:rPr>
          <w:rFonts w:ascii="Arial" w:hAnsi="Arial" w:cs="Arial"/>
          <w:sz w:val="20"/>
          <w:szCs w:val="20"/>
        </w:rPr>
        <w:tab/>
      </w:r>
      <w:r w:rsidR="00F049B3" w:rsidRPr="00930A34">
        <w:rPr>
          <w:rFonts w:ascii="Arial" w:hAnsi="Arial" w:cs="Arial"/>
          <w:sz w:val="20"/>
          <w:szCs w:val="20"/>
        </w:rPr>
        <w:t>Краткое описание предлагаемого правового регулирования в части положений, которыми изменяется содержание обязанностей субъектов предпринимательской и иной экономической деятельности, субъектов инвестиционной деятельности, изменяется содержание или порядок реализации полномочий органов местного самоуправления муниципального района «Борзинский район» в отношениях с субъектами предпринимательской и иной экономической деятельности, субъектами инвестиционной деятельности.</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2.</w:t>
      </w:r>
      <w:r w:rsidRPr="00930A34">
        <w:rPr>
          <w:rFonts w:ascii="Arial" w:hAnsi="Arial" w:cs="Arial"/>
          <w:sz w:val="20"/>
          <w:szCs w:val="20"/>
        </w:rPr>
        <w:tab/>
      </w:r>
      <w:r w:rsidR="00F049B3" w:rsidRPr="00930A34">
        <w:rPr>
          <w:rFonts w:ascii="Arial" w:hAnsi="Arial" w:cs="Arial"/>
          <w:sz w:val="20"/>
          <w:szCs w:val="20"/>
        </w:rPr>
        <w:t>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3.</w:t>
      </w:r>
      <w:r w:rsidRPr="00930A34">
        <w:rPr>
          <w:rFonts w:ascii="Arial" w:hAnsi="Arial" w:cs="Arial"/>
          <w:sz w:val="20"/>
          <w:szCs w:val="20"/>
        </w:rPr>
        <w:tab/>
      </w:r>
      <w:r w:rsidR="00F049B3" w:rsidRPr="00930A34">
        <w:rPr>
          <w:rFonts w:ascii="Arial" w:hAnsi="Arial" w:cs="Arial"/>
          <w:sz w:val="20"/>
          <w:szCs w:val="20"/>
        </w:rPr>
        <w:t>Сведения о целях предлагаемого правового регулирования и обоснование их соответствия законодательству Российской Федерации, Забайкальского края и НПА администрации муниципального района.</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4.</w:t>
      </w:r>
      <w:r w:rsidRPr="00930A34">
        <w:rPr>
          <w:rFonts w:ascii="Arial" w:hAnsi="Arial" w:cs="Arial"/>
          <w:sz w:val="20"/>
          <w:szCs w:val="20"/>
        </w:rPr>
        <w:tab/>
      </w:r>
      <w:r w:rsidR="00F049B3" w:rsidRPr="00930A34">
        <w:rPr>
          <w:rFonts w:ascii="Arial" w:hAnsi="Arial" w:cs="Arial"/>
          <w:sz w:val="20"/>
          <w:szCs w:val="20"/>
        </w:rPr>
        <w:t>Возможные варианты достижения поставленных целей (решения иными правовыми, информационными или организационными средствами).</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5.</w:t>
      </w:r>
      <w:r w:rsidRPr="00930A34">
        <w:rPr>
          <w:rFonts w:ascii="Arial" w:hAnsi="Arial" w:cs="Arial"/>
          <w:sz w:val="20"/>
          <w:szCs w:val="20"/>
        </w:rPr>
        <w:tab/>
      </w:r>
      <w:r w:rsidR="00F049B3" w:rsidRPr="00930A34">
        <w:rPr>
          <w:rFonts w:ascii="Arial" w:hAnsi="Arial" w:cs="Arial"/>
          <w:sz w:val="20"/>
          <w:szCs w:val="20"/>
        </w:rPr>
        <w:t>Обоснование предлагаемого правового регулирования в части положений,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иной экономической деятельности, с субъектами инвестиционной деятельности.</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6.</w:t>
      </w:r>
      <w:r w:rsidRPr="00930A34">
        <w:rPr>
          <w:rFonts w:ascii="Arial" w:hAnsi="Arial" w:cs="Arial"/>
          <w:sz w:val="20"/>
          <w:szCs w:val="20"/>
        </w:rPr>
        <w:tab/>
      </w:r>
      <w:r w:rsidR="00F049B3" w:rsidRPr="00930A34">
        <w:rPr>
          <w:rFonts w:ascii="Arial" w:hAnsi="Arial" w:cs="Arial"/>
          <w:sz w:val="20"/>
          <w:szCs w:val="20"/>
        </w:rPr>
        <w:t>Оценка расходов бюджета муниципального района «Борзинский район» на организацию и исполнение полномочий для реализации предлагаемого правового регулирования.</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7.</w:t>
      </w:r>
      <w:r w:rsidRPr="00930A34">
        <w:rPr>
          <w:rFonts w:ascii="Arial" w:hAnsi="Arial" w:cs="Arial"/>
          <w:sz w:val="20"/>
          <w:szCs w:val="20"/>
        </w:rPr>
        <w:tab/>
      </w:r>
      <w:r w:rsidR="00F049B3" w:rsidRPr="00930A34">
        <w:rPr>
          <w:rFonts w:ascii="Arial" w:hAnsi="Arial" w:cs="Arial"/>
          <w:sz w:val="20"/>
          <w:szCs w:val="20"/>
        </w:rPr>
        <w:t>Описание обязанностей, которые предполагается возложить на субъекты предпринимательской и иной экономической деятельности, на субъекты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8.</w:t>
      </w:r>
      <w:r w:rsidRPr="00930A34">
        <w:rPr>
          <w:rFonts w:ascii="Arial" w:hAnsi="Arial" w:cs="Arial"/>
          <w:sz w:val="20"/>
          <w:szCs w:val="20"/>
        </w:rPr>
        <w:tab/>
      </w:r>
      <w:r w:rsidR="00F049B3" w:rsidRPr="00930A34">
        <w:rPr>
          <w:rFonts w:ascii="Arial" w:hAnsi="Arial" w:cs="Arial"/>
          <w:sz w:val="20"/>
          <w:szCs w:val="20"/>
        </w:rPr>
        <w:t>Описание основных групп субъектов предпринимательской и иной экономической деятельности, субъектов инвестиционной деятельности, интересы которых будут затронуты предлагаемым правовым регулированием.</w:t>
      </w:r>
    </w:p>
    <w:p w:rsidR="00F049B3" w:rsidRPr="00930A34" w:rsidRDefault="00930A34" w:rsidP="00930A34">
      <w:pPr>
        <w:tabs>
          <w:tab w:val="left" w:pos="108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9.</w:t>
      </w:r>
      <w:r w:rsidRPr="00930A34">
        <w:rPr>
          <w:rFonts w:ascii="Arial" w:hAnsi="Arial" w:cs="Arial"/>
          <w:sz w:val="20"/>
          <w:szCs w:val="20"/>
        </w:rPr>
        <w:tab/>
      </w:r>
      <w:r w:rsidR="00F049B3" w:rsidRPr="00930A34">
        <w:rPr>
          <w:rFonts w:ascii="Arial" w:hAnsi="Arial" w:cs="Arial"/>
          <w:sz w:val="20"/>
          <w:szCs w:val="20"/>
        </w:rPr>
        <w:t>Период воздействия вносимых в правовое регулирование изменений или введения нового правового регулирования на субъекты предпринимательской и иной экономической деятельности, на субъекты инвестиционной деятельности (кратко-, средне- или долгосрочный).</w:t>
      </w:r>
    </w:p>
    <w:p w:rsidR="00F049B3" w:rsidRPr="00930A34" w:rsidRDefault="00930A34"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10.</w:t>
      </w:r>
      <w:r w:rsidRPr="00930A34">
        <w:rPr>
          <w:rFonts w:ascii="Arial" w:hAnsi="Arial" w:cs="Arial"/>
          <w:sz w:val="20"/>
          <w:szCs w:val="20"/>
        </w:rPr>
        <w:tab/>
      </w:r>
      <w:r w:rsidR="00F049B3" w:rsidRPr="00930A34">
        <w:rPr>
          <w:rFonts w:ascii="Arial" w:hAnsi="Arial" w:cs="Arial"/>
          <w:sz w:val="20"/>
          <w:szCs w:val="20"/>
        </w:rPr>
        <w:t>Оценка изменений расходов субъектов предпринимательской и иной экономической деятельности, субъектов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F049B3" w:rsidRPr="00930A34" w:rsidRDefault="00930A34"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11.</w:t>
      </w:r>
      <w:r w:rsidRPr="00930A34">
        <w:rPr>
          <w:rFonts w:ascii="Arial" w:hAnsi="Arial" w:cs="Arial"/>
          <w:sz w:val="20"/>
          <w:szCs w:val="20"/>
        </w:rPr>
        <w:tab/>
      </w:r>
      <w:r w:rsidR="00F049B3" w:rsidRPr="00930A34">
        <w:rPr>
          <w:rFonts w:ascii="Arial" w:hAnsi="Arial" w:cs="Arial"/>
          <w:sz w:val="20"/>
          <w:szCs w:val="20"/>
        </w:rPr>
        <w:t>Оценка рисков невозможности решения проблемы предложенным способом, рисков непредвиденных негативных последствий.</w:t>
      </w:r>
    </w:p>
    <w:p w:rsidR="00F049B3" w:rsidRPr="00930A34" w:rsidRDefault="00930A34" w:rsidP="00930A34">
      <w:pPr>
        <w:tabs>
          <w:tab w:val="left" w:pos="1200"/>
        </w:tabs>
        <w:suppressAutoHyphens/>
        <w:autoSpaceDE w:val="0"/>
        <w:autoSpaceDN w:val="0"/>
        <w:adjustRightInd w:val="0"/>
        <w:ind w:firstLine="709"/>
        <w:jc w:val="both"/>
        <w:rPr>
          <w:rFonts w:ascii="Arial" w:hAnsi="Arial" w:cs="Arial"/>
          <w:sz w:val="20"/>
          <w:szCs w:val="20"/>
        </w:rPr>
      </w:pPr>
      <w:r w:rsidRPr="00930A34">
        <w:rPr>
          <w:rFonts w:ascii="Arial" w:hAnsi="Arial" w:cs="Arial"/>
          <w:sz w:val="20"/>
          <w:szCs w:val="20"/>
        </w:rPr>
        <w:t>12.</w:t>
      </w:r>
      <w:r w:rsidRPr="00930A34">
        <w:rPr>
          <w:rFonts w:ascii="Arial" w:hAnsi="Arial" w:cs="Arial"/>
          <w:sz w:val="20"/>
          <w:szCs w:val="20"/>
        </w:rPr>
        <w:tab/>
      </w:r>
      <w:r w:rsidR="00F049B3" w:rsidRPr="00930A34">
        <w:rPr>
          <w:rFonts w:ascii="Arial" w:hAnsi="Arial" w:cs="Arial"/>
          <w:sz w:val="20"/>
          <w:szCs w:val="20"/>
        </w:rPr>
        <w:t>Иные сведения, позволяющие оценить обоснованность вводимых административных и иных ограничений и обязанностей для субъектов предпринимательской и иной экономической деятельности, для субъектов инвестиционной деятельности, обоснованность расходов субъектов предпринимательской и иной экономической деятельности, субъектов  инвестиционной деятельности и бюджета муниципального района «Борзинский район», возникновению которых способствуют положения проекта муниципального нормативного правового акта.</w:t>
      </w:r>
    </w:p>
    <w:p w:rsidR="00F049B3" w:rsidRPr="00930A34" w:rsidRDefault="00F049B3" w:rsidP="00F4374E">
      <w:pPr>
        <w:pStyle w:val="a3"/>
        <w:widowControl/>
        <w:tabs>
          <w:tab w:val="num" w:pos="1134"/>
        </w:tabs>
        <w:spacing w:after="0"/>
        <w:ind w:firstLine="709"/>
        <w:jc w:val="right"/>
        <w:rPr>
          <w:rFonts w:ascii="Arial" w:hAnsi="Arial" w:cs="Arial"/>
          <w:color w:val="auto"/>
          <w:kern w:val="0"/>
          <w:sz w:val="20"/>
          <w:szCs w:val="20"/>
        </w:rPr>
      </w:pPr>
      <w:r w:rsidRPr="00930A34">
        <w:rPr>
          <w:rFonts w:ascii="Arial" w:hAnsi="Arial" w:cs="Arial"/>
          <w:color w:val="auto"/>
          <w:kern w:val="0"/>
          <w:sz w:val="20"/>
          <w:szCs w:val="20"/>
        </w:rPr>
        <w:t xml:space="preserve">Приложение № 2 к Порядку </w:t>
      </w:r>
    </w:p>
    <w:p w:rsidR="00F049B3" w:rsidRPr="00930A34" w:rsidRDefault="00F049B3" w:rsidP="00F4374E">
      <w:pPr>
        <w:pStyle w:val="a3"/>
        <w:widowControl/>
        <w:tabs>
          <w:tab w:val="num" w:pos="1134"/>
        </w:tabs>
        <w:spacing w:after="0"/>
        <w:ind w:firstLine="709"/>
        <w:jc w:val="center"/>
        <w:rPr>
          <w:rFonts w:ascii="Arial" w:hAnsi="Arial" w:cs="Arial"/>
          <w:color w:val="auto"/>
          <w:kern w:val="0"/>
          <w:sz w:val="20"/>
          <w:szCs w:val="20"/>
        </w:rPr>
      </w:pPr>
      <w:r w:rsidRPr="00930A34">
        <w:rPr>
          <w:rFonts w:ascii="Arial" w:hAnsi="Arial" w:cs="Arial"/>
          <w:color w:val="auto"/>
          <w:kern w:val="0"/>
          <w:sz w:val="20"/>
          <w:szCs w:val="20"/>
        </w:rPr>
        <w:t>СОСТАВ</w:t>
      </w:r>
    </w:p>
    <w:p w:rsidR="00F049B3" w:rsidRPr="00930A34" w:rsidRDefault="00F049B3" w:rsidP="00F4374E">
      <w:pPr>
        <w:pStyle w:val="a3"/>
        <w:widowControl/>
        <w:tabs>
          <w:tab w:val="num" w:pos="1134"/>
        </w:tabs>
        <w:spacing w:after="0"/>
        <w:ind w:firstLine="709"/>
        <w:jc w:val="center"/>
        <w:rPr>
          <w:rFonts w:ascii="Arial" w:hAnsi="Arial" w:cs="Arial"/>
          <w:color w:val="auto"/>
          <w:kern w:val="0"/>
          <w:sz w:val="20"/>
          <w:szCs w:val="20"/>
        </w:rPr>
      </w:pPr>
      <w:r w:rsidRPr="00930A34">
        <w:rPr>
          <w:rFonts w:ascii="Arial" w:hAnsi="Arial" w:cs="Arial"/>
          <w:color w:val="auto"/>
          <w:kern w:val="0"/>
          <w:sz w:val="20"/>
          <w:szCs w:val="20"/>
        </w:rPr>
        <w:t>сведений в отношении действующих нормативных правовых актов,</w:t>
      </w:r>
    </w:p>
    <w:p w:rsidR="00F049B3" w:rsidRPr="00930A34" w:rsidRDefault="00F049B3" w:rsidP="00F4374E">
      <w:pPr>
        <w:pStyle w:val="a3"/>
        <w:widowControl/>
        <w:tabs>
          <w:tab w:val="num" w:pos="1134"/>
        </w:tabs>
        <w:spacing w:after="0"/>
        <w:ind w:firstLine="709"/>
        <w:jc w:val="center"/>
        <w:rPr>
          <w:rFonts w:ascii="Arial" w:hAnsi="Arial" w:cs="Arial"/>
          <w:color w:val="auto"/>
          <w:kern w:val="0"/>
          <w:sz w:val="20"/>
          <w:szCs w:val="20"/>
        </w:rPr>
      </w:pPr>
      <w:r w:rsidRPr="00930A34">
        <w:rPr>
          <w:rFonts w:ascii="Arial" w:hAnsi="Arial" w:cs="Arial"/>
          <w:color w:val="auto"/>
          <w:kern w:val="0"/>
          <w:sz w:val="20"/>
          <w:szCs w:val="20"/>
        </w:rPr>
        <w:t>необходимых для проведения мониторинга фактического воздействия действующих нормативных правовых актов</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1. Реквизиты действующего нормативного правового акта (далее - НПА).</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2. Сведения о вносившихся в НПА изменениях (при наличии).</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3. Период действия НПА и его отдельных положений (при наличии).</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lastRenderedPageBreak/>
        <w:t>4. Основные группы субъектов предпринимательской и иной экономической деятельности, субъектов инвестиционной деятельности, иные заинтересованные лица, включая исполнительные органы государственной власти, интересы которых затрагиваются правовым регулированием, установленным НПА, количественная оценка числа участников каждой группы.</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5. Оценка расходов и поступлений бюджета муниципального района «Борзинский район», вызванных правовым регулированием, установленным НПА.</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6. Оценка расходов и доходов субъектов предпринимательской и иной экономической деятельности, субъектов инвестиционной деятельности, связанных с необходимостью соблюдения установленных НПА обязанностей или ограничений.</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7. Оценка фактических положительных и отрицательных последствий установленного правового регулирования.</w:t>
      </w:r>
    </w:p>
    <w:p w:rsidR="00F049B3" w:rsidRPr="00930A34" w:rsidRDefault="00F049B3" w:rsidP="00930A34">
      <w:pPr>
        <w:pStyle w:val="a3"/>
        <w:widowControl/>
        <w:tabs>
          <w:tab w:val="num" w:pos="1134"/>
        </w:tabs>
        <w:spacing w:after="0"/>
        <w:ind w:firstLine="709"/>
        <w:jc w:val="both"/>
        <w:rPr>
          <w:rFonts w:ascii="Arial" w:hAnsi="Arial" w:cs="Arial"/>
          <w:color w:val="auto"/>
          <w:kern w:val="0"/>
          <w:sz w:val="20"/>
          <w:szCs w:val="20"/>
        </w:rPr>
      </w:pPr>
      <w:r w:rsidRPr="00930A34">
        <w:rPr>
          <w:rFonts w:ascii="Arial" w:hAnsi="Arial" w:cs="Arial"/>
          <w:color w:val="auto"/>
          <w:kern w:val="0"/>
          <w:sz w:val="20"/>
          <w:szCs w:val="20"/>
        </w:rPr>
        <w:t>8. Оценка эффективности достижения заявленных целей правового регулирования.</w:t>
      </w:r>
    </w:p>
    <w:p w:rsidR="000939E8" w:rsidRPr="00930A34" w:rsidRDefault="00F049B3" w:rsidP="00930A34">
      <w:pPr>
        <w:suppressAutoHyphens/>
        <w:ind w:firstLine="709"/>
        <w:jc w:val="both"/>
        <w:rPr>
          <w:rFonts w:ascii="Arial" w:hAnsi="Arial" w:cs="Arial"/>
          <w:sz w:val="20"/>
          <w:szCs w:val="20"/>
        </w:rPr>
      </w:pPr>
      <w:r w:rsidRPr="00930A34">
        <w:rPr>
          <w:rFonts w:ascii="Arial" w:hAnsi="Arial" w:cs="Arial"/>
          <w:sz w:val="20"/>
          <w:szCs w:val="20"/>
        </w:rPr>
        <w:t>9. Иные сведения, которые, по мнению разработчика, позволяют оценить фактическое воздействие НПА.</w:t>
      </w:r>
      <w:r w:rsidR="000939E8" w:rsidRPr="00930A34">
        <w:rPr>
          <w:rFonts w:ascii="Arial" w:hAnsi="Arial" w:cs="Arial"/>
          <w:sz w:val="20"/>
          <w:szCs w:val="20"/>
        </w:rPr>
        <w:t xml:space="preserve"> </w:t>
      </w:r>
    </w:p>
    <w:p w:rsidR="00DE52DD" w:rsidRPr="00DE52DD" w:rsidRDefault="00DE52DD" w:rsidP="00DE52DD">
      <w:pPr>
        <w:suppressAutoHyphens/>
        <w:ind w:firstLine="709"/>
        <w:jc w:val="center"/>
        <w:rPr>
          <w:rFonts w:ascii="Arial" w:hAnsi="Arial" w:cs="Arial"/>
          <w:b/>
          <w:sz w:val="20"/>
          <w:szCs w:val="20"/>
        </w:rPr>
      </w:pPr>
    </w:p>
    <w:p w:rsidR="0014732D" w:rsidRPr="0014732D" w:rsidRDefault="0014732D" w:rsidP="0014732D">
      <w:pPr>
        <w:suppressAutoHyphens/>
        <w:ind w:firstLine="709"/>
        <w:jc w:val="center"/>
        <w:rPr>
          <w:rFonts w:ascii="Arial" w:hAnsi="Arial" w:cs="Arial"/>
          <w:b/>
          <w:sz w:val="20"/>
          <w:szCs w:val="20"/>
        </w:rPr>
      </w:pPr>
      <w:r w:rsidRPr="0014732D">
        <w:rPr>
          <w:rFonts w:ascii="Arial" w:hAnsi="Arial" w:cs="Arial"/>
          <w:b/>
          <w:sz w:val="20"/>
          <w:szCs w:val="20"/>
        </w:rPr>
        <w:t xml:space="preserve">ГЛАВА МУНИЦИПАЛЬНОГО РАЙОНА </w:t>
      </w:r>
    </w:p>
    <w:p w:rsidR="0014732D" w:rsidRPr="0014732D" w:rsidRDefault="0014732D" w:rsidP="0014732D">
      <w:pPr>
        <w:suppressAutoHyphens/>
        <w:ind w:firstLine="709"/>
        <w:jc w:val="center"/>
        <w:rPr>
          <w:rFonts w:ascii="Arial" w:hAnsi="Arial" w:cs="Arial"/>
          <w:b/>
          <w:sz w:val="20"/>
          <w:szCs w:val="20"/>
        </w:rPr>
      </w:pPr>
      <w:r w:rsidRPr="0014732D">
        <w:rPr>
          <w:rFonts w:ascii="Arial" w:hAnsi="Arial" w:cs="Arial"/>
          <w:b/>
          <w:sz w:val="20"/>
          <w:szCs w:val="20"/>
        </w:rPr>
        <w:t>«БОРЗИНСКИЙ РАЙОН» ЗАБАЙКАЛЬСКОГО КРАЯ</w:t>
      </w:r>
    </w:p>
    <w:p w:rsidR="000939E8" w:rsidRPr="00DE52DD" w:rsidRDefault="0014732D" w:rsidP="0014732D">
      <w:pPr>
        <w:suppressAutoHyphens/>
        <w:ind w:firstLine="709"/>
        <w:jc w:val="center"/>
        <w:rPr>
          <w:rFonts w:ascii="Arial" w:hAnsi="Arial" w:cs="Arial"/>
          <w:b/>
          <w:sz w:val="20"/>
          <w:szCs w:val="20"/>
        </w:rPr>
      </w:pPr>
      <w:r w:rsidRPr="0014732D">
        <w:rPr>
          <w:rFonts w:ascii="Arial" w:hAnsi="Arial" w:cs="Arial"/>
          <w:b/>
          <w:sz w:val="20"/>
          <w:szCs w:val="20"/>
        </w:rPr>
        <w:t>РАСПОРЯЖЕНИЕ</w:t>
      </w:r>
      <w:r w:rsidR="000939E8" w:rsidRPr="00DE52DD">
        <w:rPr>
          <w:rFonts w:ascii="Arial" w:hAnsi="Arial" w:cs="Arial"/>
          <w:b/>
          <w:sz w:val="20"/>
          <w:szCs w:val="20"/>
        </w:rPr>
        <w:t xml:space="preserve">20 мая 2022 г.                                                       </w:t>
      </w:r>
      <w:r w:rsidR="00DE52DD">
        <w:rPr>
          <w:rFonts w:ascii="Arial" w:hAnsi="Arial" w:cs="Arial"/>
          <w:b/>
          <w:sz w:val="20"/>
          <w:szCs w:val="20"/>
        </w:rPr>
        <w:t xml:space="preserve">                                    </w:t>
      </w:r>
      <w:r w:rsidR="000939E8" w:rsidRPr="00DE52DD">
        <w:rPr>
          <w:rFonts w:ascii="Arial" w:hAnsi="Arial" w:cs="Arial"/>
          <w:b/>
          <w:sz w:val="20"/>
          <w:szCs w:val="20"/>
        </w:rPr>
        <w:t xml:space="preserve">                     № 02</w:t>
      </w:r>
    </w:p>
    <w:p w:rsidR="000939E8" w:rsidRPr="00DE52DD" w:rsidRDefault="000939E8" w:rsidP="00DE52DD">
      <w:pPr>
        <w:suppressAutoHyphens/>
        <w:ind w:firstLine="709"/>
        <w:jc w:val="center"/>
        <w:rPr>
          <w:rFonts w:ascii="Arial" w:hAnsi="Arial" w:cs="Arial"/>
          <w:b/>
          <w:sz w:val="20"/>
          <w:szCs w:val="20"/>
        </w:rPr>
      </w:pPr>
      <w:r w:rsidRPr="00DE52DD">
        <w:rPr>
          <w:rFonts w:ascii="Arial" w:hAnsi="Arial" w:cs="Arial"/>
          <w:b/>
          <w:sz w:val="20"/>
          <w:szCs w:val="20"/>
        </w:rPr>
        <w:t>город Борзя</w:t>
      </w:r>
    </w:p>
    <w:p w:rsidR="000939E8" w:rsidRPr="00DE52DD" w:rsidRDefault="000939E8" w:rsidP="00DE52DD">
      <w:pPr>
        <w:pStyle w:val="afff2"/>
        <w:suppressAutoHyphens/>
        <w:ind w:firstLine="709"/>
        <w:jc w:val="center"/>
        <w:rPr>
          <w:rFonts w:ascii="Arial" w:hAnsi="Arial" w:cs="Arial"/>
          <w:b/>
          <w:sz w:val="20"/>
          <w:szCs w:val="20"/>
        </w:rPr>
      </w:pPr>
      <w:r w:rsidRPr="00DE52DD">
        <w:rPr>
          <w:rFonts w:ascii="Arial" w:hAnsi="Arial" w:cs="Arial"/>
          <w:b/>
          <w:sz w:val="20"/>
          <w:szCs w:val="20"/>
        </w:rPr>
        <w:t>О распределении обязанностей между главой муниципального района «Борзинский район», заместителями главы муниципального района «Борзинский район», должностными лицами администрации муниципального района «Борзинский район» и делегировании полномочий</w:t>
      </w:r>
    </w:p>
    <w:p w:rsidR="000939E8" w:rsidRPr="00930A34" w:rsidRDefault="000939E8" w:rsidP="00930A34">
      <w:pPr>
        <w:pStyle w:val="afff2"/>
        <w:suppressAutoHyphens/>
        <w:ind w:firstLine="709"/>
        <w:jc w:val="both"/>
        <w:rPr>
          <w:rFonts w:ascii="Arial" w:hAnsi="Arial" w:cs="Arial"/>
          <w:sz w:val="20"/>
          <w:szCs w:val="20"/>
        </w:rPr>
      </w:pPr>
      <w:r w:rsidRPr="00930A34">
        <w:rPr>
          <w:rFonts w:ascii="Arial" w:hAnsi="Arial" w:cs="Arial"/>
          <w:sz w:val="20"/>
          <w:szCs w:val="20"/>
        </w:rPr>
        <w:t>В целях более эффективного осуществления полномочий, отнесенных к ведению администрации муниципального района «Борзинский район», в соответствии с частью 11 статьи 24, частью 5 статьи 33 Устава муниципального района «Борзинский район»:</w:t>
      </w:r>
    </w:p>
    <w:p w:rsidR="000939E8" w:rsidRPr="00930A34" w:rsidRDefault="000939E8" w:rsidP="00930A34">
      <w:pPr>
        <w:pStyle w:val="afff2"/>
        <w:suppressAutoHyphens/>
        <w:ind w:firstLine="709"/>
        <w:jc w:val="both"/>
        <w:rPr>
          <w:rFonts w:ascii="Arial" w:hAnsi="Arial" w:cs="Arial"/>
          <w:sz w:val="20"/>
          <w:szCs w:val="20"/>
        </w:rPr>
      </w:pPr>
      <w:r w:rsidRPr="00930A34">
        <w:rPr>
          <w:rFonts w:ascii="Arial" w:hAnsi="Arial" w:cs="Arial"/>
          <w:sz w:val="20"/>
          <w:szCs w:val="20"/>
        </w:rPr>
        <w:t>1. Утвердить распределение обязанностей между главой муниципального района «Борзинский район», заместителями главы муниципального района «Борзинский район», должностными лицами администрации муниципального района «Борзинский район» (приложение № 1).</w:t>
      </w:r>
    </w:p>
    <w:p w:rsidR="000939E8" w:rsidRPr="00930A34" w:rsidRDefault="000939E8" w:rsidP="00930A34">
      <w:pPr>
        <w:pStyle w:val="afff2"/>
        <w:suppressAutoHyphens/>
        <w:ind w:firstLine="709"/>
        <w:jc w:val="both"/>
        <w:rPr>
          <w:rFonts w:ascii="Arial" w:hAnsi="Arial" w:cs="Arial"/>
          <w:sz w:val="20"/>
          <w:szCs w:val="20"/>
        </w:rPr>
      </w:pPr>
      <w:r w:rsidRPr="00930A34">
        <w:rPr>
          <w:rFonts w:ascii="Arial" w:hAnsi="Arial" w:cs="Arial"/>
          <w:sz w:val="20"/>
          <w:szCs w:val="20"/>
        </w:rPr>
        <w:t>2. Утвердить Порядок исполнения обязанностей главы муниципального района «Борзинский район», заместителей главы муниципального района «Борзинский район», должностных лиц администрации муниципального района «Борзинский район»  во время их отсутствия (приложение № 2).</w:t>
      </w:r>
    </w:p>
    <w:p w:rsidR="000939E8" w:rsidRPr="00930A34" w:rsidRDefault="000939E8" w:rsidP="00930A34">
      <w:pPr>
        <w:pStyle w:val="afff2"/>
        <w:suppressAutoHyphens/>
        <w:ind w:firstLine="709"/>
        <w:jc w:val="both"/>
        <w:rPr>
          <w:rFonts w:ascii="Arial" w:hAnsi="Arial" w:cs="Arial"/>
          <w:sz w:val="20"/>
          <w:szCs w:val="20"/>
        </w:rPr>
      </w:pPr>
      <w:r w:rsidRPr="00930A34">
        <w:rPr>
          <w:rFonts w:ascii="Arial" w:hAnsi="Arial" w:cs="Arial"/>
          <w:sz w:val="20"/>
          <w:szCs w:val="20"/>
        </w:rPr>
        <w:t>3. Контроль за исполнением настоящего распоряжения оставляю за собой.</w:t>
      </w:r>
    </w:p>
    <w:p w:rsidR="000939E8" w:rsidRPr="00930A34" w:rsidRDefault="000939E8" w:rsidP="00930A34">
      <w:pPr>
        <w:suppressAutoHyphens/>
        <w:ind w:firstLine="709"/>
        <w:jc w:val="both"/>
        <w:rPr>
          <w:rFonts w:ascii="Arial" w:hAnsi="Arial" w:cs="Arial"/>
          <w:sz w:val="20"/>
          <w:szCs w:val="20"/>
        </w:rPr>
      </w:pPr>
    </w:p>
    <w:p w:rsidR="000939E8" w:rsidRPr="00DE52DD" w:rsidRDefault="000939E8" w:rsidP="00DE52DD">
      <w:pPr>
        <w:suppressAutoHyphens/>
        <w:jc w:val="both"/>
        <w:rPr>
          <w:rFonts w:ascii="Arial" w:hAnsi="Arial" w:cs="Arial"/>
          <w:b/>
          <w:sz w:val="20"/>
          <w:szCs w:val="20"/>
        </w:rPr>
      </w:pPr>
      <w:r w:rsidRPr="00DE52DD">
        <w:rPr>
          <w:rFonts w:ascii="Arial" w:hAnsi="Arial" w:cs="Arial"/>
          <w:b/>
          <w:sz w:val="20"/>
          <w:szCs w:val="20"/>
        </w:rPr>
        <w:t xml:space="preserve">Исполняющий обязанности </w:t>
      </w:r>
    </w:p>
    <w:p w:rsidR="000939E8" w:rsidRPr="00DE52DD" w:rsidRDefault="000939E8" w:rsidP="00DE52DD">
      <w:pPr>
        <w:suppressAutoHyphens/>
        <w:jc w:val="both"/>
        <w:rPr>
          <w:rFonts w:ascii="Arial" w:hAnsi="Arial" w:cs="Arial"/>
          <w:b/>
          <w:sz w:val="20"/>
          <w:szCs w:val="20"/>
        </w:rPr>
      </w:pPr>
      <w:r w:rsidRPr="00DE52DD">
        <w:rPr>
          <w:rFonts w:ascii="Arial" w:hAnsi="Arial" w:cs="Arial"/>
          <w:b/>
          <w:sz w:val="20"/>
          <w:szCs w:val="20"/>
        </w:rPr>
        <w:t xml:space="preserve">главы муниципального района </w:t>
      </w:r>
      <w:r w:rsidR="00DE52DD" w:rsidRPr="00DE52DD">
        <w:rPr>
          <w:rFonts w:ascii="Arial" w:hAnsi="Arial" w:cs="Arial"/>
          <w:b/>
          <w:sz w:val="20"/>
          <w:szCs w:val="20"/>
        </w:rPr>
        <w:t xml:space="preserve"> </w:t>
      </w:r>
      <w:r w:rsidRPr="00DE52DD">
        <w:rPr>
          <w:rFonts w:ascii="Arial" w:hAnsi="Arial" w:cs="Arial"/>
          <w:b/>
          <w:sz w:val="20"/>
          <w:szCs w:val="20"/>
        </w:rPr>
        <w:t>«Борзинский район»                                                                      В.В.Забелин</w:t>
      </w:r>
    </w:p>
    <w:p w:rsidR="000939E8" w:rsidRPr="00930A34" w:rsidRDefault="000939E8" w:rsidP="00930A34">
      <w:pPr>
        <w:suppressAutoHyphens/>
        <w:ind w:firstLine="709"/>
        <w:jc w:val="both"/>
        <w:rPr>
          <w:rFonts w:ascii="Arial" w:hAnsi="Arial" w:cs="Arial"/>
          <w:sz w:val="20"/>
          <w:szCs w:val="20"/>
        </w:rPr>
      </w:pP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Гридин Р.А.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89644644317</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ПРИЛОЖЕНИЕ № 1</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к распоряжению главы</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 xml:space="preserve">муниципального района </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«Борзинский район»</w:t>
      </w:r>
    </w:p>
    <w:p w:rsidR="000939E8" w:rsidRPr="0014732D" w:rsidRDefault="000939E8" w:rsidP="0014732D">
      <w:pPr>
        <w:suppressAutoHyphens/>
        <w:ind w:firstLine="709"/>
        <w:jc w:val="right"/>
        <w:rPr>
          <w:rFonts w:ascii="Arial" w:hAnsi="Arial" w:cs="Arial"/>
          <w:b/>
          <w:sz w:val="20"/>
          <w:szCs w:val="20"/>
        </w:rPr>
      </w:pPr>
      <w:r w:rsidRPr="0014732D">
        <w:rPr>
          <w:rFonts w:ascii="Arial" w:hAnsi="Arial" w:cs="Arial"/>
          <w:b/>
          <w:sz w:val="20"/>
          <w:szCs w:val="20"/>
        </w:rPr>
        <w:t>от 20 мая 2022 г. № 02</w:t>
      </w:r>
    </w:p>
    <w:p w:rsidR="000939E8" w:rsidRPr="0014732D" w:rsidRDefault="000939E8" w:rsidP="0014732D">
      <w:pPr>
        <w:suppressAutoHyphens/>
        <w:ind w:firstLine="709"/>
        <w:jc w:val="center"/>
        <w:rPr>
          <w:rFonts w:ascii="Arial" w:hAnsi="Arial" w:cs="Arial"/>
          <w:b/>
          <w:sz w:val="20"/>
          <w:szCs w:val="20"/>
        </w:rPr>
      </w:pPr>
      <w:r w:rsidRPr="0014732D">
        <w:rPr>
          <w:rFonts w:ascii="Arial" w:hAnsi="Arial" w:cs="Arial"/>
          <w:b/>
          <w:sz w:val="20"/>
          <w:szCs w:val="20"/>
        </w:rPr>
        <w:t>РАСПРЕДЕЛЕНИЕ ОБЯЗАННОСТЕЙ</w:t>
      </w:r>
    </w:p>
    <w:p w:rsidR="000939E8" w:rsidRPr="0014732D" w:rsidRDefault="000939E8" w:rsidP="0014732D">
      <w:pPr>
        <w:suppressAutoHyphens/>
        <w:ind w:firstLine="709"/>
        <w:jc w:val="center"/>
        <w:rPr>
          <w:rFonts w:ascii="Arial" w:hAnsi="Arial" w:cs="Arial"/>
          <w:b/>
          <w:sz w:val="20"/>
          <w:szCs w:val="20"/>
        </w:rPr>
      </w:pPr>
      <w:r w:rsidRPr="0014732D">
        <w:rPr>
          <w:rFonts w:ascii="Arial" w:hAnsi="Arial" w:cs="Arial"/>
          <w:b/>
          <w:sz w:val="20"/>
          <w:szCs w:val="20"/>
        </w:rPr>
        <w:t>между главой муниципального района «Борзинский район», заместителями главы муниципального района «Борзинский район», должностными лицами администрации муниципального района «Борзинский район» и делегировании полномочий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 Глава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 обеспечивает осуществление администрацией муниципального района «Борзинский район» (далее - администрация) полномочий по решению вопросов местного значения муниципального района «Борзинский район» (далее – муниципальный район)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 координирует работу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 издает постановления и распоряжения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4) составляет проект бюджета, исполняет бюджет муниципального района, осуществляет контроль за его исполнением, составлением и утверждением отчета об исполнении бюджета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5) организует подготовку проектов муниципальных нормативных правовых актов об установлении, изменении и отмене местных налогов и сборов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6) решает вопросы создания муниципальных предприятий и учреждений, осуществления финансового обеспечения деятельности муниципальных казенных учреждений и финансового обеспечения выполнения </w:t>
      </w:r>
      <w:r w:rsidRPr="00930A34">
        <w:rPr>
          <w:rFonts w:ascii="Arial" w:hAnsi="Arial" w:cs="Arial"/>
          <w:sz w:val="20"/>
          <w:szCs w:val="20"/>
        </w:rPr>
        <w:lastRenderedPageBreak/>
        <w:t>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7) выполняет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8) обеспечивает осуществление полномочий </w:t>
      </w:r>
      <w:r w:rsidRPr="00930A34">
        <w:rPr>
          <w:rFonts w:ascii="Arial" w:hAnsi="Arial" w:cs="Arial"/>
          <w:bCs/>
          <w:sz w:val="20"/>
          <w:szCs w:val="20"/>
        </w:rPr>
        <w:t xml:space="preserve">в сфере стратегического планирования, предусмотренных Федеральным законом от 28 июня 2014 года № 172-ФЗ «О стратегическом планировании в Российской Федерации», </w:t>
      </w:r>
      <w:r w:rsidRPr="00930A34">
        <w:rPr>
          <w:rFonts w:ascii="Arial" w:hAnsi="Arial" w:cs="Arial"/>
          <w:sz w:val="20"/>
          <w:szCs w:val="20"/>
        </w:rPr>
        <w:t>а также организация сбора статистических показателей, характеризующих состояние экономики и социальной сферы муниципального района, и предоставления указанных данных органам государственной власти в порядке, установленном Правительством Российской Федерации;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«Борзинский район» официальной информации о социально-экономическом и культурном развитии муниципального района «Борзинский район», о развитии его общественной инфраструктуры и иной официальной информации;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10) обеспечивает осуществление международных и внешнеэкономических связей в соответствии с федеральными законами;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11) обеспечивает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12)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13) обеспечивает разработку, осуществление,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«Борзинский район»,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14) участвует в предупреждении и ликвидации последствий чрезвычайных ситуаций на территории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15) обеспечивает формирование и содержание муниципального архива, включая хранение архивных фондов поселений;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16)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17) обеспечивает организацию и осуществление мероприятий по территориальной обороне и гражданской обороне, защите населения и территории муниципального района «Борзинский район»,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18) обеспечивает организацию и осуществление мероприятий по мобилизационной подготовке муниципальных предприятий и учреждений, находящихся на территории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19) обеспечивает осуществление мероприятий по обеспечению безопасности людей на водных объектах, охране их жизни и здоровья;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20) обеспечивает осуществление мер по противодействию коррупции в границах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21) обеспечивает предоставление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22) осуществляет кадровую политику, в том числе формирование кадрового резерва управленческих кадров;</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23) обеспечивает исполнение переданных государственных полномочий:</w:t>
      </w:r>
    </w:p>
    <w:p w:rsidR="000939E8" w:rsidRPr="00930A34" w:rsidRDefault="000939E8" w:rsidP="00930A34">
      <w:pPr>
        <w:tabs>
          <w:tab w:val="left" w:pos="993"/>
        </w:tabs>
        <w:suppressAutoHyphens/>
        <w:ind w:firstLine="709"/>
        <w:jc w:val="both"/>
        <w:rPr>
          <w:rFonts w:ascii="Arial" w:hAnsi="Arial" w:cs="Arial"/>
          <w:bCs/>
          <w:sz w:val="20"/>
          <w:szCs w:val="20"/>
        </w:rPr>
      </w:pPr>
      <w:r w:rsidRPr="00930A34">
        <w:rPr>
          <w:rFonts w:ascii="Arial" w:hAnsi="Arial" w:cs="Arial"/>
          <w:bCs/>
          <w:sz w:val="20"/>
          <w:szCs w:val="20"/>
        </w:rPr>
        <w:t>по подготовке и проведению Всероссийской переписи населения;</w:t>
      </w:r>
    </w:p>
    <w:p w:rsidR="000939E8" w:rsidRPr="00930A34" w:rsidRDefault="000939E8" w:rsidP="00930A34">
      <w:pPr>
        <w:tabs>
          <w:tab w:val="left" w:pos="993"/>
        </w:tabs>
        <w:suppressAutoHyphens/>
        <w:ind w:firstLine="709"/>
        <w:jc w:val="both"/>
        <w:rPr>
          <w:rFonts w:ascii="Arial" w:hAnsi="Arial" w:cs="Arial"/>
          <w:bCs/>
          <w:sz w:val="20"/>
          <w:szCs w:val="20"/>
        </w:rPr>
      </w:pPr>
      <w:r w:rsidRPr="00930A34">
        <w:rPr>
          <w:rFonts w:ascii="Arial" w:hAnsi="Arial" w:cs="Arial"/>
          <w:bCs/>
          <w:sz w:val="20"/>
          <w:szCs w:val="20"/>
        </w:rPr>
        <w:t xml:space="preserve">по расчету и предоставлению дотаций бюджетам поселений, </w:t>
      </w:r>
      <w:r w:rsidRPr="00930A34">
        <w:rPr>
          <w:rFonts w:ascii="Arial" w:hAnsi="Arial" w:cs="Arial"/>
          <w:sz w:val="20"/>
          <w:szCs w:val="20"/>
        </w:rPr>
        <w:t xml:space="preserve">входящих в состав муниципального района, </w:t>
      </w:r>
      <w:r w:rsidRPr="00930A34">
        <w:rPr>
          <w:rFonts w:ascii="Arial" w:hAnsi="Arial" w:cs="Arial"/>
          <w:bCs/>
          <w:sz w:val="20"/>
          <w:szCs w:val="20"/>
        </w:rPr>
        <w:t>за счет средств бюджета Забайкальского края;</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bCs/>
          <w:sz w:val="20"/>
          <w:szCs w:val="20"/>
        </w:rPr>
        <w:t>по установлению нормативов формирования расходов на содержание органов местного самоуправления поселений,</w:t>
      </w:r>
      <w:r w:rsidRPr="00930A34">
        <w:rPr>
          <w:rFonts w:ascii="Arial" w:hAnsi="Arial" w:cs="Arial"/>
          <w:sz w:val="20"/>
          <w:szCs w:val="20"/>
        </w:rPr>
        <w:t xml:space="preserve"> входящих в состав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lastRenderedPageBreak/>
        <w:t>по сбору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по созданию комиссий по делам несовершеннолетних и защите их прав и организации деятельности таких комиссий;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по созданию административных комиссий в Забайкальском крае;</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24) осуществляет иные полномочия в соответствии с законодательством.</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25) непосредственно руководит деятельностью:</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 первого заместителя главы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заместителя главы муниципального района по социальному развитию;</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управляющего делами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специалиста по мобилизационной подготовке;</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26) возглавляет: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комиссии, иные коллегиальные и совещательные органы;</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27) взаимодействует с:</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органами государственной власти Российской Федерации и Забайкальского края по вопросам организации местного самоуправления и исполнению отдельных государственных полномочий, переданных муниципальному району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представительными и исполнительно-распорядительными органами других муниципальных образований;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союзами, ассоциациями и другими объединениями муниципальных образований на территории Российской Федерации;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представительным органом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юридическими и физическими лицами, общественными организациями и их объединениями в части представления интересов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 судебными и правоохранительными органами Забайкальского края. </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 xml:space="preserve">2. Первый заместитель главы муниципального района «Борзинский район»: </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2.1. Решает вопросы по:</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1) обеспечению осуществления стратегического планирования, разработки документов стратегического планирования;</w:t>
      </w:r>
    </w:p>
    <w:p w:rsidR="000939E8" w:rsidRPr="00930A34" w:rsidRDefault="000939E8" w:rsidP="00930A34">
      <w:pPr>
        <w:tabs>
          <w:tab w:val="left" w:pos="702"/>
        </w:tabs>
        <w:suppressAutoHyphens/>
        <w:ind w:firstLine="709"/>
        <w:jc w:val="both"/>
        <w:rPr>
          <w:rFonts w:ascii="Arial" w:hAnsi="Arial" w:cs="Arial"/>
          <w:sz w:val="20"/>
          <w:szCs w:val="20"/>
        </w:rPr>
      </w:pPr>
      <w:r w:rsidRPr="00930A34">
        <w:rPr>
          <w:rFonts w:ascii="Arial" w:hAnsi="Arial" w:cs="Arial"/>
          <w:sz w:val="20"/>
          <w:szCs w:val="20"/>
        </w:rPr>
        <w:t>2) обеспечению реализации Указа Президента Российской Федерации от 28 апреля 2008 года № 607 «Об оценке эффективности деятельности органов местного самоуправления муниципальных, городских округов и муниципальных районов»;</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4) организации в границах муниципального района газоснабжения поселений, входящих в состав муниципального района, организация в границах поселений, входящих в состав муниципального района,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5)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транспортной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6)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«Борзинский район»,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7) владению, пользованию и распоряжению имуществом, находящимся в муниципальной собственности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8) дорожной деятельности в отношении автомобильных дорог местного значения в границах населенных пунктов поселений, входящих в состав муниципального района,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поселений, входящих в состав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lastRenderedPageBreak/>
        <w:t>9) созданию условий для предоставления транспортных услуг населению и организация транспортного обслуживания населения в границах поселений, входящих в состав муниципального района, между поселениями в границах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10) созданию условий для массового отдыха жителей поселений, входящих в состав муниципального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11) предоставлению помещения для работы на обслуживаемом административном участке муниципального района «Борзинский район» сотруднику, замещающему должность участкового уполномоченного полиции;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12) организации мероприятий межпоселенческого характера по охране окружающей среды;</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13)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14) утверждению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«Борзинский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15) утверждению схемы размещения рекламных конструкций, выдача разрешений на установку и эксплуатацию рекламных конструкций на территории муниципального района «Борзинский район»,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16) содержанию мест захоронения в границах поселений, входящих в состав муниципального района, содержание на территории муниципального района межпоселенческих мест захоронения, организация ритуальных услуг;</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17) созданию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18) созданию, развитию и обеспечению охраны лечебно-оздоровительных местностей и курортов местного значения на территории муниципального района, поселений, входящих в состав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19) созданию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 содействие развитию малого и среднего предпринимательства;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20) осуществлению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21) осуществлению муниципального лесного контроля;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22) присвоению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930A34">
        <w:rPr>
          <w:rFonts w:ascii="Arial" w:hAnsi="Arial" w:cs="Arial"/>
          <w:sz w:val="20"/>
          <w:szCs w:val="20"/>
        </w:rPr>
        <w:lastRenderedPageBreak/>
        <w:t>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23) организации и участию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24) обеспечению выполнения работ, необходимых для создания искусственных земельных участков для нужд муниципального района «Борзинский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25) обеспечению исполнения переданных государственных полномочий:</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по организации проведения на территории Забайкальского края мероприятий по содержанию безнадзорных животных;</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26) осуществление иных полномочий в соответствии с законодательством.</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2.2. Непосредственно руководит деятельностью:</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комитета муниципального хозяйства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комитета по финансам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управления экономического развития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МУ «Служба материально-технического обеспечения».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2.3. Возглавляет: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комиссии, иные коллегиальные и совещательные органы.</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2.4. Взаимодействует: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органами государственной власти Российской Федерации и Забайкальского края по вопросам, отнесенным к его компетенции;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представительными и исполнительно-распорядительными органами других муниципальных образований;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представительным органом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юридическими и физическими лицами, общественными организациями и их объединениями в части исполнения своих полномочий;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автотранспортными предприятиями, строительными и дорожными организациями;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хозяйствующими субъектами, обеспечивающими муниципальное хозяйство тепловой и электрической энергией, горячим водоснабжением, топливом (жидким и газообразным), горюче-смазочными материалами и материалами для эксплуатации дорог и мостов, и др. искусственных сооружений;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судебными и правоохранительными органами Забайкальского края.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 Заместитель главы муниципального района «Борзинский район» по социальному развитию:</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3.1. Решает вопросы по:</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1) координация деятельности социальных учреждений, создание условий для развития социальной сферы;</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 созданию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4) организации библиотечного обслуживания населения, в том числе межпоселенческими библиотеками, комплектование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5) созданию условий для обеспечения поселений, входящих в состав муниципального района, услугами по организации досуга и услугами организаций культуры;</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lastRenderedPageBreak/>
        <w:t>6) созданию условий для развития местного традиционного народного художественного творчества в поселениях, входящих в состав муниципального района, участие в сохранении, возрождении и развитии народных художественных промыслов в поселениях, входящих в состав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7) 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8) обеспечению условий для развития на территории муниципального района «Борзинский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9) организации и осуществлению мероприятий межпоселенческого характера по работе с детьми и молодежью;</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10) оказанию поддержки социально ориентированным некоммерческим организациям, благотворительной деятельности и добровольчеству (волонтерству);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11) </w:t>
      </w:r>
      <w:r w:rsidRPr="00930A34">
        <w:rPr>
          <w:rFonts w:ascii="Arial" w:hAnsi="Arial" w:cs="Arial"/>
          <w:bCs/>
          <w:sz w:val="20"/>
          <w:szCs w:val="20"/>
        </w:rPr>
        <w:t xml:space="preserve">обеспечению </w:t>
      </w:r>
      <w:r w:rsidRPr="00930A34">
        <w:rPr>
          <w:rFonts w:ascii="Arial" w:hAnsi="Arial" w:cs="Arial"/>
          <w:sz w:val="20"/>
          <w:szCs w:val="20"/>
        </w:rPr>
        <w:t>исполнения переданных государственных полномочий:</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по выплате денежного вознаграждения за выполнение функций классного руководителя педагогическим работникам муниципальных образовательных организаций Забайкальского края;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по организации и осуществлению деятельности по опеке и попечительству над несовершеннолетними, за исключением полномочий по осуществлению надзора за деятельностью организаций для детей-сирот и детей, оставшихся без попечения родителей,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за исключением полномочий по формированию и использованию регионального банка данных о детях, оставшихся без попечения родителей;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по обеспечению льготным питанием детей из малоимущих семей, обучающихся в муниципальных образовательных организациях Забайкальского края;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в сфере труда;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 12) осуществлению иных полномочий в соответствии с законодательством.</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3.2. Непосредственно руководит деятельностью:</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 xml:space="preserve">- комитета образования и молодежной политики администрации; </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 комитета культуры администрации;</w:t>
      </w:r>
    </w:p>
    <w:p w:rsidR="000939E8" w:rsidRPr="00930A34" w:rsidRDefault="000939E8" w:rsidP="00930A34">
      <w:pPr>
        <w:tabs>
          <w:tab w:val="left" w:pos="993"/>
        </w:tabs>
        <w:suppressAutoHyphens/>
        <w:ind w:firstLine="709"/>
        <w:jc w:val="both"/>
        <w:rPr>
          <w:rFonts w:ascii="Arial" w:hAnsi="Arial" w:cs="Arial"/>
          <w:sz w:val="20"/>
          <w:szCs w:val="20"/>
        </w:rPr>
      </w:pPr>
      <w:r w:rsidRPr="00930A34">
        <w:rPr>
          <w:rFonts w:ascii="Arial" w:hAnsi="Arial" w:cs="Arial"/>
          <w:sz w:val="20"/>
          <w:szCs w:val="20"/>
        </w:rPr>
        <w:t>- отдела социального развития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3.3. Возглавляет: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комиссии, иные коллегиальные и совещательные органы.</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3.4. Взаимодействует: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территориальными органами федеральных органов государственной власти, органами государственной власти Забайкальского края, федеральными учреждения, учреждениями Забайкальского хозяйствующими субъектами, общественными организациями в части исполнения своих полномочий;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представительными и исполнительно-распорядительными органами других муниципальных образований;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представительным органом муниципального образования;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судебными и правоохранительными органами в Забайкальском крае.</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4. Управляющий делами администрации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ab/>
        <w:t>4.1. Решает вопросы по:</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 организационному обеспечению деятельности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 организации работы по совершенствованию кадрового состава администрации, ведению кадрового делопроизводства в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lastRenderedPageBreak/>
        <w:t>3) организации работы по разработке проектов текущих и перспективных планов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5) координации ведения делопроизводства через обеспечение единой системы делопроизводства в администрации;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6) координации  нормотворческой деятельности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7) организации редактирования, оформления постановлений  и распоряжений администрации;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8) своевременному доведению принятых решений до исполнителей;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9) обеспечению эффективной работы со служебными документами, в том числе посредством развития информационной и телекоммуникационной инфраструктуры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10) организации информационно-справочного обеспечения руководителей и работников структурных подразделений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11) организации работы по защите информации, содержащей сведения, отнесенные к государственной или служебной тайне, а также сведения, доступ к которым ограничен законодательством РФ и Забайкальского края;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xml:space="preserve">12) организации работы с предложениями, заявлениями и жалобами граждан в администрации, организации и проведения приемов граждан по личным вопросам; </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13) подготовке и техническому обеспечению совещаний при администрации, собраний административно-хозяйственных активов, коллегий, конференций, семинарских занятий;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14) организации рассмотрения представлений и подготовку постановлений и наградных материалов по награждению граждан, предприятий, учреждений и организаций муниципальными наградами;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15) обеспечению комплектования сохранности и учета архивных документов, имеющих научно-историческое, экономическое, политическое, социальное, культурное значение для населения, подлежащих постоянному хранению, а также документов по личному составу администрации.</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4.2. Непосредственно руководит деятельностью:</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организационного отдела;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юридического отдела;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 отдела бухгалтерского учета.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4.3. Возглавляет: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комиссии, иные коллегиальные и совещательные органы.</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4.4. Взаимодействует: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территориальными органами федеральных органов государственной власти, органами государственной власти Забайкальского края, федеральными учреждения, учреждениями Забайкальского хозяйствующими субъектами, общественными организациями в части исполнения своих полномочий;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представительными и исполнительно-распорядительными органами других муниципальных образований;</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представительным органом муниципального образования;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с судебными и правоохранительными органами в Забайкальском крае.</w:t>
      </w:r>
    </w:p>
    <w:p w:rsidR="0014732D" w:rsidRDefault="0014732D" w:rsidP="0014732D">
      <w:pPr>
        <w:suppressAutoHyphens/>
        <w:ind w:firstLine="709"/>
        <w:jc w:val="right"/>
        <w:rPr>
          <w:rFonts w:ascii="Arial" w:hAnsi="Arial" w:cs="Arial"/>
          <w:sz w:val="20"/>
          <w:szCs w:val="20"/>
        </w:rPr>
      </w:pP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ПРИЛОЖЕНИЕ № 2</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к распоряжению главы</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 xml:space="preserve">муниципального района </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«Борзинский район»</w:t>
      </w:r>
    </w:p>
    <w:p w:rsidR="000939E8" w:rsidRPr="00930A34" w:rsidRDefault="000939E8" w:rsidP="0014732D">
      <w:pPr>
        <w:suppressAutoHyphens/>
        <w:ind w:firstLine="709"/>
        <w:jc w:val="right"/>
        <w:rPr>
          <w:rFonts w:ascii="Arial" w:hAnsi="Arial" w:cs="Arial"/>
          <w:sz w:val="20"/>
          <w:szCs w:val="20"/>
        </w:rPr>
      </w:pPr>
      <w:r w:rsidRPr="00930A34">
        <w:rPr>
          <w:rFonts w:ascii="Arial" w:hAnsi="Arial" w:cs="Arial"/>
          <w:sz w:val="20"/>
          <w:szCs w:val="20"/>
        </w:rPr>
        <w:t>от 20 мая 2022 г. № 02</w:t>
      </w:r>
    </w:p>
    <w:p w:rsidR="000939E8" w:rsidRPr="00930A34" w:rsidRDefault="000939E8" w:rsidP="0014732D">
      <w:pPr>
        <w:suppressAutoHyphens/>
        <w:ind w:firstLine="709"/>
        <w:jc w:val="center"/>
        <w:rPr>
          <w:rFonts w:ascii="Arial" w:hAnsi="Arial" w:cs="Arial"/>
          <w:sz w:val="20"/>
          <w:szCs w:val="20"/>
        </w:rPr>
      </w:pPr>
      <w:r w:rsidRPr="00930A34">
        <w:rPr>
          <w:rFonts w:ascii="Arial" w:hAnsi="Arial" w:cs="Arial"/>
          <w:sz w:val="20"/>
          <w:szCs w:val="20"/>
        </w:rPr>
        <w:t>ПОРЯДОК</w:t>
      </w:r>
    </w:p>
    <w:p w:rsidR="000939E8" w:rsidRPr="00930A34" w:rsidRDefault="000939E8" w:rsidP="0014732D">
      <w:pPr>
        <w:suppressAutoHyphens/>
        <w:ind w:firstLine="709"/>
        <w:jc w:val="center"/>
        <w:rPr>
          <w:rFonts w:ascii="Arial" w:hAnsi="Arial" w:cs="Arial"/>
          <w:sz w:val="20"/>
          <w:szCs w:val="20"/>
        </w:rPr>
      </w:pPr>
      <w:r w:rsidRPr="00930A34">
        <w:rPr>
          <w:rFonts w:ascii="Arial" w:hAnsi="Arial" w:cs="Arial"/>
          <w:sz w:val="20"/>
          <w:szCs w:val="20"/>
        </w:rPr>
        <w:t>исполнения обязанностей главы муниципального района «Борзинский район», заместителей главы муниципального района «Борзинский район» и должностных лиц муниципального района «Борзинский район»  во время их отсутствия</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 На время отсутствия главы муниципального района «Борзинский район»  его обязанности в порядке очередности исполняют:</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1.1. управляющий делами администрации муниципального района «Борзинский район»  с правом подписи финансовых документов, а также нормативных правовых актов Совета муниципального района «Борзинский район», нормативных правовых актов администрации муниципального района «Борзинский район» и главы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1.2. первый заместитель главы муниципального района «Борзинский район» с правом подписи финансовых документов, а также нормативных правовых актов Совета муниципального района «Борзинский район», нормативных правовых актов администрации муниципального района «Борзинский район» и главы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1.3. заместитель главы муниципального района «Борзинский район» по социальному развитию - без права подписи финансовых документов, а также нормативных актов Совета муниципального района «Борзинский район», нормативных правовых актов администрации муниципального района «Борзинский район» и главы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lastRenderedPageBreak/>
        <w:t>1.4. председатель комитета по финансам администрации муниципального района «Борзинский район» - без права подписи финансовых документов, а также нормативных актов Совета муниципального района «Борзинский район», нормативных правовых актов администрации муниципального района «Борзинский район» и главы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1.5. председатель комитета по муниципальному хозяйству администрации муниципального района «Борзинский район» - без права подписи финансовых документов, а также нормативных актов Совета муниципального района «Борзинский район», нормативных правовых актов администрации муниципального района «Борзинский район» и главы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 На время отсутствия вопросы, закрепленные за:</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2.1. управляющим делами администрации муниципального района «Борзинский район», рассматривает заместитель управляющего делами администрации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2.2. первым заместителем главы  муниципального района «Борзинский район», рассматривает начальник управления экономического развития администрации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2.3. заместителем главы муниципального района «Борзинский район» по социальному развитию, рассматривает начальник отдела социального развития администрации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2.4. председателем комитета культуры администрации муниципального района «Борзинский район», рассматривает заместитель председателя комитета культуры администрации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2.5. председателем комитета муниципального хозяйства администрации муниципального района «Борзинский район», рассматривает начальник отдела землеустройства и охраны окружающей среды комитета муниципального хозяйства администрации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2.6. председателем комитета образования и молодежной политики администрации муниципального района «Борзинский район», рассматривает заместитель председателя комитета образования и молодежной политики администрации муниципального района «Борзинский район».</w:t>
      </w:r>
    </w:p>
    <w:p w:rsidR="000939E8" w:rsidRPr="00930A34" w:rsidRDefault="000939E8" w:rsidP="00930A34">
      <w:pPr>
        <w:suppressAutoHyphens/>
        <w:ind w:firstLine="709"/>
        <w:jc w:val="both"/>
        <w:rPr>
          <w:rFonts w:ascii="Arial" w:hAnsi="Arial" w:cs="Arial"/>
          <w:sz w:val="20"/>
          <w:szCs w:val="20"/>
        </w:rPr>
      </w:pPr>
      <w:r w:rsidRPr="00930A34">
        <w:rPr>
          <w:rFonts w:ascii="Arial" w:hAnsi="Arial" w:cs="Arial"/>
          <w:sz w:val="20"/>
          <w:szCs w:val="20"/>
        </w:rPr>
        <w:t>2.7. председателем комитета по финансам администрации муниципального района «Борзинский район», рассматривает заместитель председателя комитета по финансам администрации муниципального района «Борзинский район»;</w:t>
      </w:r>
    </w:p>
    <w:p w:rsidR="00C22F5D" w:rsidRDefault="000939E8" w:rsidP="006841ED">
      <w:pPr>
        <w:jc w:val="center"/>
        <w:rPr>
          <w:b/>
          <w:sz w:val="28"/>
          <w:szCs w:val="28"/>
        </w:rPr>
      </w:pPr>
      <w:r w:rsidRPr="00930A34">
        <w:rPr>
          <w:rFonts w:ascii="Arial" w:hAnsi="Arial" w:cs="Arial"/>
          <w:sz w:val="20"/>
          <w:szCs w:val="20"/>
        </w:rPr>
        <w:t>2.8. начальником управления экономического развития администрации муниципального района «Борзинский ра</w:t>
      </w:r>
      <w:r w:rsidRPr="00930A34">
        <w:rPr>
          <w:rFonts w:ascii="Arial" w:hAnsi="Arial" w:cs="Arial"/>
          <w:sz w:val="20"/>
          <w:szCs w:val="20"/>
        </w:rPr>
        <w:t>й</w:t>
      </w:r>
      <w:r w:rsidRPr="00930A34">
        <w:rPr>
          <w:rFonts w:ascii="Arial" w:hAnsi="Arial" w:cs="Arial"/>
          <w:sz w:val="20"/>
          <w:szCs w:val="20"/>
        </w:rPr>
        <w:t>он», рассматривает заместитель начальника управления экономического развития администрации муниципал</w:t>
      </w:r>
      <w:r w:rsidRPr="00930A34">
        <w:rPr>
          <w:rFonts w:ascii="Arial" w:hAnsi="Arial" w:cs="Arial"/>
          <w:sz w:val="20"/>
          <w:szCs w:val="20"/>
        </w:rPr>
        <w:t>ь</w:t>
      </w:r>
      <w:r w:rsidRPr="00930A34">
        <w:rPr>
          <w:rFonts w:ascii="Arial" w:hAnsi="Arial" w:cs="Arial"/>
          <w:sz w:val="20"/>
          <w:szCs w:val="20"/>
        </w:rPr>
        <w:t>ного района «Борзинский район».</w:t>
      </w:r>
      <w:r w:rsidR="006841ED" w:rsidRPr="006841ED">
        <w:rPr>
          <w:b/>
          <w:sz w:val="28"/>
          <w:szCs w:val="28"/>
        </w:rPr>
        <w:t xml:space="preserve"> </w:t>
      </w:r>
    </w:p>
    <w:p w:rsidR="00C22F5D" w:rsidRDefault="00C22F5D" w:rsidP="006841ED">
      <w:pPr>
        <w:jc w:val="center"/>
        <w:rPr>
          <w:b/>
          <w:sz w:val="28"/>
          <w:szCs w:val="28"/>
        </w:rPr>
      </w:pP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Совет муниципального района «Борзинский район» Забайкальского края</w:t>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РЕШЕНИЕ</w:t>
      </w:r>
    </w:p>
    <w:p w:rsidR="006841ED" w:rsidRPr="00C22F5D" w:rsidRDefault="006841ED" w:rsidP="006841ED">
      <w:pPr>
        <w:rPr>
          <w:rFonts w:ascii="Arial" w:hAnsi="Arial" w:cs="Arial"/>
          <w:b/>
          <w:sz w:val="20"/>
          <w:szCs w:val="20"/>
        </w:rPr>
      </w:pPr>
      <w:r w:rsidRPr="00C22F5D">
        <w:rPr>
          <w:rFonts w:ascii="Arial" w:hAnsi="Arial" w:cs="Arial"/>
          <w:b/>
          <w:sz w:val="20"/>
          <w:szCs w:val="20"/>
        </w:rPr>
        <w:t xml:space="preserve">12 мая 2022 г.                                                                                         </w:t>
      </w:r>
      <w:r w:rsidR="00C22F5D" w:rsidRPr="00C22F5D">
        <w:rPr>
          <w:rFonts w:ascii="Arial" w:hAnsi="Arial" w:cs="Arial"/>
          <w:b/>
          <w:sz w:val="20"/>
          <w:szCs w:val="20"/>
        </w:rPr>
        <w:t xml:space="preserve">                                          </w:t>
      </w:r>
      <w:r w:rsidRPr="00C22F5D">
        <w:rPr>
          <w:rFonts w:ascii="Arial" w:hAnsi="Arial" w:cs="Arial"/>
          <w:b/>
          <w:sz w:val="20"/>
          <w:szCs w:val="20"/>
        </w:rPr>
        <w:t xml:space="preserve">               №330 </w:t>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 xml:space="preserve">  город Борзя</w:t>
      </w:r>
    </w:p>
    <w:p w:rsidR="00C22F5D" w:rsidRPr="00C22F5D" w:rsidRDefault="00C22F5D" w:rsidP="00C22F5D">
      <w:pPr>
        <w:rPr>
          <w:rFonts w:ascii="Arial" w:hAnsi="Arial" w:cs="Arial"/>
          <w:b/>
          <w:sz w:val="20"/>
          <w:szCs w:val="20"/>
        </w:rPr>
      </w:pPr>
      <w:r w:rsidRPr="00C22F5D">
        <w:rPr>
          <w:rFonts w:ascii="Arial" w:hAnsi="Arial" w:cs="Arial"/>
          <w:b/>
          <w:sz w:val="20"/>
          <w:szCs w:val="20"/>
        </w:rPr>
        <w:t>Об отчете главы муниципального района «Борзинский район» о результатах своей деятельности за 2021 год, о результатах деятельности администрации муниципального района «Борзинский район» за 2021 год, в том числе о решении вопросов, поставленных Советом муниципального района «Борзинский район»</w:t>
      </w:r>
    </w:p>
    <w:p w:rsidR="006841ED" w:rsidRPr="00C22F5D" w:rsidRDefault="006841ED" w:rsidP="006841ED">
      <w:pPr>
        <w:jc w:val="center"/>
        <w:rPr>
          <w:rFonts w:ascii="Arial" w:hAnsi="Arial" w:cs="Arial"/>
          <w:b/>
          <w:sz w:val="20"/>
          <w:szCs w:val="20"/>
        </w:rPr>
      </w:pPr>
    </w:p>
    <w:p w:rsidR="006841ED" w:rsidRPr="00C22F5D" w:rsidRDefault="006841ED" w:rsidP="006841ED">
      <w:pPr>
        <w:suppressAutoHyphens/>
        <w:ind w:firstLine="709"/>
        <w:jc w:val="both"/>
        <w:rPr>
          <w:rFonts w:ascii="Arial" w:hAnsi="Arial" w:cs="Arial"/>
          <w:b/>
          <w:sz w:val="20"/>
          <w:szCs w:val="20"/>
        </w:rPr>
      </w:pPr>
      <w:r w:rsidRPr="00C22F5D">
        <w:rPr>
          <w:rFonts w:ascii="Arial" w:hAnsi="Arial" w:cs="Arial"/>
          <w:sz w:val="20"/>
          <w:szCs w:val="20"/>
        </w:rPr>
        <w:t xml:space="preserve">Заслушав и обсудив представленный главой муниципального района «Борзинский район» отчет о результатах своей деятельности за 2021 год, в соответствии с частью 11.1 статьи 35 Федерального закона от 06 октября </w:t>
      </w:r>
      <w:smartTag w:uri="urn:schemas-microsoft-com:office:smarttags" w:element="metricconverter">
        <w:smartTagPr>
          <w:attr w:name="ProductID" w:val="2003 г"/>
        </w:smartTagPr>
        <w:r w:rsidRPr="00C22F5D">
          <w:rPr>
            <w:rFonts w:ascii="Arial" w:hAnsi="Arial" w:cs="Arial"/>
            <w:sz w:val="20"/>
            <w:szCs w:val="20"/>
          </w:rPr>
          <w:t>2003 г</w:t>
        </w:r>
      </w:smartTag>
      <w:r w:rsidRPr="00C22F5D">
        <w:rPr>
          <w:rFonts w:ascii="Arial" w:hAnsi="Arial" w:cs="Arial"/>
          <w:sz w:val="20"/>
          <w:szCs w:val="20"/>
        </w:rPr>
        <w:t>. №131-ФЗ «Об общих принципах организации местного самоуправления в РФ» (с изменениями и дополнениями), частью 6 статьи 24, частью 7 статьи 23 Устава муниципального района «Борзинский район», принятого решением Совета муниципального района «Борзинский район» от 10 сентября 2014 года №95 (с изменениями и дополнениями), Положением о ежегодном отчете главы муниципального района «Борзинский район» о результатах его деятельности,  деятельности администрации муниципального района «Борзинский район», в том числе о решении вопросов, поставленных Советом муниципального района «Борзинский район», утвержденным  решением Совета муниципального района «Борзинский район» от 30 января 2018 г. №418, Совет муниципального района «Борзинский район»</w:t>
      </w:r>
      <w:r w:rsidRPr="00C22F5D">
        <w:rPr>
          <w:rFonts w:ascii="Arial" w:hAnsi="Arial" w:cs="Arial"/>
          <w:b/>
          <w:sz w:val="20"/>
          <w:szCs w:val="20"/>
        </w:rPr>
        <w:t xml:space="preserve"> р е ш и л:</w:t>
      </w:r>
    </w:p>
    <w:p w:rsidR="006841ED" w:rsidRPr="00C22F5D" w:rsidRDefault="006841ED" w:rsidP="006841ED">
      <w:pPr>
        <w:suppressAutoHyphens/>
        <w:ind w:firstLine="709"/>
        <w:jc w:val="both"/>
        <w:rPr>
          <w:rFonts w:ascii="Arial" w:hAnsi="Arial" w:cs="Arial"/>
          <w:b/>
          <w:sz w:val="20"/>
          <w:szCs w:val="20"/>
        </w:rPr>
      </w:pPr>
    </w:p>
    <w:p w:rsidR="006841ED" w:rsidRPr="00C22F5D" w:rsidRDefault="00C22F5D" w:rsidP="006841ED">
      <w:pPr>
        <w:ind w:right="-1" w:hanging="425"/>
        <w:jc w:val="both"/>
        <w:rPr>
          <w:rFonts w:ascii="Arial" w:hAnsi="Arial" w:cs="Arial"/>
          <w:sz w:val="20"/>
          <w:szCs w:val="20"/>
        </w:rPr>
      </w:pPr>
      <w:r>
        <w:rPr>
          <w:rFonts w:ascii="Arial" w:hAnsi="Arial" w:cs="Arial"/>
          <w:sz w:val="20"/>
          <w:szCs w:val="20"/>
        </w:rPr>
        <w:t xml:space="preserve">        </w:t>
      </w:r>
      <w:r w:rsidR="006841ED" w:rsidRPr="00C22F5D">
        <w:rPr>
          <w:rFonts w:ascii="Arial" w:hAnsi="Arial" w:cs="Arial"/>
          <w:sz w:val="20"/>
          <w:szCs w:val="20"/>
        </w:rPr>
        <w:t>1. Отчет главы муниципального района «Борзинский район» о результатах своей деятельности за 2021 год, о результатах деятельности администрации муниципального района «Борзинский район» за 2021 год, в том числе о решении вопросов, поставленных Советом муниципального района «Борзинский район» – принять к сведению.</w:t>
      </w:r>
    </w:p>
    <w:p w:rsidR="00C22F5D" w:rsidRDefault="006841ED" w:rsidP="00C22F5D">
      <w:pPr>
        <w:tabs>
          <w:tab w:val="left" w:pos="709"/>
        </w:tabs>
        <w:ind w:right="-1"/>
        <w:jc w:val="both"/>
        <w:rPr>
          <w:rStyle w:val="a9"/>
          <w:rFonts w:ascii="Arial" w:eastAsia="Andale Sans UI" w:hAnsi="Arial" w:cs="Arial"/>
          <w:i w:val="0"/>
          <w:sz w:val="20"/>
          <w:szCs w:val="20"/>
        </w:rPr>
      </w:pPr>
      <w:r w:rsidRPr="00C22F5D">
        <w:rPr>
          <w:rFonts w:ascii="Arial" w:hAnsi="Arial" w:cs="Arial"/>
          <w:sz w:val="20"/>
          <w:szCs w:val="20"/>
        </w:rPr>
        <w:t xml:space="preserve"> 2. </w:t>
      </w:r>
      <w:r w:rsidRPr="00C22F5D">
        <w:rPr>
          <w:rStyle w:val="a9"/>
          <w:rFonts w:ascii="Arial" w:eastAsia="Andale Sans UI" w:hAnsi="Arial" w:cs="Arial"/>
          <w:i w:val="0"/>
          <w:sz w:val="20"/>
          <w:szCs w:val="20"/>
        </w:rPr>
        <w:t xml:space="preserve"> Настоящее решение вступает в силу со дня его  официального опубликования (обнародования).</w:t>
      </w:r>
    </w:p>
    <w:p w:rsidR="006841ED" w:rsidRPr="00C22F5D" w:rsidRDefault="006841ED" w:rsidP="00C22F5D">
      <w:pPr>
        <w:tabs>
          <w:tab w:val="left" w:pos="709"/>
        </w:tabs>
        <w:ind w:right="-1"/>
        <w:jc w:val="both"/>
        <w:rPr>
          <w:rFonts w:ascii="Arial" w:eastAsia="Andale Sans UI" w:hAnsi="Arial" w:cs="Arial"/>
          <w:iCs/>
          <w:sz w:val="20"/>
          <w:szCs w:val="20"/>
        </w:rPr>
      </w:pPr>
      <w:r w:rsidRPr="00C22F5D">
        <w:rPr>
          <w:rStyle w:val="a9"/>
          <w:rFonts w:ascii="Arial" w:eastAsia="Andale Sans UI" w:hAnsi="Arial" w:cs="Arial"/>
          <w:i w:val="0"/>
          <w:sz w:val="20"/>
          <w:szCs w:val="20"/>
        </w:rPr>
        <w:t>3. Настоящее решение опубликовать в бюллетене «Ведомости муниципального района «Борзинский район».</w:t>
      </w:r>
    </w:p>
    <w:p w:rsidR="006841ED" w:rsidRPr="00C22F5D" w:rsidRDefault="006841ED" w:rsidP="006841ED">
      <w:pPr>
        <w:ind w:left="1134" w:right="-994"/>
        <w:rPr>
          <w:rFonts w:ascii="Arial" w:hAnsi="Arial" w:cs="Arial"/>
          <w:b/>
          <w:sz w:val="20"/>
          <w:szCs w:val="20"/>
        </w:rPr>
      </w:pPr>
    </w:p>
    <w:p w:rsidR="006841ED" w:rsidRPr="00C22F5D" w:rsidRDefault="006841ED" w:rsidP="00C22F5D">
      <w:pPr>
        <w:ind w:right="-994"/>
        <w:jc w:val="both"/>
        <w:rPr>
          <w:rFonts w:ascii="Arial" w:hAnsi="Arial" w:cs="Arial"/>
          <w:sz w:val="20"/>
          <w:szCs w:val="20"/>
        </w:rPr>
      </w:pPr>
      <w:r w:rsidRPr="00C22F5D">
        <w:rPr>
          <w:rFonts w:ascii="Arial" w:hAnsi="Arial" w:cs="Arial"/>
          <w:sz w:val="20"/>
          <w:szCs w:val="20"/>
        </w:rPr>
        <w:t>Председатель Совета</w:t>
      </w:r>
    </w:p>
    <w:p w:rsidR="006841ED" w:rsidRPr="00C22F5D" w:rsidRDefault="006841ED" w:rsidP="00C22F5D">
      <w:pPr>
        <w:ind w:right="-994"/>
        <w:jc w:val="both"/>
        <w:rPr>
          <w:rFonts w:ascii="Arial" w:hAnsi="Arial" w:cs="Arial"/>
          <w:sz w:val="20"/>
          <w:szCs w:val="20"/>
        </w:rPr>
      </w:pPr>
      <w:r w:rsidRPr="00C22F5D">
        <w:rPr>
          <w:rFonts w:ascii="Arial" w:hAnsi="Arial" w:cs="Arial"/>
          <w:sz w:val="20"/>
          <w:szCs w:val="20"/>
        </w:rPr>
        <w:t>муниципального района</w:t>
      </w:r>
    </w:p>
    <w:p w:rsidR="006841ED" w:rsidRPr="00C22F5D" w:rsidRDefault="006841ED" w:rsidP="00C22F5D">
      <w:pPr>
        <w:ind w:right="-994"/>
        <w:jc w:val="both"/>
        <w:rPr>
          <w:rFonts w:ascii="Arial" w:hAnsi="Arial" w:cs="Arial"/>
          <w:sz w:val="20"/>
          <w:szCs w:val="20"/>
        </w:rPr>
      </w:pPr>
      <w:r w:rsidRPr="00C22F5D">
        <w:rPr>
          <w:rFonts w:ascii="Arial" w:hAnsi="Arial" w:cs="Arial"/>
          <w:sz w:val="20"/>
          <w:szCs w:val="20"/>
        </w:rPr>
        <w:t>«Борзинский район»</w:t>
      </w:r>
      <w:r w:rsidRPr="00C22F5D">
        <w:rPr>
          <w:rFonts w:ascii="Arial" w:hAnsi="Arial" w:cs="Arial"/>
          <w:sz w:val="20"/>
          <w:szCs w:val="20"/>
        </w:rPr>
        <w:tab/>
      </w:r>
      <w:r w:rsidRPr="00C22F5D">
        <w:rPr>
          <w:rFonts w:ascii="Arial" w:hAnsi="Arial" w:cs="Arial"/>
          <w:sz w:val="20"/>
          <w:szCs w:val="20"/>
        </w:rPr>
        <w:tab/>
        <w:t xml:space="preserve">         </w:t>
      </w:r>
      <w:r w:rsidRPr="00C22F5D">
        <w:rPr>
          <w:rFonts w:ascii="Arial" w:hAnsi="Arial" w:cs="Arial"/>
          <w:sz w:val="20"/>
          <w:szCs w:val="20"/>
        </w:rPr>
        <w:tab/>
        <w:t xml:space="preserve">                          </w:t>
      </w:r>
      <w:r w:rsidR="00C22F5D">
        <w:rPr>
          <w:rFonts w:ascii="Arial" w:hAnsi="Arial" w:cs="Arial"/>
          <w:sz w:val="20"/>
          <w:szCs w:val="20"/>
        </w:rPr>
        <w:tab/>
      </w:r>
      <w:r w:rsidR="00C22F5D">
        <w:rPr>
          <w:rFonts w:ascii="Arial" w:hAnsi="Arial" w:cs="Arial"/>
          <w:sz w:val="20"/>
          <w:szCs w:val="20"/>
        </w:rPr>
        <w:tab/>
      </w:r>
      <w:r w:rsidR="00C22F5D">
        <w:rPr>
          <w:rFonts w:ascii="Arial" w:hAnsi="Arial" w:cs="Arial"/>
          <w:sz w:val="20"/>
          <w:szCs w:val="20"/>
        </w:rPr>
        <w:tab/>
      </w:r>
      <w:r w:rsidRPr="00C22F5D">
        <w:rPr>
          <w:rFonts w:ascii="Arial" w:hAnsi="Arial" w:cs="Arial"/>
          <w:sz w:val="20"/>
          <w:szCs w:val="20"/>
        </w:rPr>
        <w:t xml:space="preserve">              </w:t>
      </w:r>
      <w:r w:rsidRPr="00C22F5D">
        <w:rPr>
          <w:rFonts w:ascii="Arial" w:hAnsi="Arial" w:cs="Arial"/>
          <w:sz w:val="20"/>
          <w:szCs w:val="20"/>
        </w:rPr>
        <w:tab/>
        <w:t xml:space="preserve">         С.Н.Иванов</w:t>
      </w:r>
    </w:p>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lastRenderedPageBreak/>
        <w:t>ОТЧЕТ</w:t>
      </w:r>
    </w:p>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t>главы муниципального района «Борзинский район» о результатах его деятельности, деятельности а</w:t>
      </w:r>
      <w:r w:rsidRPr="00C22F5D">
        <w:rPr>
          <w:rFonts w:ascii="Arial" w:hAnsi="Arial" w:cs="Arial"/>
          <w:b/>
          <w:sz w:val="20"/>
          <w:szCs w:val="20"/>
        </w:rPr>
        <w:t>д</w:t>
      </w:r>
      <w:r w:rsidRPr="00C22F5D">
        <w:rPr>
          <w:rFonts w:ascii="Arial" w:hAnsi="Arial" w:cs="Arial"/>
          <w:b/>
          <w:sz w:val="20"/>
          <w:szCs w:val="20"/>
        </w:rPr>
        <w:t>министрации муниципального района «Борзинский район», в том числе о решении вопросов, поста</w:t>
      </w:r>
      <w:r w:rsidRPr="00C22F5D">
        <w:rPr>
          <w:rFonts w:ascii="Arial" w:hAnsi="Arial" w:cs="Arial"/>
          <w:b/>
          <w:sz w:val="20"/>
          <w:szCs w:val="20"/>
        </w:rPr>
        <w:t>в</w:t>
      </w:r>
      <w:r w:rsidRPr="00C22F5D">
        <w:rPr>
          <w:rFonts w:ascii="Arial" w:hAnsi="Arial" w:cs="Arial"/>
          <w:b/>
          <w:sz w:val="20"/>
          <w:szCs w:val="20"/>
        </w:rPr>
        <w:t>ленных Советом муниципального района «Борзинский район», в 2021 году</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Настоящий отчет главы муниципального района «Борзинский район» представлен в соответствии с ч</w:t>
      </w:r>
      <w:r w:rsidRPr="00C22F5D">
        <w:rPr>
          <w:rFonts w:ascii="Arial" w:hAnsi="Arial" w:cs="Arial"/>
          <w:sz w:val="20"/>
          <w:szCs w:val="20"/>
        </w:rPr>
        <w:t>а</w:t>
      </w:r>
      <w:r w:rsidRPr="00C22F5D">
        <w:rPr>
          <w:rFonts w:ascii="Arial" w:hAnsi="Arial" w:cs="Arial"/>
          <w:sz w:val="20"/>
          <w:szCs w:val="20"/>
        </w:rPr>
        <w:t>стью 5 статьи 24 Устава муниципального района «Борзинский район» о результатах деятельности главы мун</w:t>
      </w:r>
      <w:r w:rsidRPr="00C22F5D">
        <w:rPr>
          <w:rFonts w:ascii="Arial" w:hAnsi="Arial" w:cs="Arial"/>
          <w:sz w:val="20"/>
          <w:szCs w:val="20"/>
        </w:rPr>
        <w:t>и</w:t>
      </w:r>
      <w:r w:rsidRPr="00C22F5D">
        <w:rPr>
          <w:rFonts w:ascii="Arial" w:hAnsi="Arial" w:cs="Arial"/>
          <w:sz w:val="20"/>
          <w:szCs w:val="20"/>
        </w:rPr>
        <w:t xml:space="preserve">ципального района «Борзинский район» (далее – глава муниципального района) и деятельности администрации муниципального района «Борзинский района» (далее – администрация муниципального района), в том числе о решении вопросов, поставленных Советом муниципального района «Борзинский район».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Деятельность главы муниципального района и администрации муниципального района в 2021 году строилась по направлениям, определенным полномочиями, предусмотренными статьей 15 Федерального зак</w:t>
      </w:r>
      <w:r w:rsidRPr="00C22F5D">
        <w:rPr>
          <w:rFonts w:ascii="Arial" w:hAnsi="Arial" w:cs="Arial"/>
          <w:sz w:val="20"/>
          <w:szCs w:val="20"/>
        </w:rPr>
        <w:t>о</w:t>
      </w:r>
      <w:r w:rsidRPr="00C22F5D">
        <w:rPr>
          <w:rFonts w:ascii="Arial" w:hAnsi="Arial" w:cs="Arial"/>
          <w:sz w:val="20"/>
          <w:szCs w:val="20"/>
        </w:rPr>
        <w:t>на от 06.10.2003 № 131-ФЗ «Об общих принципах организации местного самоуправления в Российской Федер</w:t>
      </w:r>
      <w:r w:rsidRPr="00C22F5D">
        <w:rPr>
          <w:rFonts w:ascii="Arial" w:hAnsi="Arial" w:cs="Arial"/>
          <w:sz w:val="20"/>
          <w:szCs w:val="20"/>
        </w:rPr>
        <w:t>а</w:t>
      </w:r>
      <w:r w:rsidRPr="00C22F5D">
        <w:rPr>
          <w:rFonts w:ascii="Arial" w:hAnsi="Arial" w:cs="Arial"/>
          <w:sz w:val="20"/>
          <w:szCs w:val="20"/>
        </w:rPr>
        <w:t xml:space="preserve">ции», законодательством Забайкальского края, Уставом муниципального района «Борзинский район» и была направлена на улучшение качества жизни населения района.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xml:space="preserve">Приоритетными в деятельности главы муниципального района и администрации муниципального района в 2021 году были обозначены следующие направления: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xml:space="preserve">- формирование условий для комфортного проживания в районе;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xml:space="preserve">- обеспечение безопасности населения района;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дальнейшее социально-экономическое развитие района, улучшение инвестиционной привлекательн</w:t>
      </w:r>
      <w:r w:rsidRPr="00C22F5D">
        <w:rPr>
          <w:rFonts w:ascii="Arial" w:hAnsi="Arial" w:cs="Arial"/>
          <w:sz w:val="20"/>
          <w:szCs w:val="20"/>
        </w:rPr>
        <w:t>о</w:t>
      </w:r>
      <w:r w:rsidRPr="00C22F5D">
        <w:rPr>
          <w:rFonts w:ascii="Arial" w:hAnsi="Arial" w:cs="Arial"/>
          <w:sz w:val="20"/>
          <w:szCs w:val="20"/>
        </w:rPr>
        <w:t xml:space="preserve">сти района;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обеспечение жителей района гарантированными Конституцией РФ правами на образование, социал</w:t>
      </w:r>
      <w:r w:rsidRPr="00C22F5D">
        <w:rPr>
          <w:rFonts w:ascii="Arial" w:hAnsi="Arial" w:cs="Arial"/>
          <w:sz w:val="20"/>
          <w:szCs w:val="20"/>
        </w:rPr>
        <w:t>ь</w:t>
      </w:r>
      <w:r w:rsidRPr="00C22F5D">
        <w:rPr>
          <w:rFonts w:ascii="Arial" w:hAnsi="Arial" w:cs="Arial"/>
          <w:sz w:val="20"/>
          <w:szCs w:val="20"/>
        </w:rPr>
        <w:t>ное обеспечение, участие в культурной и спортивной жизни района.</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Достижение результатов осуществлялось через реализацию мероприятий муниципальных программ, национальных проектов, межбюджетных трансфертов, направленных на улучшение жилищных условий, благ</w:t>
      </w:r>
      <w:r w:rsidRPr="00C22F5D">
        <w:rPr>
          <w:rFonts w:ascii="Arial" w:hAnsi="Arial" w:cs="Arial"/>
          <w:sz w:val="20"/>
          <w:szCs w:val="20"/>
        </w:rPr>
        <w:t>о</w:t>
      </w:r>
      <w:r w:rsidRPr="00C22F5D">
        <w:rPr>
          <w:rFonts w:ascii="Arial" w:hAnsi="Arial" w:cs="Arial"/>
          <w:sz w:val="20"/>
          <w:szCs w:val="20"/>
        </w:rPr>
        <w:t>устройство городской среды, развитие малого и среднего предпринимательства, работу с молодежью, развитие культуры, образования и спорта, реализацию государственной политики в сфере опеки и попечительства, раб</w:t>
      </w:r>
      <w:r w:rsidRPr="00C22F5D">
        <w:rPr>
          <w:rFonts w:ascii="Arial" w:hAnsi="Arial" w:cs="Arial"/>
          <w:sz w:val="20"/>
          <w:szCs w:val="20"/>
        </w:rPr>
        <w:t>о</w:t>
      </w:r>
      <w:r w:rsidRPr="00C22F5D">
        <w:rPr>
          <w:rFonts w:ascii="Arial" w:hAnsi="Arial" w:cs="Arial"/>
          <w:sz w:val="20"/>
          <w:szCs w:val="20"/>
        </w:rPr>
        <w:t xml:space="preserve">ту с общественными и национальными объединениями, профилактику терроризма, экстремизма, наркомании и правонарушений и другие.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Особый отпечаток на весь 2021 год наложила продолжающаяся пандемия. Из-за стремительного ра</w:t>
      </w:r>
      <w:r w:rsidRPr="00C22F5D">
        <w:rPr>
          <w:rFonts w:ascii="Arial" w:hAnsi="Arial" w:cs="Arial"/>
          <w:sz w:val="20"/>
          <w:szCs w:val="20"/>
        </w:rPr>
        <w:t>с</w:t>
      </w:r>
      <w:r w:rsidRPr="00C22F5D">
        <w:rPr>
          <w:rFonts w:ascii="Arial" w:hAnsi="Arial" w:cs="Arial"/>
          <w:sz w:val="20"/>
          <w:szCs w:val="20"/>
        </w:rPr>
        <w:t>пространения коронавируса и ограничительных мерах, вводимых как на федеральном, так и региональных уровнях, многие мероприятия, особенно массовые (культурные, спортивные, политические) не удалось прове</w:t>
      </w:r>
      <w:r w:rsidRPr="00C22F5D">
        <w:rPr>
          <w:rFonts w:ascii="Arial" w:hAnsi="Arial" w:cs="Arial"/>
          <w:sz w:val="20"/>
          <w:szCs w:val="20"/>
        </w:rPr>
        <w:t>с</w:t>
      </w:r>
      <w:r w:rsidRPr="00C22F5D">
        <w:rPr>
          <w:rFonts w:ascii="Arial" w:hAnsi="Arial" w:cs="Arial"/>
          <w:sz w:val="20"/>
          <w:szCs w:val="20"/>
        </w:rPr>
        <w:t xml:space="preserve">ти. </w:t>
      </w:r>
    </w:p>
    <w:p w:rsidR="006841ED" w:rsidRPr="00C22F5D" w:rsidRDefault="006841ED" w:rsidP="006841ED">
      <w:pPr>
        <w:ind w:right="140"/>
        <w:jc w:val="both"/>
        <w:rPr>
          <w:rFonts w:ascii="Arial" w:hAnsi="Arial" w:cs="Arial"/>
          <w:bCs/>
          <w:sz w:val="20"/>
          <w:szCs w:val="20"/>
          <w:shd w:val="clear" w:color="auto" w:fill="FFFFFF"/>
        </w:rPr>
      </w:pPr>
      <w:r w:rsidRPr="00C22F5D">
        <w:rPr>
          <w:rFonts w:ascii="Arial" w:hAnsi="Arial" w:cs="Arial"/>
          <w:sz w:val="20"/>
          <w:szCs w:val="20"/>
        </w:rPr>
        <w:tab/>
        <w:t>Каждый год имеет свою особенность. 2021-й год был годом проведения выборов. В 2021 году жители Борзинского района избрали депутатов Государственной</w:t>
      </w:r>
      <w:r w:rsidRPr="00C22F5D">
        <w:rPr>
          <w:rFonts w:ascii="Arial" w:hAnsi="Arial" w:cs="Arial"/>
          <w:bCs/>
          <w:sz w:val="20"/>
          <w:szCs w:val="20"/>
          <w:shd w:val="clear" w:color="auto" w:fill="FFFFFF"/>
        </w:rPr>
        <w:t xml:space="preserve"> Думы Федерального Собрания Российской Федерации, на муниципальном уровне в прошлом году было избрано 120 муниципальных депутатов, глава муниципального района, главы городских поселений «Борзинское» и «Шерловогорское», 9 глав сельских поселений. Также большим событием 2021 года была Всероссийская перепись населения. </w:t>
      </w:r>
    </w:p>
    <w:p w:rsidR="006841ED" w:rsidRPr="00C22F5D" w:rsidRDefault="006841ED" w:rsidP="006841ED">
      <w:pPr>
        <w:shd w:val="clear" w:color="auto" w:fill="FFFFFF"/>
        <w:ind w:right="140"/>
        <w:jc w:val="both"/>
        <w:rPr>
          <w:rFonts w:ascii="Arial" w:hAnsi="Arial" w:cs="Arial"/>
          <w:bCs/>
          <w:color w:val="FF0000"/>
          <w:sz w:val="20"/>
          <w:szCs w:val="20"/>
          <w:shd w:val="clear" w:color="auto" w:fill="FFFFFF"/>
        </w:rPr>
      </w:pPr>
      <w:r w:rsidRPr="00C22F5D">
        <w:rPr>
          <w:rFonts w:ascii="Arial" w:hAnsi="Arial" w:cs="Arial"/>
          <w:bCs/>
          <w:sz w:val="20"/>
          <w:szCs w:val="20"/>
          <w:shd w:val="clear" w:color="auto" w:fill="FFFFFF"/>
        </w:rPr>
        <w:tab/>
        <w:t xml:space="preserve">Со всеми поставленными организационными и политическими задачами руководство муниципального района справилось на «отлично».  Показательным примером прошлого года стала реализации крупного проекта «3000 добрых дел». Впервые за многие годы удалось защитить и освоить значительные финансовые средства (32 916 000,00 руб.), направленные </w:t>
      </w:r>
      <w:r w:rsidRPr="00C22F5D">
        <w:rPr>
          <w:rFonts w:ascii="Arial" w:hAnsi="Arial" w:cs="Arial"/>
          <w:color w:val="000000"/>
          <w:spacing w:val="-1"/>
          <w:sz w:val="20"/>
          <w:szCs w:val="20"/>
        </w:rPr>
        <w:t>на обновление материально-технической базы муниципальных учреждений социальной сферы.</w:t>
      </w:r>
      <w:r w:rsidRPr="00C22F5D">
        <w:rPr>
          <w:rFonts w:ascii="Arial" w:hAnsi="Arial" w:cs="Arial"/>
          <w:bCs/>
          <w:color w:val="FF0000"/>
          <w:sz w:val="20"/>
          <w:szCs w:val="20"/>
          <w:shd w:val="clear" w:color="auto" w:fill="FFFFFF"/>
        </w:rPr>
        <w:t xml:space="preserve"> </w:t>
      </w:r>
    </w:p>
    <w:p w:rsidR="006841ED" w:rsidRPr="00C22F5D" w:rsidRDefault="006841ED" w:rsidP="006841ED">
      <w:pPr>
        <w:ind w:right="140"/>
        <w:jc w:val="both"/>
        <w:rPr>
          <w:rFonts w:ascii="Arial" w:hAnsi="Arial" w:cs="Arial"/>
          <w:sz w:val="20"/>
          <w:szCs w:val="20"/>
        </w:rPr>
      </w:pPr>
      <w:r w:rsidRPr="00C22F5D">
        <w:rPr>
          <w:rFonts w:ascii="Arial" w:hAnsi="Arial" w:cs="Arial"/>
          <w:bCs/>
          <w:sz w:val="20"/>
          <w:szCs w:val="20"/>
          <w:shd w:val="clear" w:color="auto" w:fill="FFFFFF"/>
        </w:rPr>
        <w:tab/>
      </w:r>
      <w:r w:rsidRPr="00C22F5D">
        <w:rPr>
          <w:rFonts w:ascii="Arial" w:hAnsi="Arial" w:cs="Arial"/>
          <w:sz w:val="20"/>
          <w:szCs w:val="20"/>
        </w:rPr>
        <w:t>Ушедший в историю 2021 год стал одним из показательных и результативных для администрации мун</w:t>
      </w:r>
      <w:r w:rsidRPr="00C22F5D">
        <w:rPr>
          <w:rFonts w:ascii="Arial" w:hAnsi="Arial" w:cs="Arial"/>
          <w:sz w:val="20"/>
          <w:szCs w:val="20"/>
        </w:rPr>
        <w:t>и</w:t>
      </w:r>
      <w:r w:rsidRPr="00C22F5D">
        <w:rPr>
          <w:rFonts w:ascii="Arial" w:hAnsi="Arial" w:cs="Arial"/>
          <w:sz w:val="20"/>
          <w:szCs w:val="20"/>
        </w:rPr>
        <w:t>ципального района. Благодаря совместному, слаженному двустороннему контакту власти и общества больши</w:t>
      </w:r>
      <w:r w:rsidRPr="00C22F5D">
        <w:rPr>
          <w:rFonts w:ascii="Arial" w:hAnsi="Arial" w:cs="Arial"/>
          <w:sz w:val="20"/>
          <w:szCs w:val="20"/>
        </w:rPr>
        <w:t>н</w:t>
      </w:r>
      <w:r w:rsidRPr="00C22F5D">
        <w:rPr>
          <w:rFonts w:ascii="Arial" w:hAnsi="Arial" w:cs="Arial"/>
          <w:sz w:val="20"/>
          <w:szCs w:val="20"/>
        </w:rPr>
        <w:t>ство намеченных задач администрация муниципального района выполнила. Отрадно, что некоторые вопросы, из ранее не решенных, перешли в стадию выполнения, и сегодня они продолжают находиться на нашем ко</w:t>
      </w:r>
      <w:r w:rsidRPr="00C22F5D">
        <w:rPr>
          <w:rFonts w:ascii="Arial" w:hAnsi="Arial" w:cs="Arial"/>
          <w:sz w:val="20"/>
          <w:szCs w:val="20"/>
        </w:rPr>
        <w:t>н</w:t>
      </w:r>
      <w:r w:rsidRPr="00C22F5D">
        <w:rPr>
          <w:rFonts w:ascii="Arial" w:hAnsi="Arial" w:cs="Arial"/>
          <w:sz w:val="20"/>
          <w:szCs w:val="20"/>
        </w:rPr>
        <w:t>троле. Безусловно, остались и проблемы, над которыми нам еще предстоит серьезно работать.</w:t>
      </w:r>
    </w:p>
    <w:p w:rsidR="006841ED" w:rsidRPr="00C22F5D" w:rsidRDefault="006841ED" w:rsidP="006841ED">
      <w:pPr>
        <w:suppressAutoHyphens/>
        <w:ind w:right="140"/>
        <w:jc w:val="center"/>
        <w:rPr>
          <w:rFonts w:ascii="Arial" w:hAnsi="Arial" w:cs="Arial"/>
          <w:b/>
          <w:sz w:val="20"/>
          <w:szCs w:val="20"/>
        </w:rPr>
      </w:pPr>
      <w:r w:rsidRPr="00C22F5D">
        <w:rPr>
          <w:rFonts w:ascii="Arial" w:hAnsi="Arial" w:cs="Arial"/>
          <w:b/>
          <w:sz w:val="20"/>
          <w:szCs w:val="20"/>
        </w:rPr>
        <w:t>РАЗДЕЛ 1.</w:t>
      </w:r>
    </w:p>
    <w:p w:rsidR="006841ED" w:rsidRPr="00C22F5D" w:rsidRDefault="006841ED" w:rsidP="006841ED">
      <w:pPr>
        <w:suppressAutoHyphens/>
        <w:ind w:right="140" w:firstLine="709"/>
        <w:jc w:val="center"/>
        <w:rPr>
          <w:rFonts w:ascii="Arial" w:hAnsi="Arial" w:cs="Arial"/>
          <w:b/>
          <w:sz w:val="20"/>
          <w:szCs w:val="20"/>
        </w:rPr>
      </w:pPr>
      <w:r w:rsidRPr="00C22F5D">
        <w:rPr>
          <w:rFonts w:ascii="Arial" w:hAnsi="Arial" w:cs="Arial"/>
          <w:b/>
          <w:sz w:val="20"/>
          <w:szCs w:val="20"/>
        </w:rPr>
        <w:t>КРАТКАЯ ХАРАКТЕРИСТИКА</w:t>
      </w:r>
    </w:p>
    <w:p w:rsidR="006841ED" w:rsidRPr="00C22F5D" w:rsidRDefault="006841ED" w:rsidP="006841ED">
      <w:pPr>
        <w:suppressAutoHyphens/>
        <w:ind w:right="140" w:firstLine="709"/>
        <w:jc w:val="center"/>
        <w:rPr>
          <w:rFonts w:ascii="Arial" w:hAnsi="Arial" w:cs="Arial"/>
          <w:b/>
          <w:sz w:val="20"/>
          <w:szCs w:val="20"/>
        </w:rPr>
      </w:pPr>
      <w:r w:rsidRPr="00C22F5D">
        <w:rPr>
          <w:rFonts w:ascii="Arial" w:hAnsi="Arial" w:cs="Arial"/>
          <w:b/>
          <w:sz w:val="20"/>
          <w:szCs w:val="20"/>
        </w:rPr>
        <w:t xml:space="preserve"> СОЦИАЛЬНО-ЭКОНОМИЧЕСКОГО ПОЛОЖЕНИЯ </w:t>
      </w:r>
    </w:p>
    <w:p w:rsidR="006841ED" w:rsidRPr="00C22F5D" w:rsidRDefault="006841ED" w:rsidP="006841ED">
      <w:pPr>
        <w:suppressAutoHyphens/>
        <w:ind w:right="140" w:firstLine="709"/>
        <w:jc w:val="center"/>
        <w:rPr>
          <w:rFonts w:ascii="Arial" w:hAnsi="Arial" w:cs="Arial"/>
          <w:b/>
          <w:sz w:val="20"/>
          <w:szCs w:val="20"/>
        </w:rPr>
      </w:pPr>
      <w:r w:rsidRPr="00C22F5D">
        <w:rPr>
          <w:rFonts w:ascii="Arial" w:hAnsi="Arial" w:cs="Arial"/>
          <w:b/>
          <w:sz w:val="20"/>
          <w:szCs w:val="20"/>
        </w:rPr>
        <w:t>В МУНИЦИПАЛЬНОМ РАЙОНЕ «БОРЗИНСКИЙ РАЙОН»</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Борзинский район образован 4 января 1926 года, административным центром муниципального района является город Борзя.</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Муниципальный район расположен на юго-востоке Забайкальского края, граничит с Балейским, Ононским, Оловяннинским, Забайкальским, Александровско-Заводским районами Забайкальского края и Монголией.</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В состав муниципального района «Борзинский район» Забайкальского края входят 2 городских и 15 сельских поселений, 26 населенных пунктов.</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Общая площадь территории муниципального образования – 8,8 тыс. кв.км.</w:t>
      </w:r>
    </w:p>
    <w:p w:rsidR="006841ED" w:rsidRPr="00C22F5D" w:rsidRDefault="006841ED" w:rsidP="006841ED">
      <w:pPr>
        <w:suppressAutoHyphens/>
        <w:ind w:right="140" w:firstLine="708"/>
        <w:jc w:val="both"/>
        <w:rPr>
          <w:rFonts w:ascii="Arial" w:hAnsi="Arial" w:cs="Arial"/>
          <w:sz w:val="20"/>
          <w:szCs w:val="20"/>
          <w:lang w:eastAsia="ar-SA"/>
        </w:rPr>
      </w:pPr>
      <w:r w:rsidRPr="00C22F5D">
        <w:rPr>
          <w:rFonts w:ascii="Arial" w:hAnsi="Arial" w:cs="Arial"/>
          <w:sz w:val="20"/>
          <w:szCs w:val="20"/>
          <w:lang w:eastAsia="ar-SA"/>
        </w:rPr>
        <w:lastRenderedPageBreak/>
        <w:t>Сообщение между населенными пунктами района и с районным центром – городом Борзя, осуществляется автомобильным и железнодорожным транспортом. На территории района находятся пять железнодорожных станций и три ж/д разъезда. Район пересекает транссибирская железная дорога, ее ветка - Борзя – Соловьевск соединяет Россию с Монголией, железнодорожное направление Чита – Борзя – Забайкальск – Маньчжурия дает выход в Китай. Сдана в эксплуатацию железнодорожная ветка Нарын – Лугокан</w:t>
      </w:r>
      <w:r w:rsidRPr="00C22F5D">
        <w:rPr>
          <w:rFonts w:ascii="Arial" w:hAnsi="Arial" w:cs="Arial"/>
          <w:color w:val="FF0000"/>
          <w:sz w:val="20"/>
          <w:szCs w:val="20"/>
          <w:lang w:eastAsia="ar-SA"/>
        </w:rPr>
        <w:t xml:space="preserve">. </w:t>
      </w:r>
      <w:r w:rsidRPr="00C22F5D">
        <w:rPr>
          <w:rFonts w:ascii="Arial" w:hAnsi="Arial" w:cs="Arial"/>
          <w:sz w:val="20"/>
          <w:szCs w:val="20"/>
          <w:lang w:eastAsia="ar-SA"/>
        </w:rPr>
        <w:t>Грузовые перевозки в районе осуществляют 4 автотранспортных организаций. Хорошо развита сеть услуг служб такси. Международные перевозки осуществляет АО «Читаавтотранс», находящееся в г. Борзя.</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 xml:space="preserve">Основная дорожная сеть, обеспечивающая транспортную инфраструктуру муниципального района, представлена дорогами регионального значения протяженностью </w:t>
      </w:r>
      <w:smartTag w:uri="urn:schemas-microsoft-com:office:smarttags" w:element="metricconverter">
        <w:smartTagPr>
          <w:attr w:name="ProductID" w:val="352 км"/>
        </w:smartTagPr>
        <w:r w:rsidRPr="00C22F5D">
          <w:rPr>
            <w:rFonts w:ascii="Arial" w:hAnsi="Arial" w:cs="Arial"/>
            <w:sz w:val="20"/>
            <w:szCs w:val="20"/>
            <w:lang w:eastAsia="ar-SA"/>
          </w:rPr>
          <w:t>352 км</w:t>
        </w:r>
      </w:smartTag>
      <w:r w:rsidRPr="00C22F5D">
        <w:rPr>
          <w:rFonts w:ascii="Arial" w:hAnsi="Arial" w:cs="Arial"/>
          <w:sz w:val="20"/>
          <w:szCs w:val="20"/>
          <w:lang w:eastAsia="ar-SA"/>
        </w:rPr>
        <w:t xml:space="preserve">, которые  имеют частично  асфальтобетонное покрытие. Федеральная автомобильная дорога А-350, Забайкальск – Чита  протяженностью </w:t>
      </w:r>
      <w:smartTag w:uri="urn:schemas-microsoft-com:office:smarttags" w:element="metricconverter">
        <w:smartTagPr>
          <w:attr w:name="ProductID" w:val="53 км"/>
        </w:smartTagPr>
        <w:r w:rsidRPr="00C22F5D">
          <w:rPr>
            <w:rFonts w:ascii="Arial" w:hAnsi="Arial" w:cs="Arial"/>
            <w:sz w:val="20"/>
            <w:szCs w:val="20"/>
            <w:lang w:eastAsia="ar-SA"/>
          </w:rPr>
          <w:t>53 км</w:t>
        </w:r>
      </w:smartTag>
      <w:r w:rsidRPr="00C22F5D">
        <w:rPr>
          <w:rFonts w:ascii="Arial" w:hAnsi="Arial" w:cs="Arial"/>
          <w:sz w:val="20"/>
          <w:szCs w:val="20"/>
          <w:lang w:eastAsia="ar-SA"/>
        </w:rPr>
        <w:t xml:space="preserve">. </w:t>
      </w:r>
    </w:p>
    <w:p w:rsidR="006841ED" w:rsidRPr="00C22F5D" w:rsidRDefault="006841ED" w:rsidP="006841ED">
      <w:pPr>
        <w:tabs>
          <w:tab w:val="left" w:pos="7380"/>
        </w:tabs>
        <w:ind w:right="140" w:firstLine="708"/>
        <w:jc w:val="both"/>
        <w:rPr>
          <w:rFonts w:ascii="Arial" w:hAnsi="Arial" w:cs="Arial"/>
          <w:sz w:val="20"/>
          <w:szCs w:val="20"/>
        </w:rPr>
      </w:pPr>
      <w:r w:rsidRPr="00C22F5D">
        <w:rPr>
          <w:rFonts w:ascii="Arial" w:hAnsi="Arial" w:cs="Arial"/>
          <w:sz w:val="20"/>
          <w:szCs w:val="20"/>
          <w:lang w:eastAsia="ar-SA"/>
        </w:rPr>
        <w:t xml:space="preserve">Численность населения муниципального района на 1 января 2022 года составляла 46116 человек, из них </w:t>
      </w:r>
      <w:r w:rsidRPr="00C22F5D">
        <w:rPr>
          <w:rFonts w:ascii="Arial" w:hAnsi="Arial" w:cs="Arial"/>
          <w:sz w:val="20"/>
          <w:szCs w:val="20"/>
        </w:rPr>
        <w:t xml:space="preserve">городского </w:t>
      </w:r>
      <w:r w:rsidRPr="00C22F5D">
        <w:rPr>
          <w:rFonts w:ascii="Arial" w:hAnsi="Arial" w:cs="Arial"/>
          <w:color w:val="000000"/>
          <w:sz w:val="20"/>
          <w:szCs w:val="20"/>
        </w:rPr>
        <w:t>населения - 87%</w:t>
      </w:r>
      <w:r w:rsidRPr="00C22F5D">
        <w:rPr>
          <w:rFonts w:ascii="Arial" w:hAnsi="Arial" w:cs="Arial"/>
          <w:sz w:val="20"/>
          <w:szCs w:val="20"/>
        </w:rPr>
        <w:t>, сельского населения – 13 %</w:t>
      </w:r>
      <w:r w:rsidRPr="00C22F5D">
        <w:rPr>
          <w:rFonts w:ascii="Arial" w:hAnsi="Arial" w:cs="Arial"/>
          <w:sz w:val="20"/>
          <w:szCs w:val="20"/>
          <w:lang w:eastAsia="ar-SA"/>
        </w:rPr>
        <w:t xml:space="preserve">. </w:t>
      </w:r>
      <w:r w:rsidRPr="00C22F5D">
        <w:rPr>
          <w:rFonts w:ascii="Arial" w:hAnsi="Arial" w:cs="Arial"/>
          <w:sz w:val="20"/>
          <w:szCs w:val="20"/>
        </w:rPr>
        <w:t xml:space="preserve">Трудовые ресурсы района на 01.01.2022 г. составляют 25395 человек, или 55,0% от всей численности населения района. </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Основой экономики муниципального района является горнодобывающая промышленность. На территории района расположено предприятие по добыче угля – АО «Разрез Харанорский». Помимо бурого угля в Борзинском районе имеются другие многочисленные полезные ископаемые: минеральные воды, соляные, гуджирные (грязевые) озера, строительный материал (гравий, песок, глина, известь, камень), полиметаллы, драгоценные металлы, самоцветные камни.</w:t>
      </w:r>
    </w:p>
    <w:p w:rsidR="006841ED" w:rsidRPr="00C22F5D" w:rsidRDefault="006841ED" w:rsidP="006841ED">
      <w:pPr>
        <w:suppressAutoHyphens/>
        <w:ind w:right="140" w:firstLine="709"/>
        <w:jc w:val="both"/>
        <w:rPr>
          <w:rFonts w:ascii="Arial" w:hAnsi="Arial" w:cs="Arial"/>
          <w:sz w:val="20"/>
          <w:szCs w:val="20"/>
        </w:rPr>
      </w:pPr>
      <w:r w:rsidRPr="00C22F5D">
        <w:rPr>
          <w:rFonts w:ascii="Arial" w:hAnsi="Arial" w:cs="Arial"/>
          <w:sz w:val="20"/>
          <w:szCs w:val="20"/>
          <w:lang w:eastAsia="ar-SA"/>
        </w:rPr>
        <w:t xml:space="preserve">Филиал ПАО «ТГК–14» Шерловогорская ТЭЦ, АО «ЗабТЭК» осуществляют выработку  теплоэнергии. Развивается перерабатывающая, в том числе пищевая промышленность – ООО «Молоко», ООО «Пищевик», ООО Торгово-промышленная компания «ШиК», ИП Ракшаева О.Ц., ИП Мистель М.В., </w:t>
      </w:r>
      <w:r w:rsidRPr="00C22F5D">
        <w:rPr>
          <w:rFonts w:ascii="Arial" w:hAnsi="Arial" w:cs="Arial"/>
          <w:sz w:val="20"/>
          <w:szCs w:val="20"/>
        </w:rPr>
        <w:t>ИП Разоков Г.Б.</w:t>
      </w:r>
    </w:p>
    <w:p w:rsidR="006841ED" w:rsidRPr="00C22F5D" w:rsidRDefault="006841ED" w:rsidP="006841ED">
      <w:pPr>
        <w:ind w:right="140" w:firstLine="540"/>
        <w:jc w:val="both"/>
        <w:rPr>
          <w:rFonts w:ascii="Arial" w:hAnsi="Arial" w:cs="Arial"/>
          <w:sz w:val="20"/>
          <w:szCs w:val="20"/>
        </w:rPr>
      </w:pPr>
      <w:r w:rsidRPr="00C22F5D">
        <w:rPr>
          <w:rFonts w:ascii="Arial" w:hAnsi="Arial" w:cs="Arial"/>
          <w:sz w:val="20"/>
          <w:szCs w:val="20"/>
        </w:rPr>
        <w:tab/>
        <w:t>В сфере малого бизнеса на 01.01.2022 г. зарегистрирован 831 субъект малого и среднего предприним</w:t>
      </w:r>
      <w:r w:rsidRPr="00C22F5D">
        <w:rPr>
          <w:rFonts w:ascii="Arial" w:hAnsi="Arial" w:cs="Arial"/>
          <w:sz w:val="20"/>
          <w:szCs w:val="20"/>
        </w:rPr>
        <w:t>а</w:t>
      </w:r>
      <w:r w:rsidRPr="00C22F5D">
        <w:rPr>
          <w:rFonts w:ascii="Arial" w:hAnsi="Arial" w:cs="Arial"/>
          <w:sz w:val="20"/>
          <w:szCs w:val="20"/>
        </w:rPr>
        <w:t>тельства, в т.ч.  126 юридических лица  и 705 индивидуальных предпринимателя, в которых трудится 1354 ч</w:t>
      </w:r>
      <w:r w:rsidRPr="00C22F5D">
        <w:rPr>
          <w:rFonts w:ascii="Arial" w:hAnsi="Arial" w:cs="Arial"/>
          <w:sz w:val="20"/>
          <w:szCs w:val="20"/>
        </w:rPr>
        <w:t>е</w:t>
      </w:r>
      <w:r w:rsidRPr="00C22F5D">
        <w:rPr>
          <w:rFonts w:ascii="Arial" w:hAnsi="Arial" w:cs="Arial"/>
          <w:sz w:val="20"/>
          <w:szCs w:val="20"/>
        </w:rPr>
        <w:t>ловека.  Из числа малого и среднего предпринимательства более 50 % занимает оптовая и розничная торговля.</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 xml:space="preserve">Район обладает высоким сельскохозяйственным потенциалом. Имеется хорошая кормовая база для развития животноводства. С каждым годом увеличивается поголовье крупного рогатого скота (мясного направления), овец и коз, свиней, лошадей, верблюдов. Созданы и развиваются племенные репродукторы КРС, лошадей, разводятся яки, для создания в будущем генофондного хозяйства. </w:t>
      </w:r>
    </w:p>
    <w:p w:rsidR="006841ED" w:rsidRPr="00C22F5D" w:rsidRDefault="006841ED" w:rsidP="006841ED">
      <w:pPr>
        <w:suppressAutoHyphens/>
        <w:ind w:right="140" w:firstLine="709"/>
        <w:jc w:val="both"/>
        <w:rPr>
          <w:rFonts w:ascii="Arial" w:hAnsi="Arial" w:cs="Arial"/>
          <w:sz w:val="20"/>
          <w:szCs w:val="20"/>
        </w:rPr>
      </w:pPr>
      <w:r w:rsidRPr="00C22F5D">
        <w:rPr>
          <w:rFonts w:ascii="Arial" w:hAnsi="Arial" w:cs="Arial"/>
          <w:sz w:val="20"/>
          <w:szCs w:val="20"/>
        </w:rPr>
        <w:t xml:space="preserve">На начало 2022 года на территории муниципального района осуществляют хозяйственную деятельность одно сельхозпредприятие и 40 КФХ и ИП, занимающихся разведением скота, производством сельскохозяйственной продукции, в которых трудятся 100 человек. </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Социальная инфраструктура района представлена 3 больничными учреждениями, 19 фельдшерско-акушерскими пунктами, 4 амбулаторно-поликлиническими учреждениями, 17 учреждением культурно-досугового типа и 23 общедоступными библиотеками, 16 дошкольными учреждениями, 21 дневными общеобразовательными школами, 3 учреждениями дополнительного образования, школой искусств, музыкальной и художественной школой, 1 учреждением начального профессионального образования, 1 медицинским училищем.</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На территории Борзинского района находится часть Даурского заповедника и Борзинский заказник, два крупных озера – Зун-Торей и Барун-Торей, протекают реки Борзя, Ульдза, Газимур.</w:t>
      </w:r>
    </w:p>
    <w:p w:rsidR="006841ED" w:rsidRPr="00C22F5D" w:rsidRDefault="006841ED" w:rsidP="006841ED">
      <w:pPr>
        <w:suppressAutoHyphens/>
        <w:ind w:right="140" w:firstLine="709"/>
        <w:jc w:val="both"/>
        <w:rPr>
          <w:rFonts w:ascii="Arial" w:hAnsi="Arial" w:cs="Arial"/>
          <w:sz w:val="20"/>
          <w:szCs w:val="20"/>
          <w:lang w:eastAsia="ar-SA"/>
        </w:rPr>
      </w:pPr>
      <w:r w:rsidRPr="00C22F5D">
        <w:rPr>
          <w:rFonts w:ascii="Arial" w:hAnsi="Arial" w:cs="Arial"/>
          <w:sz w:val="20"/>
          <w:szCs w:val="20"/>
          <w:lang w:eastAsia="ar-SA"/>
        </w:rPr>
        <w:t>На границах территории района находятся археологические и этнографические памятники: Адун-Челон, Торейские озера, Кондуйское городище.</w:t>
      </w:r>
    </w:p>
    <w:p w:rsidR="006841ED" w:rsidRPr="00C22F5D" w:rsidRDefault="006841ED" w:rsidP="006841ED">
      <w:pPr>
        <w:suppressAutoHyphens/>
        <w:ind w:right="140" w:firstLine="709"/>
        <w:jc w:val="center"/>
        <w:rPr>
          <w:rFonts w:ascii="Arial" w:hAnsi="Arial" w:cs="Arial"/>
          <w:b/>
          <w:sz w:val="20"/>
          <w:szCs w:val="20"/>
        </w:rPr>
      </w:pPr>
      <w:r w:rsidRPr="00C22F5D">
        <w:rPr>
          <w:rFonts w:ascii="Arial" w:hAnsi="Arial" w:cs="Arial"/>
          <w:b/>
          <w:sz w:val="20"/>
          <w:szCs w:val="20"/>
        </w:rPr>
        <w:t>РАЗДЕЛ 2.</w:t>
      </w:r>
    </w:p>
    <w:p w:rsidR="006841ED" w:rsidRPr="00C22F5D" w:rsidRDefault="006841ED" w:rsidP="006841ED">
      <w:pPr>
        <w:suppressAutoHyphens/>
        <w:ind w:right="140" w:firstLine="709"/>
        <w:jc w:val="center"/>
        <w:rPr>
          <w:rFonts w:ascii="Arial" w:hAnsi="Arial" w:cs="Arial"/>
          <w:b/>
          <w:sz w:val="20"/>
          <w:szCs w:val="20"/>
        </w:rPr>
      </w:pPr>
      <w:r w:rsidRPr="00C22F5D">
        <w:rPr>
          <w:rFonts w:ascii="Arial" w:hAnsi="Arial" w:cs="Arial"/>
          <w:b/>
          <w:sz w:val="20"/>
          <w:szCs w:val="20"/>
        </w:rPr>
        <w:t xml:space="preserve">МЕРОПРИЯТИЯ ПО ИСПОЛНЕНИЮ ПОЛНОМОЧИЙ </w:t>
      </w:r>
    </w:p>
    <w:p w:rsidR="006841ED" w:rsidRPr="00C22F5D" w:rsidRDefault="006841ED" w:rsidP="006841ED">
      <w:pPr>
        <w:suppressAutoHyphens/>
        <w:ind w:right="140" w:firstLine="709"/>
        <w:jc w:val="center"/>
        <w:rPr>
          <w:rFonts w:ascii="Arial" w:hAnsi="Arial" w:cs="Arial"/>
          <w:b/>
          <w:sz w:val="20"/>
          <w:szCs w:val="20"/>
        </w:rPr>
      </w:pPr>
      <w:r w:rsidRPr="00C22F5D">
        <w:rPr>
          <w:rFonts w:ascii="Arial" w:hAnsi="Arial" w:cs="Arial"/>
          <w:b/>
          <w:sz w:val="20"/>
          <w:szCs w:val="20"/>
        </w:rPr>
        <w:t>ПО РЕШЕНИЮ ВОПРОСОВ МЕСТНОГО ЗНАЧЕНИЯ</w:t>
      </w:r>
    </w:p>
    <w:p w:rsidR="006841ED" w:rsidRPr="00C22F5D" w:rsidRDefault="006841ED" w:rsidP="006841ED">
      <w:pPr>
        <w:suppressAutoHyphens/>
        <w:ind w:right="140" w:firstLine="709"/>
        <w:jc w:val="center"/>
        <w:rPr>
          <w:rFonts w:ascii="Arial" w:hAnsi="Arial" w:cs="Arial"/>
          <w:b/>
          <w:sz w:val="20"/>
          <w:szCs w:val="20"/>
        </w:rPr>
      </w:pPr>
    </w:p>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t>Экономическая сфера деятельности</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xml:space="preserve">Одним из определяющих факторов уровня социально-экономического развития территории является демографическая ситуация. </w:t>
      </w:r>
    </w:p>
    <w:p w:rsidR="006841ED" w:rsidRPr="00C22F5D" w:rsidRDefault="006841ED" w:rsidP="006841ED">
      <w:pPr>
        <w:tabs>
          <w:tab w:val="left" w:pos="7380"/>
        </w:tabs>
        <w:ind w:right="140" w:firstLine="708"/>
        <w:jc w:val="both"/>
        <w:rPr>
          <w:rFonts w:ascii="Arial" w:hAnsi="Arial" w:cs="Arial"/>
          <w:sz w:val="20"/>
          <w:szCs w:val="20"/>
        </w:rPr>
      </w:pPr>
      <w:r w:rsidRPr="00C22F5D">
        <w:rPr>
          <w:rFonts w:ascii="Arial" w:hAnsi="Arial" w:cs="Arial"/>
          <w:color w:val="FF0000"/>
          <w:sz w:val="20"/>
          <w:szCs w:val="20"/>
        </w:rPr>
        <w:t xml:space="preserve"> </w:t>
      </w:r>
      <w:r w:rsidRPr="00C22F5D">
        <w:rPr>
          <w:rFonts w:ascii="Arial" w:hAnsi="Arial" w:cs="Arial"/>
          <w:sz w:val="20"/>
          <w:szCs w:val="20"/>
        </w:rPr>
        <w:t>За 2021 год в районе родилось 604  и умерло 648 человек (родившихся на 88 человек больше, умерших - на 103 человека больше, чем в 2020 году, естественная убыль - 44 человека).  Миграционный прирост в 2021  году был отрицательный: в район прибыло 1013 человек, убыло – 1584, общая численность населения района на 01 января 2022 года составила 46116 человек (оценка), из них 87% - городское население, 13% - сельское население. На 323 заключенных браков в 2021 году пришлось 273 развода.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В рамках реализации Программы Забайкальского края по оказанию содействия добровольному перес</w:t>
      </w:r>
      <w:r w:rsidRPr="00C22F5D">
        <w:rPr>
          <w:rFonts w:ascii="Arial" w:hAnsi="Arial" w:cs="Arial"/>
          <w:sz w:val="20"/>
          <w:szCs w:val="20"/>
        </w:rPr>
        <w:t>е</w:t>
      </w:r>
      <w:r w:rsidRPr="00C22F5D">
        <w:rPr>
          <w:rFonts w:ascii="Arial" w:hAnsi="Arial" w:cs="Arial"/>
          <w:sz w:val="20"/>
          <w:szCs w:val="20"/>
        </w:rPr>
        <w:t>лению в Забайкальский край соотечественников, проживающих за рубежом, в 2021 году в Борзинский район прибыло 6 человек, из них: с республики Таджикистан – 3 чел.; с республики Кыргызстан – 2 чел.; с республики Узбекистан - 1 чел.</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Итоги  основных экономических показателей за 2021 год по сравнению с 2020 годом:</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lastRenderedPageBreak/>
        <w:t>- объем отгруженных собственных товаров, работ и услуг составил 6042,8 млн. руб.  (106,1% к уровню 2020 года);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оборот розничной торговли – 3950,1 млн. руб. (109,8 % к уровню 2020 года);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оборот общественного питания – 366,7 млн. руб. (114,8 % к уровню 2020 года);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валовая продукция сельского хозяйства во всех категориях хозяйств – 1277,4 млн. руб. (107,3 % к уро</w:t>
      </w:r>
      <w:r w:rsidRPr="00C22F5D">
        <w:rPr>
          <w:rFonts w:ascii="Arial" w:hAnsi="Arial" w:cs="Arial"/>
          <w:sz w:val="20"/>
          <w:szCs w:val="20"/>
        </w:rPr>
        <w:t>в</w:t>
      </w:r>
      <w:r w:rsidRPr="00C22F5D">
        <w:rPr>
          <w:rFonts w:ascii="Arial" w:hAnsi="Arial" w:cs="Arial"/>
          <w:sz w:val="20"/>
          <w:szCs w:val="20"/>
        </w:rPr>
        <w:t>ню 2020 года);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среднемесячная заработная плата одного работающего – 47759 руб. (107,8 % к уровню 2020 года);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инвестиции в основной капитал – 740,4 млн. руб. (57,2 % к уровню 2020 года);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ввод в эксплуатацию жилых домов за счет всех источников финансирования – 3179,8 кв.м. (60,4%  к уровню 2020 года).</w:t>
      </w:r>
    </w:p>
    <w:p w:rsidR="006841ED" w:rsidRPr="00C22F5D" w:rsidRDefault="006841ED" w:rsidP="006841ED">
      <w:pPr>
        <w:ind w:right="140" w:firstLine="708"/>
        <w:jc w:val="both"/>
        <w:rPr>
          <w:rFonts w:ascii="Arial" w:hAnsi="Arial" w:cs="Arial"/>
          <w:sz w:val="20"/>
          <w:szCs w:val="20"/>
        </w:rPr>
      </w:pPr>
    </w:p>
    <w:tbl>
      <w:tblPr>
        <w:tblpPr w:leftFromText="181" w:rightFromText="181"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7"/>
        <w:gridCol w:w="1417"/>
        <w:gridCol w:w="1134"/>
        <w:gridCol w:w="1276"/>
        <w:gridCol w:w="1276"/>
      </w:tblGrid>
      <w:tr w:rsidR="006841ED" w:rsidRPr="00C22F5D" w:rsidTr="006841ED">
        <w:tc>
          <w:tcPr>
            <w:tcW w:w="10030" w:type="dxa"/>
            <w:gridSpan w:val="5"/>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Промышленность</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p>
        </w:tc>
        <w:tc>
          <w:tcPr>
            <w:tcW w:w="1417" w:type="dxa"/>
          </w:tcPr>
          <w:p w:rsidR="006841ED" w:rsidRPr="00C22F5D" w:rsidRDefault="006841ED" w:rsidP="006841ED">
            <w:pPr>
              <w:ind w:right="140" w:firstLine="34"/>
              <w:jc w:val="center"/>
              <w:rPr>
                <w:rFonts w:ascii="Arial" w:hAnsi="Arial" w:cs="Arial"/>
                <w:sz w:val="20"/>
                <w:szCs w:val="20"/>
              </w:rPr>
            </w:pPr>
            <w:r w:rsidRPr="00C22F5D">
              <w:rPr>
                <w:rFonts w:ascii="Arial" w:hAnsi="Arial" w:cs="Arial"/>
                <w:sz w:val="20"/>
                <w:szCs w:val="20"/>
              </w:rPr>
              <w:t>Ед.</w:t>
            </w:r>
          </w:p>
          <w:p w:rsidR="006841ED" w:rsidRPr="00C22F5D" w:rsidRDefault="006841ED" w:rsidP="006841ED">
            <w:pPr>
              <w:ind w:right="140" w:firstLine="34"/>
              <w:jc w:val="center"/>
              <w:rPr>
                <w:rFonts w:ascii="Arial" w:hAnsi="Arial" w:cs="Arial"/>
                <w:sz w:val="20"/>
                <w:szCs w:val="20"/>
              </w:rPr>
            </w:pPr>
            <w:r w:rsidRPr="00C22F5D">
              <w:rPr>
                <w:rFonts w:ascii="Arial" w:hAnsi="Arial" w:cs="Arial"/>
                <w:sz w:val="20"/>
                <w:szCs w:val="20"/>
              </w:rPr>
              <w:t>изм.</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2020 год</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2021 год</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(оценка)</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2021 г. к 2020 г., %</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Объем отгруженных товаров, выполненных р</w:t>
            </w:r>
            <w:r w:rsidRPr="00C22F5D">
              <w:rPr>
                <w:rFonts w:ascii="Arial" w:hAnsi="Arial" w:cs="Arial"/>
                <w:sz w:val="20"/>
                <w:szCs w:val="20"/>
              </w:rPr>
              <w:t>а</w:t>
            </w:r>
            <w:r w:rsidRPr="00C22F5D">
              <w:rPr>
                <w:rFonts w:ascii="Arial" w:hAnsi="Arial" w:cs="Arial"/>
                <w:sz w:val="20"/>
                <w:szCs w:val="20"/>
              </w:rPr>
              <w:t xml:space="preserve">бот, оказанных услуг собственными силами,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в том числе:</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млн. руб.</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5693,8</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6042,8</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106,1</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Добыча полезных ископаемых</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млн. руб.</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4464,2</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4748,5</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106,4</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Обрабатывающие производства</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млн. руб.</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200,5</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218,7</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109,0</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Производство и распределение электроэнергии, газа и воды</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млн. руб.</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958,5</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1002,4</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104,6</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 xml:space="preserve">Индекс промышленного производства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в сопоставимых ценах</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100,5</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98,9</w:t>
            </w:r>
          </w:p>
        </w:tc>
        <w:tc>
          <w:tcPr>
            <w:tcW w:w="1276" w:type="dxa"/>
          </w:tcPr>
          <w:p w:rsidR="006841ED" w:rsidRPr="00C22F5D" w:rsidRDefault="006841ED" w:rsidP="006841ED">
            <w:pPr>
              <w:ind w:right="140"/>
              <w:jc w:val="center"/>
              <w:rPr>
                <w:rFonts w:ascii="Arial" w:hAnsi="Arial" w:cs="Arial"/>
                <w:sz w:val="20"/>
                <w:szCs w:val="20"/>
              </w:rPr>
            </w:pP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Численность занятых в экономике</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чел.</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16769</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16560</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98,8</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Среднемесячная заработная плата одного р</w:t>
            </w:r>
            <w:r w:rsidRPr="00C22F5D">
              <w:rPr>
                <w:rFonts w:ascii="Arial" w:hAnsi="Arial" w:cs="Arial"/>
                <w:sz w:val="20"/>
                <w:szCs w:val="20"/>
              </w:rPr>
              <w:t>а</w:t>
            </w:r>
            <w:r w:rsidRPr="00C22F5D">
              <w:rPr>
                <w:rFonts w:ascii="Arial" w:hAnsi="Arial" w:cs="Arial"/>
                <w:sz w:val="20"/>
                <w:szCs w:val="20"/>
              </w:rPr>
              <w:t>ботающего (по крупным и средним)</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руб.</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44300</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46574</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105,1</w:t>
            </w:r>
          </w:p>
        </w:tc>
      </w:tr>
      <w:tr w:rsidR="006841ED" w:rsidRPr="00C22F5D" w:rsidTr="006841ED">
        <w:tc>
          <w:tcPr>
            <w:tcW w:w="10030" w:type="dxa"/>
            <w:gridSpan w:val="5"/>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Рынок труда и заработная плата</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Численность не занятых трудовой деятельн</w:t>
            </w:r>
            <w:r w:rsidRPr="00C22F5D">
              <w:rPr>
                <w:rFonts w:ascii="Arial" w:hAnsi="Arial" w:cs="Arial"/>
                <w:sz w:val="20"/>
                <w:szCs w:val="20"/>
              </w:rPr>
              <w:t>о</w:t>
            </w:r>
            <w:r w:rsidRPr="00C22F5D">
              <w:rPr>
                <w:rFonts w:ascii="Arial" w:hAnsi="Arial" w:cs="Arial"/>
                <w:sz w:val="20"/>
                <w:szCs w:val="20"/>
              </w:rPr>
              <w:t>стью  граждан,  ищущих работу и зарегистрир</w:t>
            </w:r>
            <w:r w:rsidRPr="00C22F5D">
              <w:rPr>
                <w:rFonts w:ascii="Arial" w:hAnsi="Arial" w:cs="Arial"/>
                <w:sz w:val="20"/>
                <w:szCs w:val="20"/>
              </w:rPr>
              <w:t>о</w:t>
            </w:r>
            <w:r w:rsidRPr="00C22F5D">
              <w:rPr>
                <w:rFonts w:ascii="Arial" w:hAnsi="Arial" w:cs="Arial"/>
                <w:sz w:val="20"/>
                <w:szCs w:val="20"/>
              </w:rPr>
              <w:t>ванных в службе занятости (в течение года)</w:t>
            </w:r>
          </w:p>
        </w:tc>
        <w:tc>
          <w:tcPr>
            <w:tcW w:w="1417" w:type="dxa"/>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чел.</w:t>
            </w:r>
          </w:p>
        </w:tc>
        <w:tc>
          <w:tcPr>
            <w:tcW w:w="1134" w:type="dxa"/>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2793</w:t>
            </w:r>
          </w:p>
        </w:tc>
        <w:tc>
          <w:tcPr>
            <w:tcW w:w="1276" w:type="dxa"/>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2568</w:t>
            </w:r>
          </w:p>
        </w:tc>
        <w:tc>
          <w:tcPr>
            <w:tcW w:w="1275" w:type="dxa"/>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91,9</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Численность официально зарегистрированных безработных (на конец года)</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чел.</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1602</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264</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16,5</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Количество заявленных вакансий</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ед.</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247</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269</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108,9</w:t>
            </w:r>
          </w:p>
        </w:tc>
      </w:tr>
      <w:tr w:rsidR="006841ED" w:rsidRPr="00C22F5D" w:rsidTr="006841ED">
        <w:tc>
          <w:tcPr>
            <w:tcW w:w="4928"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Уровень зарегистрированной безработицы к трудоспособному населению</w:t>
            </w:r>
          </w:p>
        </w:tc>
        <w:tc>
          <w:tcPr>
            <w:tcW w:w="1417"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w:t>
            </w:r>
          </w:p>
        </w:tc>
        <w:tc>
          <w:tcPr>
            <w:tcW w:w="1134"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6,4</w:t>
            </w:r>
          </w:p>
        </w:tc>
        <w:tc>
          <w:tcPr>
            <w:tcW w:w="1276"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w:t>
            </w:r>
          </w:p>
        </w:tc>
        <w:tc>
          <w:tcPr>
            <w:tcW w:w="1275"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w:t>
            </w:r>
          </w:p>
        </w:tc>
      </w:tr>
    </w:tbl>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Трудовые ресурсы района на 01.01.2022 г. составляют 25395 человек, или 55,0% от всей численности населения района. Среднегодовая численность занятого населения составляет 16401 человек. Численность официально зарегистрированных безработных уменьшилась к уровню прошлого года и составила на 1 января 2022 года  264 человека. Среднемесячная заработная плата одного работающего крупных и средних предпр</w:t>
      </w:r>
      <w:r w:rsidRPr="00C22F5D">
        <w:rPr>
          <w:rFonts w:ascii="Arial" w:hAnsi="Arial" w:cs="Arial"/>
          <w:sz w:val="20"/>
          <w:szCs w:val="20"/>
        </w:rPr>
        <w:t>и</w:t>
      </w:r>
      <w:r w:rsidRPr="00C22F5D">
        <w:rPr>
          <w:rFonts w:ascii="Arial" w:hAnsi="Arial" w:cs="Arial"/>
          <w:sz w:val="20"/>
          <w:szCs w:val="20"/>
        </w:rPr>
        <w:t>ятий (по оценке) за 2021 год    возросла    против    прошлого    года на 5,1 %.</w:t>
      </w:r>
    </w:p>
    <w:p w:rsidR="006841ED" w:rsidRPr="00C22F5D" w:rsidRDefault="006841ED" w:rsidP="006841ED">
      <w:pPr>
        <w:ind w:right="140" w:firstLine="708"/>
        <w:jc w:val="center"/>
        <w:rPr>
          <w:rFonts w:ascii="Arial" w:hAnsi="Arial" w:cs="Arial"/>
          <w:b/>
          <w:sz w:val="20"/>
          <w:szCs w:val="20"/>
        </w:rPr>
      </w:pPr>
      <w:r w:rsidRPr="00C22F5D">
        <w:rPr>
          <w:rFonts w:ascii="Arial" w:hAnsi="Arial" w:cs="Arial"/>
          <w:b/>
          <w:sz w:val="20"/>
          <w:szCs w:val="20"/>
        </w:rPr>
        <w:t xml:space="preserve">Привлечение денежных средств в 2021 году </w:t>
      </w:r>
      <w:r w:rsidRPr="00C22F5D">
        <w:rPr>
          <w:rFonts w:ascii="Arial" w:hAnsi="Arial" w:cs="Arial"/>
          <w:b/>
          <w:sz w:val="20"/>
          <w:szCs w:val="20"/>
        </w:rPr>
        <w:tab/>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В 2021 году в Борзинский район привлечено денежных средств в сумме 910,3</w:t>
      </w:r>
      <w:r w:rsidRPr="00C22F5D">
        <w:rPr>
          <w:rFonts w:ascii="Arial" w:hAnsi="Arial" w:cs="Arial"/>
          <w:b/>
          <w:bCs/>
          <w:color w:val="000000"/>
          <w:sz w:val="20"/>
          <w:szCs w:val="20"/>
        </w:rPr>
        <w:t xml:space="preserve"> </w:t>
      </w:r>
      <w:r w:rsidRPr="00C22F5D">
        <w:rPr>
          <w:rFonts w:ascii="Arial" w:hAnsi="Arial" w:cs="Arial"/>
          <w:color w:val="000000"/>
          <w:sz w:val="20"/>
          <w:szCs w:val="20"/>
        </w:rPr>
        <w:t>млн.руб. за счет всех и</w:t>
      </w:r>
      <w:r w:rsidRPr="00C22F5D">
        <w:rPr>
          <w:rFonts w:ascii="Arial" w:hAnsi="Arial" w:cs="Arial"/>
          <w:color w:val="000000"/>
          <w:sz w:val="20"/>
          <w:szCs w:val="20"/>
        </w:rPr>
        <w:t>с</w:t>
      </w:r>
      <w:r w:rsidRPr="00C22F5D">
        <w:rPr>
          <w:rFonts w:ascii="Arial" w:hAnsi="Arial" w:cs="Arial"/>
          <w:color w:val="000000"/>
          <w:sz w:val="20"/>
          <w:szCs w:val="20"/>
        </w:rPr>
        <w:t>точников финансирования на реализацию мероприятий муниципальных программ, национальных проектов и социального плана центра экономического роста, проведение ремонтных работ объектов образовательных у</w:t>
      </w:r>
      <w:r w:rsidRPr="00C22F5D">
        <w:rPr>
          <w:rFonts w:ascii="Arial" w:hAnsi="Arial" w:cs="Arial"/>
          <w:color w:val="000000"/>
          <w:sz w:val="20"/>
          <w:szCs w:val="20"/>
        </w:rPr>
        <w:t>ч</w:t>
      </w:r>
      <w:r w:rsidRPr="00C22F5D">
        <w:rPr>
          <w:rFonts w:ascii="Arial" w:hAnsi="Arial" w:cs="Arial"/>
          <w:color w:val="000000"/>
          <w:sz w:val="20"/>
          <w:szCs w:val="20"/>
        </w:rPr>
        <w:t>реждений, развития физкультуры и спорта, культурно-массовых мероприятий и  хозяйственную деятельность городских и сельских поселений. В том числе: федеральный бюджет – 323,1 млн.руб., краевой бюджет – 285,6 млн.руб., бюджеты района и поселений – 23,8 млн.руб., внебюджетные источники – 277,8 млн.руб.</w:t>
      </w:r>
    </w:p>
    <w:p w:rsidR="006841ED" w:rsidRPr="00C22F5D" w:rsidRDefault="006841ED" w:rsidP="006841ED">
      <w:pPr>
        <w:ind w:right="140"/>
        <w:jc w:val="both"/>
        <w:rPr>
          <w:rFonts w:ascii="Arial" w:hAnsi="Arial" w:cs="Arial"/>
          <w:sz w:val="20"/>
          <w:szCs w:val="20"/>
        </w:rPr>
      </w:pPr>
    </w:p>
    <w:tbl>
      <w:tblPr>
        <w:tblW w:w="9939" w:type="dxa"/>
        <w:tblInd w:w="92" w:type="dxa"/>
        <w:tblLayout w:type="fixed"/>
        <w:tblLook w:val="04A0"/>
      </w:tblPr>
      <w:tblGrid>
        <w:gridCol w:w="725"/>
        <w:gridCol w:w="1985"/>
        <w:gridCol w:w="1418"/>
        <w:gridCol w:w="1417"/>
        <w:gridCol w:w="1559"/>
        <w:gridCol w:w="1345"/>
        <w:gridCol w:w="1490"/>
      </w:tblGrid>
      <w:tr w:rsidR="006841ED" w:rsidRPr="00C22F5D" w:rsidTr="006841ED">
        <w:trPr>
          <w:trHeight w:val="88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rPr>
                <w:rFonts w:ascii="Arial" w:hAnsi="Arial" w:cs="Arial"/>
                <w:bCs/>
                <w:color w:val="000000"/>
                <w:sz w:val="20"/>
                <w:szCs w:val="20"/>
              </w:rPr>
            </w:pPr>
            <w:r w:rsidRPr="00C22F5D">
              <w:rPr>
                <w:rFonts w:ascii="Arial" w:hAnsi="Arial" w:cs="Arial"/>
                <w:bCs/>
                <w:color w:val="000000"/>
                <w:sz w:val="20"/>
                <w:szCs w:val="20"/>
              </w:rPr>
              <w:t> </w:t>
            </w:r>
          </w:p>
        </w:tc>
        <w:tc>
          <w:tcPr>
            <w:tcW w:w="9214" w:type="dxa"/>
            <w:gridSpan w:val="6"/>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xml:space="preserve">             Информация по привлеченным денежным средствам в  2021 году                                          в муниципальном районе «Борзинский район»</w:t>
            </w:r>
          </w:p>
          <w:p w:rsidR="006841ED" w:rsidRPr="00C22F5D" w:rsidRDefault="006841ED" w:rsidP="006841ED">
            <w:pPr>
              <w:ind w:right="140"/>
              <w:rPr>
                <w:rFonts w:ascii="Arial" w:hAnsi="Arial" w:cs="Arial"/>
                <w:bCs/>
                <w:color w:val="000000"/>
                <w:sz w:val="20"/>
                <w:szCs w:val="20"/>
              </w:rPr>
            </w:pPr>
            <w:r w:rsidRPr="00C22F5D">
              <w:rPr>
                <w:rFonts w:ascii="Arial" w:hAnsi="Arial" w:cs="Arial"/>
                <w:bCs/>
                <w:color w:val="000000"/>
                <w:sz w:val="20"/>
                <w:szCs w:val="20"/>
              </w:rPr>
              <w:t> </w:t>
            </w:r>
          </w:p>
        </w:tc>
      </w:tr>
      <w:tr w:rsidR="006841ED" w:rsidRPr="00C22F5D" w:rsidTr="006841ED">
        <w:trPr>
          <w:trHeight w:val="420"/>
        </w:trPr>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п/п</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наименование  мероприятия</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источники и объем  финансирования, тыс.руб.</w:t>
            </w:r>
          </w:p>
        </w:tc>
      </w:tr>
      <w:tr w:rsidR="006841ED" w:rsidRPr="00C22F5D" w:rsidTr="006841ED">
        <w:trPr>
          <w:trHeight w:val="360"/>
        </w:trPr>
        <w:tc>
          <w:tcPr>
            <w:tcW w:w="725" w:type="dxa"/>
            <w:vMerge/>
            <w:tcBorders>
              <w:top w:val="nil"/>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всего</w:t>
            </w:r>
          </w:p>
        </w:tc>
        <w:tc>
          <w:tcPr>
            <w:tcW w:w="5811" w:type="dxa"/>
            <w:gridSpan w:val="4"/>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в том числе</w:t>
            </w:r>
          </w:p>
        </w:tc>
      </w:tr>
      <w:tr w:rsidR="006841ED" w:rsidRPr="00C22F5D" w:rsidTr="006841ED">
        <w:trPr>
          <w:trHeight w:val="1155"/>
        </w:trPr>
        <w:tc>
          <w:tcPr>
            <w:tcW w:w="725" w:type="dxa"/>
            <w:vMerge/>
            <w:tcBorders>
              <w:top w:val="nil"/>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417" w:type="dxa"/>
            <w:tcBorders>
              <w:top w:val="nil"/>
              <w:left w:val="nil"/>
              <w:bottom w:val="nil"/>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федерал-ный бю</w:t>
            </w:r>
            <w:r w:rsidRPr="00C22F5D">
              <w:rPr>
                <w:rFonts w:ascii="Arial" w:hAnsi="Arial" w:cs="Arial"/>
                <w:color w:val="000000"/>
                <w:sz w:val="20"/>
                <w:szCs w:val="20"/>
              </w:rPr>
              <w:t>д</w:t>
            </w:r>
            <w:r w:rsidRPr="00C22F5D">
              <w:rPr>
                <w:rFonts w:ascii="Arial" w:hAnsi="Arial" w:cs="Arial"/>
                <w:color w:val="000000"/>
                <w:sz w:val="20"/>
                <w:szCs w:val="20"/>
              </w:rPr>
              <w:t xml:space="preserve">жет </w:t>
            </w:r>
          </w:p>
        </w:tc>
        <w:tc>
          <w:tcPr>
            <w:tcW w:w="1559" w:type="dxa"/>
            <w:tcBorders>
              <w:top w:val="nil"/>
              <w:left w:val="nil"/>
              <w:bottom w:val="nil"/>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региональ-ный бюдж</w:t>
            </w:r>
            <w:r w:rsidRPr="00C22F5D">
              <w:rPr>
                <w:rFonts w:ascii="Arial" w:hAnsi="Arial" w:cs="Arial"/>
                <w:color w:val="000000"/>
                <w:sz w:val="20"/>
                <w:szCs w:val="20"/>
              </w:rPr>
              <w:t>е</w:t>
            </w:r>
            <w:r w:rsidRPr="00C22F5D">
              <w:rPr>
                <w:rFonts w:ascii="Arial" w:hAnsi="Arial" w:cs="Arial"/>
                <w:color w:val="000000"/>
                <w:sz w:val="20"/>
                <w:szCs w:val="20"/>
              </w:rPr>
              <w:t>та</w:t>
            </w:r>
          </w:p>
        </w:tc>
        <w:tc>
          <w:tcPr>
            <w:tcW w:w="1345" w:type="dxa"/>
            <w:tcBorders>
              <w:top w:val="nil"/>
              <w:left w:val="nil"/>
              <w:bottom w:val="nil"/>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бюджет поселе-ния/  бюджет района</w:t>
            </w:r>
          </w:p>
        </w:tc>
        <w:tc>
          <w:tcPr>
            <w:tcW w:w="1490" w:type="dxa"/>
            <w:tcBorders>
              <w:top w:val="nil"/>
              <w:left w:val="nil"/>
              <w:bottom w:val="nil"/>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внебюд-жетные средства</w:t>
            </w:r>
          </w:p>
        </w:tc>
      </w:tr>
      <w:tr w:rsidR="006841ED" w:rsidRPr="00C22F5D" w:rsidTr="006841ED">
        <w:trPr>
          <w:trHeight w:val="525"/>
        </w:trPr>
        <w:tc>
          <w:tcPr>
            <w:tcW w:w="7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single" w:sz="8" w:space="0" w:color="auto"/>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Всего:</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910 347,91</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323 067,40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285 599,35</w:t>
            </w:r>
          </w:p>
        </w:tc>
        <w:tc>
          <w:tcPr>
            <w:tcW w:w="1345" w:type="dxa"/>
            <w:tcBorders>
              <w:top w:val="single" w:sz="8"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23 869,76</w:t>
            </w:r>
          </w:p>
        </w:tc>
        <w:tc>
          <w:tcPr>
            <w:tcW w:w="1490" w:type="dxa"/>
            <w:tcBorders>
              <w:top w:val="single" w:sz="8" w:space="0" w:color="auto"/>
              <w:left w:val="nil"/>
              <w:bottom w:val="single" w:sz="4" w:space="0" w:color="auto"/>
              <w:right w:val="single" w:sz="8"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277 811,40</w:t>
            </w:r>
          </w:p>
        </w:tc>
      </w:tr>
      <w:tr w:rsidR="006841ED" w:rsidRPr="00C22F5D" w:rsidTr="006841ED">
        <w:trPr>
          <w:trHeight w:val="345"/>
        </w:trPr>
        <w:tc>
          <w:tcPr>
            <w:tcW w:w="725" w:type="dxa"/>
            <w:tcBorders>
              <w:top w:val="nil"/>
              <w:left w:val="single" w:sz="8"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из них:</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490" w:type="dxa"/>
            <w:tcBorders>
              <w:top w:val="nil"/>
              <w:left w:val="nil"/>
              <w:bottom w:val="single" w:sz="4" w:space="0" w:color="auto"/>
              <w:right w:val="single" w:sz="8"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r>
      <w:tr w:rsidR="006841ED" w:rsidRPr="00C22F5D" w:rsidTr="006841ED">
        <w:trPr>
          <w:trHeight w:val="510"/>
        </w:trPr>
        <w:tc>
          <w:tcPr>
            <w:tcW w:w="725" w:type="dxa"/>
            <w:tcBorders>
              <w:top w:val="nil"/>
              <w:left w:val="single" w:sz="8"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Национальные проекты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38 011,17</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35 825,73</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990,39</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1 195,05</w:t>
            </w:r>
          </w:p>
        </w:tc>
        <w:tc>
          <w:tcPr>
            <w:tcW w:w="1490" w:type="dxa"/>
            <w:tcBorders>
              <w:top w:val="nil"/>
              <w:left w:val="nil"/>
              <w:bottom w:val="single" w:sz="4" w:space="0" w:color="auto"/>
              <w:right w:val="single" w:sz="8"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0,00</w:t>
            </w:r>
          </w:p>
        </w:tc>
      </w:tr>
      <w:tr w:rsidR="006841ED" w:rsidRPr="00C22F5D" w:rsidTr="006841ED">
        <w:trPr>
          <w:trHeight w:val="570"/>
        </w:trPr>
        <w:tc>
          <w:tcPr>
            <w:tcW w:w="725" w:type="dxa"/>
            <w:tcBorders>
              <w:top w:val="nil"/>
              <w:left w:val="single" w:sz="8"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План социальн</w:t>
            </w:r>
            <w:r w:rsidRPr="00C22F5D">
              <w:rPr>
                <w:rFonts w:ascii="Arial" w:hAnsi="Arial" w:cs="Arial"/>
                <w:bCs/>
                <w:color w:val="000000"/>
                <w:sz w:val="20"/>
                <w:szCs w:val="20"/>
              </w:rPr>
              <w:t>о</w:t>
            </w:r>
            <w:r w:rsidRPr="00C22F5D">
              <w:rPr>
                <w:rFonts w:ascii="Arial" w:hAnsi="Arial" w:cs="Arial"/>
                <w:bCs/>
                <w:color w:val="000000"/>
                <w:sz w:val="20"/>
                <w:szCs w:val="20"/>
              </w:rPr>
              <w:t>го развития ЦЭР</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50 261,20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47 190,90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172,40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376,10</w:t>
            </w:r>
          </w:p>
        </w:tc>
        <w:tc>
          <w:tcPr>
            <w:tcW w:w="1490" w:type="dxa"/>
            <w:tcBorders>
              <w:top w:val="nil"/>
              <w:left w:val="nil"/>
              <w:bottom w:val="single" w:sz="4" w:space="0" w:color="auto"/>
              <w:right w:val="single" w:sz="8"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2 521,80</w:t>
            </w:r>
          </w:p>
        </w:tc>
      </w:tr>
      <w:tr w:rsidR="006841ED" w:rsidRPr="00C22F5D" w:rsidTr="006841ED">
        <w:trPr>
          <w:trHeight w:val="525"/>
        </w:trPr>
        <w:tc>
          <w:tcPr>
            <w:tcW w:w="725" w:type="dxa"/>
            <w:tcBorders>
              <w:top w:val="nil"/>
              <w:left w:val="single" w:sz="8"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Государстве</w:t>
            </w:r>
            <w:r w:rsidRPr="00C22F5D">
              <w:rPr>
                <w:rFonts w:ascii="Arial" w:hAnsi="Arial" w:cs="Arial"/>
                <w:bCs/>
                <w:color w:val="000000"/>
                <w:sz w:val="20"/>
                <w:szCs w:val="20"/>
              </w:rPr>
              <w:t>н</w:t>
            </w:r>
            <w:r w:rsidRPr="00C22F5D">
              <w:rPr>
                <w:rFonts w:ascii="Arial" w:hAnsi="Arial" w:cs="Arial"/>
                <w:bCs/>
                <w:color w:val="000000"/>
                <w:sz w:val="20"/>
                <w:szCs w:val="20"/>
              </w:rPr>
              <w:t>ные программы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184 769,24</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93 846,91</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82 291,03</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8 631,30</w:t>
            </w:r>
          </w:p>
        </w:tc>
        <w:tc>
          <w:tcPr>
            <w:tcW w:w="1490" w:type="dxa"/>
            <w:tcBorders>
              <w:top w:val="nil"/>
              <w:left w:val="nil"/>
              <w:bottom w:val="single" w:sz="4" w:space="0" w:color="auto"/>
              <w:right w:val="single" w:sz="8"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0,00</w:t>
            </w:r>
          </w:p>
        </w:tc>
      </w:tr>
      <w:tr w:rsidR="006841ED" w:rsidRPr="00C22F5D" w:rsidTr="006841ED">
        <w:trPr>
          <w:trHeight w:val="510"/>
        </w:trPr>
        <w:tc>
          <w:tcPr>
            <w:tcW w:w="725" w:type="dxa"/>
            <w:tcBorders>
              <w:top w:val="nil"/>
              <w:left w:val="single" w:sz="8" w:space="0" w:color="auto"/>
              <w:bottom w:val="single" w:sz="8"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8"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Иные меропри</w:t>
            </w:r>
            <w:r w:rsidRPr="00C22F5D">
              <w:rPr>
                <w:rFonts w:ascii="Arial" w:hAnsi="Arial" w:cs="Arial"/>
                <w:bCs/>
                <w:color w:val="000000"/>
                <w:sz w:val="20"/>
                <w:szCs w:val="20"/>
              </w:rPr>
              <w:t>я</w:t>
            </w:r>
            <w:r w:rsidRPr="00C22F5D">
              <w:rPr>
                <w:rFonts w:ascii="Arial" w:hAnsi="Arial" w:cs="Arial"/>
                <w:bCs/>
                <w:color w:val="000000"/>
                <w:sz w:val="20"/>
                <w:szCs w:val="20"/>
              </w:rPr>
              <w:t>тия</w:t>
            </w:r>
          </w:p>
        </w:tc>
        <w:tc>
          <w:tcPr>
            <w:tcW w:w="1418" w:type="dxa"/>
            <w:tcBorders>
              <w:top w:val="nil"/>
              <w:left w:val="nil"/>
              <w:bottom w:val="single" w:sz="8"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637 306,30</w:t>
            </w:r>
          </w:p>
        </w:tc>
        <w:tc>
          <w:tcPr>
            <w:tcW w:w="1417" w:type="dxa"/>
            <w:tcBorders>
              <w:top w:val="nil"/>
              <w:left w:val="nil"/>
              <w:bottom w:val="single" w:sz="8"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146 203,86</w:t>
            </w:r>
          </w:p>
        </w:tc>
        <w:tc>
          <w:tcPr>
            <w:tcW w:w="1559" w:type="dxa"/>
            <w:tcBorders>
              <w:top w:val="nil"/>
              <w:left w:val="nil"/>
              <w:bottom w:val="single" w:sz="8"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202 145,53</w:t>
            </w:r>
          </w:p>
        </w:tc>
        <w:tc>
          <w:tcPr>
            <w:tcW w:w="1345" w:type="dxa"/>
            <w:tcBorders>
              <w:top w:val="nil"/>
              <w:left w:val="nil"/>
              <w:bottom w:val="single" w:sz="8"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13 667,31</w:t>
            </w:r>
          </w:p>
        </w:tc>
        <w:tc>
          <w:tcPr>
            <w:tcW w:w="1490" w:type="dxa"/>
            <w:tcBorders>
              <w:top w:val="nil"/>
              <w:left w:val="nil"/>
              <w:bottom w:val="single" w:sz="8" w:space="0" w:color="auto"/>
              <w:right w:val="single" w:sz="8"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275289,60</w:t>
            </w:r>
          </w:p>
        </w:tc>
      </w:tr>
      <w:tr w:rsidR="006841ED" w:rsidRPr="00C22F5D" w:rsidTr="006841ED">
        <w:trPr>
          <w:trHeight w:val="61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Исполнение м</w:t>
            </w:r>
            <w:r w:rsidRPr="00C22F5D">
              <w:rPr>
                <w:rFonts w:ascii="Arial" w:hAnsi="Arial" w:cs="Arial"/>
                <w:bCs/>
                <w:color w:val="000000"/>
                <w:sz w:val="20"/>
                <w:szCs w:val="20"/>
              </w:rPr>
              <w:t>е</w:t>
            </w:r>
            <w:r w:rsidRPr="00C22F5D">
              <w:rPr>
                <w:rFonts w:ascii="Arial" w:hAnsi="Arial" w:cs="Arial"/>
                <w:bCs/>
                <w:color w:val="000000"/>
                <w:sz w:val="20"/>
                <w:szCs w:val="20"/>
              </w:rPr>
              <w:t>роприятий в г</w:t>
            </w:r>
            <w:r w:rsidRPr="00C22F5D">
              <w:rPr>
                <w:rFonts w:ascii="Arial" w:hAnsi="Arial" w:cs="Arial"/>
                <w:bCs/>
                <w:color w:val="000000"/>
                <w:sz w:val="20"/>
                <w:szCs w:val="20"/>
              </w:rPr>
              <w:t>о</w:t>
            </w:r>
            <w:r w:rsidRPr="00C22F5D">
              <w:rPr>
                <w:rFonts w:ascii="Arial" w:hAnsi="Arial" w:cs="Arial"/>
                <w:bCs/>
                <w:color w:val="000000"/>
                <w:sz w:val="20"/>
                <w:szCs w:val="20"/>
              </w:rPr>
              <w:t>родских посел</w:t>
            </w:r>
            <w:r w:rsidRPr="00C22F5D">
              <w:rPr>
                <w:rFonts w:ascii="Arial" w:hAnsi="Arial" w:cs="Arial"/>
                <w:bCs/>
                <w:color w:val="000000"/>
                <w:sz w:val="20"/>
                <w:szCs w:val="20"/>
              </w:rPr>
              <w:t>е</w:t>
            </w:r>
            <w:r w:rsidRPr="00C22F5D">
              <w:rPr>
                <w:rFonts w:ascii="Arial" w:hAnsi="Arial" w:cs="Arial"/>
                <w:bCs/>
                <w:color w:val="000000"/>
                <w:sz w:val="20"/>
                <w:szCs w:val="20"/>
              </w:rPr>
              <w:t xml:space="preserve">ниях </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110 850,01</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96 274,00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13 762,01</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764,00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50,00</w:t>
            </w:r>
          </w:p>
        </w:tc>
      </w:tr>
      <w:tr w:rsidR="006841ED" w:rsidRPr="00C22F5D" w:rsidTr="006841ED">
        <w:trPr>
          <w:trHeight w:val="97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Реализация Ф</w:t>
            </w:r>
            <w:r w:rsidRPr="00C22F5D">
              <w:rPr>
                <w:rFonts w:ascii="Arial" w:hAnsi="Arial" w:cs="Arial"/>
                <w:color w:val="000000"/>
                <w:sz w:val="20"/>
                <w:szCs w:val="20"/>
              </w:rPr>
              <w:t>е</w:t>
            </w:r>
            <w:r w:rsidRPr="00C22F5D">
              <w:rPr>
                <w:rFonts w:ascii="Arial" w:hAnsi="Arial" w:cs="Arial"/>
                <w:color w:val="000000"/>
                <w:sz w:val="20"/>
                <w:szCs w:val="20"/>
              </w:rPr>
              <w:t>деральной цел</w:t>
            </w:r>
            <w:r w:rsidRPr="00C22F5D">
              <w:rPr>
                <w:rFonts w:ascii="Arial" w:hAnsi="Arial" w:cs="Arial"/>
                <w:color w:val="000000"/>
                <w:sz w:val="20"/>
                <w:szCs w:val="20"/>
              </w:rPr>
              <w:t>е</w:t>
            </w:r>
            <w:r w:rsidRPr="00C22F5D">
              <w:rPr>
                <w:rFonts w:ascii="Arial" w:hAnsi="Arial" w:cs="Arial"/>
                <w:color w:val="000000"/>
                <w:sz w:val="20"/>
                <w:szCs w:val="20"/>
              </w:rPr>
              <w:t>вой программы "Жилище на 2021-2025 годы" подпрограмма "Обеспечение жильем молодых семей"</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4 625,10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4 065,60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259,50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300,00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100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Субсидия на реализацию н</w:t>
            </w:r>
            <w:r w:rsidRPr="00C22F5D">
              <w:rPr>
                <w:rFonts w:ascii="Arial" w:hAnsi="Arial" w:cs="Arial"/>
                <w:color w:val="000000"/>
                <w:sz w:val="20"/>
                <w:szCs w:val="20"/>
              </w:rPr>
              <w:t>е</w:t>
            </w:r>
            <w:r w:rsidRPr="00C22F5D">
              <w:rPr>
                <w:rFonts w:ascii="Arial" w:hAnsi="Arial" w:cs="Arial"/>
                <w:color w:val="000000"/>
                <w:sz w:val="20"/>
                <w:szCs w:val="20"/>
              </w:rPr>
              <w:t>отложных ав</w:t>
            </w:r>
            <w:r w:rsidRPr="00C22F5D">
              <w:rPr>
                <w:rFonts w:ascii="Arial" w:hAnsi="Arial" w:cs="Arial"/>
                <w:color w:val="000000"/>
                <w:sz w:val="20"/>
                <w:szCs w:val="20"/>
              </w:rPr>
              <w:t>а</w:t>
            </w:r>
            <w:r w:rsidRPr="00C22F5D">
              <w:rPr>
                <w:rFonts w:ascii="Arial" w:hAnsi="Arial" w:cs="Arial"/>
                <w:color w:val="000000"/>
                <w:sz w:val="20"/>
                <w:szCs w:val="20"/>
              </w:rPr>
              <w:t>рийно-восстанови-тельных мер</w:t>
            </w:r>
            <w:r w:rsidRPr="00C22F5D">
              <w:rPr>
                <w:rFonts w:ascii="Arial" w:hAnsi="Arial" w:cs="Arial"/>
                <w:color w:val="000000"/>
                <w:sz w:val="20"/>
                <w:szCs w:val="20"/>
              </w:rPr>
              <w:t>о</w:t>
            </w:r>
            <w:r w:rsidRPr="00C22F5D">
              <w:rPr>
                <w:rFonts w:ascii="Arial" w:hAnsi="Arial" w:cs="Arial"/>
                <w:color w:val="000000"/>
                <w:sz w:val="20"/>
                <w:szCs w:val="20"/>
              </w:rPr>
              <w:t>приятий по ус</w:t>
            </w:r>
            <w:r w:rsidRPr="00C22F5D">
              <w:rPr>
                <w:rFonts w:ascii="Arial" w:hAnsi="Arial" w:cs="Arial"/>
                <w:color w:val="000000"/>
                <w:sz w:val="20"/>
                <w:szCs w:val="20"/>
              </w:rPr>
              <w:t>т</w:t>
            </w:r>
            <w:r w:rsidRPr="00C22F5D">
              <w:rPr>
                <w:rFonts w:ascii="Arial" w:hAnsi="Arial" w:cs="Arial"/>
                <w:color w:val="000000"/>
                <w:sz w:val="20"/>
                <w:szCs w:val="20"/>
              </w:rPr>
              <w:t>ройству време</w:t>
            </w:r>
            <w:r w:rsidRPr="00C22F5D">
              <w:rPr>
                <w:rFonts w:ascii="Arial" w:hAnsi="Arial" w:cs="Arial"/>
                <w:color w:val="000000"/>
                <w:sz w:val="20"/>
                <w:szCs w:val="20"/>
              </w:rPr>
              <w:t>н</w:t>
            </w:r>
            <w:r w:rsidRPr="00C22F5D">
              <w:rPr>
                <w:rFonts w:ascii="Arial" w:hAnsi="Arial" w:cs="Arial"/>
                <w:color w:val="000000"/>
                <w:sz w:val="20"/>
                <w:szCs w:val="20"/>
              </w:rPr>
              <w:t>ной дамбы в г. Борзя</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219,80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219,80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100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Краевой конкурс проектов разв</w:t>
            </w:r>
            <w:r w:rsidRPr="00C22F5D">
              <w:rPr>
                <w:rFonts w:ascii="Arial" w:hAnsi="Arial" w:cs="Arial"/>
                <w:color w:val="000000"/>
                <w:sz w:val="20"/>
                <w:szCs w:val="20"/>
              </w:rPr>
              <w:t>и</w:t>
            </w:r>
            <w:r w:rsidRPr="00C22F5D">
              <w:rPr>
                <w:rFonts w:ascii="Arial" w:hAnsi="Arial" w:cs="Arial"/>
                <w:color w:val="000000"/>
                <w:sz w:val="20"/>
                <w:szCs w:val="20"/>
              </w:rPr>
              <w:t>тия территор</w:t>
            </w:r>
            <w:r w:rsidRPr="00C22F5D">
              <w:rPr>
                <w:rFonts w:ascii="Arial" w:hAnsi="Arial" w:cs="Arial"/>
                <w:color w:val="000000"/>
                <w:sz w:val="20"/>
                <w:szCs w:val="20"/>
              </w:rPr>
              <w:t>и</w:t>
            </w:r>
            <w:r w:rsidRPr="00C22F5D">
              <w:rPr>
                <w:rFonts w:ascii="Arial" w:hAnsi="Arial" w:cs="Arial"/>
                <w:color w:val="000000"/>
                <w:sz w:val="20"/>
                <w:szCs w:val="20"/>
              </w:rPr>
              <w:t>аль-ного общ</w:t>
            </w:r>
            <w:r w:rsidRPr="00C22F5D">
              <w:rPr>
                <w:rFonts w:ascii="Arial" w:hAnsi="Arial" w:cs="Arial"/>
                <w:color w:val="000000"/>
                <w:sz w:val="20"/>
                <w:szCs w:val="20"/>
              </w:rPr>
              <w:t>е</w:t>
            </w:r>
            <w:r w:rsidRPr="00C22F5D">
              <w:rPr>
                <w:rFonts w:ascii="Arial" w:hAnsi="Arial" w:cs="Arial"/>
                <w:color w:val="000000"/>
                <w:sz w:val="20"/>
                <w:szCs w:val="20"/>
              </w:rPr>
              <w:t>ственного сам</w:t>
            </w:r>
            <w:r w:rsidRPr="00C22F5D">
              <w:rPr>
                <w:rFonts w:ascii="Arial" w:hAnsi="Arial" w:cs="Arial"/>
                <w:color w:val="000000"/>
                <w:sz w:val="20"/>
                <w:szCs w:val="20"/>
              </w:rPr>
              <w:t>о</w:t>
            </w:r>
            <w:r w:rsidRPr="00C22F5D">
              <w:rPr>
                <w:rFonts w:ascii="Arial" w:hAnsi="Arial" w:cs="Arial"/>
                <w:color w:val="000000"/>
                <w:sz w:val="20"/>
                <w:szCs w:val="20"/>
              </w:rPr>
              <w:t>управле-ния "Решаем сами"</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250,00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150,00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50,00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50,00</w:t>
            </w:r>
          </w:p>
        </w:tc>
      </w:tr>
      <w:tr w:rsidR="006841ED" w:rsidRPr="00C22F5D" w:rsidTr="006841ED">
        <w:trPr>
          <w:trHeight w:val="70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Национальный проект "Форм</w:t>
            </w:r>
            <w:r w:rsidRPr="00C22F5D">
              <w:rPr>
                <w:rFonts w:ascii="Arial" w:hAnsi="Arial" w:cs="Arial"/>
                <w:bCs/>
                <w:iCs/>
                <w:color w:val="000000"/>
                <w:sz w:val="20"/>
                <w:szCs w:val="20"/>
              </w:rPr>
              <w:t>и</w:t>
            </w:r>
            <w:r w:rsidRPr="00C22F5D">
              <w:rPr>
                <w:rFonts w:ascii="Arial" w:hAnsi="Arial" w:cs="Arial"/>
                <w:bCs/>
                <w:iCs/>
                <w:color w:val="000000"/>
                <w:sz w:val="20"/>
                <w:szCs w:val="20"/>
              </w:rPr>
              <w:t>рование ко</w:t>
            </w:r>
            <w:r w:rsidRPr="00C22F5D">
              <w:rPr>
                <w:rFonts w:ascii="Arial" w:hAnsi="Arial" w:cs="Arial"/>
                <w:bCs/>
                <w:iCs/>
                <w:color w:val="000000"/>
                <w:sz w:val="20"/>
                <w:szCs w:val="20"/>
              </w:rPr>
              <w:t>м</w:t>
            </w:r>
            <w:r w:rsidRPr="00C22F5D">
              <w:rPr>
                <w:rFonts w:ascii="Arial" w:hAnsi="Arial" w:cs="Arial"/>
                <w:bCs/>
                <w:iCs/>
                <w:color w:val="000000"/>
                <w:sz w:val="20"/>
                <w:szCs w:val="20"/>
              </w:rPr>
              <w:t>фортной горо</w:t>
            </w:r>
            <w:r w:rsidRPr="00C22F5D">
              <w:rPr>
                <w:rFonts w:ascii="Arial" w:hAnsi="Arial" w:cs="Arial"/>
                <w:bCs/>
                <w:iCs/>
                <w:color w:val="000000"/>
                <w:sz w:val="20"/>
                <w:szCs w:val="20"/>
              </w:rPr>
              <w:t>д</w:t>
            </w:r>
            <w:r w:rsidRPr="00C22F5D">
              <w:rPr>
                <w:rFonts w:ascii="Arial" w:hAnsi="Arial" w:cs="Arial"/>
                <w:bCs/>
                <w:iCs/>
                <w:color w:val="000000"/>
                <w:sz w:val="20"/>
                <w:szCs w:val="20"/>
              </w:rPr>
              <w:t>ской среды"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22 851,40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21 988,60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448,80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414,00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r>
      <w:tr w:rsidR="006841ED" w:rsidRPr="00C22F5D" w:rsidTr="006841ED">
        <w:trPr>
          <w:trHeight w:val="10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Благоустрой-ство  городского парка, ул. Л</w:t>
            </w:r>
            <w:r w:rsidRPr="00C22F5D">
              <w:rPr>
                <w:rFonts w:ascii="Arial" w:hAnsi="Arial" w:cs="Arial"/>
                <w:color w:val="000000"/>
                <w:sz w:val="20"/>
                <w:szCs w:val="20"/>
              </w:rPr>
              <w:t>а</w:t>
            </w:r>
            <w:r w:rsidRPr="00C22F5D">
              <w:rPr>
                <w:rFonts w:ascii="Arial" w:hAnsi="Arial" w:cs="Arial"/>
                <w:color w:val="000000"/>
                <w:sz w:val="20"/>
                <w:szCs w:val="20"/>
              </w:rPr>
              <w:t>зо,37 Сквера им. Матросова, ул. Матросова, 5</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17 169,30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16 523,00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337,20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309,10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97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Благоустрой-ство территории парка по адресу: п.г.т..Шерловая Гора, ул.Ленина 1 «Парк Ленина» (4 этап)</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5 682,10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5 465,60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111,60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104,90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573"/>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1.5.</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Победителям всероссийского конкурса лучших проектов "Со</w:t>
            </w:r>
            <w:r w:rsidRPr="00C22F5D">
              <w:rPr>
                <w:rFonts w:ascii="Arial" w:hAnsi="Arial" w:cs="Arial"/>
                <w:bCs/>
                <w:iCs/>
                <w:color w:val="000000"/>
                <w:sz w:val="20"/>
                <w:szCs w:val="20"/>
              </w:rPr>
              <w:t>з</w:t>
            </w:r>
            <w:r w:rsidRPr="00C22F5D">
              <w:rPr>
                <w:rFonts w:ascii="Arial" w:hAnsi="Arial" w:cs="Arial"/>
                <w:bCs/>
                <w:iCs/>
                <w:color w:val="000000"/>
                <w:sz w:val="20"/>
                <w:szCs w:val="20"/>
              </w:rPr>
              <w:t>дание комфор</w:t>
            </w:r>
            <w:r w:rsidRPr="00C22F5D">
              <w:rPr>
                <w:rFonts w:ascii="Arial" w:hAnsi="Arial" w:cs="Arial"/>
                <w:bCs/>
                <w:iCs/>
                <w:color w:val="000000"/>
                <w:sz w:val="20"/>
                <w:szCs w:val="20"/>
              </w:rPr>
              <w:t>т</w:t>
            </w:r>
            <w:r w:rsidRPr="00C22F5D">
              <w:rPr>
                <w:rFonts w:ascii="Arial" w:hAnsi="Arial" w:cs="Arial"/>
                <w:bCs/>
                <w:iCs/>
                <w:color w:val="000000"/>
                <w:sz w:val="20"/>
                <w:szCs w:val="20"/>
              </w:rPr>
              <w:t>ной городской среды" - город Солнца</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82 903,71</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70 000,00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12 903,71</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iCs/>
                <w:color w:val="000000"/>
                <w:sz w:val="20"/>
                <w:szCs w:val="20"/>
              </w:rPr>
            </w:pPr>
            <w:r w:rsidRPr="00C22F5D">
              <w:rPr>
                <w:rFonts w:ascii="Arial" w:hAnsi="Arial" w:cs="Arial"/>
                <w:iCs/>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iCs/>
                <w:color w:val="000000"/>
                <w:sz w:val="20"/>
                <w:szCs w:val="20"/>
              </w:rPr>
            </w:pPr>
            <w:r w:rsidRPr="00C22F5D">
              <w:rPr>
                <w:rFonts w:ascii="Arial" w:hAnsi="Arial" w:cs="Arial"/>
                <w:iCs/>
                <w:color w:val="000000"/>
                <w:sz w:val="20"/>
                <w:szCs w:val="20"/>
              </w:rPr>
              <w:t>0 </w:t>
            </w:r>
          </w:p>
        </w:tc>
      </w:tr>
      <w:tr w:rsidR="006841ED" w:rsidRPr="00C22F5D" w:rsidTr="006841ED">
        <w:trPr>
          <w:trHeight w:val="10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Благоустрой-ство объедине</w:t>
            </w:r>
            <w:r w:rsidRPr="00C22F5D">
              <w:rPr>
                <w:rFonts w:ascii="Arial" w:hAnsi="Arial" w:cs="Arial"/>
                <w:color w:val="000000"/>
                <w:sz w:val="20"/>
                <w:szCs w:val="20"/>
              </w:rPr>
              <w:t>н</w:t>
            </w:r>
            <w:r w:rsidRPr="00C22F5D">
              <w:rPr>
                <w:rFonts w:ascii="Arial" w:hAnsi="Arial" w:cs="Arial"/>
                <w:color w:val="000000"/>
                <w:sz w:val="20"/>
                <w:szCs w:val="20"/>
              </w:rPr>
              <w:t>ной территории: парк ДОСА, пр</w:t>
            </w:r>
            <w:r w:rsidRPr="00C22F5D">
              <w:rPr>
                <w:rFonts w:ascii="Arial" w:hAnsi="Arial" w:cs="Arial"/>
                <w:color w:val="000000"/>
                <w:sz w:val="20"/>
                <w:szCs w:val="20"/>
              </w:rPr>
              <w:t>и</w:t>
            </w:r>
            <w:r w:rsidRPr="00C22F5D">
              <w:rPr>
                <w:rFonts w:ascii="Arial" w:hAnsi="Arial" w:cs="Arial"/>
                <w:color w:val="000000"/>
                <w:sz w:val="20"/>
                <w:szCs w:val="20"/>
              </w:rPr>
              <w:t>вокзальная пл</w:t>
            </w:r>
            <w:r w:rsidRPr="00C22F5D">
              <w:rPr>
                <w:rFonts w:ascii="Arial" w:hAnsi="Arial" w:cs="Arial"/>
                <w:color w:val="000000"/>
                <w:sz w:val="20"/>
                <w:szCs w:val="20"/>
              </w:rPr>
              <w:t>о</w:t>
            </w:r>
            <w:r w:rsidRPr="00C22F5D">
              <w:rPr>
                <w:rFonts w:ascii="Arial" w:hAnsi="Arial" w:cs="Arial"/>
                <w:color w:val="000000"/>
                <w:sz w:val="20"/>
                <w:szCs w:val="20"/>
              </w:rPr>
              <w:t>щадь и площадь 6-ой гвардейской танковой армии</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79 416,51</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70 000,00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9 416,51</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70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Капитальный ремонт здания "Дворец культ</w:t>
            </w:r>
            <w:r w:rsidRPr="00C22F5D">
              <w:rPr>
                <w:rFonts w:ascii="Arial" w:hAnsi="Arial" w:cs="Arial"/>
                <w:color w:val="000000"/>
                <w:sz w:val="20"/>
                <w:szCs w:val="20"/>
              </w:rPr>
              <w:t>у</w:t>
            </w:r>
            <w:r w:rsidRPr="00C22F5D">
              <w:rPr>
                <w:rFonts w:ascii="Arial" w:hAnsi="Arial" w:cs="Arial"/>
                <w:color w:val="000000"/>
                <w:sz w:val="20"/>
                <w:szCs w:val="20"/>
              </w:rPr>
              <w:t>ры"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3 487,20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3 487,20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4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Развитие и</w:t>
            </w:r>
            <w:r w:rsidRPr="00C22F5D">
              <w:rPr>
                <w:rFonts w:ascii="Arial" w:hAnsi="Arial" w:cs="Arial"/>
                <w:bCs/>
                <w:color w:val="000000"/>
                <w:sz w:val="20"/>
                <w:szCs w:val="20"/>
              </w:rPr>
              <w:t>н</w:t>
            </w:r>
            <w:r w:rsidRPr="00C22F5D">
              <w:rPr>
                <w:rFonts w:ascii="Arial" w:hAnsi="Arial" w:cs="Arial"/>
                <w:bCs/>
                <w:color w:val="000000"/>
                <w:sz w:val="20"/>
                <w:szCs w:val="20"/>
              </w:rPr>
              <w:t>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217 148,42</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112 551,30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91 594,71</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9 749,81</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3 252,60</w:t>
            </w:r>
          </w:p>
        </w:tc>
      </w:tr>
      <w:tr w:rsidR="006841ED" w:rsidRPr="00C22F5D" w:rsidTr="006841ED">
        <w:trPr>
          <w:trHeight w:val="42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В рамках Плана социального развития ЦЭР</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42 406,70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39 414,90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93,90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376,10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2 521,80</w:t>
            </w:r>
          </w:p>
        </w:tc>
      </w:tr>
      <w:tr w:rsidR="006841ED" w:rsidRPr="00C22F5D" w:rsidTr="006841ED">
        <w:trPr>
          <w:trHeight w:val="100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Текущий ремонт автомобильных дорог местного значения: ул. Промыш-ленная, ул. Чайковского</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32 944,90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30 118,90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304,20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2 521,80</w:t>
            </w:r>
          </w:p>
        </w:tc>
      </w:tr>
      <w:tr w:rsidR="006841ED" w:rsidRPr="00C22F5D" w:rsidTr="006841ED">
        <w:trPr>
          <w:trHeight w:val="99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Ремонт участка автомобильной дороги по адр</w:t>
            </w:r>
            <w:r w:rsidRPr="00C22F5D">
              <w:rPr>
                <w:rFonts w:ascii="Arial" w:hAnsi="Arial" w:cs="Arial"/>
                <w:color w:val="000000"/>
                <w:sz w:val="20"/>
                <w:szCs w:val="20"/>
              </w:rPr>
              <w:t>е</w:t>
            </w:r>
            <w:r w:rsidRPr="00C22F5D">
              <w:rPr>
                <w:rFonts w:ascii="Arial" w:hAnsi="Arial" w:cs="Arial"/>
                <w:color w:val="000000"/>
                <w:sz w:val="20"/>
                <w:szCs w:val="20"/>
              </w:rPr>
              <w:t>су: пгт. Шерл</w:t>
            </w:r>
            <w:r w:rsidRPr="00C22F5D">
              <w:rPr>
                <w:rFonts w:ascii="Arial" w:hAnsi="Arial" w:cs="Arial"/>
                <w:color w:val="000000"/>
                <w:sz w:val="20"/>
                <w:szCs w:val="20"/>
              </w:rPr>
              <w:t>о</w:t>
            </w:r>
            <w:r w:rsidRPr="00C22F5D">
              <w:rPr>
                <w:rFonts w:ascii="Arial" w:hAnsi="Arial" w:cs="Arial"/>
                <w:color w:val="000000"/>
                <w:sz w:val="20"/>
                <w:szCs w:val="20"/>
              </w:rPr>
              <w:t>вая Гора, ул.Дзержин-ского, 1 и  2 эт</w:t>
            </w:r>
            <w:r w:rsidRPr="00C22F5D">
              <w:rPr>
                <w:rFonts w:ascii="Arial" w:hAnsi="Arial" w:cs="Arial"/>
                <w:color w:val="000000"/>
                <w:sz w:val="20"/>
                <w:szCs w:val="20"/>
              </w:rPr>
              <w:t>а</w:t>
            </w:r>
            <w:r w:rsidRPr="00C22F5D">
              <w:rPr>
                <w:rFonts w:ascii="Arial" w:hAnsi="Arial" w:cs="Arial"/>
                <w:color w:val="000000"/>
                <w:sz w:val="20"/>
                <w:szCs w:val="20"/>
              </w:rPr>
              <w:t>пы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9 461,80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9 296,00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93,90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71,90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108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В рамках Госпр</w:t>
            </w:r>
            <w:r w:rsidRPr="00C22F5D">
              <w:rPr>
                <w:rFonts w:ascii="Arial" w:hAnsi="Arial" w:cs="Arial"/>
                <w:bCs/>
                <w:iCs/>
                <w:color w:val="000000"/>
                <w:sz w:val="20"/>
                <w:szCs w:val="20"/>
              </w:rPr>
              <w:t>о</w:t>
            </w:r>
            <w:r w:rsidRPr="00C22F5D">
              <w:rPr>
                <w:rFonts w:ascii="Arial" w:hAnsi="Arial" w:cs="Arial"/>
                <w:bCs/>
                <w:iCs/>
                <w:color w:val="000000"/>
                <w:sz w:val="20"/>
                <w:szCs w:val="20"/>
              </w:rPr>
              <w:t>граммы Заба</w:t>
            </w:r>
            <w:r w:rsidRPr="00C22F5D">
              <w:rPr>
                <w:rFonts w:ascii="Arial" w:hAnsi="Arial" w:cs="Arial"/>
                <w:bCs/>
                <w:iCs/>
                <w:color w:val="000000"/>
                <w:sz w:val="20"/>
                <w:szCs w:val="20"/>
              </w:rPr>
              <w:t>й</w:t>
            </w:r>
            <w:r w:rsidRPr="00C22F5D">
              <w:rPr>
                <w:rFonts w:ascii="Arial" w:hAnsi="Arial" w:cs="Arial"/>
                <w:bCs/>
                <w:iCs/>
                <w:color w:val="000000"/>
                <w:sz w:val="20"/>
                <w:szCs w:val="20"/>
              </w:rPr>
              <w:t>кальского края "Развитие д</w:t>
            </w:r>
            <w:r w:rsidRPr="00C22F5D">
              <w:rPr>
                <w:rFonts w:ascii="Arial" w:hAnsi="Arial" w:cs="Arial"/>
                <w:bCs/>
                <w:iCs/>
                <w:color w:val="000000"/>
                <w:sz w:val="20"/>
                <w:szCs w:val="20"/>
              </w:rPr>
              <w:t>о</w:t>
            </w:r>
            <w:r w:rsidRPr="00C22F5D">
              <w:rPr>
                <w:rFonts w:ascii="Arial" w:hAnsi="Arial" w:cs="Arial"/>
                <w:bCs/>
                <w:iCs/>
                <w:color w:val="000000"/>
                <w:sz w:val="20"/>
                <w:szCs w:val="20"/>
              </w:rPr>
              <w:t>рожного хозя</w:t>
            </w:r>
            <w:r w:rsidRPr="00C22F5D">
              <w:rPr>
                <w:rFonts w:ascii="Arial" w:hAnsi="Arial" w:cs="Arial"/>
                <w:bCs/>
                <w:iCs/>
                <w:color w:val="000000"/>
                <w:sz w:val="20"/>
                <w:szCs w:val="20"/>
              </w:rPr>
              <w:t>й</w:t>
            </w:r>
            <w:r w:rsidRPr="00C22F5D">
              <w:rPr>
                <w:rFonts w:ascii="Arial" w:hAnsi="Arial" w:cs="Arial"/>
                <w:bCs/>
                <w:iCs/>
                <w:color w:val="000000"/>
                <w:sz w:val="20"/>
                <w:szCs w:val="20"/>
              </w:rPr>
              <w:t>ства Забайкал</w:t>
            </w:r>
            <w:r w:rsidRPr="00C22F5D">
              <w:rPr>
                <w:rFonts w:ascii="Arial" w:hAnsi="Arial" w:cs="Arial"/>
                <w:bCs/>
                <w:iCs/>
                <w:color w:val="000000"/>
                <w:sz w:val="20"/>
                <w:szCs w:val="20"/>
              </w:rPr>
              <w:t>ь</w:t>
            </w:r>
            <w:r w:rsidRPr="00C22F5D">
              <w:rPr>
                <w:rFonts w:ascii="Arial" w:hAnsi="Arial" w:cs="Arial"/>
                <w:bCs/>
                <w:iCs/>
                <w:color w:val="000000"/>
                <w:sz w:val="20"/>
                <w:szCs w:val="20"/>
              </w:rPr>
              <w:t>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 </w:t>
            </w:r>
          </w:p>
        </w:tc>
      </w:tr>
      <w:tr w:rsidR="006841ED" w:rsidRPr="00C22F5D" w:rsidTr="006841ED">
        <w:trPr>
          <w:trHeight w:val="7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Строительство автомобильной дороги п.г.т. Шерловая Гора- Приозерное</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154 233,60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73 136,40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73 043,50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8 053,70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7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2.3.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Субсидия из Д</w:t>
            </w:r>
            <w:r w:rsidRPr="00C22F5D">
              <w:rPr>
                <w:rFonts w:ascii="Arial" w:hAnsi="Arial" w:cs="Arial"/>
                <w:bCs/>
                <w:iCs/>
                <w:color w:val="000000"/>
                <w:sz w:val="20"/>
                <w:szCs w:val="20"/>
              </w:rPr>
              <w:t>о</w:t>
            </w:r>
            <w:r w:rsidRPr="00C22F5D">
              <w:rPr>
                <w:rFonts w:ascii="Arial" w:hAnsi="Arial" w:cs="Arial"/>
                <w:bCs/>
                <w:iCs/>
                <w:color w:val="000000"/>
                <w:sz w:val="20"/>
                <w:szCs w:val="20"/>
              </w:rPr>
              <w:t>рожного фонда Забайкальского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20 508,12</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18 457,31</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1 320,01</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730,80</w:t>
            </w:r>
          </w:p>
        </w:tc>
      </w:tr>
      <w:tr w:rsidR="006841ED" w:rsidRPr="00C22F5D" w:rsidTr="006841ED">
        <w:trPr>
          <w:trHeight w:val="96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Текущий ремонт автомобильных дорог местного значения: Во</w:t>
            </w:r>
            <w:r w:rsidRPr="00C22F5D">
              <w:rPr>
                <w:rFonts w:ascii="Arial" w:hAnsi="Arial" w:cs="Arial"/>
                <w:color w:val="000000"/>
                <w:sz w:val="20"/>
                <w:szCs w:val="20"/>
              </w:rPr>
              <w:t>с</w:t>
            </w:r>
            <w:r w:rsidRPr="00C22F5D">
              <w:rPr>
                <w:rFonts w:ascii="Arial" w:hAnsi="Arial" w:cs="Arial"/>
                <w:color w:val="000000"/>
                <w:sz w:val="20"/>
                <w:szCs w:val="20"/>
              </w:rPr>
              <w:t>точный тракт ( ул. Матросова)</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7 308,30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6 577,50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730,80</w:t>
            </w:r>
          </w:p>
        </w:tc>
      </w:tr>
      <w:tr w:rsidR="006841ED" w:rsidRPr="00C22F5D" w:rsidTr="006841ED">
        <w:trPr>
          <w:trHeight w:val="7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Ремонт участка автодороги Пр</w:t>
            </w:r>
            <w:r w:rsidRPr="00C22F5D">
              <w:rPr>
                <w:rFonts w:ascii="Arial" w:hAnsi="Arial" w:cs="Arial"/>
                <w:color w:val="000000"/>
                <w:sz w:val="20"/>
                <w:szCs w:val="20"/>
              </w:rPr>
              <w:t>и</w:t>
            </w:r>
            <w:r w:rsidRPr="00C22F5D">
              <w:rPr>
                <w:rFonts w:ascii="Arial" w:hAnsi="Arial" w:cs="Arial"/>
                <w:color w:val="000000"/>
                <w:sz w:val="20"/>
                <w:szCs w:val="20"/>
              </w:rPr>
              <w:t>озерное-Тасырхой (км 0+000 - км 9+500)</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7 763,40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6 987,10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776,30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432"/>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Замена элеме</w:t>
            </w:r>
            <w:r w:rsidRPr="00C22F5D">
              <w:rPr>
                <w:rFonts w:ascii="Arial" w:hAnsi="Arial" w:cs="Arial"/>
                <w:color w:val="000000"/>
                <w:sz w:val="20"/>
                <w:szCs w:val="20"/>
              </w:rPr>
              <w:t>н</w:t>
            </w:r>
            <w:r w:rsidRPr="00C22F5D">
              <w:rPr>
                <w:rFonts w:ascii="Arial" w:hAnsi="Arial" w:cs="Arial"/>
                <w:color w:val="000000"/>
                <w:sz w:val="20"/>
                <w:szCs w:val="20"/>
              </w:rPr>
              <w:t>тов уличного о</w:t>
            </w:r>
            <w:r w:rsidRPr="00C22F5D">
              <w:rPr>
                <w:rFonts w:ascii="Arial" w:hAnsi="Arial" w:cs="Arial"/>
                <w:color w:val="000000"/>
                <w:sz w:val="20"/>
                <w:szCs w:val="20"/>
              </w:rPr>
              <w:t>с</w:t>
            </w:r>
            <w:r w:rsidRPr="00C22F5D">
              <w:rPr>
                <w:rFonts w:ascii="Arial" w:hAnsi="Arial" w:cs="Arial"/>
                <w:color w:val="000000"/>
                <w:sz w:val="20"/>
                <w:szCs w:val="20"/>
              </w:rPr>
              <w:t>вещения с уст</w:t>
            </w:r>
            <w:r w:rsidRPr="00C22F5D">
              <w:rPr>
                <w:rFonts w:ascii="Arial" w:hAnsi="Arial" w:cs="Arial"/>
                <w:color w:val="000000"/>
                <w:sz w:val="20"/>
                <w:szCs w:val="20"/>
              </w:rPr>
              <w:t>а</w:t>
            </w:r>
            <w:r w:rsidRPr="00C22F5D">
              <w:rPr>
                <w:rFonts w:ascii="Arial" w:hAnsi="Arial" w:cs="Arial"/>
                <w:color w:val="000000"/>
                <w:sz w:val="20"/>
                <w:szCs w:val="20"/>
              </w:rPr>
              <w:t>новкой дополн</w:t>
            </w:r>
            <w:r w:rsidRPr="00C22F5D">
              <w:rPr>
                <w:rFonts w:ascii="Arial" w:hAnsi="Arial" w:cs="Arial"/>
                <w:color w:val="000000"/>
                <w:sz w:val="20"/>
                <w:szCs w:val="20"/>
              </w:rPr>
              <w:t>и</w:t>
            </w:r>
            <w:r w:rsidRPr="00C22F5D">
              <w:rPr>
                <w:rFonts w:ascii="Arial" w:hAnsi="Arial" w:cs="Arial"/>
                <w:color w:val="000000"/>
                <w:sz w:val="20"/>
                <w:szCs w:val="20"/>
              </w:rPr>
              <w:t xml:space="preserve">тель-ных опор и монтажом новых светодиодных светильников на автодороге ст. Соловьевск - с. Соловьевск </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814,80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733,30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81,50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7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Ремонт участка автодороги </w:t>
            </w:r>
            <w:r w:rsidRPr="00C22F5D">
              <w:rPr>
                <w:rFonts w:ascii="Arial" w:hAnsi="Arial" w:cs="Arial"/>
                <w:color w:val="000000"/>
                <w:sz w:val="20"/>
                <w:szCs w:val="20"/>
              </w:rPr>
              <w:br/>
              <w:t xml:space="preserve">Курунзулай-Биликтуй </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4 550,50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4 095,40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455,10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40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Подъезд к с Ч</w:t>
            </w:r>
            <w:r w:rsidRPr="00C22F5D">
              <w:rPr>
                <w:rFonts w:ascii="Arial" w:hAnsi="Arial" w:cs="Arial"/>
                <w:color w:val="000000"/>
                <w:sz w:val="20"/>
                <w:szCs w:val="20"/>
              </w:rPr>
              <w:t>е</w:t>
            </w:r>
            <w:r w:rsidRPr="00C22F5D">
              <w:rPr>
                <w:rFonts w:ascii="Arial" w:hAnsi="Arial" w:cs="Arial"/>
                <w:color w:val="000000"/>
                <w:sz w:val="20"/>
                <w:szCs w:val="20"/>
              </w:rPr>
              <w:t>мусово</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71,12</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64,01</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7,11</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37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ЖКХ</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36 710,50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36 049,70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660,80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r>
      <w:tr w:rsidR="006841ED" w:rsidRPr="00C22F5D" w:rsidTr="006841ED">
        <w:trPr>
          <w:trHeight w:val="37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В рамках ОЗП</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r>
      <w:tr w:rsidR="006841ED" w:rsidRPr="00C22F5D" w:rsidTr="006841ED">
        <w:trPr>
          <w:trHeight w:val="124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Модернизация объектов тепл</w:t>
            </w:r>
            <w:r w:rsidRPr="00C22F5D">
              <w:rPr>
                <w:rFonts w:ascii="Arial" w:hAnsi="Arial" w:cs="Arial"/>
                <w:color w:val="000000"/>
                <w:sz w:val="20"/>
                <w:szCs w:val="20"/>
              </w:rPr>
              <w:t>о</w:t>
            </w:r>
            <w:r w:rsidRPr="00C22F5D">
              <w:rPr>
                <w:rFonts w:ascii="Arial" w:hAnsi="Arial" w:cs="Arial"/>
                <w:color w:val="000000"/>
                <w:sz w:val="20"/>
                <w:szCs w:val="20"/>
              </w:rPr>
              <w:t>энерге-тики и капитальный р</w:t>
            </w:r>
            <w:r w:rsidRPr="00C22F5D">
              <w:rPr>
                <w:rFonts w:ascii="Arial" w:hAnsi="Arial" w:cs="Arial"/>
                <w:color w:val="000000"/>
                <w:sz w:val="20"/>
                <w:szCs w:val="20"/>
              </w:rPr>
              <w:t>е</w:t>
            </w:r>
            <w:r w:rsidRPr="00C22F5D">
              <w:rPr>
                <w:rFonts w:ascii="Arial" w:hAnsi="Arial" w:cs="Arial"/>
                <w:color w:val="000000"/>
                <w:sz w:val="20"/>
                <w:szCs w:val="20"/>
              </w:rPr>
              <w:t>монт объектов коммунальной инфраструкту-ры находящихся в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36 710,50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36 049,70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660,80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97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Поступление в муниципаль-ную собственность</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55 606,20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17 744,50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37 861,70</w:t>
            </w:r>
          </w:p>
        </w:tc>
      </w:tr>
      <w:tr w:rsidR="006841ED" w:rsidRPr="00C22F5D" w:rsidTr="006841ED">
        <w:trPr>
          <w:trHeight w:val="7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Поступление земельных уч</w:t>
            </w:r>
            <w:r w:rsidRPr="00C22F5D">
              <w:rPr>
                <w:rFonts w:ascii="Arial" w:hAnsi="Arial" w:cs="Arial"/>
                <w:bCs/>
                <w:iCs/>
                <w:color w:val="000000"/>
                <w:sz w:val="20"/>
                <w:szCs w:val="20"/>
              </w:rPr>
              <w:t>а</w:t>
            </w:r>
            <w:r w:rsidRPr="00C22F5D">
              <w:rPr>
                <w:rFonts w:ascii="Arial" w:hAnsi="Arial" w:cs="Arial"/>
                <w:bCs/>
                <w:iCs/>
                <w:color w:val="000000"/>
                <w:sz w:val="20"/>
                <w:szCs w:val="20"/>
              </w:rPr>
              <w:t>стков в собс</w:t>
            </w:r>
            <w:r w:rsidRPr="00C22F5D">
              <w:rPr>
                <w:rFonts w:ascii="Arial" w:hAnsi="Arial" w:cs="Arial"/>
                <w:bCs/>
                <w:iCs/>
                <w:color w:val="000000"/>
                <w:sz w:val="20"/>
                <w:szCs w:val="20"/>
              </w:rPr>
              <w:t>т</w:t>
            </w:r>
            <w:r w:rsidRPr="00C22F5D">
              <w:rPr>
                <w:rFonts w:ascii="Arial" w:hAnsi="Arial" w:cs="Arial"/>
                <w:bCs/>
                <w:iCs/>
                <w:color w:val="000000"/>
                <w:sz w:val="20"/>
                <w:szCs w:val="20"/>
              </w:rPr>
              <w:t>венность МР по решениям суда</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37 861,70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r w:rsidRPr="00C22F5D">
              <w:rPr>
                <w:rFonts w:ascii="Arial" w:hAnsi="Arial" w:cs="Arial"/>
                <w:sz w:val="20"/>
                <w:szCs w:val="20"/>
              </w:rPr>
              <w:t>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37 861,70</w:t>
            </w:r>
          </w:p>
        </w:tc>
      </w:tr>
      <w:tr w:rsidR="006841ED" w:rsidRPr="00C22F5D" w:rsidTr="006841ED">
        <w:trPr>
          <w:trHeight w:val="7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Поступление имущества из государствен-ной собственн</w:t>
            </w:r>
            <w:r w:rsidRPr="00C22F5D">
              <w:rPr>
                <w:rFonts w:ascii="Arial" w:hAnsi="Arial" w:cs="Arial"/>
                <w:bCs/>
                <w:iCs/>
                <w:color w:val="000000"/>
                <w:sz w:val="20"/>
                <w:szCs w:val="20"/>
              </w:rPr>
              <w:t>о</w:t>
            </w:r>
            <w:r w:rsidRPr="00C22F5D">
              <w:rPr>
                <w:rFonts w:ascii="Arial" w:hAnsi="Arial" w:cs="Arial"/>
                <w:bCs/>
                <w:iCs/>
                <w:color w:val="000000"/>
                <w:sz w:val="20"/>
                <w:szCs w:val="20"/>
              </w:rPr>
              <w:lastRenderedPageBreak/>
              <w:t>сти</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17 744,50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17 744,50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движимое им</w:t>
            </w:r>
            <w:r w:rsidRPr="00C22F5D">
              <w:rPr>
                <w:rFonts w:ascii="Arial" w:hAnsi="Arial" w:cs="Arial"/>
                <w:color w:val="000000"/>
                <w:sz w:val="20"/>
                <w:szCs w:val="20"/>
              </w:rPr>
              <w:t>у</w:t>
            </w:r>
            <w:r w:rsidRPr="00C22F5D">
              <w:rPr>
                <w:rFonts w:ascii="Arial" w:hAnsi="Arial" w:cs="Arial"/>
                <w:color w:val="000000"/>
                <w:sz w:val="20"/>
                <w:szCs w:val="20"/>
              </w:rPr>
              <w:t>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17 576,10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17 576,10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материальные запасы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168,40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168,40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55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w:t>
            </w:r>
          </w:p>
        </w:tc>
        <w:tc>
          <w:tcPr>
            <w:tcW w:w="198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Сельское хозя</w:t>
            </w:r>
            <w:r w:rsidRPr="00C22F5D">
              <w:rPr>
                <w:rFonts w:ascii="Arial" w:hAnsi="Arial" w:cs="Arial"/>
                <w:bCs/>
                <w:color w:val="000000"/>
                <w:sz w:val="20"/>
                <w:szCs w:val="20"/>
              </w:rPr>
              <w:t>й</w:t>
            </w:r>
            <w:r w:rsidRPr="00C22F5D">
              <w:rPr>
                <w:rFonts w:ascii="Arial" w:hAnsi="Arial" w:cs="Arial"/>
                <w:bCs/>
                <w:color w:val="000000"/>
                <w:sz w:val="20"/>
                <w:szCs w:val="20"/>
              </w:rPr>
              <w:t>ство</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34 108,06</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24 456,86</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9 223,10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428,10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r>
      <w:tr w:rsidR="006841ED" w:rsidRPr="00C22F5D" w:rsidTr="006841ED">
        <w:trPr>
          <w:trHeight w:val="133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bCs/>
                <w:iCs/>
                <w:color w:val="000000"/>
                <w:sz w:val="20"/>
                <w:szCs w:val="20"/>
              </w:rPr>
            </w:pPr>
            <w:r w:rsidRPr="00C22F5D">
              <w:rPr>
                <w:rFonts w:ascii="Arial" w:hAnsi="Arial" w:cs="Arial"/>
                <w:bCs/>
                <w:iCs/>
                <w:color w:val="000000"/>
                <w:sz w:val="20"/>
                <w:szCs w:val="20"/>
              </w:rPr>
              <w:t>ГП " Развитие сельского хозя</w:t>
            </w:r>
            <w:r w:rsidRPr="00C22F5D">
              <w:rPr>
                <w:rFonts w:ascii="Arial" w:hAnsi="Arial" w:cs="Arial"/>
                <w:bCs/>
                <w:iCs/>
                <w:color w:val="000000"/>
                <w:sz w:val="20"/>
                <w:szCs w:val="20"/>
              </w:rPr>
              <w:t>й</w:t>
            </w:r>
            <w:r w:rsidRPr="00C22F5D">
              <w:rPr>
                <w:rFonts w:ascii="Arial" w:hAnsi="Arial" w:cs="Arial"/>
                <w:bCs/>
                <w:iCs/>
                <w:color w:val="000000"/>
                <w:sz w:val="20"/>
                <w:szCs w:val="20"/>
              </w:rPr>
              <w:t>ства и регулир</w:t>
            </w:r>
            <w:r w:rsidRPr="00C22F5D">
              <w:rPr>
                <w:rFonts w:ascii="Arial" w:hAnsi="Arial" w:cs="Arial"/>
                <w:bCs/>
                <w:iCs/>
                <w:color w:val="000000"/>
                <w:sz w:val="20"/>
                <w:szCs w:val="20"/>
              </w:rPr>
              <w:t>о</w:t>
            </w:r>
            <w:r w:rsidRPr="00C22F5D">
              <w:rPr>
                <w:rFonts w:ascii="Arial" w:hAnsi="Arial" w:cs="Arial"/>
                <w:bCs/>
                <w:iCs/>
                <w:color w:val="000000"/>
                <w:sz w:val="20"/>
                <w:szCs w:val="20"/>
              </w:rPr>
              <w:t>вание рынков сельскохозяй-ственной пр</w:t>
            </w:r>
            <w:r w:rsidRPr="00C22F5D">
              <w:rPr>
                <w:rFonts w:ascii="Arial" w:hAnsi="Arial" w:cs="Arial"/>
                <w:bCs/>
                <w:iCs/>
                <w:color w:val="000000"/>
                <w:sz w:val="20"/>
                <w:szCs w:val="20"/>
              </w:rPr>
              <w:t>о</w:t>
            </w:r>
            <w:r w:rsidRPr="00C22F5D">
              <w:rPr>
                <w:rFonts w:ascii="Arial" w:hAnsi="Arial" w:cs="Arial"/>
                <w:bCs/>
                <w:iCs/>
                <w:color w:val="000000"/>
                <w:sz w:val="20"/>
                <w:szCs w:val="20"/>
              </w:rPr>
              <w:t>дукции, сырья и продоволь-ствия"</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29 679,00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20 327,80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9 223,10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128,10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r>
      <w:tr w:rsidR="006841ED" w:rsidRPr="00C22F5D" w:rsidTr="006841ED">
        <w:trPr>
          <w:trHeight w:val="4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Субсидии по ж</w:t>
            </w:r>
            <w:r w:rsidRPr="00C22F5D">
              <w:rPr>
                <w:rFonts w:ascii="Arial" w:hAnsi="Arial" w:cs="Arial"/>
                <w:color w:val="000000"/>
                <w:sz w:val="20"/>
                <w:szCs w:val="20"/>
              </w:rPr>
              <w:t>и</w:t>
            </w:r>
            <w:r w:rsidRPr="00C22F5D">
              <w:rPr>
                <w:rFonts w:ascii="Arial" w:hAnsi="Arial" w:cs="Arial"/>
                <w:color w:val="000000"/>
                <w:sz w:val="20"/>
                <w:szCs w:val="20"/>
              </w:rPr>
              <w:t>вотновод-ству</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14 415,20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13 550,30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864,90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40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Субсидии по м</w:t>
            </w:r>
            <w:r w:rsidRPr="00C22F5D">
              <w:rPr>
                <w:rFonts w:ascii="Arial" w:hAnsi="Arial" w:cs="Arial"/>
                <w:color w:val="000000"/>
                <w:sz w:val="20"/>
                <w:szCs w:val="20"/>
              </w:rPr>
              <w:t>о</w:t>
            </w:r>
            <w:r w:rsidRPr="00C22F5D">
              <w:rPr>
                <w:rFonts w:ascii="Arial" w:hAnsi="Arial" w:cs="Arial"/>
                <w:color w:val="000000"/>
                <w:sz w:val="20"/>
                <w:szCs w:val="20"/>
              </w:rPr>
              <w:t>локу</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128,10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128,10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3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Субсидии по растениевод-ству</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10 107,60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3 999,50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6 108,10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6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Субсидия на проведение культуртехни-ческих мер</w:t>
            </w:r>
            <w:r w:rsidRPr="00C22F5D">
              <w:rPr>
                <w:rFonts w:ascii="Arial" w:hAnsi="Arial" w:cs="Arial"/>
                <w:color w:val="000000"/>
                <w:sz w:val="20"/>
                <w:szCs w:val="20"/>
              </w:rPr>
              <w:t>о</w:t>
            </w:r>
            <w:r w:rsidRPr="00C22F5D">
              <w:rPr>
                <w:rFonts w:ascii="Arial" w:hAnsi="Arial" w:cs="Arial"/>
                <w:color w:val="000000"/>
                <w:sz w:val="20"/>
                <w:szCs w:val="20"/>
              </w:rPr>
              <w:t>приятий</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2 955,30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2 778,00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177,30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6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Субсидии на приобретение техники и обор</w:t>
            </w:r>
            <w:r w:rsidRPr="00C22F5D">
              <w:rPr>
                <w:rFonts w:ascii="Arial" w:hAnsi="Arial" w:cs="Arial"/>
                <w:color w:val="000000"/>
                <w:sz w:val="20"/>
                <w:szCs w:val="20"/>
              </w:rPr>
              <w:t>у</w:t>
            </w:r>
            <w:r w:rsidRPr="00C22F5D">
              <w:rPr>
                <w:rFonts w:ascii="Arial" w:hAnsi="Arial" w:cs="Arial"/>
                <w:color w:val="000000"/>
                <w:sz w:val="20"/>
                <w:szCs w:val="20"/>
              </w:rPr>
              <w:t>дования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2 072,80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2 072,80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6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bCs/>
                <w:iCs/>
                <w:color w:val="000000"/>
                <w:sz w:val="20"/>
                <w:szCs w:val="20"/>
              </w:rPr>
            </w:pPr>
            <w:r w:rsidRPr="00C22F5D">
              <w:rPr>
                <w:rFonts w:ascii="Arial" w:hAnsi="Arial" w:cs="Arial"/>
                <w:bCs/>
                <w:iCs/>
                <w:color w:val="000000"/>
                <w:sz w:val="20"/>
                <w:szCs w:val="20"/>
              </w:rPr>
              <w:t>ГП «Комплек</w:t>
            </w:r>
            <w:r w:rsidRPr="00C22F5D">
              <w:rPr>
                <w:rFonts w:ascii="Arial" w:hAnsi="Arial" w:cs="Arial"/>
                <w:bCs/>
                <w:iCs/>
                <w:color w:val="000000"/>
                <w:sz w:val="20"/>
                <w:szCs w:val="20"/>
              </w:rPr>
              <w:t>с</w:t>
            </w:r>
            <w:r w:rsidRPr="00C22F5D">
              <w:rPr>
                <w:rFonts w:ascii="Arial" w:hAnsi="Arial" w:cs="Arial"/>
                <w:bCs/>
                <w:iCs/>
                <w:color w:val="000000"/>
                <w:sz w:val="20"/>
                <w:szCs w:val="20"/>
              </w:rPr>
              <w:t>ное развитие сельских терр</w:t>
            </w:r>
            <w:r w:rsidRPr="00C22F5D">
              <w:rPr>
                <w:rFonts w:ascii="Arial" w:hAnsi="Arial" w:cs="Arial"/>
                <w:bCs/>
                <w:iCs/>
                <w:color w:val="000000"/>
                <w:sz w:val="20"/>
                <w:szCs w:val="20"/>
              </w:rPr>
              <w:t>и</w:t>
            </w:r>
            <w:r w:rsidRPr="00C22F5D">
              <w:rPr>
                <w:rFonts w:ascii="Arial" w:hAnsi="Arial" w:cs="Arial"/>
                <w:bCs/>
                <w:iCs/>
                <w:color w:val="000000"/>
                <w:sz w:val="20"/>
                <w:szCs w:val="20"/>
              </w:rPr>
              <w:t>торий»</w:t>
            </w:r>
          </w:p>
        </w:tc>
        <w:tc>
          <w:tcPr>
            <w:tcW w:w="141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w:t>
            </w:r>
          </w:p>
        </w:tc>
      </w:tr>
      <w:tr w:rsidR="006841ED" w:rsidRPr="00C22F5D" w:rsidTr="006841ED">
        <w:trPr>
          <w:trHeight w:val="66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Подготовка ПСД на строительс</w:t>
            </w:r>
            <w:r w:rsidRPr="00C22F5D">
              <w:rPr>
                <w:rFonts w:ascii="Arial" w:hAnsi="Arial" w:cs="Arial"/>
                <w:color w:val="000000"/>
                <w:sz w:val="20"/>
                <w:szCs w:val="20"/>
              </w:rPr>
              <w:t>т</w:t>
            </w:r>
            <w:r w:rsidRPr="00C22F5D">
              <w:rPr>
                <w:rFonts w:ascii="Arial" w:hAnsi="Arial" w:cs="Arial"/>
                <w:color w:val="000000"/>
                <w:sz w:val="20"/>
                <w:szCs w:val="20"/>
              </w:rPr>
              <w:t>во здания вод</w:t>
            </w:r>
            <w:r w:rsidRPr="00C22F5D">
              <w:rPr>
                <w:rFonts w:ascii="Arial" w:hAnsi="Arial" w:cs="Arial"/>
                <w:color w:val="000000"/>
                <w:sz w:val="20"/>
                <w:szCs w:val="20"/>
              </w:rPr>
              <w:t>о</w:t>
            </w:r>
            <w:r w:rsidRPr="00C22F5D">
              <w:rPr>
                <w:rFonts w:ascii="Arial" w:hAnsi="Arial" w:cs="Arial"/>
                <w:color w:val="000000"/>
                <w:sz w:val="20"/>
                <w:szCs w:val="20"/>
              </w:rPr>
              <w:t>напорной башни в СП "Биликту</w:t>
            </w:r>
            <w:r w:rsidRPr="00C22F5D">
              <w:rPr>
                <w:rFonts w:ascii="Arial" w:hAnsi="Arial" w:cs="Arial"/>
                <w:color w:val="000000"/>
                <w:sz w:val="20"/>
                <w:szCs w:val="20"/>
              </w:rPr>
              <w:t>й</w:t>
            </w:r>
            <w:r w:rsidRPr="00C22F5D">
              <w:rPr>
                <w:rFonts w:ascii="Arial" w:hAnsi="Arial" w:cs="Arial"/>
                <w:color w:val="000000"/>
                <w:sz w:val="20"/>
                <w:szCs w:val="20"/>
              </w:rPr>
              <w:t>ское"</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300,00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300,00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Мероприя-тия по ЧС (паводки)</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4 129,06</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4 129,06</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4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Здравоохра-нение</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112 223,40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79 631,00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32 592,40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r>
      <w:tr w:rsidR="006841ED" w:rsidRPr="00C22F5D" w:rsidTr="006841ED">
        <w:trPr>
          <w:trHeight w:val="4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В рамках Плана социального развития ЦЭР</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r>
      <w:tr w:rsidR="006841ED" w:rsidRPr="00C22F5D" w:rsidTr="006841ED">
        <w:trPr>
          <w:trHeight w:val="86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Приобретение модульной ко</w:t>
            </w:r>
            <w:r w:rsidRPr="00C22F5D">
              <w:rPr>
                <w:rFonts w:ascii="Arial" w:hAnsi="Arial" w:cs="Arial"/>
                <w:color w:val="000000"/>
                <w:sz w:val="20"/>
                <w:szCs w:val="20"/>
              </w:rPr>
              <w:t>н</w:t>
            </w:r>
            <w:r w:rsidRPr="00C22F5D">
              <w:rPr>
                <w:rFonts w:ascii="Arial" w:hAnsi="Arial" w:cs="Arial"/>
                <w:color w:val="000000"/>
                <w:sz w:val="20"/>
                <w:szCs w:val="20"/>
              </w:rPr>
              <w:t>струкции ФАП с. Соловьевск</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rPr>
                <w:rFonts w:ascii="Arial" w:hAnsi="Arial" w:cs="Arial"/>
                <w:bCs/>
                <w:color w:val="000000"/>
                <w:sz w:val="20"/>
                <w:szCs w:val="20"/>
              </w:rPr>
            </w:pPr>
            <w:r w:rsidRPr="00C22F5D">
              <w:rPr>
                <w:rFonts w:ascii="Arial" w:hAnsi="Arial" w:cs="Arial"/>
                <w:bCs/>
                <w:color w:val="000000"/>
                <w:sz w:val="20"/>
                <w:szCs w:val="20"/>
              </w:rPr>
              <w:t>7 854,50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7 776,00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78,50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64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6.2.</w:t>
            </w:r>
          </w:p>
        </w:tc>
        <w:tc>
          <w:tcPr>
            <w:tcW w:w="198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Мероприятия по COVID-19</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69 868,80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53 868,90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15 999,90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r>
      <w:tr w:rsidR="006841ED" w:rsidRPr="00C22F5D" w:rsidTr="006841ED">
        <w:trPr>
          <w:trHeight w:val="4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На мероприятия, направленные на улучшение эпидемической ситуации</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10 118,50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10 118,50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24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Финансовое обеспечение м</w:t>
            </w:r>
            <w:r w:rsidRPr="00C22F5D">
              <w:rPr>
                <w:rFonts w:ascii="Arial" w:hAnsi="Arial" w:cs="Arial"/>
                <w:color w:val="000000"/>
                <w:sz w:val="20"/>
                <w:szCs w:val="20"/>
              </w:rPr>
              <w:t>е</w:t>
            </w:r>
            <w:r w:rsidRPr="00C22F5D">
              <w:rPr>
                <w:rFonts w:ascii="Arial" w:hAnsi="Arial" w:cs="Arial"/>
                <w:color w:val="000000"/>
                <w:sz w:val="20"/>
                <w:szCs w:val="20"/>
              </w:rPr>
              <w:t>роприятий по приобретению лекарственных препаратов для лечения пацие</w:t>
            </w:r>
            <w:r w:rsidRPr="00C22F5D">
              <w:rPr>
                <w:rFonts w:ascii="Arial" w:hAnsi="Arial" w:cs="Arial"/>
                <w:color w:val="000000"/>
                <w:sz w:val="20"/>
                <w:szCs w:val="20"/>
              </w:rPr>
              <w:t>н</w:t>
            </w:r>
            <w:r w:rsidRPr="00C22F5D">
              <w:rPr>
                <w:rFonts w:ascii="Arial" w:hAnsi="Arial" w:cs="Arial"/>
                <w:color w:val="000000"/>
                <w:sz w:val="20"/>
                <w:szCs w:val="20"/>
              </w:rPr>
              <w:t>тов с новой к</w:t>
            </w:r>
            <w:r w:rsidRPr="00C22F5D">
              <w:rPr>
                <w:rFonts w:ascii="Arial" w:hAnsi="Arial" w:cs="Arial"/>
                <w:color w:val="000000"/>
                <w:sz w:val="20"/>
                <w:szCs w:val="20"/>
              </w:rPr>
              <w:t>о</w:t>
            </w:r>
            <w:r w:rsidRPr="00C22F5D">
              <w:rPr>
                <w:rFonts w:ascii="Arial" w:hAnsi="Arial" w:cs="Arial"/>
                <w:color w:val="000000"/>
                <w:sz w:val="20"/>
                <w:szCs w:val="20"/>
              </w:rPr>
              <w:t>ронавирус-ной инфекцией (COVID-19), п</w:t>
            </w:r>
            <w:r w:rsidRPr="00C22F5D">
              <w:rPr>
                <w:rFonts w:ascii="Arial" w:hAnsi="Arial" w:cs="Arial"/>
                <w:color w:val="000000"/>
                <w:sz w:val="20"/>
                <w:szCs w:val="20"/>
              </w:rPr>
              <w:t>о</w:t>
            </w:r>
            <w:r w:rsidRPr="00C22F5D">
              <w:rPr>
                <w:rFonts w:ascii="Arial" w:hAnsi="Arial" w:cs="Arial"/>
                <w:color w:val="000000"/>
                <w:sz w:val="20"/>
                <w:szCs w:val="20"/>
              </w:rPr>
              <w:t>лучающих мед</w:t>
            </w:r>
            <w:r w:rsidRPr="00C22F5D">
              <w:rPr>
                <w:rFonts w:ascii="Arial" w:hAnsi="Arial" w:cs="Arial"/>
                <w:color w:val="000000"/>
                <w:sz w:val="20"/>
                <w:szCs w:val="20"/>
              </w:rPr>
              <w:t>и</w:t>
            </w:r>
            <w:r w:rsidRPr="00C22F5D">
              <w:rPr>
                <w:rFonts w:ascii="Arial" w:hAnsi="Arial" w:cs="Arial"/>
                <w:color w:val="000000"/>
                <w:sz w:val="20"/>
                <w:szCs w:val="20"/>
              </w:rPr>
              <w:t>цинскую помощь в амбулаторных условиях, за счет средств р</w:t>
            </w:r>
            <w:r w:rsidRPr="00C22F5D">
              <w:rPr>
                <w:rFonts w:ascii="Arial" w:hAnsi="Arial" w:cs="Arial"/>
                <w:color w:val="000000"/>
                <w:sz w:val="20"/>
                <w:szCs w:val="20"/>
              </w:rPr>
              <w:t>е</w:t>
            </w:r>
            <w:r w:rsidRPr="00C22F5D">
              <w:rPr>
                <w:rFonts w:ascii="Arial" w:hAnsi="Arial" w:cs="Arial"/>
                <w:color w:val="000000"/>
                <w:sz w:val="20"/>
                <w:szCs w:val="20"/>
              </w:rPr>
              <w:t>зервного фонда Правительства Российской Ф</w:t>
            </w:r>
            <w:r w:rsidRPr="00C22F5D">
              <w:rPr>
                <w:rFonts w:ascii="Arial" w:hAnsi="Arial" w:cs="Arial"/>
                <w:color w:val="000000"/>
                <w:sz w:val="20"/>
                <w:szCs w:val="20"/>
              </w:rPr>
              <w:t>е</w:t>
            </w:r>
            <w:r w:rsidRPr="00C22F5D">
              <w:rPr>
                <w:rFonts w:ascii="Arial" w:hAnsi="Arial" w:cs="Arial"/>
                <w:color w:val="000000"/>
                <w:sz w:val="20"/>
                <w:szCs w:val="20"/>
              </w:rPr>
              <w:t>дерации: Мед</w:t>
            </w:r>
            <w:r w:rsidRPr="00C22F5D">
              <w:rPr>
                <w:rFonts w:ascii="Arial" w:hAnsi="Arial" w:cs="Arial"/>
                <w:color w:val="000000"/>
                <w:sz w:val="20"/>
                <w:szCs w:val="20"/>
              </w:rPr>
              <w:t>и</w:t>
            </w:r>
            <w:r w:rsidRPr="00C22F5D">
              <w:rPr>
                <w:rFonts w:ascii="Arial" w:hAnsi="Arial" w:cs="Arial"/>
                <w:color w:val="000000"/>
                <w:sz w:val="20"/>
                <w:szCs w:val="20"/>
              </w:rPr>
              <w:t>каменты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1 738,70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1 738,70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149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Приобретение для лечебно-профилакти-ческих учрежд</w:t>
            </w:r>
            <w:r w:rsidRPr="00C22F5D">
              <w:rPr>
                <w:rFonts w:ascii="Arial" w:hAnsi="Arial" w:cs="Arial"/>
                <w:color w:val="000000"/>
                <w:sz w:val="20"/>
                <w:szCs w:val="20"/>
              </w:rPr>
              <w:t>е</w:t>
            </w:r>
            <w:r w:rsidRPr="00C22F5D">
              <w:rPr>
                <w:rFonts w:ascii="Arial" w:hAnsi="Arial" w:cs="Arial"/>
                <w:color w:val="000000"/>
                <w:sz w:val="20"/>
                <w:szCs w:val="20"/>
              </w:rPr>
              <w:t>ний иммунологи-ческих препар</w:t>
            </w:r>
            <w:r w:rsidRPr="00C22F5D">
              <w:rPr>
                <w:rFonts w:ascii="Arial" w:hAnsi="Arial" w:cs="Arial"/>
                <w:color w:val="000000"/>
                <w:sz w:val="20"/>
                <w:szCs w:val="20"/>
              </w:rPr>
              <w:t>а</w:t>
            </w:r>
            <w:r w:rsidRPr="00C22F5D">
              <w:rPr>
                <w:rFonts w:ascii="Arial" w:hAnsi="Arial" w:cs="Arial"/>
                <w:color w:val="000000"/>
                <w:sz w:val="20"/>
                <w:szCs w:val="20"/>
              </w:rPr>
              <w:t xml:space="preserve">тов </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1 936,30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1 936,30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85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Финансовое обеспечение м</w:t>
            </w:r>
            <w:r w:rsidRPr="00C22F5D">
              <w:rPr>
                <w:rFonts w:ascii="Arial" w:hAnsi="Arial" w:cs="Arial"/>
                <w:color w:val="000000"/>
                <w:sz w:val="20"/>
                <w:szCs w:val="20"/>
              </w:rPr>
              <w:t>е</w:t>
            </w:r>
            <w:r w:rsidRPr="00C22F5D">
              <w:rPr>
                <w:rFonts w:ascii="Arial" w:hAnsi="Arial" w:cs="Arial"/>
                <w:color w:val="000000"/>
                <w:sz w:val="20"/>
                <w:szCs w:val="20"/>
              </w:rPr>
              <w:t>роприятий и компенсация з</w:t>
            </w:r>
            <w:r w:rsidRPr="00C22F5D">
              <w:rPr>
                <w:rFonts w:ascii="Arial" w:hAnsi="Arial" w:cs="Arial"/>
                <w:color w:val="000000"/>
                <w:sz w:val="20"/>
                <w:szCs w:val="20"/>
              </w:rPr>
              <w:t>а</w:t>
            </w:r>
            <w:r w:rsidRPr="00C22F5D">
              <w:rPr>
                <w:rFonts w:ascii="Arial" w:hAnsi="Arial" w:cs="Arial"/>
                <w:color w:val="000000"/>
                <w:sz w:val="20"/>
                <w:szCs w:val="20"/>
              </w:rPr>
              <w:t>трат, связанных с приобретением концентрато-ров кислорода пр</w:t>
            </w:r>
            <w:r w:rsidRPr="00C22F5D">
              <w:rPr>
                <w:rFonts w:ascii="Arial" w:hAnsi="Arial" w:cs="Arial"/>
                <w:color w:val="000000"/>
                <w:sz w:val="20"/>
                <w:szCs w:val="20"/>
              </w:rPr>
              <w:t>о</w:t>
            </w:r>
            <w:r w:rsidRPr="00C22F5D">
              <w:rPr>
                <w:rFonts w:ascii="Arial" w:hAnsi="Arial" w:cs="Arial"/>
                <w:color w:val="000000"/>
                <w:sz w:val="20"/>
                <w:szCs w:val="20"/>
              </w:rPr>
              <w:t>изводите-льностью более 1000 литров в минуту каждый</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32 763,10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32 763,10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7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Софинансиро-вание расходных обязательств, вакцинация</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7 094,90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6 260,20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834,70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9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Мероприятия, связанные с предотвраще-нием и устран</w:t>
            </w:r>
            <w:r w:rsidRPr="00C22F5D">
              <w:rPr>
                <w:rFonts w:ascii="Arial" w:hAnsi="Arial" w:cs="Arial"/>
                <w:color w:val="000000"/>
                <w:sz w:val="20"/>
                <w:szCs w:val="20"/>
              </w:rPr>
              <w:t>е</w:t>
            </w:r>
            <w:r w:rsidRPr="00C22F5D">
              <w:rPr>
                <w:rFonts w:ascii="Arial" w:hAnsi="Arial" w:cs="Arial"/>
                <w:color w:val="000000"/>
                <w:sz w:val="20"/>
                <w:szCs w:val="20"/>
              </w:rPr>
              <w:t>нием последс</w:t>
            </w:r>
            <w:r w:rsidRPr="00C22F5D">
              <w:rPr>
                <w:rFonts w:ascii="Arial" w:hAnsi="Arial" w:cs="Arial"/>
                <w:color w:val="000000"/>
                <w:sz w:val="20"/>
                <w:szCs w:val="20"/>
              </w:rPr>
              <w:t>т</w:t>
            </w:r>
            <w:r w:rsidRPr="00C22F5D">
              <w:rPr>
                <w:rFonts w:ascii="Arial" w:hAnsi="Arial" w:cs="Arial"/>
                <w:color w:val="000000"/>
                <w:sz w:val="20"/>
                <w:szCs w:val="20"/>
              </w:rPr>
              <w:t>вий распростр</w:t>
            </w:r>
            <w:r w:rsidRPr="00C22F5D">
              <w:rPr>
                <w:rFonts w:ascii="Arial" w:hAnsi="Arial" w:cs="Arial"/>
                <w:color w:val="000000"/>
                <w:sz w:val="20"/>
                <w:szCs w:val="20"/>
              </w:rPr>
              <w:t>а</w:t>
            </w:r>
            <w:r w:rsidRPr="00C22F5D">
              <w:rPr>
                <w:rFonts w:ascii="Arial" w:hAnsi="Arial" w:cs="Arial"/>
                <w:color w:val="000000"/>
                <w:sz w:val="20"/>
                <w:szCs w:val="20"/>
              </w:rPr>
              <w:t>не-ния корон</w:t>
            </w:r>
            <w:r w:rsidRPr="00C22F5D">
              <w:rPr>
                <w:rFonts w:ascii="Arial" w:hAnsi="Arial" w:cs="Arial"/>
                <w:color w:val="000000"/>
                <w:sz w:val="20"/>
                <w:szCs w:val="20"/>
              </w:rPr>
              <w:t>а</w:t>
            </w:r>
            <w:r w:rsidRPr="00C22F5D">
              <w:rPr>
                <w:rFonts w:ascii="Arial" w:hAnsi="Arial" w:cs="Arial"/>
                <w:color w:val="000000"/>
                <w:sz w:val="20"/>
                <w:szCs w:val="20"/>
              </w:rPr>
              <w:t>вирус-ной  и</w:t>
            </w:r>
            <w:r w:rsidRPr="00C22F5D">
              <w:rPr>
                <w:rFonts w:ascii="Arial" w:hAnsi="Arial" w:cs="Arial"/>
                <w:color w:val="000000"/>
                <w:sz w:val="20"/>
                <w:szCs w:val="20"/>
              </w:rPr>
              <w:t>н</w:t>
            </w:r>
            <w:r w:rsidRPr="00C22F5D">
              <w:rPr>
                <w:rFonts w:ascii="Arial" w:hAnsi="Arial" w:cs="Arial"/>
                <w:color w:val="000000"/>
                <w:sz w:val="20"/>
                <w:szCs w:val="20"/>
              </w:rPr>
              <w:t>фекции</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3 110,40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3 110,40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67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Выплаты стим</w:t>
            </w:r>
            <w:r w:rsidRPr="00C22F5D">
              <w:rPr>
                <w:rFonts w:ascii="Arial" w:hAnsi="Arial" w:cs="Arial"/>
                <w:color w:val="000000"/>
                <w:sz w:val="20"/>
                <w:szCs w:val="20"/>
              </w:rPr>
              <w:t>у</w:t>
            </w:r>
            <w:r w:rsidRPr="00C22F5D">
              <w:rPr>
                <w:rFonts w:ascii="Arial" w:hAnsi="Arial" w:cs="Arial"/>
                <w:color w:val="000000"/>
                <w:sz w:val="20"/>
                <w:szCs w:val="20"/>
              </w:rPr>
              <w:t>лирую-щего х</w:t>
            </w:r>
            <w:r w:rsidRPr="00C22F5D">
              <w:rPr>
                <w:rFonts w:ascii="Arial" w:hAnsi="Arial" w:cs="Arial"/>
                <w:color w:val="000000"/>
                <w:sz w:val="20"/>
                <w:szCs w:val="20"/>
              </w:rPr>
              <w:t>а</w:t>
            </w:r>
            <w:r w:rsidRPr="00C22F5D">
              <w:rPr>
                <w:rFonts w:ascii="Arial" w:hAnsi="Arial" w:cs="Arial"/>
                <w:color w:val="000000"/>
                <w:sz w:val="20"/>
                <w:szCs w:val="20"/>
              </w:rPr>
              <w:t>рактера за раб</w:t>
            </w:r>
            <w:r w:rsidRPr="00C22F5D">
              <w:rPr>
                <w:rFonts w:ascii="Arial" w:hAnsi="Arial" w:cs="Arial"/>
                <w:color w:val="000000"/>
                <w:sz w:val="20"/>
                <w:szCs w:val="20"/>
              </w:rPr>
              <w:t>о</w:t>
            </w:r>
            <w:r w:rsidRPr="00C22F5D">
              <w:rPr>
                <w:rFonts w:ascii="Arial" w:hAnsi="Arial" w:cs="Arial"/>
                <w:color w:val="000000"/>
                <w:sz w:val="20"/>
                <w:szCs w:val="20"/>
              </w:rPr>
              <w:t>ту  с новой кор</w:t>
            </w:r>
            <w:r w:rsidRPr="00C22F5D">
              <w:rPr>
                <w:rFonts w:ascii="Arial" w:hAnsi="Arial" w:cs="Arial"/>
                <w:color w:val="000000"/>
                <w:sz w:val="20"/>
                <w:szCs w:val="20"/>
              </w:rPr>
              <w:t>о</w:t>
            </w:r>
            <w:r w:rsidRPr="00C22F5D">
              <w:rPr>
                <w:rFonts w:ascii="Arial" w:hAnsi="Arial" w:cs="Arial"/>
                <w:color w:val="000000"/>
                <w:sz w:val="20"/>
                <w:szCs w:val="20"/>
              </w:rPr>
              <w:t>навирус-ной и</w:t>
            </w:r>
            <w:r w:rsidRPr="00C22F5D">
              <w:rPr>
                <w:rFonts w:ascii="Arial" w:hAnsi="Arial" w:cs="Arial"/>
                <w:color w:val="000000"/>
                <w:sz w:val="20"/>
                <w:szCs w:val="20"/>
              </w:rPr>
              <w:t>н</w:t>
            </w:r>
            <w:r w:rsidRPr="00C22F5D">
              <w:rPr>
                <w:rFonts w:ascii="Arial" w:hAnsi="Arial" w:cs="Arial"/>
                <w:color w:val="000000"/>
                <w:sz w:val="20"/>
                <w:szCs w:val="20"/>
              </w:rPr>
              <w:t>фекцией</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10 078,80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10 078,80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70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Услуги по до</w:t>
            </w:r>
            <w:r w:rsidRPr="00C22F5D">
              <w:rPr>
                <w:rFonts w:ascii="Arial" w:hAnsi="Arial" w:cs="Arial"/>
                <w:color w:val="000000"/>
                <w:sz w:val="20"/>
                <w:szCs w:val="20"/>
              </w:rPr>
              <w:t>с</w:t>
            </w:r>
            <w:r w:rsidRPr="00C22F5D">
              <w:rPr>
                <w:rFonts w:ascii="Arial" w:hAnsi="Arial" w:cs="Arial"/>
                <w:color w:val="000000"/>
                <w:sz w:val="20"/>
                <w:szCs w:val="20"/>
              </w:rPr>
              <w:t>тавке, хранению и приемке бе</w:t>
            </w:r>
            <w:r w:rsidRPr="00C22F5D">
              <w:rPr>
                <w:rFonts w:ascii="Arial" w:hAnsi="Arial" w:cs="Arial"/>
                <w:color w:val="000000"/>
                <w:sz w:val="20"/>
                <w:szCs w:val="20"/>
              </w:rPr>
              <w:t>с</w:t>
            </w:r>
            <w:r w:rsidRPr="00C22F5D">
              <w:rPr>
                <w:rFonts w:ascii="Arial" w:hAnsi="Arial" w:cs="Arial"/>
                <w:color w:val="000000"/>
                <w:sz w:val="20"/>
                <w:szCs w:val="20"/>
              </w:rPr>
              <w:t>платных лека</w:t>
            </w:r>
            <w:r w:rsidRPr="00C22F5D">
              <w:rPr>
                <w:rFonts w:ascii="Arial" w:hAnsi="Arial" w:cs="Arial"/>
                <w:color w:val="000000"/>
                <w:sz w:val="20"/>
                <w:szCs w:val="20"/>
              </w:rPr>
              <w:t>р</w:t>
            </w:r>
            <w:r w:rsidRPr="00C22F5D">
              <w:rPr>
                <w:rFonts w:ascii="Arial" w:hAnsi="Arial" w:cs="Arial"/>
                <w:color w:val="000000"/>
                <w:sz w:val="20"/>
                <w:szCs w:val="20"/>
              </w:rPr>
              <w:t>ственных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1 538,80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1 538,80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40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Капитальный  ремонт моност</w:t>
            </w:r>
            <w:r w:rsidRPr="00C22F5D">
              <w:rPr>
                <w:rFonts w:ascii="Arial" w:hAnsi="Arial" w:cs="Arial"/>
                <w:color w:val="000000"/>
                <w:sz w:val="20"/>
                <w:szCs w:val="20"/>
              </w:rPr>
              <w:t>а</w:t>
            </w:r>
            <w:r w:rsidRPr="00C22F5D">
              <w:rPr>
                <w:rFonts w:ascii="Arial" w:hAnsi="Arial" w:cs="Arial"/>
                <w:color w:val="000000"/>
                <w:sz w:val="20"/>
                <w:szCs w:val="20"/>
              </w:rPr>
              <w:t>циона-ра</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1 489,30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1 489,30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4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bCs/>
                <w:iCs/>
                <w:color w:val="000000"/>
                <w:sz w:val="20"/>
                <w:szCs w:val="20"/>
              </w:rPr>
            </w:pPr>
            <w:r w:rsidRPr="00C22F5D">
              <w:rPr>
                <w:rFonts w:ascii="Arial" w:hAnsi="Arial" w:cs="Arial"/>
                <w:bCs/>
                <w:iCs/>
                <w:color w:val="000000"/>
                <w:sz w:val="20"/>
                <w:szCs w:val="20"/>
              </w:rPr>
              <w:t>Иные меропри</w:t>
            </w:r>
            <w:r w:rsidRPr="00C22F5D">
              <w:rPr>
                <w:rFonts w:ascii="Arial" w:hAnsi="Arial" w:cs="Arial"/>
                <w:bCs/>
                <w:iCs/>
                <w:color w:val="000000"/>
                <w:sz w:val="20"/>
                <w:szCs w:val="20"/>
              </w:rPr>
              <w:t>я</w:t>
            </w:r>
            <w:r w:rsidRPr="00C22F5D">
              <w:rPr>
                <w:rFonts w:ascii="Arial" w:hAnsi="Arial" w:cs="Arial"/>
                <w:bCs/>
                <w:iCs/>
                <w:color w:val="000000"/>
                <w:sz w:val="20"/>
                <w:szCs w:val="20"/>
              </w:rPr>
              <w:t>тия</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34 500,10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17 986,10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16 514,00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r>
      <w:tr w:rsidR="006841ED" w:rsidRPr="00C22F5D" w:rsidTr="006841ED">
        <w:trPr>
          <w:trHeight w:val="13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Обеспечение полноценным питанием по з</w:t>
            </w:r>
            <w:r w:rsidRPr="00C22F5D">
              <w:rPr>
                <w:rFonts w:ascii="Arial" w:hAnsi="Arial" w:cs="Arial"/>
                <w:color w:val="000000"/>
                <w:sz w:val="20"/>
                <w:szCs w:val="20"/>
              </w:rPr>
              <w:t>а</w:t>
            </w:r>
            <w:r w:rsidRPr="00C22F5D">
              <w:rPr>
                <w:rFonts w:ascii="Arial" w:hAnsi="Arial" w:cs="Arial"/>
                <w:color w:val="000000"/>
                <w:sz w:val="20"/>
                <w:szCs w:val="20"/>
              </w:rPr>
              <w:t>ключению врача беременных женщин, корм</w:t>
            </w:r>
            <w:r w:rsidRPr="00C22F5D">
              <w:rPr>
                <w:rFonts w:ascii="Arial" w:hAnsi="Arial" w:cs="Arial"/>
                <w:color w:val="000000"/>
                <w:sz w:val="20"/>
                <w:szCs w:val="20"/>
              </w:rPr>
              <w:t>я</w:t>
            </w:r>
            <w:r w:rsidRPr="00C22F5D">
              <w:rPr>
                <w:rFonts w:ascii="Arial" w:hAnsi="Arial" w:cs="Arial"/>
                <w:color w:val="000000"/>
                <w:sz w:val="20"/>
                <w:szCs w:val="20"/>
              </w:rPr>
              <w:t xml:space="preserve">щих матерей и детей в возрасте до трех лет </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778,90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778,90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15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Оснащение м</w:t>
            </w:r>
            <w:r w:rsidRPr="00C22F5D">
              <w:rPr>
                <w:rFonts w:ascii="Arial" w:hAnsi="Arial" w:cs="Arial"/>
                <w:color w:val="000000"/>
                <w:sz w:val="20"/>
                <w:szCs w:val="20"/>
              </w:rPr>
              <w:t>е</w:t>
            </w:r>
            <w:r w:rsidRPr="00C22F5D">
              <w:rPr>
                <w:rFonts w:ascii="Arial" w:hAnsi="Arial" w:cs="Arial"/>
                <w:color w:val="000000"/>
                <w:sz w:val="20"/>
                <w:szCs w:val="20"/>
              </w:rPr>
              <w:t>дицинских орг</w:t>
            </w:r>
            <w:r w:rsidRPr="00C22F5D">
              <w:rPr>
                <w:rFonts w:ascii="Arial" w:hAnsi="Arial" w:cs="Arial"/>
                <w:color w:val="000000"/>
                <w:sz w:val="20"/>
                <w:szCs w:val="20"/>
              </w:rPr>
              <w:t>а</w:t>
            </w:r>
            <w:r w:rsidRPr="00C22F5D">
              <w:rPr>
                <w:rFonts w:ascii="Arial" w:hAnsi="Arial" w:cs="Arial"/>
                <w:color w:val="000000"/>
                <w:sz w:val="20"/>
                <w:szCs w:val="20"/>
              </w:rPr>
              <w:t>низаций пер</w:t>
            </w:r>
            <w:r w:rsidRPr="00C22F5D">
              <w:rPr>
                <w:rFonts w:ascii="Arial" w:hAnsi="Arial" w:cs="Arial"/>
                <w:color w:val="000000"/>
                <w:sz w:val="20"/>
                <w:szCs w:val="20"/>
              </w:rPr>
              <w:t>е</w:t>
            </w:r>
            <w:r w:rsidRPr="00C22F5D">
              <w:rPr>
                <w:rFonts w:ascii="Arial" w:hAnsi="Arial" w:cs="Arial"/>
                <w:color w:val="000000"/>
                <w:sz w:val="20"/>
                <w:szCs w:val="20"/>
              </w:rPr>
              <w:t>движными мед</w:t>
            </w:r>
            <w:r w:rsidRPr="00C22F5D">
              <w:rPr>
                <w:rFonts w:ascii="Arial" w:hAnsi="Arial" w:cs="Arial"/>
                <w:color w:val="000000"/>
                <w:sz w:val="20"/>
                <w:szCs w:val="20"/>
              </w:rPr>
              <w:t>и</w:t>
            </w:r>
            <w:r w:rsidRPr="00C22F5D">
              <w:rPr>
                <w:rFonts w:ascii="Arial" w:hAnsi="Arial" w:cs="Arial"/>
                <w:color w:val="000000"/>
                <w:sz w:val="20"/>
                <w:szCs w:val="20"/>
              </w:rPr>
              <w:t>цинскими ко</w:t>
            </w:r>
            <w:r w:rsidRPr="00C22F5D">
              <w:rPr>
                <w:rFonts w:ascii="Arial" w:hAnsi="Arial" w:cs="Arial"/>
                <w:color w:val="000000"/>
                <w:sz w:val="20"/>
                <w:szCs w:val="20"/>
              </w:rPr>
              <w:t>м</w:t>
            </w:r>
            <w:r w:rsidRPr="00C22F5D">
              <w:rPr>
                <w:rFonts w:ascii="Arial" w:hAnsi="Arial" w:cs="Arial"/>
                <w:color w:val="000000"/>
                <w:sz w:val="20"/>
                <w:szCs w:val="20"/>
              </w:rPr>
              <w:t>плексами для оказания мед</w:t>
            </w:r>
            <w:r w:rsidRPr="00C22F5D">
              <w:rPr>
                <w:rFonts w:ascii="Arial" w:hAnsi="Arial" w:cs="Arial"/>
                <w:color w:val="000000"/>
                <w:sz w:val="20"/>
                <w:szCs w:val="20"/>
              </w:rPr>
              <w:t>и</w:t>
            </w:r>
            <w:r w:rsidRPr="00C22F5D">
              <w:rPr>
                <w:rFonts w:ascii="Arial" w:hAnsi="Arial" w:cs="Arial"/>
                <w:color w:val="000000"/>
                <w:sz w:val="20"/>
                <w:szCs w:val="20"/>
              </w:rPr>
              <w:t>цинской помощи жителям нас</w:t>
            </w:r>
            <w:r w:rsidRPr="00C22F5D">
              <w:rPr>
                <w:rFonts w:ascii="Arial" w:hAnsi="Arial" w:cs="Arial"/>
                <w:color w:val="000000"/>
                <w:sz w:val="20"/>
                <w:szCs w:val="20"/>
              </w:rPr>
              <w:t>е</w:t>
            </w:r>
            <w:r w:rsidRPr="00C22F5D">
              <w:rPr>
                <w:rFonts w:ascii="Arial" w:hAnsi="Arial" w:cs="Arial"/>
                <w:color w:val="000000"/>
                <w:sz w:val="20"/>
                <w:szCs w:val="20"/>
              </w:rPr>
              <w:t>ленных пунктов с численностью населения до 100 человек</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6 625,20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6 625,20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186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Реализация р</w:t>
            </w:r>
            <w:r w:rsidRPr="00C22F5D">
              <w:rPr>
                <w:rFonts w:ascii="Arial" w:hAnsi="Arial" w:cs="Arial"/>
                <w:color w:val="000000"/>
                <w:sz w:val="20"/>
                <w:szCs w:val="20"/>
              </w:rPr>
              <w:t>е</w:t>
            </w:r>
            <w:r w:rsidRPr="00C22F5D">
              <w:rPr>
                <w:rFonts w:ascii="Arial" w:hAnsi="Arial" w:cs="Arial"/>
                <w:color w:val="000000"/>
                <w:sz w:val="20"/>
                <w:szCs w:val="20"/>
              </w:rPr>
              <w:t>гиональных пр</w:t>
            </w:r>
            <w:r w:rsidRPr="00C22F5D">
              <w:rPr>
                <w:rFonts w:ascii="Arial" w:hAnsi="Arial" w:cs="Arial"/>
                <w:color w:val="000000"/>
                <w:sz w:val="20"/>
                <w:szCs w:val="20"/>
              </w:rPr>
              <w:t>о</w:t>
            </w:r>
            <w:r w:rsidRPr="00C22F5D">
              <w:rPr>
                <w:rFonts w:ascii="Arial" w:hAnsi="Arial" w:cs="Arial"/>
                <w:color w:val="000000"/>
                <w:sz w:val="20"/>
                <w:szCs w:val="20"/>
              </w:rPr>
              <w:t>грамм модерн</w:t>
            </w:r>
            <w:r w:rsidRPr="00C22F5D">
              <w:rPr>
                <w:rFonts w:ascii="Arial" w:hAnsi="Arial" w:cs="Arial"/>
                <w:color w:val="000000"/>
                <w:sz w:val="20"/>
                <w:szCs w:val="20"/>
              </w:rPr>
              <w:t>и</w:t>
            </w:r>
            <w:r w:rsidRPr="00C22F5D">
              <w:rPr>
                <w:rFonts w:ascii="Arial" w:hAnsi="Arial" w:cs="Arial"/>
                <w:color w:val="000000"/>
                <w:sz w:val="20"/>
                <w:szCs w:val="20"/>
              </w:rPr>
              <w:t>зации первичн</w:t>
            </w:r>
            <w:r w:rsidRPr="00C22F5D">
              <w:rPr>
                <w:rFonts w:ascii="Arial" w:hAnsi="Arial" w:cs="Arial"/>
                <w:color w:val="000000"/>
                <w:sz w:val="20"/>
                <w:szCs w:val="20"/>
              </w:rPr>
              <w:t>о</w:t>
            </w:r>
            <w:r w:rsidRPr="00C22F5D">
              <w:rPr>
                <w:rFonts w:ascii="Arial" w:hAnsi="Arial" w:cs="Arial"/>
                <w:color w:val="000000"/>
                <w:sz w:val="20"/>
                <w:szCs w:val="20"/>
              </w:rPr>
              <w:t>го звена здрав</w:t>
            </w:r>
            <w:r w:rsidRPr="00C22F5D">
              <w:rPr>
                <w:rFonts w:ascii="Arial" w:hAnsi="Arial" w:cs="Arial"/>
                <w:color w:val="000000"/>
                <w:sz w:val="20"/>
                <w:szCs w:val="20"/>
              </w:rPr>
              <w:t>о</w:t>
            </w:r>
            <w:r w:rsidRPr="00C22F5D">
              <w:rPr>
                <w:rFonts w:ascii="Arial" w:hAnsi="Arial" w:cs="Arial"/>
                <w:color w:val="000000"/>
                <w:sz w:val="20"/>
                <w:szCs w:val="20"/>
              </w:rPr>
              <w:t>охра-нения (О</w:t>
            </w:r>
            <w:r w:rsidRPr="00C22F5D">
              <w:rPr>
                <w:rFonts w:ascii="Arial" w:hAnsi="Arial" w:cs="Arial"/>
                <w:color w:val="000000"/>
                <w:sz w:val="20"/>
                <w:szCs w:val="20"/>
              </w:rPr>
              <w:t>с</w:t>
            </w:r>
            <w:r w:rsidRPr="00C22F5D">
              <w:rPr>
                <w:rFonts w:ascii="Arial" w:hAnsi="Arial" w:cs="Arial"/>
                <w:color w:val="000000"/>
                <w:sz w:val="20"/>
                <w:szCs w:val="20"/>
              </w:rPr>
              <w:t>нащение авт</w:t>
            </w:r>
            <w:r w:rsidRPr="00C22F5D">
              <w:rPr>
                <w:rFonts w:ascii="Arial" w:hAnsi="Arial" w:cs="Arial"/>
                <w:color w:val="000000"/>
                <w:sz w:val="20"/>
                <w:szCs w:val="20"/>
              </w:rPr>
              <w:t>о</w:t>
            </w:r>
            <w:r w:rsidRPr="00C22F5D">
              <w:rPr>
                <w:rFonts w:ascii="Arial" w:hAnsi="Arial" w:cs="Arial"/>
                <w:color w:val="000000"/>
                <w:sz w:val="20"/>
                <w:szCs w:val="20"/>
              </w:rPr>
              <w:t>мобиль-ным транспортом м</w:t>
            </w:r>
            <w:r w:rsidRPr="00C22F5D">
              <w:rPr>
                <w:rFonts w:ascii="Arial" w:hAnsi="Arial" w:cs="Arial"/>
                <w:color w:val="000000"/>
                <w:sz w:val="20"/>
                <w:szCs w:val="20"/>
              </w:rPr>
              <w:t>е</w:t>
            </w:r>
            <w:r w:rsidRPr="00C22F5D">
              <w:rPr>
                <w:rFonts w:ascii="Arial" w:hAnsi="Arial" w:cs="Arial"/>
                <w:color w:val="000000"/>
                <w:sz w:val="20"/>
                <w:szCs w:val="20"/>
              </w:rPr>
              <w:t>дицинских орг</w:t>
            </w:r>
            <w:r w:rsidRPr="00C22F5D">
              <w:rPr>
                <w:rFonts w:ascii="Arial" w:hAnsi="Arial" w:cs="Arial"/>
                <w:color w:val="000000"/>
                <w:sz w:val="20"/>
                <w:szCs w:val="20"/>
              </w:rPr>
              <w:t>а</w:t>
            </w:r>
            <w:r w:rsidRPr="00C22F5D">
              <w:rPr>
                <w:rFonts w:ascii="Arial" w:hAnsi="Arial" w:cs="Arial"/>
                <w:color w:val="000000"/>
                <w:sz w:val="20"/>
                <w:szCs w:val="20"/>
              </w:rPr>
              <w:t>низаций, оказ</w:t>
            </w:r>
            <w:r w:rsidRPr="00C22F5D">
              <w:rPr>
                <w:rFonts w:ascii="Arial" w:hAnsi="Arial" w:cs="Arial"/>
                <w:color w:val="000000"/>
                <w:sz w:val="20"/>
                <w:szCs w:val="20"/>
              </w:rPr>
              <w:t>ы</w:t>
            </w:r>
            <w:r w:rsidRPr="00C22F5D">
              <w:rPr>
                <w:rFonts w:ascii="Arial" w:hAnsi="Arial" w:cs="Arial"/>
                <w:color w:val="000000"/>
                <w:sz w:val="20"/>
                <w:szCs w:val="20"/>
              </w:rPr>
              <w:t>вающих медико-санитарную п</w:t>
            </w:r>
            <w:r w:rsidRPr="00C22F5D">
              <w:rPr>
                <w:rFonts w:ascii="Arial" w:hAnsi="Arial" w:cs="Arial"/>
                <w:color w:val="000000"/>
                <w:sz w:val="20"/>
                <w:szCs w:val="20"/>
              </w:rPr>
              <w:t>о</w:t>
            </w:r>
            <w:r w:rsidRPr="00C22F5D">
              <w:rPr>
                <w:rFonts w:ascii="Arial" w:hAnsi="Arial" w:cs="Arial"/>
                <w:color w:val="000000"/>
                <w:sz w:val="20"/>
                <w:szCs w:val="20"/>
              </w:rPr>
              <w:t xml:space="preserve">мощь) </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14 036,80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13 532,80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504,00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130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Разработка пр</w:t>
            </w:r>
            <w:r w:rsidRPr="00C22F5D">
              <w:rPr>
                <w:rFonts w:ascii="Arial" w:hAnsi="Arial" w:cs="Arial"/>
                <w:color w:val="000000"/>
                <w:sz w:val="20"/>
                <w:szCs w:val="20"/>
              </w:rPr>
              <w:t>о</w:t>
            </w:r>
            <w:r w:rsidRPr="00C22F5D">
              <w:rPr>
                <w:rFonts w:ascii="Arial" w:hAnsi="Arial" w:cs="Arial"/>
                <w:color w:val="000000"/>
                <w:sz w:val="20"/>
                <w:szCs w:val="20"/>
              </w:rPr>
              <w:t>ектно-сметной документации, проведение эк</w:t>
            </w:r>
            <w:r w:rsidRPr="00C22F5D">
              <w:rPr>
                <w:rFonts w:ascii="Arial" w:hAnsi="Arial" w:cs="Arial"/>
                <w:color w:val="000000"/>
                <w:sz w:val="20"/>
                <w:szCs w:val="20"/>
              </w:rPr>
              <w:t>с</w:t>
            </w:r>
            <w:r w:rsidRPr="00C22F5D">
              <w:rPr>
                <w:rFonts w:ascii="Arial" w:hAnsi="Arial" w:cs="Arial"/>
                <w:color w:val="000000"/>
                <w:sz w:val="20"/>
                <w:szCs w:val="20"/>
              </w:rPr>
              <w:t>пертизы проек</w:t>
            </w:r>
            <w:r w:rsidRPr="00C22F5D">
              <w:rPr>
                <w:rFonts w:ascii="Arial" w:hAnsi="Arial" w:cs="Arial"/>
                <w:color w:val="000000"/>
                <w:sz w:val="20"/>
                <w:szCs w:val="20"/>
              </w:rPr>
              <w:t>т</w:t>
            </w:r>
            <w:r w:rsidRPr="00C22F5D">
              <w:rPr>
                <w:rFonts w:ascii="Arial" w:hAnsi="Arial" w:cs="Arial"/>
                <w:color w:val="000000"/>
                <w:sz w:val="20"/>
                <w:szCs w:val="20"/>
              </w:rPr>
              <w:t>но-сметной д</w:t>
            </w:r>
            <w:r w:rsidRPr="00C22F5D">
              <w:rPr>
                <w:rFonts w:ascii="Arial" w:hAnsi="Arial" w:cs="Arial"/>
                <w:color w:val="000000"/>
                <w:sz w:val="20"/>
                <w:szCs w:val="20"/>
              </w:rPr>
              <w:t>о</w:t>
            </w:r>
            <w:r w:rsidRPr="00C22F5D">
              <w:rPr>
                <w:rFonts w:ascii="Arial" w:hAnsi="Arial" w:cs="Arial"/>
                <w:color w:val="000000"/>
                <w:sz w:val="20"/>
                <w:szCs w:val="20"/>
              </w:rPr>
              <w:t xml:space="preserve">кументации на </w:t>
            </w:r>
            <w:r w:rsidRPr="00C22F5D">
              <w:rPr>
                <w:rFonts w:ascii="Arial" w:hAnsi="Arial" w:cs="Arial"/>
                <w:color w:val="000000"/>
                <w:sz w:val="20"/>
                <w:szCs w:val="20"/>
              </w:rPr>
              <w:lastRenderedPageBreak/>
              <w:t>ремонт зданий мед.учрежде-ний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1 672,00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1 672,00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37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Софинансиро-вание расходных обязательств субъекта РФ по финансовому обеспечению расходов, св</w:t>
            </w:r>
            <w:r w:rsidRPr="00C22F5D">
              <w:rPr>
                <w:rFonts w:ascii="Arial" w:hAnsi="Arial" w:cs="Arial"/>
                <w:color w:val="000000"/>
                <w:sz w:val="20"/>
                <w:szCs w:val="20"/>
              </w:rPr>
              <w:t>я</w:t>
            </w:r>
            <w:r w:rsidRPr="00C22F5D">
              <w:rPr>
                <w:rFonts w:ascii="Arial" w:hAnsi="Arial" w:cs="Arial"/>
                <w:color w:val="000000"/>
                <w:sz w:val="20"/>
                <w:szCs w:val="20"/>
              </w:rPr>
              <w:t>занных с опл</w:t>
            </w:r>
            <w:r w:rsidRPr="00C22F5D">
              <w:rPr>
                <w:rFonts w:ascii="Arial" w:hAnsi="Arial" w:cs="Arial"/>
                <w:color w:val="000000"/>
                <w:sz w:val="20"/>
                <w:szCs w:val="20"/>
              </w:rPr>
              <w:t>а</w:t>
            </w:r>
            <w:r w:rsidRPr="00C22F5D">
              <w:rPr>
                <w:rFonts w:ascii="Arial" w:hAnsi="Arial" w:cs="Arial"/>
                <w:color w:val="000000"/>
                <w:sz w:val="20"/>
                <w:szCs w:val="20"/>
              </w:rPr>
              <w:t>той отпусков и выплатой ко</w:t>
            </w:r>
            <w:r w:rsidRPr="00C22F5D">
              <w:rPr>
                <w:rFonts w:ascii="Arial" w:hAnsi="Arial" w:cs="Arial"/>
                <w:color w:val="000000"/>
                <w:sz w:val="20"/>
                <w:szCs w:val="20"/>
              </w:rPr>
              <w:t>м</w:t>
            </w:r>
            <w:r w:rsidRPr="00C22F5D">
              <w:rPr>
                <w:rFonts w:ascii="Arial" w:hAnsi="Arial" w:cs="Arial"/>
                <w:color w:val="000000"/>
                <w:sz w:val="20"/>
                <w:szCs w:val="20"/>
              </w:rPr>
              <w:t>пенсаций за н</w:t>
            </w:r>
            <w:r w:rsidRPr="00C22F5D">
              <w:rPr>
                <w:rFonts w:ascii="Arial" w:hAnsi="Arial" w:cs="Arial"/>
                <w:color w:val="000000"/>
                <w:sz w:val="20"/>
                <w:szCs w:val="20"/>
              </w:rPr>
              <w:t>е</w:t>
            </w:r>
            <w:r w:rsidRPr="00C22F5D">
              <w:rPr>
                <w:rFonts w:ascii="Arial" w:hAnsi="Arial" w:cs="Arial"/>
                <w:color w:val="000000"/>
                <w:sz w:val="20"/>
                <w:szCs w:val="20"/>
              </w:rPr>
              <w:t>использованные отпуска мед</w:t>
            </w:r>
            <w:r w:rsidRPr="00C22F5D">
              <w:rPr>
                <w:rFonts w:ascii="Arial" w:hAnsi="Arial" w:cs="Arial"/>
                <w:color w:val="000000"/>
                <w:sz w:val="20"/>
                <w:szCs w:val="20"/>
              </w:rPr>
              <w:t>и</w:t>
            </w:r>
            <w:r w:rsidRPr="00C22F5D">
              <w:rPr>
                <w:rFonts w:ascii="Arial" w:hAnsi="Arial" w:cs="Arial"/>
                <w:color w:val="000000"/>
                <w:sz w:val="20"/>
                <w:szCs w:val="20"/>
              </w:rPr>
              <w:t>цинским и иным работникам, к</w:t>
            </w:r>
            <w:r w:rsidRPr="00C22F5D">
              <w:rPr>
                <w:rFonts w:ascii="Arial" w:hAnsi="Arial" w:cs="Arial"/>
                <w:color w:val="000000"/>
                <w:sz w:val="20"/>
                <w:szCs w:val="20"/>
              </w:rPr>
              <w:t>о</w:t>
            </w:r>
            <w:r w:rsidRPr="00C22F5D">
              <w:rPr>
                <w:rFonts w:ascii="Arial" w:hAnsi="Arial" w:cs="Arial"/>
                <w:color w:val="000000"/>
                <w:sz w:val="20"/>
                <w:szCs w:val="20"/>
              </w:rPr>
              <w:t>торые в 2020 году предоста</w:t>
            </w:r>
            <w:r w:rsidRPr="00C22F5D">
              <w:rPr>
                <w:rFonts w:ascii="Arial" w:hAnsi="Arial" w:cs="Arial"/>
                <w:color w:val="000000"/>
                <w:sz w:val="20"/>
                <w:szCs w:val="20"/>
              </w:rPr>
              <w:t>в</w:t>
            </w:r>
            <w:r w:rsidRPr="00C22F5D">
              <w:rPr>
                <w:rFonts w:ascii="Arial" w:hAnsi="Arial" w:cs="Arial"/>
                <w:color w:val="000000"/>
                <w:sz w:val="20"/>
                <w:szCs w:val="20"/>
              </w:rPr>
              <w:t>ля-лись выплаты стимулирую-щего характера за выполнение особо важных работ, особые условия труда и дополнительную нагрузку, в том числе на ко</w:t>
            </w:r>
            <w:r w:rsidRPr="00C22F5D">
              <w:rPr>
                <w:rFonts w:ascii="Arial" w:hAnsi="Arial" w:cs="Arial"/>
                <w:color w:val="000000"/>
                <w:sz w:val="20"/>
                <w:szCs w:val="20"/>
              </w:rPr>
              <w:t>м</w:t>
            </w:r>
            <w:r w:rsidRPr="00C22F5D">
              <w:rPr>
                <w:rFonts w:ascii="Arial" w:hAnsi="Arial" w:cs="Arial"/>
                <w:color w:val="000000"/>
                <w:sz w:val="20"/>
                <w:szCs w:val="20"/>
              </w:rPr>
              <w:t>пенсацию ранее произведенных субъектом РФ расходов на ук</w:t>
            </w:r>
            <w:r w:rsidRPr="00C22F5D">
              <w:rPr>
                <w:rFonts w:ascii="Arial" w:hAnsi="Arial" w:cs="Arial"/>
                <w:color w:val="000000"/>
                <w:sz w:val="20"/>
                <w:szCs w:val="20"/>
              </w:rPr>
              <w:t>а</w:t>
            </w:r>
            <w:r w:rsidRPr="00C22F5D">
              <w:rPr>
                <w:rFonts w:ascii="Arial" w:hAnsi="Arial" w:cs="Arial"/>
                <w:color w:val="000000"/>
                <w:sz w:val="20"/>
                <w:szCs w:val="20"/>
              </w:rPr>
              <w:t>занные цели. За счет средств р</w:t>
            </w:r>
            <w:r w:rsidRPr="00C22F5D">
              <w:rPr>
                <w:rFonts w:ascii="Arial" w:hAnsi="Arial" w:cs="Arial"/>
                <w:color w:val="000000"/>
                <w:sz w:val="20"/>
                <w:szCs w:val="20"/>
              </w:rPr>
              <w:t>е</w:t>
            </w:r>
            <w:r w:rsidRPr="00C22F5D">
              <w:rPr>
                <w:rFonts w:ascii="Arial" w:hAnsi="Arial" w:cs="Arial"/>
                <w:color w:val="000000"/>
                <w:sz w:val="20"/>
                <w:szCs w:val="20"/>
              </w:rPr>
              <w:t>зервного фонда Правительства РФ</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4 453,30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4 453,30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70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Приобретение жилья для мед.работников</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6 933,90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6 933,90</w:t>
            </w:r>
          </w:p>
        </w:tc>
        <w:tc>
          <w:tcPr>
            <w:tcW w:w="1345"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bCs/>
                <w:color w:val="000000"/>
                <w:sz w:val="20"/>
                <w:szCs w:val="20"/>
              </w:rPr>
            </w:pPr>
          </w:p>
        </w:tc>
        <w:tc>
          <w:tcPr>
            <w:tcW w:w="149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w:t>
            </w:r>
          </w:p>
        </w:tc>
      </w:tr>
      <w:tr w:rsidR="006841ED" w:rsidRPr="00C22F5D" w:rsidTr="006841ED">
        <w:trPr>
          <w:trHeight w:val="4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74 224,70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2 049,20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68 580,30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611,80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2 983,40</w:t>
            </w:r>
          </w:p>
        </w:tc>
      </w:tr>
      <w:tr w:rsidR="006841ED" w:rsidRPr="00C22F5D" w:rsidTr="006841ED">
        <w:trPr>
          <w:trHeight w:val="4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iCs/>
                <w:color w:val="000000"/>
                <w:sz w:val="20"/>
                <w:szCs w:val="20"/>
              </w:rPr>
            </w:pPr>
            <w:r w:rsidRPr="00C22F5D">
              <w:rPr>
                <w:rFonts w:ascii="Arial" w:hAnsi="Arial" w:cs="Arial"/>
                <w:iCs/>
                <w:color w:val="000000"/>
                <w:sz w:val="20"/>
                <w:szCs w:val="20"/>
              </w:rPr>
              <w:t>Национальный проект "Образ</w:t>
            </w:r>
            <w:r w:rsidRPr="00C22F5D">
              <w:rPr>
                <w:rFonts w:ascii="Arial" w:hAnsi="Arial" w:cs="Arial"/>
                <w:iCs/>
                <w:color w:val="000000"/>
                <w:sz w:val="20"/>
                <w:szCs w:val="20"/>
              </w:rPr>
              <w:t>о</w:t>
            </w:r>
            <w:r w:rsidRPr="00C22F5D">
              <w:rPr>
                <w:rFonts w:ascii="Arial" w:hAnsi="Arial" w:cs="Arial"/>
                <w:iCs/>
                <w:color w:val="000000"/>
                <w:sz w:val="20"/>
                <w:szCs w:val="20"/>
              </w:rPr>
              <w:t>вание"</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r>
      <w:tr w:rsidR="006841ED" w:rsidRPr="00C22F5D" w:rsidTr="006841ED">
        <w:trPr>
          <w:trHeight w:val="10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Капитальный ремонт спорти</w:t>
            </w:r>
            <w:r w:rsidRPr="00C22F5D">
              <w:rPr>
                <w:rFonts w:ascii="Arial" w:hAnsi="Arial" w:cs="Arial"/>
                <w:color w:val="000000"/>
                <w:sz w:val="20"/>
                <w:szCs w:val="20"/>
              </w:rPr>
              <w:t>в</w:t>
            </w:r>
            <w:r w:rsidRPr="00C22F5D">
              <w:rPr>
                <w:rFonts w:ascii="Arial" w:hAnsi="Arial" w:cs="Arial"/>
                <w:color w:val="000000"/>
                <w:sz w:val="20"/>
                <w:szCs w:val="20"/>
              </w:rPr>
              <w:t>ного зала в  МОУ "Средняя общ</w:t>
            </w:r>
            <w:r w:rsidRPr="00C22F5D">
              <w:rPr>
                <w:rFonts w:ascii="Arial" w:hAnsi="Arial" w:cs="Arial"/>
                <w:color w:val="000000"/>
                <w:sz w:val="20"/>
                <w:szCs w:val="20"/>
              </w:rPr>
              <w:t>е</w:t>
            </w:r>
            <w:r w:rsidRPr="00C22F5D">
              <w:rPr>
                <w:rFonts w:ascii="Arial" w:hAnsi="Arial" w:cs="Arial"/>
                <w:color w:val="000000"/>
                <w:sz w:val="20"/>
                <w:szCs w:val="20"/>
              </w:rPr>
              <w:t>образо-вательная школа  с.Цаган-Олуй»</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2 179,30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2 049,20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108,30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21,80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r>
      <w:tr w:rsidR="006841ED" w:rsidRPr="00C22F5D" w:rsidTr="006841ED">
        <w:trPr>
          <w:trHeight w:val="13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Создание це</w:t>
            </w:r>
            <w:r w:rsidRPr="00C22F5D">
              <w:rPr>
                <w:rFonts w:ascii="Arial" w:hAnsi="Arial" w:cs="Arial"/>
                <w:color w:val="000000"/>
                <w:sz w:val="20"/>
                <w:szCs w:val="20"/>
              </w:rPr>
              <w:t>н</w:t>
            </w:r>
            <w:r w:rsidRPr="00C22F5D">
              <w:rPr>
                <w:rFonts w:ascii="Arial" w:hAnsi="Arial" w:cs="Arial"/>
                <w:color w:val="000000"/>
                <w:sz w:val="20"/>
                <w:szCs w:val="20"/>
              </w:rPr>
              <w:t>тров гуманита</w:t>
            </w:r>
            <w:r w:rsidRPr="00C22F5D">
              <w:rPr>
                <w:rFonts w:ascii="Arial" w:hAnsi="Arial" w:cs="Arial"/>
                <w:color w:val="000000"/>
                <w:sz w:val="20"/>
                <w:szCs w:val="20"/>
              </w:rPr>
              <w:t>р</w:t>
            </w:r>
            <w:r w:rsidRPr="00C22F5D">
              <w:rPr>
                <w:rFonts w:ascii="Arial" w:hAnsi="Arial" w:cs="Arial"/>
                <w:color w:val="000000"/>
                <w:sz w:val="20"/>
                <w:szCs w:val="20"/>
              </w:rPr>
              <w:t>ного и технол</w:t>
            </w:r>
            <w:r w:rsidRPr="00C22F5D">
              <w:rPr>
                <w:rFonts w:ascii="Arial" w:hAnsi="Arial" w:cs="Arial"/>
                <w:color w:val="000000"/>
                <w:sz w:val="20"/>
                <w:szCs w:val="20"/>
              </w:rPr>
              <w:t>о</w:t>
            </w:r>
            <w:r w:rsidRPr="00C22F5D">
              <w:rPr>
                <w:rFonts w:ascii="Arial" w:hAnsi="Arial" w:cs="Arial"/>
                <w:color w:val="000000"/>
                <w:sz w:val="20"/>
                <w:szCs w:val="20"/>
              </w:rPr>
              <w:t>гичес-кого пр</w:t>
            </w:r>
            <w:r w:rsidRPr="00C22F5D">
              <w:rPr>
                <w:rFonts w:ascii="Arial" w:hAnsi="Arial" w:cs="Arial"/>
                <w:color w:val="000000"/>
                <w:sz w:val="20"/>
                <w:szCs w:val="20"/>
              </w:rPr>
              <w:t>о</w:t>
            </w:r>
            <w:r w:rsidRPr="00C22F5D">
              <w:rPr>
                <w:rFonts w:ascii="Arial" w:hAnsi="Arial" w:cs="Arial"/>
                <w:color w:val="000000"/>
                <w:sz w:val="20"/>
                <w:szCs w:val="20"/>
              </w:rPr>
              <w:t>филя "Точка роста"в МОУ СОШ  №43, МОУ  "СОШ №240 г.Борзи", МОУ:Шерло-вогорская СОШ №47</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430,00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430,00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r>
      <w:tr w:rsidR="006841ED" w:rsidRPr="00C22F5D" w:rsidTr="006841ED">
        <w:trPr>
          <w:trHeight w:val="6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iCs/>
                <w:color w:val="000000"/>
                <w:sz w:val="20"/>
                <w:szCs w:val="20"/>
              </w:rPr>
            </w:pPr>
            <w:r w:rsidRPr="00C22F5D">
              <w:rPr>
                <w:rFonts w:ascii="Arial" w:hAnsi="Arial" w:cs="Arial"/>
                <w:iCs/>
                <w:color w:val="000000"/>
                <w:sz w:val="20"/>
                <w:szCs w:val="20"/>
              </w:rPr>
              <w:t>Распоряжение Правительства Заб.края от 30.03.2021 г. № 72-р</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r>
      <w:tr w:rsidR="006841ED" w:rsidRPr="00C22F5D" w:rsidTr="006841ED">
        <w:trPr>
          <w:trHeight w:val="36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Организация г</w:t>
            </w:r>
            <w:r w:rsidRPr="00C22F5D">
              <w:rPr>
                <w:rFonts w:ascii="Arial" w:hAnsi="Arial" w:cs="Arial"/>
                <w:color w:val="000000"/>
                <w:sz w:val="20"/>
                <w:szCs w:val="20"/>
              </w:rPr>
              <w:t>о</w:t>
            </w:r>
            <w:r w:rsidRPr="00C22F5D">
              <w:rPr>
                <w:rFonts w:ascii="Arial" w:hAnsi="Arial" w:cs="Arial"/>
                <w:color w:val="000000"/>
                <w:sz w:val="20"/>
                <w:szCs w:val="20"/>
              </w:rPr>
              <w:t>рячего питания 1-4 классов  в 12-ти образова-тельных учре</w:t>
            </w:r>
            <w:r w:rsidRPr="00C22F5D">
              <w:rPr>
                <w:rFonts w:ascii="Arial" w:hAnsi="Arial" w:cs="Arial"/>
                <w:color w:val="000000"/>
                <w:sz w:val="20"/>
                <w:szCs w:val="20"/>
              </w:rPr>
              <w:t>ж</w:t>
            </w:r>
            <w:r w:rsidRPr="00C22F5D">
              <w:rPr>
                <w:rFonts w:ascii="Arial" w:hAnsi="Arial" w:cs="Arial"/>
                <w:color w:val="000000"/>
                <w:sz w:val="20"/>
                <w:szCs w:val="20"/>
              </w:rPr>
              <w:t>дениях :</w:t>
            </w:r>
            <w:r w:rsidRPr="00C22F5D">
              <w:rPr>
                <w:rFonts w:ascii="Arial" w:hAnsi="Arial" w:cs="Arial"/>
                <w:color w:val="000000"/>
                <w:sz w:val="20"/>
                <w:szCs w:val="20"/>
              </w:rPr>
              <w:br/>
              <w:t xml:space="preserve"> СОШ №41 г. Борзя,</w:t>
            </w:r>
            <w:r w:rsidRPr="00C22F5D">
              <w:rPr>
                <w:rFonts w:ascii="Arial" w:hAnsi="Arial" w:cs="Arial"/>
                <w:color w:val="000000"/>
                <w:sz w:val="20"/>
                <w:szCs w:val="20"/>
              </w:rPr>
              <w:br/>
              <w:t>Хадабулакская СОШ,</w:t>
            </w:r>
            <w:r w:rsidRPr="00C22F5D">
              <w:rPr>
                <w:rFonts w:ascii="Arial" w:hAnsi="Arial" w:cs="Arial"/>
                <w:color w:val="000000"/>
                <w:sz w:val="20"/>
                <w:szCs w:val="20"/>
              </w:rPr>
              <w:br/>
              <w:t>Усть-Озерская СОШ,</w:t>
            </w:r>
            <w:r w:rsidRPr="00C22F5D">
              <w:rPr>
                <w:rFonts w:ascii="Arial" w:hAnsi="Arial" w:cs="Arial"/>
                <w:color w:val="000000"/>
                <w:sz w:val="20"/>
                <w:szCs w:val="20"/>
              </w:rPr>
              <w:br/>
              <w:t>СОШ №240,</w:t>
            </w:r>
            <w:r w:rsidRPr="00C22F5D">
              <w:rPr>
                <w:rFonts w:ascii="Arial" w:hAnsi="Arial" w:cs="Arial"/>
                <w:color w:val="000000"/>
                <w:sz w:val="20"/>
                <w:szCs w:val="20"/>
              </w:rPr>
              <w:br/>
              <w:t>ООШ №26, СОШ №15,</w:t>
            </w:r>
            <w:r w:rsidRPr="00C22F5D">
              <w:rPr>
                <w:rFonts w:ascii="Arial" w:hAnsi="Arial" w:cs="Arial"/>
                <w:color w:val="000000"/>
                <w:sz w:val="20"/>
                <w:szCs w:val="20"/>
              </w:rPr>
              <w:br/>
              <w:t>СОШ №48,</w:t>
            </w:r>
            <w:r w:rsidRPr="00C22F5D">
              <w:rPr>
                <w:rFonts w:ascii="Arial" w:hAnsi="Arial" w:cs="Arial"/>
                <w:color w:val="000000"/>
                <w:sz w:val="20"/>
                <w:szCs w:val="20"/>
              </w:rPr>
              <w:br/>
              <w:t>СОШ №43,</w:t>
            </w:r>
            <w:r w:rsidRPr="00C22F5D">
              <w:rPr>
                <w:rFonts w:ascii="Arial" w:hAnsi="Arial" w:cs="Arial"/>
                <w:color w:val="000000"/>
                <w:sz w:val="20"/>
                <w:szCs w:val="20"/>
              </w:rPr>
              <w:br/>
              <w:t>ООШ с.Южное,</w:t>
            </w:r>
            <w:r w:rsidRPr="00C22F5D">
              <w:rPr>
                <w:rFonts w:ascii="Arial" w:hAnsi="Arial" w:cs="Arial"/>
                <w:color w:val="000000"/>
                <w:sz w:val="20"/>
                <w:szCs w:val="20"/>
              </w:rPr>
              <w:br/>
              <w:t>ООШ с. Чиндант-2,</w:t>
            </w:r>
            <w:r w:rsidRPr="00C22F5D">
              <w:rPr>
                <w:rFonts w:ascii="Arial" w:hAnsi="Arial" w:cs="Arial"/>
                <w:color w:val="000000"/>
                <w:sz w:val="20"/>
                <w:szCs w:val="20"/>
              </w:rPr>
              <w:br/>
              <w:t>СОШ №42 п.Ш.Гора,</w:t>
            </w:r>
            <w:r w:rsidRPr="00C22F5D">
              <w:rPr>
                <w:rFonts w:ascii="Arial" w:hAnsi="Arial" w:cs="Arial"/>
                <w:color w:val="000000"/>
                <w:sz w:val="20"/>
                <w:szCs w:val="20"/>
              </w:rPr>
              <w:br/>
              <w:t>СОШ №47 п.Ш.Гора</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17 894,80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17 894,80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r>
      <w:tr w:rsidR="006841ED" w:rsidRPr="00C22F5D" w:rsidTr="006841ED">
        <w:trPr>
          <w:trHeight w:val="70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Обеспечение бесплатным п</w:t>
            </w:r>
            <w:r w:rsidRPr="00C22F5D">
              <w:rPr>
                <w:rFonts w:ascii="Arial" w:hAnsi="Arial" w:cs="Arial"/>
                <w:color w:val="000000"/>
                <w:sz w:val="20"/>
                <w:szCs w:val="20"/>
              </w:rPr>
              <w:t>и</w:t>
            </w:r>
            <w:r w:rsidRPr="00C22F5D">
              <w:rPr>
                <w:rFonts w:ascii="Arial" w:hAnsi="Arial" w:cs="Arial"/>
                <w:color w:val="000000"/>
                <w:sz w:val="20"/>
                <w:szCs w:val="20"/>
              </w:rPr>
              <w:t>танием детей из малоимущих с</w:t>
            </w:r>
            <w:r w:rsidRPr="00C22F5D">
              <w:rPr>
                <w:rFonts w:ascii="Arial" w:hAnsi="Arial" w:cs="Arial"/>
                <w:color w:val="000000"/>
                <w:sz w:val="20"/>
                <w:szCs w:val="20"/>
              </w:rPr>
              <w:t>е</w:t>
            </w:r>
            <w:r w:rsidRPr="00C22F5D">
              <w:rPr>
                <w:rFonts w:ascii="Arial" w:hAnsi="Arial" w:cs="Arial"/>
                <w:color w:val="000000"/>
                <w:sz w:val="20"/>
                <w:szCs w:val="20"/>
              </w:rPr>
              <w:t>мей</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5 119,00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5 119,00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67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7.4.</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Организация  отдыха и озд</w:t>
            </w:r>
            <w:r w:rsidRPr="00C22F5D">
              <w:rPr>
                <w:rFonts w:ascii="Arial" w:hAnsi="Arial" w:cs="Arial"/>
                <w:color w:val="000000"/>
                <w:sz w:val="20"/>
                <w:szCs w:val="20"/>
              </w:rPr>
              <w:t>о</w:t>
            </w:r>
            <w:r w:rsidRPr="00C22F5D">
              <w:rPr>
                <w:rFonts w:ascii="Arial" w:hAnsi="Arial" w:cs="Arial"/>
                <w:color w:val="000000"/>
                <w:sz w:val="20"/>
                <w:szCs w:val="20"/>
              </w:rPr>
              <w:t>ровления детей  в лагерях с дневным преб</w:t>
            </w:r>
            <w:r w:rsidRPr="00C22F5D">
              <w:rPr>
                <w:rFonts w:ascii="Arial" w:hAnsi="Arial" w:cs="Arial"/>
                <w:color w:val="000000"/>
                <w:sz w:val="20"/>
                <w:szCs w:val="20"/>
              </w:rPr>
              <w:t>ы</w:t>
            </w:r>
            <w:r w:rsidRPr="00C22F5D">
              <w:rPr>
                <w:rFonts w:ascii="Arial" w:hAnsi="Arial" w:cs="Arial"/>
                <w:color w:val="000000"/>
                <w:sz w:val="20"/>
                <w:szCs w:val="20"/>
              </w:rPr>
              <w:t>ванием</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80,00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6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7.5.</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Организация летней занят</w:t>
            </w:r>
            <w:r w:rsidRPr="00C22F5D">
              <w:rPr>
                <w:rFonts w:ascii="Arial" w:hAnsi="Arial" w:cs="Arial"/>
                <w:color w:val="000000"/>
                <w:sz w:val="20"/>
                <w:szCs w:val="20"/>
              </w:rPr>
              <w:t>о</w:t>
            </w:r>
            <w:r w:rsidRPr="00C22F5D">
              <w:rPr>
                <w:rFonts w:ascii="Arial" w:hAnsi="Arial" w:cs="Arial"/>
                <w:color w:val="000000"/>
                <w:sz w:val="20"/>
                <w:szCs w:val="20"/>
              </w:rPr>
              <w:t xml:space="preserve">сти несовершен-нолетних детей </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1 216,90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80,00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1 136,90</w:t>
            </w:r>
          </w:p>
        </w:tc>
      </w:tr>
      <w:tr w:rsidR="006841ED" w:rsidRPr="00C22F5D" w:rsidTr="006841ED">
        <w:trPr>
          <w:trHeight w:val="43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7.6.</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В рамках ЧС:</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45 258,20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45 258,20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9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Капитальный ремонт кровель и перекрытий в МОУ СОШ №15, МОУ СОШ №41, МОУ СОШ с. Ц</w:t>
            </w:r>
            <w:r w:rsidRPr="00C22F5D">
              <w:rPr>
                <w:rFonts w:ascii="Arial" w:hAnsi="Arial" w:cs="Arial"/>
                <w:color w:val="000000"/>
                <w:sz w:val="20"/>
                <w:szCs w:val="20"/>
              </w:rPr>
              <w:t>а</w:t>
            </w:r>
            <w:r w:rsidRPr="00C22F5D">
              <w:rPr>
                <w:rFonts w:ascii="Arial" w:hAnsi="Arial" w:cs="Arial"/>
                <w:color w:val="000000"/>
                <w:sz w:val="20"/>
                <w:szCs w:val="20"/>
              </w:rPr>
              <w:t>ган-Олуй</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43 020,80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43 020,80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3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Устранение п</w:t>
            </w:r>
            <w:r w:rsidRPr="00C22F5D">
              <w:rPr>
                <w:rFonts w:ascii="Arial" w:hAnsi="Arial" w:cs="Arial"/>
                <w:color w:val="000000"/>
                <w:sz w:val="20"/>
                <w:szCs w:val="20"/>
              </w:rPr>
              <w:t>о</w:t>
            </w:r>
            <w:r w:rsidRPr="00C22F5D">
              <w:rPr>
                <w:rFonts w:ascii="Arial" w:hAnsi="Arial" w:cs="Arial"/>
                <w:color w:val="000000"/>
                <w:sz w:val="20"/>
                <w:szCs w:val="20"/>
              </w:rPr>
              <w:t>следствий ЧС</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2 237,40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2 237,40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9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7.7.</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Реализация пр</w:t>
            </w:r>
            <w:r w:rsidRPr="00C22F5D">
              <w:rPr>
                <w:rFonts w:ascii="Arial" w:hAnsi="Arial" w:cs="Arial"/>
                <w:color w:val="000000"/>
                <w:sz w:val="20"/>
                <w:szCs w:val="20"/>
              </w:rPr>
              <w:t>о</w:t>
            </w:r>
            <w:r w:rsidRPr="00C22F5D">
              <w:rPr>
                <w:rFonts w:ascii="Arial" w:hAnsi="Arial" w:cs="Arial"/>
                <w:color w:val="000000"/>
                <w:sz w:val="20"/>
                <w:szCs w:val="20"/>
              </w:rPr>
              <w:t>екта "Школьный двор" в МОУ СОШ с. Хадаб</w:t>
            </w:r>
            <w:r w:rsidRPr="00C22F5D">
              <w:rPr>
                <w:rFonts w:ascii="Arial" w:hAnsi="Arial" w:cs="Arial"/>
                <w:color w:val="000000"/>
                <w:sz w:val="20"/>
                <w:szCs w:val="20"/>
              </w:rPr>
              <w:t>у</w:t>
            </w:r>
            <w:r w:rsidRPr="00C22F5D">
              <w:rPr>
                <w:rFonts w:ascii="Arial" w:hAnsi="Arial" w:cs="Arial"/>
                <w:color w:val="000000"/>
                <w:sz w:val="20"/>
                <w:szCs w:val="20"/>
              </w:rPr>
              <w:t>лак (грантовый проект СУЭК)</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400,00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400,00</w:t>
            </w:r>
          </w:p>
        </w:tc>
      </w:tr>
      <w:tr w:rsidR="006841ED" w:rsidRPr="00C22F5D" w:rsidTr="006841ED">
        <w:trPr>
          <w:trHeight w:val="9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7.8.</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Реализация пр</w:t>
            </w:r>
            <w:r w:rsidRPr="00C22F5D">
              <w:rPr>
                <w:rFonts w:ascii="Arial" w:hAnsi="Arial" w:cs="Arial"/>
                <w:color w:val="000000"/>
                <w:sz w:val="20"/>
                <w:szCs w:val="20"/>
              </w:rPr>
              <w:t>о</w:t>
            </w:r>
            <w:r w:rsidRPr="00C22F5D">
              <w:rPr>
                <w:rFonts w:ascii="Arial" w:hAnsi="Arial" w:cs="Arial"/>
                <w:color w:val="000000"/>
                <w:sz w:val="20"/>
                <w:szCs w:val="20"/>
              </w:rPr>
              <w:t>екта "Детский сад- территория здоровья" (гра</w:t>
            </w:r>
            <w:r w:rsidRPr="00C22F5D">
              <w:rPr>
                <w:rFonts w:ascii="Arial" w:hAnsi="Arial" w:cs="Arial"/>
                <w:color w:val="000000"/>
                <w:sz w:val="20"/>
                <w:szCs w:val="20"/>
              </w:rPr>
              <w:t>н</w:t>
            </w:r>
            <w:r w:rsidRPr="00C22F5D">
              <w:rPr>
                <w:rFonts w:ascii="Arial" w:hAnsi="Arial" w:cs="Arial"/>
                <w:color w:val="000000"/>
                <w:sz w:val="20"/>
                <w:szCs w:val="20"/>
              </w:rPr>
              <w:t>товый проект СУЭК)</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150,00</w:t>
            </w:r>
          </w:p>
        </w:tc>
      </w:tr>
      <w:tr w:rsidR="006841ED" w:rsidRPr="00C22F5D" w:rsidTr="006841ED">
        <w:trPr>
          <w:trHeight w:val="12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7.9.</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Ремонт огра</w:t>
            </w:r>
            <w:r w:rsidRPr="00C22F5D">
              <w:rPr>
                <w:rFonts w:ascii="Arial" w:hAnsi="Arial" w:cs="Arial"/>
                <w:color w:val="000000"/>
                <w:sz w:val="20"/>
                <w:szCs w:val="20"/>
              </w:rPr>
              <w:t>ж</w:t>
            </w:r>
            <w:r w:rsidRPr="00C22F5D">
              <w:rPr>
                <w:rFonts w:ascii="Arial" w:hAnsi="Arial" w:cs="Arial"/>
                <w:color w:val="000000"/>
                <w:sz w:val="20"/>
                <w:szCs w:val="20"/>
              </w:rPr>
              <w:t>дения в начал</w:t>
            </w:r>
            <w:r w:rsidRPr="00C22F5D">
              <w:rPr>
                <w:rFonts w:ascii="Arial" w:hAnsi="Arial" w:cs="Arial"/>
                <w:color w:val="000000"/>
                <w:sz w:val="20"/>
                <w:szCs w:val="20"/>
              </w:rPr>
              <w:t>ь</w:t>
            </w:r>
            <w:r w:rsidRPr="00C22F5D">
              <w:rPr>
                <w:rFonts w:ascii="Arial" w:hAnsi="Arial" w:cs="Arial"/>
                <w:color w:val="000000"/>
                <w:sz w:val="20"/>
                <w:szCs w:val="20"/>
              </w:rPr>
              <w:t>ной школе МОУ СОШ №40 (бл</w:t>
            </w:r>
            <w:r w:rsidRPr="00C22F5D">
              <w:rPr>
                <w:rFonts w:ascii="Arial" w:hAnsi="Arial" w:cs="Arial"/>
                <w:color w:val="000000"/>
                <w:sz w:val="20"/>
                <w:szCs w:val="20"/>
              </w:rPr>
              <w:t>а</w:t>
            </w:r>
            <w:r w:rsidRPr="00C22F5D">
              <w:rPr>
                <w:rFonts w:ascii="Arial" w:hAnsi="Arial" w:cs="Arial"/>
                <w:color w:val="000000"/>
                <w:sz w:val="20"/>
                <w:szCs w:val="20"/>
              </w:rPr>
              <w:t>готворит-ельная помощь от ООО "Удоканская медь" и ООО "Разрез Хар</w:t>
            </w:r>
            <w:r w:rsidRPr="00C22F5D">
              <w:rPr>
                <w:rFonts w:ascii="Arial" w:hAnsi="Arial" w:cs="Arial"/>
                <w:color w:val="000000"/>
                <w:sz w:val="20"/>
                <w:szCs w:val="20"/>
              </w:rPr>
              <w:t>а</w:t>
            </w:r>
            <w:r w:rsidRPr="00C22F5D">
              <w:rPr>
                <w:rFonts w:ascii="Arial" w:hAnsi="Arial" w:cs="Arial"/>
                <w:color w:val="000000"/>
                <w:sz w:val="20"/>
                <w:szCs w:val="20"/>
              </w:rPr>
              <w:t>норский"</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260,00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260,00</w:t>
            </w:r>
          </w:p>
        </w:tc>
      </w:tr>
      <w:tr w:rsidR="006841ED" w:rsidRPr="00C22F5D" w:rsidTr="006841ED">
        <w:trPr>
          <w:trHeight w:val="37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7.10.</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Президентский гранд "Росмол</w:t>
            </w:r>
            <w:r w:rsidRPr="00C22F5D">
              <w:rPr>
                <w:rFonts w:ascii="Arial" w:hAnsi="Arial" w:cs="Arial"/>
                <w:color w:val="000000"/>
                <w:sz w:val="20"/>
                <w:szCs w:val="20"/>
              </w:rPr>
              <w:t>о</w:t>
            </w:r>
            <w:r w:rsidRPr="00C22F5D">
              <w:rPr>
                <w:rFonts w:ascii="Arial" w:hAnsi="Arial" w:cs="Arial"/>
                <w:color w:val="000000"/>
                <w:sz w:val="20"/>
                <w:szCs w:val="20"/>
              </w:rPr>
              <w:t>дежь"</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450,00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450,00</w:t>
            </w:r>
          </w:p>
        </w:tc>
      </w:tr>
      <w:tr w:rsidR="006841ED" w:rsidRPr="00C22F5D" w:rsidTr="006841ED">
        <w:trPr>
          <w:trHeight w:val="3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Мероприятия патриотичес-кой направлен-ности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34,50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34,50</w:t>
            </w:r>
          </w:p>
        </w:tc>
      </w:tr>
      <w:tr w:rsidR="006841ED" w:rsidRPr="00C22F5D" w:rsidTr="006841ED">
        <w:trPr>
          <w:trHeight w:val="9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Грант Гражда</w:t>
            </w:r>
            <w:r w:rsidRPr="00C22F5D">
              <w:rPr>
                <w:rFonts w:ascii="Arial" w:hAnsi="Arial" w:cs="Arial"/>
                <w:color w:val="000000"/>
                <w:sz w:val="20"/>
                <w:szCs w:val="20"/>
              </w:rPr>
              <w:t>н</w:t>
            </w:r>
            <w:r w:rsidRPr="00C22F5D">
              <w:rPr>
                <w:rFonts w:ascii="Arial" w:hAnsi="Arial" w:cs="Arial"/>
                <w:color w:val="000000"/>
                <w:sz w:val="20"/>
                <w:szCs w:val="20"/>
              </w:rPr>
              <w:t>ского форума Забайкальского края Проект МОУ СОШ №41: "Памятнику - вторую жизнь"</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52,00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52,00</w:t>
            </w:r>
          </w:p>
        </w:tc>
      </w:tr>
      <w:tr w:rsidR="006841ED" w:rsidRPr="00C22F5D" w:rsidTr="006841ED">
        <w:trPr>
          <w:trHeight w:val="43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7.13.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Поддержка ра</w:t>
            </w:r>
            <w:r w:rsidRPr="00C22F5D">
              <w:rPr>
                <w:rFonts w:ascii="Arial" w:hAnsi="Arial" w:cs="Arial"/>
                <w:color w:val="000000"/>
                <w:sz w:val="20"/>
                <w:szCs w:val="20"/>
              </w:rPr>
              <w:t>з</w:t>
            </w:r>
            <w:r w:rsidRPr="00C22F5D">
              <w:rPr>
                <w:rFonts w:ascii="Arial" w:hAnsi="Arial" w:cs="Arial"/>
                <w:color w:val="000000"/>
                <w:sz w:val="20"/>
                <w:szCs w:val="20"/>
              </w:rPr>
              <w:t>вития спорта</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200,00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500,00</w:t>
            </w:r>
          </w:p>
        </w:tc>
      </w:tr>
      <w:tr w:rsidR="006841ED" w:rsidRPr="00C22F5D" w:rsidTr="006841ED">
        <w:trPr>
          <w:trHeight w:val="45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11 378,92</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8 105,04</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3 095,13</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178,75</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r>
      <w:tr w:rsidR="006841ED" w:rsidRPr="00C22F5D" w:rsidTr="006841ED">
        <w:trPr>
          <w:trHeight w:val="6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ГП Забайкал</w:t>
            </w:r>
            <w:r w:rsidRPr="00C22F5D">
              <w:rPr>
                <w:rFonts w:ascii="Arial" w:hAnsi="Arial" w:cs="Arial"/>
                <w:bCs/>
                <w:iCs/>
                <w:color w:val="000000"/>
                <w:sz w:val="20"/>
                <w:szCs w:val="20"/>
              </w:rPr>
              <w:t>ь</w:t>
            </w:r>
            <w:r w:rsidRPr="00C22F5D">
              <w:rPr>
                <w:rFonts w:ascii="Arial" w:hAnsi="Arial" w:cs="Arial"/>
                <w:bCs/>
                <w:iCs/>
                <w:color w:val="000000"/>
                <w:sz w:val="20"/>
                <w:szCs w:val="20"/>
              </w:rPr>
              <w:t>ского края "Ра</w:t>
            </w:r>
            <w:r w:rsidRPr="00C22F5D">
              <w:rPr>
                <w:rFonts w:ascii="Arial" w:hAnsi="Arial" w:cs="Arial"/>
                <w:bCs/>
                <w:iCs/>
                <w:color w:val="000000"/>
                <w:sz w:val="20"/>
                <w:szCs w:val="20"/>
              </w:rPr>
              <w:t>з</w:t>
            </w:r>
            <w:r w:rsidRPr="00C22F5D">
              <w:rPr>
                <w:rFonts w:ascii="Arial" w:hAnsi="Arial" w:cs="Arial"/>
                <w:bCs/>
                <w:iCs/>
                <w:color w:val="000000"/>
                <w:sz w:val="20"/>
                <w:szCs w:val="20"/>
              </w:rPr>
              <w:t>витие культуры в Забайкальском крае 2014-2020 годы"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7 925,37</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7 722,33</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173,79</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29,25</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r>
      <w:tr w:rsidR="006841ED" w:rsidRPr="00C22F5D" w:rsidTr="006841ED">
        <w:trPr>
          <w:trHeight w:val="100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Развитие и укр</w:t>
            </w:r>
            <w:r w:rsidRPr="00C22F5D">
              <w:rPr>
                <w:rFonts w:ascii="Arial" w:hAnsi="Arial" w:cs="Arial"/>
                <w:color w:val="000000"/>
                <w:sz w:val="20"/>
                <w:szCs w:val="20"/>
              </w:rPr>
              <w:t>е</w:t>
            </w:r>
            <w:r w:rsidRPr="00C22F5D">
              <w:rPr>
                <w:rFonts w:ascii="Arial" w:hAnsi="Arial" w:cs="Arial"/>
                <w:color w:val="000000"/>
                <w:sz w:val="20"/>
                <w:szCs w:val="20"/>
              </w:rPr>
              <w:t>пление матер</w:t>
            </w:r>
            <w:r w:rsidRPr="00C22F5D">
              <w:rPr>
                <w:rFonts w:ascii="Arial" w:hAnsi="Arial" w:cs="Arial"/>
                <w:color w:val="000000"/>
                <w:sz w:val="20"/>
                <w:szCs w:val="20"/>
              </w:rPr>
              <w:t>и</w:t>
            </w:r>
            <w:r w:rsidRPr="00C22F5D">
              <w:rPr>
                <w:rFonts w:ascii="Arial" w:hAnsi="Arial" w:cs="Arial"/>
                <w:color w:val="000000"/>
                <w:sz w:val="20"/>
                <w:szCs w:val="20"/>
              </w:rPr>
              <w:t>ально-технической б</w:t>
            </w:r>
            <w:r w:rsidRPr="00C22F5D">
              <w:rPr>
                <w:rFonts w:ascii="Arial" w:hAnsi="Arial" w:cs="Arial"/>
                <w:color w:val="000000"/>
                <w:sz w:val="20"/>
                <w:szCs w:val="20"/>
              </w:rPr>
              <w:t>а</w:t>
            </w:r>
            <w:r w:rsidRPr="00C22F5D">
              <w:rPr>
                <w:rFonts w:ascii="Arial" w:hAnsi="Arial" w:cs="Arial"/>
                <w:color w:val="000000"/>
                <w:sz w:val="20"/>
                <w:szCs w:val="20"/>
              </w:rPr>
              <w:t>зы домов кул</w:t>
            </w:r>
            <w:r w:rsidRPr="00C22F5D">
              <w:rPr>
                <w:rFonts w:ascii="Arial" w:hAnsi="Arial" w:cs="Arial"/>
                <w:color w:val="000000"/>
                <w:sz w:val="20"/>
                <w:szCs w:val="20"/>
              </w:rPr>
              <w:t>ь</w:t>
            </w:r>
            <w:r w:rsidRPr="00C22F5D">
              <w:rPr>
                <w:rFonts w:ascii="Arial" w:hAnsi="Arial" w:cs="Arial"/>
                <w:color w:val="000000"/>
                <w:sz w:val="20"/>
                <w:szCs w:val="20"/>
              </w:rPr>
              <w:t>туры в населе</w:t>
            </w:r>
            <w:r w:rsidRPr="00C22F5D">
              <w:rPr>
                <w:rFonts w:ascii="Arial" w:hAnsi="Arial" w:cs="Arial"/>
                <w:color w:val="000000"/>
                <w:sz w:val="20"/>
                <w:szCs w:val="20"/>
              </w:rPr>
              <w:t>н</w:t>
            </w:r>
            <w:r w:rsidRPr="00C22F5D">
              <w:rPr>
                <w:rFonts w:ascii="Arial" w:hAnsi="Arial" w:cs="Arial"/>
                <w:color w:val="000000"/>
                <w:sz w:val="20"/>
                <w:szCs w:val="20"/>
              </w:rPr>
              <w:lastRenderedPageBreak/>
              <w:t>ных пунктах с числом жителей до 50 тыс. чел.</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2 779,37</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2 586,46</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165,12</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27,79</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156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Поддержка о</w:t>
            </w:r>
            <w:r w:rsidRPr="00C22F5D">
              <w:rPr>
                <w:rFonts w:ascii="Arial" w:hAnsi="Arial" w:cs="Arial"/>
                <w:color w:val="000000"/>
                <w:sz w:val="20"/>
                <w:szCs w:val="20"/>
              </w:rPr>
              <w:t>т</w:t>
            </w:r>
            <w:r w:rsidRPr="00C22F5D">
              <w:rPr>
                <w:rFonts w:ascii="Arial" w:hAnsi="Arial" w:cs="Arial"/>
                <w:color w:val="000000"/>
                <w:sz w:val="20"/>
                <w:szCs w:val="20"/>
              </w:rPr>
              <w:t>расли культуры за счет средств резервного фо</w:t>
            </w:r>
            <w:r w:rsidRPr="00C22F5D">
              <w:rPr>
                <w:rFonts w:ascii="Arial" w:hAnsi="Arial" w:cs="Arial"/>
                <w:color w:val="000000"/>
                <w:sz w:val="20"/>
                <w:szCs w:val="20"/>
              </w:rPr>
              <w:t>н</w:t>
            </w:r>
            <w:r w:rsidRPr="00C22F5D">
              <w:rPr>
                <w:rFonts w:ascii="Arial" w:hAnsi="Arial" w:cs="Arial"/>
                <w:color w:val="000000"/>
                <w:sz w:val="20"/>
                <w:szCs w:val="20"/>
              </w:rPr>
              <w:t>да Правительс</w:t>
            </w:r>
            <w:r w:rsidRPr="00C22F5D">
              <w:rPr>
                <w:rFonts w:ascii="Arial" w:hAnsi="Arial" w:cs="Arial"/>
                <w:color w:val="000000"/>
                <w:sz w:val="20"/>
                <w:szCs w:val="20"/>
              </w:rPr>
              <w:t>т</w:t>
            </w:r>
            <w:r w:rsidRPr="00C22F5D">
              <w:rPr>
                <w:rFonts w:ascii="Arial" w:hAnsi="Arial" w:cs="Arial"/>
                <w:color w:val="000000"/>
                <w:sz w:val="20"/>
                <w:szCs w:val="20"/>
              </w:rPr>
              <w:t>ва Российской Федерации (П</w:t>
            </w:r>
            <w:r w:rsidRPr="00C22F5D">
              <w:rPr>
                <w:rFonts w:ascii="Arial" w:hAnsi="Arial" w:cs="Arial"/>
                <w:color w:val="000000"/>
                <w:sz w:val="20"/>
                <w:szCs w:val="20"/>
              </w:rPr>
              <w:t>о</w:t>
            </w:r>
            <w:r w:rsidRPr="00C22F5D">
              <w:rPr>
                <w:rFonts w:ascii="Arial" w:hAnsi="Arial" w:cs="Arial"/>
                <w:color w:val="000000"/>
                <w:sz w:val="20"/>
                <w:szCs w:val="20"/>
              </w:rPr>
              <w:t>ступление в фонды библи</w:t>
            </w:r>
            <w:r w:rsidRPr="00C22F5D">
              <w:rPr>
                <w:rFonts w:ascii="Arial" w:hAnsi="Arial" w:cs="Arial"/>
                <w:color w:val="000000"/>
                <w:sz w:val="20"/>
                <w:szCs w:val="20"/>
              </w:rPr>
              <w:t>о</w:t>
            </w:r>
            <w:r w:rsidRPr="00C22F5D">
              <w:rPr>
                <w:rFonts w:ascii="Arial" w:hAnsi="Arial" w:cs="Arial"/>
                <w:color w:val="000000"/>
                <w:sz w:val="20"/>
                <w:szCs w:val="20"/>
              </w:rPr>
              <w:t>тек муниципаль-ных образований и государствен-ных библиотек субъекта РФ)</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146,00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135,87</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8,67</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1,46</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9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Создание м</w:t>
            </w:r>
            <w:r w:rsidRPr="00C22F5D">
              <w:rPr>
                <w:rFonts w:ascii="Arial" w:hAnsi="Arial" w:cs="Arial"/>
                <w:color w:val="000000"/>
                <w:sz w:val="20"/>
                <w:szCs w:val="20"/>
              </w:rPr>
              <w:t>о</w:t>
            </w:r>
            <w:r w:rsidRPr="00C22F5D">
              <w:rPr>
                <w:rFonts w:ascii="Arial" w:hAnsi="Arial" w:cs="Arial"/>
                <w:color w:val="000000"/>
                <w:sz w:val="20"/>
                <w:szCs w:val="20"/>
              </w:rPr>
              <w:t>дельной мун</w:t>
            </w:r>
            <w:r w:rsidRPr="00C22F5D">
              <w:rPr>
                <w:rFonts w:ascii="Arial" w:hAnsi="Arial" w:cs="Arial"/>
                <w:color w:val="000000"/>
                <w:sz w:val="20"/>
                <w:szCs w:val="20"/>
              </w:rPr>
              <w:t>и</w:t>
            </w:r>
            <w:r w:rsidRPr="00C22F5D">
              <w:rPr>
                <w:rFonts w:ascii="Arial" w:hAnsi="Arial" w:cs="Arial"/>
                <w:color w:val="000000"/>
                <w:sz w:val="20"/>
                <w:szCs w:val="20"/>
              </w:rPr>
              <w:t>ципальной би</w:t>
            </w:r>
            <w:r w:rsidRPr="00C22F5D">
              <w:rPr>
                <w:rFonts w:ascii="Arial" w:hAnsi="Arial" w:cs="Arial"/>
                <w:color w:val="000000"/>
                <w:sz w:val="20"/>
                <w:szCs w:val="20"/>
              </w:rPr>
              <w:t>б</w:t>
            </w:r>
            <w:r w:rsidRPr="00C22F5D">
              <w:rPr>
                <w:rFonts w:ascii="Arial" w:hAnsi="Arial" w:cs="Arial"/>
                <w:color w:val="000000"/>
                <w:sz w:val="20"/>
                <w:szCs w:val="20"/>
              </w:rPr>
              <w:t>лиотеки на базе филиала МУК БМЦБ Сельская библиотека с.п. "Хада-Булакское"</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5 000,00</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5 000,00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6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ГП РФ "Реализ</w:t>
            </w:r>
            <w:r w:rsidRPr="00C22F5D">
              <w:rPr>
                <w:rFonts w:ascii="Arial" w:hAnsi="Arial" w:cs="Arial"/>
                <w:bCs/>
                <w:iCs/>
                <w:color w:val="000000"/>
                <w:sz w:val="20"/>
                <w:szCs w:val="20"/>
              </w:rPr>
              <w:t>а</w:t>
            </w:r>
            <w:r w:rsidRPr="00C22F5D">
              <w:rPr>
                <w:rFonts w:ascii="Arial" w:hAnsi="Arial" w:cs="Arial"/>
                <w:bCs/>
                <w:iCs/>
                <w:color w:val="000000"/>
                <w:sz w:val="20"/>
                <w:szCs w:val="20"/>
              </w:rPr>
              <w:t>ция государс</w:t>
            </w:r>
            <w:r w:rsidRPr="00C22F5D">
              <w:rPr>
                <w:rFonts w:ascii="Arial" w:hAnsi="Arial" w:cs="Arial"/>
                <w:bCs/>
                <w:iCs/>
                <w:color w:val="000000"/>
                <w:sz w:val="20"/>
                <w:szCs w:val="20"/>
              </w:rPr>
              <w:t>т</w:t>
            </w:r>
            <w:r w:rsidRPr="00C22F5D">
              <w:rPr>
                <w:rFonts w:ascii="Arial" w:hAnsi="Arial" w:cs="Arial"/>
                <w:bCs/>
                <w:iCs/>
                <w:color w:val="000000"/>
                <w:sz w:val="20"/>
                <w:szCs w:val="20"/>
              </w:rPr>
              <w:t>вен-ной наци</w:t>
            </w:r>
            <w:r w:rsidRPr="00C22F5D">
              <w:rPr>
                <w:rFonts w:ascii="Arial" w:hAnsi="Arial" w:cs="Arial"/>
                <w:bCs/>
                <w:iCs/>
                <w:color w:val="000000"/>
                <w:sz w:val="20"/>
                <w:szCs w:val="20"/>
              </w:rPr>
              <w:t>о</w:t>
            </w:r>
            <w:r w:rsidRPr="00C22F5D">
              <w:rPr>
                <w:rFonts w:ascii="Arial" w:hAnsi="Arial" w:cs="Arial"/>
                <w:bCs/>
                <w:iCs/>
                <w:color w:val="000000"/>
                <w:sz w:val="20"/>
                <w:szCs w:val="20"/>
              </w:rPr>
              <w:t>нальной полит</w:t>
            </w:r>
            <w:r w:rsidRPr="00C22F5D">
              <w:rPr>
                <w:rFonts w:ascii="Arial" w:hAnsi="Arial" w:cs="Arial"/>
                <w:bCs/>
                <w:iCs/>
                <w:color w:val="000000"/>
                <w:sz w:val="20"/>
                <w:szCs w:val="20"/>
              </w:rPr>
              <w:t>и</w:t>
            </w:r>
            <w:r w:rsidRPr="00C22F5D">
              <w:rPr>
                <w:rFonts w:ascii="Arial" w:hAnsi="Arial" w:cs="Arial"/>
                <w:bCs/>
                <w:iCs/>
                <w:color w:val="000000"/>
                <w:sz w:val="20"/>
                <w:szCs w:val="20"/>
              </w:rPr>
              <w:t>ки"</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556,64</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382,71</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24,43</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149,50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r>
      <w:tr w:rsidR="006841ED" w:rsidRPr="00C22F5D" w:rsidTr="006841ED">
        <w:trPr>
          <w:trHeight w:val="9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Мероприятия по укреплению единства ро</w:t>
            </w:r>
            <w:r w:rsidRPr="00C22F5D">
              <w:rPr>
                <w:rFonts w:ascii="Arial" w:hAnsi="Arial" w:cs="Arial"/>
                <w:color w:val="000000"/>
                <w:sz w:val="20"/>
                <w:szCs w:val="20"/>
              </w:rPr>
              <w:t>с</w:t>
            </w:r>
            <w:r w:rsidRPr="00C22F5D">
              <w:rPr>
                <w:rFonts w:ascii="Arial" w:hAnsi="Arial" w:cs="Arial"/>
                <w:color w:val="000000"/>
                <w:sz w:val="20"/>
                <w:szCs w:val="20"/>
              </w:rPr>
              <w:t>сийской нации и этнокультур-ному развитию народов России</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556,64</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382,71</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24,43</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149,50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4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r>
      <w:tr w:rsidR="006841ED" w:rsidRPr="00C22F5D" w:rsidTr="006841ED">
        <w:trPr>
          <w:trHeight w:val="37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8.4.</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Оформление общественных пространств</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2 888,07</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2 888,07</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r>
      <w:tr w:rsidR="006841ED" w:rsidRPr="00C22F5D" w:rsidTr="006841ED">
        <w:trPr>
          <w:trHeight w:val="66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Новогоднее оформление общественных пространств ГП "Шерловогор-ское"</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773,39</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773,39</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73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Новогоднее оформление общественных пространств ГП "Борзинское"</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446,52</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446,52</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67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Новогоднее оформление общественных пространств </w:t>
            </w:r>
            <w:r w:rsidRPr="00C22F5D">
              <w:rPr>
                <w:rFonts w:ascii="Arial" w:hAnsi="Arial" w:cs="Arial"/>
                <w:color w:val="000000"/>
                <w:sz w:val="20"/>
                <w:szCs w:val="20"/>
              </w:rPr>
              <w:lastRenderedPageBreak/>
              <w:t>сельских пос</w:t>
            </w:r>
            <w:r w:rsidRPr="00C22F5D">
              <w:rPr>
                <w:rFonts w:ascii="Arial" w:hAnsi="Arial" w:cs="Arial"/>
                <w:color w:val="000000"/>
                <w:sz w:val="20"/>
                <w:szCs w:val="20"/>
              </w:rPr>
              <w:t>е</w:t>
            </w:r>
            <w:r w:rsidRPr="00C22F5D">
              <w:rPr>
                <w:rFonts w:ascii="Arial" w:hAnsi="Arial" w:cs="Arial"/>
                <w:color w:val="000000"/>
                <w:sz w:val="20"/>
                <w:szCs w:val="20"/>
              </w:rPr>
              <w:t>лений</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1 668,16</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1 668,16</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13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8.5.</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Дотация бюдж</w:t>
            </w:r>
            <w:r w:rsidRPr="00C22F5D">
              <w:rPr>
                <w:rFonts w:ascii="Arial" w:hAnsi="Arial" w:cs="Arial"/>
                <w:bCs/>
                <w:iCs/>
                <w:color w:val="000000"/>
                <w:sz w:val="20"/>
                <w:szCs w:val="20"/>
              </w:rPr>
              <w:t>е</w:t>
            </w:r>
            <w:r w:rsidRPr="00C22F5D">
              <w:rPr>
                <w:rFonts w:ascii="Arial" w:hAnsi="Arial" w:cs="Arial"/>
                <w:bCs/>
                <w:iCs/>
                <w:color w:val="000000"/>
                <w:sz w:val="20"/>
                <w:szCs w:val="20"/>
              </w:rPr>
              <w:t>там муниципаль-ных районов на поддержку мер по обеспечению сбалансиро-ванности бюдж</w:t>
            </w:r>
            <w:r w:rsidRPr="00C22F5D">
              <w:rPr>
                <w:rFonts w:ascii="Arial" w:hAnsi="Arial" w:cs="Arial"/>
                <w:bCs/>
                <w:iCs/>
                <w:color w:val="000000"/>
                <w:sz w:val="20"/>
                <w:szCs w:val="20"/>
              </w:rPr>
              <w:t>е</w:t>
            </w:r>
            <w:r w:rsidRPr="00C22F5D">
              <w:rPr>
                <w:rFonts w:ascii="Arial" w:hAnsi="Arial" w:cs="Arial"/>
                <w:bCs/>
                <w:iCs/>
                <w:color w:val="000000"/>
                <w:sz w:val="20"/>
                <w:szCs w:val="20"/>
              </w:rPr>
              <w:t>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8,84</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8,84</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0</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6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Ремонт крыши по ЧС в МБДУО "Детская школа искусств п.г.т. Шерловая Гора"</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8,84</w:t>
            </w:r>
          </w:p>
        </w:tc>
        <w:tc>
          <w:tcPr>
            <w:tcW w:w="14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8,84</w:t>
            </w:r>
          </w:p>
        </w:tc>
        <w:tc>
          <w:tcPr>
            <w:tcW w:w="134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Спорт</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14 140,20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11 476,50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2 663,70</w:t>
            </w:r>
          </w:p>
        </w:tc>
      </w:tr>
      <w:tr w:rsidR="006841ED" w:rsidRPr="00C22F5D" w:rsidTr="006841ED">
        <w:trPr>
          <w:trHeight w:val="13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Муниципаль-ная программа «Ра</w:t>
            </w:r>
            <w:r w:rsidRPr="00C22F5D">
              <w:rPr>
                <w:rFonts w:ascii="Arial" w:hAnsi="Arial" w:cs="Arial"/>
                <w:color w:val="000000"/>
                <w:sz w:val="20"/>
                <w:szCs w:val="20"/>
              </w:rPr>
              <w:t>з</w:t>
            </w:r>
            <w:r w:rsidRPr="00C22F5D">
              <w:rPr>
                <w:rFonts w:ascii="Arial" w:hAnsi="Arial" w:cs="Arial"/>
                <w:color w:val="000000"/>
                <w:sz w:val="20"/>
                <w:szCs w:val="20"/>
              </w:rPr>
              <w:t>витие</w:t>
            </w:r>
            <w:r w:rsidRPr="00C22F5D">
              <w:rPr>
                <w:rFonts w:ascii="Arial" w:hAnsi="Arial" w:cs="Arial"/>
                <w:color w:val="000000"/>
                <w:sz w:val="20"/>
                <w:szCs w:val="20"/>
              </w:rPr>
              <w:br/>
              <w:t>физической культуры и ма</w:t>
            </w:r>
            <w:r w:rsidRPr="00C22F5D">
              <w:rPr>
                <w:rFonts w:ascii="Arial" w:hAnsi="Arial" w:cs="Arial"/>
                <w:color w:val="000000"/>
                <w:sz w:val="20"/>
                <w:szCs w:val="20"/>
              </w:rPr>
              <w:t>с</w:t>
            </w:r>
            <w:r w:rsidRPr="00C22F5D">
              <w:rPr>
                <w:rFonts w:ascii="Arial" w:hAnsi="Arial" w:cs="Arial"/>
                <w:color w:val="000000"/>
                <w:sz w:val="20"/>
                <w:szCs w:val="20"/>
              </w:rPr>
              <w:t>сового спорта в муниципаль-ном районе</w:t>
            </w:r>
            <w:r w:rsidRPr="00C22F5D">
              <w:rPr>
                <w:rFonts w:ascii="Arial" w:hAnsi="Arial" w:cs="Arial"/>
                <w:color w:val="000000"/>
                <w:sz w:val="20"/>
                <w:szCs w:val="20"/>
              </w:rPr>
              <w:br/>
              <w:t xml:space="preserve">«Борзинский район» на 2019-2021 годы» </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36,50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r>
      <w:tr w:rsidR="006841ED" w:rsidRPr="00C22F5D" w:rsidTr="006841ED">
        <w:trPr>
          <w:trHeight w:val="7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9.2.</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Проведение спортивных м</w:t>
            </w:r>
            <w:r w:rsidRPr="00C22F5D">
              <w:rPr>
                <w:rFonts w:ascii="Arial" w:hAnsi="Arial" w:cs="Arial"/>
                <w:color w:val="000000"/>
                <w:sz w:val="20"/>
                <w:szCs w:val="20"/>
              </w:rPr>
              <w:t>е</w:t>
            </w:r>
            <w:r w:rsidRPr="00C22F5D">
              <w:rPr>
                <w:rFonts w:ascii="Arial" w:hAnsi="Arial" w:cs="Arial"/>
                <w:color w:val="000000"/>
                <w:sz w:val="20"/>
                <w:szCs w:val="20"/>
              </w:rPr>
              <w:t>роприятий МБУ ФК и С "Олимп"</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316,70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316,70</w:t>
            </w:r>
          </w:p>
        </w:tc>
      </w:tr>
      <w:tr w:rsidR="006841ED" w:rsidRPr="00C22F5D" w:rsidTr="006841ED">
        <w:trPr>
          <w:trHeight w:val="6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9.3.</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Приобретение спортивного оборудования МБУ ФК и С "Олимп"</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273,00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273,00</w:t>
            </w:r>
          </w:p>
        </w:tc>
      </w:tr>
      <w:tr w:rsidR="006841ED" w:rsidRPr="00C22F5D" w:rsidTr="006841ED">
        <w:trPr>
          <w:trHeight w:val="69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9.4.</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Содержание спортивных у</w:t>
            </w:r>
            <w:r w:rsidRPr="00C22F5D">
              <w:rPr>
                <w:rFonts w:ascii="Arial" w:hAnsi="Arial" w:cs="Arial"/>
                <w:color w:val="000000"/>
                <w:sz w:val="20"/>
                <w:szCs w:val="20"/>
              </w:rPr>
              <w:t>ч</w:t>
            </w:r>
            <w:r w:rsidRPr="00C22F5D">
              <w:rPr>
                <w:rFonts w:ascii="Arial" w:hAnsi="Arial" w:cs="Arial"/>
                <w:color w:val="000000"/>
                <w:sz w:val="20"/>
                <w:szCs w:val="20"/>
              </w:rPr>
              <w:t>реждений МБУ ФК и С "Олимп"</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13 514,00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11 440,00</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2 074,00</w:t>
            </w:r>
          </w:p>
        </w:tc>
      </w:tr>
      <w:tr w:rsidR="006841ED" w:rsidRPr="00C22F5D" w:rsidTr="006841ED">
        <w:trPr>
          <w:trHeight w:val="16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Дотация на по</w:t>
            </w:r>
            <w:r w:rsidRPr="00C22F5D">
              <w:rPr>
                <w:rFonts w:ascii="Arial" w:hAnsi="Arial" w:cs="Arial"/>
                <w:bCs/>
                <w:color w:val="000000"/>
                <w:sz w:val="20"/>
                <w:szCs w:val="20"/>
              </w:rPr>
              <w:t>д</w:t>
            </w:r>
            <w:r w:rsidRPr="00C22F5D">
              <w:rPr>
                <w:rFonts w:ascii="Arial" w:hAnsi="Arial" w:cs="Arial"/>
                <w:bCs/>
                <w:color w:val="000000"/>
                <w:sz w:val="20"/>
                <w:szCs w:val="20"/>
              </w:rPr>
              <w:t>держку мер по обеспечению сбалансиро-ванности в ра</w:t>
            </w:r>
            <w:r w:rsidRPr="00C22F5D">
              <w:rPr>
                <w:rFonts w:ascii="Arial" w:hAnsi="Arial" w:cs="Arial"/>
                <w:bCs/>
                <w:color w:val="000000"/>
                <w:sz w:val="20"/>
                <w:szCs w:val="20"/>
              </w:rPr>
              <w:t>м</w:t>
            </w:r>
            <w:r w:rsidRPr="00C22F5D">
              <w:rPr>
                <w:rFonts w:ascii="Arial" w:hAnsi="Arial" w:cs="Arial"/>
                <w:bCs/>
                <w:color w:val="000000"/>
                <w:sz w:val="20"/>
                <w:szCs w:val="20"/>
              </w:rPr>
              <w:t>ках проекта "Три тысячи добрых дел"</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12 957,50</w:t>
            </w:r>
          </w:p>
        </w:tc>
        <w:tc>
          <w:tcPr>
            <w:tcW w:w="1417"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0 </w:t>
            </w:r>
          </w:p>
        </w:tc>
        <w:tc>
          <w:tcPr>
            <w:tcW w:w="1559"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12 957,50</w:t>
            </w:r>
          </w:p>
        </w:tc>
        <w:tc>
          <w:tcPr>
            <w:tcW w:w="134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0 </w:t>
            </w:r>
          </w:p>
        </w:tc>
        <w:tc>
          <w:tcPr>
            <w:tcW w:w="1490"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0</w:t>
            </w:r>
          </w:p>
        </w:tc>
      </w:tr>
      <w:tr w:rsidR="006841ED" w:rsidRPr="00C22F5D" w:rsidTr="006841ED">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w:t>
            </w:r>
          </w:p>
        </w:tc>
        <w:tc>
          <w:tcPr>
            <w:tcW w:w="1985" w:type="dxa"/>
            <w:tcBorders>
              <w:top w:val="nil"/>
              <w:left w:val="nil"/>
              <w:bottom w:val="single" w:sz="4" w:space="0" w:color="auto"/>
              <w:right w:val="single" w:sz="4" w:space="0" w:color="auto"/>
            </w:tcBorders>
            <w:shd w:val="clear" w:color="auto" w:fill="auto"/>
            <w:noWrap/>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Промышлен-ность</w:t>
            </w:r>
          </w:p>
        </w:tc>
        <w:tc>
          <w:tcPr>
            <w:tcW w:w="141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right"/>
              <w:rPr>
                <w:rFonts w:ascii="Arial" w:hAnsi="Arial" w:cs="Arial"/>
                <w:bCs/>
                <w:color w:val="000000"/>
                <w:sz w:val="20"/>
                <w:szCs w:val="20"/>
              </w:rPr>
            </w:pPr>
            <w:r w:rsidRPr="00C22F5D">
              <w:rPr>
                <w:rFonts w:ascii="Arial" w:hAnsi="Arial" w:cs="Arial"/>
                <w:bCs/>
                <w:color w:val="000000"/>
                <w:sz w:val="20"/>
                <w:szCs w:val="20"/>
              </w:rPr>
              <w:t>231 000,00</w:t>
            </w:r>
          </w:p>
        </w:tc>
        <w:tc>
          <w:tcPr>
            <w:tcW w:w="14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0</w:t>
            </w:r>
          </w:p>
        </w:tc>
        <w:tc>
          <w:tcPr>
            <w:tcW w:w="149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right"/>
              <w:rPr>
                <w:rFonts w:ascii="Arial" w:hAnsi="Arial" w:cs="Arial"/>
                <w:bCs/>
                <w:color w:val="000000"/>
                <w:sz w:val="20"/>
                <w:szCs w:val="20"/>
              </w:rPr>
            </w:pPr>
            <w:r w:rsidRPr="00C22F5D">
              <w:rPr>
                <w:rFonts w:ascii="Arial" w:hAnsi="Arial" w:cs="Arial"/>
                <w:bCs/>
                <w:color w:val="000000"/>
                <w:sz w:val="20"/>
                <w:szCs w:val="20"/>
              </w:rPr>
              <w:t>231 000,00</w:t>
            </w:r>
          </w:p>
        </w:tc>
      </w:tr>
      <w:tr w:rsidR="006841ED" w:rsidRPr="00C22F5D" w:rsidTr="006841ED">
        <w:trPr>
          <w:trHeight w:val="60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11.1.</w:t>
            </w:r>
          </w:p>
        </w:tc>
        <w:tc>
          <w:tcPr>
            <w:tcW w:w="198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jc w:val="center"/>
              <w:rPr>
                <w:rFonts w:ascii="Arial" w:hAnsi="Arial" w:cs="Arial"/>
                <w:bCs/>
                <w:iCs/>
                <w:color w:val="000000"/>
                <w:sz w:val="20"/>
                <w:szCs w:val="20"/>
              </w:rPr>
            </w:pPr>
            <w:r w:rsidRPr="00C22F5D">
              <w:rPr>
                <w:rFonts w:ascii="Arial" w:hAnsi="Arial" w:cs="Arial"/>
                <w:bCs/>
                <w:iCs/>
                <w:color w:val="000000"/>
                <w:sz w:val="20"/>
                <w:szCs w:val="20"/>
              </w:rPr>
              <w:t>Техническое п</w:t>
            </w:r>
            <w:r w:rsidRPr="00C22F5D">
              <w:rPr>
                <w:rFonts w:ascii="Arial" w:hAnsi="Arial" w:cs="Arial"/>
                <w:bCs/>
                <w:iCs/>
                <w:color w:val="000000"/>
                <w:sz w:val="20"/>
                <w:szCs w:val="20"/>
              </w:rPr>
              <w:t>е</w:t>
            </w:r>
            <w:r w:rsidRPr="00C22F5D">
              <w:rPr>
                <w:rFonts w:ascii="Arial" w:hAnsi="Arial" w:cs="Arial"/>
                <w:bCs/>
                <w:iCs/>
                <w:color w:val="000000"/>
                <w:sz w:val="20"/>
                <w:szCs w:val="20"/>
              </w:rPr>
              <w:t>ревооруже-ние АО "Разрез Х</w:t>
            </w:r>
            <w:r w:rsidRPr="00C22F5D">
              <w:rPr>
                <w:rFonts w:ascii="Arial" w:hAnsi="Arial" w:cs="Arial"/>
                <w:bCs/>
                <w:iCs/>
                <w:color w:val="000000"/>
                <w:sz w:val="20"/>
                <w:szCs w:val="20"/>
              </w:rPr>
              <w:t>а</w:t>
            </w:r>
            <w:r w:rsidRPr="00C22F5D">
              <w:rPr>
                <w:rFonts w:ascii="Arial" w:hAnsi="Arial" w:cs="Arial"/>
                <w:bCs/>
                <w:iCs/>
                <w:color w:val="000000"/>
                <w:sz w:val="20"/>
                <w:szCs w:val="20"/>
              </w:rPr>
              <w:t>ранорский"</w:t>
            </w:r>
          </w:p>
        </w:tc>
        <w:tc>
          <w:tcPr>
            <w:tcW w:w="141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231 000,00</w:t>
            </w:r>
          </w:p>
        </w:tc>
        <w:tc>
          <w:tcPr>
            <w:tcW w:w="14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49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231 000,00</w:t>
            </w:r>
          </w:p>
        </w:tc>
      </w:tr>
    </w:tbl>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t>Реализация муниципальных программ</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В 2021 году в муниципальном районе «Борзинский район» планировалось к реализации 19  муниципал</w:t>
      </w:r>
      <w:r w:rsidRPr="00C22F5D">
        <w:rPr>
          <w:rFonts w:ascii="Arial" w:hAnsi="Arial" w:cs="Arial"/>
          <w:sz w:val="20"/>
          <w:szCs w:val="20"/>
        </w:rPr>
        <w:t>ь</w:t>
      </w:r>
      <w:r w:rsidRPr="00C22F5D">
        <w:rPr>
          <w:rFonts w:ascii="Arial" w:hAnsi="Arial" w:cs="Arial"/>
          <w:sz w:val="20"/>
          <w:szCs w:val="20"/>
        </w:rPr>
        <w:t xml:space="preserve">ных программ. Потребность в финансировании мероприятий, которые планировались осуществить в 2021 году </w:t>
      </w:r>
      <w:r w:rsidRPr="00C22F5D">
        <w:rPr>
          <w:rFonts w:ascii="Arial" w:hAnsi="Arial" w:cs="Arial"/>
          <w:sz w:val="20"/>
          <w:szCs w:val="20"/>
        </w:rPr>
        <w:lastRenderedPageBreak/>
        <w:t>по этим программам из бюджета района и поселений, составляла 89,7 млн.руб. Фактически профинансированы мероприятия  по 11 программам, в сумме  25,3 млн.руб., что составило 28,2% от потребности. Из-за  недостатка средств в бюджете района исполнены не все мероприятия в сфере образования, культуры, энергосбережения и другие.</w:t>
      </w:r>
    </w:p>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Информация о реализации муниципальных программ</w:t>
      </w:r>
    </w:p>
    <w:p w:rsidR="006841ED" w:rsidRPr="00C22F5D" w:rsidRDefault="006841ED" w:rsidP="006841ED">
      <w:pPr>
        <w:pStyle w:val="ae"/>
        <w:ind w:right="140"/>
        <w:jc w:val="center"/>
        <w:rPr>
          <w:rFonts w:ascii="Arial" w:hAnsi="Arial" w:cs="Arial"/>
          <w:sz w:val="20"/>
        </w:rPr>
      </w:pPr>
      <w:r w:rsidRPr="00C22F5D">
        <w:rPr>
          <w:rFonts w:ascii="Arial" w:hAnsi="Arial" w:cs="Arial"/>
          <w:color w:val="000000"/>
          <w:sz w:val="20"/>
        </w:rPr>
        <w:t>в муниципальном районе «Борзинский район» за 2021 год</w:t>
      </w:r>
    </w:p>
    <w:p w:rsidR="006841ED" w:rsidRPr="00C22F5D" w:rsidRDefault="006841ED" w:rsidP="006841ED">
      <w:pPr>
        <w:ind w:right="140"/>
        <w:jc w:val="right"/>
        <w:rPr>
          <w:rFonts w:ascii="Arial" w:hAnsi="Arial" w:cs="Arial"/>
          <w:sz w:val="20"/>
          <w:szCs w:val="20"/>
        </w:rPr>
      </w:pPr>
      <w:r w:rsidRPr="00C22F5D">
        <w:rPr>
          <w:rFonts w:ascii="Arial" w:hAnsi="Arial" w:cs="Arial"/>
          <w:sz w:val="20"/>
          <w:szCs w:val="20"/>
        </w:rPr>
        <w:t>(тыс.руб.)</w:t>
      </w:r>
    </w:p>
    <w:tbl>
      <w:tblPr>
        <w:tblW w:w="9936" w:type="dxa"/>
        <w:jc w:val="center"/>
        <w:tblInd w:w="95" w:type="dxa"/>
        <w:tblLayout w:type="fixed"/>
        <w:tblLook w:val="04A0"/>
      </w:tblPr>
      <w:tblGrid>
        <w:gridCol w:w="580"/>
        <w:gridCol w:w="2835"/>
        <w:gridCol w:w="1418"/>
        <w:gridCol w:w="1276"/>
        <w:gridCol w:w="1276"/>
        <w:gridCol w:w="1276"/>
        <w:gridCol w:w="1275"/>
      </w:tblGrid>
      <w:tr w:rsidR="006841ED" w:rsidRPr="00C22F5D" w:rsidTr="006841ED">
        <w:trPr>
          <w:trHeight w:val="382"/>
          <w:jc w:val="center"/>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6841ED" w:rsidRPr="00C22F5D" w:rsidRDefault="006841ED" w:rsidP="006841ED">
            <w:pPr>
              <w:ind w:right="140"/>
              <w:rPr>
                <w:rFonts w:ascii="Arial" w:hAnsi="Arial" w:cs="Arial"/>
                <w:bCs/>
                <w:color w:val="000000"/>
                <w:sz w:val="20"/>
                <w:szCs w:val="20"/>
              </w:rPr>
            </w:pPr>
            <w:r w:rsidRPr="00C22F5D">
              <w:rPr>
                <w:rFonts w:ascii="Arial" w:hAnsi="Arial" w:cs="Arial"/>
                <w:bCs/>
                <w:color w:val="000000"/>
                <w:sz w:val="20"/>
                <w:szCs w:val="20"/>
              </w:rPr>
              <w:t>№ п/п</w:t>
            </w:r>
          </w:p>
        </w:tc>
        <w:tc>
          <w:tcPr>
            <w:tcW w:w="2835" w:type="dxa"/>
            <w:vMerge w:val="restart"/>
            <w:tcBorders>
              <w:top w:val="single" w:sz="4" w:space="0" w:color="auto"/>
              <w:left w:val="nil"/>
              <w:right w:val="single" w:sz="4" w:space="0" w:color="auto"/>
            </w:tcBorders>
            <w:shd w:val="clear" w:color="auto" w:fill="auto"/>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bCs/>
                <w:color w:val="000000"/>
                <w:sz w:val="20"/>
                <w:szCs w:val="20"/>
              </w:rPr>
              <w:t>Наименование муниц</w:t>
            </w:r>
            <w:r w:rsidRPr="00C22F5D">
              <w:rPr>
                <w:rFonts w:ascii="Arial" w:hAnsi="Arial" w:cs="Arial"/>
                <w:bCs/>
                <w:color w:val="000000"/>
                <w:sz w:val="20"/>
                <w:szCs w:val="20"/>
              </w:rPr>
              <w:t>и</w:t>
            </w:r>
            <w:r w:rsidRPr="00C22F5D">
              <w:rPr>
                <w:rFonts w:ascii="Arial" w:hAnsi="Arial" w:cs="Arial"/>
                <w:bCs/>
                <w:color w:val="000000"/>
                <w:sz w:val="20"/>
                <w:szCs w:val="20"/>
              </w:rPr>
              <w:t>пальных программ</w:t>
            </w:r>
          </w:p>
        </w:tc>
        <w:tc>
          <w:tcPr>
            <w:tcW w:w="1418" w:type="dxa"/>
            <w:vMerge w:val="restart"/>
            <w:tcBorders>
              <w:top w:val="single" w:sz="4" w:space="0" w:color="auto"/>
              <w:left w:val="nil"/>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bCs/>
                <w:color w:val="000000"/>
                <w:sz w:val="20"/>
                <w:szCs w:val="20"/>
              </w:rPr>
              <w:t>Всего профинан-сировано</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bCs/>
                <w:color w:val="000000"/>
                <w:sz w:val="20"/>
                <w:szCs w:val="20"/>
              </w:rPr>
              <w:t>В том числе</w:t>
            </w:r>
          </w:p>
        </w:tc>
      </w:tr>
      <w:tr w:rsidR="006841ED" w:rsidRPr="00C22F5D" w:rsidTr="006841ED">
        <w:trPr>
          <w:trHeight w:val="684"/>
          <w:jc w:val="center"/>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p>
        </w:tc>
        <w:tc>
          <w:tcPr>
            <w:tcW w:w="2835" w:type="dxa"/>
            <w:vMerge/>
            <w:tcBorders>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bCs/>
                <w:color w:val="00000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ФБ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КБ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bCs/>
                <w:color w:val="000000"/>
                <w:sz w:val="20"/>
                <w:szCs w:val="20"/>
              </w:rPr>
              <w:t>бюджет района и посел</w:t>
            </w:r>
            <w:r w:rsidRPr="00C22F5D">
              <w:rPr>
                <w:rFonts w:ascii="Arial" w:hAnsi="Arial" w:cs="Arial"/>
                <w:bCs/>
                <w:color w:val="000000"/>
                <w:sz w:val="20"/>
                <w:szCs w:val="20"/>
              </w:rPr>
              <w:t>е</w:t>
            </w:r>
            <w:r w:rsidRPr="00C22F5D">
              <w:rPr>
                <w:rFonts w:ascii="Arial" w:hAnsi="Arial" w:cs="Arial"/>
                <w:bCs/>
                <w:color w:val="000000"/>
                <w:sz w:val="20"/>
                <w:szCs w:val="20"/>
              </w:rPr>
              <w:t>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ВБ</w:t>
            </w:r>
          </w:p>
        </w:tc>
      </w:tr>
      <w:tr w:rsidR="006841ED" w:rsidRPr="00C22F5D" w:rsidTr="006841ED">
        <w:trPr>
          <w:trHeight w:val="13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"Содействие занят</w:t>
            </w:r>
            <w:r w:rsidRPr="00C22F5D">
              <w:rPr>
                <w:rFonts w:ascii="Arial" w:hAnsi="Arial" w:cs="Arial"/>
                <w:color w:val="000000"/>
                <w:sz w:val="20"/>
                <w:szCs w:val="20"/>
              </w:rPr>
              <w:t>о</w:t>
            </w:r>
            <w:r w:rsidRPr="00C22F5D">
              <w:rPr>
                <w:rFonts w:ascii="Arial" w:hAnsi="Arial" w:cs="Arial"/>
                <w:color w:val="000000"/>
                <w:sz w:val="20"/>
                <w:szCs w:val="20"/>
              </w:rPr>
              <w:t>сти несовершеннолетних граждан в муниципальном районе "Борзинский ра</w:t>
            </w:r>
            <w:r w:rsidRPr="00C22F5D">
              <w:rPr>
                <w:rFonts w:ascii="Arial" w:hAnsi="Arial" w:cs="Arial"/>
                <w:color w:val="000000"/>
                <w:sz w:val="20"/>
                <w:szCs w:val="20"/>
              </w:rPr>
              <w:t>й</w:t>
            </w:r>
            <w:r w:rsidRPr="00C22F5D">
              <w:rPr>
                <w:rFonts w:ascii="Arial" w:hAnsi="Arial" w:cs="Arial"/>
                <w:color w:val="000000"/>
                <w:sz w:val="20"/>
                <w:szCs w:val="20"/>
              </w:rPr>
              <w:t>он" на 2019-2021 годы»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115,8</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115,8</w:t>
            </w:r>
          </w:p>
        </w:tc>
        <w:tc>
          <w:tcPr>
            <w:tcW w:w="127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38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2</w:t>
            </w:r>
          </w:p>
        </w:tc>
        <w:tc>
          <w:tcPr>
            <w:tcW w:w="2835"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"Развитие физической культуры и  массового спорта в муниципальном районе "Борзинский ра</w:t>
            </w:r>
            <w:r w:rsidRPr="00C22F5D">
              <w:rPr>
                <w:rFonts w:ascii="Arial" w:hAnsi="Arial" w:cs="Arial"/>
                <w:color w:val="000000"/>
                <w:sz w:val="20"/>
                <w:szCs w:val="20"/>
              </w:rPr>
              <w:t>й</w:t>
            </w:r>
            <w:r w:rsidRPr="00C22F5D">
              <w:rPr>
                <w:rFonts w:ascii="Arial" w:hAnsi="Arial" w:cs="Arial"/>
                <w:color w:val="000000"/>
                <w:sz w:val="20"/>
                <w:szCs w:val="20"/>
              </w:rPr>
              <w:t>он" на 2019-2021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36,5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82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3</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"Поддержка социал</w:t>
            </w:r>
            <w:r w:rsidRPr="00C22F5D">
              <w:rPr>
                <w:rFonts w:ascii="Arial" w:hAnsi="Arial" w:cs="Arial"/>
                <w:color w:val="000000"/>
                <w:sz w:val="20"/>
                <w:szCs w:val="20"/>
              </w:rPr>
              <w:t>ь</w:t>
            </w:r>
            <w:r w:rsidRPr="00C22F5D">
              <w:rPr>
                <w:rFonts w:ascii="Arial" w:hAnsi="Arial" w:cs="Arial"/>
                <w:color w:val="000000"/>
                <w:sz w:val="20"/>
                <w:szCs w:val="20"/>
              </w:rPr>
              <w:t>но-ориентированных н</w:t>
            </w:r>
            <w:r w:rsidRPr="00C22F5D">
              <w:rPr>
                <w:rFonts w:ascii="Arial" w:hAnsi="Arial" w:cs="Arial"/>
                <w:color w:val="000000"/>
                <w:sz w:val="20"/>
                <w:szCs w:val="20"/>
              </w:rPr>
              <w:t>е</w:t>
            </w:r>
            <w:r w:rsidRPr="00C22F5D">
              <w:rPr>
                <w:rFonts w:ascii="Arial" w:hAnsi="Arial" w:cs="Arial"/>
                <w:color w:val="000000"/>
                <w:sz w:val="20"/>
                <w:szCs w:val="20"/>
              </w:rPr>
              <w:t>коммерческих организ</w:t>
            </w:r>
            <w:r w:rsidRPr="00C22F5D">
              <w:rPr>
                <w:rFonts w:ascii="Arial" w:hAnsi="Arial" w:cs="Arial"/>
                <w:color w:val="000000"/>
                <w:sz w:val="20"/>
                <w:szCs w:val="20"/>
              </w:rPr>
              <w:t>а</w:t>
            </w:r>
            <w:r w:rsidRPr="00C22F5D">
              <w:rPr>
                <w:rFonts w:ascii="Arial" w:hAnsi="Arial" w:cs="Arial"/>
                <w:color w:val="000000"/>
                <w:sz w:val="20"/>
                <w:szCs w:val="20"/>
              </w:rPr>
              <w:t>ций" на 2021-2023 годы»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250,0</w:t>
            </w:r>
          </w:p>
        </w:tc>
        <w:tc>
          <w:tcPr>
            <w:tcW w:w="127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3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4</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"Профилактика пр</w:t>
            </w:r>
            <w:r w:rsidRPr="00C22F5D">
              <w:rPr>
                <w:rFonts w:ascii="Arial" w:hAnsi="Arial" w:cs="Arial"/>
                <w:color w:val="000000"/>
                <w:sz w:val="20"/>
                <w:szCs w:val="20"/>
              </w:rPr>
              <w:t>е</w:t>
            </w:r>
            <w:r w:rsidRPr="00C22F5D">
              <w:rPr>
                <w:rFonts w:ascii="Arial" w:hAnsi="Arial" w:cs="Arial"/>
                <w:color w:val="000000"/>
                <w:sz w:val="20"/>
                <w:szCs w:val="20"/>
              </w:rPr>
              <w:t>ступлений и правонар</w:t>
            </w:r>
            <w:r w:rsidRPr="00C22F5D">
              <w:rPr>
                <w:rFonts w:ascii="Arial" w:hAnsi="Arial" w:cs="Arial"/>
                <w:color w:val="000000"/>
                <w:sz w:val="20"/>
                <w:szCs w:val="20"/>
              </w:rPr>
              <w:t>у</w:t>
            </w:r>
            <w:r w:rsidRPr="00C22F5D">
              <w:rPr>
                <w:rFonts w:ascii="Arial" w:hAnsi="Arial" w:cs="Arial"/>
                <w:color w:val="000000"/>
                <w:sz w:val="20"/>
                <w:szCs w:val="20"/>
              </w:rPr>
              <w:t>шений в муниципальном районе "Борзинский ра</w:t>
            </w:r>
            <w:r w:rsidRPr="00C22F5D">
              <w:rPr>
                <w:rFonts w:ascii="Arial" w:hAnsi="Arial" w:cs="Arial"/>
                <w:color w:val="000000"/>
                <w:sz w:val="20"/>
                <w:szCs w:val="20"/>
              </w:rPr>
              <w:t>й</w:t>
            </w:r>
            <w:r w:rsidRPr="00C22F5D">
              <w:rPr>
                <w:rFonts w:ascii="Arial" w:hAnsi="Arial" w:cs="Arial"/>
                <w:color w:val="000000"/>
                <w:sz w:val="20"/>
                <w:szCs w:val="20"/>
              </w:rPr>
              <w:t>он" на 2021-2023 годы»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10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5</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highlight w:val="yellow"/>
              </w:rPr>
            </w:pPr>
            <w:r w:rsidRPr="00C22F5D">
              <w:rPr>
                <w:rFonts w:ascii="Arial" w:hAnsi="Arial" w:cs="Arial"/>
                <w:color w:val="000000"/>
                <w:sz w:val="20"/>
                <w:szCs w:val="20"/>
              </w:rPr>
              <w:t>МП "Профилактика алк</w:t>
            </w:r>
            <w:r w:rsidRPr="00C22F5D">
              <w:rPr>
                <w:rFonts w:ascii="Arial" w:hAnsi="Arial" w:cs="Arial"/>
                <w:color w:val="000000"/>
                <w:sz w:val="20"/>
                <w:szCs w:val="20"/>
              </w:rPr>
              <w:t>о</w:t>
            </w:r>
            <w:r w:rsidRPr="00C22F5D">
              <w:rPr>
                <w:rFonts w:ascii="Arial" w:hAnsi="Arial" w:cs="Arial"/>
                <w:color w:val="000000"/>
                <w:sz w:val="20"/>
                <w:szCs w:val="20"/>
              </w:rPr>
              <w:t>голизма, наркомании, токсикомании и табакок</w:t>
            </w:r>
            <w:r w:rsidRPr="00C22F5D">
              <w:rPr>
                <w:rFonts w:ascii="Arial" w:hAnsi="Arial" w:cs="Arial"/>
                <w:color w:val="000000"/>
                <w:sz w:val="20"/>
                <w:szCs w:val="20"/>
              </w:rPr>
              <w:t>у</w:t>
            </w:r>
            <w:r w:rsidRPr="00C22F5D">
              <w:rPr>
                <w:rFonts w:ascii="Arial" w:hAnsi="Arial" w:cs="Arial"/>
                <w:color w:val="000000"/>
                <w:sz w:val="20"/>
                <w:szCs w:val="20"/>
              </w:rPr>
              <w:t>рения в муниципальном районе "Борзинский ра</w:t>
            </w:r>
            <w:r w:rsidRPr="00C22F5D">
              <w:rPr>
                <w:rFonts w:ascii="Arial" w:hAnsi="Arial" w:cs="Arial"/>
                <w:color w:val="000000"/>
                <w:sz w:val="20"/>
                <w:szCs w:val="20"/>
              </w:rPr>
              <w:t>й</w:t>
            </w:r>
            <w:r w:rsidRPr="00C22F5D">
              <w:rPr>
                <w:rFonts w:ascii="Arial" w:hAnsi="Arial" w:cs="Arial"/>
                <w:color w:val="000000"/>
                <w:sz w:val="20"/>
                <w:szCs w:val="20"/>
              </w:rPr>
              <w:t>он" на 2021-2023 годы».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5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6</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w:t>
            </w:r>
          </w:p>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"Совершенствование о</w:t>
            </w:r>
            <w:r w:rsidRPr="00C22F5D">
              <w:rPr>
                <w:rFonts w:ascii="Arial" w:hAnsi="Arial" w:cs="Arial"/>
                <w:color w:val="000000"/>
                <w:sz w:val="20"/>
                <w:szCs w:val="20"/>
              </w:rPr>
              <w:t>х</w:t>
            </w:r>
            <w:r w:rsidRPr="00C22F5D">
              <w:rPr>
                <w:rFonts w:ascii="Arial" w:hAnsi="Arial" w:cs="Arial"/>
                <w:color w:val="000000"/>
                <w:sz w:val="20"/>
                <w:szCs w:val="20"/>
              </w:rPr>
              <w:t>раны компонентов окр</w:t>
            </w:r>
            <w:r w:rsidRPr="00C22F5D">
              <w:rPr>
                <w:rFonts w:ascii="Arial" w:hAnsi="Arial" w:cs="Arial"/>
                <w:color w:val="000000"/>
                <w:sz w:val="20"/>
                <w:szCs w:val="20"/>
              </w:rPr>
              <w:t>у</w:t>
            </w:r>
            <w:r w:rsidRPr="00C22F5D">
              <w:rPr>
                <w:rFonts w:ascii="Arial" w:hAnsi="Arial" w:cs="Arial"/>
                <w:color w:val="000000"/>
                <w:sz w:val="20"/>
                <w:szCs w:val="20"/>
              </w:rPr>
              <w:t>жающей среды на терр</w:t>
            </w:r>
            <w:r w:rsidRPr="00C22F5D">
              <w:rPr>
                <w:rFonts w:ascii="Arial" w:hAnsi="Arial" w:cs="Arial"/>
                <w:color w:val="000000"/>
                <w:sz w:val="20"/>
                <w:szCs w:val="20"/>
              </w:rPr>
              <w:t>и</w:t>
            </w:r>
            <w:r w:rsidRPr="00C22F5D">
              <w:rPr>
                <w:rFonts w:ascii="Arial" w:hAnsi="Arial" w:cs="Arial"/>
                <w:color w:val="000000"/>
                <w:sz w:val="20"/>
                <w:szCs w:val="20"/>
              </w:rPr>
              <w:t>тории муниципального района "Борзинский ра</w:t>
            </w:r>
            <w:r w:rsidRPr="00C22F5D">
              <w:rPr>
                <w:rFonts w:ascii="Arial" w:hAnsi="Arial" w:cs="Arial"/>
                <w:color w:val="000000"/>
                <w:sz w:val="20"/>
                <w:szCs w:val="20"/>
              </w:rPr>
              <w:t>й</w:t>
            </w:r>
            <w:r w:rsidRPr="00C22F5D">
              <w:rPr>
                <w:rFonts w:ascii="Arial" w:hAnsi="Arial" w:cs="Arial"/>
                <w:color w:val="000000"/>
                <w:sz w:val="20"/>
                <w:szCs w:val="20"/>
              </w:rPr>
              <w:t>он" на 2019-2024 годы»</w:t>
            </w:r>
          </w:p>
        </w:tc>
        <w:tc>
          <w:tcPr>
            <w:tcW w:w="141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8733,0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254,9/</w:t>
            </w:r>
          </w:p>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7478,1</w:t>
            </w:r>
          </w:p>
        </w:tc>
        <w:tc>
          <w:tcPr>
            <w:tcW w:w="1275"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104"/>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w:t>
            </w:r>
          </w:p>
        </w:tc>
        <w:tc>
          <w:tcPr>
            <w:tcW w:w="2835"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"Развитие системы образования муниц</w:t>
            </w:r>
            <w:r w:rsidRPr="00C22F5D">
              <w:rPr>
                <w:rFonts w:ascii="Arial" w:hAnsi="Arial" w:cs="Arial"/>
                <w:color w:val="000000"/>
                <w:sz w:val="20"/>
                <w:szCs w:val="20"/>
              </w:rPr>
              <w:t>и</w:t>
            </w:r>
            <w:r w:rsidRPr="00C22F5D">
              <w:rPr>
                <w:rFonts w:ascii="Arial" w:hAnsi="Arial" w:cs="Arial"/>
                <w:color w:val="000000"/>
                <w:sz w:val="20"/>
                <w:szCs w:val="20"/>
              </w:rPr>
              <w:t>пального района "Борзи</w:t>
            </w:r>
            <w:r w:rsidRPr="00C22F5D">
              <w:rPr>
                <w:rFonts w:ascii="Arial" w:hAnsi="Arial" w:cs="Arial"/>
                <w:color w:val="000000"/>
                <w:sz w:val="20"/>
                <w:szCs w:val="20"/>
              </w:rPr>
              <w:t>н</w:t>
            </w:r>
            <w:r w:rsidRPr="00C22F5D">
              <w:rPr>
                <w:rFonts w:ascii="Arial" w:hAnsi="Arial" w:cs="Arial"/>
                <w:color w:val="000000"/>
                <w:sz w:val="20"/>
                <w:szCs w:val="20"/>
              </w:rPr>
              <w:t>ский район" на 2019-2024 годы"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91530,3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2026,7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40141,6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16642,5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32719,5</w:t>
            </w:r>
          </w:p>
        </w:tc>
      </w:tr>
      <w:tr w:rsidR="006841ED" w:rsidRPr="00C22F5D" w:rsidTr="006841ED">
        <w:trPr>
          <w:trHeight w:val="82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8</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"Поддержка и разв</w:t>
            </w:r>
            <w:r w:rsidRPr="00C22F5D">
              <w:rPr>
                <w:rFonts w:ascii="Arial" w:hAnsi="Arial" w:cs="Arial"/>
                <w:color w:val="000000"/>
                <w:sz w:val="20"/>
                <w:szCs w:val="20"/>
              </w:rPr>
              <w:t>и</w:t>
            </w:r>
            <w:r w:rsidRPr="00C22F5D">
              <w:rPr>
                <w:rFonts w:ascii="Arial" w:hAnsi="Arial" w:cs="Arial"/>
                <w:color w:val="000000"/>
                <w:sz w:val="20"/>
                <w:szCs w:val="20"/>
              </w:rPr>
              <w:t>тие АПК Борзинского ра</w:t>
            </w:r>
            <w:r w:rsidRPr="00C22F5D">
              <w:rPr>
                <w:rFonts w:ascii="Arial" w:hAnsi="Arial" w:cs="Arial"/>
                <w:color w:val="000000"/>
                <w:sz w:val="20"/>
                <w:szCs w:val="20"/>
              </w:rPr>
              <w:t>й</w:t>
            </w:r>
            <w:r w:rsidRPr="00C22F5D">
              <w:rPr>
                <w:rFonts w:ascii="Arial" w:hAnsi="Arial" w:cs="Arial"/>
                <w:color w:val="000000"/>
                <w:sz w:val="20"/>
                <w:szCs w:val="20"/>
              </w:rPr>
              <w:t>она на 2021-2025 годы"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128,1</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128,1</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38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lastRenderedPageBreak/>
              <w:t> 9</w:t>
            </w:r>
          </w:p>
        </w:tc>
        <w:tc>
          <w:tcPr>
            <w:tcW w:w="2835"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"Комплексное  разв</w:t>
            </w:r>
            <w:r w:rsidRPr="00C22F5D">
              <w:rPr>
                <w:rFonts w:ascii="Arial" w:hAnsi="Arial" w:cs="Arial"/>
                <w:color w:val="000000"/>
                <w:sz w:val="20"/>
                <w:szCs w:val="20"/>
              </w:rPr>
              <w:t>и</w:t>
            </w:r>
            <w:r w:rsidRPr="00C22F5D">
              <w:rPr>
                <w:rFonts w:ascii="Arial" w:hAnsi="Arial" w:cs="Arial"/>
                <w:color w:val="000000"/>
                <w:sz w:val="20"/>
                <w:szCs w:val="20"/>
              </w:rPr>
              <w:t>тие сельских территорий в муниципальном районе "Борзинский район" на 2020-2024 годы"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100,0</w:t>
            </w:r>
          </w:p>
        </w:tc>
      </w:tr>
      <w:tr w:rsidR="006841ED" w:rsidRPr="00C22F5D" w:rsidTr="006841ED">
        <w:trPr>
          <w:trHeight w:val="165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10</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«Поддержка малого и среднего предприним</w:t>
            </w:r>
            <w:r w:rsidRPr="00C22F5D">
              <w:rPr>
                <w:rFonts w:ascii="Arial" w:hAnsi="Arial" w:cs="Arial"/>
                <w:color w:val="000000"/>
                <w:sz w:val="20"/>
                <w:szCs w:val="20"/>
              </w:rPr>
              <w:t>а</w:t>
            </w:r>
            <w:r w:rsidRPr="00C22F5D">
              <w:rPr>
                <w:rFonts w:ascii="Arial" w:hAnsi="Arial" w:cs="Arial"/>
                <w:color w:val="000000"/>
                <w:sz w:val="20"/>
                <w:szCs w:val="20"/>
              </w:rPr>
              <w:t>тельства в муниципал</w:t>
            </w:r>
            <w:r w:rsidRPr="00C22F5D">
              <w:rPr>
                <w:rFonts w:ascii="Arial" w:hAnsi="Arial" w:cs="Arial"/>
                <w:color w:val="000000"/>
                <w:sz w:val="20"/>
                <w:szCs w:val="20"/>
              </w:rPr>
              <w:t>ь</w:t>
            </w:r>
            <w:r w:rsidRPr="00C22F5D">
              <w:rPr>
                <w:rFonts w:ascii="Arial" w:hAnsi="Arial" w:cs="Arial"/>
                <w:color w:val="000000"/>
                <w:sz w:val="20"/>
                <w:szCs w:val="20"/>
              </w:rPr>
              <w:t>ном районе "Борзинский район" на 2020-2022 г</w:t>
            </w:r>
            <w:r w:rsidRPr="00C22F5D">
              <w:rPr>
                <w:rFonts w:ascii="Arial" w:hAnsi="Arial" w:cs="Arial"/>
                <w:color w:val="000000"/>
                <w:sz w:val="20"/>
                <w:szCs w:val="20"/>
              </w:rPr>
              <w:t>о</w:t>
            </w:r>
            <w:r w:rsidRPr="00C22F5D">
              <w:rPr>
                <w:rFonts w:ascii="Arial" w:hAnsi="Arial" w:cs="Arial"/>
                <w:color w:val="000000"/>
                <w:sz w:val="20"/>
                <w:szCs w:val="20"/>
              </w:rPr>
              <w:t>ды"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10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11</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"Безопасность доро</w:t>
            </w:r>
            <w:r w:rsidRPr="00C22F5D">
              <w:rPr>
                <w:rFonts w:ascii="Arial" w:hAnsi="Arial" w:cs="Arial"/>
                <w:color w:val="000000"/>
                <w:sz w:val="20"/>
                <w:szCs w:val="20"/>
              </w:rPr>
              <w:t>ж</w:t>
            </w:r>
            <w:r w:rsidRPr="00C22F5D">
              <w:rPr>
                <w:rFonts w:ascii="Arial" w:hAnsi="Arial" w:cs="Arial"/>
                <w:color w:val="000000"/>
                <w:sz w:val="20"/>
                <w:szCs w:val="20"/>
              </w:rPr>
              <w:t>ного движения на терр</w:t>
            </w:r>
            <w:r w:rsidRPr="00C22F5D">
              <w:rPr>
                <w:rFonts w:ascii="Arial" w:hAnsi="Arial" w:cs="Arial"/>
                <w:color w:val="000000"/>
                <w:sz w:val="20"/>
                <w:szCs w:val="20"/>
              </w:rPr>
              <w:t>и</w:t>
            </w:r>
            <w:r w:rsidRPr="00C22F5D">
              <w:rPr>
                <w:rFonts w:ascii="Arial" w:hAnsi="Arial" w:cs="Arial"/>
                <w:color w:val="000000"/>
                <w:sz w:val="20"/>
                <w:szCs w:val="20"/>
              </w:rPr>
              <w:t>тории муниципального района  "Борзинский ра</w:t>
            </w:r>
            <w:r w:rsidRPr="00C22F5D">
              <w:rPr>
                <w:rFonts w:ascii="Arial" w:hAnsi="Arial" w:cs="Arial"/>
                <w:color w:val="000000"/>
                <w:sz w:val="20"/>
                <w:szCs w:val="20"/>
              </w:rPr>
              <w:t>й</w:t>
            </w:r>
            <w:r w:rsidRPr="00C22F5D">
              <w:rPr>
                <w:rFonts w:ascii="Arial" w:hAnsi="Arial" w:cs="Arial"/>
                <w:color w:val="000000"/>
                <w:sz w:val="20"/>
                <w:szCs w:val="20"/>
              </w:rPr>
              <w:t>он" на 2021-2025 годы"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10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12</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"Энергосбережение и повышение энергетич</w:t>
            </w:r>
            <w:r w:rsidRPr="00C22F5D">
              <w:rPr>
                <w:rFonts w:ascii="Arial" w:hAnsi="Arial" w:cs="Arial"/>
                <w:color w:val="000000"/>
                <w:sz w:val="20"/>
                <w:szCs w:val="20"/>
              </w:rPr>
              <w:t>е</w:t>
            </w:r>
            <w:r w:rsidRPr="00C22F5D">
              <w:rPr>
                <w:rFonts w:ascii="Arial" w:hAnsi="Arial" w:cs="Arial"/>
                <w:color w:val="000000"/>
                <w:sz w:val="20"/>
                <w:szCs w:val="20"/>
              </w:rPr>
              <w:t>ской эффективности на 2021-2027 годы в Борзи</w:t>
            </w:r>
            <w:r w:rsidRPr="00C22F5D">
              <w:rPr>
                <w:rFonts w:ascii="Arial" w:hAnsi="Arial" w:cs="Arial"/>
                <w:color w:val="000000"/>
                <w:sz w:val="20"/>
                <w:szCs w:val="20"/>
              </w:rPr>
              <w:t>н</w:t>
            </w:r>
            <w:r w:rsidRPr="00C22F5D">
              <w:rPr>
                <w:rFonts w:ascii="Arial" w:hAnsi="Arial" w:cs="Arial"/>
                <w:color w:val="000000"/>
                <w:sz w:val="20"/>
                <w:szCs w:val="20"/>
              </w:rPr>
              <w:t>ском районе"</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55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13</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"Профилактика бе</w:t>
            </w:r>
            <w:r w:rsidRPr="00C22F5D">
              <w:rPr>
                <w:rFonts w:ascii="Arial" w:hAnsi="Arial" w:cs="Arial"/>
                <w:color w:val="000000"/>
                <w:sz w:val="20"/>
                <w:szCs w:val="20"/>
              </w:rPr>
              <w:t>з</w:t>
            </w:r>
            <w:r w:rsidRPr="00C22F5D">
              <w:rPr>
                <w:rFonts w:ascii="Arial" w:hAnsi="Arial" w:cs="Arial"/>
                <w:color w:val="000000"/>
                <w:sz w:val="20"/>
                <w:szCs w:val="20"/>
              </w:rPr>
              <w:t>надзорности и правон</w:t>
            </w:r>
            <w:r w:rsidRPr="00C22F5D">
              <w:rPr>
                <w:rFonts w:ascii="Arial" w:hAnsi="Arial" w:cs="Arial"/>
                <w:color w:val="000000"/>
                <w:sz w:val="20"/>
                <w:szCs w:val="20"/>
              </w:rPr>
              <w:t>а</w:t>
            </w:r>
            <w:r w:rsidRPr="00C22F5D">
              <w:rPr>
                <w:rFonts w:ascii="Arial" w:hAnsi="Arial" w:cs="Arial"/>
                <w:color w:val="000000"/>
                <w:sz w:val="20"/>
                <w:szCs w:val="20"/>
              </w:rPr>
              <w:t>рушений среди несове</w:t>
            </w:r>
            <w:r w:rsidRPr="00C22F5D">
              <w:rPr>
                <w:rFonts w:ascii="Arial" w:hAnsi="Arial" w:cs="Arial"/>
                <w:color w:val="000000"/>
                <w:sz w:val="20"/>
                <w:szCs w:val="20"/>
              </w:rPr>
              <w:t>р</w:t>
            </w:r>
            <w:r w:rsidRPr="00C22F5D">
              <w:rPr>
                <w:rFonts w:ascii="Arial" w:hAnsi="Arial" w:cs="Arial"/>
                <w:color w:val="000000"/>
                <w:sz w:val="20"/>
                <w:szCs w:val="20"/>
              </w:rPr>
              <w:t>шеннолетних на террит</w:t>
            </w:r>
            <w:r w:rsidRPr="00C22F5D">
              <w:rPr>
                <w:rFonts w:ascii="Arial" w:hAnsi="Arial" w:cs="Arial"/>
                <w:color w:val="000000"/>
                <w:sz w:val="20"/>
                <w:szCs w:val="20"/>
              </w:rPr>
              <w:t>о</w:t>
            </w:r>
            <w:r w:rsidRPr="00C22F5D">
              <w:rPr>
                <w:rFonts w:ascii="Arial" w:hAnsi="Arial" w:cs="Arial"/>
                <w:color w:val="000000"/>
                <w:sz w:val="20"/>
                <w:szCs w:val="20"/>
              </w:rPr>
              <w:t>рии муниципального ра</w:t>
            </w:r>
            <w:r w:rsidRPr="00C22F5D">
              <w:rPr>
                <w:rFonts w:ascii="Arial" w:hAnsi="Arial" w:cs="Arial"/>
                <w:color w:val="000000"/>
                <w:sz w:val="20"/>
                <w:szCs w:val="20"/>
              </w:rPr>
              <w:t>й</w:t>
            </w:r>
            <w:r w:rsidRPr="00C22F5D">
              <w:rPr>
                <w:rFonts w:ascii="Arial" w:hAnsi="Arial" w:cs="Arial"/>
                <w:color w:val="000000"/>
                <w:sz w:val="20"/>
                <w:szCs w:val="20"/>
              </w:rPr>
              <w:t>она «Борзинский район» на 2021-2023 годы»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82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14</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"Развитие культуры Борзинского района (2020-2024 годы)"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9941,9</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4150,3</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5785,8</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5,8</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3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15</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"Противодействие экстремизму и профила</w:t>
            </w:r>
            <w:r w:rsidRPr="00C22F5D">
              <w:rPr>
                <w:rFonts w:ascii="Arial" w:hAnsi="Arial" w:cs="Arial"/>
                <w:color w:val="000000"/>
                <w:sz w:val="20"/>
                <w:szCs w:val="20"/>
              </w:rPr>
              <w:t>к</w:t>
            </w:r>
            <w:r w:rsidRPr="00C22F5D">
              <w:rPr>
                <w:rFonts w:ascii="Arial" w:hAnsi="Arial" w:cs="Arial"/>
                <w:color w:val="000000"/>
                <w:sz w:val="20"/>
                <w:szCs w:val="20"/>
              </w:rPr>
              <w:t>тика терроризма на те</w:t>
            </w:r>
            <w:r w:rsidRPr="00C22F5D">
              <w:rPr>
                <w:rFonts w:ascii="Arial" w:hAnsi="Arial" w:cs="Arial"/>
                <w:color w:val="000000"/>
                <w:sz w:val="20"/>
                <w:szCs w:val="20"/>
              </w:rPr>
              <w:t>р</w:t>
            </w:r>
            <w:r w:rsidRPr="00C22F5D">
              <w:rPr>
                <w:rFonts w:ascii="Arial" w:hAnsi="Arial" w:cs="Arial"/>
                <w:color w:val="000000"/>
                <w:sz w:val="20"/>
                <w:szCs w:val="20"/>
              </w:rPr>
              <w:t>ритории МР "Борзинский район" на 2020-2022 г</w:t>
            </w:r>
            <w:r w:rsidRPr="00C22F5D">
              <w:rPr>
                <w:rFonts w:ascii="Arial" w:hAnsi="Arial" w:cs="Arial"/>
                <w:color w:val="000000"/>
                <w:sz w:val="20"/>
                <w:szCs w:val="20"/>
              </w:rPr>
              <w:t>о</w:t>
            </w:r>
            <w:r w:rsidRPr="00C22F5D">
              <w:rPr>
                <w:rFonts w:ascii="Arial" w:hAnsi="Arial" w:cs="Arial"/>
                <w:color w:val="000000"/>
                <w:sz w:val="20"/>
                <w:szCs w:val="20"/>
              </w:rPr>
              <w:t>ды"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135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 16</w:t>
            </w:r>
          </w:p>
        </w:tc>
        <w:tc>
          <w:tcPr>
            <w:tcW w:w="2835" w:type="dxa"/>
            <w:tcBorders>
              <w:top w:val="nil"/>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"Гармонизация ме</w:t>
            </w:r>
            <w:r w:rsidRPr="00C22F5D">
              <w:rPr>
                <w:rFonts w:ascii="Arial" w:hAnsi="Arial" w:cs="Arial"/>
                <w:color w:val="000000"/>
                <w:sz w:val="20"/>
                <w:szCs w:val="20"/>
              </w:rPr>
              <w:t>ж</w:t>
            </w:r>
            <w:r w:rsidRPr="00C22F5D">
              <w:rPr>
                <w:rFonts w:ascii="Arial" w:hAnsi="Arial" w:cs="Arial"/>
                <w:color w:val="000000"/>
                <w:sz w:val="20"/>
                <w:szCs w:val="20"/>
              </w:rPr>
              <w:t>национальных и межко</w:t>
            </w:r>
            <w:r w:rsidRPr="00C22F5D">
              <w:rPr>
                <w:rFonts w:ascii="Arial" w:hAnsi="Arial" w:cs="Arial"/>
                <w:color w:val="000000"/>
                <w:sz w:val="20"/>
                <w:szCs w:val="20"/>
              </w:rPr>
              <w:t>н</w:t>
            </w:r>
            <w:r w:rsidRPr="00C22F5D">
              <w:rPr>
                <w:rFonts w:ascii="Arial" w:hAnsi="Arial" w:cs="Arial"/>
                <w:color w:val="000000"/>
                <w:sz w:val="20"/>
                <w:szCs w:val="20"/>
              </w:rPr>
              <w:t>фессиональных отнош</w:t>
            </w:r>
            <w:r w:rsidRPr="00C22F5D">
              <w:rPr>
                <w:rFonts w:ascii="Arial" w:hAnsi="Arial" w:cs="Arial"/>
                <w:color w:val="000000"/>
                <w:sz w:val="20"/>
                <w:szCs w:val="20"/>
              </w:rPr>
              <w:t>е</w:t>
            </w:r>
            <w:r w:rsidRPr="00C22F5D">
              <w:rPr>
                <w:rFonts w:ascii="Arial" w:hAnsi="Arial" w:cs="Arial"/>
                <w:color w:val="000000"/>
                <w:sz w:val="20"/>
                <w:szCs w:val="20"/>
              </w:rPr>
              <w:t>ний в муниципальном районе "Борзинский ра</w:t>
            </w:r>
            <w:r w:rsidRPr="00C22F5D">
              <w:rPr>
                <w:rFonts w:ascii="Arial" w:hAnsi="Arial" w:cs="Arial"/>
                <w:color w:val="000000"/>
                <w:sz w:val="20"/>
                <w:szCs w:val="20"/>
              </w:rPr>
              <w:t>й</w:t>
            </w:r>
            <w:r w:rsidRPr="00C22F5D">
              <w:rPr>
                <w:rFonts w:ascii="Arial" w:hAnsi="Arial" w:cs="Arial"/>
                <w:color w:val="000000"/>
                <w:sz w:val="20"/>
                <w:szCs w:val="20"/>
              </w:rPr>
              <w:t>он на 2021-2024 годы»</w:t>
            </w:r>
          </w:p>
        </w:tc>
        <w:tc>
          <w:tcPr>
            <w:tcW w:w="1418"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556,7</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382,7</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24,5</w:t>
            </w:r>
          </w:p>
        </w:tc>
        <w:tc>
          <w:tcPr>
            <w:tcW w:w="1276"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149,5</w:t>
            </w:r>
          </w:p>
        </w:tc>
        <w:tc>
          <w:tcPr>
            <w:tcW w:w="1275" w:type="dxa"/>
            <w:tcBorders>
              <w:top w:val="nil"/>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533"/>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w:t>
            </w:r>
          </w:p>
        </w:tc>
        <w:tc>
          <w:tcPr>
            <w:tcW w:w="2835"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bCs/>
                <w:color w:val="000000"/>
                <w:sz w:val="20"/>
                <w:szCs w:val="20"/>
              </w:rPr>
            </w:pPr>
            <w:r w:rsidRPr="00C22F5D">
              <w:rPr>
                <w:rFonts w:ascii="Arial" w:hAnsi="Arial" w:cs="Arial"/>
                <w:bCs/>
                <w:color w:val="000000"/>
                <w:sz w:val="20"/>
                <w:szCs w:val="20"/>
              </w:rPr>
              <w:t>МП «Развитие туризма на территории муниципал</w:t>
            </w:r>
            <w:r w:rsidRPr="00C22F5D">
              <w:rPr>
                <w:rFonts w:ascii="Arial" w:hAnsi="Arial" w:cs="Arial"/>
                <w:bCs/>
                <w:color w:val="000000"/>
                <w:sz w:val="20"/>
                <w:szCs w:val="20"/>
              </w:rPr>
              <w:t>ь</w:t>
            </w:r>
            <w:r w:rsidRPr="00C22F5D">
              <w:rPr>
                <w:rFonts w:ascii="Arial" w:hAnsi="Arial" w:cs="Arial"/>
                <w:bCs/>
                <w:color w:val="000000"/>
                <w:sz w:val="20"/>
                <w:szCs w:val="20"/>
              </w:rPr>
              <w:t>ного района «Борзинский район» на 2020-2024 г</w:t>
            </w:r>
            <w:r w:rsidRPr="00C22F5D">
              <w:rPr>
                <w:rFonts w:ascii="Arial" w:hAnsi="Arial" w:cs="Arial"/>
                <w:bCs/>
                <w:color w:val="000000"/>
                <w:sz w:val="20"/>
                <w:szCs w:val="20"/>
              </w:rPr>
              <w:t>о</w:t>
            </w:r>
            <w:r w:rsidRPr="00C22F5D">
              <w:rPr>
                <w:rFonts w:ascii="Arial" w:hAnsi="Arial" w:cs="Arial"/>
                <w:bCs/>
                <w:color w:val="000000"/>
                <w:sz w:val="20"/>
                <w:szCs w:val="20"/>
              </w:rPr>
              <w:t>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50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18</w:t>
            </w:r>
          </w:p>
        </w:tc>
        <w:tc>
          <w:tcPr>
            <w:tcW w:w="2835"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«Обеспечение комм</w:t>
            </w:r>
            <w:r w:rsidRPr="00C22F5D">
              <w:rPr>
                <w:rFonts w:ascii="Arial" w:hAnsi="Arial" w:cs="Arial"/>
                <w:color w:val="000000"/>
                <w:sz w:val="20"/>
                <w:szCs w:val="20"/>
              </w:rPr>
              <w:t>у</w:t>
            </w:r>
            <w:r w:rsidRPr="00C22F5D">
              <w:rPr>
                <w:rFonts w:ascii="Arial" w:hAnsi="Arial" w:cs="Arial"/>
                <w:color w:val="000000"/>
                <w:sz w:val="20"/>
                <w:szCs w:val="20"/>
              </w:rPr>
              <w:t>нальной техникой мун</w:t>
            </w:r>
            <w:r w:rsidRPr="00C22F5D">
              <w:rPr>
                <w:rFonts w:ascii="Arial" w:hAnsi="Arial" w:cs="Arial"/>
                <w:color w:val="000000"/>
                <w:sz w:val="20"/>
                <w:szCs w:val="20"/>
              </w:rPr>
              <w:t>и</w:t>
            </w:r>
            <w:r w:rsidRPr="00C22F5D">
              <w:rPr>
                <w:rFonts w:ascii="Arial" w:hAnsi="Arial" w:cs="Arial"/>
                <w:color w:val="000000"/>
                <w:sz w:val="20"/>
                <w:szCs w:val="20"/>
              </w:rPr>
              <w:t>ципального района «Бо</w:t>
            </w:r>
            <w:r w:rsidRPr="00C22F5D">
              <w:rPr>
                <w:rFonts w:ascii="Arial" w:hAnsi="Arial" w:cs="Arial"/>
                <w:color w:val="000000"/>
                <w:sz w:val="20"/>
                <w:szCs w:val="20"/>
              </w:rPr>
              <w:t>р</w:t>
            </w:r>
            <w:r w:rsidRPr="00C22F5D">
              <w:rPr>
                <w:rFonts w:ascii="Arial" w:hAnsi="Arial" w:cs="Arial"/>
                <w:color w:val="000000"/>
                <w:sz w:val="20"/>
                <w:szCs w:val="20"/>
              </w:rPr>
              <w:t>зинский район» на 2018-2022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50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19</w:t>
            </w:r>
          </w:p>
        </w:tc>
        <w:tc>
          <w:tcPr>
            <w:tcW w:w="2835"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МП «Укрепление общес</w:t>
            </w:r>
            <w:r w:rsidRPr="00C22F5D">
              <w:rPr>
                <w:rFonts w:ascii="Arial" w:hAnsi="Arial" w:cs="Arial"/>
                <w:color w:val="000000"/>
                <w:sz w:val="20"/>
                <w:szCs w:val="20"/>
              </w:rPr>
              <w:t>т</w:t>
            </w:r>
            <w:r w:rsidRPr="00C22F5D">
              <w:rPr>
                <w:rFonts w:ascii="Arial" w:hAnsi="Arial" w:cs="Arial"/>
                <w:color w:val="000000"/>
                <w:sz w:val="20"/>
                <w:szCs w:val="20"/>
              </w:rPr>
              <w:t>венного здоровья насел</w:t>
            </w:r>
            <w:r w:rsidRPr="00C22F5D">
              <w:rPr>
                <w:rFonts w:ascii="Arial" w:hAnsi="Arial" w:cs="Arial"/>
                <w:color w:val="000000"/>
                <w:sz w:val="20"/>
                <w:szCs w:val="20"/>
              </w:rPr>
              <w:t>е</w:t>
            </w:r>
            <w:r w:rsidRPr="00C22F5D">
              <w:rPr>
                <w:rFonts w:ascii="Arial" w:hAnsi="Arial" w:cs="Arial"/>
                <w:color w:val="000000"/>
                <w:sz w:val="20"/>
                <w:szCs w:val="20"/>
              </w:rPr>
              <w:t>ния в муниципальном районе «Борзинский ра</w:t>
            </w:r>
            <w:r w:rsidRPr="00C22F5D">
              <w:rPr>
                <w:rFonts w:ascii="Arial" w:hAnsi="Arial" w:cs="Arial"/>
                <w:color w:val="000000"/>
                <w:sz w:val="20"/>
                <w:szCs w:val="20"/>
              </w:rPr>
              <w:t>й</w:t>
            </w:r>
            <w:r w:rsidRPr="00C22F5D">
              <w:rPr>
                <w:rFonts w:ascii="Arial" w:hAnsi="Arial" w:cs="Arial"/>
                <w:color w:val="000000"/>
                <w:sz w:val="20"/>
                <w:szCs w:val="20"/>
              </w:rPr>
              <w:lastRenderedPageBreak/>
              <w:t>он» на 2020-2024 годы»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lastRenderedPageBreak/>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709"/>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ind w:right="140"/>
              <w:rPr>
                <w:rFonts w:ascii="Arial" w:hAnsi="Arial" w:cs="Arial"/>
                <w:bCs/>
                <w:color w:val="000000"/>
                <w:sz w:val="20"/>
                <w:szCs w:val="20"/>
              </w:rPr>
            </w:pPr>
          </w:p>
          <w:p w:rsidR="006841ED" w:rsidRPr="00C22F5D" w:rsidRDefault="006841ED" w:rsidP="006841ED">
            <w:pPr>
              <w:ind w:right="140"/>
              <w:rPr>
                <w:rFonts w:ascii="Arial" w:hAnsi="Arial" w:cs="Arial"/>
                <w:bCs/>
                <w:color w:val="000000"/>
                <w:sz w:val="20"/>
                <w:szCs w:val="20"/>
              </w:rPr>
            </w:pPr>
            <w:r w:rsidRPr="00C22F5D">
              <w:rPr>
                <w:rFonts w:ascii="Arial" w:hAnsi="Arial" w:cs="Arial"/>
                <w:bCs/>
                <w:color w:val="000000"/>
                <w:sz w:val="20"/>
                <w:szCs w:val="20"/>
              </w:rPr>
              <w:t xml:space="preserve">Итого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111607,3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6559,7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46951,9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17798,1  /</w:t>
            </w:r>
          </w:p>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7478,1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841ED" w:rsidRPr="00C22F5D" w:rsidRDefault="006841ED" w:rsidP="006841ED">
            <w:pPr>
              <w:ind w:right="140"/>
              <w:jc w:val="center"/>
              <w:rPr>
                <w:rFonts w:ascii="Arial" w:hAnsi="Arial" w:cs="Arial"/>
                <w:bCs/>
                <w:color w:val="000000"/>
                <w:sz w:val="20"/>
                <w:szCs w:val="20"/>
              </w:rPr>
            </w:pPr>
            <w:r w:rsidRPr="00C22F5D">
              <w:rPr>
                <w:rFonts w:ascii="Arial" w:hAnsi="Arial" w:cs="Arial"/>
                <w:bCs/>
                <w:color w:val="000000"/>
                <w:sz w:val="20"/>
                <w:szCs w:val="20"/>
              </w:rPr>
              <w:t>32819,5</w:t>
            </w:r>
          </w:p>
        </w:tc>
      </w:tr>
    </w:tbl>
    <w:p w:rsidR="006841ED" w:rsidRPr="00C22F5D" w:rsidRDefault="006841ED" w:rsidP="006841ED">
      <w:pPr>
        <w:ind w:right="140"/>
        <w:jc w:val="right"/>
        <w:rPr>
          <w:rFonts w:ascii="Arial" w:hAnsi="Arial" w:cs="Arial"/>
          <w:sz w:val="20"/>
          <w:szCs w:val="20"/>
        </w:rPr>
      </w:pPr>
    </w:p>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t>Поддержка малого и среднего предпринимательства</w:t>
      </w:r>
    </w:p>
    <w:p w:rsidR="006841ED" w:rsidRPr="00C22F5D" w:rsidRDefault="006841ED" w:rsidP="006841ED">
      <w:pPr>
        <w:ind w:right="140" w:firstLine="540"/>
        <w:jc w:val="both"/>
        <w:rPr>
          <w:rFonts w:ascii="Arial" w:hAnsi="Arial" w:cs="Arial"/>
          <w:sz w:val="20"/>
          <w:szCs w:val="20"/>
        </w:rPr>
      </w:pPr>
      <w:r w:rsidRPr="00C22F5D">
        <w:rPr>
          <w:rFonts w:ascii="Arial" w:hAnsi="Arial" w:cs="Arial"/>
          <w:sz w:val="20"/>
          <w:szCs w:val="20"/>
        </w:rPr>
        <w:t>Сфера малого и среднего предпринимательства на территории района достаточно развита. Это оптовая и розничная торговля, сфера общественного питания,  сфера бытовых услуг: пошив и ремонт одежды, ремонт обуви, парикмахерские салоны, косметологические кабинеты, гостиничный сервис, пищевая и перерабатыва</w:t>
      </w:r>
      <w:r w:rsidRPr="00C22F5D">
        <w:rPr>
          <w:rFonts w:ascii="Arial" w:hAnsi="Arial" w:cs="Arial"/>
          <w:sz w:val="20"/>
          <w:szCs w:val="20"/>
        </w:rPr>
        <w:t>ю</w:t>
      </w:r>
      <w:r w:rsidRPr="00C22F5D">
        <w:rPr>
          <w:rFonts w:ascii="Arial" w:hAnsi="Arial" w:cs="Arial"/>
          <w:sz w:val="20"/>
          <w:szCs w:val="20"/>
        </w:rPr>
        <w:t>щая промышленность, металлообработка и многое другое.</w:t>
      </w:r>
    </w:p>
    <w:p w:rsidR="006841ED" w:rsidRPr="00C22F5D" w:rsidRDefault="006841ED" w:rsidP="006841ED">
      <w:pPr>
        <w:ind w:right="140" w:firstLine="540"/>
        <w:jc w:val="both"/>
        <w:rPr>
          <w:rFonts w:ascii="Arial" w:hAnsi="Arial" w:cs="Arial"/>
          <w:sz w:val="20"/>
          <w:szCs w:val="20"/>
        </w:rPr>
      </w:pPr>
      <w:r w:rsidRPr="00C22F5D">
        <w:rPr>
          <w:rFonts w:ascii="Arial" w:hAnsi="Arial" w:cs="Arial"/>
          <w:sz w:val="20"/>
          <w:szCs w:val="20"/>
        </w:rPr>
        <w:t>В сфере малого бизнеса на 01.01.2022 г. зарегистрировано 831 субъект  малого и среднего предприним</w:t>
      </w:r>
      <w:r w:rsidRPr="00C22F5D">
        <w:rPr>
          <w:rFonts w:ascii="Arial" w:hAnsi="Arial" w:cs="Arial"/>
          <w:sz w:val="20"/>
          <w:szCs w:val="20"/>
        </w:rPr>
        <w:t>а</w:t>
      </w:r>
      <w:r w:rsidRPr="00C22F5D">
        <w:rPr>
          <w:rFonts w:ascii="Arial" w:hAnsi="Arial" w:cs="Arial"/>
          <w:sz w:val="20"/>
          <w:szCs w:val="20"/>
        </w:rPr>
        <w:t>тельства, в т.ч.  126  юридических лиц  и 705 индивидуальных предпринимателя, в которых трудится 1354 чел</w:t>
      </w:r>
      <w:r w:rsidRPr="00C22F5D">
        <w:rPr>
          <w:rFonts w:ascii="Arial" w:hAnsi="Arial" w:cs="Arial"/>
          <w:sz w:val="20"/>
          <w:szCs w:val="20"/>
        </w:rPr>
        <w:t>о</w:t>
      </w:r>
      <w:r w:rsidRPr="00C22F5D">
        <w:rPr>
          <w:rFonts w:ascii="Arial" w:hAnsi="Arial" w:cs="Arial"/>
          <w:sz w:val="20"/>
          <w:szCs w:val="20"/>
        </w:rPr>
        <w:t>века.  Из числа малого и среднего предпринимательства более 50 % занимает оптовая и розничная торговля.</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На территории района реализовывается, начиная с 2008 года, третья муниципальная программа, соде</w:t>
      </w:r>
      <w:r w:rsidRPr="00C22F5D">
        <w:rPr>
          <w:rFonts w:ascii="Arial" w:hAnsi="Arial" w:cs="Arial"/>
          <w:sz w:val="20"/>
          <w:szCs w:val="20"/>
        </w:rPr>
        <w:t>р</w:t>
      </w:r>
      <w:r w:rsidRPr="00C22F5D">
        <w:rPr>
          <w:rFonts w:ascii="Arial" w:hAnsi="Arial" w:cs="Arial"/>
          <w:sz w:val="20"/>
          <w:szCs w:val="20"/>
        </w:rPr>
        <w:t>жащая мероприятия, направленные на развитие малого и среднего предпринимательства муниципального ра</w:t>
      </w:r>
      <w:r w:rsidRPr="00C22F5D">
        <w:rPr>
          <w:rFonts w:ascii="Arial" w:hAnsi="Arial" w:cs="Arial"/>
          <w:sz w:val="20"/>
          <w:szCs w:val="20"/>
        </w:rPr>
        <w:t>й</w:t>
      </w:r>
      <w:r w:rsidRPr="00C22F5D">
        <w:rPr>
          <w:rFonts w:ascii="Arial" w:hAnsi="Arial" w:cs="Arial"/>
          <w:sz w:val="20"/>
          <w:szCs w:val="20"/>
        </w:rPr>
        <w:t>она «Борзинский район». В рамках этих программ оказывается поддержка субъектам малого и среднего пре</w:t>
      </w:r>
      <w:r w:rsidRPr="00C22F5D">
        <w:rPr>
          <w:rFonts w:ascii="Arial" w:hAnsi="Arial" w:cs="Arial"/>
          <w:sz w:val="20"/>
          <w:szCs w:val="20"/>
        </w:rPr>
        <w:t>д</w:t>
      </w:r>
      <w:r w:rsidRPr="00C22F5D">
        <w:rPr>
          <w:rFonts w:ascii="Arial" w:hAnsi="Arial" w:cs="Arial"/>
          <w:sz w:val="20"/>
          <w:szCs w:val="20"/>
        </w:rPr>
        <w:t xml:space="preserve">принимательства. </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На протяжении 2021 года продолжал свою деятельность Общественный совет по развитию предприн</w:t>
      </w:r>
      <w:r w:rsidRPr="00C22F5D">
        <w:rPr>
          <w:rFonts w:ascii="Arial" w:hAnsi="Arial" w:cs="Arial"/>
          <w:sz w:val="20"/>
          <w:szCs w:val="20"/>
        </w:rPr>
        <w:t>и</w:t>
      </w:r>
      <w:r w:rsidRPr="00C22F5D">
        <w:rPr>
          <w:rFonts w:ascii="Arial" w:hAnsi="Arial" w:cs="Arial"/>
          <w:sz w:val="20"/>
          <w:szCs w:val="20"/>
        </w:rPr>
        <w:t>мательства при главе муниципального района, проводилась работа по оценке регулирующего воздействия пр</w:t>
      </w:r>
      <w:r w:rsidRPr="00C22F5D">
        <w:rPr>
          <w:rFonts w:ascii="Arial" w:hAnsi="Arial" w:cs="Arial"/>
          <w:sz w:val="20"/>
          <w:szCs w:val="20"/>
        </w:rPr>
        <w:t>о</w:t>
      </w:r>
      <w:r w:rsidRPr="00C22F5D">
        <w:rPr>
          <w:rFonts w:ascii="Arial" w:hAnsi="Arial" w:cs="Arial"/>
          <w:sz w:val="20"/>
          <w:szCs w:val="20"/>
        </w:rPr>
        <w:t>ектов муниципальных нормативных правовых актов, затрагивающих вопросы осуществления предпринимател</w:t>
      </w:r>
      <w:r w:rsidRPr="00C22F5D">
        <w:rPr>
          <w:rFonts w:ascii="Arial" w:hAnsi="Arial" w:cs="Arial"/>
          <w:sz w:val="20"/>
          <w:szCs w:val="20"/>
        </w:rPr>
        <w:t>ь</w:t>
      </w:r>
      <w:r w:rsidRPr="00C22F5D">
        <w:rPr>
          <w:rFonts w:ascii="Arial" w:hAnsi="Arial" w:cs="Arial"/>
          <w:sz w:val="20"/>
          <w:szCs w:val="20"/>
        </w:rPr>
        <w:t>ской и инвестиционной деятельности.</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В поддержку сельхозтоваропроизводителей на территории Борзинского района систематически пров</w:t>
      </w:r>
      <w:r w:rsidRPr="00C22F5D">
        <w:rPr>
          <w:rFonts w:ascii="Arial" w:hAnsi="Arial" w:cs="Arial"/>
          <w:sz w:val="20"/>
          <w:szCs w:val="20"/>
        </w:rPr>
        <w:t>о</w:t>
      </w:r>
      <w:r w:rsidRPr="00C22F5D">
        <w:rPr>
          <w:rFonts w:ascii="Arial" w:hAnsi="Arial" w:cs="Arial"/>
          <w:sz w:val="20"/>
          <w:szCs w:val="20"/>
        </w:rPr>
        <w:t>дятся ярмарки. За 2021 год проведено 28 ярмарок, в которых приняли участие 90 субъектов малого и среднего предпринимательства. Выручка сельхозтоваропроизводителей от проданных товаров на ярмарках составила около 3,0 млн. руб.</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Из федерального бюджета и бюджета Забайкальского края в 2021 году предпринимателями, занима</w:t>
      </w:r>
      <w:r w:rsidRPr="00C22F5D">
        <w:rPr>
          <w:rFonts w:ascii="Arial" w:hAnsi="Arial" w:cs="Arial"/>
          <w:sz w:val="20"/>
          <w:szCs w:val="20"/>
        </w:rPr>
        <w:t>ю</w:t>
      </w:r>
      <w:r w:rsidRPr="00C22F5D">
        <w:rPr>
          <w:rFonts w:ascii="Arial" w:hAnsi="Arial" w:cs="Arial"/>
          <w:sz w:val="20"/>
          <w:szCs w:val="20"/>
        </w:rPr>
        <w:t>щимися сельским хозяйством гранты не получались. ИП Малахов Т.М. (конный клуб «Ковбой») получил грант на развитие туризма в сумме 500, 0 тыс. руб.</w:t>
      </w:r>
    </w:p>
    <w:p w:rsidR="006841ED" w:rsidRPr="00C22F5D" w:rsidRDefault="006841ED" w:rsidP="006841ED">
      <w:pPr>
        <w:ind w:right="140"/>
        <w:jc w:val="center"/>
        <w:rPr>
          <w:rFonts w:ascii="Arial" w:hAnsi="Arial" w:cs="Arial"/>
          <w:sz w:val="20"/>
          <w:szCs w:val="2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551"/>
        <w:gridCol w:w="2551"/>
      </w:tblGrid>
      <w:tr w:rsidR="006841ED" w:rsidRPr="00C22F5D" w:rsidTr="006841ED">
        <w:trPr>
          <w:trHeight w:val="124"/>
        </w:trPr>
        <w:tc>
          <w:tcPr>
            <w:tcW w:w="4928"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Наименование</w:t>
            </w:r>
          </w:p>
          <w:p w:rsidR="006841ED" w:rsidRPr="00C22F5D" w:rsidRDefault="006841ED" w:rsidP="006841ED">
            <w:pPr>
              <w:ind w:right="140"/>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 xml:space="preserve">2020 год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(тыс.руб.)</w:t>
            </w: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2021 год (тыс.руб.)</w:t>
            </w:r>
          </w:p>
        </w:tc>
      </w:tr>
      <w:tr w:rsidR="006841ED" w:rsidRPr="00C22F5D" w:rsidTr="006841ED">
        <w:trPr>
          <w:trHeight w:val="124"/>
        </w:trPr>
        <w:tc>
          <w:tcPr>
            <w:tcW w:w="4928"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Объем средств поддержки, оказанной субъе</w:t>
            </w:r>
            <w:r w:rsidRPr="00C22F5D">
              <w:rPr>
                <w:rFonts w:ascii="Arial" w:hAnsi="Arial" w:cs="Arial"/>
                <w:sz w:val="20"/>
                <w:szCs w:val="20"/>
              </w:rPr>
              <w:t>к</w:t>
            </w:r>
            <w:r w:rsidRPr="00C22F5D">
              <w:rPr>
                <w:rFonts w:ascii="Arial" w:hAnsi="Arial" w:cs="Arial"/>
                <w:sz w:val="20"/>
                <w:szCs w:val="20"/>
              </w:rPr>
              <w:t>там малого и среднего предпринимательства по району,</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в том числе:</w:t>
            </w: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15400,0</w:t>
            </w: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500,0</w:t>
            </w:r>
          </w:p>
          <w:p w:rsidR="006841ED" w:rsidRPr="00C22F5D" w:rsidRDefault="006841ED" w:rsidP="006841ED">
            <w:pPr>
              <w:ind w:right="140"/>
              <w:jc w:val="center"/>
              <w:rPr>
                <w:rFonts w:ascii="Arial" w:hAnsi="Arial" w:cs="Arial"/>
                <w:sz w:val="20"/>
                <w:szCs w:val="20"/>
              </w:rPr>
            </w:pPr>
          </w:p>
        </w:tc>
      </w:tr>
      <w:tr w:rsidR="006841ED" w:rsidRPr="00C22F5D" w:rsidTr="006841ED">
        <w:trPr>
          <w:trHeight w:val="124"/>
        </w:trPr>
        <w:tc>
          <w:tcPr>
            <w:tcW w:w="4928"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 гранты по Ведомственной целевой программе «Развитие семейных животноводческих ферм»</w:t>
            </w: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p>
        </w:tc>
      </w:tr>
      <w:tr w:rsidR="006841ED" w:rsidRPr="00C22F5D" w:rsidTr="006841ED">
        <w:trPr>
          <w:trHeight w:val="124"/>
        </w:trPr>
        <w:tc>
          <w:tcPr>
            <w:tcW w:w="4928"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   гранты по Ведомственной целевой програ</w:t>
            </w:r>
            <w:r w:rsidRPr="00C22F5D">
              <w:rPr>
                <w:rFonts w:ascii="Arial" w:hAnsi="Arial" w:cs="Arial"/>
                <w:sz w:val="20"/>
                <w:szCs w:val="20"/>
              </w:rPr>
              <w:t>м</w:t>
            </w:r>
            <w:r w:rsidRPr="00C22F5D">
              <w:rPr>
                <w:rFonts w:ascii="Arial" w:hAnsi="Arial" w:cs="Arial"/>
                <w:sz w:val="20"/>
                <w:szCs w:val="20"/>
              </w:rPr>
              <w:t>ме «Поддержка начинающих фермеров»</w:t>
            </w: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3000,0-</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 xml:space="preserve">ИП ГКФХ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 xml:space="preserve">Романов А.В.;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3000,0-</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 xml:space="preserve">ИП ГКФХ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Витин А.О;</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4400,0-</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 xml:space="preserve">ИП ГКФХ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Цыренов С.Ю;</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5000,0-</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ИП ГКФХ</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Цыремпилова Д.Н</w:t>
            </w: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p>
        </w:tc>
      </w:tr>
      <w:tr w:rsidR="006841ED" w:rsidRPr="00C22F5D" w:rsidTr="006841ED">
        <w:trPr>
          <w:trHeight w:val="124"/>
        </w:trPr>
        <w:tc>
          <w:tcPr>
            <w:tcW w:w="4928"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 система поддержки фермеров «Агростартап»</w:t>
            </w:r>
          </w:p>
        </w:tc>
        <w:tc>
          <w:tcPr>
            <w:tcW w:w="2551" w:type="dxa"/>
            <w:tcBorders>
              <w:top w:val="single" w:sz="4" w:space="0" w:color="auto"/>
              <w:left w:val="single" w:sz="4" w:space="0" w:color="auto"/>
              <w:bottom w:val="single" w:sz="4" w:space="0" w:color="auto"/>
              <w:right w:val="single" w:sz="4" w:space="0" w:color="auto"/>
            </w:tcBorders>
            <w:vAlign w:val="center"/>
          </w:tcPr>
          <w:p w:rsidR="006841ED" w:rsidRPr="00C22F5D" w:rsidRDefault="006841ED" w:rsidP="006841ED">
            <w:pPr>
              <w:ind w:right="140"/>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right"/>
              <w:rPr>
                <w:rFonts w:ascii="Arial" w:hAnsi="Arial" w:cs="Arial"/>
                <w:sz w:val="20"/>
                <w:szCs w:val="20"/>
              </w:rPr>
            </w:pPr>
          </w:p>
        </w:tc>
      </w:tr>
      <w:tr w:rsidR="006841ED" w:rsidRPr="00C22F5D" w:rsidTr="006841ED">
        <w:trPr>
          <w:trHeight w:val="124"/>
        </w:trPr>
        <w:tc>
          <w:tcPr>
            <w:tcW w:w="4928"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 xml:space="preserve">- развитие туризма ИП Малахов Т.М. Конный клуб «Ковбой» (грант) </w:t>
            </w:r>
          </w:p>
        </w:tc>
        <w:tc>
          <w:tcPr>
            <w:tcW w:w="2551" w:type="dxa"/>
            <w:tcBorders>
              <w:top w:val="single" w:sz="4" w:space="0" w:color="auto"/>
              <w:left w:val="single" w:sz="4" w:space="0" w:color="auto"/>
              <w:bottom w:val="single" w:sz="4" w:space="0" w:color="auto"/>
              <w:right w:val="single" w:sz="4" w:space="0" w:color="auto"/>
            </w:tcBorders>
            <w:vAlign w:val="center"/>
          </w:tcPr>
          <w:p w:rsidR="006841ED" w:rsidRPr="00C22F5D" w:rsidRDefault="006841ED" w:rsidP="006841ED">
            <w:pPr>
              <w:ind w:right="140"/>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500,0</w:t>
            </w:r>
          </w:p>
        </w:tc>
      </w:tr>
    </w:tbl>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t>Строительство социально значимых объектов</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Инвестиции в основной капитал в 2021 году осуществляли субъекты малого и среднего предприним</w:t>
      </w:r>
      <w:r w:rsidRPr="00C22F5D">
        <w:rPr>
          <w:rFonts w:ascii="Arial" w:hAnsi="Arial" w:cs="Arial"/>
          <w:sz w:val="20"/>
          <w:szCs w:val="20"/>
        </w:rPr>
        <w:t>а</w:t>
      </w:r>
      <w:r w:rsidRPr="00C22F5D">
        <w:rPr>
          <w:rFonts w:ascii="Arial" w:hAnsi="Arial" w:cs="Arial"/>
          <w:sz w:val="20"/>
          <w:szCs w:val="20"/>
        </w:rPr>
        <w:t>тельства, всего освоено 31,3 млн.руб. :</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реконструкция и строительство объектов потребительского рынка 24,0 млн.руб.;</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xml:space="preserve">- покупка сельхозтоваропроизводителями КРС и сельскохозяйственного оборудования 7,3 млн.руб.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 xml:space="preserve">         На потребительском рынке создано 46 новых рабочих мест.</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lastRenderedPageBreak/>
        <w:t>Объекты капитального строительства потребительского рынка, введенные в эксплуатацию в 2021 году:</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371"/>
        <w:gridCol w:w="1701"/>
      </w:tblGrid>
      <w:tr w:rsidR="006841ED" w:rsidRPr="00C22F5D" w:rsidTr="006841ED">
        <w:tc>
          <w:tcPr>
            <w:tcW w:w="709" w:type="dxa"/>
          </w:tcPr>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ab/>
              <w:t>№</w:t>
            </w:r>
          </w:p>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п/п</w:t>
            </w:r>
          </w:p>
        </w:tc>
        <w:tc>
          <w:tcPr>
            <w:tcW w:w="7371" w:type="dxa"/>
          </w:tcPr>
          <w:p w:rsidR="006841ED" w:rsidRPr="00C22F5D" w:rsidRDefault="006841ED" w:rsidP="006841ED">
            <w:pPr>
              <w:ind w:right="140" w:hanging="885"/>
              <w:jc w:val="center"/>
              <w:rPr>
                <w:rFonts w:ascii="Arial" w:hAnsi="Arial" w:cs="Arial"/>
                <w:sz w:val="20"/>
                <w:szCs w:val="20"/>
              </w:rPr>
            </w:pPr>
            <w:r w:rsidRPr="00C22F5D">
              <w:rPr>
                <w:rFonts w:ascii="Arial" w:hAnsi="Arial" w:cs="Arial"/>
                <w:sz w:val="20"/>
                <w:szCs w:val="20"/>
              </w:rPr>
              <w:t xml:space="preserve">Объект потребительского рынка </w:t>
            </w:r>
          </w:p>
          <w:p w:rsidR="006841ED" w:rsidRPr="00C22F5D" w:rsidRDefault="006841ED" w:rsidP="006841ED">
            <w:pPr>
              <w:ind w:right="140" w:hanging="885"/>
              <w:jc w:val="center"/>
              <w:rPr>
                <w:rFonts w:ascii="Arial" w:hAnsi="Arial" w:cs="Arial"/>
                <w:sz w:val="20"/>
                <w:szCs w:val="20"/>
              </w:rPr>
            </w:pPr>
            <w:r w:rsidRPr="00C22F5D">
              <w:rPr>
                <w:rFonts w:ascii="Arial" w:hAnsi="Arial" w:cs="Arial"/>
                <w:sz w:val="20"/>
                <w:szCs w:val="20"/>
              </w:rPr>
              <w:t>(торговля, общественное питание, бытовые услуги)</w:t>
            </w:r>
          </w:p>
        </w:tc>
        <w:tc>
          <w:tcPr>
            <w:tcW w:w="1701"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Сумма инв</w:t>
            </w:r>
            <w:r w:rsidRPr="00C22F5D">
              <w:rPr>
                <w:rFonts w:ascii="Arial" w:hAnsi="Arial" w:cs="Arial"/>
                <w:sz w:val="20"/>
                <w:szCs w:val="20"/>
              </w:rPr>
              <w:t>е</w:t>
            </w:r>
            <w:r w:rsidRPr="00C22F5D">
              <w:rPr>
                <w:rFonts w:ascii="Arial" w:hAnsi="Arial" w:cs="Arial"/>
                <w:sz w:val="20"/>
                <w:szCs w:val="20"/>
              </w:rPr>
              <w:t>стиций тыс. руб.</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p>
        </w:tc>
        <w:tc>
          <w:tcPr>
            <w:tcW w:w="7371" w:type="dxa"/>
          </w:tcPr>
          <w:p w:rsidR="006841ED" w:rsidRPr="00C22F5D" w:rsidRDefault="006841ED" w:rsidP="006841ED">
            <w:pPr>
              <w:ind w:right="140" w:hanging="885"/>
              <w:jc w:val="center"/>
              <w:rPr>
                <w:rFonts w:ascii="Arial" w:hAnsi="Arial" w:cs="Arial"/>
                <w:sz w:val="20"/>
                <w:szCs w:val="20"/>
              </w:rPr>
            </w:pPr>
            <w:r w:rsidRPr="00C22F5D">
              <w:rPr>
                <w:rFonts w:ascii="Arial" w:hAnsi="Arial" w:cs="Arial"/>
                <w:sz w:val="20"/>
                <w:szCs w:val="20"/>
              </w:rPr>
              <w:t>Строительство:</w:t>
            </w:r>
          </w:p>
        </w:tc>
        <w:tc>
          <w:tcPr>
            <w:tcW w:w="1701" w:type="dxa"/>
          </w:tcPr>
          <w:p w:rsidR="006841ED" w:rsidRPr="00C22F5D" w:rsidRDefault="006841ED" w:rsidP="006841ED">
            <w:pPr>
              <w:ind w:right="140"/>
              <w:jc w:val="center"/>
              <w:rPr>
                <w:rFonts w:ascii="Arial" w:hAnsi="Arial" w:cs="Arial"/>
                <w:sz w:val="20"/>
                <w:szCs w:val="20"/>
              </w:rPr>
            </w:pPr>
          </w:p>
        </w:tc>
      </w:tr>
      <w:tr w:rsidR="006841ED" w:rsidRPr="00C22F5D" w:rsidTr="006841ED">
        <w:tc>
          <w:tcPr>
            <w:tcW w:w="709" w:type="dxa"/>
          </w:tcPr>
          <w:p w:rsidR="006841ED" w:rsidRPr="00C22F5D" w:rsidRDefault="006841ED" w:rsidP="006841ED">
            <w:pPr>
              <w:ind w:right="140" w:hanging="34"/>
              <w:rPr>
                <w:rFonts w:ascii="Arial" w:hAnsi="Arial" w:cs="Arial"/>
                <w:sz w:val="20"/>
                <w:szCs w:val="20"/>
              </w:rPr>
            </w:pPr>
            <w:r w:rsidRPr="00C22F5D">
              <w:rPr>
                <w:rFonts w:ascii="Arial" w:hAnsi="Arial" w:cs="Arial"/>
                <w:sz w:val="20"/>
                <w:szCs w:val="20"/>
              </w:rPr>
              <w:t>1.</w:t>
            </w: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Магазин по адресу: г. Борзя, ул. К-Маркса,106, </w:t>
            </w:r>
          </w:p>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ИП Тарасенко  С.М.  </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2500,0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2.</w:t>
            </w: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Магазин по адресу: г.Борзя, ул. Советская,65/1,</w:t>
            </w:r>
          </w:p>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 ИП Хачатрян О.Р.</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1500,0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Итого:</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4000,0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p>
        </w:tc>
        <w:tc>
          <w:tcPr>
            <w:tcW w:w="737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Реконструкция:</w:t>
            </w:r>
          </w:p>
        </w:tc>
        <w:tc>
          <w:tcPr>
            <w:tcW w:w="1701" w:type="dxa"/>
            <w:vAlign w:val="center"/>
          </w:tcPr>
          <w:p w:rsidR="006841ED" w:rsidRPr="00C22F5D" w:rsidRDefault="006841ED" w:rsidP="006841ED">
            <w:pPr>
              <w:ind w:right="140"/>
              <w:jc w:val="center"/>
              <w:rPr>
                <w:rFonts w:ascii="Arial" w:hAnsi="Arial" w:cs="Arial"/>
                <w:sz w:val="20"/>
                <w:szCs w:val="20"/>
              </w:rPr>
            </w:pP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3.</w:t>
            </w: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Кафе «</w:t>
            </w:r>
            <w:r w:rsidRPr="00C22F5D">
              <w:rPr>
                <w:rFonts w:ascii="Arial" w:hAnsi="Arial" w:cs="Arial"/>
                <w:sz w:val="20"/>
                <w:szCs w:val="20"/>
                <w:lang w:val="en-US"/>
              </w:rPr>
              <w:t>PRAID</w:t>
            </w:r>
            <w:r w:rsidRPr="00C22F5D">
              <w:rPr>
                <w:rFonts w:ascii="Arial" w:hAnsi="Arial" w:cs="Arial"/>
                <w:sz w:val="20"/>
                <w:szCs w:val="20"/>
              </w:rPr>
              <w:t>»: пгт. Шерловая Гора,ул.50 лет Октября, д.22,</w:t>
            </w:r>
          </w:p>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 ИП Тарханова Е.В.</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5000,0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4.</w:t>
            </w: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Магазин: пгт. Шерловая Гора, ул.Матросова, д.1а, </w:t>
            </w:r>
          </w:p>
          <w:p w:rsidR="006841ED" w:rsidRPr="00C22F5D" w:rsidRDefault="006841ED" w:rsidP="006841ED">
            <w:pPr>
              <w:ind w:right="140"/>
              <w:rPr>
                <w:rFonts w:ascii="Arial" w:hAnsi="Arial" w:cs="Arial"/>
                <w:sz w:val="20"/>
                <w:szCs w:val="20"/>
              </w:rPr>
            </w:pPr>
            <w:r w:rsidRPr="00C22F5D">
              <w:rPr>
                <w:rFonts w:ascii="Arial" w:hAnsi="Arial" w:cs="Arial"/>
                <w:sz w:val="20"/>
                <w:szCs w:val="20"/>
              </w:rPr>
              <w:t>ИП Пальцева А.В.</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8000,0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5.</w:t>
            </w: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Магазин по адресу: г. Борзя, ул. К-Маркса,207-207а, </w:t>
            </w:r>
          </w:p>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ИП Пероль  А.А.  </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3000,0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6.</w:t>
            </w: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Магазин «Ручеек»  по адресу: г.Борзя, ул. Ленина, 10Б</w:t>
            </w:r>
          </w:p>
          <w:p w:rsidR="006841ED" w:rsidRPr="00C22F5D" w:rsidRDefault="006841ED" w:rsidP="006841ED">
            <w:pPr>
              <w:ind w:right="140"/>
              <w:rPr>
                <w:rFonts w:ascii="Arial" w:hAnsi="Arial" w:cs="Arial"/>
                <w:sz w:val="20"/>
                <w:szCs w:val="20"/>
              </w:rPr>
            </w:pPr>
            <w:r w:rsidRPr="00C22F5D">
              <w:rPr>
                <w:rFonts w:ascii="Arial" w:hAnsi="Arial" w:cs="Arial"/>
                <w:sz w:val="20"/>
                <w:szCs w:val="20"/>
              </w:rPr>
              <w:t xml:space="preserve"> ИП Кривенко Л.А.</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r w:rsidRPr="00C22F5D">
              <w:rPr>
                <w:rFonts w:ascii="Arial" w:hAnsi="Arial" w:cs="Arial"/>
                <w:sz w:val="20"/>
                <w:szCs w:val="20"/>
              </w:rPr>
              <w:t>7.</w:t>
            </w: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Магазин «Барис» по адресу: г.Борзя, ул. Ленина,10Б</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Итого:</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20000,0</w:t>
            </w:r>
          </w:p>
        </w:tc>
      </w:tr>
      <w:tr w:rsidR="006841ED" w:rsidRPr="00C22F5D" w:rsidTr="006841ED">
        <w:tc>
          <w:tcPr>
            <w:tcW w:w="709" w:type="dxa"/>
          </w:tcPr>
          <w:p w:rsidR="006841ED" w:rsidRPr="00C22F5D" w:rsidRDefault="006841ED" w:rsidP="006841ED">
            <w:pPr>
              <w:ind w:right="140" w:hanging="885"/>
              <w:rPr>
                <w:rFonts w:ascii="Arial" w:hAnsi="Arial" w:cs="Arial"/>
                <w:sz w:val="20"/>
                <w:szCs w:val="20"/>
              </w:rPr>
            </w:pPr>
          </w:p>
        </w:tc>
        <w:tc>
          <w:tcPr>
            <w:tcW w:w="7371" w:type="dxa"/>
            <w:vAlign w:val="center"/>
          </w:tcPr>
          <w:p w:rsidR="006841ED" w:rsidRPr="00C22F5D" w:rsidRDefault="006841ED" w:rsidP="006841ED">
            <w:pPr>
              <w:ind w:right="140"/>
              <w:rPr>
                <w:rFonts w:ascii="Arial" w:hAnsi="Arial" w:cs="Arial"/>
                <w:sz w:val="20"/>
                <w:szCs w:val="20"/>
              </w:rPr>
            </w:pPr>
            <w:r w:rsidRPr="00C22F5D">
              <w:rPr>
                <w:rFonts w:ascii="Arial" w:hAnsi="Arial" w:cs="Arial"/>
                <w:sz w:val="20"/>
                <w:szCs w:val="20"/>
              </w:rPr>
              <w:t>Всего:</w:t>
            </w:r>
          </w:p>
        </w:tc>
        <w:tc>
          <w:tcPr>
            <w:tcW w:w="170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24000,0</w:t>
            </w:r>
          </w:p>
        </w:tc>
      </w:tr>
    </w:tbl>
    <w:p w:rsidR="006841ED" w:rsidRPr="00C22F5D" w:rsidRDefault="006841ED" w:rsidP="006841ED">
      <w:pPr>
        <w:ind w:right="140" w:firstLine="709"/>
        <w:jc w:val="center"/>
        <w:rPr>
          <w:rFonts w:ascii="Arial" w:hAnsi="Arial" w:cs="Arial"/>
          <w:b/>
          <w:color w:val="000000"/>
          <w:sz w:val="20"/>
          <w:szCs w:val="20"/>
        </w:rPr>
      </w:pPr>
      <w:r w:rsidRPr="00C22F5D">
        <w:rPr>
          <w:rFonts w:ascii="Arial" w:hAnsi="Arial" w:cs="Arial"/>
          <w:b/>
          <w:color w:val="000000"/>
          <w:sz w:val="20"/>
          <w:szCs w:val="20"/>
        </w:rPr>
        <w:t>Агропромышленный комплекс</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На начало 2022 года на территории муниципального района осуществляют сельскохозяйственную  де</w:t>
      </w:r>
      <w:r w:rsidRPr="00C22F5D">
        <w:rPr>
          <w:rFonts w:ascii="Arial" w:hAnsi="Arial" w:cs="Arial"/>
          <w:sz w:val="20"/>
          <w:szCs w:val="20"/>
        </w:rPr>
        <w:t>я</w:t>
      </w:r>
      <w:r w:rsidRPr="00C22F5D">
        <w:rPr>
          <w:rFonts w:ascii="Arial" w:hAnsi="Arial" w:cs="Arial"/>
          <w:sz w:val="20"/>
          <w:szCs w:val="20"/>
        </w:rPr>
        <w:t>тельность одно сельхозпредприятие, 40 КФХ и ИП, в которых трудятся 100 человек. Площадь земель сельск</w:t>
      </w:r>
      <w:r w:rsidRPr="00C22F5D">
        <w:rPr>
          <w:rFonts w:ascii="Arial" w:hAnsi="Arial" w:cs="Arial"/>
          <w:sz w:val="20"/>
          <w:szCs w:val="20"/>
        </w:rPr>
        <w:t>о</w:t>
      </w:r>
      <w:r w:rsidRPr="00C22F5D">
        <w:rPr>
          <w:rFonts w:ascii="Arial" w:hAnsi="Arial" w:cs="Arial"/>
          <w:sz w:val="20"/>
          <w:szCs w:val="20"/>
        </w:rPr>
        <w:t>хозяйственного назначения в Борзинском районе - 601,6 тыс. га, в том числе площадь сельскохозяйственных угодий – 546,4 тыс. га.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По данным сводного отчёта сельскохозяйственных предприятий ООО «КФХ ЧИНАМ», с учётом получе</w:t>
      </w:r>
      <w:r w:rsidRPr="00C22F5D">
        <w:rPr>
          <w:rFonts w:ascii="Arial" w:hAnsi="Arial" w:cs="Arial"/>
          <w:sz w:val="20"/>
          <w:szCs w:val="20"/>
        </w:rPr>
        <w:t>н</w:t>
      </w:r>
      <w:r w:rsidRPr="00C22F5D">
        <w:rPr>
          <w:rFonts w:ascii="Arial" w:hAnsi="Arial" w:cs="Arial"/>
          <w:sz w:val="20"/>
          <w:szCs w:val="20"/>
        </w:rPr>
        <w:t>ной государственной поддержки, закончило финансовый год с прибылью в сумме 11,455 млн. руб., (90% к 2020 г.).</w:t>
      </w:r>
    </w:p>
    <w:p w:rsidR="006841ED" w:rsidRPr="00C22F5D" w:rsidRDefault="006841ED" w:rsidP="006841ED">
      <w:pPr>
        <w:ind w:right="140" w:firstLine="709"/>
        <w:jc w:val="both"/>
        <w:rPr>
          <w:rFonts w:ascii="Arial" w:hAnsi="Arial" w:cs="Arial"/>
          <w:color w:val="000000"/>
          <w:sz w:val="20"/>
          <w:szCs w:val="20"/>
        </w:rPr>
      </w:pPr>
      <w:r w:rsidRPr="00C22F5D">
        <w:rPr>
          <w:rFonts w:ascii="Arial" w:hAnsi="Arial" w:cs="Arial"/>
          <w:color w:val="000000"/>
          <w:sz w:val="20"/>
          <w:szCs w:val="20"/>
        </w:rPr>
        <w:t xml:space="preserve">В 2021 году ИП Маркова (с октября 2021 г. Цыган) Ю. А. продолжено развитие промышленной площадки по убою скота. За 2021 год выход мяса составил </w:t>
      </w:r>
      <w:r w:rsidRPr="00C22F5D">
        <w:rPr>
          <w:rFonts w:ascii="Arial" w:hAnsi="Arial" w:cs="Arial"/>
          <w:sz w:val="20"/>
          <w:szCs w:val="20"/>
        </w:rPr>
        <w:t>223,1</w:t>
      </w:r>
      <w:r w:rsidRPr="00C22F5D">
        <w:rPr>
          <w:rFonts w:ascii="Arial" w:hAnsi="Arial" w:cs="Arial"/>
          <w:color w:val="000000"/>
          <w:sz w:val="20"/>
          <w:szCs w:val="20"/>
        </w:rPr>
        <w:t xml:space="preserve"> тонн.  </w:t>
      </w:r>
    </w:p>
    <w:p w:rsidR="006841ED" w:rsidRPr="00C22F5D" w:rsidRDefault="006841ED" w:rsidP="006841ED">
      <w:pPr>
        <w:ind w:right="140" w:firstLine="709"/>
        <w:jc w:val="both"/>
        <w:rPr>
          <w:rFonts w:ascii="Arial" w:hAnsi="Arial" w:cs="Arial"/>
          <w:color w:val="000000"/>
          <w:sz w:val="20"/>
          <w:szCs w:val="20"/>
        </w:rPr>
      </w:pPr>
      <w:r w:rsidRPr="00C22F5D">
        <w:rPr>
          <w:rFonts w:ascii="Arial" w:hAnsi="Arial" w:cs="Arial"/>
          <w:color w:val="000000"/>
          <w:sz w:val="20"/>
          <w:szCs w:val="20"/>
        </w:rPr>
        <w:t>Продолжено развитие племенного репродуктора КРС калмыцкой породы и получен статус племенного репродуктора КРС галловейской породы (ООО «КФХ ЧИНАМ»). Племенное поголовье калмыцкой породы в 2021 году увеличилось с 592 до 646 голов, в том числе коров с 214 до 266 голов, получен приплод - 191 теленок. Племенное поголовье галловейской породы КРС увеличилось с 356 до 362 (101%), в том числе коров с 120 до 133 (110%)</w:t>
      </w:r>
    </w:p>
    <w:p w:rsidR="006841ED" w:rsidRPr="00C22F5D" w:rsidRDefault="006841ED" w:rsidP="006841ED">
      <w:pPr>
        <w:ind w:right="140" w:firstLine="709"/>
        <w:jc w:val="both"/>
        <w:rPr>
          <w:rFonts w:ascii="Arial" w:hAnsi="Arial" w:cs="Arial"/>
          <w:color w:val="000000"/>
          <w:sz w:val="20"/>
          <w:szCs w:val="20"/>
        </w:rPr>
      </w:pPr>
      <w:r w:rsidRPr="00C22F5D">
        <w:rPr>
          <w:rFonts w:ascii="Arial" w:hAnsi="Arial" w:cs="Arial"/>
          <w:color w:val="000000"/>
          <w:sz w:val="20"/>
          <w:szCs w:val="20"/>
        </w:rPr>
        <w:t>Продолжается работа по созданию генофондного хозяйства по разведению домашних яков окинской п</w:t>
      </w:r>
      <w:r w:rsidRPr="00C22F5D">
        <w:rPr>
          <w:rFonts w:ascii="Arial" w:hAnsi="Arial" w:cs="Arial"/>
          <w:color w:val="000000"/>
          <w:sz w:val="20"/>
          <w:szCs w:val="20"/>
        </w:rPr>
        <w:t>о</w:t>
      </w:r>
      <w:r w:rsidRPr="00C22F5D">
        <w:rPr>
          <w:rFonts w:ascii="Arial" w:hAnsi="Arial" w:cs="Arial"/>
          <w:color w:val="000000"/>
          <w:sz w:val="20"/>
          <w:szCs w:val="20"/>
        </w:rPr>
        <w:t>роды (ООО «КФХ ЧИНАМ»). Поголовье яков в 2021 году увеличилось с 143 до 161 головы (112%),  получен пр</w:t>
      </w:r>
      <w:r w:rsidRPr="00C22F5D">
        <w:rPr>
          <w:rFonts w:ascii="Arial" w:hAnsi="Arial" w:cs="Arial"/>
          <w:color w:val="000000"/>
          <w:sz w:val="20"/>
          <w:szCs w:val="20"/>
        </w:rPr>
        <w:t>и</w:t>
      </w:r>
      <w:r w:rsidRPr="00C22F5D">
        <w:rPr>
          <w:rFonts w:ascii="Arial" w:hAnsi="Arial" w:cs="Arial"/>
          <w:color w:val="000000"/>
          <w:sz w:val="20"/>
          <w:szCs w:val="20"/>
        </w:rPr>
        <w:t>плод - 41 теленок (в 2020 было получено 19 телят).</w:t>
      </w:r>
    </w:p>
    <w:p w:rsidR="006841ED" w:rsidRPr="00C22F5D" w:rsidRDefault="006841ED" w:rsidP="006841ED">
      <w:pPr>
        <w:ind w:right="140" w:firstLine="708"/>
        <w:jc w:val="both"/>
        <w:rPr>
          <w:rFonts w:ascii="Arial" w:hAnsi="Arial" w:cs="Arial"/>
          <w:color w:val="000000"/>
          <w:sz w:val="20"/>
          <w:szCs w:val="20"/>
        </w:rPr>
      </w:pPr>
      <w:r w:rsidRPr="00C22F5D">
        <w:rPr>
          <w:rFonts w:ascii="Arial" w:hAnsi="Arial" w:cs="Arial"/>
          <w:color w:val="000000"/>
          <w:sz w:val="20"/>
          <w:szCs w:val="20"/>
        </w:rPr>
        <w:t xml:space="preserve">РАСТЕНИЕВОДСТВО </w:t>
      </w:r>
    </w:p>
    <w:p w:rsidR="006841ED" w:rsidRPr="00C22F5D" w:rsidRDefault="006841ED" w:rsidP="006841ED">
      <w:pPr>
        <w:ind w:right="140" w:firstLine="708"/>
        <w:jc w:val="both"/>
        <w:rPr>
          <w:rFonts w:ascii="Arial" w:hAnsi="Arial" w:cs="Arial"/>
          <w:sz w:val="20"/>
          <w:szCs w:val="20"/>
        </w:rPr>
      </w:pPr>
      <w:r w:rsidRPr="00C22F5D">
        <w:rPr>
          <w:rFonts w:ascii="Arial" w:hAnsi="Arial" w:cs="Arial"/>
          <w:color w:val="000000"/>
          <w:sz w:val="20"/>
          <w:szCs w:val="20"/>
        </w:rPr>
        <w:t xml:space="preserve">Посевная площадь в 2021 году составила 5 728 га, (95 % к 2020 году), в т.ч.: зерновые - 4608 га (95% к 2020 году). Валовой сбор с посевной площади составил 5 259 тонн зерна (141% к 2020 году), при урожайности 11,4 ц/га. </w:t>
      </w:r>
      <w:r w:rsidRPr="00C22F5D">
        <w:rPr>
          <w:rFonts w:ascii="Arial" w:hAnsi="Arial" w:cs="Arial"/>
          <w:sz w:val="20"/>
          <w:szCs w:val="20"/>
        </w:rPr>
        <w:t xml:space="preserve">На низкий показатель валового сбора зерновых культур повлияли погодные условия (дожди во второй половине лета, снег в первой половине октября), в результате чего 113 га переведены из зерновых в кормовые культуры. Списано по ЧС (переувлажнение летом и ранний снег осенью) - 811,5 га. </w:t>
      </w:r>
    </w:p>
    <w:p w:rsidR="006841ED" w:rsidRPr="00C22F5D" w:rsidRDefault="006841ED" w:rsidP="006841ED">
      <w:pPr>
        <w:ind w:right="140" w:firstLine="708"/>
        <w:jc w:val="both"/>
        <w:rPr>
          <w:rFonts w:ascii="Arial" w:hAnsi="Arial" w:cs="Arial"/>
          <w:color w:val="000000"/>
          <w:sz w:val="20"/>
          <w:szCs w:val="20"/>
        </w:rPr>
      </w:pPr>
      <w:r w:rsidRPr="00C22F5D">
        <w:rPr>
          <w:rFonts w:ascii="Arial" w:hAnsi="Arial" w:cs="Arial"/>
          <w:color w:val="000000"/>
          <w:sz w:val="20"/>
          <w:szCs w:val="20"/>
        </w:rPr>
        <w:t>В 2021 году подготовлено паров – 3 375 га. Площадь обрабатываемой пашни составляет: 9 600 га. Идёт процесс вовлечения хозяйствами в оборот залежных земель – в 2022 году КФХ планируется проведение кул</w:t>
      </w:r>
      <w:r w:rsidRPr="00C22F5D">
        <w:rPr>
          <w:rFonts w:ascii="Arial" w:hAnsi="Arial" w:cs="Arial"/>
          <w:color w:val="000000"/>
          <w:sz w:val="20"/>
          <w:szCs w:val="20"/>
        </w:rPr>
        <w:t>ь</w:t>
      </w:r>
      <w:r w:rsidRPr="00C22F5D">
        <w:rPr>
          <w:rFonts w:ascii="Arial" w:hAnsi="Arial" w:cs="Arial"/>
          <w:color w:val="000000"/>
          <w:sz w:val="20"/>
          <w:szCs w:val="20"/>
        </w:rPr>
        <w:t>туртехнических работ на площади 720 га.</w:t>
      </w:r>
    </w:p>
    <w:p w:rsidR="006841ED" w:rsidRPr="00C22F5D" w:rsidRDefault="006841ED" w:rsidP="006841ED">
      <w:pPr>
        <w:ind w:right="140" w:firstLine="720"/>
        <w:jc w:val="both"/>
        <w:rPr>
          <w:rFonts w:ascii="Arial" w:hAnsi="Arial" w:cs="Arial"/>
          <w:color w:val="000000"/>
          <w:sz w:val="20"/>
          <w:szCs w:val="20"/>
        </w:rPr>
      </w:pPr>
      <w:r w:rsidRPr="00C22F5D">
        <w:rPr>
          <w:rFonts w:ascii="Arial" w:hAnsi="Arial" w:cs="Arial"/>
          <w:color w:val="000000"/>
          <w:sz w:val="20"/>
          <w:szCs w:val="20"/>
        </w:rPr>
        <w:t>В план проведения посевных работ на 2022 год включились  9 хозяйств на площади  5,5 тыс. га.</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xml:space="preserve">ЖИВОТНОВОДСТВО </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По данным отчётов за 2021 года поголовье в хозяйствах всех форм собственности составило: КРС –</w:t>
      </w:r>
      <w:r w:rsidRPr="00C22F5D">
        <w:rPr>
          <w:rFonts w:ascii="Arial" w:hAnsi="Arial" w:cs="Arial"/>
          <w:color w:val="000000"/>
          <w:sz w:val="20"/>
          <w:szCs w:val="20"/>
        </w:rPr>
        <w:t>29 504</w:t>
      </w:r>
      <w:r w:rsidRPr="00C22F5D">
        <w:rPr>
          <w:rFonts w:ascii="Arial" w:hAnsi="Arial" w:cs="Arial"/>
          <w:sz w:val="20"/>
          <w:szCs w:val="20"/>
        </w:rPr>
        <w:t xml:space="preserve"> голов (101% к 2020 году), овец и коз – </w:t>
      </w:r>
      <w:r w:rsidRPr="00C22F5D">
        <w:rPr>
          <w:rFonts w:ascii="Arial" w:hAnsi="Arial" w:cs="Arial"/>
          <w:bCs/>
          <w:iCs/>
          <w:sz w:val="20"/>
          <w:szCs w:val="20"/>
        </w:rPr>
        <w:t>49 959</w:t>
      </w:r>
      <w:r w:rsidRPr="00C22F5D">
        <w:rPr>
          <w:rFonts w:ascii="Arial" w:hAnsi="Arial" w:cs="Arial"/>
          <w:sz w:val="20"/>
          <w:szCs w:val="20"/>
        </w:rPr>
        <w:t xml:space="preserve"> головы (85 %), лошадей – </w:t>
      </w:r>
      <w:r w:rsidRPr="00C22F5D">
        <w:rPr>
          <w:rFonts w:ascii="Arial" w:hAnsi="Arial" w:cs="Arial"/>
          <w:bCs/>
          <w:iCs/>
          <w:sz w:val="20"/>
          <w:szCs w:val="20"/>
        </w:rPr>
        <w:t>10 029 голов</w:t>
      </w:r>
      <w:r w:rsidRPr="00C22F5D">
        <w:rPr>
          <w:rFonts w:ascii="Arial" w:hAnsi="Arial" w:cs="Arial"/>
          <w:sz w:val="20"/>
          <w:szCs w:val="20"/>
        </w:rPr>
        <w:t xml:space="preserve"> (108 %), свиней - 946 голов </w:t>
      </w:r>
    </w:p>
    <w:p w:rsidR="006841ED" w:rsidRPr="00C22F5D" w:rsidRDefault="006841ED" w:rsidP="006841ED">
      <w:pPr>
        <w:ind w:right="140"/>
        <w:jc w:val="both"/>
        <w:rPr>
          <w:rFonts w:ascii="Arial" w:hAnsi="Arial" w:cs="Arial"/>
          <w:color w:val="000000"/>
          <w:sz w:val="20"/>
          <w:szCs w:val="20"/>
        </w:rPr>
      </w:pPr>
      <w:r w:rsidRPr="00C22F5D">
        <w:rPr>
          <w:rFonts w:ascii="Arial" w:hAnsi="Arial" w:cs="Arial"/>
          <w:sz w:val="20"/>
          <w:szCs w:val="20"/>
        </w:rPr>
        <w:t>(</w:t>
      </w:r>
      <w:r w:rsidRPr="00C22F5D">
        <w:rPr>
          <w:rFonts w:ascii="Arial" w:hAnsi="Arial" w:cs="Arial"/>
          <w:color w:val="000000"/>
          <w:sz w:val="20"/>
          <w:szCs w:val="20"/>
        </w:rPr>
        <w:t>64</w:t>
      </w:r>
      <w:r w:rsidRPr="00C22F5D">
        <w:rPr>
          <w:rFonts w:ascii="Arial" w:hAnsi="Arial" w:cs="Arial"/>
          <w:sz w:val="20"/>
          <w:szCs w:val="20"/>
        </w:rPr>
        <w:t xml:space="preserve">%), яков – </w:t>
      </w:r>
      <w:r w:rsidRPr="00C22F5D">
        <w:rPr>
          <w:rFonts w:ascii="Arial" w:hAnsi="Arial" w:cs="Arial"/>
          <w:color w:val="000000"/>
          <w:sz w:val="20"/>
          <w:szCs w:val="20"/>
        </w:rPr>
        <w:t xml:space="preserve">161 </w:t>
      </w:r>
      <w:r w:rsidRPr="00C22F5D">
        <w:rPr>
          <w:rFonts w:ascii="Arial" w:hAnsi="Arial" w:cs="Arial"/>
          <w:sz w:val="20"/>
          <w:szCs w:val="20"/>
        </w:rPr>
        <w:t>головы (</w:t>
      </w:r>
      <w:r w:rsidRPr="00C22F5D">
        <w:rPr>
          <w:rFonts w:ascii="Arial" w:hAnsi="Arial" w:cs="Arial"/>
          <w:color w:val="000000"/>
          <w:sz w:val="20"/>
          <w:szCs w:val="20"/>
        </w:rPr>
        <w:t>113 %).</w:t>
      </w:r>
    </w:p>
    <w:p w:rsidR="006841ED" w:rsidRPr="00C22F5D" w:rsidRDefault="006841ED" w:rsidP="006841ED">
      <w:pPr>
        <w:ind w:right="140" w:firstLine="720"/>
        <w:jc w:val="both"/>
        <w:rPr>
          <w:rFonts w:ascii="Arial" w:hAnsi="Arial" w:cs="Arial"/>
          <w:color w:val="000000"/>
          <w:sz w:val="20"/>
          <w:szCs w:val="20"/>
        </w:rPr>
      </w:pPr>
      <w:r w:rsidRPr="00C22F5D">
        <w:rPr>
          <w:rFonts w:ascii="Arial" w:hAnsi="Arial" w:cs="Arial"/>
          <w:color w:val="000000"/>
          <w:sz w:val="20"/>
          <w:szCs w:val="20"/>
        </w:rPr>
        <w:t>ПОРОДНЫЙ СОСТАВ ЖИВОТНЫХ</w:t>
      </w:r>
    </w:p>
    <w:p w:rsidR="006841ED" w:rsidRPr="00C22F5D" w:rsidRDefault="006841ED" w:rsidP="006841ED">
      <w:pPr>
        <w:ind w:right="140"/>
        <w:jc w:val="both"/>
        <w:rPr>
          <w:rFonts w:ascii="Arial" w:hAnsi="Arial" w:cs="Arial"/>
          <w:color w:val="000000"/>
          <w:sz w:val="20"/>
          <w:szCs w:val="20"/>
        </w:rPr>
      </w:pPr>
      <w:r w:rsidRPr="00C22F5D">
        <w:rPr>
          <w:rFonts w:ascii="Arial" w:hAnsi="Arial" w:cs="Arial"/>
          <w:color w:val="000000"/>
          <w:sz w:val="20"/>
          <w:szCs w:val="20"/>
        </w:rPr>
        <w:tab/>
        <w:t xml:space="preserve">КРС – калмыцкой, абердин-ангусскойй, герефордской, симментальской, галловейской породы; </w:t>
      </w:r>
    </w:p>
    <w:p w:rsidR="006841ED" w:rsidRPr="00C22F5D" w:rsidRDefault="006841ED" w:rsidP="006841ED">
      <w:pPr>
        <w:ind w:right="140"/>
        <w:jc w:val="both"/>
        <w:rPr>
          <w:rFonts w:ascii="Arial" w:hAnsi="Arial" w:cs="Arial"/>
          <w:color w:val="000000"/>
          <w:sz w:val="20"/>
          <w:szCs w:val="20"/>
        </w:rPr>
      </w:pPr>
      <w:r w:rsidRPr="00C22F5D">
        <w:rPr>
          <w:rFonts w:ascii="Arial" w:hAnsi="Arial" w:cs="Arial"/>
          <w:color w:val="000000"/>
          <w:sz w:val="20"/>
          <w:szCs w:val="20"/>
        </w:rPr>
        <w:tab/>
        <w:t xml:space="preserve">овцы - эдильбаевская, забайкальская тонкорунная породы; </w:t>
      </w:r>
    </w:p>
    <w:p w:rsidR="006841ED" w:rsidRPr="00C22F5D" w:rsidRDefault="006841ED" w:rsidP="006841ED">
      <w:pPr>
        <w:ind w:right="140"/>
        <w:jc w:val="both"/>
        <w:rPr>
          <w:rFonts w:ascii="Arial" w:hAnsi="Arial" w:cs="Arial"/>
          <w:color w:val="000000"/>
          <w:sz w:val="20"/>
          <w:szCs w:val="20"/>
        </w:rPr>
      </w:pPr>
      <w:r w:rsidRPr="00C22F5D">
        <w:rPr>
          <w:rFonts w:ascii="Arial" w:hAnsi="Arial" w:cs="Arial"/>
          <w:color w:val="000000"/>
          <w:sz w:val="20"/>
          <w:szCs w:val="20"/>
        </w:rPr>
        <w:tab/>
        <w:t xml:space="preserve">козы - советской шерстной породы; </w:t>
      </w:r>
    </w:p>
    <w:p w:rsidR="006841ED" w:rsidRPr="00C22F5D" w:rsidRDefault="006841ED" w:rsidP="006841ED">
      <w:pPr>
        <w:ind w:right="140"/>
        <w:jc w:val="both"/>
        <w:rPr>
          <w:rFonts w:ascii="Arial" w:hAnsi="Arial" w:cs="Arial"/>
          <w:color w:val="000000"/>
          <w:sz w:val="20"/>
          <w:szCs w:val="20"/>
        </w:rPr>
      </w:pPr>
      <w:r w:rsidRPr="00C22F5D">
        <w:rPr>
          <w:rFonts w:ascii="Arial" w:hAnsi="Arial" w:cs="Arial"/>
          <w:color w:val="000000"/>
          <w:sz w:val="20"/>
          <w:szCs w:val="20"/>
        </w:rPr>
        <w:tab/>
        <w:t xml:space="preserve">яки - окинской породы; </w:t>
      </w:r>
    </w:p>
    <w:p w:rsidR="006841ED" w:rsidRPr="00C22F5D" w:rsidRDefault="006841ED" w:rsidP="006841ED">
      <w:pPr>
        <w:ind w:right="140"/>
        <w:jc w:val="both"/>
        <w:rPr>
          <w:rFonts w:ascii="Arial" w:hAnsi="Arial" w:cs="Arial"/>
          <w:color w:val="000000"/>
          <w:sz w:val="20"/>
          <w:szCs w:val="20"/>
        </w:rPr>
      </w:pPr>
      <w:r w:rsidRPr="00C22F5D">
        <w:rPr>
          <w:rFonts w:ascii="Arial" w:hAnsi="Arial" w:cs="Arial"/>
          <w:color w:val="000000"/>
          <w:sz w:val="20"/>
          <w:szCs w:val="20"/>
        </w:rPr>
        <w:lastRenderedPageBreak/>
        <w:tab/>
        <w:t>лошади - владимирские тяжеловозы, жеребцы советской и русской тяжеловозных пород и русской рыс</w:t>
      </w:r>
      <w:r w:rsidRPr="00C22F5D">
        <w:rPr>
          <w:rFonts w:ascii="Arial" w:hAnsi="Arial" w:cs="Arial"/>
          <w:color w:val="000000"/>
          <w:sz w:val="20"/>
          <w:szCs w:val="20"/>
        </w:rPr>
        <w:t>и</w:t>
      </w:r>
      <w:r w:rsidRPr="00C22F5D">
        <w:rPr>
          <w:rFonts w:ascii="Arial" w:hAnsi="Arial" w:cs="Arial"/>
          <w:color w:val="000000"/>
          <w:sz w:val="20"/>
          <w:szCs w:val="20"/>
        </w:rPr>
        <w:t>стой породы.</w:t>
      </w:r>
    </w:p>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Показатели по наличию поголовья основных видов </w:t>
      </w:r>
    </w:p>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сельскохозяйственных животных, посевных площадей и производству продукции хозяйствами всех форм собс</w:t>
      </w:r>
      <w:r w:rsidRPr="00C22F5D">
        <w:rPr>
          <w:rFonts w:ascii="Arial" w:hAnsi="Arial" w:cs="Arial"/>
          <w:color w:val="000000"/>
          <w:sz w:val="20"/>
          <w:szCs w:val="20"/>
        </w:rPr>
        <w:t>т</w:t>
      </w:r>
      <w:r w:rsidRPr="00C22F5D">
        <w:rPr>
          <w:rFonts w:ascii="Arial" w:hAnsi="Arial" w:cs="Arial"/>
          <w:color w:val="000000"/>
          <w:sz w:val="20"/>
          <w:szCs w:val="20"/>
        </w:rPr>
        <w:t>венности в 2018-2020 годах</w:t>
      </w:r>
    </w:p>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252"/>
        <w:gridCol w:w="1126"/>
        <w:gridCol w:w="1256"/>
        <w:gridCol w:w="1077"/>
        <w:gridCol w:w="1232"/>
      </w:tblGrid>
      <w:tr w:rsidR="006841ED" w:rsidRPr="00C22F5D" w:rsidTr="006841ED">
        <w:tc>
          <w:tcPr>
            <w:tcW w:w="3395" w:type="dxa"/>
            <w:vMerge w:val="restart"/>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Показатели</w:t>
            </w:r>
          </w:p>
        </w:tc>
        <w:tc>
          <w:tcPr>
            <w:tcW w:w="1252" w:type="dxa"/>
            <w:vMerge w:val="restart"/>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Ед.</w:t>
            </w:r>
          </w:p>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изм.</w:t>
            </w:r>
          </w:p>
        </w:tc>
        <w:tc>
          <w:tcPr>
            <w:tcW w:w="4691" w:type="dxa"/>
            <w:gridSpan w:val="4"/>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годы</w:t>
            </w:r>
          </w:p>
        </w:tc>
      </w:tr>
      <w:tr w:rsidR="006841ED" w:rsidRPr="00C22F5D" w:rsidTr="006841ED">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2019</w:t>
            </w:r>
          </w:p>
        </w:tc>
        <w:tc>
          <w:tcPr>
            <w:tcW w:w="1256"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2020</w:t>
            </w:r>
          </w:p>
          <w:p w:rsidR="006841ED" w:rsidRPr="00C22F5D" w:rsidRDefault="006841ED" w:rsidP="006841ED">
            <w:pPr>
              <w:ind w:right="140"/>
              <w:jc w:val="center"/>
              <w:rPr>
                <w:rFonts w:ascii="Arial" w:hAnsi="Arial" w:cs="Arial"/>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2021</w:t>
            </w:r>
          </w:p>
          <w:p w:rsidR="006841ED" w:rsidRPr="00C22F5D" w:rsidRDefault="006841ED" w:rsidP="006841ED">
            <w:pPr>
              <w:ind w:right="140"/>
              <w:jc w:val="center"/>
              <w:rPr>
                <w:rFonts w:ascii="Arial" w:hAnsi="Arial" w:cs="Arial"/>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2021 г. к 2020 г. %</w:t>
            </w:r>
          </w:p>
        </w:tc>
      </w:tr>
      <w:tr w:rsidR="006841ED" w:rsidRPr="00C22F5D" w:rsidTr="006841ED">
        <w:trPr>
          <w:trHeight w:val="390"/>
        </w:trPr>
        <w:tc>
          <w:tcPr>
            <w:tcW w:w="9338" w:type="dxa"/>
            <w:gridSpan w:val="6"/>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Растениеводство</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xml:space="preserve">  Посевная площадь всего</w:t>
            </w:r>
          </w:p>
        </w:tc>
        <w:tc>
          <w:tcPr>
            <w:tcW w:w="1252" w:type="dxa"/>
            <w:vMerge w:val="restart"/>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га</w:t>
            </w:r>
          </w:p>
          <w:p w:rsidR="006841ED" w:rsidRPr="00C22F5D" w:rsidRDefault="006841ED" w:rsidP="006841ED">
            <w:pPr>
              <w:ind w:right="140"/>
              <w:jc w:val="center"/>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5777</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5998</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highlight w:val="yellow"/>
              </w:rPr>
            </w:pPr>
            <w:r w:rsidRPr="00C22F5D">
              <w:rPr>
                <w:rFonts w:ascii="Arial" w:hAnsi="Arial" w:cs="Arial"/>
                <w:color w:val="000000"/>
                <w:sz w:val="20"/>
                <w:szCs w:val="20"/>
              </w:rPr>
              <w:t>5728</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95</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xml:space="preserve">                   в т.ч. зерновые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4607</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4818</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highlight w:val="yellow"/>
              </w:rPr>
            </w:pPr>
            <w:r w:rsidRPr="00C22F5D">
              <w:rPr>
                <w:rFonts w:ascii="Arial" w:hAnsi="Arial" w:cs="Arial"/>
                <w:color w:val="000000"/>
                <w:sz w:val="20"/>
                <w:szCs w:val="20"/>
              </w:rPr>
              <w:t>4608</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96</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xml:space="preserve">         Валовый сбор</w:t>
            </w:r>
          </w:p>
        </w:tc>
        <w:tc>
          <w:tcPr>
            <w:tcW w:w="125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тонн</w:t>
            </w: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4120</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3721</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highlight w:val="yellow"/>
              </w:rPr>
            </w:pPr>
            <w:r w:rsidRPr="00C22F5D">
              <w:rPr>
                <w:rFonts w:ascii="Arial" w:hAnsi="Arial" w:cs="Arial"/>
                <w:color w:val="000000"/>
                <w:sz w:val="20"/>
                <w:szCs w:val="20"/>
              </w:rPr>
              <w:t>5 259</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141</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xml:space="preserve">         Урожайность </w:t>
            </w:r>
          </w:p>
        </w:tc>
        <w:tc>
          <w:tcPr>
            <w:tcW w:w="125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ц/га</w:t>
            </w: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8,9</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8,0</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highlight w:val="yellow"/>
              </w:rPr>
            </w:pPr>
            <w:r w:rsidRPr="00C22F5D">
              <w:rPr>
                <w:rFonts w:ascii="Arial" w:hAnsi="Arial" w:cs="Arial"/>
                <w:color w:val="000000"/>
                <w:sz w:val="20"/>
                <w:szCs w:val="20"/>
              </w:rPr>
              <w:t>11</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137</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xml:space="preserve">     кроме того: пары    </w:t>
            </w:r>
          </w:p>
        </w:tc>
        <w:tc>
          <w:tcPr>
            <w:tcW w:w="1252" w:type="dxa"/>
            <w:vMerge w:val="restart"/>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га</w:t>
            </w: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3527</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3510</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highlight w:val="yellow"/>
              </w:rPr>
            </w:pPr>
            <w:r w:rsidRPr="00C22F5D">
              <w:rPr>
                <w:rFonts w:ascii="Arial" w:hAnsi="Arial" w:cs="Arial"/>
                <w:color w:val="000000"/>
                <w:sz w:val="20"/>
                <w:szCs w:val="20"/>
              </w:rPr>
              <w:t>3495</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99,5</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xml:space="preserve">   Итого пашни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9304</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9508</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highlight w:val="yellow"/>
              </w:rPr>
            </w:pPr>
            <w:r w:rsidRPr="00C22F5D">
              <w:rPr>
                <w:rFonts w:ascii="Arial" w:hAnsi="Arial" w:cs="Arial"/>
                <w:color w:val="000000"/>
                <w:sz w:val="20"/>
                <w:szCs w:val="20"/>
              </w:rPr>
              <w:t>9223</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97</w:t>
            </w:r>
          </w:p>
        </w:tc>
      </w:tr>
      <w:tr w:rsidR="006841ED" w:rsidRPr="00C22F5D" w:rsidTr="006841ED">
        <w:tc>
          <w:tcPr>
            <w:tcW w:w="9338" w:type="dxa"/>
            <w:gridSpan w:val="6"/>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Животноводство</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rPr>
                <w:rFonts w:ascii="Arial" w:hAnsi="Arial" w:cs="Arial"/>
                <w:color w:val="000000"/>
                <w:sz w:val="20"/>
                <w:szCs w:val="20"/>
              </w:rPr>
            </w:pPr>
            <w:r w:rsidRPr="00C22F5D">
              <w:rPr>
                <w:rFonts w:ascii="Arial" w:hAnsi="Arial" w:cs="Arial"/>
                <w:color w:val="000000"/>
                <w:sz w:val="20"/>
                <w:szCs w:val="20"/>
              </w:rPr>
              <w:t xml:space="preserve">  Поголовье:   КРС</w:t>
            </w:r>
          </w:p>
        </w:tc>
        <w:tc>
          <w:tcPr>
            <w:tcW w:w="1252" w:type="dxa"/>
            <w:vMerge w:val="restart"/>
            <w:tcBorders>
              <w:top w:val="single" w:sz="4" w:space="0" w:color="auto"/>
              <w:left w:val="single" w:sz="4" w:space="0" w:color="auto"/>
              <w:bottom w:val="single" w:sz="4" w:space="0" w:color="auto"/>
              <w:right w:val="single" w:sz="4" w:space="0" w:color="auto"/>
            </w:tcBorders>
          </w:tcPr>
          <w:p w:rsidR="006841ED" w:rsidRPr="00C22F5D" w:rsidRDefault="006841ED" w:rsidP="006841ED">
            <w:pPr>
              <w:ind w:right="140"/>
              <w:jc w:val="center"/>
              <w:rPr>
                <w:rFonts w:ascii="Arial" w:hAnsi="Arial" w:cs="Arial"/>
                <w:color w:val="000000"/>
                <w:sz w:val="20"/>
                <w:szCs w:val="20"/>
              </w:rPr>
            </w:pPr>
          </w:p>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гол.</w:t>
            </w: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30920</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29323</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29 504</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101</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right"/>
              <w:rPr>
                <w:rFonts w:ascii="Arial" w:hAnsi="Arial" w:cs="Arial"/>
                <w:color w:val="000000"/>
                <w:sz w:val="20"/>
                <w:szCs w:val="20"/>
              </w:rPr>
            </w:pPr>
            <w:r w:rsidRPr="00C22F5D">
              <w:rPr>
                <w:rFonts w:ascii="Arial" w:hAnsi="Arial" w:cs="Arial"/>
                <w:color w:val="000000"/>
                <w:sz w:val="20"/>
                <w:szCs w:val="20"/>
              </w:rPr>
              <w:t>овец и коз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63332</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bCs/>
                <w:iCs/>
                <w:sz w:val="20"/>
                <w:szCs w:val="20"/>
              </w:rPr>
              <w:t>58840</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bCs/>
                <w:iCs/>
                <w:sz w:val="20"/>
                <w:szCs w:val="20"/>
              </w:rPr>
              <w:t>49 959</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85</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лошадей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9013</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bCs/>
                <w:iCs/>
                <w:sz w:val="20"/>
                <w:szCs w:val="20"/>
              </w:rPr>
              <w:t>9265</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bCs/>
                <w:iCs/>
                <w:sz w:val="20"/>
                <w:szCs w:val="20"/>
              </w:rPr>
              <w:t>10 029</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108</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свиней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1971</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1484</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946</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64</w:t>
            </w:r>
          </w:p>
        </w:tc>
      </w:tr>
      <w:tr w:rsidR="006841ED" w:rsidRPr="00C22F5D" w:rsidTr="006841ED">
        <w:tc>
          <w:tcPr>
            <w:tcW w:w="3395"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 xml:space="preserve">           яки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ind w:right="140"/>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131</w:t>
            </w:r>
          </w:p>
        </w:tc>
        <w:tc>
          <w:tcPr>
            <w:tcW w:w="1256"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143</w:t>
            </w:r>
          </w:p>
        </w:tc>
        <w:tc>
          <w:tcPr>
            <w:tcW w:w="1077"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161</w:t>
            </w:r>
          </w:p>
        </w:tc>
        <w:tc>
          <w:tcPr>
            <w:tcW w:w="1232"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ind w:right="140"/>
              <w:jc w:val="center"/>
              <w:rPr>
                <w:rFonts w:ascii="Arial" w:hAnsi="Arial" w:cs="Arial"/>
                <w:color w:val="000000"/>
                <w:sz w:val="20"/>
                <w:szCs w:val="20"/>
              </w:rPr>
            </w:pPr>
            <w:r w:rsidRPr="00C22F5D">
              <w:rPr>
                <w:rFonts w:ascii="Arial" w:hAnsi="Arial" w:cs="Arial"/>
                <w:color w:val="000000"/>
                <w:sz w:val="20"/>
                <w:szCs w:val="20"/>
              </w:rPr>
              <w:t>113</w:t>
            </w:r>
          </w:p>
        </w:tc>
      </w:tr>
    </w:tbl>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 xml:space="preserve">ИНВЕСТИЦИИ </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t>В 2021 году произошло обновление сельскохозяйственной техники, за счет собственных средств товар</w:t>
      </w:r>
      <w:r w:rsidRPr="00C22F5D">
        <w:rPr>
          <w:rFonts w:ascii="Arial" w:hAnsi="Arial" w:cs="Arial"/>
          <w:sz w:val="20"/>
          <w:szCs w:val="20"/>
        </w:rPr>
        <w:t>о</w:t>
      </w:r>
      <w:r w:rsidRPr="00C22F5D">
        <w:rPr>
          <w:rFonts w:ascii="Arial" w:hAnsi="Arial" w:cs="Arial"/>
          <w:sz w:val="20"/>
          <w:szCs w:val="20"/>
        </w:rPr>
        <w:t xml:space="preserve">производителей были приобретены тракторы, прицепная и навесная техника и технологическое оборудование на сумму 7340,82 рублей </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 xml:space="preserve">ГОСУДАРСТВЕННАЯ ПОДДЕРЖКА </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В 2021 году общая сумма полученной государственной поддержки из федерального и краевого бюджета составила 34,9 млн. рублей, получателями которых сали 38 КФХ и ИП.</w:t>
      </w:r>
    </w:p>
    <w:p w:rsidR="006841ED" w:rsidRPr="00C22F5D" w:rsidRDefault="006841ED" w:rsidP="006841ED">
      <w:pPr>
        <w:ind w:right="140"/>
        <w:jc w:val="center"/>
        <w:rPr>
          <w:rFonts w:ascii="Arial" w:hAnsi="Arial" w:cs="Arial"/>
          <w:b/>
          <w:color w:val="000000"/>
          <w:sz w:val="20"/>
          <w:szCs w:val="20"/>
        </w:rPr>
      </w:pPr>
    </w:p>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t>Муниципальный бюджет</w:t>
      </w:r>
    </w:p>
    <w:p w:rsidR="006841ED" w:rsidRPr="00C22F5D" w:rsidRDefault="006841ED" w:rsidP="006841ED">
      <w:pPr>
        <w:ind w:right="140"/>
        <w:contextualSpacing/>
        <w:jc w:val="both"/>
        <w:rPr>
          <w:rFonts w:ascii="Arial" w:hAnsi="Arial" w:cs="Arial"/>
          <w:sz w:val="20"/>
          <w:szCs w:val="20"/>
        </w:rPr>
      </w:pPr>
      <w:r w:rsidRPr="00C22F5D">
        <w:rPr>
          <w:rFonts w:ascii="Arial" w:hAnsi="Arial" w:cs="Arial"/>
          <w:sz w:val="20"/>
          <w:szCs w:val="20"/>
        </w:rPr>
        <w:tab/>
        <w:t>Доходы бюджета муниципального района «Борзинский район» составляют безвозмездные поступления, налоговые и  неналоговые доходы.</w:t>
      </w:r>
    </w:p>
    <w:p w:rsidR="006841ED" w:rsidRPr="00C22F5D" w:rsidRDefault="006841ED" w:rsidP="006841ED">
      <w:pPr>
        <w:ind w:right="140" w:firstLine="708"/>
        <w:contextualSpacing/>
        <w:jc w:val="both"/>
        <w:rPr>
          <w:rFonts w:ascii="Arial" w:hAnsi="Arial" w:cs="Arial"/>
          <w:sz w:val="20"/>
          <w:szCs w:val="20"/>
        </w:rPr>
      </w:pPr>
      <w:r w:rsidRPr="00C22F5D">
        <w:rPr>
          <w:rFonts w:ascii="Arial" w:hAnsi="Arial" w:cs="Arial"/>
          <w:sz w:val="20"/>
          <w:szCs w:val="20"/>
        </w:rPr>
        <w:t xml:space="preserve">В 2021 году  исполнение  в общем объеме составило 98,7% от плановых показателей, в том числе по налоговым доходам 101,9%, по неналоговым  96,7%. Наибольшую  долю в налоговых доходах составляет налог на доходы физических лиц (НДФЛ), исполнение которого составило 95,4%.   </w:t>
      </w:r>
    </w:p>
    <w:p w:rsidR="006841ED" w:rsidRPr="00C22F5D" w:rsidRDefault="006841ED" w:rsidP="006841ED">
      <w:pPr>
        <w:ind w:right="140" w:firstLine="708"/>
        <w:contextualSpacing/>
        <w:jc w:val="both"/>
        <w:rPr>
          <w:rFonts w:ascii="Arial" w:hAnsi="Arial" w:cs="Arial"/>
          <w:sz w:val="20"/>
          <w:szCs w:val="20"/>
        </w:rPr>
      </w:pPr>
      <w:r w:rsidRPr="00C22F5D">
        <w:rPr>
          <w:rFonts w:ascii="Arial" w:hAnsi="Arial" w:cs="Arial"/>
          <w:sz w:val="20"/>
          <w:szCs w:val="20"/>
        </w:rPr>
        <w:t>Наибольшую долю в структуре доходов бюджета муниципального района «Борзинский район» за 2021 год занимают безвозмездные поступления, что в абсолютной сумме составляет 1 328 799,9 тыс. руб. А осно</w:t>
      </w:r>
      <w:r w:rsidRPr="00C22F5D">
        <w:rPr>
          <w:rFonts w:ascii="Arial" w:hAnsi="Arial" w:cs="Arial"/>
          <w:sz w:val="20"/>
          <w:szCs w:val="20"/>
        </w:rPr>
        <w:t>в</w:t>
      </w:r>
      <w:r w:rsidRPr="00C22F5D">
        <w:rPr>
          <w:rFonts w:ascii="Arial" w:hAnsi="Arial" w:cs="Arial"/>
          <w:sz w:val="20"/>
          <w:szCs w:val="20"/>
        </w:rPr>
        <w:t xml:space="preserve">ную долю собственных доходов составляют поступления налоговых доходов 264 659,4 тыс.руб., поступления неналоговых доходов составило 47 422,5 тыс. руб.  </w:t>
      </w:r>
    </w:p>
    <w:p w:rsidR="006841ED" w:rsidRPr="00C22F5D" w:rsidRDefault="006841ED" w:rsidP="006841ED">
      <w:pPr>
        <w:ind w:right="140"/>
        <w:contextualSpacing/>
        <w:jc w:val="center"/>
        <w:rPr>
          <w:rFonts w:ascii="Arial" w:hAnsi="Arial" w:cs="Arial"/>
          <w:sz w:val="20"/>
          <w:szCs w:val="20"/>
        </w:rPr>
      </w:pPr>
      <w:r w:rsidRPr="00C22F5D">
        <w:rPr>
          <w:rFonts w:ascii="Arial" w:hAnsi="Arial" w:cs="Arial"/>
          <w:sz w:val="20"/>
          <w:szCs w:val="20"/>
        </w:rPr>
        <w:t>ИСПОЛНЕНИЕ ДОХОДНОЙ ЧАСТИ БЮДЖЕТА МУНИЦИПАЛЬНОГО РАЙОНА «БОРЗИНСКИЙ РАЙОН»  ПО НАЛОГОВЫМ ДОХОДАМ ЗА 2021 ГОД</w:t>
      </w:r>
    </w:p>
    <w:p w:rsidR="006841ED" w:rsidRPr="00C22F5D" w:rsidRDefault="006841ED" w:rsidP="006841ED">
      <w:pPr>
        <w:ind w:right="140" w:firstLine="708"/>
        <w:contextualSpacing/>
        <w:jc w:val="both"/>
        <w:rPr>
          <w:rFonts w:ascii="Arial" w:hAnsi="Arial" w:cs="Arial"/>
          <w:sz w:val="20"/>
          <w:szCs w:val="20"/>
        </w:rPr>
      </w:pPr>
      <w:r w:rsidRPr="00C22F5D">
        <w:rPr>
          <w:rFonts w:ascii="Arial" w:hAnsi="Arial" w:cs="Arial"/>
          <w:sz w:val="20"/>
          <w:szCs w:val="20"/>
        </w:rPr>
        <w:t>Налоговые доходы бюджета за 2021 год исполнены в объеме 264 659,4 тыс.руб. при плановых  назнач</w:t>
      </w:r>
      <w:r w:rsidRPr="00C22F5D">
        <w:rPr>
          <w:rFonts w:ascii="Arial" w:hAnsi="Arial" w:cs="Arial"/>
          <w:sz w:val="20"/>
          <w:szCs w:val="20"/>
        </w:rPr>
        <w:t>е</w:t>
      </w:r>
      <w:r w:rsidRPr="00C22F5D">
        <w:rPr>
          <w:rFonts w:ascii="Arial" w:hAnsi="Arial" w:cs="Arial"/>
          <w:sz w:val="20"/>
          <w:szCs w:val="20"/>
        </w:rPr>
        <w:t>ниях анализируемого периода в сумме  259 746,2  тыс.руб. или на 101,9 % к утвержденным назначениям.</w:t>
      </w:r>
    </w:p>
    <w:p w:rsidR="006841ED" w:rsidRPr="00C22F5D" w:rsidRDefault="006841ED" w:rsidP="006841ED">
      <w:pPr>
        <w:pStyle w:val="affd"/>
        <w:ind w:right="140"/>
        <w:contextualSpacing/>
        <w:rPr>
          <w:rFonts w:ascii="Arial" w:hAnsi="Arial" w:cs="Arial"/>
          <w:sz w:val="20"/>
          <w:szCs w:val="20"/>
        </w:rPr>
      </w:pPr>
      <w:r w:rsidRPr="00C22F5D">
        <w:rPr>
          <w:rFonts w:ascii="Arial" w:hAnsi="Arial" w:cs="Arial"/>
          <w:sz w:val="20"/>
          <w:szCs w:val="20"/>
        </w:rPr>
        <w:tab/>
        <w:t>В структуре налоговых доходов наибольшую долю составляет налог на доходы физических лиц – 75%, а также:</w:t>
      </w:r>
    </w:p>
    <w:p w:rsidR="006841ED" w:rsidRPr="00C22F5D" w:rsidRDefault="006841ED" w:rsidP="006841ED">
      <w:pPr>
        <w:pStyle w:val="affd"/>
        <w:ind w:right="140"/>
        <w:contextualSpacing/>
        <w:rPr>
          <w:rFonts w:ascii="Arial" w:hAnsi="Arial" w:cs="Arial"/>
          <w:sz w:val="20"/>
          <w:szCs w:val="20"/>
        </w:rPr>
      </w:pPr>
      <w:r w:rsidRPr="00C22F5D">
        <w:rPr>
          <w:rFonts w:ascii="Arial" w:hAnsi="Arial" w:cs="Arial"/>
          <w:sz w:val="20"/>
          <w:szCs w:val="20"/>
        </w:rPr>
        <w:tab/>
        <w:t>- акцизы – 5,7%;</w:t>
      </w:r>
    </w:p>
    <w:p w:rsidR="006841ED" w:rsidRPr="00C22F5D" w:rsidRDefault="006841ED" w:rsidP="006841ED">
      <w:pPr>
        <w:pStyle w:val="affd"/>
        <w:ind w:right="140"/>
        <w:contextualSpacing/>
        <w:rPr>
          <w:rFonts w:ascii="Arial" w:hAnsi="Arial" w:cs="Arial"/>
          <w:sz w:val="20"/>
          <w:szCs w:val="20"/>
        </w:rPr>
      </w:pPr>
      <w:r w:rsidRPr="00C22F5D">
        <w:rPr>
          <w:rFonts w:ascii="Arial" w:hAnsi="Arial" w:cs="Arial"/>
          <w:sz w:val="20"/>
          <w:szCs w:val="20"/>
        </w:rPr>
        <w:tab/>
        <w:t>- налоги на совокупный доход – 7,6%;</w:t>
      </w:r>
    </w:p>
    <w:p w:rsidR="006841ED" w:rsidRPr="00C22F5D" w:rsidRDefault="006841ED" w:rsidP="006841ED">
      <w:pPr>
        <w:pStyle w:val="affd"/>
        <w:ind w:right="140"/>
        <w:contextualSpacing/>
        <w:rPr>
          <w:rFonts w:ascii="Arial" w:hAnsi="Arial" w:cs="Arial"/>
          <w:sz w:val="20"/>
          <w:szCs w:val="20"/>
        </w:rPr>
      </w:pPr>
      <w:r w:rsidRPr="00C22F5D">
        <w:rPr>
          <w:rFonts w:ascii="Arial" w:hAnsi="Arial" w:cs="Arial"/>
          <w:sz w:val="20"/>
          <w:szCs w:val="20"/>
        </w:rPr>
        <w:tab/>
        <w:t>- налог на добычу полезных ископаемых (НДПИ) – 8,5%;</w:t>
      </w:r>
    </w:p>
    <w:p w:rsidR="006841ED" w:rsidRPr="00C22F5D" w:rsidRDefault="006841ED" w:rsidP="006841ED">
      <w:pPr>
        <w:pStyle w:val="affd"/>
        <w:ind w:right="140"/>
        <w:contextualSpacing/>
        <w:rPr>
          <w:rFonts w:ascii="Arial" w:hAnsi="Arial" w:cs="Arial"/>
          <w:sz w:val="20"/>
          <w:szCs w:val="20"/>
        </w:rPr>
      </w:pPr>
      <w:r w:rsidRPr="00C22F5D">
        <w:rPr>
          <w:rFonts w:ascii="Arial" w:hAnsi="Arial" w:cs="Arial"/>
          <w:sz w:val="20"/>
          <w:szCs w:val="20"/>
        </w:rPr>
        <w:tab/>
        <w:t xml:space="preserve">- государственная пошлина – 3,2%.  </w:t>
      </w:r>
    </w:p>
    <w:p w:rsidR="006841ED" w:rsidRPr="00C22F5D" w:rsidRDefault="006841ED" w:rsidP="006841ED">
      <w:pPr>
        <w:pStyle w:val="a3"/>
        <w:ind w:right="140"/>
        <w:contextualSpacing/>
        <w:jc w:val="center"/>
        <w:rPr>
          <w:rFonts w:ascii="Arial" w:hAnsi="Arial" w:cs="Arial"/>
          <w:sz w:val="20"/>
          <w:szCs w:val="20"/>
        </w:rPr>
      </w:pPr>
      <w:r w:rsidRPr="00C22F5D">
        <w:rPr>
          <w:rFonts w:ascii="Arial" w:hAnsi="Arial" w:cs="Arial"/>
          <w:sz w:val="20"/>
          <w:szCs w:val="20"/>
        </w:rPr>
        <w:t xml:space="preserve"> ИСПОЛНЕНИЕ ДОХОДНОЙ ЧАСТИ БЮДЖЕТА МУНИЦИПАЛЬНОГО РАЙОНА «БОРЗИНСКИЙ РАЙОН»  ПО НЕНАЛОГОВЫМ ДОХОДАМ ЗА 2021 ГОД</w:t>
      </w:r>
    </w:p>
    <w:p w:rsidR="006841ED" w:rsidRPr="00C22F5D" w:rsidRDefault="006841ED" w:rsidP="006841ED">
      <w:pPr>
        <w:pStyle w:val="affd"/>
        <w:ind w:right="140"/>
        <w:contextualSpacing/>
        <w:jc w:val="both"/>
        <w:rPr>
          <w:rFonts w:ascii="Arial" w:hAnsi="Arial" w:cs="Arial"/>
          <w:sz w:val="20"/>
          <w:szCs w:val="20"/>
        </w:rPr>
      </w:pPr>
      <w:r w:rsidRPr="00C22F5D">
        <w:rPr>
          <w:rFonts w:ascii="Arial" w:hAnsi="Arial" w:cs="Arial"/>
          <w:bCs/>
          <w:sz w:val="20"/>
          <w:szCs w:val="20"/>
        </w:rPr>
        <w:tab/>
        <w:t>Нен</w:t>
      </w:r>
      <w:r w:rsidRPr="00C22F5D">
        <w:rPr>
          <w:rFonts w:ascii="Arial" w:hAnsi="Arial" w:cs="Arial"/>
          <w:sz w:val="20"/>
          <w:szCs w:val="20"/>
        </w:rPr>
        <w:t>алоговые доходы бюджета в 2021 году исполнены в объеме 47 422,5 тыс. руб. при плановых  назн</w:t>
      </w:r>
      <w:r w:rsidRPr="00C22F5D">
        <w:rPr>
          <w:rFonts w:ascii="Arial" w:hAnsi="Arial" w:cs="Arial"/>
          <w:sz w:val="20"/>
          <w:szCs w:val="20"/>
        </w:rPr>
        <w:t>а</w:t>
      </w:r>
      <w:r w:rsidRPr="00C22F5D">
        <w:rPr>
          <w:rFonts w:ascii="Arial" w:hAnsi="Arial" w:cs="Arial"/>
          <w:sz w:val="20"/>
          <w:szCs w:val="20"/>
        </w:rPr>
        <w:t>чениях на год в сумме 49 063,4 тыс. руб., или на 96,7% к утвержденным назначениям. В сравнении с 2020 годом идет увеличение неналоговых доходов на 12 365,9 тыс. руб.</w:t>
      </w:r>
    </w:p>
    <w:p w:rsidR="006841ED" w:rsidRPr="00C22F5D" w:rsidRDefault="006841ED" w:rsidP="006841ED">
      <w:pPr>
        <w:pStyle w:val="affd"/>
        <w:ind w:right="140"/>
        <w:contextualSpacing/>
        <w:jc w:val="both"/>
        <w:rPr>
          <w:rFonts w:ascii="Arial" w:hAnsi="Arial" w:cs="Arial"/>
          <w:sz w:val="20"/>
          <w:szCs w:val="20"/>
        </w:rPr>
      </w:pPr>
      <w:r w:rsidRPr="00C22F5D">
        <w:rPr>
          <w:rFonts w:ascii="Arial" w:hAnsi="Arial" w:cs="Arial"/>
          <w:sz w:val="20"/>
          <w:szCs w:val="20"/>
        </w:rPr>
        <w:tab/>
        <w:t>В структуре неналоговых доходов наибольшую долю составляют доходы от оказания платных услуг – 63,4% а также:</w:t>
      </w:r>
    </w:p>
    <w:p w:rsidR="006841ED" w:rsidRPr="00C22F5D" w:rsidRDefault="006841ED" w:rsidP="006841ED">
      <w:pPr>
        <w:pStyle w:val="affd"/>
        <w:ind w:right="140"/>
        <w:contextualSpacing/>
        <w:jc w:val="both"/>
        <w:rPr>
          <w:rFonts w:ascii="Arial" w:hAnsi="Arial" w:cs="Arial"/>
          <w:sz w:val="20"/>
          <w:szCs w:val="20"/>
        </w:rPr>
      </w:pPr>
      <w:r w:rsidRPr="00C22F5D">
        <w:rPr>
          <w:rFonts w:ascii="Arial" w:hAnsi="Arial" w:cs="Arial"/>
          <w:sz w:val="20"/>
          <w:szCs w:val="20"/>
        </w:rPr>
        <w:tab/>
        <w:t>- доходы от использования имущества, находящегося в государственной и муниципальной собственн</w:t>
      </w:r>
      <w:r w:rsidRPr="00C22F5D">
        <w:rPr>
          <w:rFonts w:ascii="Arial" w:hAnsi="Arial" w:cs="Arial"/>
          <w:sz w:val="20"/>
          <w:szCs w:val="20"/>
        </w:rPr>
        <w:t>о</w:t>
      </w:r>
      <w:r w:rsidRPr="00C22F5D">
        <w:rPr>
          <w:rFonts w:ascii="Arial" w:hAnsi="Arial" w:cs="Arial"/>
          <w:sz w:val="20"/>
          <w:szCs w:val="20"/>
        </w:rPr>
        <w:t xml:space="preserve">сти – 18,9%, </w:t>
      </w:r>
    </w:p>
    <w:p w:rsidR="006841ED" w:rsidRPr="00C22F5D" w:rsidRDefault="006841ED" w:rsidP="006841ED">
      <w:pPr>
        <w:pStyle w:val="affd"/>
        <w:ind w:right="140"/>
        <w:contextualSpacing/>
        <w:jc w:val="both"/>
        <w:rPr>
          <w:rFonts w:ascii="Arial" w:hAnsi="Arial" w:cs="Arial"/>
          <w:sz w:val="20"/>
          <w:szCs w:val="20"/>
        </w:rPr>
      </w:pPr>
      <w:r w:rsidRPr="00C22F5D">
        <w:rPr>
          <w:rFonts w:ascii="Arial" w:hAnsi="Arial" w:cs="Arial"/>
          <w:sz w:val="20"/>
          <w:szCs w:val="20"/>
        </w:rPr>
        <w:lastRenderedPageBreak/>
        <w:tab/>
        <w:t>- платежи при пользование природными ресурсами – 5,4%;</w:t>
      </w:r>
    </w:p>
    <w:p w:rsidR="006841ED" w:rsidRPr="00C22F5D" w:rsidRDefault="006841ED" w:rsidP="006841ED">
      <w:pPr>
        <w:pStyle w:val="affd"/>
        <w:ind w:right="140"/>
        <w:contextualSpacing/>
        <w:jc w:val="both"/>
        <w:rPr>
          <w:rFonts w:ascii="Arial" w:hAnsi="Arial" w:cs="Arial"/>
          <w:sz w:val="20"/>
          <w:szCs w:val="20"/>
        </w:rPr>
      </w:pPr>
      <w:r w:rsidRPr="00C22F5D">
        <w:rPr>
          <w:rFonts w:ascii="Arial" w:hAnsi="Arial" w:cs="Arial"/>
          <w:sz w:val="20"/>
          <w:szCs w:val="20"/>
        </w:rPr>
        <w:tab/>
        <w:t>- доходы от продажи материальных и нематериальных активов – 2,0%;</w:t>
      </w:r>
    </w:p>
    <w:p w:rsidR="006841ED" w:rsidRPr="00C22F5D" w:rsidRDefault="006841ED" w:rsidP="006841ED">
      <w:pPr>
        <w:pStyle w:val="affd"/>
        <w:ind w:right="140"/>
        <w:contextualSpacing/>
        <w:jc w:val="both"/>
        <w:rPr>
          <w:rFonts w:ascii="Arial" w:hAnsi="Arial" w:cs="Arial"/>
          <w:sz w:val="20"/>
          <w:szCs w:val="20"/>
        </w:rPr>
      </w:pPr>
      <w:r w:rsidRPr="00C22F5D">
        <w:rPr>
          <w:rFonts w:ascii="Arial" w:hAnsi="Arial" w:cs="Arial"/>
          <w:sz w:val="20"/>
          <w:szCs w:val="20"/>
        </w:rPr>
        <w:tab/>
        <w:t>- штрафы, санкции, возмещение ущерба – 5,3%;</w:t>
      </w:r>
    </w:p>
    <w:p w:rsidR="006841ED" w:rsidRPr="00C22F5D" w:rsidRDefault="006841ED" w:rsidP="006841ED">
      <w:pPr>
        <w:pStyle w:val="affd"/>
        <w:ind w:right="140"/>
        <w:contextualSpacing/>
        <w:jc w:val="both"/>
        <w:rPr>
          <w:rFonts w:ascii="Arial" w:hAnsi="Arial" w:cs="Arial"/>
          <w:sz w:val="20"/>
          <w:szCs w:val="20"/>
        </w:rPr>
      </w:pPr>
      <w:r w:rsidRPr="00C22F5D">
        <w:rPr>
          <w:rFonts w:ascii="Arial" w:hAnsi="Arial" w:cs="Arial"/>
          <w:sz w:val="20"/>
          <w:szCs w:val="20"/>
        </w:rPr>
        <w:tab/>
        <w:t>- прочие неналоговые доходы – 5,0%.</w:t>
      </w:r>
    </w:p>
    <w:p w:rsidR="006841ED" w:rsidRPr="00C22F5D" w:rsidRDefault="006841ED" w:rsidP="006841ED">
      <w:pPr>
        <w:pStyle w:val="affd"/>
        <w:ind w:right="140"/>
        <w:contextualSpacing/>
        <w:jc w:val="center"/>
        <w:rPr>
          <w:rFonts w:ascii="Arial" w:hAnsi="Arial" w:cs="Arial"/>
          <w:bCs/>
          <w:sz w:val="20"/>
          <w:szCs w:val="20"/>
        </w:rPr>
      </w:pPr>
      <w:r w:rsidRPr="00C22F5D">
        <w:rPr>
          <w:rFonts w:ascii="Arial" w:hAnsi="Arial" w:cs="Arial"/>
          <w:sz w:val="20"/>
          <w:szCs w:val="20"/>
        </w:rPr>
        <w:t xml:space="preserve">АНАЛИЗ </w:t>
      </w:r>
      <w:r w:rsidRPr="00C22F5D">
        <w:rPr>
          <w:rFonts w:ascii="Arial" w:hAnsi="Arial" w:cs="Arial"/>
          <w:bCs/>
          <w:sz w:val="20"/>
          <w:szCs w:val="20"/>
        </w:rPr>
        <w:t>ИСПОЛНЕНИЯ РАСХОДНОЙ ЧАСТИ БЮДЖЕТА МУНИЦИПАЛЬНОГО РАЙОНА «БОРЗИНСКИЙ РА</w:t>
      </w:r>
      <w:r w:rsidRPr="00C22F5D">
        <w:rPr>
          <w:rFonts w:ascii="Arial" w:hAnsi="Arial" w:cs="Arial"/>
          <w:bCs/>
          <w:sz w:val="20"/>
          <w:szCs w:val="20"/>
        </w:rPr>
        <w:t>Й</w:t>
      </w:r>
      <w:r w:rsidRPr="00C22F5D">
        <w:rPr>
          <w:rFonts w:ascii="Arial" w:hAnsi="Arial" w:cs="Arial"/>
          <w:bCs/>
          <w:sz w:val="20"/>
          <w:szCs w:val="20"/>
        </w:rPr>
        <w:t>ОН» ЗА 2021 ГОД</w:t>
      </w:r>
    </w:p>
    <w:p w:rsidR="006841ED" w:rsidRPr="00C22F5D" w:rsidRDefault="006841ED" w:rsidP="006841ED">
      <w:pPr>
        <w:keepNext/>
        <w:ind w:right="140" w:firstLine="709"/>
        <w:contextualSpacing/>
        <w:jc w:val="both"/>
        <w:rPr>
          <w:rFonts w:ascii="Arial" w:hAnsi="Arial" w:cs="Arial"/>
          <w:sz w:val="20"/>
          <w:szCs w:val="20"/>
        </w:rPr>
      </w:pPr>
      <w:r w:rsidRPr="00C22F5D">
        <w:rPr>
          <w:rFonts w:ascii="Arial" w:hAnsi="Arial" w:cs="Arial"/>
          <w:sz w:val="20"/>
          <w:szCs w:val="20"/>
        </w:rPr>
        <w:t>Расходная часть бюджета за 2021 год исполнена  на 97,8% от уточненных показателей сводной бюдже</w:t>
      </w:r>
      <w:r w:rsidRPr="00C22F5D">
        <w:rPr>
          <w:rFonts w:ascii="Arial" w:hAnsi="Arial" w:cs="Arial"/>
          <w:sz w:val="20"/>
          <w:szCs w:val="20"/>
        </w:rPr>
        <w:t>т</w:t>
      </w:r>
      <w:r w:rsidRPr="00C22F5D">
        <w:rPr>
          <w:rFonts w:ascii="Arial" w:hAnsi="Arial" w:cs="Arial"/>
          <w:sz w:val="20"/>
          <w:szCs w:val="20"/>
        </w:rPr>
        <w:t>ной росписи, т.е. при плановых  годовых бюджетных назначений 1675030,8 тыс. рублей, исполнение составило  1637711,3 тыс. рублей. По сравнению с прошлым годом расходы возросли на 25,8% или  на 336118,8 тыс. ру</w:t>
      </w:r>
      <w:r w:rsidRPr="00C22F5D">
        <w:rPr>
          <w:rFonts w:ascii="Arial" w:hAnsi="Arial" w:cs="Arial"/>
          <w:sz w:val="20"/>
          <w:szCs w:val="20"/>
        </w:rPr>
        <w:t>б</w:t>
      </w:r>
      <w:r w:rsidRPr="00C22F5D">
        <w:rPr>
          <w:rFonts w:ascii="Arial" w:hAnsi="Arial" w:cs="Arial"/>
          <w:sz w:val="20"/>
          <w:szCs w:val="20"/>
        </w:rPr>
        <w:t xml:space="preserve">лей. </w:t>
      </w:r>
    </w:p>
    <w:p w:rsidR="006841ED" w:rsidRPr="00C22F5D" w:rsidRDefault="006841ED" w:rsidP="006841ED">
      <w:pPr>
        <w:keepNext/>
        <w:ind w:right="140" w:firstLine="709"/>
        <w:contextualSpacing/>
        <w:jc w:val="both"/>
        <w:rPr>
          <w:rFonts w:ascii="Arial" w:hAnsi="Arial" w:cs="Arial"/>
          <w:sz w:val="20"/>
          <w:szCs w:val="20"/>
        </w:rPr>
      </w:pPr>
      <w:r w:rsidRPr="00C22F5D">
        <w:rPr>
          <w:rFonts w:ascii="Arial" w:hAnsi="Arial" w:cs="Arial"/>
          <w:sz w:val="20"/>
          <w:szCs w:val="20"/>
        </w:rPr>
        <w:t>Наибольший удельный  вес в структуре расходов занимают расходы на социальную сферу и составили в сумме  1070538,3 тыс. руб. или 65,4% от общей суммы расходов (из них:  на образование – 62,7%, на культуру, кинематографию – 2,6%), общегосударственные вопросы – 81430,6 тыс. руб. или 6,6% к общей сумме расходов, межбюджетные трансферты составили - 76539,0 тыс. руб. или 4,6%, национальная экономика – 224084,6 тыс. руб. (13,7%), ЖКХ – 149281 тыс. руб. (9,1%), социальная политика – 32688,5 тыс. руб. (2%). Наименьший удел</w:t>
      </w:r>
      <w:r w:rsidRPr="00C22F5D">
        <w:rPr>
          <w:rFonts w:ascii="Arial" w:hAnsi="Arial" w:cs="Arial"/>
          <w:sz w:val="20"/>
          <w:szCs w:val="20"/>
        </w:rPr>
        <w:t>ь</w:t>
      </w:r>
      <w:r w:rsidRPr="00C22F5D">
        <w:rPr>
          <w:rFonts w:ascii="Arial" w:hAnsi="Arial" w:cs="Arial"/>
          <w:sz w:val="20"/>
          <w:szCs w:val="20"/>
        </w:rPr>
        <w:t>ный вес 0,3% составили расходы на национальную безопасность - 898,1 тыс. руб., охрана окружающей среды - 1255,1 тыс. руб., средства массовой информации 954,0 тыс. руб., обслуживание муниципального долга 42,1 тыс. руб.</w:t>
      </w:r>
    </w:p>
    <w:p w:rsidR="006841ED" w:rsidRPr="00C22F5D" w:rsidRDefault="006841ED" w:rsidP="006841ED">
      <w:pPr>
        <w:pStyle w:val="36"/>
        <w:tabs>
          <w:tab w:val="left" w:pos="0"/>
        </w:tabs>
        <w:spacing w:after="0" w:line="240" w:lineRule="auto"/>
        <w:ind w:left="0" w:right="140"/>
        <w:contextualSpacing/>
        <w:jc w:val="both"/>
        <w:rPr>
          <w:rFonts w:ascii="Arial" w:hAnsi="Arial" w:cs="Arial"/>
          <w:sz w:val="20"/>
          <w:szCs w:val="20"/>
        </w:rPr>
      </w:pPr>
      <w:r w:rsidRPr="00C22F5D">
        <w:rPr>
          <w:rFonts w:ascii="Arial" w:hAnsi="Arial" w:cs="Arial"/>
          <w:sz w:val="20"/>
          <w:szCs w:val="20"/>
        </w:rPr>
        <w:tab/>
        <w:t>Приоритетными направлениями в расходовании бюджетных средств  являются расходы  муниципальных учреждений на оплату труда с начислениями, которые составили 868402,5 тыс. рублей, что составило 53% от общей суммы расходов;</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межбюджетные трансферты, перечисляемые другим бюджетам бюджетной системы (бюджетам пос</w:t>
      </w:r>
      <w:r w:rsidRPr="00C22F5D">
        <w:rPr>
          <w:rFonts w:ascii="Arial" w:hAnsi="Arial" w:cs="Arial"/>
          <w:sz w:val="20"/>
          <w:szCs w:val="20"/>
        </w:rPr>
        <w:t>е</w:t>
      </w:r>
      <w:r w:rsidRPr="00C22F5D">
        <w:rPr>
          <w:rFonts w:ascii="Arial" w:hAnsi="Arial" w:cs="Arial"/>
          <w:sz w:val="20"/>
          <w:szCs w:val="20"/>
        </w:rPr>
        <w:t>лений) составили 262512,4 тыс. руб. (16%);</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на увеличение стоимости основных средств – 204768,9 тыс.руб. (12,5%);</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работы, услуги по содержанию имущества – 87887,5 тыс. руб. (5,4%);</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коммунальные услуги – 54971,9 тыс. руб. (3,3%);</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на увеличение стоимости материальных запасов – 76302,8 тыс. руб. (4,7%),</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социальные выплаты – 29283,1 тыс. руб. (1,8%),</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на уплату налогов, сборов, исполнение судебных актов  – 11837,4 тыс. руб. (0,7%);</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xml:space="preserve">- прочие работы, услуги  – 33973,1 тыс. руб. (2,1%) </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другие расходы – 7771,7 т.руб. (0,5%).</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Долговые обязательства муниципального района «Борзинский район»  по состоянию на 01.01.2021 г. с</w:t>
      </w:r>
      <w:r w:rsidRPr="00C22F5D">
        <w:rPr>
          <w:rFonts w:ascii="Arial" w:hAnsi="Arial" w:cs="Arial"/>
          <w:sz w:val="20"/>
          <w:szCs w:val="20"/>
        </w:rPr>
        <w:t>о</w:t>
      </w:r>
      <w:r w:rsidRPr="00C22F5D">
        <w:rPr>
          <w:rFonts w:ascii="Arial" w:hAnsi="Arial" w:cs="Arial"/>
          <w:sz w:val="20"/>
          <w:szCs w:val="20"/>
        </w:rPr>
        <w:t>ставляли – 42096,7 тыс. руб.,  на 01.01.2022 г. составили – 39465,7 тыс. руб., снижение долговых обязательство за отчетный год составило 2631,0 тыс. руб.</w:t>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Динамика кредиторской задолженности наглядно представлена следующим образом:</w:t>
      </w:r>
    </w:p>
    <w:p w:rsidR="006841ED" w:rsidRPr="00C22F5D" w:rsidRDefault="006841ED" w:rsidP="006841ED">
      <w:pPr>
        <w:widowControl w:val="0"/>
        <w:ind w:right="140"/>
        <w:contextualSpacing/>
        <w:jc w:val="both"/>
        <w:rPr>
          <w:rFonts w:ascii="Arial" w:hAnsi="Arial" w:cs="Arial"/>
          <w:sz w:val="20"/>
          <w:szCs w:val="20"/>
        </w:rPr>
      </w:pPr>
      <w:r w:rsidRPr="00C22F5D">
        <w:rPr>
          <w:rFonts w:ascii="Arial" w:hAnsi="Arial" w:cs="Arial"/>
          <w:noProof/>
          <w:sz w:val="20"/>
          <w:szCs w:val="20"/>
        </w:rPr>
        <w:drawing>
          <wp:inline distT="0" distB="0" distL="0" distR="0">
            <wp:extent cx="5949315" cy="1816735"/>
            <wp:effectExtent l="0" t="0" r="0" b="0"/>
            <wp:docPr id="2" name="Объект 1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41ED" w:rsidRPr="00C22F5D" w:rsidRDefault="006841ED" w:rsidP="006841ED">
      <w:pPr>
        <w:widowControl w:val="0"/>
        <w:ind w:right="140" w:firstLine="709"/>
        <w:contextualSpacing/>
        <w:jc w:val="both"/>
        <w:rPr>
          <w:rFonts w:ascii="Arial" w:hAnsi="Arial" w:cs="Arial"/>
          <w:sz w:val="20"/>
          <w:szCs w:val="20"/>
        </w:rPr>
      </w:pPr>
      <w:r w:rsidRPr="00C22F5D">
        <w:rPr>
          <w:rFonts w:ascii="Arial" w:hAnsi="Arial" w:cs="Arial"/>
          <w:sz w:val="20"/>
          <w:szCs w:val="20"/>
        </w:rPr>
        <w:t xml:space="preserve">Из приведенных выше данных видно, что общая сумма кредиторской задолженность на 01.01.2021 г. возросла по сравнению с данными на 01.01.2020 г. на 13,3% или на 5757,7 тыс. руб., по состоянию на 01.01.2022 г. кредиторская задолженность по сравнению с предыдущим годом снизилась на 10% или на 4901,1 на  тыс. руб. </w:t>
      </w:r>
    </w:p>
    <w:p w:rsidR="006841ED" w:rsidRPr="00C22F5D" w:rsidRDefault="006841ED" w:rsidP="006841ED">
      <w:pPr>
        <w:ind w:right="140" w:firstLine="680"/>
        <w:jc w:val="center"/>
        <w:rPr>
          <w:rFonts w:ascii="Arial" w:hAnsi="Arial" w:cs="Arial"/>
          <w:b/>
          <w:sz w:val="20"/>
          <w:szCs w:val="20"/>
        </w:rPr>
      </w:pPr>
    </w:p>
    <w:p w:rsidR="006841ED" w:rsidRPr="00C22F5D" w:rsidRDefault="006841ED" w:rsidP="006841ED">
      <w:pPr>
        <w:ind w:right="140" w:firstLine="680"/>
        <w:jc w:val="center"/>
        <w:rPr>
          <w:rFonts w:ascii="Arial" w:hAnsi="Arial" w:cs="Arial"/>
          <w:b/>
          <w:sz w:val="20"/>
          <w:szCs w:val="20"/>
        </w:rPr>
      </w:pPr>
      <w:r w:rsidRPr="00C22F5D">
        <w:rPr>
          <w:rFonts w:ascii="Arial" w:hAnsi="Arial" w:cs="Arial"/>
          <w:b/>
          <w:sz w:val="20"/>
          <w:szCs w:val="20"/>
        </w:rPr>
        <w:t>Муниципальное имущество</w:t>
      </w:r>
    </w:p>
    <w:p w:rsidR="006841ED" w:rsidRPr="00C22F5D" w:rsidRDefault="006841ED" w:rsidP="006841ED">
      <w:pPr>
        <w:ind w:right="140" w:firstLine="680"/>
        <w:jc w:val="both"/>
        <w:rPr>
          <w:rFonts w:ascii="Arial" w:hAnsi="Arial" w:cs="Arial"/>
          <w:sz w:val="20"/>
          <w:szCs w:val="20"/>
        </w:rPr>
      </w:pPr>
      <w:r w:rsidRPr="00C22F5D">
        <w:rPr>
          <w:rFonts w:ascii="Arial" w:hAnsi="Arial" w:cs="Arial"/>
          <w:sz w:val="20"/>
          <w:szCs w:val="20"/>
        </w:rPr>
        <w:t>В  муниципальной собственности муниципального района находится 49 бюджетных и казенных учрежд</w:t>
      </w:r>
      <w:r w:rsidRPr="00C22F5D">
        <w:rPr>
          <w:rFonts w:ascii="Arial" w:hAnsi="Arial" w:cs="Arial"/>
          <w:sz w:val="20"/>
          <w:szCs w:val="20"/>
        </w:rPr>
        <w:t>е</w:t>
      </w:r>
      <w:r w:rsidRPr="00C22F5D">
        <w:rPr>
          <w:rFonts w:ascii="Arial" w:hAnsi="Arial" w:cs="Arial"/>
          <w:sz w:val="20"/>
          <w:szCs w:val="20"/>
        </w:rPr>
        <w:t xml:space="preserve">ний, на балансах которых числится  215 (здания, помещения)  объектов недвижимого имущества и более 100 тысяч движимого имущества,  187 объектов недвижимого имущества находится в казне муниципального района «Борзинский район» (здание насосной скважины, помещение для размещения МФЦ, 7 квартир, 1 сооружение, 3 дороги, 174 земельных участков). </w:t>
      </w:r>
    </w:p>
    <w:p w:rsidR="006841ED" w:rsidRPr="00C22F5D" w:rsidRDefault="006841ED" w:rsidP="006841ED">
      <w:pPr>
        <w:ind w:right="140" w:firstLine="680"/>
        <w:jc w:val="both"/>
        <w:rPr>
          <w:rFonts w:ascii="Arial" w:hAnsi="Arial" w:cs="Arial"/>
          <w:sz w:val="20"/>
          <w:szCs w:val="20"/>
        </w:rPr>
      </w:pPr>
      <w:r w:rsidRPr="00C22F5D">
        <w:rPr>
          <w:rFonts w:ascii="Arial" w:hAnsi="Arial" w:cs="Arial"/>
          <w:sz w:val="20"/>
          <w:szCs w:val="20"/>
        </w:rPr>
        <w:t>В 2021 году в муниципальную собственность поступило основных средств и материальных запасов на общую сумму 55,6 млн. руб.:</w:t>
      </w:r>
    </w:p>
    <w:p w:rsidR="006841ED" w:rsidRPr="00C22F5D" w:rsidRDefault="006841ED" w:rsidP="006841ED">
      <w:pPr>
        <w:numPr>
          <w:ilvl w:val="0"/>
          <w:numId w:val="8"/>
        </w:numPr>
        <w:ind w:left="0" w:right="140"/>
        <w:jc w:val="both"/>
        <w:rPr>
          <w:rFonts w:ascii="Arial" w:hAnsi="Arial" w:cs="Arial"/>
          <w:sz w:val="20"/>
          <w:szCs w:val="20"/>
        </w:rPr>
      </w:pPr>
      <w:r w:rsidRPr="00C22F5D">
        <w:rPr>
          <w:rFonts w:ascii="Arial" w:hAnsi="Arial" w:cs="Arial"/>
          <w:sz w:val="20"/>
          <w:szCs w:val="20"/>
        </w:rPr>
        <w:t>из собственности Забайкальского края 12,5 млн. руб.:</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lastRenderedPageBreak/>
        <w:t>- для предотвращения распространения Ковид 19 в образовательных учреждениях – облучатели - рециркулят</w:t>
      </w:r>
      <w:r w:rsidRPr="00C22F5D">
        <w:rPr>
          <w:rFonts w:ascii="Arial" w:hAnsi="Arial" w:cs="Arial"/>
          <w:sz w:val="20"/>
          <w:szCs w:val="20"/>
        </w:rPr>
        <w:t>о</w:t>
      </w:r>
      <w:r w:rsidRPr="00C22F5D">
        <w:rPr>
          <w:rFonts w:ascii="Arial" w:hAnsi="Arial" w:cs="Arial"/>
          <w:sz w:val="20"/>
          <w:szCs w:val="20"/>
        </w:rPr>
        <w:t>ры  (371 ед.);</w:t>
      </w:r>
    </w:p>
    <w:p w:rsidR="006841ED" w:rsidRPr="00C22F5D" w:rsidRDefault="006841ED" w:rsidP="006841ED">
      <w:pPr>
        <w:ind w:right="140" w:firstLine="680"/>
        <w:jc w:val="both"/>
        <w:rPr>
          <w:rFonts w:ascii="Arial" w:hAnsi="Arial" w:cs="Arial"/>
          <w:sz w:val="20"/>
          <w:szCs w:val="20"/>
        </w:rPr>
      </w:pPr>
      <w:r w:rsidRPr="00C22F5D">
        <w:rPr>
          <w:rFonts w:ascii="Arial" w:hAnsi="Arial" w:cs="Arial"/>
          <w:sz w:val="20"/>
          <w:szCs w:val="20"/>
        </w:rPr>
        <w:t>- на развитие образовательной деятельности в условиях дистанционного обучения – компьютеры и ко</w:t>
      </w:r>
      <w:r w:rsidRPr="00C22F5D">
        <w:rPr>
          <w:rFonts w:ascii="Arial" w:hAnsi="Arial" w:cs="Arial"/>
          <w:sz w:val="20"/>
          <w:szCs w:val="20"/>
        </w:rPr>
        <w:t>м</w:t>
      </w:r>
      <w:r w:rsidRPr="00C22F5D">
        <w:rPr>
          <w:rFonts w:ascii="Arial" w:hAnsi="Arial" w:cs="Arial"/>
          <w:sz w:val="20"/>
          <w:szCs w:val="20"/>
        </w:rPr>
        <w:t>пьютерное оборудование;</w:t>
      </w:r>
    </w:p>
    <w:p w:rsidR="006841ED" w:rsidRPr="00C22F5D" w:rsidRDefault="006841ED" w:rsidP="006841ED">
      <w:pPr>
        <w:ind w:right="140" w:firstLine="680"/>
        <w:jc w:val="both"/>
        <w:rPr>
          <w:rFonts w:ascii="Arial" w:hAnsi="Arial" w:cs="Arial"/>
          <w:sz w:val="20"/>
          <w:szCs w:val="20"/>
        </w:rPr>
      </w:pPr>
      <w:r w:rsidRPr="00C22F5D">
        <w:rPr>
          <w:rFonts w:ascii="Arial" w:hAnsi="Arial" w:cs="Arial"/>
          <w:sz w:val="20"/>
          <w:szCs w:val="20"/>
        </w:rPr>
        <w:t>- поступили материальные запасы  для формирования резерва в целях предупреждения и ликвидации чрезвычайных ситуаций природного и техногенного характера:</w:t>
      </w:r>
    </w:p>
    <w:p w:rsidR="006841ED" w:rsidRPr="00C22F5D" w:rsidRDefault="006841ED" w:rsidP="006841ED">
      <w:pPr>
        <w:ind w:right="140" w:firstLine="680"/>
        <w:jc w:val="both"/>
        <w:rPr>
          <w:rFonts w:ascii="Arial" w:hAnsi="Arial" w:cs="Arial"/>
          <w:sz w:val="20"/>
          <w:szCs w:val="20"/>
        </w:rPr>
      </w:pPr>
      <w:r w:rsidRPr="00C22F5D">
        <w:rPr>
          <w:rFonts w:ascii="Arial" w:hAnsi="Arial" w:cs="Arial"/>
          <w:sz w:val="20"/>
          <w:szCs w:val="20"/>
        </w:rPr>
        <w:t>- для организации сбора бытовых отходов в учреждениях – евро-контейнеры (250 ед.).</w:t>
      </w:r>
    </w:p>
    <w:p w:rsidR="006841ED" w:rsidRPr="00C22F5D" w:rsidRDefault="006841ED" w:rsidP="006841ED">
      <w:pPr>
        <w:ind w:right="140" w:firstLine="680"/>
        <w:jc w:val="both"/>
        <w:rPr>
          <w:rFonts w:ascii="Arial" w:hAnsi="Arial" w:cs="Arial"/>
          <w:sz w:val="20"/>
          <w:szCs w:val="20"/>
        </w:rPr>
      </w:pPr>
      <w:r w:rsidRPr="00C22F5D">
        <w:rPr>
          <w:rFonts w:ascii="Arial" w:hAnsi="Arial" w:cs="Arial"/>
          <w:sz w:val="20"/>
          <w:szCs w:val="20"/>
        </w:rPr>
        <w:t>Оформлено право собственности на два земельных участков по решениям суда и поставлено в казну  на сумму 37,9 млн. руб.</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В 2021 году на электронных торгах, в порядке приватизации, продано одно транспортное средство (школьный автобус). Средства от продажи автобуса в сумме 94,5 тыс. руб. поступили в бюджет в полном объ</w:t>
      </w:r>
      <w:r w:rsidRPr="00C22F5D">
        <w:rPr>
          <w:rFonts w:ascii="Arial" w:hAnsi="Arial" w:cs="Arial"/>
          <w:sz w:val="20"/>
          <w:szCs w:val="20"/>
        </w:rPr>
        <w:t>е</w:t>
      </w:r>
      <w:r w:rsidRPr="00C22F5D">
        <w:rPr>
          <w:rFonts w:ascii="Arial" w:hAnsi="Arial" w:cs="Arial"/>
          <w:sz w:val="20"/>
          <w:szCs w:val="20"/>
        </w:rPr>
        <w:t>ме.</w:t>
      </w:r>
    </w:p>
    <w:p w:rsidR="006841ED" w:rsidRPr="00C22F5D" w:rsidRDefault="006841ED" w:rsidP="006841ED">
      <w:pPr>
        <w:ind w:right="140" w:firstLine="709"/>
        <w:jc w:val="center"/>
        <w:rPr>
          <w:rFonts w:ascii="Arial" w:hAnsi="Arial" w:cs="Arial"/>
          <w:sz w:val="20"/>
          <w:szCs w:val="20"/>
        </w:rPr>
      </w:pPr>
      <w:r w:rsidRPr="00C22F5D">
        <w:rPr>
          <w:rFonts w:ascii="Arial" w:hAnsi="Arial" w:cs="Arial"/>
          <w:sz w:val="20"/>
          <w:szCs w:val="20"/>
        </w:rPr>
        <w:t>Сведения о муниципальном имуществе муниципального района «Борзинский район»</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191"/>
      </w:tblGrid>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 xml:space="preserve">Показатели </w:t>
            </w:r>
          </w:p>
        </w:tc>
        <w:tc>
          <w:tcPr>
            <w:tcW w:w="3191"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2020 год</w:t>
            </w:r>
          </w:p>
        </w:tc>
        <w:tc>
          <w:tcPr>
            <w:tcW w:w="3191" w:type="dxa"/>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2021 год</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Всего юридических лиц в м</w:t>
            </w:r>
            <w:r w:rsidRPr="00C22F5D">
              <w:rPr>
                <w:rFonts w:ascii="Arial" w:hAnsi="Arial" w:cs="Arial"/>
                <w:sz w:val="20"/>
                <w:szCs w:val="20"/>
              </w:rPr>
              <w:t>у</w:t>
            </w:r>
            <w:r w:rsidRPr="00C22F5D">
              <w:rPr>
                <w:rFonts w:ascii="Arial" w:hAnsi="Arial" w:cs="Arial"/>
                <w:sz w:val="20"/>
                <w:szCs w:val="20"/>
              </w:rPr>
              <w:t>ниципальной собственности</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50</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49</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В том числе:</w:t>
            </w:r>
          </w:p>
        </w:tc>
        <w:tc>
          <w:tcPr>
            <w:tcW w:w="3191" w:type="dxa"/>
            <w:vAlign w:val="center"/>
          </w:tcPr>
          <w:p w:rsidR="006841ED" w:rsidRPr="00C22F5D" w:rsidRDefault="006841ED" w:rsidP="006841ED">
            <w:pPr>
              <w:ind w:right="140"/>
              <w:jc w:val="center"/>
              <w:rPr>
                <w:rFonts w:ascii="Arial" w:hAnsi="Arial" w:cs="Arial"/>
                <w:sz w:val="20"/>
                <w:szCs w:val="20"/>
              </w:rPr>
            </w:pPr>
          </w:p>
        </w:tc>
        <w:tc>
          <w:tcPr>
            <w:tcW w:w="3191" w:type="dxa"/>
            <w:vAlign w:val="center"/>
          </w:tcPr>
          <w:p w:rsidR="006841ED" w:rsidRPr="00C22F5D" w:rsidRDefault="006841ED" w:rsidP="006841ED">
            <w:pPr>
              <w:ind w:right="140"/>
              <w:jc w:val="center"/>
              <w:rPr>
                <w:rFonts w:ascii="Arial" w:hAnsi="Arial" w:cs="Arial"/>
                <w:sz w:val="20"/>
                <w:szCs w:val="20"/>
              </w:rPr>
            </w:pP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Количество органов управл</w:t>
            </w:r>
            <w:r w:rsidRPr="00C22F5D">
              <w:rPr>
                <w:rFonts w:ascii="Arial" w:hAnsi="Arial" w:cs="Arial"/>
                <w:sz w:val="20"/>
                <w:szCs w:val="20"/>
              </w:rPr>
              <w:t>е</w:t>
            </w:r>
            <w:r w:rsidRPr="00C22F5D">
              <w:rPr>
                <w:rFonts w:ascii="Arial" w:hAnsi="Arial" w:cs="Arial"/>
                <w:sz w:val="20"/>
                <w:szCs w:val="20"/>
              </w:rPr>
              <w:t>ния (ед.)</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6</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6</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Количество  муниципальных казенных и бюджетных учр</w:t>
            </w:r>
            <w:r w:rsidRPr="00C22F5D">
              <w:rPr>
                <w:rFonts w:ascii="Arial" w:hAnsi="Arial" w:cs="Arial"/>
                <w:sz w:val="20"/>
                <w:szCs w:val="20"/>
              </w:rPr>
              <w:t>е</w:t>
            </w:r>
            <w:r w:rsidRPr="00C22F5D">
              <w:rPr>
                <w:rFonts w:ascii="Arial" w:hAnsi="Arial" w:cs="Arial"/>
                <w:sz w:val="20"/>
                <w:szCs w:val="20"/>
              </w:rPr>
              <w:t>ждений (ед.)</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43</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42</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Количество автономных у</w:t>
            </w:r>
            <w:r w:rsidRPr="00C22F5D">
              <w:rPr>
                <w:rFonts w:ascii="Arial" w:hAnsi="Arial" w:cs="Arial"/>
                <w:sz w:val="20"/>
                <w:szCs w:val="20"/>
              </w:rPr>
              <w:t>ч</w:t>
            </w:r>
            <w:r w:rsidRPr="00C22F5D">
              <w:rPr>
                <w:rFonts w:ascii="Arial" w:hAnsi="Arial" w:cs="Arial"/>
                <w:sz w:val="20"/>
                <w:szCs w:val="20"/>
              </w:rPr>
              <w:t>реждений</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Балансовая стоимость о</w:t>
            </w:r>
            <w:r w:rsidRPr="00C22F5D">
              <w:rPr>
                <w:rFonts w:ascii="Arial" w:hAnsi="Arial" w:cs="Arial"/>
                <w:sz w:val="20"/>
                <w:szCs w:val="20"/>
              </w:rPr>
              <w:t>с</w:t>
            </w:r>
            <w:r w:rsidRPr="00C22F5D">
              <w:rPr>
                <w:rFonts w:ascii="Arial" w:hAnsi="Arial" w:cs="Arial"/>
                <w:sz w:val="20"/>
                <w:szCs w:val="20"/>
              </w:rPr>
              <w:t>новных средств (недвижимого и движимого имущества на 01 января</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1 169 542,3</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1 290 698,7</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Износ основных средств (тыс. руб.)</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730 619,3</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785 707,4</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Остаточная стоимость на 01 января (тыс. руб.)</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464 485,6</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504 991,0</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Количество объектов недв</w:t>
            </w:r>
            <w:r w:rsidRPr="00C22F5D">
              <w:rPr>
                <w:rFonts w:ascii="Arial" w:hAnsi="Arial" w:cs="Arial"/>
                <w:sz w:val="20"/>
                <w:szCs w:val="20"/>
              </w:rPr>
              <w:t>и</w:t>
            </w:r>
            <w:r w:rsidRPr="00C22F5D">
              <w:rPr>
                <w:rFonts w:ascii="Arial" w:hAnsi="Arial" w:cs="Arial"/>
                <w:sz w:val="20"/>
                <w:szCs w:val="20"/>
              </w:rPr>
              <w:t>жимого имущества, включая земельные участки</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358</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403</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Балансовая стоимость н</w:t>
            </w:r>
            <w:r w:rsidRPr="00C22F5D">
              <w:rPr>
                <w:rFonts w:ascii="Arial" w:hAnsi="Arial" w:cs="Arial"/>
                <w:sz w:val="20"/>
                <w:szCs w:val="20"/>
              </w:rPr>
              <w:t>е</w:t>
            </w:r>
            <w:r w:rsidRPr="00C22F5D">
              <w:rPr>
                <w:rFonts w:ascii="Arial" w:hAnsi="Arial" w:cs="Arial"/>
                <w:sz w:val="20"/>
                <w:szCs w:val="20"/>
              </w:rPr>
              <w:t>движимого имущества на 01 января (тыс.руб.)</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922 831,8</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965 103,5</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Остаточная стоимость н</w:t>
            </w:r>
            <w:r w:rsidRPr="00C22F5D">
              <w:rPr>
                <w:rFonts w:ascii="Arial" w:hAnsi="Arial" w:cs="Arial"/>
                <w:sz w:val="20"/>
                <w:szCs w:val="20"/>
              </w:rPr>
              <w:t>е</w:t>
            </w:r>
            <w:r w:rsidRPr="00C22F5D">
              <w:rPr>
                <w:rFonts w:ascii="Arial" w:hAnsi="Arial" w:cs="Arial"/>
                <w:sz w:val="20"/>
                <w:szCs w:val="20"/>
              </w:rPr>
              <w:t>движимого имущества на 01 января (тыс. руб.)</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512 487,0</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439 147,0</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Заключено договор аренды (кол-во)</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6</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Получено арендной платы (тыс. руб.):</w:t>
            </w:r>
          </w:p>
        </w:tc>
        <w:tc>
          <w:tcPr>
            <w:tcW w:w="3191" w:type="dxa"/>
            <w:vAlign w:val="center"/>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148,7</w:t>
            </w:r>
          </w:p>
        </w:tc>
        <w:tc>
          <w:tcPr>
            <w:tcW w:w="3191" w:type="dxa"/>
            <w:vAlign w:val="center"/>
          </w:tcPr>
          <w:p w:rsidR="006841ED" w:rsidRPr="00C22F5D" w:rsidRDefault="006841ED" w:rsidP="006841ED">
            <w:pPr>
              <w:ind w:right="140"/>
              <w:jc w:val="center"/>
              <w:rPr>
                <w:rFonts w:ascii="Arial" w:hAnsi="Arial" w:cs="Arial"/>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509,3</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в т.ч. по погашению задо</w:t>
            </w:r>
            <w:r w:rsidRPr="00C22F5D">
              <w:rPr>
                <w:rFonts w:ascii="Arial" w:hAnsi="Arial" w:cs="Arial"/>
                <w:sz w:val="20"/>
                <w:szCs w:val="20"/>
              </w:rPr>
              <w:t>л</w:t>
            </w:r>
            <w:r w:rsidRPr="00C22F5D">
              <w:rPr>
                <w:rFonts w:ascii="Arial" w:hAnsi="Arial" w:cs="Arial"/>
                <w:sz w:val="20"/>
                <w:szCs w:val="20"/>
              </w:rPr>
              <w:t>женности по исполнительн</w:t>
            </w:r>
            <w:r w:rsidRPr="00C22F5D">
              <w:rPr>
                <w:rFonts w:ascii="Arial" w:hAnsi="Arial" w:cs="Arial"/>
                <w:sz w:val="20"/>
                <w:szCs w:val="20"/>
              </w:rPr>
              <w:t>о</w:t>
            </w:r>
            <w:r w:rsidRPr="00C22F5D">
              <w:rPr>
                <w:rFonts w:ascii="Arial" w:hAnsi="Arial" w:cs="Arial"/>
                <w:sz w:val="20"/>
                <w:szCs w:val="20"/>
              </w:rPr>
              <w:t>му листу по ранее заключе</w:t>
            </w:r>
            <w:r w:rsidRPr="00C22F5D">
              <w:rPr>
                <w:rFonts w:ascii="Arial" w:hAnsi="Arial" w:cs="Arial"/>
                <w:sz w:val="20"/>
                <w:szCs w:val="20"/>
              </w:rPr>
              <w:t>н</w:t>
            </w:r>
            <w:r w:rsidRPr="00C22F5D">
              <w:rPr>
                <w:rFonts w:ascii="Arial" w:hAnsi="Arial" w:cs="Arial"/>
                <w:sz w:val="20"/>
                <w:szCs w:val="20"/>
              </w:rPr>
              <w:t>ному договору аренды с ИП Зыковой Е.</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73,6</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11,0</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Количество объектов, вкл</w:t>
            </w:r>
            <w:r w:rsidRPr="00C22F5D">
              <w:rPr>
                <w:rFonts w:ascii="Arial" w:hAnsi="Arial" w:cs="Arial"/>
                <w:sz w:val="20"/>
                <w:szCs w:val="20"/>
              </w:rPr>
              <w:t>ю</w:t>
            </w:r>
            <w:r w:rsidRPr="00C22F5D">
              <w:rPr>
                <w:rFonts w:ascii="Arial" w:hAnsi="Arial" w:cs="Arial"/>
                <w:sz w:val="20"/>
                <w:szCs w:val="20"/>
              </w:rPr>
              <w:t>ченных в план приватизации (школьные автобусы) (ед.):</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2</w:t>
            </w:r>
          </w:p>
        </w:tc>
      </w:tr>
      <w:tr w:rsidR="006841ED" w:rsidRPr="00C22F5D" w:rsidTr="006841ED">
        <w:tc>
          <w:tcPr>
            <w:tcW w:w="3190" w:type="dxa"/>
          </w:tcPr>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Получено средств от прив</w:t>
            </w:r>
            <w:r w:rsidRPr="00C22F5D">
              <w:rPr>
                <w:rFonts w:ascii="Arial" w:hAnsi="Arial" w:cs="Arial"/>
                <w:sz w:val="20"/>
                <w:szCs w:val="20"/>
              </w:rPr>
              <w:t>а</w:t>
            </w:r>
            <w:r w:rsidRPr="00C22F5D">
              <w:rPr>
                <w:rFonts w:ascii="Arial" w:hAnsi="Arial" w:cs="Arial"/>
                <w:sz w:val="20"/>
                <w:szCs w:val="20"/>
              </w:rPr>
              <w:t>тизации муниципального имущества (школьные авт</w:t>
            </w:r>
            <w:r w:rsidRPr="00C22F5D">
              <w:rPr>
                <w:rFonts w:ascii="Arial" w:hAnsi="Arial" w:cs="Arial"/>
                <w:sz w:val="20"/>
                <w:szCs w:val="20"/>
              </w:rPr>
              <w:t>о</w:t>
            </w:r>
            <w:r w:rsidRPr="00C22F5D">
              <w:rPr>
                <w:rFonts w:ascii="Arial" w:hAnsi="Arial" w:cs="Arial"/>
                <w:sz w:val="20"/>
                <w:szCs w:val="20"/>
              </w:rPr>
              <w:t>бусы) (тыс. руб.):</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104,17</w:t>
            </w:r>
          </w:p>
        </w:tc>
        <w:tc>
          <w:tcPr>
            <w:tcW w:w="3191" w:type="dxa"/>
            <w:vAlign w:val="center"/>
          </w:tcPr>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94,5</w:t>
            </w:r>
          </w:p>
        </w:tc>
      </w:tr>
    </w:tbl>
    <w:p w:rsidR="006841ED" w:rsidRPr="00C22F5D" w:rsidRDefault="006841ED" w:rsidP="006841ED">
      <w:pPr>
        <w:ind w:right="140"/>
        <w:rPr>
          <w:rFonts w:ascii="Arial" w:hAnsi="Arial" w:cs="Arial"/>
          <w:b/>
          <w:sz w:val="20"/>
          <w:szCs w:val="20"/>
        </w:rPr>
      </w:pPr>
    </w:p>
    <w:p w:rsidR="006841ED" w:rsidRPr="00C22F5D" w:rsidRDefault="006841ED" w:rsidP="006841ED">
      <w:pPr>
        <w:ind w:right="140"/>
        <w:jc w:val="both"/>
        <w:rPr>
          <w:rFonts w:ascii="Arial" w:hAnsi="Arial" w:cs="Arial"/>
          <w:b/>
          <w:sz w:val="20"/>
          <w:szCs w:val="20"/>
        </w:rPr>
      </w:pPr>
      <w:r w:rsidRPr="00C22F5D">
        <w:rPr>
          <w:rFonts w:ascii="Arial" w:hAnsi="Arial" w:cs="Arial"/>
          <w:sz w:val="20"/>
          <w:szCs w:val="20"/>
        </w:rPr>
        <w:tab/>
      </w:r>
    </w:p>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lastRenderedPageBreak/>
        <w:t>Жилищно-коммунальное хозяйство, благоустройство</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МОДЕРНИЗАЦИЯ ОБЪЕКТОВ ЖИЛИЩНО-КОММУНАЛЬНОГО КОМПЛЕКСА</w:t>
      </w:r>
    </w:p>
    <w:p w:rsidR="006841ED" w:rsidRPr="00C22F5D" w:rsidRDefault="006841ED" w:rsidP="006841ED">
      <w:pPr>
        <w:shd w:val="clear" w:color="auto" w:fill="FFFFFF"/>
        <w:ind w:right="140" w:firstLine="708"/>
        <w:jc w:val="both"/>
        <w:rPr>
          <w:rFonts w:ascii="Arial" w:hAnsi="Arial" w:cs="Arial"/>
          <w:sz w:val="20"/>
          <w:szCs w:val="20"/>
        </w:rPr>
      </w:pPr>
      <w:r w:rsidRPr="00C22F5D">
        <w:rPr>
          <w:rFonts w:ascii="Arial" w:hAnsi="Arial" w:cs="Arial"/>
          <w:sz w:val="20"/>
          <w:szCs w:val="20"/>
        </w:rPr>
        <w:t>В рамках реализации мероприятий подпрограммы «Модернизация объектов коммунальной инфрастру</w:t>
      </w:r>
      <w:r w:rsidRPr="00C22F5D">
        <w:rPr>
          <w:rFonts w:ascii="Arial" w:hAnsi="Arial" w:cs="Arial"/>
          <w:sz w:val="20"/>
          <w:szCs w:val="20"/>
        </w:rPr>
        <w:t>к</w:t>
      </w:r>
      <w:r w:rsidRPr="00C22F5D">
        <w:rPr>
          <w:rFonts w:ascii="Arial" w:hAnsi="Arial" w:cs="Arial"/>
          <w:sz w:val="20"/>
          <w:szCs w:val="20"/>
        </w:rPr>
        <w:t>туры» государственной программы Забайкальского края «Развитие жилищно-коммунального хозяйства Заба</w:t>
      </w:r>
      <w:r w:rsidRPr="00C22F5D">
        <w:rPr>
          <w:rFonts w:ascii="Arial" w:hAnsi="Arial" w:cs="Arial"/>
          <w:sz w:val="20"/>
          <w:szCs w:val="20"/>
        </w:rPr>
        <w:t>й</w:t>
      </w:r>
      <w:r w:rsidRPr="00C22F5D">
        <w:rPr>
          <w:rFonts w:ascii="Arial" w:hAnsi="Arial" w:cs="Arial"/>
          <w:sz w:val="20"/>
          <w:szCs w:val="20"/>
        </w:rPr>
        <w:t xml:space="preserve">кальского края» в 2021 году муниципальный район «Борзинский район» получил средства субсидии 36 049,67 тыс.руб. (в 2020 г. - 9 617,7 тыс.руб. ), в том числе: </w:t>
      </w:r>
    </w:p>
    <w:p w:rsidR="006841ED" w:rsidRPr="00C22F5D" w:rsidRDefault="006841ED" w:rsidP="006841ED">
      <w:pPr>
        <w:shd w:val="clear" w:color="auto" w:fill="FFFFFF"/>
        <w:ind w:right="140" w:firstLine="708"/>
        <w:jc w:val="both"/>
        <w:rPr>
          <w:rFonts w:ascii="Arial" w:hAnsi="Arial" w:cs="Arial"/>
          <w:sz w:val="20"/>
          <w:szCs w:val="20"/>
        </w:rPr>
      </w:pPr>
      <w:r w:rsidRPr="00C22F5D">
        <w:rPr>
          <w:rFonts w:ascii="Arial" w:hAnsi="Arial" w:cs="Arial"/>
          <w:sz w:val="20"/>
          <w:szCs w:val="20"/>
        </w:rPr>
        <w:t xml:space="preserve">- на ремонт объектов теплоснабжения городского поселения «Борзинское» - 16 807,35 тыс. руб.; </w:t>
      </w:r>
    </w:p>
    <w:p w:rsidR="006841ED" w:rsidRPr="00C22F5D" w:rsidRDefault="006841ED" w:rsidP="006841ED">
      <w:pPr>
        <w:shd w:val="clear" w:color="auto" w:fill="FFFFFF"/>
        <w:ind w:right="140" w:firstLine="708"/>
        <w:jc w:val="both"/>
        <w:rPr>
          <w:rFonts w:ascii="Arial" w:hAnsi="Arial" w:cs="Arial"/>
          <w:sz w:val="20"/>
          <w:szCs w:val="20"/>
        </w:rPr>
      </w:pPr>
      <w:r w:rsidRPr="00C22F5D">
        <w:rPr>
          <w:rFonts w:ascii="Arial" w:hAnsi="Arial" w:cs="Arial"/>
          <w:sz w:val="20"/>
          <w:szCs w:val="20"/>
        </w:rPr>
        <w:t>- на ремонт объектов теплоснабжения городского поселения «Шерловогорское» в сумме – 5 857,19 руб.</w:t>
      </w:r>
    </w:p>
    <w:p w:rsidR="006841ED" w:rsidRPr="00C22F5D" w:rsidRDefault="006841ED" w:rsidP="006841ED">
      <w:pPr>
        <w:shd w:val="clear" w:color="auto" w:fill="FFFFFF"/>
        <w:ind w:right="140"/>
        <w:jc w:val="both"/>
        <w:rPr>
          <w:rFonts w:ascii="Arial" w:hAnsi="Arial" w:cs="Arial"/>
          <w:sz w:val="20"/>
          <w:szCs w:val="20"/>
        </w:rPr>
      </w:pPr>
      <w:r w:rsidRPr="00C22F5D">
        <w:rPr>
          <w:rFonts w:ascii="Arial" w:hAnsi="Arial" w:cs="Arial"/>
          <w:sz w:val="20"/>
          <w:szCs w:val="20"/>
        </w:rPr>
        <w:tab/>
        <w:t>- на комитет образования и молодежной политики администрации МР «Борзинский район» в сумме п</w:t>
      </w:r>
      <w:r w:rsidRPr="00C22F5D">
        <w:rPr>
          <w:rFonts w:ascii="Arial" w:hAnsi="Arial" w:cs="Arial"/>
          <w:sz w:val="20"/>
          <w:szCs w:val="20"/>
        </w:rPr>
        <w:t>о</w:t>
      </w:r>
      <w:r w:rsidRPr="00C22F5D">
        <w:rPr>
          <w:rFonts w:ascii="Arial" w:hAnsi="Arial" w:cs="Arial"/>
          <w:sz w:val="20"/>
          <w:szCs w:val="20"/>
        </w:rPr>
        <w:t xml:space="preserve">лучено из краевого бюджета </w:t>
      </w:r>
      <w:r w:rsidRPr="00C22F5D">
        <w:rPr>
          <w:rFonts w:ascii="Arial" w:hAnsi="Arial" w:cs="Arial"/>
          <w:color w:val="000000"/>
          <w:sz w:val="20"/>
          <w:szCs w:val="20"/>
        </w:rPr>
        <w:t>13 385,13 тыс. руб.</w:t>
      </w:r>
    </w:p>
    <w:p w:rsidR="006841ED" w:rsidRPr="00C22F5D" w:rsidRDefault="006841ED" w:rsidP="006841ED">
      <w:pPr>
        <w:shd w:val="clear" w:color="auto" w:fill="FFFFFF"/>
        <w:ind w:right="140" w:firstLine="708"/>
        <w:jc w:val="both"/>
        <w:rPr>
          <w:rFonts w:ascii="Arial" w:hAnsi="Arial" w:cs="Arial"/>
          <w:sz w:val="20"/>
          <w:szCs w:val="20"/>
        </w:rPr>
      </w:pPr>
      <w:r w:rsidRPr="00C22F5D">
        <w:rPr>
          <w:rFonts w:ascii="Arial" w:hAnsi="Arial" w:cs="Arial"/>
          <w:sz w:val="20"/>
          <w:szCs w:val="20"/>
        </w:rPr>
        <w:t>Указанные средства были реализованы в рамках выполнения запланированных мероприятий.</w:t>
      </w:r>
    </w:p>
    <w:p w:rsidR="006841ED" w:rsidRPr="00C22F5D" w:rsidRDefault="006841ED" w:rsidP="006841ED">
      <w:pPr>
        <w:shd w:val="clear" w:color="auto" w:fill="FFFFFF"/>
        <w:ind w:right="140" w:firstLine="709"/>
        <w:jc w:val="both"/>
        <w:rPr>
          <w:rFonts w:ascii="Arial" w:hAnsi="Arial" w:cs="Arial"/>
          <w:sz w:val="20"/>
          <w:szCs w:val="20"/>
        </w:rPr>
      </w:pPr>
      <w:r w:rsidRPr="00C22F5D">
        <w:rPr>
          <w:rFonts w:ascii="Arial" w:hAnsi="Arial" w:cs="Arial"/>
          <w:sz w:val="20"/>
          <w:szCs w:val="20"/>
        </w:rPr>
        <w:t>Одним из наиболее важных реализованных мероприятий является  установка и запуск современных м</w:t>
      </w:r>
      <w:r w:rsidRPr="00C22F5D">
        <w:rPr>
          <w:rFonts w:ascii="Arial" w:hAnsi="Arial" w:cs="Arial"/>
          <w:sz w:val="20"/>
          <w:szCs w:val="20"/>
        </w:rPr>
        <w:t>о</w:t>
      </w:r>
      <w:r w:rsidRPr="00C22F5D">
        <w:rPr>
          <w:rFonts w:ascii="Arial" w:hAnsi="Arial" w:cs="Arial"/>
          <w:sz w:val="20"/>
          <w:szCs w:val="20"/>
        </w:rPr>
        <w:t xml:space="preserve">дульных котельных в с. Южное и с. Чиндант 2-й. Проведен ремонт теплотрассы от здания школы до котельной в с. Шоноктуй. </w:t>
      </w:r>
    </w:p>
    <w:p w:rsidR="006841ED" w:rsidRPr="00C22F5D" w:rsidRDefault="006841ED" w:rsidP="006841ED">
      <w:pPr>
        <w:shd w:val="clear" w:color="auto" w:fill="FFFFFF"/>
        <w:ind w:right="140" w:firstLine="709"/>
        <w:jc w:val="both"/>
        <w:rPr>
          <w:rFonts w:ascii="Arial" w:hAnsi="Arial" w:cs="Arial"/>
          <w:sz w:val="20"/>
          <w:szCs w:val="20"/>
        </w:rPr>
      </w:pPr>
      <w:r w:rsidRPr="00C22F5D">
        <w:rPr>
          <w:rFonts w:ascii="Arial" w:hAnsi="Arial" w:cs="Arial"/>
          <w:sz w:val="20"/>
          <w:szCs w:val="20"/>
        </w:rPr>
        <w:t>Также в рамках модернизации объектов коммунальной инфраструктуры проведен ремонт на очистных сооружениях пгт. Шерловая Гора: ремонт наружных стен блока емкостей в осях А-1; ремонт кровли биофиль</w:t>
      </w:r>
      <w:r w:rsidRPr="00C22F5D">
        <w:rPr>
          <w:rFonts w:ascii="Arial" w:hAnsi="Arial" w:cs="Arial"/>
          <w:sz w:val="20"/>
          <w:szCs w:val="20"/>
        </w:rPr>
        <w:t>т</w:t>
      </w:r>
      <w:r w:rsidRPr="00C22F5D">
        <w:rPr>
          <w:rFonts w:ascii="Arial" w:hAnsi="Arial" w:cs="Arial"/>
          <w:sz w:val="20"/>
          <w:szCs w:val="20"/>
        </w:rPr>
        <w:t>ров очистных сооружений; установка электрооборудования на очистных сооружениях. Пусконаладочные работы на объекте будут проведены в 2022 году.</w:t>
      </w:r>
    </w:p>
    <w:p w:rsidR="006841ED" w:rsidRPr="00C22F5D" w:rsidRDefault="006841ED" w:rsidP="006841ED">
      <w:pPr>
        <w:shd w:val="clear" w:color="auto" w:fill="FFFFFF"/>
        <w:ind w:right="140" w:firstLine="709"/>
        <w:jc w:val="both"/>
        <w:rPr>
          <w:rFonts w:ascii="Arial" w:hAnsi="Arial" w:cs="Arial"/>
          <w:sz w:val="20"/>
          <w:szCs w:val="20"/>
        </w:rPr>
      </w:pPr>
      <w:r w:rsidRPr="00C22F5D">
        <w:rPr>
          <w:rFonts w:ascii="Arial" w:hAnsi="Arial" w:cs="Arial"/>
          <w:sz w:val="20"/>
          <w:szCs w:val="20"/>
        </w:rPr>
        <w:t>Приобретены материалы и проведен ремонт участка центрального водовода по ул. Свердлова в г.Борзя, приобретены материалы для ремонта тепловых сетей на территории городского поселения «Борзинское».</w:t>
      </w:r>
    </w:p>
    <w:p w:rsidR="006841ED" w:rsidRPr="00C22F5D" w:rsidRDefault="006841ED" w:rsidP="006841ED">
      <w:pPr>
        <w:shd w:val="clear" w:color="auto" w:fill="FFFFFF"/>
        <w:ind w:right="140"/>
        <w:jc w:val="center"/>
        <w:rPr>
          <w:rFonts w:ascii="Arial" w:hAnsi="Arial" w:cs="Arial"/>
          <w:sz w:val="20"/>
          <w:szCs w:val="20"/>
        </w:rPr>
      </w:pPr>
      <w:r w:rsidRPr="00C22F5D">
        <w:rPr>
          <w:rFonts w:ascii="Arial" w:hAnsi="Arial" w:cs="Arial"/>
          <w:sz w:val="20"/>
          <w:szCs w:val="20"/>
        </w:rPr>
        <w:t>ВНЕДРЕНИЕ НОВЫХ И СОВЕРШЕНСТВОВАНИЕ СУЩЕСТВУЮЩИХ ПРИНЦИПОВ РАБОТЫ КОММУНАЛЬН</w:t>
      </w:r>
      <w:r w:rsidRPr="00C22F5D">
        <w:rPr>
          <w:rFonts w:ascii="Arial" w:hAnsi="Arial" w:cs="Arial"/>
          <w:sz w:val="20"/>
          <w:szCs w:val="20"/>
        </w:rPr>
        <w:t>О</w:t>
      </w:r>
      <w:r w:rsidRPr="00C22F5D">
        <w:rPr>
          <w:rFonts w:ascii="Arial" w:hAnsi="Arial" w:cs="Arial"/>
          <w:sz w:val="20"/>
          <w:szCs w:val="20"/>
        </w:rPr>
        <w:t>ГО КОМПЛЕКСА</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На территории Борзинского района созданы  оптимальные  условия для создания здоровой конкуренции на рынке услуг жилищно-коммунального хозяйства. В данную сферу привлечены коммерческие организации, малые предприятия и индивидуальные предприниматели, с которыми заключены  договоры и концессионные соглашения.</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Так, ООО «ЗабТэк» (г. Борзя) осуществляет теплоснабжение, ООО «Аквастоки» (г. Борзя) – водоснабж</w:t>
      </w:r>
      <w:r w:rsidRPr="00C22F5D">
        <w:rPr>
          <w:rFonts w:ascii="Arial" w:hAnsi="Arial" w:cs="Arial"/>
          <w:sz w:val="20"/>
          <w:szCs w:val="20"/>
        </w:rPr>
        <w:t>е</w:t>
      </w:r>
      <w:r w:rsidRPr="00C22F5D">
        <w:rPr>
          <w:rFonts w:ascii="Arial" w:hAnsi="Arial" w:cs="Arial"/>
          <w:sz w:val="20"/>
          <w:szCs w:val="20"/>
        </w:rPr>
        <w:t>ние, водоотведение, МУП «Шерловогорское ЖКХ» (п.г.т. Шерловая Гора), и ООО «Эксплуатационник ремон</w:t>
      </w:r>
      <w:r w:rsidRPr="00C22F5D">
        <w:rPr>
          <w:rFonts w:ascii="Arial" w:hAnsi="Arial" w:cs="Arial"/>
          <w:sz w:val="20"/>
          <w:szCs w:val="20"/>
        </w:rPr>
        <w:t>т</w:t>
      </w:r>
      <w:r w:rsidRPr="00C22F5D">
        <w:rPr>
          <w:rFonts w:ascii="Arial" w:hAnsi="Arial" w:cs="Arial"/>
          <w:sz w:val="20"/>
          <w:szCs w:val="20"/>
        </w:rPr>
        <w:t>ник» (п.г.т. Шерловая Гора)  - водоотведение, очистка сточных вод, МБУ «Благоустройство» (г.Борзя) - содерж</w:t>
      </w:r>
      <w:r w:rsidRPr="00C22F5D">
        <w:rPr>
          <w:rFonts w:ascii="Arial" w:hAnsi="Arial" w:cs="Arial"/>
          <w:sz w:val="20"/>
          <w:szCs w:val="20"/>
        </w:rPr>
        <w:t>а</w:t>
      </w:r>
      <w:r w:rsidRPr="00C22F5D">
        <w:rPr>
          <w:rFonts w:ascii="Arial" w:hAnsi="Arial" w:cs="Arial"/>
          <w:sz w:val="20"/>
          <w:szCs w:val="20"/>
        </w:rPr>
        <w:t xml:space="preserve">ние мест захоронения, сбор и вывоз ТКО (основные виды деятельности). </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Кроме того, на территории Борзинского района имеются ведомственные предприятия жилищно-коммунального комплекса: Шерловогорская ТЭЦ (п.г.т. Шерловая Гора) - осуществляет теплоснабжение и вод</w:t>
      </w:r>
      <w:r w:rsidRPr="00C22F5D">
        <w:rPr>
          <w:rFonts w:ascii="Arial" w:hAnsi="Arial" w:cs="Arial"/>
          <w:sz w:val="20"/>
          <w:szCs w:val="20"/>
        </w:rPr>
        <w:t>о</w:t>
      </w:r>
      <w:r w:rsidRPr="00C22F5D">
        <w:rPr>
          <w:rFonts w:ascii="Arial" w:hAnsi="Arial" w:cs="Arial"/>
          <w:sz w:val="20"/>
          <w:szCs w:val="20"/>
        </w:rPr>
        <w:t>снабжение поселения; АО «Читаэнергосбыт» - энергоснабжение;  Дирекция по тепло - водоснабжению Заба</w:t>
      </w:r>
      <w:r w:rsidRPr="00C22F5D">
        <w:rPr>
          <w:rFonts w:ascii="Arial" w:hAnsi="Arial" w:cs="Arial"/>
          <w:sz w:val="20"/>
          <w:szCs w:val="20"/>
        </w:rPr>
        <w:t>й</w:t>
      </w:r>
      <w:r w:rsidRPr="00C22F5D">
        <w:rPr>
          <w:rFonts w:ascii="Arial" w:hAnsi="Arial" w:cs="Arial"/>
          <w:sz w:val="20"/>
          <w:szCs w:val="20"/>
        </w:rPr>
        <w:t>кальской ЖД ОАО «РЖД»; ЭУ № 070 Борзя АУП № 8 Читинский  (Минобороны РФ) – тепло-водоснабжение, в</w:t>
      </w:r>
      <w:r w:rsidRPr="00C22F5D">
        <w:rPr>
          <w:rFonts w:ascii="Arial" w:hAnsi="Arial" w:cs="Arial"/>
          <w:sz w:val="20"/>
          <w:szCs w:val="20"/>
        </w:rPr>
        <w:t>о</w:t>
      </w:r>
      <w:r w:rsidRPr="00C22F5D">
        <w:rPr>
          <w:rFonts w:ascii="Arial" w:hAnsi="Arial" w:cs="Arial"/>
          <w:sz w:val="20"/>
          <w:szCs w:val="20"/>
        </w:rPr>
        <w:t xml:space="preserve">доотведение, «Олерон+» </w:t>
      </w:r>
      <w:r w:rsidRPr="00C22F5D">
        <w:rPr>
          <w:rFonts w:ascii="Arial" w:hAnsi="Arial" w:cs="Arial"/>
          <w:sz w:val="20"/>
          <w:szCs w:val="20"/>
          <w:shd w:val="clear" w:color="auto" w:fill="FFFFFF"/>
        </w:rPr>
        <w:t>является региональным оператором по обращению с твердыми коммунальными отх</w:t>
      </w:r>
      <w:r w:rsidRPr="00C22F5D">
        <w:rPr>
          <w:rFonts w:ascii="Arial" w:hAnsi="Arial" w:cs="Arial"/>
          <w:sz w:val="20"/>
          <w:szCs w:val="20"/>
          <w:shd w:val="clear" w:color="auto" w:fill="FFFFFF"/>
        </w:rPr>
        <w:t>о</w:t>
      </w:r>
      <w:r w:rsidRPr="00C22F5D">
        <w:rPr>
          <w:rFonts w:ascii="Arial" w:hAnsi="Arial" w:cs="Arial"/>
          <w:sz w:val="20"/>
          <w:szCs w:val="20"/>
          <w:shd w:val="clear" w:color="auto" w:fill="FFFFFF"/>
        </w:rPr>
        <w:t>дами на территории Забайкальского края</w:t>
      </w:r>
      <w:r w:rsidRPr="00C22F5D">
        <w:rPr>
          <w:rFonts w:ascii="Arial" w:hAnsi="Arial" w:cs="Arial"/>
          <w:color w:val="362E48"/>
          <w:sz w:val="20"/>
          <w:szCs w:val="20"/>
          <w:shd w:val="clear" w:color="auto" w:fill="FFFFFF"/>
        </w:rPr>
        <w:t>. </w:t>
      </w:r>
    </w:p>
    <w:p w:rsidR="006841ED" w:rsidRPr="00C22F5D" w:rsidRDefault="006841ED" w:rsidP="006841ED">
      <w:pPr>
        <w:shd w:val="clear" w:color="auto" w:fill="FFFFFF"/>
        <w:ind w:right="140" w:firstLine="709"/>
        <w:jc w:val="both"/>
        <w:rPr>
          <w:rFonts w:ascii="Arial" w:hAnsi="Arial" w:cs="Arial"/>
          <w:sz w:val="20"/>
          <w:szCs w:val="20"/>
        </w:rPr>
      </w:pPr>
      <w:r w:rsidRPr="00C22F5D">
        <w:rPr>
          <w:rFonts w:ascii="Arial" w:hAnsi="Arial" w:cs="Arial"/>
          <w:sz w:val="20"/>
          <w:szCs w:val="20"/>
        </w:rPr>
        <w:t>Один из эффективных способов защиты прав собственников жилья и организации управления мног</w:t>
      </w:r>
      <w:r w:rsidRPr="00C22F5D">
        <w:rPr>
          <w:rFonts w:ascii="Arial" w:hAnsi="Arial" w:cs="Arial"/>
          <w:sz w:val="20"/>
          <w:szCs w:val="20"/>
        </w:rPr>
        <w:t>о</w:t>
      </w:r>
      <w:r w:rsidRPr="00C22F5D">
        <w:rPr>
          <w:rFonts w:ascii="Arial" w:hAnsi="Arial" w:cs="Arial"/>
          <w:sz w:val="20"/>
          <w:szCs w:val="20"/>
        </w:rPr>
        <w:t>квартирным жилым домом с разными собственниками, отдельных его помещений является организация тов</w:t>
      </w:r>
      <w:r w:rsidRPr="00C22F5D">
        <w:rPr>
          <w:rFonts w:ascii="Arial" w:hAnsi="Arial" w:cs="Arial"/>
          <w:sz w:val="20"/>
          <w:szCs w:val="20"/>
        </w:rPr>
        <w:t>а</w:t>
      </w:r>
      <w:r w:rsidRPr="00C22F5D">
        <w:rPr>
          <w:rFonts w:ascii="Arial" w:hAnsi="Arial" w:cs="Arial"/>
          <w:sz w:val="20"/>
          <w:szCs w:val="20"/>
        </w:rPr>
        <w:t>рищества собственников жилья (ТСЖ) или привлечение управляющих компаний. На сегодняшний день обсл</w:t>
      </w:r>
      <w:r w:rsidRPr="00C22F5D">
        <w:rPr>
          <w:rFonts w:ascii="Arial" w:hAnsi="Arial" w:cs="Arial"/>
          <w:sz w:val="20"/>
          <w:szCs w:val="20"/>
        </w:rPr>
        <w:t>у</w:t>
      </w:r>
      <w:r w:rsidRPr="00C22F5D">
        <w:rPr>
          <w:rFonts w:ascii="Arial" w:hAnsi="Arial" w:cs="Arial"/>
          <w:sz w:val="20"/>
          <w:szCs w:val="20"/>
        </w:rPr>
        <w:t>живание жилищного фонда в многоквартирных домах Борзинского района осуществляют: ТСН «Железнодоро</w:t>
      </w:r>
      <w:r w:rsidRPr="00C22F5D">
        <w:rPr>
          <w:rFonts w:ascii="Arial" w:hAnsi="Arial" w:cs="Arial"/>
          <w:sz w:val="20"/>
          <w:szCs w:val="20"/>
        </w:rPr>
        <w:t>ж</w:t>
      </w:r>
      <w:r w:rsidRPr="00C22F5D">
        <w:rPr>
          <w:rFonts w:ascii="Arial" w:hAnsi="Arial" w:cs="Arial"/>
          <w:sz w:val="20"/>
          <w:szCs w:val="20"/>
        </w:rPr>
        <w:t>ник»; МУП «Шерловогорское ЖКХ» (п.г.т. Шерловая Гора); ООО «Эксплуатационник ремонтник» (п.г.т. Шерл</w:t>
      </w:r>
      <w:r w:rsidRPr="00C22F5D">
        <w:rPr>
          <w:rFonts w:ascii="Arial" w:hAnsi="Arial" w:cs="Arial"/>
          <w:sz w:val="20"/>
          <w:szCs w:val="20"/>
        </w:rPr>
        <w:t>о</w:t>
      </w:r>
      <w:r w:rsidRPr="00C22F5D">
        <w:rPr>
          <w:rFonts w:ascii="Arial" w:hAnsi="Arial" w:cs="Arial"/>
          <w:sz w:val="20"/>
          <w:szCs w:val="20"/>
        </w:rPr>
        <w:t xml:space="preserve">вая Гора); ООО УК «Борзяночка»; ООО УК «Ритм Борзя»; ООО «Кристал»; ООО «Забайкалье» (г. Борзя); ООО «Сапфир» (г. Борзя); ДУ №1 (г. Борзя) ЖКС №9 (с. Домна филиала ЦГБУ ЦЖКУ Минобороны России по ВВО). </w:t>
      </w:r>
    </w:p>
    <w:p w:rsidR="006841ED" w:rsidRPr="00C22F5D" w:rsidRDefault="006841ED" w:rsidP="006841ED">
      <w:pPr>
        <w:shd w:val="clear" w:color="auto" w:fill="FFFFFF"/>
        <w:ind w:right="140" w:firstLine="709"/>
        <w:jc w:val="both"/>
        <w:rPr>
          <w:rFonts w:ascii="Arial" w:hAnsi="Arial" w:cs="Arial"/>
          <w:sz w:val="20"/>
          <w:szCs w:val="20"/>
        </w:rPr>
      </w:pPr>
      <w:r w:rsidRPr="00C22F5D">
        <w:rPr>
          <w:rFonts w:ascii="Arial" w:hAnsi="Arial" w:cs="Arial"/>
          <w:sz w:val="20"/>
          <w:szCs w:val="20"/>
        </w:rPr>
        <w:t xml:space="preserve">Все управляющие компании, осуществляющие свою деятельность на территории Борзинского района, имеют лицензии, дающие право заниматься данным видом деятельности, а граждане имею серьезный рычаг управления конкретной обслуживающей организацией, так как имеют право оценки деятельности УК.   </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Кроме того, в целях привлечения дополнительных инвестиций в коммунальную сферу, а также для п</w:t>
      </w:r>
      <w:r w:rsidRPr="00C22F5D">
        <w:rPr>
          <w:rFonts w:ascii="Arial" w:hAnsi="Arial" w:cs="Arial"/>
          <w:sz w:val="20"/>
          <w:szCs w:val="20"/>
        </w:rPr>
        <w:t>о</w:t>
      </w:r>
      <w:r w:rsidRPr="00C22F5D">
        <w:rPr>
          <w:rFonts w:ascii="Arial" w:hAnsi="Arial" w:cs="Arial"/>
          <w:sz w:val="20"/>
          <w:szCs w:val="20"/>
        </w:rPr>
        <w:t>вышения качества оказываемых коммунальных услуг в Борзинском районе начата работа по  передаче в ко</w:t>
      </w:r>
      <w:r w:rsidRPr="00C22F5D">
        <w:rPr>
          <w:rFonts w:ascii="Arial" w:hAnsi="Arial" w:cs="Arial"/>
          <w:sz w:val="20"/>
          <w:szCs w:val="20"/>
        </w:rPr>
        <w:t>н</w:t>
      </w:r>
      <w:r w:rsidRPr="00C22F5D">
        <w:rPr>
          <w:rFonts w:ascii="Arial" w:hAnsi="Arial" w:cs="Arial"/>
          <w:sz w:val="20"/>
          <w:szCs w:val="20"/>
        </w:rPr>
        <w:t xml:space="preserve">цессию коммунальных объектов. </w:t>
      </w:r>
    </w:p>
    <w:p w:rsidR="006841ED" w:rsidRPr="00C22F5D" w:rsidRDefault="006841ED" w:rsidP="006841ED">
      <w:pPr>
        <w:shd w:val="clear" w:color="auto" w:fill="FFFFFF"/>
        <w:ind w:right="140" w:firstLine="709"/>
        <w:jc w:val="both"/>
        <w:rPr>
          <w:rFonts w:ascii="Arial" w:hAnsi="Arial" w:cs="Arial"/>
          <w:sz w:val="20"/>
          <w:szCs w:val="20"/>
        </w:rPr>
      </w:pPr>
      <w:r w:rsidRPr="00C22F5D">
        <w:rPr>
          <w:rFonts w:ascii="Arial" w:hAnsi="Arial" w:cs="Arial"/>
          <w:sz w:val="20"/>
          <w:szCs w:val="20"/>
        </w:rPr>
        <w:t>Общий объем инвестиций, предусмотренных в рамках реализации концессионных соглашений, соста</w:t>
      </w:r>
      <w:r w:rsidRPr="00C22F5D">
        <w:rPr>
          <w:rFonts w:ascii="Arial" w:hAnsi="Arial" w:cs="Arial"/>
          <w:sz w:val="20"/>
          <w:szCs w:val="20"/>
        </w:rPr>
        <w:t>в</w:t>
      </w:r>
      <w:r w:rsidRPr="00C22F5D">
        <w:rPr>
          <w:rFonts w:ascii="Arial" w:hAnsi="Arial" w:cs="Arial"/>
          <w:sz w:val="20"/>
          <w:szCs w:val="20"/>
        </w:rPr>
        <w:t>ляет 2 790,611 тыс. рублей. Указанная сумма средств должна быть реализована на объекты коммунальной сферы городского поселения «Шерловогорское» в течение 10 лет, что, в свою очередь, весьма положительно повлияет на имущественный комплекс городского поселения, и, в конечном итоге, на качество предоставляемых населению коммунальных услуг.</w:t>
      </w:r>
    </w:p>
    <w:p w:rsidR="006841ED" w:rsidRPr="00C22F5D" w:rsidRDefault="006841ED" w:rsidP="006841ED">
      <w:pPr>
        <w:shd w:val="clear" w:color="auto" w:fill="FFFFFF"/>
        <w:ind w:right="140"/>
        <w:jc w:val="center"/>
        <w:rPr>
          <w:rFonts w:ascii="Arial" w:hAnsi="Arial" w:cs="Arial"/>
          <w:sz w:val="20"/>
          <w:szCs w:val="20"/>
        </w:rPr>
      </w:pPr>
      <w:r w:rsidRPr="00C22F5D">
        <w:rPr>
          <w:rFonts w:ascii="Arial" w:hAnsi="Arial" w:cs="Arial"/>
          <w:sz w:val="20"/>
          <w:szCs w:val="20"/>
        </w:rPr>
        <w:t>РЕАЛИЗАЦИЯ ПРОГРАММ РАССЕЛЕНИЯ АВАРИЙНОГО ЖИЛОГО ФОНДА ГОРОДСКИХ ПОСЕЛЕНИЙ БО</w:t>
      </w:r>
      <w:r w:rsidRPr="00C22F5D">
        <w:rPr>
          <w:rFonts w:ascii="Arial" w:hAnsi="Arial" w:cs="Arial"/>
          <w:sz w:val="20"/>
          <w:szCs w:val="20"/>
        </w:rPr>
        <w:t>Р</w:t>
      </w:r>
      <w:r w:rsidRPr="00C22F5D">
        <w:rPr>
          <w:rFonts w:ascii="Arial" w:hAnsi="Arial" w:cs="Arial"/>
          <w:sz w:val="20"/>
          <w:szCs w:val="20"/>
        </w:rPr>
        <w:t>ЗИНСКОГО РАЙОНА</w:t>
      </w:r>
    </w:p>
    <w:p w:rsidR="006841ED" w:rsidRPr="00C22F5D" w:rsidRDefault="006841ED" w:rsidP="006841ED">
      <w:pPr>
        <w:pStyle w:val="12"/>
        <w:shd w:val="clear" w:color="auto" w:fill="auto"/>
        <w:ind w:right="140" w:firstLine="709"/>
        <w:jc w:val="both"/>
        <w:rPr>
          <w:rFonts w:ascii="Arial" w:hAnsi="Arial" w:cs="Arial"/>
          <w:sz w:val="20"/>
          <w:szCs w:val="20"/>
        </w:rPr>
      </w:pPr>
      <w:r w:rsidRPr="00C22F5D">
        <w:rPr>
          <w:rFonts w:ascii="Arial" w:hAnsi="Arial" w:cs="Arial"/>
          <w:sz w:val="20"/>
          <w:szCs w:val="20"/>
        </w:rPr>
        <w:t>В 2021 году программу «Обеспечение доступным и комфортным жильем и коммунальными услугами граждан Российской Федерации» городские поселения осуществляли самостоятельно.</w:t>
      </w:r>
    </w:p>
    <w:p w:rsidR="006841ED" w:rsidRPr="00C22F5D" w:rsidRDefault="006841ED" w:rsidP="006841ED">
      <w:pPr>
        <w:pStyle w:val="12"/>
        <w:shd w:val="clear" w:color="auto" w:fill="auto"/>
        <w:ind w:right="140" w:firstLine="709"/>
        <w:jc w:val="both"/>
        <w:rPr>
          <w:rFonts w:ascii="Arial" w:hAnsi="Arial" w:cs="Arial"/>
          <w:sz w:val="20"/>
          <w:szCs w:val="20"/>
        </w:rPr>
      </w:pPr>
      <w:r w:rsidRPr="00C22F5D">
        <w:rPr>
          <w:rFonts w:ascii="Arial" w:hAnsi="Arial" w:cs="Arial"/>
          <w:sz w:val="20"/>
          <w:szCs w:val="20"/>
        </w:rPr>
        <w:t xml:space="preserve">В рамках программы свидетельство о праве на получение социальной выплаты на приобретение жилого </w:t>
      </w:r>
      <w:r w:rsidRPr="00C22F5D">
        <w:rPr>
          <w:rFonts w:ascii="Arial" w:hAnsi="Arial" w:cs="Arial"/>
          <w:sz w:val="20"/>
          <w:szCs w:val="20"/>
        </w:rPr>
        <w:lastRenderedPageBreak/>
        <w:t>помещения или создание объекта индивидуального жилищного строительства получили 10 семей.</w:t>
      </w:r>
    </w:p>
    <w:p w:rsidR="006841ED" w:rsidRPr="00C22F5D" w:rsidRDefault="006841ED" w:rsidP="006841ED">
      <w:pPr>
        <w:pStyle w:val="12"/>
        <w:shd w:val="clear" w:color="auto" w:fill="auto"/>
        <w:ind w:right="140" w:firstLine="709"/>
        <w:jc w:val="both"/>
        <w:rPr>
          <w:rFonts w:ascii="Arial" w:hAnsi="Arial" w:cs="Arial"/>
          <w:sz w:val="20"/>
          <w:szCs w:val="20"/>
        </w:rPr>
      </w:pPr>
      <w:r w:rsidRPr="00C22F5D">
        <w:rPr>
          <w:rFonts w:ascii="Arial" w:hAnsi="Arial" w:cs="Arial"/>
          <w:sz w:val="20"/>
          <w:szCs w:val="20"/>
        </w:rPr>
        <w:t xml:space="preserve">По городскому поселению «Борзинское» - 10 семей. Средства представленных субсидий составляют 4625,1 тыс. руб., в том числе: федеральный бюджет (75,2%) - 4065,6 тыс. руб., краевой бюджет (11,5%) - 259,5 тыс. руб., местный бюджет (13,3%)  - 300,0 тыс. руб. </w:t>
      </w:r>
    </w:p>
    <w:p w:rsidR="006841ED" w:rsidRPr="00C22F5D" w:rsidRDefault="006841ED" w:rsidP="006841ED">
      <w:pPr>
        <w:ind w:right="140"/>
        <w:jc w:val="center"/>
        <w:rPr>
          <w:rFonts w:ascii="Arial" w:hAnsi="Arial" w:cs="Arial"/>
          <w:sz w:val="20"/>
          <w:szCs w:val="20"/>
        </w:rPr>
      </w:pPr>
      <w:r w:rsidRPr="00C22F5D">
        <w:rPr>
          <w:rFonts w:ascii="Arial" w:hAnsi="Arial" w:cs="Arial"/>
          <w:sz w:val="20"/>
          <w:szCs w:val="20"/>
        </w:rPr>
        <w:t>БЛАГОУСТРОЙСТВО НАСЕЛЕННЫХ ПУНКТОВ МУНИЦИПАЛЬНОГО РАЙОНА «БОРЗИНСКИЙ РАЙОН»</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На территории  городских поселений Борзинского района реализуется подпрограмма «Формирование современной городской среды (2018-2022 годы)» государственной программы Забайкальского края «Развитие жилищно-коммунального хозяйства Забайкальского края». Сам проект имеет статус приоритетного и основной задачей имеет привести места массового пребывания граждан, расположенных на территории поселений, чи</w:t>
      </w:r>
      <w:r w:rsidRPr="00C22F5D">
        <w:rPr>
          <w:rFonts w:ascii="Arial" w:hAnsi="Arial" w:cs="Arial"/>
          <w:sz w:val="20"/>
          <w:szCs w:val="20"/>
        </w:rPr>
        <w:t>с</w:t>
      </w:r>
      <w:r w:rsidRPr="00C22F5D">
        <w:rPr>
          <w:rFonts w:ascii="Arial" w:hAnsi="Arial" w:cs="Arial"/>
          <w:sz w:val="20"/>
          <w:szCs w:val="20"/>
        </w:rPr>
        <w:t>ленностью населения более 1 000 человек, в нормативное и пригодное к использованию состояние.</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Огромный объем работ выполнен в 2021 году в рамках подготовки реализации указанных программ, и на сегодняшний день эта кропотливая работа продолжается в ежедневном режиме.</w:t>
      </w:r>
    </w:p>
    <w:p w:rsidR="006841ED" w:rsidRPr="00C22F5D" w:rsidRDefault="006841ED" w:rsidP="006841ED">
      <w:pPr>
        <w:pStyle w:val="12"/>
        <w:shd w:val="clear" w:color="auto" w:fill="auto"/>
        <w:tabs>
          <w:tab w:val="left" w:pos="709"/>
        </w:tabs>
        <w:ind w:right="140" w:firstLine="0"/>
        <w:jc w:val="both"/>
        <w:rPr>
          <w:rFonts w:ascii="Arial" w:hAnsi="Arial" w:cs="Arial"/>
          <w:sz w:val="20"/>
          <w:szCs w:val="20"/>
        </w:rPr>
      </w:pPr>
      <w:r w:rsidRPr="00C22F5D">
        <w:rPr>
          <w:rFonts w:ascii="Arial" w:hAnsi="Arial" w:cs="Arial"/>
          <w:color w:val="000000"/>
          <w:sz w:val="20"/>
          <w:szCs w:val="20"/>
          <w:lang w:bidi="ru-RU"/>
        </w:rPr>
        <w:tab/>
        <w:t>По благоустройству общественной территории «Городской парк» (третий этап),  расположенной по адр</w:t>
      </w:r>
      <w:r w:rsidRPr="00C22F5D">
        <w:rPr>
          <w:rFonts w:ascii="Arial" w:hAnsi="Arial" w:cs="Arial"/>
          <w:color w:val="000000"/>
          <w:sz w:val="20"/>
          <w:szCs w:val="20"/>
          <w:lang w:bidi="ru-RU"/>
        </w:rPr>
        <w:t>е</w:t>
      </w:r>
      <w:r w:rsidRPr="00C22F5D">
        <w:rPr>
          <w:rFonts w:ascii="Arial" w:hAnsi="Arial" w:cs="Arial"/>
          <w:color w:val="000000"/>
          <w:sz w:val="20"/>
          <w:szCs w:val="20"/>
          <w:lang w:bidi="ru-RU"/>
        </w:rPr>
        <w:t xml:space="preserve">су: г. Борзя, ул. Лазо, 37б, и «Сквер по ул. Матросова», расположенной по адресу: г. Борзя, ул. Матросова, стоимость выполненных работ составила 17 169,29 тыс. руб. </w:t>
      </w:r>
    </w:p>
    <w:p w:rsidR="006841ED" w:rsidRPr="00C22F5D" w:rsidRDefault="006841ED" w:rsidP="006841ED">
      <w:pPr>
        <w:pStyle w:val="12"/>
        <w:shd w:val="clear" w:color="auto" w:fill="auto"/>
        <w:ind w:right="140" w:firstLine="740"/>
        <w:jc w:val="both"/>
        <w:rPr>
          <w:rFonts w:ascii="Arial" w:hAnsi="Arial" w:cs="Arial"/>
          <w:color w:val="000000"/>
          <w:sz w:val="20"/>
          <w:szCs w:val="20"/>
          <w:lang w:bidi="ru-RU"/>
        </w:rPr>
      </w:pPr>
      <w:r w:rsidRPr="00C22F5D">
        <w:rPr>
          <w:rFonts w:ascii="Arial" w:hAnsi="Arial" w:cs="Arial"/>
          <w:color w:val="000000"/>
          <w:sz w:val="20"/>
          <w:szCs w:val="20"/>
          <w:lang w:bidi="ru-RU"/>
        </w:rPr>
        <w:t>По благоустройству общественной территории парка «Ленина» по адресу: п.г.т. Шерловая Гора, ул. Л</w:t>
      </w:r>
      <w:r w:rsidRPr="00C22F5D">
        <w:rPr>
          <w:rFonts w:ascii="Arial" w:hAnsi="Arial" w:cs="Arial"/>
          <w:color w:val="000000"/>
          <w:sz w:val="20"/>
          <w:szCs w:val="20"/>
          <w:lang w:bidi="ru-RU"/>
        </w:rPr>
        <w:t>е</w:t>
      </w:r>
      <w:r w:rsidRPr="00C22F5D">
        <w:rPr>
          <w:rFonts w:ascii="Arial" w:hAnsi="Arial" w:cs="Arial"/>
          <w:color w:val="000000"/>
          <w:sz w:val="20"/>
          <w:szCs w:val="20"/>
          <w:lang w:bidi="ru-RU"/>
        </w:rPr>
        <w:t xml:space="preserve">нина 1, стоимость выполнения работ -  6 852,64 тыс. руб. </w:t>
      </w:r>
    </w:p>
    <w:p w:rsidR="006841ED" w:rsidRPr="00C22F5D" w:rsidRDefault="006841ED" w:rsidP="006841ED">
      <w:pPr>
        <w:pStyle w:val="12"/>
        <w:shd w:val="clear" w:color="auto" w:fill="auto"/>
        <w:ind w:right="140" w:firstLine="740"/>
        <w:jc w:val="both"/>
        <w:rPr>
          <w:rFonts w:ascii="Arial" w:hAnsi="Arial" w:cs="Arial"/>
          <w:color w:val="000000"/>
          <w:sz w:val="20"/>
          <w:szCs w:val="20"/>
          <w:lang w:bidi="ru-RU"/>
        </w:rPr>
      </w:pPr>
      <w:r w:rsidRPr="00C22F5D">
        <w:rPr>
          <w:rFonts w:ascii="Arial" w:hAnsi="Arial" w:cs="Arial"/>
          <w:color w:val="000000"/>
          <w:sz w:val="20"/>
          <w:szCs w:val="20"/>
          <w:lang w:bidi="ru-RU"/>
        </w:rPr>
        <w:t>В 2021 году в рамках проекта «Энергия Солнца», где г.Борзя стал победителем Всероссийского конкурса лучших проектов благоустройства среди малых городов и исторических поселений в номинации «Малые города с численностью населения от 20 тысяч до 50 тысяч человек», было запланировано проведение благоустройства объединенной территории: парк ДОСА, привокзальная площадь и площадь 6-ой гвардейской танковой армии и капитального ремонта здания «Дворец культуры».</w:t>
      </w:r>
    </w:p>
    <w:p w:rsidR="00C22F5D" w:rsidRDefault="006841ED" w:rsidP="00C22F5D">
      <w:pPr>
        <w:pStyle w:val="12"/>
        <w:shd w:val="clear" w:color="auto" w:fill="auto"/>
        <w:ind w:right="140" w:firstLine="743"/>
        <w:jc w:val="both"/>
        <w:rPr>
          <w:rFonts w:ascii="Arial" w:hAnsi="Arial" w:cs="Arial"/>
          <w:color w:val="000000"/>
          <w:sz w:val="20"/>
          <w:szCs w:val="20"/>
          <w:lang w:bidi="ru-RU"/>
        </w:rPr>
      </w:pPr>
      <w:r w:rsidRPr="00C22F5D">
        <w:rPr>
          <w:rFonts w:ascii="Arial" w:hAnsi="Arial" w:cs="Arial"/>
          <w:color w:val="000000"/>
          <w:sz w:val="20"/>
          <w:szCs w:val="20"/>
          <w:lang w:bidi="ru-RU"/>
        </w:rPr>
        <w:t>На реализацию проекта по благоустройству центральной части г.Борзи было выделено 70 миллионов рублей из федерального бюджета, а также 45 миллионов из краевого бюджета. Освоено в 2021 году 90 милли</w:t>
      </w:r>
      <w:r w:rsidRPr="00C22F5D">
        <w:rPr>
          <w:rFonts w:ascii="Arial" w:hAnsi="Arial" w:cs="Arial"/>
          <w:color w:val="000000"/>
          <w:sz w:val="20"/>
          <w:szCs w:val="20"/>
          <w:lang w:bidi="ru-RU"/>
        </w:rPr>
        <w:t>о</w:t>
      </w:r>
      <w:r w:rsidRPr="00C22F5D">
        <w:rPr>
          <w:rFonts w:ascii="Arial" w:hAnsi="Arial" w:cs="Arial"/>
          <w:color w:val="000000"/>
          <w:sz w:val="20"/>
          <w:szCs w:val="20"/>
          <w:lang w:bidi="ru-RU"/>
        </w:rPr>
        <w:t xml:space="preserve">нов рублей. </w:t>
      </w:r>
    </w:p>
    <w:p w:rsidR="006841ED" w:rsidRPr="00C22F5D" w:rsidRDefault="006841ED" w:rsidP="00C22F5D">
      <w:pPr>
        <w:pStyle w:val="12"/>
        <w:shd w:val="clear" w:color="auto" w:fill="auto"/>
        <w:ind w:right="140" w:firstLine="743"/>
        <w:jc w:val="center"/>
        <w:rPr>
          <w:rFonts w:ascii="Arial" w:hAnsi="Arial" w:cs="Arial"/>
          <w:b/>
          <w:sz w:val="20"/>
          <w:szCs w:val="20"/>
        </w:rPr>
      </w:pPr>
      <w:r w:rsidRPr="00C22F5D">
        <w:rPr>
          <w:rFonts w:ascii="Arial" w:hAnsi="Arial" w:cs="Arial"/>
          <w:b/>
          <w:sz w:val="20"/>
          <w:szCs w:val="20"/>
        </w:rPr>
        <w:t>Дорожная деятельность</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xml:space="preserve">В 2021 году освоены средства в размере 207 246,6 тыс. руб.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Основной объект 2021 года - это строительство автомобильной дороги «Шерловая Гора-Приозёрное»: в декабре  2021 года было завершено строительство объекта стоимостью 154 233,6 млн.руб. Был заключен мун</w:t>
      </w:r>
      <w:r w:rsidRPr="00C22F5D">
        <w:rPr>
          <w:rFonts w:ascii="Arial" w:hAnsi="Arial" w:cs="Arial"/>
          <w:sz w:val="20"/>
          <w:szCs w:val="20"/>
        </w:rPr>
        <w:t>и</w:t>
      </w:r>
      <w:r w:rsidRPr="00C22F5D">
        <w:rPr>
          <w:rFonts w:ascii="Arial" w:hAnsi="Arial" w:cs="Arial"/>
          <w:sz w:val="20"/>
          <w:szCs w:val="20"/>
        </w:rPr>
        <w:t>ципальный контракт № 36/20 от 12 ноября 2020 года с подрядной организацией Муниципальное предприятие городского округа «Город Чита» «Дорожно-мостовое ремонтно-строительное управление» (МП «ДМРСУ»).</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Так же в 2021 году на территории Борзинского района осуществлялись мероприятия по ремонту и с</w:t>
      </w:r>
      <w:r w:rsidRPr="00C22F5D">
        <w:rPr>
          <w:rFonts w:ascii="Arial" w:hAnsi="Arial" w:cs="Arial"/>
          <w:sz w:val="20"/>
          <w:szCs w:val="20"/>
        </w:rPr>
        <w:t>о</w:t>
      </w:r>
      <w:r w:rsidRPr="00C22F5D">
        <w:rPr>
          <w:rFonts w:ascii="Arial" w:hAnsi="Arial" w:cs="Arial"/>
          <w:sz w:val="20"/>
          <w:szCs w:val="20"/>
        </w:rPr>
        <w:t xml:space="preserve">держанию автомобильных дорог местного значения поселений. Всего отремонтировано автомобильных дорог на сумму 13 199,9 млн. руб.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В ходе реализации мероприятий по содержанию дорог местного значения, реализации мероприятий в рамках Плана социального развития центров экономического роста Забайкальского края на 2021 год освоено 39 813,1 тыс. руб. Указанные средства осваивались в следующем порядке:</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- 6 686,8 тыс. руб. – средства, израсходованные на ремонт и содержание автомобильных дорог (улично-дорожной сети) сельских населенных пунктов;</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- 5 595,5 тыс. руб. – средства, освоенные на ремонт подъездов к сельским населенным пунктам, не обеспеченным круглогодичной стабильной связью с сетью автомобильных дорог общего пользования;</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- 15 103,0 тыс. руб. - средства, израсходованные на ремонт и содержание автомобильных дорог (улично-дорожной сети) городского поселения «Борзинское» - ул. Лазо, ул. Матросова, ул. Партизанская до АЗС</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- 7 331,9 тыс. рублей - средства, израсходованные на ремонт и содержание автомобильных дорог (ули</w:t>
      </w:r>
      <w:r w:rsidRPr="00C22F5D">
        <w:rPr>
          <w:rFonts w:ascii="Arial" w:hAnsi="Arial" w:cs="Arial"/>
          <w:sz w:val="20"/>
          <w:szCs w:val="20"/>
        </w:rPr>
        <w:t>ч</w:t>
      </w:r>
      <w:r w:rsidRPr="00C22F5D">
        <w:rPr>
          <w:rFonts w:ascii="Arial" w:hAnsi="Arial" w:cs="Arial"/>
          <w:sz w:val="20"/>
          <w:szCs w:val="20"/>
        </w:rPr>
        <w:t>но-дорожной сети) городского поселения «Шерловогорское» - ул. Торговая</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В результате освоения вышеуказанных объемов средств были полностью или частично восстановлены автомобильные дороги местного значения, восстановлены или заново установленные водопропускные трубы.</w:t>
      </w:r>
    </w:p>
    <w:p w:rsidR="006841ED" w:rsidRPr="00C22F5D" w:rsidRDefault="006841ED" w:rsidP="006841ED">
      <w:pPr>
        <w:ind w:right="140"/>
        <w:jc w:val="both"/>
        <w:rPr>
          <w:rFonts w:ascii="Arial" w:hAnsi="Arial" w:cs="Arial"/>
          <w:b/>
          <w:bCs/>
          <w:sz w:val="20"/>
          <w:szCs w:val="20"/>
        </w:rPr>
      </w:pPr>
    </w:p>
    <w:p w:rsidR="006841ED" w:rsidRPr="00C22F5D" w:rsidRDefault="006841ED" w:rsidP="006841ED">
      <w:pPr>
        <w:ind w:right="140" w:firstLine="709"/>
        <w:jc w:val="both"/>
        <w:rPr>
          <w:rFonts w:ascii="Arial" w:hAnsi="Arial" w:cs="Arial"/>
          <w:sz w:val="20"/>
          <w:szCs w:val="20"/>
        </w:rPr>
      </w:pPr>
      <w:r w:rsidRPr="00C22F5D">
        <w:rPr>
          <w:rFonts w:ascii="Arial" w:hAnsi="Arial" w:cs="Arial"/>
          <w:b/>
          <w:bCs/>
          <w:sz w:val="20"/>
          <w:szCs w:val="20"/>
        </w:rPr>
        <w:t>Транспортное обслуживание населения Борзинского района</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Организация пассажирских перевозок осуществляется посредством заключения договоров транспортн</w:t>
      </w:r>
      <w:r w:rsidRPr="00C22F5D">
        <w:rPr>
          <w:rFonts w:ascii="Arial" w:hAnsi="Arial" w:cs="Arial"/>
          <w:sz w:val="20"/>
          <w:szCs w:val="20"/>
        </w:rPr>
        <w:t>о</w:t>
      </w:r>
      <w:r w:rsidRPr="00C22F5D">
        <w:rPr>
          <w:rFonts w:ascii="Arial" w:hAnsi="Arial" w:cs="Arial"/>
          <w:sz w:val="20"/>
          <w:szCs w:val="20"/>
        </w:rPr>
        <w:t>го обслуживания населения с перевозчиками, работающими на коммерческой основе и привлекаемых к работе посредством проведения соответствующих конкурсных процедур.</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lastRenderedPageBreak/>
        <w:t xml:space="preserve">В 2021 году был проведен конкурс на осуществление регулярных пассажирских перевозок на территории Борзинского района, определен победитель ООО «Авто-Лайн» в лице директора Цыденова А.Ц.  </w:t>
      </w:r>
    </w:p>
    <w:p w:rsidR="006841ED" w:rsidRPr="00C22F5D" w:rsidRDefault="006841ED" w:rsidP="006841ED">
      <w:pPr>
        <w:ind w:right="140" w:firstLine="709"/>
        <w:jc w:val="both"/>
        <w:rPr>
          <w:rFonts w:ascii="Arial" w:hAnsi="Arial" w:cs="Arial"/>
          <w:bCs/>
          <w:sz w:val="20"/>
          <w:szCs w:val="20"/>
        </w:rPr>
      </w:pPr>
      <w:r w:rsidRPr="00C22F5D">
        <w:rPr>
          <w:rFonts w:ascii="Arial" w:hAnsi="Arial" w:cs="Arial"/>
          <w:sz w:val="20"/>
          <w:szCs w:val="20"/>
        </w:rPr>
        <w:t>После заключения договоров на осуществление перевозок все муниципальные маршруты обеспечены соответствующем транспортным сообщением и обслуживаются ООО «Авто - Лайн». С момента заключения д</w:t>
      </w:r>
      <w:r w:rsidRPr="00C22F5D">
        <w:rPr>
          <w:rFonts w:ascii="Arial" w:hAnsi="Arial" w:cs="Arial"/>
          <w:sz w:val="20"/>
          <w:szCs w:val="20"/>
        </w:rPr>
        <w:t>о</w:t>
      </w:r>
      <w:r w:rsidRPr="00C22F5D">
        <w:rPr>
          <w:rFonts w:ascii="Arial" w:hAnsi="Arial" w:cs="Arial"/>
          <w:sz w:val="20"/>
          <w:szCs w:val="20"/>
        </w:rPr>
        <w:t>говора на осуществление перевозок в 2021 году организован льготный проезд отдельных категорий граждан, с возмещением убытков перевозчику из средств субвенций, предоставляемых Министерством строительства, д</w:t>
      </w:r>
      <w:r w:rsidRPr="00C22F5D">
        <w:rPr>
          <w:rFonts w:ascii="Arial" w:hAnsi="Arial" w:cs="Arial"/>
          <w:sz w:val="20"/>
          <w:szCs w:val="20"/>
        </w:rPr>
        <w:t>о</w:t>
      </w:r>
      <w:r w:rsidRPr="00C22F5D">
        <w:rPr>
          <w:rFonts w:ascii="Arial" w:hAnsi="Arial" w:cs="Arial"/>
          <w:sz w:val="20"/>
          <w:szCs w:val="20"/>
        </w:rPr>
        <w:t>рожного хозяйства и транспорта Забайкальского края.</w:t>
      </w:r>
      <w:r w:rsidRPr="00C22F5D">
        <w:rPr>
          <w:rFonts w:ascii="Arial" w:hAnsi="Arial" w:cs="Arial"/>
          <w:bCs/>
          <w:sz w:val="20"/>
          <w:szCs w:val="20"/>
        </w:rPr>
        <w:t xml:space="preserve"> </w:t>
      </w:r>
    </w:p>
    <w:p w:rsidR="006841ED" w:rsidRPr="00C22F5D" w:rsidRDefault="006841ED" w:rsidP="006841ED">
      <w:pPr>
        <w:ind w:right="140" w:firstLine="709"/>
        <w:jc w:val="both"/>
        <w:rPr>
          <w:rFonts w:ascii="Arial" w:hAnsi="Arial" w:cs="Arial"/>
          <w:b/>
          <w:bCs/>
          <w:sz w:val="20"/>
          <w:szCs w:val="20"/>
        </w:rPr>
      </w:pPr>
    </w:p>
    <w:p w:rsidR="006841ED" w:rsidRPr="00C22F5D" w:rsidRDefault="006841ED" w:rsidP="006841ED">
      <w:pPr>
        <w:ind w:right="140"/>
        <w:jc w:val="center"/>
        <w:rPr>
          <w:rFonts w:ascii="Arial" w:hAnsi="Arial" w:cs="Arial"/>
          <w:sz w:val="20"/>
          <w:szCs w:val="20"/>
        </w:rPr>
      </w:pPr>
      <w:r w:rsidRPr="00C22F5D">
        <w:rPr>
          <w:rFonts w:ascii="Arial" w:hAnsi="Arial" w:cs="Arial"/>
          <w:b/>
          <w:bCs/>
          <w:sz w:val="20"/>
          <w:szCs w:val="20"/>
        </w:rPr>
        <w:t>Связь</w:t>
      </w:r>
    </w:p>
    <w:p w:rsidR="006841ED" w:rsidRPr="00C22F5D" w:rsidRDefault="006841ED" w:rsidP="006841ED">
      <w:pPr>
        <w:ind w:right="140" w:firstLine="709"/>
        <w:jc w:val="both"/>
        <w:rPr>
          <w:rFonts w:ascii="Arial" w:hAnsi="Arial" w:cs="Arial"/>
          <w:sz w:val="20"/>
          <w:szCs w:val="20"/>
        </w:rPr>
      </w:pPr>
      <w:r w:rsidRPr="00C22F5D">
        <w:rPr>
          <w:rFonts w:ascii="Arial" w:hAnsi="Arial" w:cs="Arial"/>
          <w:sz w:val="20"/>
          <w:szCs w:val="20"/>
        </w:rPr>
        <w:t>На сегодняшний день в десяти сельских поселениях района открыты и достаточно эффективно фун</w:t>
      </w:r>
      <w:r w:rsidRPr="00C22F5D">
        <w:rPr>
          <w:rFonts w:ascii="Arial" w:hAnsi="Arial" w:cs="Arial"/>
          <w:sz w:val="20"/>
          <w:szCs w:val="20"/>
        </w:rPr>
        <w:t>к</w:t>
      </w:r>
      <w:r w:rsidRPr="00C22F5D">
        <w:rPr>
          <w:rFonts w:ascii="Arial" w:hAnsi="Arial" w:cs="Arial"/>
          <w:sz w:val="20"/>
          <w:szCs w:val="20"/>
        </w:rPr>
        <w:t>ционируют почтовые отделения связи. Нет указанных отделений только в пяти сельских поселениях, однако н</w:t>
      </w:r>
      <w:r w:rsidRPr="00C22F5D">
        <w:rPr>
          <w:rFonts w:ascii="Arial" w:hAnsi="Arial" w:cs="Arial"/>
          <w:sz w:val="20"/>
          <w:szCs w:val="20"/>
        </w:rPr>
        <w:t>а</w:t>
      </w:r>
      <w:r w:rsidRPr="00C22F5D">
        <w:rPr>
          <w:rFonts w:ascii="Arial" w:hAnsi="Arial" w:cs="Arial"/>
          <w:sz w:val="20"/>
          <w:szCs w:val="20"/>
        </w:rPr>
        <w:t>селение названных поселений обслуживается мобильными пунктами почты (связи) и проблем с оказанием да</w:t>
      </w:r>
      <w:r w:rsidRPr="00C22F5D">
        <w:rPr>
          <w:rFonts w:ascii="Arial" w:hAnsi="Arial" w:cs="Arial"/>
          <w:sz w:val="20"/>
          <w:szCs w:val="20"/>
        </w:rPr>
        <w:t>н</w:t>
      </w:r>
      <w:r w:rsidRPr="00C22F5D">
        <w:rPr>
          <w:rFonts w:ascii="Arial" w:hAnsi="Arial" w:cs="Arial"/>
          <w:sz w:val="20"/>
          <w:szCs w:val="20"/>
        </w:rPr>
        <w:t>ной услуги населению нет.</w:t>
      </w:r>
    </w:p>
    <w:p w:rsidR="006841ED" w:rsidRPr="00C22F5D" w:rsidRDefault="006841ED" w:rsidP="006841ED">
      <w:pPr>
        <w:autoSpaceDE w:val="0"/>
        <w:autoSpaceDN w:val="0"/>
        <w:adjustRightInd w:val="0"/>
        <w:ind w:right="140" w:firstLine="709"/>
        <w:jc w:val="both"/>
        <w:rPr>
          <w:rFonts w:ascii="Arial" w:hAnsi="Arial" w:cs="Arial"/>
          <w:color w:val="000000"/>
          <w:sz w:val="20"/>
          <w:szCs w:val="20"/>
        </w:rPr>
      </w:pPr>
      <w:r w:rsidRPr="00C22F5D">
        <w:rPr>
          <w:rFonts w:ascii="Arial" w:hAnsi="Arial" w:cs="Arial"/>
          <w:color w:val="000000"/>
          <w:sz w:val="20"/>
          <w:szCs w:val="20"/>
        </w:rPr>
        <w:t>22 октября 2020 года был заключен муниципальный контракт на выполнение работ по проектированию и строительству антенно-мачтовых сооружений в сельских поселениях «Переднебыркинское», «Кондуйское», «Цаган-Олуйское». В июле 2021 г. в сельском поселении «Кондуйское» было установлено оборудование при</w:t>
      </w:r>
      <w:r w:rsidRPr="00C22F5D">
        <w:rPr>
          <w:rFonts w:ascii="Arial" w:hAnsi="Arial" w:cs="Arial"/>
          <w:color w:val="000000"/>
          <w:sz w:val="20"/>
          <w:szCs w:val="20"/>
        </w:rPr>
        <w:t>е</w:t>
      </w:r>
      <w:r w:rsidRPr="00C22F5D">
        <w:rPr>
          <w:rFonts w:ascii="Arial" w:hAnsi="Arial" w:cs="Arial"/>
          <w:color w:val="000000"/>
          <w:sz w:val="20"/>
          <w:szCs w:val="20"/>
        </w:rPr>
        <w:t>ма-передачи сотового оператора ПАО «Мегафон», охват сотовой связью в с. Кондуй и с.Контой составляет 100%.</w:t>
      </w:r>
    </w:p>
    <w:p w:rsidR="006841ED" w:rsidRPr="00C22F5D" w:rsidRDefault="006841ED" w:rsidP="006841ED">
      <w:pPr>
        <w:autoSpaceDE w:val="0"/>
        <w:autoSpaceDN w:val="0"/>
        <w:adjustRightInd w:val="0"/>
        <w:ind w:right="140" w:firstLine="709"/>
        <w:jc w:val="both"/>
        <w:rPr>
          <w:rFonts w:ascii="Arial" w:hAnsi="Arial" w:cs="Arial"/>
          <w:color w:val="000000"/>
          <w:sz w:val="20"/>
          <w:szCs w:val="20"/>
        </w:rPr>
      </w:pPr>
      <w:r w:rsidRPr="00C22F5D">
        <w:rPr>
          <w:rFonts w:ascii="Arial" w:hAnsi="Arial" w:cs="Arial"/>
          <w:color w:val="000000"/>
          <w:sz w:val="20"/>
          <w:szCs w:val="20"/>
        </w:rPr>
        <w:t>В декабре 2021 года в сельском поселении «Переднебыркинское» подключили к АМС оборудование ПАО «Мегафон», охват сотовой связью в с.Передняя Бырка также составляет  100%.</w:t>
      </w:r>
    </w:p>
    <w:p w:rsidR="006841ED" w:rsidRPr="00C22F5D" w:rsidRDefault="006841ED" w:rsidP="006841ED">
      <w:pPr>
        <w:autoSpaceDE w:val="0"/>
        <w:autoSpaceDN w:val="0"/>
        <w:adjustRightInd w:val="0"/>
        <w:ind w:right="140" w:firstLine="709"/>
        <w:jc w:val="both"/>
        <w:rPr>
          <w:rFonts w:ascii="Arial" w:hAnsi="Arial" w:cs="Arial"/>
          <w:color w:val="000000"/>
          <w:sz w:val="20"/>
          <w:szCs w:val="20"/>
        </w:rPr>
      </w:pPr>
      <w:r w:rsidRPr="00C22F5D">
        <w:rPr>
          <w:rFonts w:ascii="Arial" w:hAnsi="Arial" w:cs="Arial"/>
          <w:color w:val="000000"/>
          <w:sz w:val="20"/>
          <w:szCs w:val="20"/>
        </w:rPr>
        <w:t>В июле 2022 года будет подключен АМС в сельском поселении «Цаган-Олуйское», в настоящее время идет строительство линии электропередач к трансформаторной подстанции АМС.</w:t>
      </w:r>
    </w:p>
    <w:p w:rsidR="006841ED" w:rsidRPr="00C22F5D" w:rsidRDefault="006841ED" w:rsidP="006841ED">
      <w:pPr>
        <w:ind w:right="140" w:firstLine="709"/>
        <w:jc w:val="both"/>
        <w:rPr>
          <w:rFonts w:ascii="Arial" w:hAnsi="Arial" w:cs="Arial"/>
          <w:sz w:val="20"/>
          <w:szCs w:val="20"/>
        </w:rPr>
      </w:pPr>
    </w:p>
    <w:p w:rsidR="006841ED" w:rsidRPr="00C22F5D" w:rsidRDefault="006841ED" w:rsidP="006841ED">
      <w:pPr>
        <w:ind w:right="140"/>
        <w:jc w:val="center"/>
        <w:rPr>
          <w:rFonts w:ascii="Arial" w:hAnsi="Arial" w:cs="Arial"/>
          <w:b/>
          <w:sz w:val="20"/>
          <w:szCs w:val="20"/>
        </w:rPr>
      </w:pPr>
      <w:r w:rsidRPr="00C22F5D">
        <w:rPr>
          <w:rFonts w:ascii="Arial" w:hAnsi="Arial" w:cs="Arial"/>
          <w:b/>
          <w:sz w:val="20"/>
          <w:szCs w:val="20"/>
        </w:rPr>
        <w:t>Чрезвычайные ситуации</w:t>
      </w:r>
    </w:p>
    <w:p w:rsidR="006841ED" w:rsidRPr="00C22F5D" w:rsidRDefault="006841ED" w:rsidP="006841ED">
      <w:pPr>
        <w:ind w:right="140" w:firstLine="567"/>
        <w:jc w:val="both"/>
        <w:rPr>
          <w:rFonts w:ascii="Arial" w:hAnsi="Arial" w:cs="Arial"/>
          <w:bCs/>
          <w:sz w:val="20"/>
          <w:szCs w:val="20"/>
        </w:rPr>
      </w:pPr>
      <w:r w:rsidRPr="00C22F5D">
        <w:rPr>
          <w:rFonts w:ascii="Arial" w:hAnsi="Arial" w:cs="Arial"/>
          <w:bCs/>
          <w:sz w:val="20"/>
          <w:szCs w:val="20"/>
        </w:rPr>
        <w:t>В 2021 году деятельность  муниципального звена  Российской системы предупреждения и ликвидации чрезвычайных ситуаций (далее РСЧС) и органов управления ГО ЧС была направлена на:</w:t>
      </w:r>
    </w:p>
    <w:p w:rsidR="006841ED" w:rsidRPr="00C22F5D" w:rsidRDefault="006841ED" w:rsidP="006841ED">
      <w:pPr>
        <w:ind w:right="140" w:firstLine="567"/>
        <w:jc w:val="both"/>
        <w:rPr>
          <w:rFonts w:ascii="Arial" w:hAnsi="Arial" w:cs="Arial"/>
          <w:bCs/>
          <w:sz w:val="20"/>
          <w:szCs w:val="20"/>
        </w:rPr>
      </w:pPr>
      <w:r w:rsidRPr="00C22F5D">
        <w:rPr>
          <w:rFonts w:ascii="Arial" w:hAnsi="Arial" w:cs="Arial"/>
          <w:bCs/>
          <w:sz w:val="20"/>
          <w:szCs w:val="20"/>
        </w:rPr>
        <w:t>- совершенствование органов управления, единой дежурно-диспетчерской службы;</w:t>
      </w:r>
    </w:p>
    <w:p w:rsidR="006841ED" w:rsidRPr="00C22F5D" w:rsidRDefault="006841ED" w:rsidP="006841ED">
      <w:pPr>
        <w:ind w:right="140" w:firstLine="567"/>
        <w:jc w:val="both"/>
        <w:rPr>
          <w:rFonts w:ascii="Arial" w:hAnsi="Arial" w:cs="Arial"/>
          <w:bCs/>
          <w:sz w:val="20"/>
          <w:szCs w:val="20"/>
        </w:rPr>
      </w:pPr>
      <w:r w:rsidRPr="00C22F5D">
        <w:rPr>
          <w:rFonts w:ascii="Arial" w:hAnsi="Arial" w:cs="Arial"/>
          <w:bCs/>
          <w:sz w:val="20"/>
          <w:szCs w:val="20"/>
        </w:rPr>
        <w:t>- обеспечение пожарной безопасности;</w:t>
      </w:r>
    </w:p>
    <w:p w:rsidR="006841ED" w:rsidRPr="00C22F5D" w:rsidRDefault="006841ED" w:rsidP="006841ED">
      <w:pPr>
        <w:ind w:right="140" w:firstLine="567"/>
        <w:jc w:val="both"/>
        <w:rPr>
          <w:rFonts w:ascii="Arial" w:hAnsi="Arial" w:cs="Arial"/>
          <w:bCs/>
          <w:sz w:val="20"/>
          <w:szCs w:val="20"/>
        </w:rPr>
      </w:pPr>
      <w:r w:rsidRPr="00C22F5D">
        <w:rPr>
          <w:rFonts w:ascii="Arial" w:hAnsi="Arial" w:cs="Arial"/>
          <w:bCs/>
          <w:sz w:val="20"/>
          <w:szCs w:val="20"/>
        </w:rPr>
        <w:t>- повышение готовности сил и средств к реагированию на ЧС и ликвидации последствий чрезвычайных ситуаций;</w:t>
      </w:r>
    </w:p>
    <w:p w:rsidR="006841ED" w:rsidRPr="00C22F5D" w:rsidRDefault="006841ED" w:rsidP="006841ED">
      <w:pPr>
        <w:ind w:right="140" w:firstLine="567"/>
        <w:jc w:val="both"/>
        <w:rPr>
          <w:rFonts w:ascii="Arial" w:hAnsi="Arial" w:cs="Arial"/>
          <w:bCs/>
          <w:sz w:val="20"/>
          <w:szCs w:val="20"/>
        </w:rPr>
      </w:pPr>
      <w:r w:rsidRPr="00C22F5D">
        <w:rPr>
          <w:rFonts w:ascii="Arial" w:hAnsi="Arial" w:cs="Arial"/>
          <w:bCs/>
          <w:sz w:val="20"/>
          <w:szCs w:val="20"/>
        </w:rPr>
        <w:t xml:space="preserve">- повышению уровня готовности сил и средств ГО  муниципального района; </w:t>
      </w:r>
    </w:p>
    <w:p w:rsidR="006841ED" w:rsidRPr="00C22F5D" w:rsidRDefault="006841ED" w:rsidP="006841ED">
      <w:pPr>
        <w:ind w:right="140" w:firstLine="567"/>
        <w:jc w:val="both"/>
        <w:rPr>
          <w:rFonts w:ascii="Arial" w:hAnsi="Arial" w:cs="Arial"/>
          <w:bCs/>
          <w:sz w:val="20"/>
          <w:szCs w:val="20"/>
        </w:rPr>
      </w:pPr>
      <w:r w:rsidRPr="00C22F5D">
        <w:rPr>
          <w:rFonts w:ascii="Arial" w:hAnsi="Arial" w:cs="Arial"/>
          <w:bCs/>
          <w:sz w:val="20"/>
          <w:szCs w:val="20"/>
        </w:rPr>
        <w:t xml:space="preserve">- создание и восполнение резервов материальных ресурсов. </w:t>
      </w:r>
    </w:p>
    <w:p w:rsidR="006841ED" w:rsidRPr="00C22F5D" w:rsidRDefault="006841ED" w:rsidP="006841ED">
      <w:pPr>
        <w:ind w:right="140"/>
        <w:jc w:val="both"/>
        <w:rPr>
          <w:rFonts w:ascii="Arial" w:hAnsi="Arial" w:cs="Arial"/>
          <w:sz w:val="20"/>
          <w:szCs w:val="20"/>
        </w:rPr>
      </w:pPr>
      <w:r w:rsidRPr="00C22F5D">
        <w:rPr>
          <w:rFonts w:ascii="Arial" w:hAnsi="Arial" w:cs="Arial"/>
          <w:bCs/>
          <w:sz w:val="20"/>
          <w:szCs w:val="20"/>
        </w:rPr>
        <w:t xml:space="preserve"> </w:t>
      </w:r>
      <w:r w:rsidRPr="00C22F5D">
        <w:rPr>
          <w:rFonts w:ascii="Arial" w:hAnsi="Arial" w:cs="Arial"/>
          <w:sz w:val="20"/>
          <w:szCs w:val="20"/>
        </w:rPr>
        <w:t xml:space="preserve"> </w:t>
      </w:r>
      <w:r w:rsidRPr="00C22F5D">
        <w:rPr>
          <w:rFonts w:ascii="Arial" w:hAnsi="Arial" w:cs="Arial"/>
          <w:sz w:val="20"/>
          <w:szCs w:val="20"/>
        </w:rPr>
        <w:tab/>
        <w:t xml:space="preserve"> В течение 2021 года было разработано 36 муниципальных нормативно-правовых и распорядительных актов в области гражданской обороны, предупреждения и ликвидации чрезвычайных ситуаций, обеспечения первичных мер пожарной безопасности и обеспечения безопасности на водных объектах  в пределах компете</w:t>
      </w:r>
      <w:r w:rsidRPr="00C22F5D">
        <w:rPr>
          <w:rFonts w:ascii="Arial" w:hAnsi="Arial" w:cs="Arial"/>
          <w:sz w:val="20"/>
          <w:szCs w:val="20"/>
        </w:rPr>
        <w:t>н</w:t>
      </w:r>
      <w:r w:rsidRPr="00C22F5D">
        <w:rPr>
          <w:rFonts w:ascii="Arial" w:hAnsi="Arial" w:cs="Arial"/>
          <w:sz w:val="20"/>
          <w:szCs w:val="20"/>
        </w:rPr>
        <w:t>ции органа местного самоуправления, в рамках муниципального контроля осуществляли проверки их исполн</w:t>
      </w:r>
      <w:r w:rsidRPr="00C22F5D">
        <w:rPr>
          <w:rFonts w:ascii="Arial" w:hAnsi="Arial" w:cs="Arial"/>
          <w:sz w:val="20"/>
          <w:szCs w:val="20"/>
        </w:rPr>
        <w:t>е</w:t>
      </w:r>
      <w:r w:rsidRPr="00C22F5D">
        <w:rPr>
          <w:rFonts w:ascii="Arial" w:hAnsi="Arial" w:cs="Arial"/>
          <w:sz w:val="20"/>
          <w:szCs w:val="20"/>
        </w:rPr>
        <w:t xml:space="preserve">ния на территории муниципального района «Борзинский район». </w:t>
      </w:r>
    </w:p>
    <w:p w:rsidR="006841ED" w:rsidRPr="00C22F5D" w:rsidRDefault="006841ED" w:rsidP="006841ED">
      <w:pPr>
        <w:tabs>
          <w:tab w:val="left" w:pos="709"/>
        </w:tabs>
        <w:ind w:right="140"/>
        <w:jc w:val="both"/>
        <w:rPr>
          <w:rFonts w:ascii="Arial" w:hAnsi="Arial" w:cs="Arial"/>
          <w:sz w:val="20"/>
          <w:szCs w:val="20"/>
        </w:rPr>
      </w:pPr>
      <w:r w:rsidRPr="00C22F5D">
        <w:rPr>
          <w:rFonts w:ascii="Arial" w:hAnsi="Arial" w:cs="Arial"/>
          <w:sz w:val="20"/>
          <w:szCs w:val="20"/>
        </w:rPr>
        <w:tab/>
        <w:t>За истекший период 2021 г. на территории муниципального района «Борзинский район»   было  зарег</w:t>
      </w:r>
      <w:r w:rsidRPr="00C22F5D">
        <w:rPr>
          <w:rFonts w:ascii="Arial" w:hAnsi="Arial" w:cs="Arial"/>
          <w:sz w:val="20"/>
          <w:szCs w:val="20"/>
        </w:rPr>
        <w:t>и</w:t>
      </w:r>
      <w:r w:rsidRPr="00C22F5D">
        <w:rPr>
          <w:rFonts w:ascii="Arial" w:hAnsi="Arial" w:cs="Arial"/>
          <w:sz w:val="20"/>
          <w:szCs w:val="20"/>
        </w:rPr>
        <w:t xml:space="preserve">стрировано   3 ЧС природного характера (обусловленное ураганным ветром,  выпадением обильных осадков в виде дождя и снега); </w:t>
      </w:r>
    </w:p>
    <w:p w:rsidR="006841ED" w:rsidRPr="00C22F5D" w:rsidRDefault="006841ED" w:rsidP="006841ED">
      <w:pPr>
        <w:tabs>
          <w:tab w:val="left" w:pos="709"/>
        </w:tabs>
        <w:ind w:right="140"/>
        <w:jc w:val="both"/>
        <w:rPr>
          <w:rFonts w:ascii="Arial" w:hAnsi="Arial" w:cs="Arial"/>
          <w:sz w:val="20"/>
          <w:szCs w:val="20"/>
        </w:rPr>
      </w:pPr>
      <w:r w:rsidRPr="00C22F5D">
        <w:rPr>
          <w:rFonts w:ascii="Arial" w:hAnsi="Arial" w:cs="Arial"/>
          <w:sz w:val="20"/>
          <w:szCs w:val="20"/>
        </w:rPr>
        <w:tab/>
        <w:t>В марте 2021  года на территории муниципального района «Борзинский район» произошла чрезвыча</w:t>
      </w:r>
      <w:r w:rsidRPr="00C22F5D">
        <w:rPr>
          <w:rFonts w:ascii="Arial" w:hAnsi="Arial" w:cs="Arial"/>
          <w:sz w:val="20"/>
          <w:szCs w:val="20"/>
        </w:rPr>
        <w:t>й</w:t>
      </w:r>
      <w:r w:rsidRPr="00C22F5D">
        <w:rPr>
          <w:rFonts w:ascii="Arial" w:hAnsi="Arial" w:cs="Arial"/>
          <w:sz w:val="20"/>
          <w:szCs w:val="20"/>
        </w:rPr>
        <w:t>ная ситуация, обусловленная  ураганным ветром. Постановлением администрации муниципального района «Борзинский район» от 15.03.2021 г. № 80 «О введении на территории муниципального района «Борзинский район» режима чрезвычайной ситуации» в связи с неблагоприятными метеорологическими условиями (шквал</w:t>
      </w:r>
      <w:r w:rsidRPr="00C22F5D">
        <w:rPr>
          <w:rFonts w:ascii="Arial" w:hAnsi="Arial" w:cs="Arial"/>
          <w:sz w:val="20"/>
          <w:szCs w:val="20"/>
        </w:rPr>
        <w:t>и</w:t>
      </w:r>
      <w:r w:rsidRPr="00C22F5D">
        <w:rPr>
          <w:rFonts w:ascii="Arial" w:hAnsi="Arial" w:cs="Arial"/>
          <w:sz w:val="20"/>
          <w:szCs w:val="20"/>
        </w:rPr>
        <w:t>стый ветер) был введён режим функционирования «Чрезвычайная ситуация». В результате ураганного ветра пострадали объекты образования, культуры, многоквартирные жилые дома, частные жилые дома и животново</w:t>
      </w:r>
      <w:r w:rsidRPr="00C22F5D">
        <w:rPr>
          <w:rFonts w:ascii="Arial" w:hAnsi="Arial" w:cs="Arial"/>
          <w:sz w:val="20"/>
          <w:szCs w:val="20"/>
        </w:rPr>
        <w:t>д</w:t>
      </w:r>
      <w:r w:rsidRPr="00C22F5D">
        <w:rPr>
          <w:rFonts w:ascii="Arial" w:hAnsi="Arial" w:cs="Arial"/>
          <w:sz w:val="20"/>
          <w:szCs w:val="20"/>
        </w:rPr>
        <w:t xml:space="preserve">ческие стоянки.  </w:t>
      </w:r>
    </w:p>
    <w:p w:rsidR="006841ED" w:rsidRPr="00C22F5D" w:rsidRDefault="006841ED" w:rsidP="006841ED">
      <w:pPr>
        <w:tabs>
          <w:tab w:val="left" w:pos="851"/>
          <w:tab w:val="left" w:pos="9498"/>
        </w:tabs>
        <w:ind w:right="140"/>
        <w:jc w:val="both"/>
        <w:rPr>
          <w:rFonts w:ascii="Arial" w:hAnsi="Arial" w:cs="Arial"/>
          <w:sz w:val="20"/>
          <w:szCs w:val="20"/>
        </w:rPr>
      </w:pPr>
      <w:r w:rsidRPr="00C22F5D">
        <w:rPr>
          <w:rFonts w:ascii="Arial" w:hAnsi="Arial" w:cs="Arial"/>
          <w:sz w:val="20"/>
          <w:szCs w:val="20"/>
        </w:rPr>
        <w:tab/>
        <w:t>Постановлением администрации муниципального района «Борзинский район» от 18.06.2021 г. № 317 «О введении режима функционирования «Чрезвычайная ситуация» на территории муниципального района «Борзинский район» в связи с выпадением обильных атмосферных осадков в виде дождя введён режим фун</w:t>
      </w:r>
      <w:r w:rsidRPr="00C22F5D">
        <w:rPr>
          <w:rFonts w:ascii="Arial" w:hAnsi="Arial" w:cs="Arial"/>
          <w:sz w:val="20"/>
          <w:szCs w:val="20"/>
        </w:rPr>
        <w:t>к</w:t>
      </w:r>
      <w:r w:rsidRPr="00C22F5D">
        <w:rPr>
          <w:rFonts w:ascii="Arial" w:hAnsi="Arial" w:cs="Arial"/>
          <w:sz w:val="20"/>
          <w:szCs w:val="20"/>
        </w:rPr>
        <w:t>ционирования «Чрезвычайная ситуация»</w:t>
      </w:r>
    </w:p>
    <w:p w:rsidR="006841ED" w:rsidRPr="00C22F5D" w:rsidRDefault="006841ED" w:rsidP="006841ED">
      <w:pPr>
        <w:tabs>
          <w:tab w:val="left" w:pos="5340"/>
        </w:tabs>
        <w:ind w:right="140"/>
        <w:jc w:val="both"/>
        <w:rPr>
          <w:rFonts w:ascii="Arial" w:hAnsi="Arial" w:cs="Arial"/>
          <w:sz w:val="20"/>
          <w:szCs w:val="20"/>
        </w:rPr>
      </w:pPr>
      <w:r w:rsidRPr="00C22F5D">
        <w:rPr>
          <w:rFonts w:ascii="Arial" w:hAnsi="Arial" w:cs="Arial"/>
          <w:sz w:val="20"/>
          <w:szCs w:val="20"/>
        </w:rPr>
        <w:t xml:space="preserve">           В результате паводка на территории муниципального района «Борзинский район» в зону чрезвычайной ситуации  попали дома</w:t>
      </w:r>
      <w:r w:rsidRPr="00C22F5D">
        <w:rPr>
          <w:rFonts w:ascii="Arial" w:hAnsi="Arial" w:cs="Arial"/>
          <w:b/>
          <w:sz w:val="20"/>
          <w:szCs w:val="20"/>
        </w:rPr>
        <w:t xml:space="preserve">  </w:t>
      </w:r>
      <w:r w:rsidRPr="00C22F5D">
        <w:rPr>
          <w:rFonts w:ascii="Arial" w:hAnsi="Arial" w:cs="Arial"/>
          <w:sz w:val="20"/>
          <w:szCs w:val="20"/>
        </w:rPr>
        <w:t>в с. Курунзулай, ул. Матафонова, 46 подтоплен дом. По данному адресу зарегистрир</w:t>
      </w:r>
      <w:r w:rsidRPr="00C22F5D">
        <w:rPr>
          <w:rFonts w:ascii="Arial" w:hAnsi="Arial" w:cs="Arial"/>
          <w:sz w:val="20"/>
          <w:szCs w:val="20"/>
        </w:rPr>
        <w:t>о</w:t>
      </w:r>
      <w:r w:rsidRPr="00C22F5D">
        <w:rPr>
          <w:rFonts w:ascii="Arial" w:hAnsi="Arial" w:cs="Arial"/>
          <w:sz w:val="20"/>
          <w:szCs w:val="20"/>
        </w:rPr>
        <w:t>вано 2 человека, проживает один. По адресу с. Курунзулай, ул. Матафонова, д. 42, где зарегистрировано и пр</w:t>
      </w:r>
      <w:r w:rsidRPr="00C22F5D">
        <w:rPr>
          <w:rFonts w:ascii="Arial" w:hAnsi="Arial" w:cs="Arial"/>
          <w:sz w:val="20"/>
          <w:szCs w:val="20"/>
        </w:rPr>
        <w:t>о</w:t>
      </w:r>
      <w:r w:rsidRPr="00C22F5D">
        <w:rPr>
          <w:rFonts w:ascii="Arial" w:hAnsi="Arial" w:cs="Arial"/>
          <w:sz w:val="20"/>
          <w:szCs w:val="20"/>
        </w:rPr>
        <w:t>живает 2 человека. с. Олдонда  ул.Заречная, д.9 проживает 2 чел., с.Хада-Булак, ул.Юбилейная, д. 16 прожив</w:t>
      </w:r>
      <w:r w:rsidRPr="00C22F5D">
        <w:rPr>
          <w:rFonts w:ascii="Arial" w:hAnsi="Arial" w:cs="Arial"/>
          <w:sz w:val="20"/>
          <w:szCs w:val="20"/>
        </w:rPr>
        <w:t>а</w:t>
      </w:r>
      <w:r w:rsidRPr="00C22F5D">
        <w:rPr>
          <w:rFonts w:ascii="Arial" w:hAnsi="Arial" w:cs="Arial"/>
          <w:sz w:val="20"/>
          <w:szCs w:val="20"/>
        </w:rPr>
        <w:t>ет 3  чел., с.Хада-Булак, ул.Юбилейная, д. 18 проживает 3  чел. Вышеуказанным гражданам  оказана единовр</w:t>
      </w:r>
      <w:r w:rsidRPr="00C22F5D">
        <w:rPr>
          <w:rFonts w:ascii="Arial" w:hAnsi="Arial" w:cs="Arial"/>
          <w:sz w:val="20"/>
          <w:szCs w:val="20"/>
        </w:rPr>
        <w:t>е</w:t>
      </w:r>
      <w:r w:rsidRPr="00C22F5D">
        <w:rPr>
          <w:rFonts w:ascii="Arial" w:hAnsi="Arial" w:cs="Arial"/>
          <w:sz w:val="20"/>
          <w:szCs w:val="20"/>
        </w:rPr>
        <w:t>менная материальная помощь в размере 10000 (десять тысяч) рублей на человека.</w:t>
      </w:r>
    </w:p>
    <w:p w:rsidR="006841ED" w:rsidRPr="00C22F5D" w:rsidRDefault="006841ED" w:rsidP="006841ED">
      <w:pPr>
        <w:tabs>
          <w:tab w:val="left" w:pos="142"/>
        </w:tabs>
        <w:ind w:right="140"/>
        <w:jc w:val="both"/>
        <w:rPr>
          <w:rFonts w:ascii="Arial" w:hAnsi="Arial" w:cs="Arial"/>
          <w:color w:val="000000"/>
          <w:sz w:val="20"/>
          <w:szCs w:val="20"/>
        </w:rPr>
      </w:pPr>
      <w:r w:rsidRPr="00C22F5D">
        <w:rPr>
          <w:rFonts w:ascii="Arial" w:hAnsi="Arial" w:cs="Arial"/>
          <w:sz w:val="20"/>
          <w:szCs w:val="20"/>
        </w:rPr>
        <w:t xml:space="preserve"> </w:t>
      </w:r>
      <w:r w:rsidRPr="00C22F5D">
        <w:rPr>
          <w:rFonts w:ascii="Arial" w:hAnsi="Arial" w:cs="Arial"/>
          <w:sz w:val="20"/>
          <w:szCs w:val="20"/>
        </w:rPr>
        <w:tab/>
        <w:t xml:space="preserve">        Был так же восстановлен участок автомобильной дороги «Подъезд к с. Чемусово» ПК1 +10-ПК1-65.</w:t>
      </w:r>
    </w:p>
    <w:p w:rsidR="006841ED" w:rsidRPr="00C22F5D" w:rsidRDefault="006841ED" w:rsidP="006841ED">
      <w:pPr>
        <w:ind w:right="140" w:firstLine="708"/>
        <w:jc w:val="both"/>
        <w:rPr>
          <w:rFonts w:ascii="Arial" w:hAnsi="Arial" w:cs="Arial"/>
          <w:sz w:val="20"/>
          <w:szCs w:val="20"/>
        </w:rPr>
      </w:pPr>
      <w:r w:rsidRPr="00C22F5D">
        <w:rPr>
          <w:rFonts w:ascii="Arial" w:hAnsi="Arial" w:cs="Arial"/>
          <w:sz w:val="20"/>
          <w:szCs w:val="20"/>
        </w:rPr>
        <w:lastRenderedPageBreak/>
        <w:t xml:space="preserve">В результате усиления ветра и обильных осадков (июнь-август 2021 года)  пострадали  объекты   МОУ СОШ № 15 и МОУ СОШ № 41 г. Борзя, </w:t>
      </w:r>
      <w:r w:rsidRPr="00C22F5D">
        <w:rPr>
          <w:rFonts w:ascii="Arial" w:hAnsi="Arial" w:cs="Arial"/>
          <w:bCs/>
          <w:sz w:val="20"/>
          <w:szCs w:val="20"/>
        </w:rPr>
        <w:t xml:space="preserve">МОУ «Средняя  общеобразовательная школа с. Цаган-Олуй», </w:t>
      </w:r>
      <w:r w:rsidRPr="00C22F5D">
        <w:rPr>
          <w:rFonts w:ascii="Arial" w:hAnsi="Arial" w:cs="Arial"/>
          <w:sz w:val="20"/>
          <w:szCs w:val="20"/>
        </w:rPr>
        <w:t xml:space="preserve">работы по восстановлению проведены в полном объеме. </w:t>
      </w:r>
    </w:p>
    <w:p w:rsidR="006841ED" w:rsidRPr="00C22F5D" w:rsidRDefault="006841ED" w:rsidP="006841ED">
      <w:pPr>
        <w:ind w:right="140"/>
        <w:jc w:val="both"/>
        <w:rPr>
          <w:rFonts w:ascii="Arial" w:hAnsi="Arial" w:cs="Arial"/>
          <w:sz w:val="20"/>
          <w:szCs w:val="20"/>
        </w:rPr>
      </w:pPr>
      <w:r w:rsidRPr="00C22F5D">
        <w:rPr>
          <w:rFonts w:ascii="Arial" w:hAnsi="Arial" w:cs="Arial"/>
          <w:sz w:val="20"/>
          <w:szCs w:val="20"/>
        </w:rPr>
        <w:tab/>
        <w:t>Постановлением администрации муниципального района «Борзинский район» от 15 октября 2021 года № 478 «О введении на территории муниципального района «Борзинский район» режима чрезвычайной ситу</w:t>
      </w:r>
      <w:r w:rsidRPr="00C22F5D">
        <w:rPr>
          <w:rFonts w:ascii="Arial" w:hAnsi="Arial" w:cs="Arial"/>
          <w:sz w:val="20"/>
          <w:szCs w:val="20"/>
        </w:rPr>
        <w:t>а</w:t>
      </w:r>
      <w:r w:rsidRPr="00C22F5D">
        <w:rPr>
          <w:rFonts w:ascii="Arial" w:hAnsi="Arial" w:cs="Arial"/>
          <w:sz w:val="20"/>
          <w:szCs w:val="20"/>
        </w:rPr>
        <w:t>ции, в связи с гибелью сельскохозяйственных культур в результате выпадения обильных  осадков в виде  мо</w:t>
      </w:r>
      <w:r w:rsidRPr="00C22F5D">
        <w:rPr>
          <w:rFonts w:ascii="Arial" w:hAnsi="Arial" w:cs="Arial"/>
          <w:sz w:val="20"/>
          <w:szCs w:val="20"/>
        </w:rPr>
        <w:t>к</w:t>
      </w:r>
      <w:r w:rsidRPr="00C22F5D">
        <w:rPr>
          <w:rFonts w:ascii="Arial" w:hAnsi="Arial" w:cs="Arial"/>
          <w:sz w:val="20"/>
          <w:szCs w:val="20"/>
        </w:rPr>
        <w:t>рого снега, раннего установления снежного покрова и ледяной корки» введён режим функционирования «Чре</w:t>
      </w:r>
      <w:r w:rsidRPr="00C22F5D">
        <w:rPr>
          <w:rFonts w:ascii="Arial" w:hAnsi="Arial" w:cs="Arial"/>
          <w:sz w:val="20"/>
          <w:szCs w:val="20"/>
        </w:rPr>
        <w:t>з</w:t>
      </w:r>
      <w:r w:rsidRPr="00C22F5D">
        <w:rPr>
          <w:rFonts w:ascii="Arial" w:hAnsi="Arial" w:cs="Arial"/>
          <w:sz w:val="20"/>
          <w:szCs w:val="20"/>
        </w:rPr>
        <w:t>вычайная ситуация» (действует до сих пор).</w:t>
      </w:r>
    </w:p>
    <w:p w:rsidR="006841ED" w:rsidRDefault="006841ED" w:rsidP="006841ED">
      <w:pPr>
        <w:jc w:val="center"/>
        <w:rPr>
          <w:rFonts w:ascii="Arial" w:hAnsi="Arial" w:cs="Arial"/>
          <w:sz w:val="20"/>
          <w:szCs w:val="20"/>
        </w:rPr>
      </w:pPr>
    </w:p>
    <w:p w:rsidR="00C22F5D" w:rsidRPr="00C22F5D" w:rsidRDefault="00C22F5D" w:rsidP="006841ED">
      <w:pPr>
        <w:jc w:val="center"/>
        <w:rPr>
          <w:rFonts w:ascii="Arial" w:hAnsi="Arial" w:cs="Arial"/>
          <w:sz w:val="20"/>
          <w:szCs w:val="20"/>
        </w:rPr>
        <w:sectPr w:rsidR="00C22F5D" w:rsidRPr="00C22F5D" w:rsidSect="0009787C">
          <w:footerReference w:type="default" r:id="rId18"/>
          <w:footerReference w:type="first" r:id="rId19"/>
          <w:type w:val="nextColumn"/>
          <w:pgSz w:w="11906" w:h="16838"/>
          <w:pgMar w:top="1440" w:right="566" w:bottom="1440" w:left="567" w:header="709" w:footer="709" w:gutter="0"/>
          <w:pgNumType w:start="2"/>
          <w:cols w:space="708"/>
          <w:titlePg/>
          <w:docGrid w:linePitch="360"/>
        </w:sectPr>
      </w:pPr>
    </w:p>
    <w:tbl>
      <w:tblPr>
        <w:tblpPr w:leftFromText="180" w:rightFromText="180" w:vertAnchor="text" w:tblpX="-17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2271"/>
        <w:gridCol w:w="1383"/>
        <w:gridCol w:w="1559"/>
        <w:gridCol w:w="1985"/>
        <w:gridCol w:w="1417"/>
        <w:gridCol w:w="3121"/>
        <w:gridCol w:w="2551"/>
      </w:tblGrid>
      <w:tr w:rsidR="006841ED" w:rsidRPr="00C22F5D" w:rsidTr="006841ED">
        <w:tc>
          <w:tcPr>
            <w:tcW w:w="563" w:type="dxa"/>
            <w:vMerge w:val="restart"/>
          </w:tcPr>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2271"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Населённый пункт</w:t>
            </w:r>
          </w:p>
        </w:tc>
        <w:tc>
          <w:tcPr>
            <w:tcW w:w="2942" w:type="dxa"/>
            <w:gridSpan w:val="2"/>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Силы и средства</w:t>
            </w:r>
          </w:p>
        </w:tc>
        <w:tc>
          <w:tcPr>
            <w:tcW w:w="1985"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Материально те</w:t>
            </w:r>
            <w:r w:rsidRPr="00C22F5D">
              <w:rPr>
                <w:rFonts w:ascii="Arial" w:hAnsi="Arial" w:cs="Arial"/>
                <w:sz w:val="20"/>
                <w:szCs w:val="20"/>
              </w:rPr>
              <w:t>х</w:t>
            </w:r>
            <w:r w:rsidRPr="00C22F5D">
              <w:rPr>
                <w:rFonts w:ascii="Arial" w:hAnsi="Arial" w:cs="Arial"/>
                <w:sz w:val="20"/>
                <w:szCs w:val="20"/>
              </w:rPr>
              <w:t>нические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средства</w:t>
            </w:r>
          </w:p>
        </w:tc>
        <w:tc>
          <w:tcPr>
            <w:tcW w:w="1417"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Оповещ</w:t>
            </w:r>
            <w:r w:rsidRPr="00C22F5D">
              <w:rPr>
                <w:rFonts w:ascii="Arial" w:hAnsi="Arial" w:cs="Arial"/>
                <w:sz w:val="20"/>
                <w:szCs w:val="20"/>
              </w:rPr>
              <w:t>е</w:t>
            </w:r>
            <w:r w:rsidRPr="00C22F5D">
              <w:rPr>
                <w:rFonts w:ascii="Arial" w:hAnsi="Arial" w:cs="Arial"/>
                <w:sz w:val="20"/>
                <w:szCs w:val="20"/>
              </w:rPr>
              <w:t>ние насел</w:t>
            </w:r>
            <w:r w:rsidRPr="00C22F5D">
              <w:rPr>
                <w:rFonts w:ascii="Arial" w:hAnsi="Arial" w:cs="Arial"/>
                <w:sz w:val="20"/>
                <w:szCs w:val="20"/>
              </w:rPr>
              <w:t>е</w:t>
            </w:r>
            <w:r w:rsidRPr="00C22F5D">
              <w:rPr>
                <w:rFonts w:ascii="Arial" w:hAnsi="Arial" w:cs="Arial"/>
                <w:sz w:val="20"/>
                <w:szCs w:val="20"/>
              </w:rPr>
              <w:t>ния</w:t>
            </w:r>
          </w:p>
        </w:tc>
        <w:tc>
          <w:tcPr>
            <w:tcW w:w="3121"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Источники водоснабжения</w:t>
            </w:r>
          </w:p>
        </w:tc>
        <w:tc>
          <w:tcPr>
            <w:tcW w:w="2551"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Устройство мин. полос</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w:t>
            </w:r>
          </w:p>
        </w:tc>
      </w:tr>
      <w:tr w:rsidR="006841ED" w:rsidRPr="00C22F5D" w:rsidTr="006841ED">
        <w:tc>
          <w:tcPr>
            <w:tcW w:w="563" w:type="dxa"/>
            <w:vMerge/>
          </w:tcPr>
          <w:p w:rsidR="006841ED" w:rsidRPr="00C22F5D" w:rsidRDefault="006841ED" w:rsidP="006841ED">
            <w:pPr>
              <w:jc w:val="center"/>
              <w:rPr>
                <w:rFonts w:ascii="Arial" w:hAnsi="Arial" w:cs="Arial"/>
                <w:sz w:val="20"/>
                <w:szCs w:val="20"/>
              </w:rPr>
            </w:pPr>
          </w:p>
        </w:tc>
        <w:tc>
          <w:tcPr>
            <w:tcW w:w="2271" w:type="dxa"/>
            <w:vMerge/>
          </w:tcPr>
          <w:p w:rsidR="006841ED" w:rsidRPr="00C22F5D" w:rsidRDefault="006841ED" w:rsidP="006841ED">
            <w:pPr>
              <w:jc w:val="center"/>
              <w:rPr>
                <w:rFonts w:ascii="Arial" w:hAnsi="Arial" w:cs="Arial"/>
                <w:sz w:val="20"/>
                <w:szCs w:val="20"/>
              </w:rPr>
            </w:pP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Личный с</w:t>
            </w:r>
            <w:r w:rsidRPr="00C22F5D">
              <w:rPr>
                <w:rFonts w:ascii="Arial" w:hAnsi="Arial" w:cs="Arial"/>
                <w:sz w:val="20"/>
                <w:szCs w:val="20"/>
              </w:rPr>
              <w:t>о</w:t>
            </w:r>
            <w:r w:rsidRPr="00C22F5D">
              <w:rPr>
                <w:rFonts w:ascii="Arial" w:hAnsi="Arial" w:cs="Arial"/>
                <w:sz w:val="20"/>
                <w:szCs w:val="20"/>
              </w:rPr>
              <w:t>став</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Техника, пр</w:t>
            </w:r>
            <w:r w:rsidRPr="00C22F5D">
              <w:rPr>
                <w:rFonts w:ascii="Arial" w:hAnsi="Arial" w:cs="Arial"/>
                <w:sz w:val="20"/>
                <w:szCs w:val="20"/>
              </w:rPr>
              <w:t>и</w:t>
            </w:r>
            <w:r w:rsidRPr="00C22F5D">
              <w:rPr>
                <w:rFonts w:ascii="Arial" w:hAnsi="Arial" w:cs="Arial"/>
                <w:sz w:val="20"/>
                <w:szCs w:val="20"/>
              </w:rPr>
              <w:t>влекаемая по договорам</w:t>
            </w:r>
          </w:p>
        </w:tc>
        <w:tc>
          <w:tcPr>
            <w:tcW w:w="1985" w:type="dxa"/>
            <w:vMerge/>
          </w:tcPr>
          <w:p w:rsidR="006841ED" w:rsidRPr="00C22F5D" w:rsidRDefault="006841ED" w:rsidP="006841ED">
            <w:pPr>
              <w:jc w:val="center"/>
              <w:rPr>
                <w:rFonts w:ascii="Arial" w:hAnsi="Arial" w:cs="Arial"/>
                <w:sz w:val="20"/>
                <w:szCs w:val="20"/>
              </w:rPr>
            </w:pPr>
          </w:p>
        </w:tc>
        <w:tc>
          <w:tcPr>
            <w:tcW w:w="1417" w:type="dxa"/>
            <w:vMerge/>
          </w:tcPr>
          <w:p w:rsidR="006841ED" w:rsidRPr="00C22F5D" w:rsidRDefault="006841ED" w:rsidP="006841ED">
            <w:pPr>
              <w:jc w:val="center"/>
              <w:rPr>
                <w:rFonts w:ascii="Arial" w:hAnsi="Arial" w:cs="Arial"/>
                <w:sz w:val="20"/>
                <w:szCs w:val="20"/>
              </w:rPr>
            </w:pPr>
          </w:p>
        </w:tc>
        <w:tc>
          <w:tcPr>
            <w:tcW w:w="3121" w:type="dxa"/>
            <w:vMerge/>
          </w:tcPr>
          <w:p w:rsidR="006841ED" w:rsidRPr="00C22F5D" w:rsidRDefault="006841ED" w:rsidP="006841ED">
            <w:pPr>
              <w:jc w:val="center"/>
              <w:rPr>
                <w:rFonts w:ascii="Arial" w:hAnsi="Arial" w:cs="Arial"/>
                <w:sz w:val="20"/>
                <w:szCs w:val="20"/>
              </w:rPr>
            </w:pPr>
          </w:p>
        </w:tc>
        <w:tc>
          <w:tcPr>
            <w:tcW w:w="2551" w:type="dxa"/>
            <w:vMerge/>
          </w:tcPr>
          <w:p w:rsidR="006841ED" w:rsidRPr="00C22F5D" w:rsidRDefault="006841ED" w:rsidP="006841ED">
            <w:pPr>
              <w:jc w:val="center"/>
              <w:rPr>
                <w:rFonts w:ascii="Arial" w:hAnsi="Arial" w:cs="Arial"/>
                <w:sz w:val="20"/>
                <w:szCs w:val="20"/>
              </w:rPr>
            </w:pPr>
          </w:p>
        </w:tc>
      </w:tr>
      <w:tr w:rsidR="006841ED" w:rsidRPr="00C22F5D" w:rsidTr="006841ED">
        <w:trPr>
          <w:trHeight w:val="1695"/>
        </w:trPr>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1</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«Соловьевское»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160</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594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386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1</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- 2</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ДПД-10</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емк.- 1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плугом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Т-30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ГАЗ-23221-1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АРС 14 – 1 шт.</w:t>
            </w: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РЛО – 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6 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 -1 шт. без накопительной емкости, исправная, присп</w:t>
            </w:r>
            <w:r w:rsidRPr="00C22F5D">
              <w:rPr>
                <w:rFonts w:ascii="Arial" w:hAnsi="Arial" w:cs="Arial"/>
                <w:sz w:val="20"/>
                <w:szCs w:val="20"/>
              </w:rPr>
              <w:t>о</w:t>
            </w:r>
            <w:r w:rsidRPr="00C22F5D">
              <w:rPr>
                <w:rFonts w:ascii="Arial" w:hAnsi="Arial" w:cs="Arial"/>
                <w:sz w:val="20"/>
                <w:szCs w:val="20"/>
              </w:rPr>
              <w:t>собленная для заправки п</w:t>
            </w:r>
            <w:r w:rsidRPr="00C22F5D">
              <w:rPr>
                <w:rFonts w:ascii="Arial" w:hAnsi="Arial" w:cs="Arial"/>
                <w:sz w:val="20"/>
                <w:szCs w:val="20"/>
              </w:rPr>
              <w:t>о</w:t>
            </w:r>
            <w:r w:rsidRPr="00C22F5D">
              <w:rPr>
                <w:rFonts w:ascii="Arial" w:hAnsi="Arial" w:cs="Arial"/>
                <w:sz w:val="20"/>
                <w:szCs w:val="20"/>
              </w:rPr>
              <w:t>жарного автомобиля круглог</w:t>
            </w:r>
            <w:r w:rsidRPr="00C22F5D">
              <w:rPr>
                <w:rFonts w:ascii="Arial" w:hAnsi="Arial" w:cs="Arial"/>
                <w:sz w:val="20"/>
                <w:szCs w:val="20"/>
              </w:rPr>
              <w:t>о</w:t>
            </w:r>
            <w:r w:rsidRPr="00C22F5D">
              <w:rPr>
                <w:rFonts w:ascii="Arial" w:hAnsi="Arial" w:cs="Arial"/>
                <w:sz w:val="20"/>
                <w:szCs w:val="20"/>
              </w:rPr>
              <w:t>дично (Малый Соловьёвск).</w:t>
            </w:r>
          </w:p>
          <w:p w:rsidR="006841ED" w:rsidRPr="00C22F5D" w:rsidRDefault="006841ED" w:rsidP="006841ED">
            <w:pPr>
              <w:jc w:val="center"/>
              <w:rPr>
                <w:rFonts w:ascii="Arial" w:hAnsi="Arial" w:cs="Arial"/>
                <w:sz w:val="20"/>
                <w:szCs w:val="20"/>
              </w:rPr>
            </w:pPr>
            <w:r w:rsidRPr="00C22F5D">
              <w:rPr>
                <w:rFonts w:ascii="Arial" w:hAnsi="Arial" w:cs="Arial"/>
                <w:sz w:val="20"/>
                <w:szCs w:val="20"/>
              </w:rPr>
              <w:t>1 водокачка находится на те</w:t>
            </w:r>
            <w:r w:rsidRPr="00C22F5D">
              <w:rPr>
                <w:rFonts w:ascii="Arial" w:hAnsi="Arial" w:cs="Arial"/>
                <w:sz w:val="20"/>
                <w:szCs w:val="20"/>
              </w:rPr>
              <w:t>р</w:t>
            </w:r>
            <w:r w:rsidRPr="00C22F5D">
              <w:rPr>
                <w:rFonts w:ascii="Arial" w:hAnsi="Arial" w:cs="Arial"/>
                <w:sz w:val="20"/>
                <w:szCs w:val="20"/>
              </w:rPr>
              <w:t>ритории заставы, с накоп</w:t>
            </w:r>
            <w:r w:rsidRPr="00C22F5D">
              <w:rPr>
                <w:rFonts w:ascii="Arial" w:hAnsi="Arial" w:cs="Arial"/>
                <w:sz w:val="20"/>
                <w:szCs w:val="20"/>
              </w:rPr>
              <w:t>и</w:t>
            </w:r>
            <w:r w:rsidRPr="00C22F5D">
              <w:rPr>
                <w:rFonts w:ascii="Arial" w:hAnsi="Arial" w:cs="Arial"/>
                <w:sz w:val="20"/>
                <w:szCs w:val="20"/>
              </w:rPr>
              <w:t>тельной емкостью, присп</w:t>
            </w:r>
            <w:r w:rsidRPr="00C22F5D">
              <w:rPr>
                <w:rFonts w:ascii="Arial" w:hAnsi="Arial" w:cs="Arial"/>
                <w:sz w:val="20"/>
                <w:szCs w:val="20"/>
              </w:rPr>
              <w:t>о</w:t>
            </w:r>
            <w:r w:rsidRPr="00C22F5D">
              <w:rPr>
                <w:rFonts w:ascii="Arial" w:hAnsi="Arial" w:cs="Arial"/>
                <w:sz w:val="20"/>
                <w:szCs w:val="20"/>
              </w:rPr>
              <w:t>собленная для заправки п</w:t>
            </w:r>
            <w:r w:rsidRPr="00C22F5D">
              <w:rPr>
                <w:rFonts w:ascii="Arial" w:hAnsi="Arial" w:cs="Arial"/>
                <w:sz w:val="20"/>
                <w:szCs w:val="20"/>
              </w:rPr>
              <w:t>о</w:t>
            </w:r>
            <w:r w:rsidRPr="00C22F5D">
              <w:rPr>
                <w:rFonts w:ascii="Arial" w:hAnsi="Arial" w:cs="Arial"/>
                <w:sz w:val="20"/>
                <w:szCs w:val="20"/>
              </w:rPr>
              <w:t>жарного автомобиля водой.</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полосы (ширина полос 4 до 6 м; расстояние между полосами 30-50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не проводился. Скошено 90%</w:t>
            </w:r>
          </w:p>
          <w:p w:rsidR="006841ED" w:rsidRPr="00C22F5D" w:rsidRDefault="006841ED" w:rsidP="006841ED">
            <w:pPr>
              <w:jc w:val="center"/>
              <w:rPr>
                <w:rFonts w:ascii="Arial" w:hAnsi="Arial" w:cs="Arial"/>
                <w:sz w:val="20"/>
                <w:szCs w:val="20"/>
              </w:rPr>
            </w:pPr>
          </w:p>
        </w:tc>
      </w:tr>
      <w:tr w:rsidR="006841ED" w:rsidRPr="00C22F5D" w:rsidTr="006841ED">
        <w:trPr>
          <w:trHeight w:val="4050"/>
        </w:trPr>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«Хада-Булакское»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193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718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506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16</w:t>
            </w:r>
          </w:p>
          <w:p w:rsidR="006841ED" w:rsidRPr="00C22F5D" w:rsidRDefault="006841ED" w:rsidP="006841ED">
            <w:pPr>
              <w:jc w:val="center"/>
              <w:rPr>
                <w:rFonts w:ascii="Arial" w:hAnsi="Arial" w:cs="Arial"/>
                <w:sz w:val="20"/>
                <w:szCs w:val="20"/>
              </w:rPr>
            </w:pP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ДПД-9</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ЗИЛ-130 с емкостью-1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ГАЗ 53 (вод</w:t>
            </w:r>
            <w:r w:rsidRPr="00C22F5D">
              <w:rPr>
                <w:rFonts w:ascii="Arial" w:hAnsi="Arial" w:cs="Arial"/>
                <w:sz w:val="20"/>
                <w:szCs w:val="20"/>
              </w:rPr>
              <w:t>о</w:t>
            </w:r>
            <w:r w:rsidRPr="00C22F5D">
              <w:rPr>
                <w:rFonts w:ascii="Arial" w:hAnsi="Arial" w:cs="Arial"/>
                <w:sz w:val="20"/>
                <w:szCs w:val="20"/>
              </w:rPr>
              <w:t>возка)- 1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емк. и плугом)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452 – 2 шт.</w:t>
            </w: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12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 3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-7 шт.</w:t>
            </w:r>
          </w:p>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рабочем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без накопительной емкости, приспособленная для запра</w:t>
            </w:r>
            <w:r w:rsidRPr="00C22F5D">
              <w:rPr>
                <w:rFonts w:ascii="Arial" w:hAnsi="Arial" w:cs="Arial"/>
                <w:sz w:val="20"/>
                <w:szCs w:val="20"/>
              </w:rPr>
              <w:t>в</w:t>
            </w:r>
            <w:r w:rsidRPr="00C22F5D">
              <w:rPr>
                <w:rFonts w:ascii="Arial" w:hAnsi="Arial" w:cs="Arial"/>
                <w:sz w:val="20"/>
                <w:szCs w:val="20"/>
              </w:rPr>
              <w:t>ки пожарного автомобиля круглогодично.</w:t>
            </w:r>
          </w:p>
          <w:p w:rsidR="006841ED" w:rsidRPr="00C22F5D" w:rsidRDefault="006841ED" w:rsidP="006841ED">
            <w:pPr>
              <w:jc w:val="center"/>
              <w:rPr>
                <w:rFonts w:ascii="Arial" w:hAnsi="Arial" w:cs="Arial"/>
                <w:sz w:val="20"/>
                <w:szCs w:val="20"/>
              </w:rPr>
            </w:pPr>
            <w:r w:rsidRPr="00C22F5D">
              <w:rPr>
                <w:rFonts w:ascii="Arial" w:hAnsi="Arial" w:cs="Arial"/>
                <w:sz w:val="20"/>
                <w:szCs w:val="20"/>
              </w:rPr>
              <w:t>Емкость– 1 шт.</w:t>
            </w:r>
          </w:p>
          <w:p w:rsidR="006841ED" w:rsidRPr="00C22F5D" w:rsidRDefault="006841ED" w:rsidP="006841ED">
            <w:pPr>
              <w:jc w:val="center"/>
              <w:rPr>
                <w:rFonts w:ascii="Arial" w:hAnsi="Arial" w:cs="Arial"/>
                <w:sz w:val="20"/>
                <w:szCs w:val="20"/>
              </w:rPr>
            </w:pPr>
            <w:smartTag w:uri="urn:schemas-microsoft-com:office:smarttags" w:element="metricconverter">
              <w:smartTagPr>
                <w:attr w:name="ProductID" w:val="50 м3"/>
              </w:smartTagPr>
              <w:r w:rsidRPr="00C22F5D">
                <w:rPr>
                  <w:rFonts w:ascii="Arial" w:hAnsi="Arial" w:cs="Arial"/>
                  <w:sz w:val="20"/>
                  <w:szCs w:val="20"/>
                </w:rPr>
                <w:t>50 м</w:t>
              </w:r>
              <w:r w:rsidRPr="00C22F5D">
                <w:rPr>
                  <w:rFonts w:ascii="Arial" w:hAnsi="Arial" w:cs="Arial"/>
                  <w:sz w:val="20"/>
                  <w:szCs w:val="20"/>
                  <w:vertAlign w:val="superscript"/>
                </w:rPr>
                <w:t>3</w:t>
              </w:r>
            </w:smartTag>
            <w:r w:rsidRPr="00C22F5D">
              <w:rPr>
                <w:rFonts w:ascii="Arial" w:hAnsi="Arial" w:cs="Arial"/>
                <w:sz w:val="20"/>
                <w:szCs w:val="20"/>
              </w:rPr>
              <w:t>, расположена вблизи скважины, наполняется водой в теплое время года.</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полосы опашка 60%</w:t>
            </w:r>
          </w:p>
          <w:p w:rsidR="006841ED" w:rsidRPr="00C22F5D" w:rsidRDefault="006841ED" w:rsidP="006841ED">
            <w:pPr>
              <w:jc w:val="center"/>
              <w:rPr>
                <w:rFonts w:ascii="Arial" w:hAnsi="Arial" w:cs="Arial"/>
                <w:sz w:val="20"/>
                <w:szCs w:val="20"/>
              </w:rPr>
            </w:pPr>
            <w:r w:rsidRPr="00C22F5D">
              <w:rPr>
                <w:rFonts w:ascii="Arial" w:hAnsi="Arial" w:cs="Arial"/>
                <w:sz w:val="20"/>
                <w:szCs w:val="20"/>
              </w:rPr>
              <w:t>3 полосы опашка 40% (ширина полос  по 8 м; расстояние между пол</w:t>
            </w:r>
            <w:r w:rsidRPr="00C22F5D">
              <w:rPr>
                <w:rFonts w:ascii="Arial" w:hAnsi="Arial" w:cs="Arial"/>
                <w:sz w:val="20"/>
                <w:szCs w:val="20"/>
              </w:rPr>
              <w:t>о</w:t>
            </w:r>
            <w:r w:rsidRPr="00C22F5D">
              <w:rPr>
                <w:rFonts w:ascii="Arial" w:hAnsi="Arial" w:cs="Arial"/>
                <w:sz w:val="20"/>
                <w:szCs w:val="20"/>
              </w:rPr>
              <w:t>сами от  150 до 200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70%</w:t>
            </w:r>
          </w:p>
        </w:tc>
      </w:tr>
      <w:tr w:rsidR="006841ED" w:rsidRPr="00C22F5D" w:rsidTr="006841ED">
        <w:trPr>
          <w:trHeight w:val="419"/>
        </w:trPr>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3.</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«Приозерное»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90</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389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Факт прож. – 283чел.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5</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7</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ДПД-8</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пл</w:t>
            </w:r>
            <w:r w:rsidRPr="00C22F5D">
              <w:rPr>
                <w:rFonts w:ascii="Arial" w:hAnsi="Arial" w:cs="Arial"/>
                <w:sz w:val="20"/>
                <w:szCs w:val="20"/>
              </w:rPr>
              <w:t>у</w:t>
            </w:r>
            <w:r w:rsidRPr="00C22F5D">
              <w:rPr>
                <w:rFonts w:ascii="Arial" w:hAnsi="Arial" w:cs="Arial"/>
                <w:sz w:val="20"/>
                <w:szCs w:val="20"/>
              </w:rPr>
              <w:t>гом.-1 шт. МТЗ с емк.- 1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ГАЗ – 2217 – 1 шт.</w:t>
            </w:r>
          </w:p>
          <w:p w:rsidR="006841ED" w:rsidRPr="00C22F5D" w:rsidRDefault="006841ED" w:rsidP="006841ED">
            <w:pPr>
              <w:jc w:val="center"/>
              <w:rPr>
                <w:rFonts w:ascii="Arial" w:hAnsi="Arial" w:cs="Arial"/>
                <w:sz w:val="20"/>
                <w:szCs w:val="20"/>
              </w:rPr>
            </w:pPr>
          </w:p>
        </w:tc>
        <w:tc>
          <w:tcPr>
            <w:tcW w:w="1985"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РЛО – 3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- 6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Электростанция-</w:t>
            </w:r>
            <w:r w:rsidRPr="00C22F5D">
              <w:rPr>
                <w:rFonts w:ascii="Arial" w:hAnsi="Arial" w:cs="Arial"/>
                <w:sz w:val="20"/>
                <w:szCs w:val="20"/>
              </w:rPr>
              <w:lastRenderedPageBreak/>
              <w:t>1шт.</w:t>
            </w:r>
          </w:p>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Сирена С-40 имеется, находится в рабочем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Скв. -1 шт. с накопительной емкостью </w:t>
            </w:r>
            <w:smartTag w:uri="urn:schemas-microsoft-com:office:smarttags" w:element="metricconverter">
              <w:smartTagPr>
                <w:attr w:name="ProductID" w:val="5 м3"/>
              </w:smartTagPr>
              <w:r w:rsidRPr="00C22F5D">
                <w:rPr>
                  <w:rFonts w:ascii="Arial" w:hAnsi="Arial" w:cs="Arial"/>
                  <w:sz w:val="20"/>
                  <w:szCs w:val="20"/>
                </w:rPr>
                <w:t>5 м</w:t>
              </w:r>
              <w:r w:rsidRPr="00C22F5D">
                <w:rPr>
                  <w:rFonts w:ascii="Arial" w:hAnsi="Arial" w:cs="Arial"/>
                  <w:sz w:val="20"/>
                  <w:szCs w:val="20"/>
                  <w:vertAlign w:val="superscript"/>
                </w:rPr>
                <w:t>3</w:t>
              </w:r>
            </w:smartTag>
            <w:r w:rsidRPr="00C22F5D">
              <w:rPr>
                <w:rFonts w:ascii="Arial" w:hAnsi="Arial" w:cs="Arial"/>
                <w:sz w:val="20"/>
                <w:szCs w:val="20"/>
              </w:rPr>
              <w:t>, исправная, приспособленная для запра</w:t>
            </w:r>
            <w:r w:rsidRPr="00C22F5D">
              <w:rPr>
                <w:rFonts w:ascii="Arial" w:hAnsi="Arial" w:cs="Arial"/>
                <w:sz w:val="20"/>
                <w:szCs w:val="20"/>
              </w:rPr>
              <w:t>в</w:t>
            </w:r>
            <w:r w:rsidRPr="00C22F5D">
              <w:rPr>
                <w:rFonts w:ascii="Arial" w:hAnsi="Arial" w:cs="Arial"/>
                <w:sz w:val="20"/>
                <w:szCs w:val="20"/>
              </w:rPr>
              <w:t xml:space="preserve">ки пожарного автомобиля круглогодично, и 100 м. куб. в </w:t>
            </w:r>
            <w:r w:rsidRPr="00C22F5D">
              <w:rPr>
                <w:rFonts w:ascii="Arial" w:hAnsi="Arial" w:cs="Arial"/>
                <w:sz w:val="20"/>
                <w:szCs w:val="20"/>
              </w:rPr>
              <w:lastRenderedPageBreak/>
              <w:t>летнее время</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2 полосы опашки</w:t>
            </w:r>
          </w:p>
          <w:p w:rsidR="006841ED" w:rsidRPr="00C22F5D" w:rsidRDefault="006841ED" w:rsidP="006841ED">
            <w:pPr>
              <w:jc w:val="center"/>
              <w:rPr>
                <w:rFonts w:ascii="Arial" w:hAnsi="Arial" w:cs="Arial"/>
                <w:sz w:val="20"/>
                <w:szCs w:val="20"/>
              </w:rPr>
            </w:pPr>
            <w:r w:rsidRPr="00C22F5D">
              <w:rPr>
                <w:rFonts w:ascii="Arial" w:hAnsi="Arial" w:cs="Arial"/>
                <w:sz w:val="20"/>
                <w:szCs w:val="20"/>
              </w:rPr>
              <w:t>30%, 2  полосы  опашка 70% (ширина полос 4 до 6 м; расстояние между полосами  до 300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Отжиг 50%</w:t>
            </w:r>
          </w:p>
        </w:tc>
      </w:tr>
      <w:tr w:rsidR="006841ED" w:rsidRPr="00C22F5D" w:rsidTr="006841ED">
        <w:trPr>
          <w:trHeight w:val="249"/>
        </w:trPr>
        <w:tc>
          <w:tcPr>
            <w:tcW w:w="563" w:type="dxa"/>
          </w:tcPr>
          <w:p w:rsidR="006841ED" w:rsidRPr="00C22F5D" w:rsidRDefault="006841ED" w:rsidP="006841ED">
            <w:pPr>
              <w:jc w:val="center"/>
              <w:rPr>
                <w:rFonts w:ascii="Arial" w:hAnsi="Arial" w:cs="Arial"/>
                <w:sz w:val="20"/>
                <w:szCs w:val="20"/>
              </w:rPr>
            </w:pP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п. Тасырхой</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9</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50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35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ДПД- 2</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емк. и плугом.-1 шт.,Воздуходувы-2 шт.</w:t>
            </w:r>
          </w:p>
          <w:p w:rsidR="006841ED" w:rsidRPr="00C22F5D" w:rsidRDefault="006841ED" w:rsidP="006841ED">
            <w:pPr>
              <w:jc w:val="center"/>
              <w:rPr>
                <w:rFonts w:ascii="Arial" w:hAnsi="Arial" w:cs="Arial"/>
                <w:sz w:val="20"/>
                <w:szCs w:val="20"/>
              </w:rPr>
            </w:pPr>
          </w:p>
        </w:tc>
        <w:tc>
          <w:tcPr>
            <w:tcW w:w="1985" w:type="dxa"/>
            <w:vMerge/>
          </w:tcPr>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Звуковое оповещение сирена С-40</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 -1 шт., с накопительной емкостью 100 м</w:t>
            </w:r>
            <w:r w:rsidRPr="00C22F5D">
              <w:rPr>
                <w:rFonts w:ascii="Arial" w:hAnsi="Arial" w:cs="Arial"/>
                <w:sz w:val="20"/>
                <w:szCs w:val="20"/>
                <w:vertAlign w:val="superscript"/>
              </w:rPr>
              <w:t>3</w:t>
            </w:r>
            <w:r w:rsidRPr="00C22F5D">
              <w:rPr>
                <w:rFonts w:ascii="Arial" w:hAnsi="Arial" w:cs="Arial"/>
                <w:sz w:val="20"/>
                <w:szCs w:val="20"/>
              </w:rPr>
              <w:t>. приспосо</w:t>
            </w:r>
            <w:r w:rsidRPr="00C22F5D">
              <w:rPr>
                <w:rFonts w:ascii="Arial" w:hAnsi="Arial" w:cs="Arial"/>
                <w:sz w:val="20"/>
                <w:szCs w:val="20"/>
              </w:rPr>
              <w:t>б</w:t>
            </w:r>
            <w:r w:rsidRPr="00C22F5D">
              <w:rPr>
                <w:rFonts w:ascii="Arial" w:hAnsi="Arial" w:cs="Arial"/>
                <w:sz w:val="20"/>
                <w:szCs w:val="20"/>
              </w:rPr>
              <w:t>ленной для заправки п/а в л</w:t>
            </w:r>
            <w:r w:rsidRPr="00C22F5D">
              <w:rPr>
                <w:rFonts w:ascii="Arial" w:hAnsi="Arial" w:cs="Arial"/>
                <w:sz w:val="20"/>
                <w:szCs w:val="20"/>
              </w:rPr>
              <w:t>ю</w:t>
            </w:r>
            <w:r w:rsidRPr="00C22F5D">
              <w:rPr>
                <w:rFonts w:ascii="Arial" w:hAnsi="Arial" w:cs="Arial"/>
                <w:sz w:val="20"/>
                <w:szCs w:val="20"/>
              </w:rPr>
              <w:t>бое время года</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полосы по 8 м,  ра</w:t>
            </w:r>
            <w:r w:rsidRPr="00C22F5D">
              <w:rPr>
                <w:rFonts w:ascii="Arial" w:hAnsi="Arial" w:cs="Arial"/>
                <w:sz w:val="20"/>
                <w:szCs w:val="20"/>
              </w:rPr>
              <w:t>с</w:t>
            </w:r>
            <w:r w:rsidRPr="00C22F5D">
              <w:rPr>
                <w:rFonts w:ascii="Arial" w:hAnsi="Arial" w:cs="Arial"/>
                <w:sz w:val="20"/>
                <w:szCs w:val="20"/>
              </w:rPr>
              <w:t>стояние между ними от 100 до 150 м, отжиг в</w:t>
            </w:r>
            <w:r w:rsidRPr="00C22F5D">
              <w:rPr>
                <w:rFonts w:ascii="Arial" w:hAnsi="Arial" w:cs="Arial"/>
                <w:sz w:val="20"/>
                <w:szCs w:val="20"/>
              </w:rPr>
              <w:t>ы</w:t>
            </w:r>
            <w:r w:rsidRPr="00C22F5D">
              <w:rPr>
                <w:rFonts w:ascii="Arial" w:hAnsi="Arial" w:cs="Arial"/>
                <w:sz w:val="20"/>
                <w:szCs w:val="20"/>
              </w:rPr>
              <w:t>полнен на 100 %</w:t>
            </w:r>
          </w:p>
        </w:tc>
      </w:tr>
      <w:tr w:rsidR="006841ED" w:rsidRPr="00C22F5D" w:rsidTr="006841ED">
        <w:trPr>
          <w:trHeight w:val="3888"/>
        </w:trPr>
        <w:tc>
          <w:tcPr>
            <w:tcW w:w="563"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4.</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«Новоборзинское»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84</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351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269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14</w:t>
            </w:r>
          </w:p>
        </w:tc>
        <w:tc>
          <w:tcPr>
            <w:tcW w:w="1383"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ДПД-4 чел.</w:t>
            </w:r>
          </w:p>
        </w:tc>
        <w:tc>
          <w:tcPr>
            <w:tcW w:w="1559"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емк.-1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 1 шт.</w:t>
            </w:r>
          </w:p>
          <w:p w:rsidR="006841ED" w:rsidRPr="00C22F5D" w:rsidRDefault="006841ED" w:rsidP="006841ED">
            <w:pPr>
              <w:jc w:val="center"/>
              <w:rPr>
                <w:rFonts w:ascii="Arial" w:hAnsi="Arial" w:cs="Arial"/>
                <w:sz w:val="20"/>
                <w:szCs w:val="20"/>
              </w:rPr>
            </w:pPr>
          </w:p>
        </w:tc>
        <w:tc>
          <w:tcPr>
            <w:tcW w:w="1985" w:type="dxa"/>
            <w:vMerge w:val="restart"/>
          </w:tcPr>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Лопаты 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10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Мотопомпа –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Воздуходувы- 3 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 –1 шт. с накопительной емкостью 8 м</w:t>
            </w:r>
            <w:r w:rsidRPr="00C22F5D">
              <w:rPr>
                <w:rFonts w:ascii="Arial" w:hAnsi="Arial" w:cs="Arial"/>
                <w:sz w:val="20"/>
                <w:szCs w:val="20"/>
                <w:vertAlign w:val="superscript"/>
              </w:rPr>
              <w:t>3</w:t>
            </w:r>
            <w:r w:rsidRPr="00C22F5D">
              <w:rPr>
                <w:rFonts w:ascii="Arial" w:hAnsi="Arial" w:cs="Arial"/>
                <w:sz w:val="20"/>
                <w:szCs w:val="20"/>
              </w:rPr>
              <w:t>, приспособле</w:t>
            </w:r>
            <w:r w:rsidRPr="00C22F5D">
              <w:rPr>
                <w:rFonts w:ascii="Arial" w:hAnsi="Arial" w:cs="Arial"/>
                <w:sz w:val="20"/>
                <w:szCs w:val="20"/>
              </w:rPr>
              <w:t>н</w:t>
            </w:r>
            <w:r w:rsidRPr="00C22F5D">
              <w:rPr>
                <w:rFonts w:ascii="Arial" w:hAnsi="Arial" w:cs="Arial"/>
                <w:sz w:val="20"/>
                <w:szCs w:val="20"/>
              </w:rPr>
              <w:t>ная для заправки пожарного автомобиля круглогодично.</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3 –полосы по периме</w:t>
            </w:r>
            <w:r w:rsidRPr="00C22F5D">
              <w:rPr>
                <w:rFonts w:ascii="Arial" w:hAnsi="Arial" w:cs="Arial"/>
                <w:sz w:val="20"/>
                <w:szCs w:val="20"/>
              </w:rPr>
              <w:t>т</w:t>
            </w:r>
            <w:r w:rsidRPr="00C22F5D">
              <w:rPr>
                <w:rFonts w:ascii="Arial" w:hAnsi="Arial" w:cs="Arial"/>
                <w:sz w:val="20"/>
                <w:szCs w:val="20"/>
              </w:rPr>
              <w:t>ру,</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ванных полос – от 6 до 8 метров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расстояние между м</w:t>
            </w:r>
            <w:r w:rsidRPr="00C22F5D">
              <w:rPr>
                <w:rFonts w:ascii="Arial" w:hAnsi="Arial" w:cs="Arial"/>
                <w:sz w:val="20"/>
                <w:szCs w:val="20"/>
              </w:rPr>
              <w:t>и</w:t>
            </w:r>
            <w:r w:rsidRPr="00C22F5D">
              <w:rPr>
                <w:rFonts w:ascii="Arial" w:hAnsi="Arial" w:cs="Arial"/>
                <w:sz w:val="20"/>
                <w:szCs w:val="20"/>
              </w:rPr>
              <w:t>нерализованными пол</w:t>
            </w:r>
            <w:r w:rsidRPr="00C22F5D">
              <w:rPr>
                <w:rFonts w:ascii="Arial" w:hAnsi="Arial" w:cs="Arial"/>
                <w:sz w:val="20"/>
                <w:szCs w:val="20"/>
              </w:rPr>
              <w:t>о</w:t>
            </w:r>
            <w:r w:rsidRPr="00C22F5D">
              <w:rPr>
                <w:rFonts w:ascii="Arial" w:hAnsi="Arial" w:cs="Arial"/>
                <w:sz w:val="20"/>
                <w:szCs w:val="20"/>
              </w:rPr>
              <w:t>сами – 20-150 метров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10 %</w:t>
            </w:r>
          </w:p>
        </w:tc>
      </w:tr>
      <w:tr w:rsidR="006841ED" w:rsidRPr="00C22F5D" w:rsidTr="006841ED">
        <w:tc>
          <w:tcPr>
            <w:tcW w:w="563" w:type="dxa"/>
            <w:vMerge/>
          </w:tcPr>
          <w:p w:rsidR="006841ED" w:rsidRPr="00C22F5D" w:rsidRDefault="006841ED" w:rsidP="006841ED">
            <w:pPr>
              <w:jc w:val="center"/>
              <w:rPr>
                <w:rFonts w:ascii="Arial" w:hAnsi="Arial" w:cs="Arial"/>
                <w:sz w:val="20"/>
                <w:szCs w:val="20"/>
              </w:rPr>
            </w:pPr>
          </w:p>
        </w:tc>
        <w:tc>
          <w:tcPr>
            <w:tcW w:w="2271" w:type="dxa"/>
          </w:tcPr>
          <w:p w:rsidR="006841ED" w:rsidRPr="00C22F5D" w:rsidRDefault="006841ED" w:rsidP="006841ED">
            <w:pPr>
              <w:pBdr>
                <w:bottom w:val="single" w:sz="12" w:space="1" w:color="auto"/>
              </w:pBdr>
              <w:jc w:val="center"/>
              <w:rPr>
                <w:rFonts w:ascii="Arial" w:hAnsi="Arial" w:cs="Arial"/>
                <w:sz w:val="20"/>
                <w:szCs w:val="20"/>
              </w:rPr>
            </w:pPr>
            <w:r w:rsidRPr="00C22F5D">
              <w:rPr>
                <w:rFonts w:ascii="Arial" w:hAnsi="Arial" w:cs="Arial"/>
                <w:sz w:val="20"/>
                <w:szCs w:val="20"/>
              </w:rPr>
              <w:t>ст. Соктуй</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Домов-4</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46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19 чел.</w:t>
            </w:r>
          </w:p>
          <w:p w:rsidR="006841ED" w:rsidRPr="00C22F5D" w:rsidRDefault="006841ED" w:rsidP="006841ED">
            <w:pPr>
              <w:jc w:val="center"/>
              <w:rPr>
                <w:rFonts w:ascii="Arial" w:hAnsi="Arial" w:cs="Arial"/>
                <w:sz w:val="20"/>
                <w:szCs w:val="20"/>
              </w:rPr>
            </w:pPr>
          </w:p>
        </w:tc>
        <w:tc>
          <w:tcPr>
            <w:tcW w:w="1383" w:type="dxa"/>
            <w:vMerge/>
          </w:tcPr>
          <w:p w:rsidR="006841ED" w:rsidRPr="00C22F5D" w:rsidRDefault="006841ED" w:rsidP="006841ED">
            <w:pPr>
              <w:jc w:val="center"/>
              <w:rPr>
                <w:rFonts w:ascii="Arial" w:hAnsi="Arial" w:cs="Arial"/>
                <w:sz w:val="20"/>
                <w:szCs w:val="20"/>
              </w:rPr>
            </w:pPr>
          </w:p>
        </w:tc>
        <w:tc>
          <w:tcPr>
            <w:tcW w:w="1559" w:type="dxa"/>
            <w:vMerge/>
          </w:tcPr>
          <w:p w:rsidR="006841ED" w:rsidRPr="00C22F5D" w:rsidRDefault="006841ED" w:rsidP="006841ED">
            <w:pPr>
              <w:jc w:val="center"/>
              <w:rPr>
                <w:rFonts w:ascii="Arial" w:hAnsi="Arial" w:cs="Arial"/>
                <w:sz w:val="20"/>
                <w:szCs w:val="20"/>
              </w:rPr>
            </w:pPr>
          </w:p>
        </w:tc>
        <w:tc>
          <w:tcPr>
            <w:tcW w:w="1985" w:type="dxa"/>
            <w:vMerge/>
          </w:tcPr>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С-28 имеется,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Скв. – 1 шт. с накопительной емкостью </w:t>
            </w:r>
            <w:smartTag w:uri="urn:schemas-microsoft-com:office:smarttags" w:element="metricconverter">
              <w:smartTagPr>
                <w:attr w:name="ProductID" w:val="3 м3"/>
              </w:smartTagPr>
              <w:r w:rsidRPr="00C22F5D">
                <w:rPr>
                  <w:rFonts w:ascii="Arial" w:hAnsi="Arial" w:cs="Arial"/>
                  <w:sz w:val="20"/>
                  <w:szCs w:val="20"/>
                </w:rPr>
                <w:t>3 м</w:t>
              </w:r>
              <w:r w:rsidRPr="00C22F5D">
                <w:rPr>
                  <w:rFonts w:ascii="Arial" w:hAnsi="Arial" w:cs="Arial"/>
                  <w:sz w:val="20"/>
                  <w:szCs w:val="20"/>
                  <w:vertAlign w:val="superscript"/>
                </w:rPr>
                <w:t>3</w:t>
              </w:r>
            </w:smartTag>
            <w:r w:rsidRPr="00C22F5D">
              <w:rPr>
                <w:rFonts w:ascii="Arial" w:hAnsi="Arial" w:cs="Arial"/>
                <w:sz w:val="20"/>
                <w:szCs w:val="20"/>
              </w:rPr>
              <w:t>, приспособле</w:t>
            </w:r>
            <w:r w:rsidRPr="00C22F5D">
              <w:rPr>
                <w:rFonts w:ascii="Arial" w:hAnsi="Arial" w:cs="Arial"/>
                <w:sz w:val="20"/>
                <w:szCs w:val="20"/>
              </w:rPr>
              <w:t>н</w:t>
            </w:r>
            <w:r w:rsidRPr="00C22F5D">
              <w:rPr>
                <w:rFonts w:ascii="Arial" w:hAnsi="Arial" w:cs="Arial"/>
                <w:sz w:val="20"/>
                <w:szCs w:val="20"/>
              </w:rPr>
              <w:t>ная для заправки пожарного автомобиля круглогодично.</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3 –полосы по периме</w:t>
            </w:r>
            <w:r w:rsidRPr="00C22F5D">
              <w:rPr>
                <w:rFonts w:ascii="Arial" w:hAnsi="Arial" w:cs="Arial"/>
                <w:sz w:val="20"/>
                <w:szCs w:val="20"/>
              </w:rPr>
              <w:t>т</w:t>
            </w:r>
            <w:r w:rsidRPr="00C22F5D">
              <w:rPr>
                <w:rFonts w:ascii="Arial" w:hAnsi="Arial" w:cs="Arial"/>
                <w:sz w:val="20"/>
                <w:szCs w:val="20"/>
              </w:rPr>
              <w:t>ру,</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ванных полос –6 м. ра</w:t>
            </w:r>
            <w:r w:rsidRPr="00C22F5D">
              <w:rPr>
                <w:rFonts w:ascii="Arial" w:hAnsi="Arial" w:cs="Arial"/>
                <w:sz w:val="20"/>
                <w:szCs w:val="20"/>
              </w:rPr>
              <w:t>с</w:t>
            </w:r>
            <w:r w:rsidRPr="00C22F5D">
              <w:rPr>
                <w:rFonts w:ascii="Arial" w:hAnsi="Arial" w:cs="Arial"/>
                <w:sz w:val="20"/>
                <w:szCs w:val="20"/>
              </w:rPr>
              <w:t>стояние между полос</w:t>
            </w:r>
            <w:r w:rsidRPr="00C22F5D">
              <w:rPr>
                <w:rFonts w:ascii="Arial" w:hAnsi="Arial" w:cs="Arial"/>
                <w:sz w:val="20"/>
                <w:szCs w:val="20"/>
              </w:rPr>
              <w:t>а</w:t>
            </w:r>
            <w:r w:rsidRPr="00C22F5D">
              <w:rPr>
                <w:rFonts w:ascii="Arial" w:hAnsi="Arial" w:cs="Arial"/>
                <w:sz w:val="20"/>
                <w:szCs w:val="20"/>
              </w:rPr>
              <w:t>ми 30 м., отжиг раст</w:t>
            </w:r>
            <w:r w:rsidRPr="00C22F5D">
              <w:rPr>
                <w:rFonts w:ascii="Arial" w:hAnsi="Arial" w:cs="Arial"/>
                <w:sz w:val="20"/>
                <w:szCs w:val="20"/>
              </w:rPr>
              <w:t>и</w:t>
            </w:r>
            <w:r w:rsidRPr="00C22F5D">
              <w:rPr>
                <w:rFonts w:ascii="Arial" w:hAnsi="Arial" w:cs="Arial"/>
                <w:sz w:val="20"/>
                <w:szCs w:val="20"/>
              </w:rPr>
              <w:t>тельности вокруг нас. пункта не производился.</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5.</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«Южное»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185/110</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626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392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ЛПХ - 7</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ДПД-0</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емк.и плугом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 1 шт.</w:t>
            </w:r>
          </w:p>
          <w:p w:rsidR="006841ED" w:rsidRPr="00C22F5D" w:rsidRDefault="006841ED" w:rsidP="006841ED">
            <w:pPr>
              <w:jc w:val="center"/>
              <w:rPr>
                <w:rFonts w:ascii="Arial" w:hAnsi="Arial" w:cs="Arial"/>
                <w:color w:val="FF0000"/>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Лопаты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Мотопомпа – 1шт. ,</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Воздуходувы -5 шт. РЛО – 2 шт</w:t>
            </w:r>
            <w:r w:rsidRPr="00C22F5D">
              <w:rPr>
                <w:rFonts w:ascii="Arial" w:hAnsi="Arial" w:cs="Arial"/>
                <w:color w:val="FF0000"/>
                <w:sz w:val="20"/>
                <w:szCs w:val="20"/>
              </w:rPr>
              <w:t>.</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Скв. – 1 шт. с накопительной емкостью 3 м </w:t>
            </w:r>
            <w:r w:rsidRPr="00C22F5D">
              <w:rPr>
                <w:rFonts w:ascii="Arial" w:hAnsi="Arial" w:cs="Arial"/>
                <w:sz w:val="20"/>
                <w:szCs w:val="20"/>
                <w:vertAlign w:val="superscript"/>
              </w:rPr>
              <w:t>3</w:t>
            </w:r>
            <w:r w:rsidRPr="00C22F5D">
              <w:rPr>
                <w:rFonts w:ascii="Arial" w:hAnsi="Arial" w:cs="Arial"/>
                <w:sz w:val="20"/>
                <w:szCs w:val="20"/>
              </w:rPr>
              <w:t>, исправная, приспособленная для запра</w:t>
            </w:r>
            <w:r w:rsidRPr="00C22F5D">
              <w:rPr>
                <w:rFonts w:ascii="Arial" w:hAnsi="Arial" w:cs="Arial"/>
                <w:sz w:val="20"/>
                <w:szCs w:val="20"/>
              </w:rPr>
              <w:t>в</w:t>
            </w:r>
            <w:r w:rsidRPr="00C22F5D">
              <w:rPr>
                <w:rFonts w:ascii="Arial" w:hAnsi="Arial" w:cs="Arial"/>
                <w:sz w:val="20"/>
                <w:szCs w:val="20"/>
              </w:rPr>
              <w:t>ки пожарного автомобиля круглогодично, указатели имеются.</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Опашка не обновлялась</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отсутствует</w:t>
            </w:r>
          </w:p>
          <w:p w:rsidR="006841ED" w:rsidRPr="00C22F5D" w:rsidRDefault="006841ED" w:rsidP="006841ED">
            <w:pPr>
              <w:jc w:val="center"/>
              <w:rPr>
                <w:rFonts w:ascii="Arial" w:hAnsi="Arial" w:cs="Arial"/>
                <w:color w:val="FF0000"/>
                <w:sz w:val="20"/>
                <w:szCs w:val="20"/>
              </w:rPr>
            </w:pP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6.</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«Чиндантское»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204</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762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561чел.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13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12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ИП-6</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ДПД-3</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УАЗ – 1 шт.</w:t>
            </w: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Лопаты 3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10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Мотопомпа – 1шт. Воздуходувы -4 шт.</w:t>
            </w:r>
          </w:p>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 -1 шт. исправная, присп</w:t>
            </w:r>
            <w:r w:rsidRPr="00C22F5D">
              <w:rPr>
                <w:rFonts w:ascii="Arial" w:hAnsi="Arial" w:cs="Arial"/>
                <w:sz w:val="20"/>
                <w:szCs w:val="20"/>
              </w:rPr>
              <w:t>о</w:t>
            </w:r>
            <w:r w:rsidRPr="00C22F5D">
              <w:rPr>
                <w:rFonts w:ascii="Arial" w:hAnsi="Arial" w:cs="Arial"/>
                <w:sz w:val="20"/>
                <w:szCs w:val="20"/>
              </w:rPr>
              <w:t>собленная для заправки пож. автомобиля круглогодично. Вблизи скважины располож</w:t>
            </w:r>
            <w:r w:rsidRPr="00C22F5D">
              <w:rPr>
                <w:rFonts w:ascii="Arial" w:hAnsi="Arial" w:cs="Arial"/>
                <w:sz w:val="20"/>
                <w:szCs w:val="20"/>
              </w:rPr>
              <w:t>е</w:t>
            </w:r>
            <w:r w:rsidRPr="00C22F5D">
              <w:rPr>
                <w:rFonts w:ascii="Arial" w:hAnsi="Arial" w:cs="Arial"/>
                <w:sz w:val="20"/>
                <w:szCs w:val="20"/>
              </w:rPr>
              <w:t xml:space="preserve">на накопительная емкость </w:t>
            </w:r>
            <w:smartTag w:uri="urn:schemas-microsoft-com:office:smarttags" w:element="metricconverter">
              <w:smartTagPr>
                <w:attr w:name="ProductID" w:val="25 м3"/>
              </w:smartTagPr>
              <w:r w:rsidRPr="00C22F5D">
                <w:rPr>
                  <w:rFonts w:ascii="Arial" w:hAnsi="Arial" w:cs="Arial"/>
                  <w:sz w:val="20"/>
                  <w:szCs w:val="20"/>
                </w:rPr>
                <w:t>25 м</w:t>
              </w:r>
              <w:r w:rsidRPr="00C22F5D">
                <w:rPr>
                  <w:rFonts w:ascii="Arial" w:hAnsi="Arial" w:cs="Arial"/>
                  <w:sz w:val="20"/>
                  <w:szCs w:val="20"/>
                  <w:vertAlign w:val="superscript"/>
                </w:rPr>
                <w:t>3</w:t>
              </w:r>
            </w:smartTag>
            <w:r w:rsidRPr="00C22F5D">
              <w:rPr>
                <w:rFonts w:ascii="Arial" w:hAnsi="Arial" w:cs="Arial"/>
                <w:sz w:val="20"/>
                <w:szCs w:val="20"/>
              </w:rPr>
              <w:t>, наполняется водой в те</w:t>
            </w:r>
            <w:r w:rsidRPr="00C22F5D">
              <w:rPr>
                <w:rFonts w:ascii="Arial" w:hAnsi="Arial" w:cs="Arial"/>
                <w:sz w:val="20"/>
                <w:szCs w:val="20"/>
              </w:rPr>
              <w:t>п</w:t>
            </w:r>
            <w:r w:rsidRPr="00C22F5D">
              <w:rPr>
                <w:rFonts w:ascii="Arial" w:hAnsi="Arial" w:cs="Arial"/>
                <w:sz w:val="20"/>
                <w:szCs w:val="20"/>
              </w:rPr>
              <w:t>лое время года</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3 полосы</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ванных полос –   от 4 до 20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расстояние между м</w:t>
            </w:r>
            <w:r w:rsidRPr="00C22F5D">
              <w:rPr>
                <w:rFonts w:ascii="Arial" w:hAnsi="Arial" w:cs="Arial"/>
                <w:sz w:val="20"/>
                <w:szCs w:val="20"/>
              </w:rPr>
              <w:t>и</w:t>
            </w:r>
            <w:r w:rsidRPr="00C22F5D">
              <w:rPr>
                <w:rFonts w:ascii="Arial" w:hAnsi="Arial" w:cs="Arial"/>
                <w:sz w:val="20"/>
                <w:szCs w:val="20"/>
              </w:rPr>
              <w:t>нерализованными пол</w:t>
            </w:r>
            <w:r w:rsidRPr="00C22F5D">
              <w:rPr>
                <w:rFonts w:ascii="Arial" w:hAnsi="Arial" w:cs="Arial"/>
                <w:sz w:val="20"/>
                <w:szCs w:val="20"/>
              </w:rPr>
              <w:t>о</w:t>
            </w:r>
            <w:r w:rsidRPr="00C22F5D">
              <w:rPr>
                <w:rFonts w:ascii="Arial" w:hAnsi="Arial" w:cs="Arial"/>
                <w:sz w:val="20"/>
                <w:szCs w:val="20"/>
              </w:rPr>
              <w:t>сами – от 30 до 50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отсутствует</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7.</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«Ключевское»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62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212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160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- 9</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ДПД-10</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емк.-1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плугом -1</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(сан.) – 1 шт.</w:t>
            </w: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Лопаты- 5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Метла – 20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- 6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 0 шт.</w:t>
            </w:r>
          </w:p>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Скв. – 1 шт. с накопительной емкостью </w:t>
            </w:r>
            <w:smartTag w:uri="urn:schemas-microsoft-com:office:smarttags" w:element="metricconverter">
              <w:smartTagPr>
                <w:attr w:name="ProductID" w:val="10 м3"/>
              </w:smartTagPr>
              <w:r w:rsidRPr="00C22F5D">
                <w:rPr>
                  <w:rFonts w:ascii="Arial" w:hAnsi="Arial" w:cs="Arial"/>
                  <w:sz w:val="20"/>
                  <w:szCs w:val="20"/>
                </w:rPr>
                <w:t>10 м</w:t>
              </w:r>
              <w:r w:rsidRPr="00C22F5D">
                <w:rPr>
                  <w:rFonts w:ascii="Arial" w:hAnsi="Arial" w:cs="Arial"/>
                  <w:sz w:val="20"/>
                  <w:szCs w:val="20"/>
                  <w:vertAlign w:val="superscript"/>
                </w:rPr>
                <w:t>3</w:t>
              </w:r>
            </w:smartTag>
            <w:r w:rsidRPr="00C22F5D">
              <w:rPr>
                <w:rFonts w:ascii="Arial" w:hAnsi="Arial" w:cs="Arial"/>
                <w:sz w:val="20"/>
                <w:szCs w:val="20"/>
              </w:rPr>
              <w:t xml:space="preserve"> исправная, приспособленная для запра</w:t>
            </w:r>
            <w:r w:rsidRPr="00C22F5D">
              <w:rPr>
                <w:rFonts w:ascii="Arial" w:hAnsi="Arial" w:cs="Arial"/>
                <w:sz w:val="20"/>
                <w:szCs w:val="20"/>
              </w:rPr>
              <w:t>в</w:t>
            </w:r>
            <w:r w:rsidRPr="00C22F5D">
              <w:rPr>
                <w:rFonts w:ascii="Arial" w:hAnsi="Arial" w:cs="Arial"/>
                <w:sz w:val="20"/>
                <w:szCs w:val="20"/>
              </w:rPr>
              <w:t>ки пожарного автомобиля круглогодично.</w:t>
            </w:r>
          </w:p>
        </w:tc>
        <w:tc>
          <w:tcPr>
            <w:tcW w:w="2551" w:type="dxa"/>
            <w:tcBorders>
              <w:bottom w:val="single" w:sz="4" w:space="0" w:color="auto"/>
            </w:tcBorders>
          </w:tcPr>
          <w:p w:rsidR="006841ED" w:rsidRPr="00C22F5D" w:rsidRDefault="006841ED" w:rsidP="006841ED">
            <w:pPr>
              <w:jc w:val="center"/>
              <w:rPr>
                <w:rFonts w:ascii="Arial" w:hAnsi="Arial" w:cs="Arial"/>
                <w:sz w:val="20"/>
                <w:szCs w:val="20"/>
              </w:rPr>
            </w:pPr>
            <w:r w:rsidRPr="00C22F5D">
              <w:rPr>
                <w:rFonts w:ascii="Arial" w:hAnsi="Arial" w:cs="Arial"/>
                <w:sz w:val="20"/>
                <w:szCs w:val="20"/>
              </w:rPr>
              <w:t>2-полосы</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ванной полосы – 6  ме</w:t>
            </w:r>
            <w:r w:rsidRPr="00C22F5D">
              <w:rPr>
                <w:rFonts w:ascii="Arial" w:hAnsi="Arial" w:cs="Arial"/>
                <w:sz w:val="20"/>
                <w:szCs w:val="20"/>
              </w:rPr>
              <w:t>т</w:t>
            </w:r>
            <w:r w:rsidRPr="00C22F5D">
              <w:rPr>
                <w:rFonts w:ascii="Arial" w:hAnsi="Arial" w:cs="Arial"/>
                <w:sz w:val="20"/>
                <w:szCs w:val="20"/>
              </w:rPr>
              <w:t>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расстояние между мин. полосами -  10 метров) необходимо обновить</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Отжиг-70 %</w:t>
            </w:r>
          </w:p>
        </w:tc>
      </w:tr>
      <w:tr w:rsidR="006841ED" w:rsidRPr="00C22F5D" w:rsidTr="006841ED">
        <w:trPr>
          <w:trHeight w:val="3679"/>
        </w:trPr>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8.</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«Биликтуйское»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72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Жилых  - 57</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282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182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- 2</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ДПД-11</w:t>
            </w:r>
          </w:p>
          <w:p w:rsidR="006841ED" w:rsidRPr="00C22F5D" w:rsidRDefault="006841ED" w:rsidP="006841ED">
            <w:pPr>
              <w:jc w:val="center"/>
              <w:rPr>
                <w:rFonts w:ascii="Arial" w:hAnsi="Arial" w:cs="Arial"/>
                <w:sz w:val="20"/>
                <w:szCs w:val="20"/>
              </w:rPr>
            </w:pPr>
            <w:r w:rsidRPr="00C22F5D">
              <w:rPr>
                <w:rFonts w:ascii="Arial" w:hAnsi="Arial" w:cs="Arial"/>
                <w:sz w:val="20"/>
                <w:szCs w:val="20"/>
              </w:rPr>
              <w:t>Имеется специал</w:t>
            </w:r>
            <w:r w:rsidRPr="00C22F5D">
              <w:rPr>
                <w:rFonts w:ascii="Arial" w:hAnsi="Arial" w:cs="Arial"/>
                <w:sz w:val="20"/>
                <w:szCs w:val="20"/>
              </w:rPr>
              <w:t>ь</w:t>
            </w:r>
            <w:r w:rsidRPr="00C22F5D">
              <w:rPr>
                <w:rFonts w:ascii="Arial" w:hAnsi="Arial" w:cs="Arial"/>
                <w:sz w:val="20"/>
                <w:szCs w:val="20"/>
              </w:rPr>
              <w:t>ная  защи</w:t>
            </w:r>
            <w:r w:rsidRPr="00C22F5D">
              <w:rPr>
                <w:rFonts w:ascii="Arial" w:hAnsi="Arial" w:cs="Arial"/>
                <w:sz w:val="20"/>
                <w:szCs w:val="20"/>
              </w:rPr>
              <w:t>т</w:t>
            </w:r>
            <w:r w:rsidRPr="00C22F5D">
              <w:rPr>
                <w:rFonts w:ascii="Arial" w:hAnsi="Arial" w:cs="Arial"/>
                <w:sz w:val="20"/>
                <w:szCs w:val="20"/>
              </w:rPr>
              <w:t>ная одежда, обувь,  средства защиты рук , лица.</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МТЗ–80 – 3 шт. (с емк</w:t>
            </w:r>
            <w:r w:rsidRPr="00C22F5D">
              <w:rPr>
                <w:rFonts w:ascii="Arial" w:hAnsi="Arial" w:cs="Arial"/>
                <w:sz w:val="20"/>
                <w:szCs w:val="20"/>
              </w:rPr>
              <w:t>о</w:t>
            </w:r>
            <w:r w:rsidRPr="00C22F5D">
              <w:rPr>
                <w:rFonts w:ascii="Arial" w:hAnsi="Arial" w:cs="Arial"/>
                <w:sz w:val="20"/>
                <w:szCs w:val="20"/>
              </w:rPr>
              <w:t>стями).</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МТЗ–80 – 1 шт. (с пл</w:t>
            </w:r>
            <w:r w:rsidRPr="00C22F5D">
              <w:rPr>
                <w:rFonts w:ascii="Arial" w:hAnsi="Arial" w:cs="Arial"/>
                <w:sz w:val="20"/>
                <w:szCs w:val="20"/>
              </w:rPr>
              <w:t>у</w:t>
            </w:r>
            <w:r w:rsidRPr="00C22F5D">
              <w:rPr>
                <w:rFonts w:ascii="Arial" w:hAnsi="Arial" w:cs="Arial"/>
                <w:sz w:val="20"/>
                <w:szCs w:val="20"/>
              </w:rPr>
              <w:t>гом).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(сан.) – 1 шт.</w:t>
            </w: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Лопаты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Метла – 30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2шт.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8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 4 шт.</w:t>
            </w:r>
          </w:p>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Скважина – 2 шт., из них 1 с накопительной емкостью 5 м</w:t>
            </w:r>
            <w:r w:rsidRPr="00C22F5D">
              <w:rPr>
                <w:rFonts w:ascii="Arial" w:hAnsi="Arial" w:cs="Arial"/>
                <w:sz w:val="20"/>
                <w:szCs w:val="20"/>
                <w:vertAlign w:val="superscript"/>
              </w:rPr>
              <w:t>3</w:t>
            </w:r>
            <w:r w:rsidRPr="00C22F5D">
              <w:rPr>
                <w:rFonts w:ascii="Arial" w:hAnsi="Arial" w:cs="Arial"/>
                <w:sz w:val="20"/>
                <w:szCs w:val="20"/>
              </w:rPr>
              <w:t xml:space="preserve"> исправная, приспособленная для заправки пожарного авт</w:t>
            </w:r>
            <w:r w:rsidRPr="00C22F5D">
              <w:rPr>
                <w:rFonts w:ascii="Arial" w:hAnsi="Arial" w:cs="Arial"/>
                <w:sz w:val="20"/>
                <w:szCs w:val="20"/>
              </w:rPr>
              <w:t>о</w:t>
            </w:r>
            <w:r w:rsidRPr="00C22F5D">
              <w:rPr>
                <w:rFonts w:ascii="Arial" w:hAnsi="Arial" w:cs="Arial"/>
                <w:sz w:val="20"/>
                <w:szCs w:val="20"/>
              </w:rPr>
              <w:t>мобиля круглогодично.</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Указатели имеются.</w:t>
            </w:r>
          </w:p>
        </w:tc>
        <w:tc>
          <w:tcPr>
            <w:tcW w:w="2551" w:type="dxa"/>
            <w:tcBorders>
              <w:bottom w:val="single" w:sz="4" w:space="0" w:color="auto"/>
            </w:tcBorders>
          </w:tcPr>
          <w:p w:rsidR="006841ED" w:rsidRPr="00C22F5D" w:rsidRDefault="006841ED" w:rsidP="006841ED">
            <w:pPr>
              <w:jc w:val="center"/>
              <w:rPr>
                <w:rFonts w:ascii="Arial" w:hAnsi="Arial" w:cs="Arial"/>
                <w:sz w:val="20"/>
                <w:szCs w:val="20"/>
              </w:rPr>
            </w:pPr>
            <w:r w:rsidRPr="00C22F5D">
              <w:rPr>
                <w:rFonts w:ascii="Arial" w:hAnsi="Arial" w:cs="Arial"/>
                <w:sz w:val="20"/>
                <w:szCs w:val="20"/>
              </w:rPr>
              <w:t>3-полосы</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ванных полос –      6    метров,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расстояние между мин. полосами – от 50 до </w:t>
            </w:r>
            <w:smartTag w:uri="urn:schemas-microsoft-com:office:smarttags" w:element="metricconverter">
              <w:smartTagPr>
                <w:attr w:name="ProductID" w:val="300 метров"/>
              </w:smartTagPr>
              <w:r w:rsidRPr="00C22F5D">
                <w:rPr>
                  <w:rFonts w:ascii="Arial" w:hAnsi="Arial" w:cs="Arial"/>
                  <w:sz w:val="20"/>
                  <w:szCs w:val="20"/>
                </w:rPr>
                <w:t>300 метров</w:t>
              </w:r>
            </w:smartTag>
            <w:r w:rsidRPr="00C22F5D">
              <w:rPr>
                <w:rFonts w:ascii="Arial" w:hAnsi="Arial" w:cs="Arial"/>
                <w:sz w:val="20"/>
                <w:szCs w:val="20"/>
              </w:rPr>
              <w:t>) 100-%</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0%</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(растительность вык</w:t>
            </w:r>
            <w:r w:rsidRPr="00C22F5D">
              <w:rPr>
                <w:rFonts w:ascii="Arial" w:hAnsi="Arial" w:cs="Arial"/>
                <w:sz w:val="20"/>
                <w:szCs w:val="20"/>
              </w:rPr>
              <w:t>о</w:t>
            </w:r>
            <w:r w:rsidRPr="00C22F5D">
              <w:rPr>
                <w:rFonts w:ascii="Arial" w:hAnsi="Arial" w:cs="Arial"/>
                <w:sz w:val="20"/>
                <w:szCs w:val="20"/>
              </w:rPr>
              <w:t>шена)</w:t>
            </w:r>
          </w:p>
        </w:tc>
      </w:tr>
      <w:tr w:rsidR="006841ED" w:rsidRPr="00C22F5D" w:rsidTr="006841ED">
        <w:trPr>
          <w:trHeight w:val="3304"/>
        </w:trPr>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9.</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«Цаган-Олуйское»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250</w:t>
            </w:r>
          </w:p>
          <w:p w:rsidR="006841ED" w:rsidRPr="00C22F5D" w:rsidRDefault="006841ED" w:rsidP="006841ED">
            <w:pPr>
              <w:jc w:val="center"/>
              <w:rPr>
                <w:rFonts w:ascii="Arial" w:hAnsi="Arial" w:cs="Arial"/>
                <w:sz w:val="20"/>
                <w:szCs w:val="20"/>
              </w:rPr>
            </w:pPr>
            <w:r w:rsidRPr="00C22F5D">
              <w:rPr>
                <w:rFonts w:ascii="Arial" w:hAnsi="Arial" w:cs="Arial"/>
                <w:sz w:val="20"/>
                <w:szCs w:val="20"/>
              </w:rPr>
              <w:t>Жилых - 242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817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506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- 10</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ДПД-15</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ГУ «Против</w:t>
            </w:r>
            <w:r w:rsidRPr="00C22F5D">
              <w:rPr>
                <w:rFonts w:ascii="Arial" w:hAnsi="Arial" w:cs="Arial"/>
                <w:sz w:val="20"/>
                <w:szCs w:val="20"/>
              </w:rPr>
              <w:t>о</w:t>
            </w:r>
            <w:r w:rsidRPr="00C22F5D">
              <w:rPr>
                <w:rFonts w:ascii="Arial" w:hAnsi="Arial" w:cs="Arial"/>
                <w:sz w:val="20"/>
                <w:szCs w:val="20"/>
              </w:rPr>
              <w:t>пожарная служба» З</w:t>
            </w:r>
            <w:r w:rsidRPr="00C22F5D">
              <w:rPr>
                <w:rFonts w:ascii="Arial" w:hAnsi="Arial" w:cs="Arial"/>
                <w:sz w:val="20"/>
                <w:szCs w:val="20"/>
              </w:rPr>
              <w:t>а</w:t>
            </w:r>
            <w:r w:rsidRPr="00C22F5D">
              <w:rPr>
                <w:rFonts w:ascii="Arial" w:hAnsi="Arial" w:cs="Arial"/>
                <w:sz w:val="20"/>
                <w:szCs w:val="20"/>
              </w:rPr>
              <w:t>байкальского края 12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3 – а/м: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АРС-14 на базе (ЗИЛ-131);</w:t>
            </w:r>
          </w:p>
          <w:p w:rsidR="006841ED" w:rsidRPr="00C22F5D" w:rsidRDefault="006841ED" w:rsidP="006841ED">
            <w:pPr>
              <w:jc w:val="center"/>
              <w:rPr>
                <w:rFonts w:ascii="Arial" w:hAnsi="Arial" w:cs="Arial"/>
                <w:sz w:val="20"/>
                <w:szCs w:val="20"/>
              </w:rPr>
            </w:pPr>
            <w:r w:rsidRPr="00C22F5D">
              <w:rPr>
                <w:rFonts w:ascii="Arial" w:hAnsi="Arial" w:cs="Arial"/>
                <w:sz w:val="20"/>
                <w:szCs w:val="20"/>
              </w:rPr>
              <w:t>АЦ (ГАЗ-53) – емк. 2м</w:t>
            </w:r>
            <w:r w:rsidRPr="00C22F5D">
              <w:rPr>
                <w:rFonts w:ascii="Arial" w:hAnsi="Arial" w:cs="Arial"/>
                <w:sz w:val="20"/>
                <w:szCs w:val="20"/>
                <w:vertAlign w:val="superscript"/>
              </w:rPr>
              <w:t>3</w:t>
            </w:r>
            <w:r w:rsidRPr="00C22F5D">
              <w:rPr>
                <w:rFonts w:ascii="Arial" w:hAnsi="Arial" w:cs="Arial"/>
                <w:sz w:val="20"/>
                <w:szCs w:val="20"/>
              </w:rPr>
              <w:t>.</w:t>
            </w:r>
          </w:p>
          <w:p w:rsidR="006841ED" w:rsidRPr="00C22F5D" w:rsidRDefault="006841ED" w:rsidP="006841ED">
            <w:pPr>
              <w:jc w:val="center"/>
              <w:rPr>
                <w:rFonts w:ascii="Arial" w:hAnsi="Arial" w:cs="Arial"/>
                <w:sz w:val="20"/>
                <w:szCs w:val="20"/>
              </w:rPr>
            </w:pPr>
            <w:r w:rsidRPr="00C22F5D">
              <w:rPr>
                <w:rFonts w:ascii="Arial" w:hAnsi="Arial" w:cs="Arial"/>
                <w:sz w:val="20"/>
                <w:szCs w:val="20"/>
              </w:rPr>
              <w:t>АЦ (ЗиЛ-131)</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МТЗ-80 с е</w:t>
            </w:r>
            <w:r w:rsidRPr="00C22F5D">
              <w:rPr>
                <w:rFonts w:ascii="Arial" w:hAnsi="Arial" w:cs="Arial"/>
                <w:sz w:val="20"/>
                <w:szCs w:val="20"/>
              </w:rPr>
              <w:t>м</w:t>
            </w:r>
            <w:r w:rsidRPr="00C22F5D">
              <w:rPr>
                <w:rFonts w:ascii="Arial" w:hAnsi="Arial" w:cs="Arial"/>
                <w:sz w:val="20"/>
                <w:szCs w:val="20"/>
              </w:rPr>
              <w:t>костью -1 шт.,  МТЗ-80 пл</w:t>
            </w:r>
            <w:r w:rsidRPr="00C22F5D">
              <w:rPr>
                <w:rFonts w:ascii="Arial" w:hAnsi="Arial" w:cs="Arial"/>
                <w:sz w:val="20"/>
                <w:szCs w:val="20"/>
              </w:rPr>
              <w:t>у</w:t>
            </w:r>
            <w:r w:rsidRPr="00C22F5D">
              <w:rPr>
                <w:rFonts w:ascii="Arial" w:hAnsi="Arial" w:cs="Arial"/>
                <w:sz w:val="20"/>
                <w:szCs w:val="20"/>
              </w:rPr>
              <w:t>гом.-1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АРС 14 – 1 шт., ГАЗ-69 -1шт</w:t>
            </w: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Лопаты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40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Мотопомпа –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- 4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Электростанция-1шт.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 2 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Скв. – 2 шт. с накопительными емкостями </w:t>
            </w:r>
            <w:smartTag w:uri="urn:schemas-microsoft-com:office:smarttags" w:element="metricconverter">
              <w:smartTagPr>
                <w:attr w:name="ProductID" w:val="25 м3"/>
              </w:smartTagPr>
              <w:r w:rsidRPr="00C22F5D">
                <w:rPr>
                  <w:rFonts w:ascii="Arial" w:hAnsi="Arial" w:cs="Arial"/>
                  <w:sz w:val="20"/>
                  <w:szCs w:val="20"/>
                </w:rPr>
                <w:t>25 м</w:t>
              </w:r>
              <w:r w:rsidRPr="00C22F5D">
                <w:rPr>
                  <w:rFonts w:ascii="Arial" w:hAnsi="Arial" w:cs="Arial"/>
                  <w:sz w:val="20"/>
                  <w:szCs w:val="20"/>
                  <w:vertAlign w:val="superscript"/>
                </w:rPr>
                <w:t>3</w:t>
              </w:r>
            </w:smartTag>
            <w:r w:rsidRPr="00C22F5D">
              <w:rPr>
                <w:rFonts w:ascii="Arial" w:hAnsi="Arial" w:cs="Arial"/>
                <w:sz w:val="20"/>
                <w:szCs w:val="20"/>
              </w:rPr>
              <w:t xml:space="preserve">(в теплое время года), скважина с нак. ёмкостью - </w:t>
            </w:r>
            <w:smartTag w:uri="urn:schemas-microsoft-com:office:smarttags" w:element="metricconverter">
              <w:smartTagPr>
                <w:attr w:name="ProductID" w:val="3 м3"/>
              </w:smartTagPr>
              <w:r w:rsidRPr="00C22F5D">
                <w:rPr>
                  <w:rFonts w:ascii="Arial" w:hAnsi="Arial" w:cs="Arial"/>
                  <w:sz w:val="20"/>
                  <w:szCs w:val="20"/>
                </w:rPr>
                <w:t>3 м</w:t>
              </w:r>
              <w:r w:rsidRPr="00C22F5D">
                <w:rPr>
                  <w:rFonts w:ascii="Arial" w:hAnsi="Arial" w:cs="Arial"/>
                  <w:sz w:val="20"/>
                  <w:szCs w:val="20"/>
                  <w:vertAlign w:val="superscript"/>
                </w:rPr>
                <w:t>3</w:t>
              </w:r>
            </w:smartTag>
            <w:r w:rsidRPr="00C22F5D">
              <w:rPr>
                <w:rFonts w:ascii="Arial" w:hAnsi="Arial" w:cs="Arial"/>
                <w:sz w:val="20"/>
                <w:szCs w:val="20"/>
              </w:rPr>
              <w:t xml:space="preserve"> (постоянно), исправные, приспособленные для заправки пожарного авт</w:t>
            </w:r>
            <w:r w:rsidRPr="00C22F5D">
              <w:rPr>
                <w:rFonts w:ascii="Arial" w:hAnsi="Arial" w:cs="Arial"/>
                <w:sz w:val="20"/>
                <w:szCs w:val="20"/>
              </w:rPr>
              <w:t>о</w:t>
            </w:r>
            <w:r w:rsidRPr="00C22F5D">
              <w:rPr>
                <w:rFonts w:ascii="Arial" w:hAnsi="Arial" w:cs="Arial"/>
                <w:sz w:val="20"/>
                <w:szCs w:val="20"/>
              </w:rPr>
              <w:t>мобиля круглогодично.</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Указатели и освещение им</w:t>
            </w:r>
            <w:r w:rsidRPr="00C22F5D">
              <w:rPr>
                <w:rFonts w:ascii="Arial" w:hAnsi="Arial" w:cs="Arial"/>
                <w:sz w:val="20"/>
                <w:szCs w:val="20"/>
              </w:rPr>
              <w:t>е</w:t>
            </w:r>
            <w:r w:rsidRPr="00C22F5D">
              <w:rPr>
                <w:rFonts w:ascii="Arial" w:hAnsi="Arial" w:cs="Arial"/>
                <w:sz w:val="20"/>
                <w:szCs w:val="20"/>
              </w:rPr>
              <w:t>ется.</w:t>
            </w:r>
          </w:p>
          <w:p w:rsidR="006841ED" w:rsidRPr="00C22F5D" w:rsidRDefault="006841ED" w:rsidP="006841ED">
            <w:pPr>
              <w:jc w:val="center"/>
              <w:rPr>
                <w:rFonts w:ascii="Arial" w:hAnsi="Arial" w:cs="Arial"/>
                <w:sz w:val="20"/>
                <w:szCs w:val="20"/>
              </w:rPr>
            </w:pPr>
          </w:p>
        </w:tc>
        <w:tc>
          <w:tcPr>
            <w:tcW w:w="2551" w:type="dxa"/>
            <w:tcBorders>
              <w:top w:val="single" w:sz="4" w:space="0" w:color="auto"/>
            </w:tcBorders>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2 полосы (ширина полос 3 до ,4 м; расстояние между полосами от 25 до </w:t>
            </w:r>
            <w:smartTag w:uri="urn:schemas-microsoft-com:office:smarttags" w:element="metricconverter">
              <w:smartTagPr>
                <w:attr w:name="ProductID" w:val="30 м"/>
              </w:smartTagPr>
              <w:r w:rsidRPr="00C22F5D">
                <w:rPr>
                  <w:rFonts w:ascii="Arial" w:hAnsi="Arial" w:cs="Arial"/>
                  <w:sz w:val="20"/>
                  <w:szCs w:val="20"/>
                </w:rPr>
                <w:t>30 м</w:t>
              </w:r>
            </w:smartTag>
            <w:r w:rsidRPr="00C22F5D">
              <w:rPr>
                <w:rFonts w:ascii="Arial" w:hAnsi="Arial" w:cs="Arial"/>
                <w:sz w:val="20"/>
                <w:szCs w:val="20"/>
              </w:rPr>
              <w:t>.), опашка в</w:t>
            </w:r>
            <w:r w:rsidRPr="00C22F5D">
              <w:rPr>
                <w:rFonts w:ascii="Arial" w:hAnsi="Arial" w:cs="Arial"/>
                <w:sz w:val="20"/>
                <w:szCs w:val="20"/>
              </w:rPr>
              <w:t>ы</w:t>
            </w:r>
            <w:r w:rsidRPr="00C22F5D">
              <w:rPr>
                <w:rFonts w:ascii="Arial" w:hAnsi="Arial" w:cs="Arial"/>
                <w:sz w:val="20"/>
                <w:szCs w:val="20"/>
              </w:rPr>
              <w:t>полнена на 70% (рел</w:t>
            </w:r>
            <w:r w:rsidRPr="00C22F5D">
              <w:rPr>
                <w:rFonts w:ascii="Arial" w:hAnsi="Arial" w:cs="Arial"/>
                <w:sz w:val="20"/>
                <w:szCs w:val="20"/>
              </w:rPr>
              <w:t>ь</w:t>
            </w:r>
            <w:r w:rsidRPr="00C22F5D">
              <w:rPr>
                <w:rFonts w:ascii="Arial" w:hAnsi="Arial" w:cs="Arial"/>
                <w:sz w:val="20"/>
                <w:szCs w:val="20"/>
              </w:rPr>
              <w:t>еф местности)</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-70 %</w:t>
            </w:r>
          </w:p>
          <w:p w:rsidR="006841ED" w:rsidRPr="00C22F5D" w:rsidRDefault="006841ED" w:rsidP="006841ED">
            <w:pPr>
              <w:jc w:val="center"/>
              <w:rPr>
                <w:rFonts w:ascii="Arial" w:hAnsi="Arial" w:cs="Arial"/>
                <w:sz w:val="20"/>
                <w:szCs w:val="20"/>
              </w:rPr>
            </w:pP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10.</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сп «Кондуйское» </w:t>
            </w:r>
            <w:r w:rsidRPr="00C22F5D">
              <w:rPr>
                <w:rFonts w:ascii="Arial" w:hAnsi="Arial" w:cs="Arial"/>
                <w:sz w:val="20"/>
                <w:szCs w:val="20"/>
              </w:rPr>
              <w:lastRenderedPageBreak/>
              <w:t>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158</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512чел.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432 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8</w:t>
            </w:r>
          </w:p>
          <w:p w:rsidR="006841ED" w:rsidRPr="00C22F5D" w:rsidRDefault="006841ED" w:rsidP="006841ED">
            <w:pPr>
              <w:jc w:val="center"/>
              <w:rPr>
                <w:rFonts w:ascii="Arial" w:hAnsi="Arial" w:cs="Arial"/>
                <w:b/>
                <w:sz w:val="20"/>
                <w:szCs w:val="20"/>
              </w:rPr>
            </w:pPr>
            <w:r w:rsidRPr="00C22F5D">
              <w:rPr>
                <w:rFonts w:ascii="Arial" w:hAnsi="Arial" w:cs="Arial"/>
                <w:sz w:val="20"/>
                <w:szCs w:val="20"/>
              </w:rPr>
              <w:t>ЛПХ - 3</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ДПД-10</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МТЗ-80 с </w:t>
            </w:r>
            <w:r w:rsidRPr="00C22F5D">
              <w:rPr>
                <w:rFonts w:ascii="Arial" w:hAnsi="Arial" w:cs="Arial"/>
                <w:sz w:val="20"/>
                <w:szCs w:val="20"/>
              </w:rPr>
              <w:lastRenderedPageBreak/>
              <w:t>емк., плугом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 1 шт.</w:t>
            </w: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Метлы – 50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Мотопомпа –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- 3 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 xml:space="preserve">Сирена С-40 </w:t>
            </w:r>
            <w:r w:rsidRPr="00C22F5D">
              <w:rPr>
                <w:rFonts w:ascii="Arial" w:hAnsi="Arial" w:cs="Arial"/>
                <w:sz w:val="20"/>
                <w:szCs w:val="20"/>
              </w:rPr>
              <w:lastRenderedPageBreak/>
              <w:t>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Скв. -4 шт. из них:</w:t>
            </w:r>
          </w:p>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 xml:space="preserve">2 скважины с накопительными емкостями по </w:t>
            </w:r>
            <w:smartTag w:uri="urn:schemas-microsoft-com:office:smarttags" w:element="metricconverter">
              <w:smartTagPr>
                <w:attr w:name="ProductID" w:val="3320 литр"/>
              </w:smartTagPr>
              <w:r w:rsidRPr="00C22F5D">
                <w:rPr>
                  <w:rFonts w:ascii="Arial" w:hAnsi="Arial" w:cs="Arial"/>
                  <w:sz w:val="20"/>
                  <w:szCs w:val="20"/>
                </w:rPr>
                <w:t>10 м</w:t>
              </w:r>
              <w:r w:rsidRPr="00C22F5D">
                <w:rPr>
                  <w:rFonts w:ascii="Arial" w:hAnsi="Arial" w:cs="Arial"/>
                  <w:sz w:val="20"/>
                  <w:szCs w:val="20"/>
                  <w:vertAlign w:val="superscript"/>
                </w:rPr>
                <w:t>3</w:t>
              </w:r>
            </w:smartTag>
            <w:r w:rsidRPr="00C22F5D">
              <w:rPr>
                <w:rFonts w:ascii="Arial" w:hAnsi="Arial" w:cs="Arial"/>
                <w:sz w:val="20"/>
                <w:szCs w:val="20"/>
              </w:rPr>
              <w:t>, испра</w:t>
            </w:r>
            <w:r w:rsidRPr="00C22F5D">
              <w:rPr>
                <w:rFonts w:ascii="Arial" w:hAnsi="Arial" w:cs="Arial"/>
                <w:sz w:val="20"/>
                <w:szCs w:val="20"/>
              </w:rPr>
              <w:t>в</w:t>
            </w:r>
            <w:r w:rsidRPr="00C22F5D">
              <w:rPr>
                <w:rFonts w:ascii="Arial" w:hAnsi="Arial" w:cs="Arial"/>
                <w:sz w:val="20"/>
                <w:szCs w:val="20"/>
              </w:rPr>
              <w:t>ные, 3 из них приспособле</w:t>
            </w:r>
            <w:r w:rsidRPr="00C22F5D">
              <w:rPr>
                <w:rFonts w:ascii="Arial" w:hAnsi="Arial" w:cs="Arial"/>
                <w:sz w:val="20"/>
                <w:szCs w:val="20"/>
              </w:rPr>
              <w:t>н</w:t>
            </w:r>
            <w:r w:rsidRPr="00C22F5D">
              <w:rPr>
                <w:rFonts w:ascii="Arial" w:hAnsi="Arial" w:cs="Arial"/>
                <w:sz w:val="20"/>
                <w:szCs w:val="20"/>
              </w:rPr>
              <w:t>ные для заправки пожарного автомобиля круглогодично.</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 xml:space="preserve">2 полосы по периметру, </w:t>
            </w:r>
            <w:r w:rsidRPr="00C22F5D">
              <w:rPr>
                <w:rFonts w:ascii="Arial" w:hAnsi="Arial" w:cs="Arial"/>
                <w:sz w:val="20"/>
                <w:szCs w:val="20"/>
              </w:rPr>
              <w:lastRenderedPageBreak/>
              <w:t xml:space="preserve">(ширина полос </w:t>
            </w:r>
            <w:smartTag w:uri="urn:schemas-microsoft-com:office:smarttags" w:element="metricconverter">
              <w:smartTagPr>
                <w:attr w:name="ProductID" w:val="6 м"/>
              </w:smartTagPr>
              <w:r w:rsidRPr="00C22F5D">
                <w:rPr>
                  <w:rFonts w:ascii="Arial" w:hAnsi="Arial" w:cs="Arial"/>
                  <w:sz w:val="20"/>
                  <w:szCs w:val="20"/>
                </w:rPr>
                <w:t>6 м</w:t>
              </w:r>
            </w:smartTag>
            <w:r w:rsidRPr="00C22F5D">
              <w:rPr>
                <w:rFonts w:ascii="Arial" w:hAnsi="Arial" w:cs="Arial"/>
                <w:sz w:val="20"/>
                <w:szCs w:val="20"/>
              </w:rPr>
              <w:t>; ра</w:t>
            </w:r>
            <w:r w:rsidRPr="00C22F5D">
              <w:rPr>
                <w:rFonts w:ascii="Arial" w:hAnsi="Arial" w:cs="Arial"/>
                <w:sz w:val="20"/>
                <w:szCs w:val="20"/>
              </w:rPr>
              <w:t>с</w:t>
            </w:r>
            <w:r w:rsidRPr="00C22F5D">
              <w:rPr>
                <w:rFonts w:ascii="Arial" w:hAnsi="Arial" w:cs="Arial"/>
                <w:sz w:val="20"/>
                <w:szCs w:val="20"/>
              </w:rPr>
              <w:t>стояние между полос</w:t>
            </w:r>
            <w:r w:rsidRPr="00C22F5D">
              <w:rPr>
                <w:rFonts w:ascii="Arial" w:hAnsi="Arial" w:cs="Arial"/>
                <w:sz w:val="20"/>
                <w:szCs w:val="20"/>
              </w:rPr>
              <w:t>а</w:t>
            </w:r>
            <w:r w:rsidRPr="00C22F5D">
              <w:rPr>
                <w:rFonts w:ascii="Arial" w:hAnsi="Arial" w:cs="Arial"/>
                <w:sz w:val="20"/>
                <w:szCs w:val="20"/>
              </w:rPr>
              <w:t>ми 30 м.), с восточной стороны одна полоса 6 м., с западной стороны скалистая местность не позволяет выполнить опашку</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(растительность вык</w:t>
            </w:r>
            <w:r w:rsidRPr="00C22F5D">
              <w:rPr>
                <w:rFonts w:ascii="Arial" w:hAnsi="Arial" w:cs="Arial"/>
                <w:sz w:val="20"/>
                <w:szCs w:val="20"/>
              </w:rPr>
              <w:t>о</w:t>
            </w:r>
            <w:r w:rsidRPr="00C22F5D">
              <w:rPr>
                <w:rFonts w:ascii="Arial" w:hAnsi="Arial" w:cs="Arial"/>
                <w:sz w:val="20"/>
                <w:szCs w:val="20"/>
              </w:rPr>
              <w:t>шена)</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11.</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«Усть-Озерное»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102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407чел.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303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1</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- 5</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ДПД-10 Имеется специал</w:t>
            </w:r>
            <w:r w:rsidRPr="00C22F5D">
              <w:rPr>
                <w:rFonts w:ascii="Arial" w:hAnsi="Arial" w:cs="Arial"/>
                <w:sz w:val="20"/>
                <w:szCs w:val="20"/>
              </w:rPr>
              <w:t>ь</w:t>
            </w:r>
            <w:r w:rsidRPr="00C22F5D">
              <w:rPr>
                <w:rFonts w:ascii="Arial" w:hAnsi="Arial" w:cs="Arial"/>
                <w:sz w:val="20"/>
                <w:szCs w:val="20"/>
              </w:rPr>
              <w:t>ная  защи</w:t>
            </w:r>
            <w:r w:rsidRPr="00C22F5D">
              <w:rPr>
                <w:rFonts w:ascii="Arial" w:hAnsi="Arial" w:cs="Arial"/>
                <w:sz w:val="20"/>
                <w:szCs w:val="20"/>
              </w:rPr>
              <w:t>т</w:t>
            </w:r>
            <w:r w:rsidRPr="00C22F5D">
              <w:rPr>
                <w:rFonts w:ascii="Arial" w:hAnsi="Arial" w:cs="Arial"/>
                <w:sz w:val="20"/>
                <w:szCs w:val="20"/>
              </w:rPr>
              <w:t>ная одежда, обувь,  средства защиты рук , лица.</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 МТЗ-80 с емкостью (3,6м</w:t>
            </w:r>
            <w:r w:rsidRPr="00C22F5D">
              <w:rPr>
                <w:rFonts w:ascii="Arial" w:hAnsi="Arial" w:cs="Arial"/>
                <w:sz w:val="20"/>
                <w:szCs w:val="20"/>
                <w:vertAlign w:val="superscript"/>
              </w:rPr>
              <w:t>3</w:t>
            </w:r>
            <w:r w:rsidRPr="00C22F5D">
              <w:rPr>
                <w:rFonts w:ascii="Arial" w:hAnsi="Arial" w:cs="Arial"/>
                <w:sz w:val="20"/>
                <w:szCs w:val="20"/>
              </w:rPr>
              <w:t>) -2 и плугом (ПН-4)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 УАЗ (сан.) – 1 шт.</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 АРС-14 – 1 шт.</w:t>
            </w: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Лопаты- 2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Метла – 30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–4 шт.</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РЛО – 6 шт</w:t>
            </w:r>
            <w:r w:rsidRPr="00C22F5D">
              <w:rPr>
                <w:rFonts w:ascii="Arial" w:hAnsi="Arial" w:cs="Arial"/>
                <w:color w:val="FF0000"/>
                <w:sz w:val="20"/>
                <w:szCs w:val="20"/>
              </w:rPr>
              <w:t>.</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Электростанция-1шт.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скважины с накопительными емкостями 10 м</w:t>
            </w:r>
            <w:r w:rsidRPr="00C22F5D">
              <w:rPr>
                <w:rFonts w:ascii="Arial" w:hAnsi="Arial" w:cs="Arial"/>
                <w:sz w:val="20"/>
                <w:szCs w:val="20"/>
                <w:vertAlign w:val="superscript"/>
              </w:rPr>
              <w:t>3</w:t>
            </w:r>
            <w:r w:rsidRPr="00C22F5D">
              <w:rPr>
                <w:rFonts w:ascii="Arial" w:hAnsi="Arial" w:cs="Arial"/>
                <w:sz w:val="20"/>
                <w:szCs w:val="20"/>
              </w:rPr>
              <w:t>, 25 м</w:t>
            </w:r>
            <w:r w:rsidRPr="00C22F5D">
              <w:rPr>
                <w:rFonts w:ascii="Arial" w:hAnsi="Arial" w:cs="Arial"/>
                <w:sz w:val="20"/>
                <w:szCs w:val="20"/>
                <w:vertAlign w:val="superscript"/>
              </w:rPr>
              <w:t>3</w:t>
            </w:r>
            <w:r w:rsidRPr="00C22F5D">
              <w:rPr>
                <w:rFonts w:ascii="Arial" w:hAnsi="Arial" w:cs="Arial"/>
                <w:sz w:val="20"/>
                <w:szCs w:val="20"/>
              </w:rPr>
              <w:t>. и</w:t>
            </w:r>
            <w:r w:rsidRPr="00C22F5D">
              <w:rPr>
                <w:rFonts w:ascii="Arial" w:hAnsi="Arial" w:cs="Arial"/>
                <w:sz w:val="20"/>
                <w:szCs w:val="20"/>
              </w:rPr>
              <w:t>с</w:t>
            </w:r>
            <w:r w:rsidRPr="00C22F5D">
              <w:rPr>
                <w:rFonts w:ascii="Arial" w:hAnsi="Arial" w:cs="Arial"/>
                <w:sz w:val="20"/>
                <w:szCs w:val="20"/>
              </w:rPr>
              <w:t>правные, приспособленные для заправки пожарного авт</w:t>
            </w:r>
            <w:r w:rsidRPr="00C22F5D">
              <w:rPr>
                <w:rFonts w:ascii="Arial" w:hAnsi="Arial" w:cs="Arial"/>
                <w:sz w:val="20"/>
                <w:szCs w:val="20"/>
              </w:rPr>
              <w:t>о</w:t>
            </w:r>
            <w:r w:rsidRPr="00C22F5D">
              <w:rPr>
                <w:rFonts w:ascii="Arial" w:hAnsi="Arial" w:cs="Arial"/>
                <w:sz w:val="20"/>
                <w:szCs w:val="20"/>
              </w:rPr>
              <w:t>мобиля круглогодично.</w:t>
            </w:r>
          </w:p>
          <w:p w:rsidR="006841ED" w:rsidRPr="00C22F5D" w:rsidRDefault="006841ED" w:rsidP="006841ED">
            <w:pPr>
              <w:jc w:val="center"/>
              <w:rPr>
                <w:rFonts w:ascii="Arial" w:hAnsi="Arial" w:cs="Arial"/>
                <w:color w:val="FF0000"/>
                <w:sz w:val="20"/>
                <w:szCs w:val="20"/>
              </w:rPr>
            </w:pP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полосы (ширина полос 6 до 8 м; расстояние между полосами 100 до 200 м.)</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Отжиг 0%</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12.</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«Акурайское»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___________</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113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350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277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- 4</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ДПД-10</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емк.- 3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Т-150 с пл</w:t>
            </w:r>
            <w:r w:rsidRPr="00C22F5D">
              <w:rPr>
                <w:rFonts w:ascii="Arial" w:hAnsi="Arial" w:cs="Arial"/>
                <w:sz w:val="20"/>
                <w:szCs w:val="20"/>
              </w:rPr>
              <w:t>у</w:t>
            </w:r>
            <w:r w:rsidRPr="00C22F5D">
              <w:rPr>
                <w:rFonts w:ascii="Arial" w:hAnsi="Arial" w:cs="Arial"/>
                <w:sz w:val="20"/>
                <w:szCs w:val="20"/>
              </w:rPr>
              <w:t>гом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Т-150 с емк.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(сан.) – 1 шт.</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Метла – 50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2шт.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Электростанция-1шт.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скважины, без накопител</w:t>
            </w:r>
            <w:r w:rsidRPr="00C22F5D">
              <w:rPr>
                <w:rFonts w:ascii="Arial" w:hAnsi="Arial" w:cs="Arial"/>
                <w:sz w:val="20"/>
                <w:szCs w:val="20"/>
              </w:rPr>
              <w:t>ь</w:t>
            </w:r>
            <w:r w:rsidRPr="00C22F5D">
              <w:rPr>
                <w:rFonts w:ascii="Arial" w:hAnsi="Arial" w:cs="Arial"/>
                <w:sz w:val="20"/>
                <w:szCs w:val="20"/>
              </w:rPr>
              <w:t>ных емкостей, приспособле</w:t>
            </w:r>
            <w:r w:rsidRPr="00C22F5D">
              <w:rPr>
                <w:rFonts w:ascii="Arial" w:hAnsi="Arial" w:cs="Arial"/>
                <w:sz w:val="20"/>
                <w:szCs w:val="20"/>
              </w:rPr>
              <w:t>н</w:t>
            </w:r>
            <w:r w:rsidRPr="00C22F5D">
              <w:rPr>
                <w:rFonts w:ascii="Arial" w:hAnsi="Arial" w:cs="Arial"/>
                <w:sz w:val="20"/>
                <w:szCs w:val="20"/>
              </w:rPr>
              <w:t>ные для заправки пожарного автомобиля.</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3 полосы –(ширина м</w:t>
            </w:r>
            <w:r w:rsidRPr="00C22F5D">
              <w:rPr>
                <w:rFonts w:ascii="Arial" w:hAnsi="Arial" w:cs="Arial"/>
                <w:sz w:val="20"/>
                <w:szCs w:val="20"/>
              </w:rPr>
              <w:t>и</w:t>
            </w:r>
            <w:r w:rsidRPr="00C22F5D">
              <w:rPr>
                <w:rFonts w:ascii="Arial" w:hAnsi="Arial" w:cs="Arial"/>
                <w:sz w:val="20"/>
                <w:szCs w:val="20"/>
              </w:rPr>
              <w:t>нерализованных полос по7м.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расстояние между м</w:t>
            </w:r>
            <w:r w:rsidRPr="00C22F5D">
              <w:rPr>
                <w:rFonts w:ascii="Arial" w:hAnsi="Arial" w:cs="Arial"/>
                <w:sz w:val="20"/>
                <w:szCs w:val="20"/>
              </w:rPr>
              <w:t>и</w:t>
            </w:r>
            <w:r w:rsidRPr="00C22F5D">
              <w:rPr>
                <w:rFonts w:ascii="Arial" w:hAnsi="Arial" w:cs="Arial"/>
                <w:sz w:val="20"/>
                <w:szCs w:val="20"/>
              </w:rPr>
              <w:t>нерализованными пол</w:t>
            </w:r>
            <w:r w:rsidRPr="00C22F5D">
              <w:rPr>
                <w:rFonts w:ascii="Arial" w:hAnsi="Arial" w:cs="Arial"/>
                <w:sz w:val="20"/>
                <w:szCs w:val="20"/>
              </w:rPr>
              <w:t>о</w:t>
            </w:r>
            <w:r w:rsidRPr="00C22F5D">
              <w:rPr>
                <w:rFonts w:ascii="Arial" w:hAnsi="Arial" w:cs="Arial"/>
                <w:sz w:val="20"/>
                <w:szCs w:val="20"/>
              </w:rPr>
              <w:t>сами - от 100 до 300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 0 %</w:t>
            </w:r>
          </w:p>
          <w:p w:rsidR="006841ED" w:rsidRPr="00C22F5D" w:rsidRDefault="006841ED" w:rsidP="006841ED">
            <w:pPr>
              <w:jc w:val="center"/>
              <w:rPr>
                <w:rFonts w:ascii="Arial" w:hAnsi="Arial" w:cs="Arial"/>
                <w:sz w:val="20"/>
                <w:szCs w:val="20"/>
              </w:rPr>
            </w:pPr>
            <w:r w:rsidRPr="00C22F5D">
              <w:rPr>
                <w:rFonts w:ascii="Arial" w:hAnsi="Arial" w:cs="Arial"/>
                <w:sz w:val="20"/>
                <w:szCs w:val="20"/>
              </w:rPr>
              <w:t>Скошена – 30%</w:t>
            </w:r>
          </w:p>
          <w:p w:rsidR="006841ED" w:rsidRPr="00C22F5D" w:rsidRDefault="006841ED" w:rsidP="006841ED">
            <w:pPr>
              <w:jc w:val="center"/>
              <w:rPr>
                <w:rFonts w:ascii="Arial" w:hAnsi="Arial" w:cs="Arial"/>
                <w:sz w:val="20"/>
                <w:szCs w:val="20"/>
              </w:rPr>
            </w:pPr>
          </w:p>
        </w:tc>
      </w:tr>
      <w:tr w:rsidR="006841ED" w:rsidRPr="00C22F5D" w:rsidTr="006841ED">
        <w:trPr>
          <w:trHeight w:val="2876"/>
        </w:trPr>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13.</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«Курунзулайское»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86</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285 чел.</w:t>
            </w:r>
          </w:p>
          <w:p w:rsidR="006841ED" w:rsidRPr="00C22F5D" w:rsidRDefault="006841ED" w:rsidP="006841ED">
            <w:pPr>
              <w:jc w:val="center"/>
              <w:rPr>
                <w:rFonts w:ascii="Arial" w:hAnsi="Arial" w:cs="Arial"/>
                <w:b/>
                <w:sz w:val="20"/>
                <w:szCs w:val="20"/>
              </w:rPr>
            </w:pPr>
            <w:r w:rsidRPr="00C22F5D">
              <w:rPr>
                <w:rFonts w:ascii="Arial" w:hAnsi="Arial" w:cs="Arial"/>
                <w:sz w:val="20"/>
                <w:szCs w:val="20"/>
              </w:rPr>
              <w:t>Факт прож. – 221 чел.</w:t>
            </w:r>
          </w:p>
          <w:p w:rsidR="006841ED" w:rsidRPr="00C22F5D" w:rsidRDefault="006841ED" w:rsidP="006841ED">
            <w:pPr>
              <w:jc w:val="center"/>
              <w:rPr>
                <w:rFonts w:ascii="Arial" w:hAnsi="Arial" w:cs="Arial"/>
                <w:b/>
                <w:sz w:val="20"/>
                <w:szCs w:val="20"/>
              </w:rPr>
            </w:pPr>
          </w:p>
          <w:p w:rsidR="006841ED" w:rsidRPr="00C22F5D" w:rsidRDefault="006841ED" w:rsidP="006841ED">
            <w:pPr>
              <w:jc w:val="center"/>
              <w:rPr>
                <w:rFonts w:ascii="Arial" w:hAnsi="Arial" w:cs="Arial"/>
                <w:b/>
                <w:sz w:val="20"/>
                <w:szCs w:val="20"/>
              </w:rPr>
            </w:pPr>
          </w:p>
          <w:p w:rsidR="006841ED" w:rsidRPr="00C22F5D" w:rsidRDefault="006841ED" w:rsidP="006841ED">
            <w:pPr>
              <w:jc w:val="center"/>
              <w:rPr>
                <w:rFonts w:ascii="Arial" w:hAnsi="Arial" w:cs="Arial"/>
                <w:b/>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с. Олдонда</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24</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103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61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- 7</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ДПД-0</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ДПД-</w:t>
            </w:r>
          </w:p>
          <w:p w:rsidR="006841ED" w:rsidRPr="00C22F5D" w:rsidRDefault="006841ED" w:rsidP="006841ED">
            <w:pPr>
              <w:jc w:val="center"/>
              <w:rPr>
                <w:rFonts w:ascii="Arial" w:hAnsi="Arial" w:cs="Arial"/>
                <w:sz w:val="20"/>
                <w:szCs w:val="20"/>
              </w:rPr>
            </w:pPr>
            <w:r w:rsidRPr="00C22F5D">
              <w:rPr>
                <w:rFonts w:ascii="Arial" w:hAnsi="Arial" w:cs="Arial"/>
                <w:sz w:val="20"/>
                <w:szCs w:val="20"/>
              </w:rPr>
              <w:t>0</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 с плугом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Т-40 с емк</w:t>
            </w:r>
            <w:r w:rsidRPr="00C22F5D">
              <w:rPr>
                <w:rFonts w:ascii="Arial" w:hAnsi="Arial" w:cs="Arial"/>
                <w:sz w:val="20"/>
                <w:szCs w:val="20"/>
              </w:rPr>
              <w:t>о</w:t>
            </w:r>
            <w:r w:rsidRPr="00C22F5D">
              <w:rPr>
                <w:rFonts w:ascii="Arial" w:hAnsi="Arial" w:cs="Arial"/>
                <w:sz w:val="20"/>
                <w:szCs w:val="20"/>
              </w:rPr>
              <w:t>стью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Т-25–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 1 шт.</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ЮМЗ-6 – с емк. и плугом – 1 шт.</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–3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–3 шт.</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–3 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С-28 имеется,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Скважина -2 шт., из них 1 с накопительной емкостью 3м</w:t>
            </w:r>
            <w:r w:rsidRPr="00C22F5D">
              <w:rPr>
                <w:rFonts w:ascii="Arial" w:hAnsi="Arial" w:cs="Arial"/>
                <w:sz w:val="20"/>
                <w:szCs w:val="20"/>
                <w:vertAlign w:val="superscript"/>
              </w:rPr>
              <w:t>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Имеется указатели к водои</w:t>
            </w:r>
            <w:r w:rsidRPr="00C22F5D">
              <w:rPr>
                <w:rFonts w:ascii="Arial" w:hAnsi="Arial" w:cs="Arial"/>
                <w:sz w:val="20"/>
                <w:szCs w:val="20"/>
              </w:rPr>
              <w:t>с</w:t>
            </w:r>
            <w:r w:rsidRPr="00C22F5D">
              <w:rPr>
                <w:rFonts w:ascii="Arial" w:hAnsi="Arial" w:cs="Arial"/>
                <w:sz w:val="20"/>
                <w:szCs w:val="20"/>
              </w:rPr>
              <w:t>точнику.</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Скважина – 1шт., заморожена Стационарная емк.–1 шт.</w:t>
            </w:r>
          </w:p>
          <w:p w:rsidR="006841ED" w:rsidRPr="00C22F5D" w:rsidRDefault="006841ED" w:rsidP="006841ED">
            <w:pPr>
              <w:jc w:val="center"/>
              <w:rPr>
                <w:rFonts w:ascii="Arial" w:hAnsi="Arial" w:cs="Arial"/>
                <w:sz w:val="20"/>
                <w:szCs w:val="20"/>
              </w:rPr>
            </w:pP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полосы (ширина полос 4-5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расстояние между пол</w:t>
            </w:r>
            <w:r w:rsidRPr="00C22F5D">
              <w:rPr>
                <w:rFonts w:ascii="Arial" w:hAnsi="Arial" w:cs="Arial"/>
                <w:sz w:val="20"/>
                <w:szCs w:val="20"/>
              </w:rPr>
              <w:t>о</w:t>
            </w:r>
            <w:r w:rsidRPr="00C22F5D">
              <w:rPr>
                <w:rFonts w:ascii="Arial" w:hAnsi="Arial" w:cs="Arial"/>
                <w:sz w:val="20"/>
                <w:szCs w:val="20"/>
              </w:rPr>
              <w:t>сами от 30 до 100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0%</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Мин. полосы необход</w:t>
            </w:r>
            <w:r w:rsidRPr="00C22F5D">
              <w:rPr>
                <w:rFonts w:ascii="Arial" w:hAnsi="Arial" w:cs="Arial"/>
                <w:sz w:val="20"/>
                <w:szCs w:val="20"/>
              </w:rPr>
              <w:t>и</w:t>
            </w:r>
            <w:r w:rsidRPr="00C22F5D">
              <w:rPr>
                <w:rFonts w:ascii="Arial" w:hAnsi="Arial" w:cs="Arial"/>
                <w:sz w:val="20"/>
                <w:szCs w:val="20"/>
              </w:rPr>
              <w:t>мо обновить</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0%</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14.</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«Шоноктуйское»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102</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306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226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4</w:t>
            </w:r>
          </w:p>
          <w:p w:rsidR="006841ED" w:rsidRPr="00C22F5D" w:rsidRDefault="006841ED" w:rsidP="006841ED">
            <w:pPr>
              <w:jc w:val="center"/>
              <w:rPr>
                <w:rFonts w:ascii="Arial" w:hAnsi="Arial" w:cs="Arial"/>
                <w:b/>
                <w:sz w:val="20"/>
                <w:szCs w:val="20"/>
              </w:rPr>
            </w:pP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ДПД-15</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УАЗ (сан.) админ.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АРС – 14 - 1 шт.</w:t>
            </w: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Метла – 50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3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РЛО –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Лопата – 4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Электростанция-1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 – 1 шт.</w:t>
            </w:r>
          </w:p>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Система оповещения сирена С-40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скважины с накопительными емкостями 10 м</w:t>
            </w:r>
            <w:r w:rsidRPr="00C22F5D">
              <w:rPr>
                <w:rFonts w:ascii="Arial" w:hAnsi="Arial" w:cs="Arial"/>
                <w:sz w:val="20"/>
                <w:szCs w:val="20"/>
                <w:vertAlign w:val="superscript"/>
              </w:rPr>
              <w:t>3</w:t>
            </w:r>
            <w:r w:rsidRPr="00C22F5D">
              <w:rPr>
                <w:rFonts w:ascii="Arial" w:hAnsi="Arial" w:cs="Arial"/>
                <w:sz w:val="20"/>
                <w:szCs w:val="20"/>
              </w:rPr>
              <w:t>, 5 м</w:t>
            </w:r>
            <w:r w:rsidRPr="00C22F5D">
              <w:rPr>
                <w:rFonts w:ascii="Arial" w:hAnsi="Arial" w:cs="Arial"/>
                <w:sz w:val="20"/>
                <w:szCs w:val="20"/>
                <w:vertAlign w:val="superscript"/>
              </w:rPr>
              <w:t>3</w:t>
            </w:r>
            <w:r w:rsidRPr="00C22F5D">
              <w:rPr>
                <w:rFonts w:ascii="Arial" w:hAnsi="Arial" w:cs="Arial"/>
                <w:sz w:val="20"/>
                <w:szCs w:val="20"/>
              </w:rPr>
              <w:t>. испра</w:t>
            </w:r>
            <w:r w:rsidRPr="00C22F5D">
              <w:rPr>
                <w:rFonts w:ascii="Arial" w:hAnsi="Arial" w:cs="Arial"/>
                <w:sz w:val="20"/>
                <w:szCs w:val="20"/>
              </w:rPr>
              <w:t>в</w:t>
            </w:r>
            <w:r w:rsidRPr="00C22F5D">
              <w:rPr>
                <w:rFonts w:ascii="Arial" w:hAnsi="Arial" w:cs="Arial"/>
                <w:sz w:val="20"/>
                <w:szCs w:val="20"/>
              </w:rPr>
              <w:t>ные, приспособленные для заправки пожарного автом</w:t>
            </w:r>
            <w:r w:rsidRPr="00C22F5D">
              <w:rPr>
                <w:rFonts w:ascii="Arial" w:hAnsi="Arial" w:cs="Arial"/>
                <w:sz w:val="20"/>
                <w:szCs w:val="20"/>
              </w:rPr>
              <w:t>о</w:t>
            </w:r>
            <w:r w:rsidRPr="00C22F5D">
              <w:rPr>
                <w:rFonts w:ascii="Arial" w:hAnsi="Arial" w:cs="Arial"/>
                <w:sz w:val="20"/>
                <w:szCs w:val="20"/>
              </w:rPr>
              <w:t>биля круглогодично.</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Указатели водоисточников имеются.</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3 полосы (ширина пол</w:t>
            </w:r>
            <w:r w:rsidRPr="00C22F5D">
              <w:rPr>
                <w:rFonts w:ascii="Arial" w:hAnsi="Arial" w:cs="Arial"/>
                <w:sz w:val="20"/>
                <w:szCs w:val="20"/>
              </w:rPr>
              <w:t>о</w:t>
            </w:r>
            <w:r w:rsidRPr="00C22F5D">
              <w:rPr>
                <w:rFonts w:ascii="Arial" w:hAnsi="Arial" w:cs="Arial"/>
                <w:sz w:val="20"/>
                <w:szCs w:val="20"/>
              </w:rPr>
              <w:t>сы от 3 до 8 м; рассто</w:t>
            </w:r>
            <w:r w:rsidRPr="00C22F5D">
              <w:rPr>
                <w:rFonts w:ascii="Arial" w:hAnsi="Arial" w:cs="Arial"/>
                <w:sz w:val="20"/>
                <w:szCs w:val="20"/>
              </w:rPr>
              <w:t>я</w:t>
            </w:r>
            <w:r w:rsidRPr="00C22F5D">
              <w:rPr>
                <w:rFonts w:ascii="Arial" w:hAnsi="Arial" w:cs="Arial"/>
                <w:sz w:val="20"/>
                <w:szCs w:val="20"/>
              </w:rPr>
              <w:t>ние между полосами 30-50 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0%</w:t>
            </w:r>
          </w:p>
          <w:p w:rsidR="006841ED" w:rsidRPr="00C22F5D" w:rsidRDefault="006841ED" w:rsidP="006841ED">
            <w:pPr>
              <w:jc w:val="center"/>
              <w:rPr>
                <w:rFonts w:ascii="Arial" w:hAnsi="Arial" w:cs="Arial"/>
                <w:sz w:val="20"/>
                <w:szCs w:val="20"/>
              </w:rPr>
            </w:pPr>
            <w:r w:rsidRPr="00C22F5D">
              <w:rPr>
                <w:rFonts w:ascii="Arial" w:hAnsi="Arial" w:cs="Arial"/>
                <w:sz w:val="20"/>
                <w:szCs w:val="20"/>
              </w:rPr>
              <w:t>Скошено</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15.</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сп «Переднее-Быркинское»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221</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650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430чел.</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Расположено на те</w:t>
            </w:r>
            <w:r w:rsidRPr="00C22F5D">
              <w:rPr>
                <w:rFonts w:ascii="Arial" w:hAnsi="Arial" w:cs="Arial"/>
                <w:sz w:val="20"/>
                <w:szCs w:val="20"/>
              </w:rPr>
              <w:t>р</w:t>
            </w:r>
            <w:r w:rsidRPr="00C22F5D">
              <w:rPr>
                <w:rFonts w:ascii="Arial" w:hAnsi="Arial" w:cs="Arial"/>
                <w:sz w:val="20"/>
                <w:szCs w:val="20"/>
              </w:rPr>
              <w:t>ритории поселения:</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КФХ – 3</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ЛПХ - 13</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ДПД-9</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МТЗ-80- 1 шт. (с плугом)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УАЗ-3962 -1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АРС-14 –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Т-25 - 1 шт. с емкостью</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РЛО- 3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Мотопомпа-1шт,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Лопата -4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- 10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- 4 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Сирена С-40 имеется, находится в исправном состоянии.</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Скважины – 4 шт., из них 2 с накопительными емкостями 25 м</w:t>
            </w:r>
            <w:r w:rsidRPr="00C22F5D">
              <w:rPr>
                <w:rFonts w:ascii="Arial" w:hAnsi="Arial" w:cs="Arial"/>
                <w:sz w:val="20"/>
                <w:szCs w:val="20"/>
                <w:vertAlign w:val="superscript"/>
              </w:rPr>
              <w:t>3</w:t>
            </w:r>
            <w:r w:rsidRPr="00C22F5D">
              <w:rPr>
                <w:rFonts w:ascii="Arial" w:hAnsi="Arial" w:cs="Arial"/>
                <w:sz w:val="20"/>
                <w:szCs w:val="20"/>
              </w:rPr>
              <w:t>. исправная, приспособлены для заправки пожарного авт</w:t>
            </w:r>
            <w:r w:rsidRPr="00C22F5D">
              <w:rPr>
                <w:rFonts w:ascii="Arial" w:hAnsi="Arial" w:cs="Arial"/>
                <w:sz w:val="20"/>
                <w:szCs w:val="20"/>
              </w:rPr>
              <w:t>о</w:t>
            </w:r>
            <w:r w:rsidRPr="00C22F5D">
              <w:rPr>
                <w:rFonts w:ascii="Arial" w:hAnsi="Arial" w:cs="Arial"/>
                <w:sz w:val="20"/>
                <w:szCs w:val="20"/>
              </w:rPr>
              <w:t>мобиля круглогодично.</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2-полосы</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ванных полос – 6 ме</w:t>
            </w:r>
            <w:r w:rsidRPr="00C22F5D">
              <w:rPr>
                <w:rFonts w:ascii="Arial" w:hAnsi="Arial" w:cs="Arial"/>
                <w:sz w:val="20"/>
                <w:szCs w:val="20"/>
              </w:rPr>
              <w:t>т</w:t>
            </w:r>
            <w:r w:rsidRPr="00C22F5D">
              <w:rPr>
                <w:rFonts w:ascii="Arial" w:hAnsi="Arial" w:cs="Arial"/>
                <w:sz w:val="20"/>
                <w:szCs w:val="20"/>
              </w:rPr>
              <w:t>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-расстояние между м</w:t>
            </w:r>
            <w:r w:rsidRPr="00C22F5D">
              <w:rPr>
                <w:rFonts w:ascii="Arial" w:hAnsi="Arial" w:cs="Arial"/>
                <w:sz w:val="20"/>
                <w:szCs w:val="20"/>
              </w:rPr>
              <w:t>и</w:t>
            </w:r>
            <w:r w:rsidRPr="00C22F5D">
              <w:rPr>
                <w:rFonts w:ascii="Arial" w:hAnsi="Arial" w:cs="Arial"/>
                <w:sz w:val="20"/>
                <w:szCs w:val="20"/>
              </w:rPr>
              <w:t>нерализованными пол</w:t>
            </w:r>
            <w:r w:rsidRPr="00C22F5D">
              <w:rPr>
                <w:rFonts w:ascii="Arial" w:hAnsi="Arial" w:cs="Arial"/>
                <w:sz w:val="20"/>
                <w:szCs w:val="20"/>
              </w:rPr>
              <w:t>о</w:t>
            </w:r>
            <w:r w:rsidRPr="00C22F5D">
              <w:rPr>
                <w:rFonts w:ascii="Arial" w:hAnsi="Arial" w:cs="Arial"/>
                <w:sz w:val="20"/>
                <w:szCs w:val="20"/>
              </w:rPr>
              <w:t>сами – от 50 до 300 м.), опашка 80% (рельеф местности не позволяет выполнить на 100%)</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Отжиг -70%</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lastRenderedPageBreak/>
              <w:t>1.</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г/п «Шерлового</w:t>
            </w:r>
            <w:r w:rsidRPr="00C22F5D">
              <w:rPr>
                <w:rFonts w:ascii="Arial" w:hAnsi="Arial" w:cs="Arial"/>
                <w:sz w:val="20"/>
                <w:szCs w:val="20"/>
              </w:rPr>
              <w:t>р</w:t>
            </w:r>
            <w:r w:rsidRPr="00C22F5D">
              <w:rPr>
                <w:rFonts w:ascii="Arial" w:hAnsi="Arial" w:cs="Arial"/>
                <w:sz w:val="20"/>
                <w:szCs w:val="20"/>
              </w:rPr>
              <w:t>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количество дворов 1221</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Зарег. людей – 12078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11862 чел.</w:t>
            </w:r>
          </w:p>
          <w:p w:rsidR="006841ED" w:rsidRPr="00C22F5D" w:rsidRDefault="006841ED" w:rsidP="006841ED">
            <w:pPr>
              <w:jc w:val="center"/>
              <w:rPr>
                <w:rFonts w:ascii="Arial" w:hAnsi="Arial" w:cs="Arial"/>
                <w:color w:val="FF0000"/>
                <w:sz w:val="20"/>
                <w:szCs w:val="20"/>
              </w:rPr>
            </w:pPr>
          </w:p>
        </w:tc>
        <w:tc>
          <w:tcPr>
            <w:tcW w:w="1383" w:type="dxa"/>
          </w:tcPr>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ДПД-11 чел</w:t>
            </w:r>
            <w:r w:rsidRPr="00C22F5D">
              <w:rPr>
                <w:rFonts w:ascii="Arial" w:hAnsi="Arial" w:cs="Arial"/>
                <w:color w:val="FF0000"/>
                <w:sz w:val="20"/>
                <w:szCs w:val="20"/>
              </w:rPr>
              <w:t>.</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Зил-4333 с емк.- 1шт.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УАЗ 3303– 1 шт.</w:t>
            </w:r>
          </w:p>
          <w:p w:rsidR="006841ED" w:rsidRPr="00C22F5D" w:rsidRDefault="006841ED" w:rsidP="006841ED">
            <w:pPr>
              <w:jc w:val="center"/>
              <w:rPr>
                <w:rFonts w:ascii="Arial" w:hAnsi="Arial" w:cs="Arial"/>
                <w:sz w:val="20"/>
                <w:szCs w:val="20"/>
              </w:rPr>
            </w:pPr>
          </w:p>
          <w:p w:rsidR="006841ED" w:rsidRPr="00C22F5D" w:rsidRDefault="006841ED" w:rsidP="006841ED">
            <w:pPr>
              <w:jc w:val="center"/>
              <w:rPr>
                <w:rFonts w:ascii="Arial" w:hAnsi="Arial" w:cs="Arial"/>
                <w:sz w:val="20"/>
                <w:szCs w:val="20"/>
              </w:rPr>
            </w:pP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РЛО -4</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мотопомпа -1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10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–11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электростанция – 1 шт. ( 6 кВт.)</w:t>
            </w:r>
          </w:p>
          <w:p w:rsidR="006841ED" w:rsidRPr="00C22F5D" w:rsidRDefault="006841ED" w:rsidP="006841ED">
            <w:pPr>
              <w:jc w:val="center"/>
              <w:rPr>
                <w:rFonts w:ascii="Arial" w:hAnsi="Arial" w:cs="Arial"/>
                <w:sz w:val="20"/>
                <w:szCs w:val="20"/>
              </w:rPr>
            </w:pP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С-40 звук</w:t>
            </w:r>
            <w:r w:rsidRPr="00C22F5D">
              <w:rPr>
                <w:rFonts w:ascii="Arial" w:hAnsi="Arial" w:cs="Arial"/>
                <w:sz w:val="20"/>
                <w:szCs w:val="20"/>
              </w:rPr>
              <w:t>о</w:t>
            </w:r>
            <w:r w:rsidRPr="00C22F5D">
              <w:rPr>
                <w:rFonts w:ascii="Arial" w:hAnsi="Arial" w:cs="Arial"/>
                <w:sz w:val="20"/>
                <w:szCs w:val="20"/>
              </w:rPr>
              <w:t>вое опов</w:t>
            </w:r>
            <w:r w:rsidRPr="00C22F5D">
              <w:rPr>
                <w:rFonts w:ascii="Arial" w:hAnsi="Arial" w:cs="Arial"/>
                <w:sz w:val="20"/>
                <w:szCs w:val="20"/>
              </w:rPr>
              <w:t>е</w:t>
            </w:r>
            <w:r w:rsidRPr="00C22F5D">
              <w:rPr>
                <w:rFonts w:ascii="Arial" w:hAnsi="Arial" w:cs="Arial"/>
                <w:sz w:val="20"/>
                <w:szCs w:val="20"/>
              </w:rPr>
              <w:t>щение на пгт. Шерл</w:t>
            </w:r>
            <w:r w:rsidRPr="00C22F5D">
              <w:rPr>
                <w:rFonts w:ascii="Arial" w:hAnsi="Arial" w:cs="Arial"/>
                <w:sz w:val="20"/>
                <w:szCs w:val="20"/>
              </w:rPr>
              <w:t>о</w:t>
            </w:r>
            <w:r w:rsidRPr="00C22F5D">
              <w:rPr>
                <w:rFonts w:ascii="Arial" w:hAnsi="Arial" w:cs="Arial"/>
                <w:sz w:val="20"/>
                <w:szCs w:val="20"/>
              </w:rPr>
              <w:t>вая гора, п. Шерловая – 1. Имеются, исправны.</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 – 3 шт., из них 1 скв. в Шерловая-1 не исправна, 2-ая скв. в п. Шерловая Гора (ни</w:t>
            </w:r>
            <w:r w:rsidRPr="00C22F5D">
              <w:rPr>
                <w:rFonts w:ascii="Arial" w:hAnsi="Arial" w:cs="Arial"/>
                <w:sz w:val="20"/>
                <w:szCs w:val="20"/>
              </w:rPr>
              <w:t>з</w:t>
            </w:r>
            <w:r w:rsidRPr="00C22F5D">
              <w:rPr>
                <w:rFonts w:ascii="Arial" w:hAnsi="Arial" w:cs="Arial"/>
                <w:sz w:val="20"/>
                <w:szCs w:val="20"/>
              </w:rPr>
              <w:t>кая водоотдача) стациона</w:t>
            </w:r>
            <w:r w:rsidRPr="00C22F5D">
              <w:rPr>
                <w:rFonts w:ascii="Arial" w:hAnsi="Arial" w:cs="Arial"/>
                <w:sz w:val="20"/>
                <w:szCs w:val="20"/>
              </w:rPr>
              <w:t>р</w:t>
            </w:r>
            <w:r w:rsidRPr="00C22F5D">
              <w:rPr>
                <w:rFonts w:ascii="Arial" w:hAnsi="Arial" w:cs="Arial"/>
                <w:sz w:val="20"/>
                <w:szCs w:val="20"/>
              </w:rPr>
              <w:t>ная, с накопительной емк</w:t>
            </w:r>
            <w:r w:rsidRPr="00C22F5D">
              <w:rPr>
                <w:rFonts w:ascii="Arial" w:hAnsi="Arial" w:cs="Arial"/>
                <w:sz w:val="20"/>
                <w:szCs w:val="20"/>
              </w:rPr>
              <w:t>о</w:t>
            </w:r>
            <w:r w:rsidRPr="00C22F5D">
              <w:rPr>
                <w:rFonts w:ascii="Arial" w:hAnsi="Arial" w:cs="Arial"/>
                <w:sz w:val="20"/>
                <w:szCs w:val="20"/>
              </w:rPr>
              <w:t>стью 25 м3. исправная, пр</w:t>
            </w:r>
            <w:r w:rsidRPr="00C22F5D">
              <w:rPr>
                <w:rFonts w:ascii="Arial" w:hAnsi="Arial" w:cs="Arial"/>
                <w:sz w:val="20"/>
                <w:szCs w:val="20"/>
              </w:rPr>
              <w:t>и</w:t>
            </w:r>
            <w:r w:rsidRPr="00C22F5D">
              <w:rPr>
                <w:rFonts w:ascii="Arial" w:hAnsi="Arial" w:cs="Arial"/>
                <w:sz w:val="20"/>
                <w:szCs w:val="20"/>
              </w:rPr>
              <w:t>способленная для заправки пожарного автомобиля кругл</w:t>
            </w:r>
            <w:r w:rsidRPr="00C22F5D">
              <w:rPr>
                <w:rFonts w:ascii="Arial" w:hAnsi="Arial" w:cs="Arial"/>
                <w:sz w:val="20"/>
                <w:szCs w:val="20"/>
              </w:rPr>
              <w:t>о</w:t>
            </w:r>
            <w:r w:rsidRPr="00C22F5D">
              <w:rPr>
                <w:rFonts w:ascii="Arial" w:hAnsi="Arial" w:cs="Arial"/>
                <w:sz w:val="20"/>
                <w:szCs w:val="20"/>
              </w:rPr>
              <w:t>годично. 3-я на ст. Шерловая Гора стационарная, без нак</w:t>
            </w:r>
            <w:r w:rsidRPr="00C22F5D">
              <w:rPr>
                <w:rFonts w:ascii="Arial" w:hAnsi="Arial" w:cs="Arial"/>
                <w:sz w:val="20"/>
                <w:szCs w:val="20"/>
              </w:rPr>
              <w:t>о</w:t>
            </w:r>
            <w:r w:rsidRPr="00C22F5D">
              <w:rPr>
                <w:rFonts w:ascii="Arial" w:hAnsi="Arial" w:cs="Arial"/>
                <w:sz w:val="20"/>
                <w:szCs w:val="20"/>
              </w:rPr>
              <w:t>пительной емкости, испра</w:t>
            </w:r>
            <w:r w:rsidRPr="00C22F5D">
              <w:rPr>
                <w:rFonts w:ascii="Arial" w:hAnsi="Arial" w:cs="Arial"/>
                <w:sz w:val="20"/>
                <w:szCs w:val="20"/>
              </w:rPr>
              <w:t>в</w:t>
            </w:r>
            <w:r w:rsidRPr="00C22F5D">
              <w:rPr>
                <w:rFonts w:ascii="Arial" w:hAnsi="Arial" w:cs="Arial"/>
                <w:sz w:val="20"/>
                <w:szCs w:val="20"/>
              </w:rPr>
              <w:t>ная, приспособленная для з</w:t>
            </w:r>
            <w:r w:rsidRPr="00C22F5D">
              <w:rPr>
                <w:rFonts w:ascii="Arial" w:hAnsi="Arial" w:cs="Arial"/>
                <w:sz w:val="20"/>
                <w:szCs w:val="20"/>
              </w:rPr>
              <w:t>а</w:t>
            </w:r>
            <w:r w:rsidRPr="00C22F5D">
              <w:rPr>
                <w:rFonts w:ascii="Arial" w:hAnsi="Arial" w:cs="Arial"/>
                <w:sz w:val="20"/>
                <w:szCs w:val="20"/>
              </w:rPr>
              <w:t>правки пожарного автомобиля круглогодично</w:t>
            </w: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1 полосы</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ванной полосы - от 21 до 30 метров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С западной и северо-западной стороны мин. полоса отсутствует, так как рельеф местности не позволяет выполнить</w:t>
            </w:r>
          </w:p>
          <w:p w:rsidR="006841ED" w:rsidRPr="00C22F5D" w:rsidRDefault="006841ED" w:rsidP="006841ED">
            <w:pPr>
              <w:jc w:val="center"/>
              <w:rPr>
                <w:rFonts w:ascii="Arial" w:hAnsi="Arial" w:cs="Arial"/>
                <w:sz w:val="20"/>
                <w:szCs w:val="20"/>
              </w:rPr>
            </w:pPr>
            <w:r w:rsidRPr="00C22F5D">
              <w:rPr>
                <w:rFonts w:ascii="Arial" w:hAnsi="Arial" w:cs="Arial"/>
                <w:sz w:val="20"/>
                <w:szCs w:val="20"/>
              </w:rPr>
              <w:t>(заболочена местность, горные отвалы)</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опашка 80 %</w:t>
            </w:r>
          </w:p>
        </w:tc>
      </w:tr>
      <w:tr w:rsidR="006841ED" w:rsidRPr="00C22F5D" w:rsidTr="006841ED">
        <w:tc>
          <w:tcPr>
            <w:tcW w:w="56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w:t>
            </w:r>
          </w:p>
        </w:tc>
        <w:tc>
          <w:tcPr>
            <w:tcW w:w="227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г/п «Борзинское»</w:t>
            </w:r>
          </w:p>
          <w:p w:rsidR="006841ED" w:rsidRPr="00C22F5D" w:rsidRDefault="006841ED" w:rsidP="006841ED">
            <w:pPr>
              <w:jc w:val="center"/>
              <w:rPr>
                <w:rFonts w:ascii="Arial" w:hAnsi="Arial" w:cs="Arial"/>
                <w:sz w:val="20"/>
                <w:szCs w:val="20"/>
              </w:rPr>
            </w:pPr>
            <w:r w:rsidRPr="00C22F5D">
              <w:rPr>
                <w:rFonts w:ascii="Arial" w:hAnsi="Arial" w:cs="Arial"/>
                <w:sz w:val="20"/>
                <w:szCs w:val="20"/>
              </w:rPr>
              <w:t>Домов – 5400   Зарег. людей – 29225 чел.</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Факт прож. – 29050чел.</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ЛПХ - 5</w:t>
            </w:r>
          </w:p>
        </w:tc>
        <w:tc>
          <w:tcPr>
            <w:tcW w:w="1383"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ДПД-27</w:t>
            </w:r>
          </w:p>
        </w:tc>
        <w:tc>
          <w:tcPr>
            <w:tcW w:w="1559"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Зил-130 с емк.-1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ГАЗ-53 – 1 шт.</w:t>
            </w:r>
          </w:p>
          <w:p w:rsidR="006841ED" w:rsidRPr="00C22F5D" w:rsidRDefault="006841ED" w:rsidP="006841ED">
            <w:pPr>
              <w:jc w:val="center"/>
              <w:rPr>
                <w:rFonts w:ascii="Arial" w:hAnsi="Arial" w:cs="Arial"/>
                <w:color w:val="FF0000"/>
                <w:sz w:val="20"/>
                <w:szCs w:val="20"/>
              </w:rPr>
            </w:pPr>
            <w:r w:rsidRPr="00C22F5D">
              <w:rPr>
                <w:rFonts w:ascii="Arial" w:hAnsi="Arial" w:cs="Arial"/>
                <w:sz w:val="20"/>
                <w:szCs w:val="20"/>
              </w:rPr>
              <w:t>Грейдер – 1 шт</w:t>
            </w:r>
          </w:p>
        </w:tc>
        <w:tc>
          <w:tcPr>
            <w:tcW w:w="198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РЛО – 12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Рукавицы – 27 пар.</w:t>
            </w:r>
          </w:p>
          <w:p w:rsidR="006841ED" w:rsidRPr="00C22F5D" w:rsidRDefault="006841ED" w:rsidP="006841ED">
            <w:pPr>
              <w:jc w:val="center"/>
              <w:rPr>
                <w:rFonts w:ascii="Arial" w:hAnsi="Arial" w:cs="Arial"/>
                <w:sz w:val="20"/>
                <w:szCs w:val="20"/>
              </w:rPr>
            </w:pPr>
            <w:r w:rsidRPr="00C22F5D">
              <w:rPr>
                <w:rFonts w:ascii="Arial" w:hAnsi="Arial" w:cs="Arial"/>
                <w:sz w:val="20"/>
                <w:szCs w:val="20"/>
              </w:rPr>
              <w:t>Метлы – 50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Воздуходувы – 5 шт.</w:t>
            </w:r>
          </w:p>
          <w:p w:rsidR="006841ED" w:rsidRPr="00C22F5D" w:rsidRDefault="006841ED" w:rsidP="006841ED">
            <w:pPr>
              <w:jc w:val="center"/>
              <w:rPr>
                <w:rFonts w:ascii="Arial" w:hAnsi="Arial" w:cs="Arial"/>
                <w:sz w:val="20"/>
                <w:szCs w:val="20"/>
              </w:rPr>
            </w:pPr>
            <w:r w:rsidRPr="00C22F5D">
              <w:rPr>
                <w:rFonts w:ascii="Arial" w:hAnsi="Arial" w:cs="Arial"/>
                <w:sz w:val="20"/>
                <w:szCs w:val="20"/>
              </w:rPr>
              <w:t>Помпа-3, электр</w:t>
            </w:r>
            <w:r w:rsidRPr="00C22F5D">
              <w:rPr>
                <w:rFonts w:ascii="Arial" w:hAnsi="Arial" w:cs="Arial"/>
                <w:sz w:val="20"/>
                <w:szCs w:val="20"/>
              </w:rPr>
              <w:t>о</w:t>
            </w:r>
            <w:r w:rsidRPr="00C22F5D">
              <w:rPr>
                <w:rFonts w:ascii="Arial" w:hAnsi="Arial" w:cs="Arial"/>
                <w:sz w:val="20"/>
                <w:szCs w:val="20"/>
              </w:rPr>
              <w:t>станция пер</w:t>
            </w:r>
            <w:r w:rsidRPr="00C22F5D">
              <w:rPr>
                <w:rFonts w:ascii="Arial" w:hAnsi="Arial" w:cs="Arial"/>
                <w:sz w:val="20"/>
                <w:szCs w:val="20"/>
              </w:rPr>
              <w:t>е</w:t>
            </w:r>
            <w:r w:rsidRPr="00C22F5D">
              <w:rPr>
                <w:rFonts w:ascii="Arial" w:hAnsi="Arial" w:cs="Arial"/>
                <w:sz w:val="20"/>
                <w:szCs w:val="20"/>
              </w:rPr>
              <w:t>движная – 1 шт.</w:t>
            </w:r>
          </w:p>
        </w:tc>
        <w:tc>
          <w:tcPr>
            <w:tcW w:w="1417"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Звуковое оповещение имеется 2- сирены С-40 находится в рабочем состоянии. Звуковое оповещение не дост</w:t>
            </w:r>
            <w:r w:rsidRPr="00C22F5D">
              <w:rPr>
                <w:rFonts w:ascii="Arial" w:hAnsi="Arial" w:cs="Arial"/>
                <w:sz w:val="20"/>
                <w:szCs w:val="20"/>
              </w:rPr>
              <w:t>а</w:t>
            </w:r>
            <w:r w:rsidRPr="00C22F5D">
              <w:rPr>
                <w:rFonts w:ascii="Arial" w:hAnsi="Arial" w:cs="Arial"/>
                <w:sz w:val="20"/>
                <w:szCs w:val="20"/>
              </w:rPr>
              <w:t>точно  для полного оповещения населения</w:t>
            </w:r>
          </w:p>
        </w:tc>
        <w:tc>
          <w:tcPr>
            <w:tcW w:w="312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Скв. – 4 шт. без накопител</w:t>
            </w:r>
            <w:r w:rsidRPr="00C22F5D">
              <w:rPr>
                <w:rFonts w:ascii="Arial" w:hAnsi="Arial" w:cs="Arial"/>
                <w:sz w:val="20"/>
                <w:szCs w:val="20"/>
              </w:rPr>
              <w:t>ь</w:t>
            </w:r>
            <w:r w:rsidRPr="00C22F5D">
              <w:rPr>
                <w:rFonts w:ascii="Arial" w:hAnsi="Arial" w:cs="Arial"/>
                <w:sz w:val="20"/>
                <w:szCs w:val="20"/>
              </w:rPr>
              <w:t>ных емкостей, исправные, приспособленные для запра</w:t>
            </w:r>
            <w:r w:rsidRPr="00C22F5D">
              <w:rPr>
                <w:rFonts w:ascii="Arial" w:hAnsi="Arial" w:cs="Arial"/>
                <w:sz w:val="20"/>
                <w:szCs w:val="20"/>
              </w:rPr>
              <w:t>в</w:t>
            </w:r>
            <w:r w:rsidRPr="00C22F5D">
              <w:rPr>
                <w:rFonts w:ascii="Arial" w:hAnsi="Arial" w:cs="Arial"/>
                <w:sz w:val="20"/>
                <w:szCs w:val="20"/>
              </w:rPr>
              <w:t>ки пожарного автомобиля круглогодично. Расположено 22 гидранта.</w:t>
            </w:r>
          </w:p>
          <w:p w:rsidR="006841ED" w:rsidRPr="00C22F5D" w:rsidRDefault="006841ED" w:rsidP="006841ED">
            <w:pPr>
              <w:jc w:val="center"/>
              <w:rPr>
                <w:rFonts w:ascii="Arial" w:hAnsi="Arial" w:cs="Arial"/>
                <w:sz w:val="20"/>
                <w:szCs w:val="20"/>
              </w:rPr>
            </w:pPr>
          </w:p>
        </w:tc>
        <w:tc>
          <w:tcPr>
            <w:tcW w:w="2551"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 минерализованных полос</w:t>
            </w:r>
          </w:p>
          <w:p w:rsidR="006841ED" w:rsidRPr="00C22F5D" w:rsidRDefault="006841ED" w:rsidP="006841ED">
            <w:pPr>
              <w:jc w:val="center"/>
              <w:rPr>
                <w:rFonts w:ascii="Arial" w:hAnsi="Arial" w:cs="Arial"/>
                <w:sz w:val="20"/>
                <w:szCs w:val="20"/>
              </w:rPr>
            </w:pPr>
            <w:r w:rsidRPr="00C22F5D">
              <w:rPr>
                <w:rFonts w:ascii="Arial" w:hAnsi="Arial" w:cs="Arial"/>
                <w:sz w:val="20"/>
                <w:szCs w:val="20"/>
              </w:rPr>
              <w:t>-ширина минерализ</w:t>
            </w:r>
            <w:r w:rsidRPr="00C22F5D">
              <w:rPr>
                <w:rFonts w:ascii="Arial" w:hAnsi="Arial" w:cs="Arial"/>
                <w:sz w:val="20"/>
                <w:szCs w:val="20"/>
              </w:rPr>
              <w:t>о</w:t>
            </w:r>
            <w:r w:rsidRPr="00C22F5D">
              <w:rPr>
                <w:rFonts w:ascii="Arial" w:hAnsi="Arial" w:cs="Arial"/>
                <w:sz w:val="20"/>
                <w:szCs w:val="20"/>
              </w:rPr>
              <w:t>ванных полос  от 6  ме</w:t>
            </w:r>
            <w:r w:rsidRPr="00C22F5D">
              <w:rPr>
                <w:rFonts w:ascii="Arial" w:hAnsi="Arial" w:cs="Arial"/>
                <w:sz w:val="20"/>
                <w:szCs w:val="20"/>
              </w:rPr>
              <w:t>т</w:t>
            </w:r>
            <w:r w:rsidRPr="00C22F5D">
              <w:rPr>
                <w:rFonts w:ascii="Arial" w:hAnsi="Arial" w:cs="Arial"/>
                <w:sz w:val="20"/>
                <w:szCs w:val="20"/>
              </w:rPr>
              <w:t>ров до 10 метров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-расстояние между м</w:t>
            </w:r>
            <w:r w:rsidRPr="00C22F5D">
              <w:rPr>
                <w:rFonts w:ascii="Arial" w:hAnsi="Arial" w:cs="Arial"/>
                <w:sz w:val="20"/>
                <w:szCs w:val="20"/>
              </w:rPr>
              <w:t>и</w:t>
            </w:r>
            <w:r w:rsidRPr="00C22F5D">
              <w:rPr>
                <w:rFonts w:ascii="Arial" w:hAnsi="Arial" w:cs="Arial"/>
                <w:sz w:val="20"/>
                <w:szCs w:val="20"/>
              </w:rPr>
              <w:t>нерализованными пол</w:t>
            </w:r>
            <w:r w:rsidRPr="00C22F5D">
              <w:rPr>
                <w:rFonts w:ascii="Arial" w:hAnsi="Arial" w:cs="Arial"/>
                <w:sz w:val="20"/>
                <w:szCs w:val="20"/>
              </w:rPr>
              <w:t>о</w:t>
            </w:r>
            <w:r w:rsidRPr="00C22F5D">
              <w:rPr>
                <w:rFonts w:ascii="Arial" w:hAnsi="Arial" w:cs="Arial"/>
                <w:sz w:val="20"/>
                <w:szCs w:val="20"/>
              </w:rPr>
              <w:t>сами -   от 50 до 130 метров</w:t>
            </w:r>
          </w:p>
          <w:p w:rsidR="006841ED" w:rsidRPr="00C22F5D" w:rsidRDefault="006841ED" w:rsidP="006841ED">
            <w:pPr>
              <w:jc w:val="center"/>
              <w:rPr>
                <w:rFonts w:ascii="Arial" w:hAnsi="Arial" w:cs="Arial"/>
                <w:sz w:val="20"/>
                <w:szCs w:val="20"/>
              </w:rPr>
            </w:pPr>
            <w:r w:rsidRPr="00C22F5D">
              <w:rPr>
                <w:rFonts w:ascii="Arial" w:hAnsi="Arial" w:cs="Arial"/>
                <w:sz w:val="20"/>
                <w:szCs w:val="20"/>
              </w:rPr>
              <w:t>Отжиг 40%</w:t>
            </w:r>
          </w:p>
        </w:tc>
      </w:tr>
    </w:tbl>
    <w:p w:rsidR="006841ED" w:rsidRPr="00C22F5D" w:rsidRDefault="006841ED" w:rsidP="006841ED">
      <w:pPr>
        <w:rPr>
          <w:rFonts w:ascii="Arial" w:hAnsi="Arial" w:cs="Arial"/>
          <w:b/>
          <w:sz w:val="20"/>
          <w:szCs w:val="20"/>
        </w:rPr>
        <w:sectPr w:rsidR="006841ED" w:rsidRPr="00C22F5D" w:rsidSect="006841ED">
          <w:pgSz w:w="16838" w:h="11906" w:orient="landscape"/>
          <w:pgMar w:top="1701" w:right="1134" w:bottom="567" w:left="1134" w:header="709" w:footer="709" w:gutter="0"/>
          <w:cols w:space="708"/>
          <w:docGrid w:linePitch="360"/>
        </w:sectPr>
      </w:pPr>
    </w:p>
    <w:p w:rsidR="006841ED" w:rsidRPr="00C22F5D" w:rsidRDefault="006841ED" w:rsidP="006841ED">
      <w:pPr>
        <w:jc w:val="center"/>
        <w:rPr>
          <w:rFonts w:ascii="Arial" w:hAnsi="Arial" w:cs="Arial"/>
          <w:b/>
          <w:sz w:val="20"/>
          <w:szCs w:val="20"/>
        </w:rPr>
      </w:pPr>
      <w:r w:rsidRPr="00C22F5D">
        <w:rPr>
          <w:rFonts w:ascii="Arial" w:hAnsi="Arial" w:cs="Arial"/>
          <w:b/>
          <w:sz w:val="20"/>
          <w:szCs w:val="20"/>
        </w:rPr>
        <w:lastRenderedPageBreak/>
        <w:t>Распоряжение земельными ресурсами и землеустройство</w:t>
      </w:r>
    </w:p>
    <w:p w:rsidR="006841ED" w:rsidRPr="00C22F5D" w:rsidRDefault="006841ED" w:rsidP="006841ED">
      <w:pPr>
        <w:pStyle w:val="a5"/>
        <w:jc w:val="both"/>
        <w:rPr>
          <w:rFonts w:cs="Arial"/>
          <w:sz w:val="20"/>
          <w:szCs w:val="20"/>
        </w:rPr>
      </w:pPr>
      <w:r w:rsidRPr="00C22F5D">
        <w:rPr>
          <w:rFonts w:cs="Arial"/>
          <w:sz w:val="20"/>
          <w:szCs w:val="20"/>
        </w:rPr>
        <w:tab/>
        <w:t xml:space="preserve">На территории муниципального района «Борзинский район» в 2021 году предоставлено из земель, государственная собственность на которые не разграничена,  593 земельных участков общей площадью 50420,55 га а из них: площадью 50160,82 га  в аренду, 228,03 - в собственность, площадью 23,3 га - в постоянное бессрочное пользование,  8,5 га - в безвозмездное срочное пользование, из них в целях реализации программы «На Дальний Восток» общей площадью 4,9 га. </w:t>
      </w:r>
    </w:p>
    <w:p w:rsidR="006841ED" w:rsidRPr="00C22F5D" w:rsidRDefault="006841ED" w:rsidP="006841ED">
      <w:pPr>
        <w:pStyle w:val="a5"/>
        <w:tabs>
          <w:tab w:val="left" w:pos="709"/>
        </w:tabs>
        <w:jc w:val="both"/>
        <w:rPr>
          <w:rFonts w:cs="Arial"/>
          <w:sz w:val="20"/>
          <w:szCs w:val="20"/>
        </w:rPr>
      </w:pPr>
      <w:r w:rsidRPr="00C22F5D">
        <w:rPr>
          <w:rFonts w:cs="Arial"/>
          <w:sz w:val="20"/>
          <w:szCs w:val="20"/>
        </w:rPr>
        <w:t xml:space="preserve">          По сравнению с 2020 годом площадь предоставленных земельных уменьшилась на 22322,35 га, за счет уменьшения предоставления  в аренду земельных участков для сельскохозяйственного использования, сенокошения и выпаса скота из муниципальной собственности сельских поселений. При этом произошло увеличение предоставления в аренду земельных участков на территории городских поселений на 299,54 га для   индивидуального жилищного строительства,  а так же с реализацией №119-ФЗ предоставления земельных участков по программе «Дальневосточный гектар». </w:t>
      </w:r>
    </w:p>
    <w:p w:rsidR="006841ED" w:rsidRPr="00C22F5D" w:rsidRDefault="006841ED" w:rsidP="006841ED">
      <w:pPr>
        <w:pStyle w:val="a5"/>
        <w:tabs>
          <w:tab w:val="left" w:pos="709"/>
        </w:tabs>
        <w:jc w:val="both"/>
        <w:rPr>
          <w:rFonts w:cs="Arial"/>
          <w:color w:val="FF0000"/>
          <w:sz w:val="20"/>
          <w:szCs w:val="20"/>
        </w:rPr>
      </w:pPr>
      <w:r w:rsidRPr="00C22F5D">
        <w:rPr>
          <w:rFonts w:cs="Arial"/>
          <w:sz w:val="20"/>
          <w:szCs w:val="20"/>
        </w:rPr>
        <w:t xml:space="preserve">          Из муниципальной собственности сельских поселений предоставлено 165 земельных участков общей площадью 32074,08 га для сельскохозяйственного использования, сенокошения и выпаса скота, что в сравнении с 2020 годом 25093,02  га меньше. В бюджеты сельских поселений от аренды муниципальной собственности поступило 2312400,00 рублей, что на 680362 руб. больше чем в 2020 году, это обусловлено проведением специалистами поселений претензионно-исковой работой, разъяснительной работы с должниками и взысканием задолженности в установленном законом порядке. </w:t>
      </w:r>
    </w:p>
    <w:p w:rsidR="006841ED" w:rsidRPr="00C22F5D" w:rsidRDefault="006841ED" w:rsidP="006841ED">
      <w:pPr>
        <w:pStyle w:val="a5"/>
        <w:tabs>
          <w:tab w:val="left" w:pos="709"/>
        </w:tabs>
        <w:jc w:val="both"/>
        <w:rPr>
          <w:rFonts w:cs="Arial"/>
          <w:sz w:val="20"/>
          <w:szCs w:val="20"/>
        </w:rPr>
      </w:pPr>
      <w:r w:rsidRPr="00C22F5D">
        <w:rPr>
          <w:rFonts w:cs="Arial"/>
          <w:sz w:val="20"/>
          <w:szCs w:val="20"/>
        </w:rPr>
        <w:tab/>
        <w:t xml:space="preserve"> В собственность за плату (выкуп земельных участков) в 2021 году приобретено 109 земельных участков на площади 228,03 га, в сравнении с 2020 годом произошло увеличение площади выкупаемых земель за счет выкупа земель сельскохозяйственного назначения для личного подсобного хозяйства территории сельского поселения «Приозерное». </w:t>
      </w:r>
    </w:p>
    <w:p w:rsidR="006841ED" w:rsidRPr="00C22F5D" w:rsidRDefault="006841ED" w:rsidP="006841ED">
      <w:pPr>
        <w:pStyle w:val="a5"/>
        <w:ind w:firstLine="708"/>
        <w:jc w:val="both"/>
        <w:rPr>
          <w:rFonts w:cs="Arial"/>
          <w:sz w:val="20"/>
          <w:szCs w:val="20"/>
        </w:rPr>
      </w:pPr>
      <w:r w:rsidRPr="00C22F5D">
        <w:rPr>
          <w:rFonts w:cs="Arial"/>
          <w:sz w:val="20"/>
          <w:szCs w:val="20"/>
        </w:rPr>
        <w:t>В 2021 году в бюджет муниципального района поступило платежей:</w:t>
      </w:r>
    </w:p>
    <w:p w:rsidR="006841ED" w:rsidRPr="00C22F5D" w:rsidRDefault="006841ED" w:rsidP="006841ED">
      <w:pPr>
        <w:pStyle w:val="a5"/>
        <w:ind w:firstLine="708"/>
        <w:jc w:val="both"/>
        <w:rPr>
          <w:rFonts w:cs="Arial"/>
          <w:sz w:val="20"/>
          <w:szCs w:val="20"/>
        </w:rPr>
      </w:pPr>
      <w:r w:rsidRPr="00C22F5D">
        <w:rPr>
          <w:rFonts w:cs="Arial"/>
          <w:sz w:val="20"/>
          <w:szCs w:val="20"/>
        </w:rPr>
        <w:t xml:space="preserve">- земельный налог –18625600,00/ 18078915,23 рублей; </w:t>
      </w:r>
    </w:p>
    <w:p w:rsidR="006841ED" w:rsidRPr="00C22F5D" w:rsidRDefault="006841ED" w:rsidP="006841ED">
      <w:pPr>
        <w:pStyle w:val="a5"/>
        <w:ind w:firstLine="708"/>
        <w:jc w:val="both"/>
        <w:rPr>
          <w:rFonts w:cs="Arial"/>
          <w:sz w:val="20"/>
          <w:szCs w:val="20"/>
        </w:rPr>
      </w:pPr>
      <w:r w:rsidRPr="00C22F5D">
        <w:rPr>
          <w:rFonts w:cs="Arial"/>
          <w:sz w:val="20"/>
          <w:szCs w:val="20"/>
        </w:rPr>
        <w:t>- аренда земельных участков –13467300,00/12499175,30 рубля.</w:t>
      </w:r>
    </w:p>
    <w:p w:rsidR="006841ED" w:rsidRPr="00C22F5D" w:rsidRDefault="006841ED" w:rsidP="006841ED">
      <w:pPr>
        <w:pStyle w:val="a5"/>
        <w:ind w:firstLine="708"/>
        <w:jc w:val="both"/>
        <w:rPr>
          <w:rFonts w:cs="Arial"/>
          <w:sz w:val="20"/>
          <w:szCs w:val="20"/>
        </w:rPr>
      </w:pPr>
      <w:r w:rsidRPr="00C22F5D">
        <w:rPr>
          <w:rFonts w:cs="Arial"/>
          <w:sz w:val="20"/>
          <w:szCs w:val="20"/>
        </w:rPr>
        <w:t xml:space="preserve"> В 2021 году с аукциона в аренду предоставлено 6 земельных участков на территории городского поселения «Борзинское» для строительства гаражей, магазинов.   </w:t>
      </w:r>
    </w:p>
    <w:p w:rsidR="006841ED" w:rsidRPr="00C22F5D" w:rsidRDefault="006841ED" w:rsidP="006841ED">
      <w:pPr>
        <w:pStyle w:val="a5"/>
        <w:ind w:firstLine="708"/>
        <w:jc w:val="both"/>
        <w:rPr>
          <w:rFonts w:cs="Arial"/>
          <w:color w:val="292C2F"/>
          <w:sz w:val="20"/>
          <w:szCs w:val="20"/>
        </w:rPr>
      </w:pPr>
      <w:r w:rsidRPr="00C22F5D">
        <w:rPr>
          <w:rFonts w:cs="Arial"/>
          <w:sz w:val="20"/>
          <w:szCs w:val="20"/>
        </w:rPr>
        <w:t xml:space="preserve">В 2021 году в соответствии с </w:t>
      </w:r>
      <w:r w:rsidRPr="00C22F5D">
        <w:rPr>
          <w:rFonts w:cs="Arial"/>
          <w:color w:val="292C2F"/>
          <w:sz w:val="20"/>
          <w:szCs w:val="20"/>
        </w:rPr>
        <w:t xml:space="preserve">Федеральным законом от 30 декабря 2020 г. № 518-ФЗ «О внесении изменений в отдельные законодательные акты Российской Федерации», муниципальными образованиями проводится работа  по выявлению правообладателей ранее учтенных объектов недвижимости. </w:t>
      </w:r>
    </w:p>
    <w:p w:rsidR="006841ED" w:rsidRPr="00C22F5D" w:rsidRDefault="006841ED" w:rsidP="006841ED">
      <w:pPr>
        <w:pStyle w:val="a5"/>
        <w:ind w:firstLine="708"/>
        <w:jc w:val="both"/>
        <w:rPr>
          <w:rFonts w:cs="Arial"/>
          <w:sz w:val="20"/>
          <w:szCs w:val="20"/>
        </w:rPr>
      </w:pPr>
      <w:r w:rsidRPr="00C22F5D">
        <w:rPr>
          <w:rFonts w:cs="Arial"/>
          <w:color w:val="292C2F"/>
          <w:sz w:val="20"/>
          <w:szCs w:val="20"/>
        </w:rPr>
        <w:t xml:space="preserve">В рамках проведения данной работы были сняты с государственного кадастрового учета  объекты капитального строительства, прекратившие свое существование, в количестве </w:t>
      </w:r>
      <w:r w:rsidRPr="00C22F5D">
        <w:rPr>
          <w:rFonts w:cs="Arial"/>
          <w:sz w:val="20"/>
          <w:szCs w:val="20"/>
        </w:rPr>
        <w:t>7 шт., земельных участков - 2 шт</w:t>
      </w:r>
      <w:r w:rsidRPr="00C22F5D">
        <w:rPr>
          <w:rFonts w:cs="Arial"/>
          <w:color w:val="292C2F"/>
          <w:sz w:val="20"/>
          <w:szCs w:val="20"/>
        </w:rPr>
        <w:t>. Зарегистрировано в муниципальную собственность Борзинского района 130 земельных участков. Проводится адресная разъяснительная работа с правообладателями ранее учтенных объектов недвижимости, публикации в СМИ, а так же в информационно-коммуникационной сети «Интернет».</w:t>
      </w:r>
    </w:p>
    <w:tbl>
      <w:tblPr>
        <w:tblW w:w="5000" w:type="pct"/>
        <w:tblLook w:val="04A0"/>
      </w:tblPr>
      <w:tblGrid>
        <w:gridCol w:w="1617"/>
        <w:gridCol w:w="1094"/>
        <w:gridCol w:w="987"/>
        <w:gridCol w:w="1094"/>
        <w:gridCol w:w="958"/>
        <w:gridCol w:w="1094"/>
        <w:gridCol w:w="958"/>
        <w:gridCol w:w="1094"/>
        <w:gridCol w:w="958"/>
      </w:tblGrid>
      <w:tr w:rsidR="006841ED" w:rsidRPr="00C22F5D" w:rsidTr="00C22F5D">
        <w:trPr>
          <w:trHeight w:val="770"/>
        </w:trPr>
        <w:tc>
          <w:tcPr>
            <w:tcW w:w="969" w:type="pct"/>
            <w:tcBorders>
              <w:top w:val="single" w:sz="4" w:space="0" w:color="auto"/>
              <w:left w:val="single" w:sz="4" w:space="0" w:color="auto"/>
              <w:bottom w:val="single" w:sz="4" w:space="0" w:color="auto"/>
              <w:right w:val="single" w:sz="4" w:space="0" w:color="auto"/>
            </w:tcBorders>
            <w:shd w:val="clear" w:color="auto" w:fill="auto"/>
            <w:hideMark/>
          </w:tcPr>
          <w:p w:rsidR="006841ED" w:rsidRPr="00C22F5D" w:rsidRDefault="006841ED" w:rsidP="006841ED">
            <w:pPr>
              <w:ind w:left="112" w:hanging="112"/>
              <w:rPr>
                <w:rFonts w:ascii="Arial" w:hAnsi="Arial" w:cs="Arial"/>
                <w:bCs/>
                <w:sz w:val="20"/>
                <w:szCs w:val="20"/>
              </w:rPr>
            </w:pPr>
            <w:r w:rsidRPr="00C22F5D">
              <w:rPr>
                <w:rFonts w:ascii="Arial" w:hAnsi="Arial" w:cs="Arial"/>
                <w:sz w:val="20"/>
                <w:szCs w:val="20"/>
              </w:rPr>
              <w:t xml:space="preserve">  </w:t>
            </w:r>
            <w:r w:rsidRPr="00C22F5D">
              <w:rPr>
                <w:rFonts w:ascii="Arial" w:hAnsi="Arial" w:cs="Arial"/>
                <w:bCs/>
                <w:sz w:val="20"/>
                <w:szCs w:val="20"/>
              </w:rPr>
              <w:t>В границах поселений</w:t>
            </w:r>
          </w:p>
        </w:tc>
        <w:tc>
          <w:tcPr>
            <w:tcW w:w="1010" w:type="pct"/>
            <w:gridSpan w:val="2"/>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 xml:space="preserve"> Аренда</w:t>
            </w:r>
          </w:p>
        </w:tc>
        <w:tc>
          <w:tcPr>
            <w:tcW w:w="993" w:type="pct"/>
            <w:gridSpan w:val="2"/>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 xml:space="preserve"> Собственность </w:t>
            </w:r>
          </w:p>
        </w:tc>
        <w:tc>
          <w:tcPr>
            <w:tcW w:w="1022" w:type="pct"/>
            <w:gridSpan w:val="2"/>
            <w:tcBorders>
              <w:top w:val="single" w:sz="4" w:space="0" w:color="auto"/>
              <w:left w:val="nil"/>
              <w:bottom w:val="single" w:sz="4" w:space="0" w:color="auto"/>
              <w:right w:val="single" w:sz="4" w:space="0" w:color="000000"/>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Постоянное бе</w:t>
            </w:r>
            <w:r w:rsidRPr="00C22F5D">
              <w:rPr>
                <w:rFonts w:ascii="Arial" w:hAnsi="Arial" w:cs="Arial"/>
                <w:bCs/>
                <w:sz w:val="20"/>
                <w:szCs w:val="20"/>
              </w:rPr>
              <w:t>с</w:t>
            </w:r>
            <w:r w:rsidRPr="00C22F5D">
              <w:rPr>
                <w:rFonts w:ascii="Arial" w:hAnsi="Arial" w:cs="Arial"/>
                <w:bCs/>
                <w:sz w:val="20"/>
                <w:szCs w:val="20"/>
              </w:rPr>
              <w:t>срочное пользов</w:t>
            </w:r>
            <w:r w:rsidRPr="00C22F5D">
              <w:rPr>
                <w:rFonts w:ascii="Arial" w:hAnsi="Arial" w:cs="Arial"/>
                <w:bCs/>
                <w:sz w:val="20"/>
                <w:szCs w:val="20"/>
              </w:rPr>
              <w:t>а</w:t>
            </w:r>
            <w:r w:rsidRPr="00C22F5D">
              <w:rPr>
                <w:rFonts w:ascii="Arial" w:hAnsi="Arial" w:cs="Arial"/>
                <w:bCs/>
                <w:sz w:val="20"/>
                <w:szCs w:val="20"/>
              </w:rPr>
              <w:t>ние</w:t>
            </w:r>
          </w:p>
        </w:tc>
        <w:tc>
          <w:tcPr>
            <w:tcW w:w="1007" w:type="pct"/>
            <w:gridSpan w:val="2"/>
            <w:tcBorders>
              <w:top w:val="single" w:sz="4" w:space="0" w:color="auto"/>
              <w:left w:val="nil"/>
              <w:bottom w:val="single" w:sz="4" w:space="0" w:color="auto"/>
              <w:right w:val="single" w:sz="4" w:space="0" w:color="000000"/>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Безвозмездное срочное пользов</w:t>
            </w:r>
            <w:r w:rsidRPr="00C22F5D">
              <w:rPr>
                <w:rFonts w:ascii="Arial" w:hAnsi="Arial" w:cs="Arial"/>
                <w:bCs/>
                <w:sz w:val="20"/>
                <w:szCs w:val="20"/>
              </w:rPr>
              <w:t>а</w:t>
            </w:r>
            <w:r w:rsidRPr="00C22F5D">
              <w:rPr>
                <w:rFonts w:ascii="Arial" w:hAnsi="Arial" w:cs="Arial"/>
                <w:bCs/>
                <w:sz w:val="20"/>
                <w:szCs w:val="20"/>
              </w:rPr>
              <w:t>ние</w:t>
            </w:r>
          </w:p>
        </w:tc>
      </w:tr>
      <w:tr w:rsidR="006841ED" w:rsidRPr="00C22F5D" w:rsidTr="00C22F5D">
        <w:trPr>
          <w:trHeight w:val="642"/>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 </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колич</w:t>
            </w:r>
            <w:r w:rsidRPr="00C22F5D">
              <w:rPr>
                <w:rFonts w:ascii="Arial" w:hAnsi="Arial" w:cs="Arial"/>
                <w:bCs/>
                <w:sz w:val="20"/>
                <w:szCs w:val="20"/>
              </w:rPr>
              <w:t>е</w:t>
            </w:r>
            <w:r w:rsidRPr="00C22F5D">
              <w:rPr>
                <w:rFonts w:ascii="Arial" w:hAnsi="Arial" w:cs="Arial"/>
                <w:bCs/>
                <w:sz w:val="20"/>
                <w:szCs w:val="20"/>
              </w:rPr>
              <w:t>ство участков</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Пл</w:t>
            </w:r>
            <w:r w:rsidRPr="00C22F5D">
              <w:rPr>
                <w:rFonts w:ascii="Arial" w:hAnsi="Arial" w:cs="Arial"/>
                <w:bCs/>
                <w:sz w:val="20"/>
                <w:szCs w:val="20"/>
              </w:rPr>
              <w:t>о</w:t>
            </w:r>
            <w:r w:rsidRPr="00C22F5D">
              <w:rPr>
                <w:rFonts w:ascii="Arial" w:hAnsi="Arial" w:cs="Arial"/>
                <w:bCs/>
                <w:sz w:val="20"/>
                <w:szCs w:val="20"/>
              </w:rPr>
              <w:t>щадь, га</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колич</w:t>
            </w:r>
            <w:r w:rsidRPr="00C22F5D">
              <w:rPr>
                <w:rFonts w:ascii="Arial" w:hAnsi="Arial" w:cs="Arial"/>
                <w:bCs/>
                <w:sz w:val="20"/>
                <w:szCs w:val="20"/>
              </w:rPr>
              <w:t>е</w:t>
            </w:r>
            <w:r w:rsidRPr="00C22F5D">
              <w:rPr>
                <w:rFonts w:ascii="Arial" w:hAnsi="Arial" w:cs="Arial"/>
                <w:bCs/>
                <w:sz w:val="20"/>
                <w:szCs w:val="20"/>
              </w:rPr>
              <w:t>ство участков</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пл</w:t>
            </w:r>
            <w:r w:rsidRPr="00C22F5D">
              <w:rPr>
                <w:rFonts w:ascii="Arial" w:hAnsi="Arial" w:cs="Arial"/>
                <w:bCs/>
                <w:sz w:val="20"/>
                <w:szCs w:val="20"/>
              </w:rPr>
              <w:t>о</w:t>
            </w:r>
            <w:r w:rsidRPr="00C22F5D">
              <w:rPr>
                <w:rFonts w:ascii="Arial" w:hAnsi="Arial" w:cs="Arial"/>
                <w:bCs/>
                <w:sz w:val="20"/>
                <w:szCs w:val="20"/>
              </w:rPr>
              <w:t>щадь, га</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center"/>
              <w:rPr>
                <w:rFonts w:ascii="Arial" w:hAnsi="Arial" w:cs="Arial"/>
                <w:bCs/>
                <w:sz w:val="20"/>
                <w:szCs w:val="20"/>
              </w:rPr>
            </w:pPr>
            <w:r w:rsidRPr="00C22F5D">
              <w:rPr>
                <w:rFonts w:ascii="Arial" w:hAnsi="Arial" w:cs="Arial"/>
                <w:bCs/>
                <w:sz w:val="20"/>
                <w:szCs w:val="20"/>
              </w:rPr>
              <w:t>колич</w:t>
            </w:r>
            <w:r w:rsidRPr="00C22F5D">
              <w:rPr>
                <w:rFonts w:ascii="Arial" w:hAnsi="Arial" w:cs="Arial"/>
                <w:bCs/>
                <w:sz w:val="20"/>
                <w:szCs w:val="20"/>
              </w:rPr>
              <w:t>е</w:t>
            </w:r>
            <w:r w:rsidRPr="00C22F5D">
              <w:rPr>
                <w:rFonts w:ascii="Arial" w:hAnsi="Arial" w:cs="Arial"/>
                <w:bCs/>
                <w:sz w:val="20"/>
                <w:szCs w:val="20"/>
              </w:rPr>
              <w:t>ство участков</w:t>
            </w: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пл</w:t>
            </w:r>
            <w:r w:rsidRPr="00C22F5D">
              <w:rPr>
                <w:rFonts w:ascii="Arial" w:hAnsi="Arial" w:cs="Arial"/>
                <w:bCs/>
                <w:sz w:val="20"/>
                <w:szCs w:val="20"/>
              </w:rPr>
              <w:t>о</w:t>
            </w:r>
            <w:r w:rsidRPr="00C22F5D">
              <w:rPr>
                <w:rFonts w:ascii="Arial" w:hAnsi="Arial" w:cs="Arial"/>
                <w:bCs/>
                <w:sz w:val="20"/>
                <w:szCs w:val="20"/>
              </w:rPr>
              <w:t>щадь, га</w:t>
            </w: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колич</w:t>
            </w:r>
            <w:r w:rsidRPr="00C22F5D">
              <w:rPr>
                <w:rFonts w:ascii="Arial" w:hAnsi="Arial" w:cs="Arial"/>
                <w:bCs/>
                <w:sz w:val="20"/>
                <w:szCs w:val="20"/>
              </w:rPr>
              <w:t>е</w:t>
            </w:r>
            <w:r w:rsidRPr="00C22F5D">
              <w:rPr>
                <w:rFonts w:ascii="Arial" w:hAnsi="Arial" w:cs="Arial"/>
                <w:bCs/>
                <w:sz w:val="20"/>
                <w:szCs w:val="20"/>
              </w:rPr>
              <w:t>ство участков</w:t>
            </w: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пл</w:t>
            </w:r>
            <w:r w:rsidRPr="00C22F5D">
              <w:rPr>
                <w:rFonts w:ascii="Arial" w:hAnsi="Arial" w:cs="Arial"/>
                <w:bCs/>
                <w:sz w:val="20"/>
                <w:szCs w:val="20"/>
              </w:rPr>
              <w:t>о</w:t>
            </w:r>
            <w:r w:rsidRPr="00C22F5D">
              <w:rPr>
                <w:rFonts w:ascii="Arial" w:hAnsi="Arial" w:cs="Arial"/>
                <w:bCs/>
                <w:sz w:val="20"/>
                <w:szCs w:val="20"/>
              </w:rPr>
              <w:t>щадь, га</w:t>
            </w:r>
          </w:p>
        </w:tc>
      </w:tr>
      <w:tr w:rsidR="006841ED" w:rsidRPr="00C22F5D" w:rsidTr="00C22F5D">
        <w:trPr>
          <w:trHeight w:val="317"/>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Городских п</w:t>
            </w:r>
            <w:r w:rsidRPr="00C22F5D">
              <w:rPr>
                <w:rFonts w:ascii="Arial" w:hAnsi="Arial" w:cs="Arial"/>
                <w:bCs/>
                <w:sz w:val="20"/>
                <w:szCs w:val="20"/>
              </w:rPr>
              <w:t>о</w:t>
            </w:r>
            <w:r w:rsidRPr="00C22F5D">
              <w:rPr>
                <w:rFonts w:ascii="Arial" w:hAnsi="Arial" w:cs="Arial"/>
                <w:bCs/>
                <w:sz w:val="20"/>
                <w:szCs w:val="20"/>
              </w:rPr>
              <w:t>селений</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160</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685,14</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100</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8,23</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w:t>
            </w: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1,3</w:t>
            </w: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8</w:t>
            </w: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3,9</w:t>
            </w:r>
          </w:p>
        </w:tc>
      </w:tr>
      <w:tr w:rsidR="006841ED" w:rsidRPr="00C22F5D" w:rsidTr="00C22F5D">
        <w:trPr>
          <w:trHeight w:val="947"/>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в том числе индивидуал</w:t>
            </w:r>
            <w:r w:rsidRPr="00C22F5D">
              <w:rPr>
                <w:rFonts w:ascii="Arial" w:hAnsi="Arial" w:cs="Arial"/>
                <w:bCs/>
                <w:sz w:val="20"/>
                <w:szCs w:val="20"/>
              </w:rPr>
              <w:t>ь</w:t>
            </w:r>
            <w:r w:rsidRPr="00C22F5D">
              <w:rPr>
                <w:rFonts w:ascii="Arial" w:hAnsi="Arial" w:cs="Arial"/>
                <w:bCs/>
                <w:sz w:val="20"/>
                <w:szCs w:val="20"/>
              </w:rPr>
              <w:t>ного жилищн</w:t>
            </w:r>
            <w:r w:rsidRPr="00C22F5D">
              <w:rPr>
                <w:rFonts w:ascii="Arial" w:hAnsi="Arial" w:cs="Arial"/>
                <w:bCs/>
                <w:sz w:val="20"/>
                <w:szCs w:val="20"/>
              </w:rPr>
              <w:t>о</w:t>
            </w:r>
            <w:r w:rsidRPr="00C22F5D">
              <w:rPr>
                <w:rFonts w:ascii="Arial" w:hAnsi="Arial" w:cs="Arial"/>
                <w:bCs/>
                <w:sz w:val="20"/>
                <w:szCs w:val="20"/>
              </w:rPr>
              <w:t>го строител</w:t>
            </w:r>
            <w:r w:rsidRPr="00C22F5D">
              <w:rPr>
                <w:rFonts w:ascii="Arial" w:hAnsi="Arial" w:cs="Arial"/>
                <w:bCs/>
                <w:sz w:val="20"/>
                <w:szCs w:val="20"/>
              </w:rPr>
              <w:t>ь</w:t>
            </w:r>
            <w:r w:rsidRPr="00C22F5D">
              <w:rPr>
                <w:rFonts w:ascii="Arial" w:hAnsi="Arial" w:cs="Arial"/>
                <w:bCs/>
                <w:sz w:val="20"/>
                <w:szCs w:val="20"/>
              </w:rPr>
              <w:t>ства</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68</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6,6</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46</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4,5</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r>
      <w:tr w:rsidR="006841ED" w:rsidRPr="00C22F5D" w:rsidTr="00C22F5D">
        <w:trPr>
          <w:trHeight w:val="1432"/>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lastRenderedPageBreak/>
              <w:t>из них семьям имеющим трех и более детей для индивид</w:t>
            </w:r>
            <w:r w:rsidRPr="00C22F5D">
              <w:rPr>
                <w:rFonts w:ascii="Arial" w:hAnsi="Arial" w:cs="Arial"/>
                <w:bCs/>
                <w:sz w:val="20"/>
                <w:szCs w:val="20"/>
              </w:rPr>
              <w:t>у</w:t>
            </w:r>
            <w:r w:rsidRPr="00C22F5D">
              <w:rPr>
                <w:rFonts w:ascii="Arial" w:hAnsi="Arial" w:cs="Arial"/>
                <w:bCs/>
                <w:sz w:val="20"/>
                <w:szCs w:val="20"/>
              </w:rPr>
              <w:t>ального ж</w:t>
            </w:r>
            <w:r w:rsidRPr="00C22F5D">
              <w:rPr>
                <w:rFonts w:ascii="Arial" w:hAnsi="Arial" w:cs="Arial"/>
                <w:bCs/>
                <w:sz w:val="20"/>
                <w:szCs w:val="20"/>
              </w:rPr>
              <w:t>и</w:t>
            </w:r>
            <w:r w:rsidRPr="00C22F5D">
              <w:rPr>
                <w:rFonts w:ascii="Arial" w:hAnsi="Arial" w:cs="Arial"/>
                <w:bCs/>
                <w:sz w:val="20"/>
                <w:szCs w:val="20"/>
              </w:rPr>
              <w:t>лищного строительства</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10</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1,1</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r>
      <w:tr w:rsidR="006841ED" w:rsidRPr="00C22F5D" w:rsidTr="00C22F5D">
        <w:trPr>
          <w:trHeight w:val="643"/>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В том числе другие цели (магазины, гаражи, лпх, огородничес</w:t>
            </w:r>
            <w:r w:rsidRPr="00C22F5D">
              <w:rPr>
                <w:rFonts w:ascii="Arial" w:hAnsi="Arial" w:cs="Arial"/>
                <w:bCs/>
                <w:sz w:val="20"/>
                <w:szCs w:val="20"/>
              </w:rPr>
              <w:t>т</w:t>
            </w:r>
            <w:r w:rsidRPr="00C22F5D">
              <w:rPr>
                <w:rFonts w:ascii="Arial" w:hAnsi="Arial" w:cs="Arial"/>
                <w:bCs/>
                <w:sz w:val="20"/>
                <w:szCs w:val="20"/>
              </w:rPr>
              <w:t>во и пр.)</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84</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24,1</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44</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2,63</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tcPr>
          <w:p w:rsidR="006841ED" w:rsidRPr="00C22F5D" w:rsidRDefault="006841ED" w:rsidP="006841ED">
            <w:pPr>
              <w:jc w:val="right"/>
              <w:rPr>
                <w:rFonts w:ascii="Arial" w:hAnsi="Arial" w:cs="Arial"/>
                <w:bCs/>
                <w:sz w:val="20"/>
                <w:szCs w:val="20"/>
              </w:rPr>
            </w:pPr>
          </w:p>
        </w:tc>
      </w:tr>
      <w:tr w:rsidR="006841ED" w:rsidRPr="00C22F5D" w:rsidTr="00C22F5D">
        <w:trPr>
          <w:trHeight w:val="643"/>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С/х произво</w:t>
            </w:r>
            <w:r w:rsidRPr="00C22F5D">
              <w:rPr>
                <w:rFonts w:ascii="Arial" w:hAnsi="Arial" w:cs="Arial"/>
                <w:bCs/>
                <w:sz w:val="20"/>
                <w:szCs w:val="20"/>
              </w:rPr>
              <w:t>д</w:t>
            </w:r>
            <w:r w:rsidRPr="00C22F5D">
              <w:rPr>
                <w:rFonts w:ascii="Arial" w:hAnsi="Arial" w:cs="Arial"/>
                <w:bCs/>
                <w:sz w:val="20"/>
                <w:szCs w:val="20"/>
              </w:rPr>
              <w:t>ство, сенок</w:t>
            </w:r>
            <w:r w:rsidRPr="00C22F5D">
              <w:rPr>
                <w:rFonts w:ascii="Arial" w:hAnsi="Arial" w:cs="Arial"/>
                <w:bCs/>
                <w:sz w:val="20"/>
                <w:szCs w:val="20"/>
              </w:rPr>
              <w:t>о</w:t>
            </w:r>
            <w:r w:rsidRPr="00C22F5D">
              <w:rPr>
                <w:rFonts w:ascii="Arial" w:hAnsi="Arial" w:cs="Arial"/>
                <w:bCs/>
                <w:sz w:val="20"/>
                <w:szCs w:val="20"/>
              </w:rPr>
              <w:t>шение и выпас скота</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8</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654,44</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r>
      <w:tr w:rsidR="006841ED" w:rsidRPr="00C22F5D" w:rsidTr="00C22F5D">
        <w:trPr>
          <w:trHeight w:val="643"/>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Дальнев</w:t>
            </w:r>
            <w:r w:rsidRPr="00C22F5D">
              <w:rPr>
                <w:rFonts w:ascii="Arial" w:hAnsi="Arial" w:cs="Arial"/>
                <w:bCs/>
                <w:sz w:val="20"/>
                <w:szCs w:val="20"/>
              </w:rPr>
              <w:t>о</w:t>
            </w:r>
            <w:r w:rsidRPr="00C22F5D">
              <w:rPr>
                <w:rFonts w:ascii="Arial" w:hAnsi="Arial" w:cs="Arial"/>
                <w:bCs/>
                <w:sz w:val="20"/>
                <w:szCs w:val="20"/>
              </w:rPr>
              <w:t>сточный ге</w:t>
            </w:r>
            <w:r w:rsidRPr="00C22F5D">
              <w:rPr>
                <w:rFonts w:ascii="Arial" w:hAnsi="Arial" w:cs="Arial"/>
                <w:bCs/>
                <w:sz w:val="20"/>
                <w:szCs w:val="20"/>
              </w:rPr>
              <w:t>к</w:t>
            </w:r>
            <w:r w:rsidRPr="00C22F5D">
              <w:rPr>
                <w:rFonts w:ascii="Arial" w:hAnsi="Arial" w:cs="Arial"/>
                <w:bCs/>
                <w:sz w:val="20"/>
                <w:szCs w:val="20"/>
              </w:rPr>
              <w:t>тар</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6</w:t>
            </w: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2,8</w:t>
            </w:r>
          </w:p>
        </w:tc>
      </w:tr>
      <w:tr w:rsidR="006841ED" w:rsidRPr="00C22F5D" w:rsidTr="00C22F5D">
        <w:trPr>
          <w:trHeight w:val="282"/>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Сельских п</w:t>
            </w:r>
            <w:r w:rsidRPr="00C22F5D">
              <w:rPr>
                <w:rFonts w:ascii="Arial" w:hAnsi="Arial" w:cs="Arial"/>
                <w:bCs/>
                <w:sz w:val="20"/>
                <w:szCs w:val="20"/>
              </w:rPr>
              <w:t>о</w:t>
            </w:r>
            <w:r w:rsidRPr="00C22F5D">
              <w:rPr>
                <w:rFonts w:ascii="Arial" w:hAnsi="Arial" w:cs="Arial"/>
                <w:bCs/>
                <w:sz w:val="20"/>
                <w:szCs w:val="20"/>
              </w:rPr>
              <w:t>селений</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289</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49475,68</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9</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219,8</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5</w:t>
            </w: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21,9</w:t>
            </w: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5</w:t>
            </w: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8,5</w:t>
            </w:r>
          </w:p>
        </w:tc>
      </w:tr>
      <w:tr w:rsidR="006841ED" w:rsidRPr="00C22F5D" w:rsidTr="00C22F5D">
        <w:trPr>
          <w:trHeight w:val="1012"/>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в том числе индивидуал</w:t>
            </w:r>
            <w:r w:rsidRPr="00C22F5D">
              <w:rPr>
                <w:rFonts w:ascii="Arial" w:hAnsi="Arial" w:cs="Arial"/>
                <w:bCs/>
                <w:sz w:val="20"/>
                <w:szCs w:val="20"/>
              </w:rPr>
              <w:t>ь</w:t>
            </w:r>
            <w:r w:rsidRPr="00C22F5D">
              <w:rPr>
                <w:rFonts w:ascii="Arial" w:hAnsi="Arial" w:cs="Arial"/>
                <w:bCs/>
                <w:sz w:val="20"/>
                <w:szCs w:val="20"/>
              </w:rPr>
              <w:t>ного жилищн</w:t>
            </w:r>
            <w:r w:rsidRPr="00C22F5D">
              <w:rPr>
                <w:rFonts w:ascii="Arial" w:hAnsi="Arial" w:cs="Arial"/>
                <w:bCs/>
                <w:sz w:val="20"/>
                <w:szCs w:val="20"/>
              </w:rPr>
              <w:t>о</w:t>
            </w:r>
            <w:r w:rsidRPr="00C22F5D">
              <w:rPr>
                <w:rFonts w:ascii="Arial" w:hAnsi="Arial" w:cs="Arial"/>
                <w:bCs/>
                <w:sz w:val="20"/>
                <w:szCs w:val="20"/>
              </w:rPr>
              <w:t>го строител</w:t>
            </w:r>
            <w:r w:rsidRPr="00C22F5D">
              <w:rPr>
                <w:rFonts w:ascii="Arial" w:hAnsi="Arial" w:cs="Arial"/>
                <w:bCs/>
                <w:sz w:val="20"/>
                <w:szCs w:val="20"/>
              </w:rPr>
              <w:t>ь</w:t>
            </w:r>
            <w:r w:rsidRPr="00C22F5D">
              <w:rPr>
                <w:rFonts w:ascii="Arial" w:hAnsi="Arial" w:cs="Arial"/>
                <w:bCs/>
                <w:sz w:val="20"/>
                <w:szCs w:val="20"/>
              </w:rPr>
              <w:t>ства (индив</w:t>
            </w:r>
            <w:r w:rsidRPr="00C22F5D">
              <w:rPr>
                <w:rFonts w:ascii="Arial" w:hAnsi="Arial" w:cs="Arial"/>
                <w:bCs/>
                <w:sz w:val="20"/>
                <w:szCs w:val="20"/>
              </w:rPr>
              <w:t>и</w:t>
            </w:r>
            <w:r w:rsidRPr="00C22F5D">
              <w:rPr>
                <w:rFonts w:ascii="Arial" w:hAnsi="Arial" w:cs="Arial"/>
                <w:bCs/>
                <w:sz w:val="20"/>
                <w:szCs w:val="20"/>
              </w:rPr>
              <w:t>дуальные д</w:t>
            </w:r>
            <w:r w:rsidRPr="00C22F5D">
              <w:rPr>
                <w:rFonts w:ascii="Arial" w:hAnsi="Arial" w:cs="Arial"/>
                <w:bCs/>
                <w:sz w:val="20"/>
                <w:szCs w:val="20"/>
              </w:rPr>
              <w:t>о</w:t>
            </w:r>
            <w:r w:rsidRPr="00C22F5D">
              <w:rPr>
                <w:rFonts w:ascii="Arial" w:hAnsi="Arial" w:cs="Arial"/>
                <w:bCs/>
                <w:sz w:val="20"/>
                <w:szCs w:val="20"/>
              </w:rPr>
              <w:t>ма, квартиры)</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0,45</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7</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1,7</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r>
      <w:tr w:rsidR="006841ED" w:rsidRPr="00C22F5D" w:rsidTr="00C22F5D">
        <w:trPr>
          <w:trHeight w:val="1386"/>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из них семьям имеющим трех и более детей для индивид</w:t>
            </w:r>
            <w:r w:rsidRPr="00C22F5D">
              <w:rPr>
                <w:rFonts w:ascii="Arial" w:hAnsi="Arial" w:cs="Arial"/>
                <w:bCs/>
                <w:sz w:val="20"/>
                <w:szCs w:val="20"/>
              </w:rPr>
              <w:t>у</w:t>
            </w:r>
            <w:r w:rsidRPr="00C22F5D">
              <w:rPr>
                <w:rFonts w:ascii="Arial" w:hAnsi="Arial" w:cs="Arial"/>
                <w:bCs/>
                <w:sz w:val="20"/>
                <w:szCs w:val="20"/>
              </w:rPr>
              <w:t>ального ж</w:t>
            </w:r>
            <w:r w:rsidRPr="00C22F5D">
              <w:rPr>
                <w:rFonts w:ascii="Arial" w:hAnsi="Arial" w:cs="Arial"/>
                <w:bCs/>
                <w:sz w:val="20"/>
                <w:szCs w:val="20"/>
              </w:rPr>
              <w:t>и</w:t>
            </w:r>
            <w:r w:rsidRPr="00C22F5D">
              <w:rPr>
                <w:rFonts w:ascii="Arial" w:hAnsi="Arial" w:cs="Arial"/>
                <w:bCs/>
                <w:sz w:val="20"/>
                <w:szCs w:val="20"/>
              </w:rPr>
              <w:t>лищного строительства</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r>
      <w:tr w:rsidR="006841ED" w:rsidRPr="00C22F5D" w:rsidTr="00C22F5D">
        <w:trPr>
          <w:trHeight w:val="549"/>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В том числе другие цели (магазины, гаражи, лпх, огородничес</w:t>
            </w:r>
            <w:r w:rsidRPr="00C22F5D">
              <w:rPr>
                <w:rFonts w:ascii="Arial" w:hAnsi="Arial" w:cs="Arial"/>
                <w:bCs/>
                <w:sz w:val="20"/>
                <w:szCs w:val="20"/>
              </w:rPr>
              <w:t>т</w:t>
            </w:r>
            <w:r w:rsidRPr="00C22F5D">
              <w:rPr>
                <w:rFonts w:ascii="Arial" w:hAnsi="Arial" w:cs="Arial"/>
                <w:bCs/>
                <w:sz w:val="20"/>
                <w:szCs w:val="20"/>
              </w:rPr>
              <w:t>во и пр.)</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67</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11,3</w:t>
            </w:r>
          </w:p>
        </w:tc>
        <w:tc>
          <w:tcPr>
            <w:tcW w:w="536" w:type="pct"/>
            <w:tcBorders>
              <w:top w:val="nil"/>
              <w:left w:val="nil"/>
              <w:bottom w:val="single" w:sz="4" w:space="0" w:color="auto"/>
              <w:right w:val="single" w:sz="4" w:space="0" w:color="auto"/>
            </w:tcBorders>
            <w:shd w:val="clear" w:color="auto" w:fill="auto"/>
          </w:tcPr>
          <w:p w:rsidR="006841ED" w:rsidRPr="00C22F5D" w:rsidRDefault="006841ED" w:rsidP="006841ED">
            <w:pPr>
              <w:jc w:val="right"/>
              <w:rPr>
                <w:rFonts w:ascii="Arial" w:hAnsi="Arial" w:cs="Arial"/>
                <w:bCs/>
                <w:sz w:val="20"/>
                <w:szCs w:val="20"/>
              </w:rPr>
            </w:pPr>
          </w:p>
        </w:tc>
        <w:tc>
          <w:tcPr>
            <w:tcW w:w="457" w:type="pct"/>
            <w:tcBorders>
              <w:top w:val="nil"/>
              <w:left w:val="nil"/>
              <w:bottom w:val="single" w:sz="4" w:space="0" w:color="auto"/>
              <w:right w:val="single" w:sz="4" w:space="0" w:color="auto"/>
            </w:tcBorders>
            <w:shd w:val="clear" w:color="auto" w:fill="auto"/>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4</w:t>
            </w: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7,5</w:t>
            </w:r>
          </w:p>
        </w:tc>
      </w:tr>
      <w:tr w:rsidR="006841ED" w:rsidRPr="00C22F5D" w:rsidTr="00C22F5D">
        <w:trPr>
          <w:trHeight w:val="549"/>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С/х произво</w:t>
            </w:r>
            <w:r w:rsidRPr="00C22F5D">
              <w:rPr>
                <w:rFonts w:ascii="Arial" w:hAnsi="Arial" w:cs="Arial"/>
                <w:bCs/>
                <w:sz w:val="20"/>
                <w:szCs w:val="20"/>
              </w:rPr>
              <w:t>д</w:t>
            </w:r>
            <w:r w:rsidRPr="00C22F5D">
              <w:rPr>
                <w:rFonts w:ascii="Arial" w:hAnsi="Arial" w:cs="Arial"/>
                <w:bCs/>
                <w:sz w:val="20"/>
                <w:szCs w:val="20"/>
              </w:rPr>
              <w:t>ство, сенок</w:t>
            </w:r>
            <w:r w:rsidRPr="00C22F5D">
              <w:rPr>
                <w:rFonts w:ascii="Arial" w:hAnsi="Arial" w:cs="Arial"/>
                <w:bCs/>
                <w:sz w:val="20"/>
                <w:szCs w:val="20"/>
              </w:rPr>
              <w:t>о</w:t>
            </w:r>
            <w:r w:rsidRPr="00C22F5D">
              <w:rPr>
                <w:rFonts w:ascii="Arial" w:hAnsi="Arial" w:cs="Arial"/>
                <w:bCs/>
                <w:sz w:val="20"/>
                <w:szCs w:val="20"/>
              </w:rPr>
              <w:t>шение и выпас скота</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55</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17390</w:t>
            </w:r>
          </w:p>
        </w:tc>
        <w:tc>
          <w:tcPr>
            <w:tcW w:w="536" w:type="pct"/>
            <w:tcBorders>
              <w:top w:val="nil"/>
              <w:left w:val="nil"/>
              <w:bottom w:val="single" w:sz="4" w:space="0" w:color="auto"/>
              <w:right w:val="single" w:sz="4" w:space="0" w:color="auto"/>
            </w:tcBorders>
            <w:shd w:val="clear" w:color="auto" w:fill="auto"/>
          </w:tcPr>
          <w:p w:rsidR="006841ED" w:rsidRPr="00C22F5D" w:rsidRDefault="006841ED" w:rsidP="006841ED">
            <w:pPr>
              <w:jc w:val="right"/>
              <w:rPr>
                <w:rFonts w:ascii="Arial" w:hAnsi="Arial" w:cs="Arial"/>
                <w:bCs/>
                <w:sz w:val="20"/>
                <w:szCs w:val="20"/>
              </w:rPr>
            </w:pPr>
          </w:p>
        </w:tc>
        <w:tc>
          <w:tcPr>
            <w:tcW w:w="457" w:type="pct"/>
            <w:tcBorders>
              <w:top w:val="nil"/>
              <w:left w:val="nil"/>
              <w:bottom w:val="single" w:sz="4" w:space="0" w:color="auto"/>
              <w:right w:val="single" w:sz="4" w:space="0" w:color="auto"/>
            </w:tcBorders>
            <w:shd w:val="clear" w:color="auto" w:fill="auto"/>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r>
      <w:tr w:rsidR="006841ED" w:rsidRPr="00C22F5D" w:rsidTr="00C22F5D">
        <w:trPr>
          <w:trHeight w:val="549"/>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Дальнев</w:t>
            </w:r>
            <w:r w:rsidRPr="00C22F5D">
              <w:rPr>
                <w:rFonts w:ascii="Arial" w:hAnsi="Arial" w:cs="Arial"/>
                <w:bCs/>
                <w:sz w:val="20"/>
                <w:szCs w:val="20"/>
              </w:rPr>
              <w:t>о</w:t>
            </w:r>
            <w:r w:rsidRPr="00C22F5D">
              <w:rPr>
                <w:rFonts w:ascii="Arial" w:hAnsi="Arial" w:cs="Arial"/>
                <w:bCs/>
                <w:sz w:val="20"/>
                <w:szCs w:val="20"/>
              </w:rPr>
              <w:t>сточный ге</w:t>
            </w:r>
            <w:r w:rsidRPr="00C22F5D">
              <w:rPr>
                <w:rFonts w:ascii="Arial" w:hAnsi="Arial" w:cs="Arial"/>
                <w:bCs/>
                <w:sz w:val="20"/>
                <w:szCs w:val="20"/>
              </w:rPr>
              <w:t>к</w:t>
            </w:r>
            <w:r w:rsidRPr="00C22F5D">
              <w:rPr>
                <w:rFonts w:ascii="Arial" w:hAnsi="Arial" w:cs="Arial"/>
                <w:bCs/>
                <w:sz w:val="20"/>
                <w:szCs w:val="20"/>
              </w:rPr>
              <w:t>тар</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w:t>
            </w: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1,0</w:t>
            </w:r>
          </w:p>
        </w:tc>
      </w:tr>
      <w:tr w:rsidR="006841ED" w:rsidRPr="00C22F5D" w:rsidTr="00C22F5D">
        <w:trPr>
          <w:trHeight w:val="1386"/>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bCs/>
                <w:sz w:val="20"/>
                <w:szCs w:val="20"/>
              </w:rPr>
              <w:t>из муниц</w:t>
            </w:r>
            <w:r w:rsidRPr="00C22F5D">
              <w:rPr>
                <w:rFonts w:ascii="Arial" w:hAnsi="Arial" w:cs="Arial"/>
                <w:bCs/>
                <w:sz w:val="20"/>
                <w:szCs w:val="20"/>
              </w:rPr>
              <w:t>и</w:t>
            </w:r>
            <w:r w:rsidRPr="00C22F5D">
              <w:rPr>
                <w:rFonts w:ascii="Arial" w:hAnsi="Arial" w:cs="Arial"/>
                <w:bCs/>
                <w:sz w:val="20"/>
                <w:szCs w:val="20"/>
              </w:rPr>
              <w:t>пальной со</w:t>
            </w:r>
            <w:r w:rsidRPr="00C22F5D">
              <w:rPr>
                <w:rFonts w:ascii="Arial" w:hAnsi="Arial" w:cs="Arial"/>
                <w:bCs/>
                <w:sz w:val="20"/>
                <w:szCs w:val="20"/>
              </w:rPr>
              <w:t>б</w:t>
            </w:r>
            <w:r w:rsidRPr="00C22F5D">
              <w:rPr>
                <w:rFonts w:ascii="Arial" w:hAnsi="Arial" w:cs="Arial"/>
                <w:bCs/>
                <w:sz w:val="20"/>
                <w:szCs w:val="20"/>
              </w:rPr>
              <w:t>ственности поселений муниципал</w:t>
            </w:r>
            <w:r w:rsidRPr="00C22F5D">
              <w:rPr>
                <w:rFonts w:ascii="Arial" w:hAnsi="Arial" w:cs="Arial"/>
                <w:bCs/>
                <w:sz w:val="20"/>
                <w:szCs w:val="20"/>
              </w:rPr>
              <w:t>ь</w:t>
            </w:r>
            <w:r w:rsidRPr="00C22F5D">
              <w:rPr>
                <w:rFonts w:ascii="Arial" w:hAnsi="Arial" w:cs="Arial"/>
                <w:bCs/>
                <w:sz w:val="20"/>
                <w:szCs w:val="20"/>
              </w:rPr>
              <w:t>ного района «Борзинский район»</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r w:rsidRPr="00C22F5D">
              <w:rPr>
                <w:rFonts w:ascii="Arial" w:hAnsi="Arial" w:cs="Arial"/>
                <w:bCs/>
                <w:sz w:val="20"/>
                <w:szCs w:val="20"/>
              </w:rPr>
              <w:t>165</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r w:rsidRPr="00C22F5D">
              <w:rPr>
                <w:rFonts w:ascii="Arial" w:hAnsi="Arial" w:cs="Arial"/>
                <w:bCs/>
                <w:sz w:val="20"/>
                <w:szCs w:val="20"/>
              </w:rPr>
              <w:t>32074,08</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r w:rsidRPr="00C22F5D">
              <w:rPr>
                <w:rFonts w:ascii="Arial" w:hAnsi="Arial" w:cs="Arial"/>
                <w:sz w:val="20"/>
                <w:szCs w:val="20"/>
              </w:rPr>
              <w:t>2</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r w:rsidRPr="00C22F5D">
              <w:rPr>
                <w:rFonts w:ascii="Arial" w:hAnsi="Arial" w:cs="Arial"/>
                <w:sz w:val="20"/>
                <w:szCs w:val="20"/>
              </w:rPr>
              <w:t>218,1</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sz w:val="20"/>
                <w:szCs w:val="20"/>
              </w:rPr>
            </w:pPr>
          </w:p>
        </w:tc>
      </w:tr>
      <w:tr w:rsidR="006841ED" w:rsidRPr="00C22F5D" w:rsidTr="00C22F5D">
        <w:trPr>
          <w:trHeight w:val="1120"/>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из муниц</w:t>
            </w:r>
            <w:r w:rsidRPr="00C22F5D">
              <w:rPr>
                <w:rFonts w:ascii="Arial" w:hAnsi="Arial" w:cs="Arial"/>
                <w:bCs/>
                <w:sz w:val="20"/>
                <w:szCs w:val="20"/>
              </w:rPr>
              <w:t>и</w:t>
            </w:r>
            <w:r w:rsidRPr="00C22F5D">
              <w:rPr>
                <w:rFonts w:ascii="Arial" w:hAnsi="Arial" w:cs="Arial"/>
                <w:bCs/>
                <w:sz w:val="20"/>
                <w:szCs w:val="20"/>
              </w:rPr>
              <w:t>пальной со</w:t>
            </w:r>
            <w:r w:rsidRPr="00C22F5D">
              <w:rPr>
                <w:rFonts w:ascii="Arial" w:hAnsi="Arial" w:cs="Arial"/>
                <w:bCs/>
                <w:sz w:val="20"/>
                <w:szCs w:val="20"/>
              </w:rPr>
              <w:t>б</w:t>
            </w:r>
            <w:r w:rsidRPr="00C22F5D">
              <w:rPr>
                <w:rFonts w:ascii="Arial" w:hAnsi="Arial" w:cs="Arial"/>
                <w:bCs/>
                <w:sz w:val="20"/>
                <w:szCs w:val="20"/>
              </w:rPr>
              <w:t>ственности муниципал</w:t>
            </w:r>
            <w:r w:rsidRPr="00C22F5D">
              <w:rPr>
                <w:rFonts w:ascii="Arial" w:hAnsi="Arial" w:cs="Arial"/>
                <w:bCs/>
                <w:sz w:val="20"/>
                <w:szCs w:val="20"/>
              </w:rPr>
              <w:t>ь</w:t>
            </w:r>
            <w:r w:rsidRPr="00C22F5D">
              <w:rPr>
                <w:rFonts w:ascii="Arial" w:hAnsi="Arial" w:cs="Arial"/>
                <w:bCs/>
                <w:sz w:val="20"/>
                <w:szCs w:val="20"/>
              </w:rPr>
              <w:t xml:space="preserve">ного района "Борзинский </w:t>
            </w:r>
            <w:r w:rsidRPr="00C22F5D">
              <w:rPr>
                <w:rFonts w:ascii="Arial" w:hAnsi="Arial" w:cs="Arial"/>
                <w:bCs/>
                <w:sz w:val="20"/>
                <w:szCs w:val="20"/>
              </w:rPr>
              <w:lastRenderedPageBreak/>
              <w:t>район"</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tabs>
                <w:tab w:val="center" w:pos="497"/>
                <w:tab w:val="right" w:pos="995"/>
              </w:tabs>
              <w:rPr>
                <w:rFonts w:ascii="Arial" w:hAnsi="Arial" w:cs="Arial"/>
                <w:bCs/>
                <w:sz w:val="20"/>
                <w:szCs w:val="20"/>
              </w:rPr>
            </w:pPr>
            <w:r w:rsidRPr="00C22F5D">
              <w:rPr>
                <w:rFonts w:ascii="Arial" w:hAnsi="Arial" w:cs="Arial"/>
                <w:bCs/>
                <w:sz w:val="20"/>
                <w:szCs w:val="20"/>
              </w:rPr>
              <w:lastRenderedPageBreak/>
              <w:tab/>
            </w:r>
            <w:r w:rsidRPr="00C22F5D">
              <w:rPr>
                <w:rFonts w:ascii="Arial" w:hAnsi="Arial" w:cs="Arial"/>
                <w:bCs/>
                <w:sz w:val="20"/>
                <w:szCs w:val="20"/>
              </w:rPr>
              <w:tab/>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p>
        </w:tc>
      </w:tr>
      <w:tr w:rsidR="006841ED" w:rsidRPr="00C22F5D" w:rsidTr="00C22F5D">
        <w:trPr>
          <w:trHeight w:val="529"/>
        </w:trPr>
        <w:tc>
          <w:tcPr>
            <w:tcW w:w="969" w:type="pct"/>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lastRenderedPageBreak/>
              <w:t>Итого по Бо</w:t>
            </w:r>
            <w:r w:rsidRPr="00C22F5D">
              <w:rPr>
                <w:rFonts w:ascii="Arial" w:hAnsi="Arial" w:cs="Arial"/>
                <w:bCs/>
                <w:sz w:val="20"/>
                <w:szCs w:val="20"/>
              </w:rPr>
              <w:t>р</w:t>
            </w:r>
            <w:r w:rsidRPr="00C22F5D">
              <w:rPr>
                <w:rFonts w:ascii="Arial" w:hAnsi="Arial" w:cs="Arial"/>
                <w:bCs/>
                <w:sz w:val="20"/>
                <w:szCs w:val="20"/>
              </w:rPr>
              <w:t>зинскому ра</w:t>
            </w:r>
            <w:r w:rsidRPr="00C22F5D">
              <w:rPr>
                <w:rFonts w:ascii="Arial" w:hAnsi="Arial" w:cs="Arial"/>
                <w:bCs/>
                <w:sz w:val="20"/>
                <w:szCs w:val="20"/>
              </w:rPr>
              <w:t>й</w:t>
            </w:r>
            <w:r w:rsidRPr="00C22F5D">
              <w:rPr>
                <w:rFonts w:ascii="Arial" w:hAnsi="Arial" w:cs="Arial"/>
                <w:bCs/>
                <w:sz w:val="20"/>
                <w:szCs w:val="20"/>
              </w:rPr>
              <w:t>ону</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449</w:t>
            </w:r>
          </w:p>
        </w:tc>
        <w:tc>
          <w:tcPr>
            <w:tcW w:w="474"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50160,82</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109</w:t>
            </w:r>
          </w:p>
        </w:tc>
        <w:tc>
          <w:tcPr>
            <w:tcW w:w="45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228,03</w:t>
            </w:r>
          </w:p>
        </w:tc>
        <w:tc>
          <w:tcPr>
            <w:tcW w:w="53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7</w:t>
            </w:r>
          </w:p>
        </w:tc>
        <w:tc>
          <w:tcPr>
            <w:tcW w:w="486"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23,2</w:t>
            </w:r>
          </w:p>
        </w:tc>
        <w:tc>
          <w:tcPr>
            <w:tcW w:w="507"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13</w:t>
            </w:r>
          </w:p>
        </w:tc>
        <w:tc>
          <w:tcPr>
            <w:tcW w:w="500" w:type="pct"/>
            <w:tcBorders>
              <w:top w:val="nil"/>
              <w:left w:val="nil"/>
              <w:bottom w:val="single" w:sz="4" w:space="0" w:color="auto"/>
              <w:right w:val="single" w:sz="4" w:space="0" w:color="auto"/>
            </w:tcBorders>
            <w:shd w:val="clear" w:color="auto" w:fill="auto"/>
            <w:hideMark/>
          </w:tcPr>
          <w:p w:rsidR="006841ED" w:rsidRPr="00C22F5D" w:rsidRDefault="006841ED" w:rsidP="006841ED">
            <w:pPr>
              <w:jc w:val="right"/>
              <w:rPr>
                <w:rFonts w:ascii="Arial" w:hAnsi="Arial" w:cs="Arial"/>
                <w:bCs/>
                <w:sz w:val="20"/>
                <w:szCs w:val="20"/>
              </w:rPr>
            </w:pPr>
            <w:r w:rsidRPr="00C22F5D">
              <w:rPr>
                <w:rFonts w:ascii="Arial" w:hAnsi="Arial" w:cs="Arial"/>
                <w:bCs/>
                <w:sz w:val="20"/>
                <w:szCs w:val="20"/>
              </w:rPr>
              <w:t>12,4</w:t>
            </w:r>
          </w:p>
        </w:tc>
      </w:tr>
    </w:tbl>
    <w:p w:rsidR="006841ED" w:rsidRPr="00C22F5D" w:rsidRDefault="006841ED" w:rsidP="006841ED">
      <w:pPr>
        <w:pStyle w:val="a5"/>
        <w:tabs>
          <w:tab w:val="left" w:pos="709"/>
        </w:tabs>
        <w:jc w:val="both"/>
        <w:rPr>
          <w:rFonts w:cs="Arial"/>
          <w:sz w:val="20"/>
          <w:szCs w:val="20"/>
        </w:rPr>
      </w:pPr>
      <w:r w:rsidRPr="00C22F5D">
        <w:rPr>
          <w:rFonts w:cs="Arial"/>
          <w:sz w:val="20"/>
          <w:szCs w:val="20"/>
        </w:rPr>
        <w:t xml:space="preserve">         В сельских поселениях «Соловьёвское», «Хада-Булакское», «Чиндантское», ГУЗ «Борзинская центральная районная больница» предоставлены земельные участки в постоянное бессрочное пользование  для амбулаторно- поликлинического обслуживания (ФАПы) общей площадью 6000 кв.м.</w:t>
      </w:r>
    </w:p>
    <w:p w:rsidR="006841ED" w:rsidRPr="00C22F5D" w:rsidRDefault="006841ED" w:rsidP="006841ED">
      <w:pPr>
        <w:pStyle w:val="a5"/>
        <w:tabs>
          <w:tab w:val="left" w:pos="709"/>
        </w:tabs>
        <w:jc w:val="both"/>
        <w:rPr>
          <w:rFonts w:cs="Arial"/>
          <w:sz w:val="20"/>
          <w:szCs w:val="20"/>
        </w:rPr>
      </w:pPr>
      <w:r w:rsidRPr="00C22F5D">
        <w:rPr>
          <w:rFonts w:cs="Arial"/>
          <w:sz w:val="20"/>
          <w:szCs w:val="20"/>
          <w:shd w:val="clear" w:color="auto" w:fill="FFFFFF"/>
        </w:rPr>
        <w:t xml:space="preserve">          </w:t>
      </w:r>
      <w:r w:rsidRPr="00C22F5D">
        <w:rPr>
          <w:rFonts w:cs="Arial"/>
          <w:sz w:val="20"/>
          <w:szCs w:val="20"/>
        </w:rPr>
        <w:t>Специалистами органов местного самоуправления проводилась работа по внесению сведений о земельных участках, которые не могут быть предоставлены гражданам в безвозмездное пользование на территории Борзинского района в соответствии с Федеральным законом № 119-ФЗ в а</w:t>
      </w:r>
      <w:r w:rsidRPr="00C22F5D">
        <w:rPr>
          <w:rFonts w:cs="Arial"/>
          <w:sz w:val="20"/>
          <w:szCs w:val="20"/>
          <w:shd w:val="clear" w:color="auto" w:fill="FFFFFF"/>
        </w:rPr>
        <w:t>втоматизированной  информационной системе «Имущественно-земельный комплекс» (АИС ИЗК)</w:t>
      </w:r>
      <w:r w:rsidRPr="00C22F5D">
        <w:rPr>
          <w:rFonts w:cs="Arial"/>
          <w:sz w:val="20"/>
          <w:szCs w:val="20"/>
        </w:rPr>
        <w:t xml:space="preserve">. </w:t>
      </w:r>
      <w:r w:rsidRPr="00C22F5D">
        <w:rPr>
          <w:rFonts w:cs="Arial"/>
          <w:sz w:val="20"/>
          <w:szCs w:val="20"/>
          <w:shd w:val="clear" w:color="auto" w:fill="FFFFFF"/>
        </w:rPr>
        <w:t>В качестве исходных данных в программе используются кадастровые сведения о земельных участках, получаемые в электронном виде с портала Росреестра.</w:t>
      </w:r>
    </w:p>
    <w:p w:rsidR="006841ED" w:rsidRPr="00C22F5D" w:rsidRDefault="006841ED" w:rsidP="006841ED">
      <w:pPr>
        <w:pStyle w:val="a5"/>
        <w:tabs>
          <w:tab w:val="left" w:pos="709"/>
        </w:tabs>
        <w:jc w:val="both"/>
        <w:rPr>
          <w:rFonts w:cs="Arial"/>
          <w:sz w:val="20"/>
          <w:szCs w:val="20"/>
        </w:rPr>
      </w:pPr>
      <w:r w:rsidRPr="00C22F5D">
        <w:rPr>
          <w:rFonts w:cs="Arial"/>
          <w:sz w:val="20"/>
          <w:szCs w:val="20"/>
        </w:rPr>
        <w:t xml:space="preserve">          На 31.12.2021 год в муниципальную собственность сельских поселений  передано 2420 доли площадью 159731,55 га из невостребованных земель сельскохозяйственного назначения. </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Сельскими поселениями проводится работа по изъятию невостребованных земельных долей в муниципальную собственность. В 2021 году решениями суда в муниципальную собственность пос</w:t>
      </w:r>
      <w:r w:rsidRPr="00C22F5D">
        <w:rPr>
          <w:rFonts w:ascii="Arial" w:hAnsi="Arial" w:cs="Arial"/>
          <w:sz w:val="20"/>
          <w:szCs w:val="20"/>
        </w:rPr>
        <w:t>е</w:t>
      </w:r>
      <w:r w:rsidRPr="00C22F5D">
        <w:rPr>
          <w:rFonts w:ascii="Arial" w:hAnsi="Arial" w:cs="Arial"/>
          <w:sz w:val="20"/>
          <w:szCs w:val="20"/>
        </w:rPr>
        <w:t>лений предано 13 долей.  Проводится работа по выделу таких долей в земельные участки и пост</w:t>
      </w:r>
      <w:r w:rsidRPr="00C22F5D">
        <w:rPr>
          <w:rFonts w:ascii="Arial" w:hAnsi="Arial" w:cs="Arial"/>
          <w:sz w:val="20"/>
          <w:szCs w:val="20"/>
        </w:rPr>
        <w:t>а</w:t>
      </w:r>
      <w:r w:rsidRPr="00C22F5D">
        <w:rPr>
          <w:rFonts w:ascii="Arial" w:hAnsi="Arial" w:cs="Arial"/>
          <w:sz w:val="20"/>
          <w:szCs w:val="20"/>
        </w:rPr>
        <w:t>новке на государственный кадастровый учет с последующим предоставлением их в аренду. Так в 2021 году администрациями сельских поселений сформировано и предоставлено в аренду 168 з</w:t>
      </w:r>
      <w:r w:rsidRPr="00C22F5D">
        <w:rPr>
          <w:rFonts w:ascii="Arial" w:hAnsi="Arial" w:cs="Arial"/>
          <w:sz w:val="20"/>
          <w:szCs w:val="20"/>
        </w:rPr>
        <w:t>е</w:t>
      </w:r>
      <w:r w:rsidRPr="00C22F5D">
        <w:rPr>
          <w:rFonts w:ascii="Arial" w:hAnsi="Arial" w:cs="Arial"/>
          <w:sz w:val="20"/>
          <w:szCs w:val="20"/>
        </w:rPr>
        <w:t>мельных участков, общей площадью сформированных земельных участков муниципальной собстве</w:t>
      </w:r>
      <w:r w:rsidRPr="00C22F5D">
        <w:rPr>
          <w:rFonts w:ascii="Arial" w:hAnsi="Arial" w:cs="Arial"/>
          <w:sz w:val="20"/>
          <w:szCs w:val="20"/>
        </w:rPr>
        <w:t>н</w:t>
      </w:r>
      <w:r w:rsidRPr="00C22F5D">
        <w:rPr>
          <w:rFonts w:ascii="Arial" w:hAnsi="Arial" w:cs="Arial"/>
          <w:sz w:val="20"/>
          <w:szCs w:val="20"/>
        </w:rPr>
        <w:t>ности поселений земель сельскохозяйственного назначения составила 51439,06 га, данный показ</w:t>
      </w:r>
      <w:r w:rsidRPr="00C22F5D">
        <w:rPr>
          <w:rFonts w:ascii="Arial" w:hAnsi="Arial" w:cs="Arial"/>
          <w:sz w:val="20"/>
          <w:szCs w:val="20"/>
        </w:rPr>
        <w:t>а</w:t>
      </w:r>
      <w:r w:rsidRPr="00C22F5D">
        <w:rPr>
          <w:rFonts w:ascii="Arial" w:hAnsi="Arial" w:cs="Arial"/>
          <w:sz w:val="20"/>
          <w:szCs w:val="20"/>
        </w:rPr>
        <w:t>тель увеличивается ежегодно.</w:t>
      </w:r>
    </w:p>
    <w:p w:rsidR="006841ED" w:rsidRPr="00C22F5D" w:rsidRDefault="006841ED" w:rsidP="006841ED">
      <w:pPr>
        <w:tabs>
          <w:tab w:val="left" w:pos="709"/>
        </w:tabs>
        <w:jc w:val="both"/>
        <w:rPr>
          <w:rFonts w:ascii="Arial" w:hAnsi="Arial" w:cs="Arial"/>
          <w:sz w:val="20"/>
          <w:szCs w:val="20"/>
        </w:rPr>
        <w:sectPr w:rsidR="006841ED" w:rsidRPr="00C22F5D" w:rsidSect="006841ED">
          <w:pgSz w:w="11906" w:h="16838"/>
          <w:pgMar w:top="851" w:right="567" w:bottom="709" w:left="1701" w:header="709" w:footer="709" w:gutter="0"/>
          <w:cols w:space="708"/>
          <w:docGrid w:linePitch="360"/>
        </w:sectPr>
      </w:pPr>
      <w:r w:rsidRPr="00C22F5D">
        <w:rPr>
          <w:rFonts w:ascii="Arial" w:hAnsi="Arial" w:cs="Arial"/>
          <w:sz w:val="20"/>
          <w:szCs w:val="20"/>
        </w:rPr>
        <w:t xml:space="preserve">         .</w:t>
      </w:r>
    </w:p>
    <w:p w:rsidR="006841ED" w:rsidRPr="00C22F5D" w:rsidRDefault="006841ED" w:rsidP="006841ED">
      <w:pPr>
        <w:tabs>
          <w:tab w:val="left" w:pos="709"/>
        </w:tabs>
        <w:jc w:val="center"/>
        <w:rPr>
          <w:rFonts w:ascii="Arial" w:hAnsi="Arial" w:cs="Arial"/>
          <w:sz w:val="20"/>
          <w:szCs w:val="20"/>
        </w:rPr>
      </w:pPr>
      <w:r w:rsidRPr="00C22F5D">
        <w:rPr>
          <w:rFonts w:ascii="Arial" w:hAnsi="Arial" w:cs="Arial"/>
          <w:sz w:val="20"/>
          <w:szCs w:val="20"/>
        </w:rPr>
        <w:lastRenderedPageBreak/>
        <w:t>Передача земель общей долевой собственности  в собственность сельских поселений</w:t>
      </w:r>
    </w:p>
    <w:tbl>
      <w:tblPr>
        <w:tblW w:w="15466" w:type="dxa"/>
        <w:tblInd w:w="93" w:type="dxa"/>
        <w:tblLayout w:type="fixed"/>
        <w:tblLook w:val="04A0"/>
      </w:tblPr>
      <w:tblGrid>
        <w:gridCol w:w="1291"/>
        <w:gridCol w:w="2410"/>
        <w:gridCol w:w="1134"/>
        <w:gridCol w:w="817"/>
        <w:gridCol w:w="1167"/>
        <w:gridCol w:w="709"/>
        <w:gridCol w:w="1276"/>
        <w:gridCol w:w="708"/>
        <w:gridCol w:w="709"/>
        <w:gridCol w:w="1228"/>
        <w:gridCol w:w="709"/>
        <w:gridCol w:w="1134"/>
        <w:gridCol w:w="1182"/>
        <w:gridCol w:w="992"/>
      </w:tblGrid>
      <w:tr w:rsidR="006841ED" w:rsidRPr="00C22F5D" w:rsidTr="006841ED">
        <w:trPr>
          <w:trHeight w:val="12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Наименование пос</w:t>
            </w:r>
            <w:r w:rsidRPr="00C22F5D">
              <w:rPr>
                <w:rFonts w:ascii="Arial" w:hAnsi="Arial" w:cs="Arial"/>
                <w:color w:val="000000"/>
                <w:sz w:val="20"/>
                <w:szCs w:val="20"/>
              </w:rPr>
              <w:t>е</w:t>
            </w:r>
            <w:r w:rsidRPr="00C22F5D">
              <w:rPr>
                <w:rFonts w:ascii="Arial" w:hAnsi="Arial" w:cs="Arial"/>
                <w:color w:val="000000"/>
                <w:sz w:val="20"/>
                <w:szCs w:val="20"/>
              </w:rPr>
              <w:t>ления</w:t>
            </w:r>
          </w:p>
        </w:tc>
        <w:tc>
          <w:tcPr>
            <w:tcW w:w="1951" w:type="dxa"/>
            <w:gridSpan w:val="2"/>
            <w:tcBorders>
              <w:top w:val="single" w:sz="4" w:space="0" w:color="auto"/>
              <w:left w:val="nil"/>
              <w:bottom w:val="single" w:sz="4" w:space="0" w:color="auto"/>
              <w:right w:val="single" w:sz="4" w:space="0" w:color="000000"/>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 xml:space="preserve">всего долей </w:t>
            </w:r>
          </w:p>
        </w:tc>
        <w:tc>
          <w:tcPr>
            <w:tcW w:w="1876" w:type="dxa"/>
            <w:gridSpan w:val="2"/>
            <w:tcBorders>
              <w:top w:val="single" w:sz="4" w:space="0" w:color="auto"/>
              <w:left w:val="nil"/>
              <w:bottom w:val="single" w:sz="4" w:space="0" w:color="auto"/>
              <w:right w:val="single" w:sz="4" w:space="0" w:color="000000"/>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Передано в м</w:t>
            </w:r>
            <w:r w:rsidRPr="00C22F5D">
              <w:rPr>
                <w:rFonts w:ascii="Arial" w:hAnsi="Arial" w:cs="Arial"/>
                <w:color w:val="000000"/>
                <w:sz w:val="20"/>
                <w:szCs w:val="20"/>
              </w:rPr>
              <w:t>у</w:t>
            </w:r>
            <w:r w:rsidRPr="00C22F5D">
              <w:rPr>
                <w:rFonts w:ascii="Arial" w:hAnsi="Arial" w:cs="Arial"/>
                <w:color w:val="000000"/>
                <w:sz w:val="20"/>
                <w:szCs w:val="20"/>
              </w:rPr>
              <w:t>ниц. соб-ть, всего</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зарегистрирова</w:t>
            </w:r>
            <w:r w:rsidRPr="00C22F5D">
              <w:rPr>
                <w:rFonts w:ascii="Arial" w:hAnsi="Arial" w:cs="Arial"/>
                <w:color w:val="000000"/>
                <w:sz w:val="20"/>
                <w:szCs w:val="20"/>
              </w:rPr>
              <w:t>н</w:t>
            </w:r>
            <w:r w:rsidRPr="00C22F5D">
              <w:rPr>
                <w:rFonts w:ascii="Arial" w:hAnsi="Arial" w:cs="Arial"/>
                <w:color w:val="000000"/>
                <w:sz w:val="20"/>
                <w:szCs w:val="20"/>
              </w:rPr>
              <w:t>но в муниципал</w:t>
            </w:r>
            <w:r w:rsidRPr="00C22F5D">
              <w:rPr>
                <w:rFonts w:ascii="Arial" w:hAnsi="Arial" w:cs="Arial"/>
                <w:color w:val="000000"/>
                <w:sz w:val="20"/>
                <w:szCs w:val="20"/>
              </w:rPr>
              <w:t>ь</w:t>
            </w:r>
            <w:r w:rsidRPr="00C22F5D">
              <w:rPr>
                <w:rFonts w:ascii="Arial" w:hAnsi="Arial" w:cs="Arial"/>
                <w:color w:val="000000"/>
                <w:sz w:val="20"/>
                <w:szCs w:val="20"/>
              </w:rPr>
              <w:t>ную собстве</w:t>
            </w:r>
            <w:r w:rsidRPr="00C22F5D">
              <w:rPr>
                <w:rFonts w:ascii="Arial" w:hAnsi="Arial" w:cs="Arial"/>
                <w:color w:val="000000"/>
                <w:sz w:val="20"/>
                <w:szCs w:val="20"/>
              </w:rPr>
              <w:t>н</w:t>
            </w:r>
            <w:r w:rsidRPr="00C22F5D">
              <w:rPr>
                <w:rFonts w:ascii="Arial" w:hAnsi="Arial" w:cs="Arial"/>
                <w:color w:val="000000"/>
                <w:sz w:val="20"/>
                <w:szCs w:val="20"/>
              </w:rPr>
              <w:t>ность</w:t>
            </w:r>
          </w:p>
        </w:tc>
        <w:tc>
          <w:tcPr>
            <w:tcW w:w="1937" w:type="dxa"/>
            <w:gridSpan w:val="2"/>
            <w:tcBorders>
              <w:top w:val="single" w:sz="4" w:space="0" w:color="auto"/>
              <w:left w:val="nil"/>
              <w:bottom w:val="single" w:sz="4" w:space="0" w:color="auto"/>
              <w:right w:val="single" w:sz="4" w:space="0" w:color="000000"/>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Отказы через Росреестр</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по суду</w:t>
            </w:r>
          </w:p>
        </w:tc>
        <w:tc>
          <w:tcPr>
            <w:tcW w:w="2174" w:type="dxa"/>
            <w:gridSpan w:val="2"/>
            <w:tcBorders>
              <w:top w:val="single" w:sz="4" w:space="0" w:color="auto"/>
              <w:left w:val="nil"/>
              <w:bottom w:val="single" w:sz="4" w:space="0" w:color="auto"/>
              <w:right w:val="single" w:sz="4" w:space="0" w:color="000000"/>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из них доли сфо</w:t>
            </w:r>
            <w:r w:rsidRPr="00C22F5D">
              <w:rPr>
                <w:rFonts w:ascii="Arial" w:hAnsi="Arial" w:cs="Arial"/>
                <w:color w:val="000000"/>
                <w:sz w:val="20"/>
                <w:szCs w:val="20"/>
              </w:rPr>
              <w:t>р</w:t>
            </w:r>
            <w:r w:rsidRPr="00C22F5D">
              <w:rPr>
                <w:rFonts w:ascii="Arial" w:hAnsi="Arial" w:cs="Arial"/>
                <w:color w:val="000000"/>
                <w:sz w:val="20"/>
                <w:szCs w:val="20"/>
              </w:rPr>
              <w:t>мированные в з/у</w:t>
            </w:r>
          </w:p>
        </w:tc>
      </w:tr>
      <w:tr w:rsidR="006841ED" w:rsidRPr="00C22F5D" w:rsidTr="006841ED">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площадь, га</w:t>
            </w:r>
          </w:p>
        </w:tc>
        <w:tc>
          <w:tcPr>
            <w:tcW w:w="81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кол-во долей</w:t>
            </w:r>
          </w:p>
        </w:tc>
        <w:tc>
          <w:tcPr>
            <w:tcW w:w="1167"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площадь, га</w:t>
            </w:r>
          </w:p>
        </w:tc>
        <w:tc>
          <w:tcPr>
            <w:tcW w:w="70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кол-во д</w:t>
            </w:r>
            <w:r w:rsidRPr="00C22F5D">
              <w:rPr>
                <w:rFonts w:ascii="Arial" w:hAnsi="Arial" w:cs="Arial"/>
                <w:color w:val="000000"/>
                <w:sz w:val="20"/>
                <w:szCs w:val="20"/>
              </w:rPr>
              <w:t>о</w:t>
            </w:r>
            <w:r w:rsidRPr="00C22F5D">
              <w:rPr>
                <w:rFonts w:ascii="Arial" w:hAnsi="Arial" w:cs="Arial"/>
                <w:color w:val="000000"/>
                <w:sz w:val="20"/>
                <w:szCs w:val="20"/>
              </w:rPr>
              <w:t>лей</w:t>
            </w:r>
          </w:p>
        </w:tc>
        <w:tc>
          <w:tcPr>
            <w:tcW w:w="1276"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пл</w:t>
            </w:r>
            <w:r w:rsidRPr="00C22F5D">
              <w:rPr>
                <w:rFonts w:ascii="Arial" w:hAnsi="Arial" w:cs="Arial"/>
                <w:color w:val="000000"/>
                <w:sz w:val="20"/>
                <w:szCs w:val="20"/>
              </w:rPr>
              <w:t>о</w:t>
            </w:r>
            <w:r w:rsidRPr="00C22F5D">
              <w:rPr>
                <w:rFonts w:ascii="Arial" w:hAnsi="Arial" w:cs="Arial"/>
                <w:color w:val="000000"/>
                <w:sz w:val="20"/>
                <w:szCs w:val="20"/>
              </w:rPr>
              <w:t>щадь,га</w:t>
            </w:r>
          </w:p>
        </w:tc>
        <w:tc>
          <w:tcPr>
            <w:tcW w:w="70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кол-во</w:t>
            </w:r>
          </w:p>
        </w:tc>
        <w:tc>
          <w:tcPr>
            <w:tcW w:w="70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кол-во</w:t>
            </w:r>
          </w:p>
        </w:tc>
        <w:tc>
          <w:tcPr>
            <w:tcW w:w="1228"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пл-дь,га</w:t>
            </w:r>
          </w:p>
        </w:tc>
        <w:tc>
          <w:tcPr>
            <w:tcW w:w="709"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кол-во</w:t>
            </w:r>
          </w:p>
        </w:tc>
        <w:tc>
          <w:tcPr>
            <w:tcW w:w="1134"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пл-дь,га</w:t>
            </w:r>
          </w:p>
        </w:tc>
        <w:tc>
          <w:tcPr>
            <w:tcW w:w="1182"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площадь, га</w:t>
            </w:r>
          </w:p>
        </w:tc>
        <w:tc>
          <w:tcPr>
            <w:tcW w:w="992" w:type="dxa"/>
            <w:tcBorders>
              <w:top w:val="nil"/>
              <w:left w:val="nil"/>
              <w:bottom w:val="single" w:sz="4" w:space="0" w:color="auto"/>
              <w:right w:val="single" w:sz="4" w:space="0" w:color="auto"/>
            </w:tcBorders>
            <w:shd w:val="clear" w:color="auto" w:fill="auto"/>
            <w:vAlign w:val="center"/>
            <w:hideMark/>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кол-во долей</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Акурайское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11638,82</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214</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5037,81</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93</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5037,81</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93</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73</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3954,41</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1083,4</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Биликтуйское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18733,56</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428</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11161,35</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255</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4727,16</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108</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108</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4727,16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147</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6434,2</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2181,8</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54</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Кондуйское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36679,8</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541</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11051,4</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163</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4610,4</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68</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68</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4610,4</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95</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6441</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203,4</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Курунзулайское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23138,46</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414</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3409,29</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61</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61</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3409,29</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55,89</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Ключевское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40880,42</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565</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18508,94</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247</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18508,94</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247</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70</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5879,3</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177</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12377,67</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8794,4</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136</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Новоборзинское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21527,64</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279</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Переднебыркинское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27999,93</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510</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4227,3</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77</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494,09</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77</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4227,3</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494,1</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Приозёрное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18468,34</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254</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6253,06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86</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4435,31</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61</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29</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2108,59</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4144,47</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4435,31</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61</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Соловьёвское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25678,92</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348</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8485,85</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115</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5608,04</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39</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2877,81</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76</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5608,04</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5608,04</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76</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10</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Усть-Озёрское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21247,28</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379</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13329,86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238</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10002,7</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178</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98</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5507,11</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140</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7822,75</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8648,3</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154</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Хада-Булакское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37460,16</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614</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12782,56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202</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8606,08</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136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119</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7530,32</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83</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5252,24</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8616,4</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136</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12</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Цаган-Олуйское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50120,49</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651</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36262,29</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471</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33492,49</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435</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69</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5312,31</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402</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30949,98</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615,92</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13</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Чинданское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29780,6</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461</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7816,6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121</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1808,8</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28</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43</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2777,8</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78</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5038,8</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1738,5</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27</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14</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Шерловогорское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6237,65</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111</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3259,32</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168,59</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3090,73</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0</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15</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Шоноктуйское</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9060</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151</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3420</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57</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3420</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57</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47</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2820</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600</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1680</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28</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16</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Южное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35057,73</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419</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14725,92</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176</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14725,92</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176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7980</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6693,6</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96</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8032,32</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8367</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100</w:t>
            </w:r>
          </w:p>
        </w:tc>
      </w:tr>
      <w:tr w:rsidR="006841ED" w:rsidRPr="00C22F5D" w:rsidTr="006841E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xml:space="preserve">ИТОГО </w:t>
            </w:r>
          </w:p>
        </w:tc>
        <w:tc>
          <w:tcPr>
            <w:tcW w:w="2410"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rPr>
                <w:rFonts w:ascii="Arial" w:hAnsi="Arial" w:cs="Arial"/>
                <w:color w:val="000000"/>
                <w:sz w:val="20"/>
                <w:szCs w:val="20"/>
              </w:rPr>
            </w:pPr>
            <w:r w:rsidRPr="00C22F5D">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413709,8</w:t>
            </w:r>
          </w:p>
        </w:tc>
        <w:tc>
          <w:tcPr>
            <w:tcW w:w="81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6339</w:t>
            </w:r>
          </w:p>
        </w:tc>
        <w:tc>
          <w:tcPr>
            <w:tcW w:w="1167"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159731,55</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2420</w:t>
            </w:r>
          </w:p>
        </w:tc>
        <w:tc>
          <w:tcPr>
            <w:tcW w:w="1276"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115477,75</w:t>
            </w:r>
          </w:p>
        </w:tc>
        <w:tc>
          <w:tcPr>
            <w:tcW w:w="70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1672</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984</w:t>
            </w:r>
          </w:p>
        </w:tc>
        <w:tc>
          <w:tcPr>
            <w:tcW w:w="122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62603,99</w:t>
            </w:r>
          </w:p>
        </w:tc>
        <w:tc>
          <w:tcPr>
            <w:tcW w:w="709"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1436</w:t>
            </w:r>
          </w:p>
        </w:tc>
        <w:tc>
          <w:tcPr>
            <w:tcW w:w="1134"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96875,59</w:t>
            </w:r>
          </w:p>
        </w:tc>
        <w:tc>
          <w:tcPr>
            <w:tcW w:w="118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51439,06</w:t>
            </w:r>
          </w:p>
        </w:tc>
        <w:tc>
          <w:tcPr>
            <w:tcW w:w="992"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639</w:t>
            </w:r>
          </w:p>
        </w:tc>
      </w:tr>
    </w:tbl>
    <w:p w:rsidR="006841ED" w:rsidRPr="00C22F5D" w:rsidRDefault="006841ED" w:rsidP="006841ED">
      <w:pPr>
        <w:tabs>
          <w:tab w:val="left" w:pos="709"/>
        </w:tabs>
        <w:jc w:val="center"/>
        <w:rPr>
          <w:rFonts w:ascii="Arial" w:hAnsi="Arial" w:cs="Arial"/>
          <w:sz w:val="20"/>
          <w:szCs w:val="20"/>
        </w:rPr>
      </w:pPr>
    </w:p>
    <w:p w:rsidR="006841ED" w:rsidRPr="00C22F5D" w:rsidRDefault="006841ED" w:rsidP="006841ED">
      <w:pPr>
        <w:rPr>
          <w:rFonts w:ascii="Arial" w:hAnsi="Arial" w:cs="Arial"/>
          <w:sz w:val="20"/>
          <w:szCs w:val="20"/>
        </w:rPr>
      </w:pPr>
    </w:p>
    <w:p w:rsidR="006841ED" w:rsidRPr="00C22F5D" w:rsidRDefault="006841ED" w:rsidP="006841ED">
      <w:pPr>
        <w:rPr>
          <w:rFonts w:ascii="Arial" w:hAnsi="Arial" w:cs="Arial"/>
          <w:sz w:val="20"/>
          <w:szCs w:val="20"/>
        </w:rPr>
        <w:sectPr w:rsidR="006841ED" w:rsidRPr="00C22F5D" w:rsidSect="006841ED">
          <w:pgSz w:w="16838" w:h="11906" w:orient="landscape"/>
          <w:pgMar w:top="567" w:right="1134" w:bottom="1701" w:left="851" w:header="709" w:footer="709" w:gutter="0"/>
          <w:cols w:space="708"/>
          <w:docGrid w:linePitch="360"/>
        </w:sectPr>
      </w:pPr>
    </w:p>
    <w:p w:rsidR="006841ED" w:rsidRPr="00C22F5D" w:rsidRDefault="006841ED" w:rsidP="006841ED">
      <w:pPr>
        <w:pStyle w:val="a5"/>
        <w:tabs>
          <w:tab w:val="left" w:pos="709"/>
        </w:tabs>
        <w:jc w:val="both"/>
        <w:rPr>
          <w:rFonts w:cs="Arial"/>
          <w:sz w:val="20"/>
          <w:szCs w:val="20"/>
        </w:rPr>
      </w:pPr>
      <w:r w:rsidRPr="00C22F5D">
        <w:rPr>
          <w:rFonts w:cs="Arial"/>
          <w:color w:val="FF0000"/>
          <w:sz w:val="20"/>
          <w:szCs w:val="20"/>
        </w:rPr>
        <w:lastRenderedPageBreak/>
        <w:t xml:space="preserve">         </w:t>
      </w:r>
      <w:r w:rsidRPr="00C22F5D">
        <w:rPr>
          <w:rFonts w:cs="Arial"/>
          <w:sz w:val="20"/>
          <w:szCs w:val="20"/>
        </w:rPr>
        <w:t>В 2021 году разработаны проекты генеральных планов сельских поселений «Ключевское», «Соловьёвское», правила землепользования и застройки сельских поселений «Ключевское», «Соловьёвское», «Усть-Озёрское».</w:t>
      </w:r>
    </w:p>
    <w:p w:rsidR="006841ED" w:rsidRPr="00C22F5D" w:rsidRDefault="006841ED" w:rsidP="006841ED">
      <w:pPr>
        <w:contextualSpacing/>
        <w:jc w:val="both"/>
        <w:rPr>
          <w:rFonts w:ascii="Arial" w:hAnsi="Arial" w:cs="Arial"/>
          <w:sz w:val="20"/>
          <w:szCs w:val="20"/>
        </w:rPr>
      </w:pPr>
      <w:r w:rsidRPr="00C22F5D">
        <w:rPr>
          <w:rFonts w:ascii="Arial" w:hAnsi="Arial" w:cs="Arial"/>
          <w:color w:val="FF0000"/>
          <w:sz w:val="20"/>
          <w:szCs w:val="20"/>
        </w:rPr>
        <w:t xml:space="preserve">          </w:t>
      </w:r>
      <w:r w:rsidRPr="00C22F5D">
        <w:rPr>
          <w:rFonts w:ascii="Arial" w:hAnsi="Arial" w:cs="Arial"/>
          <w:sz w:val="20"/>
          <w:szCs w:val="20"/>
        </w:rPr>
        <w:t>В сфере строительства в 2021 году введено  жилых домов 35, общей площадью 3179,8 кв. м, в  том числе:</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г. Борзя – 33 дома площадью 3019,3 кв.м;</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пгт. Шерловая гора – 1 дом площадью 63,0 кв.м;</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с. Малый Хада-Булак – 1 дом площадью 97,5 кв.м.</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Всего введено нежилых объектов 9 общей площадью 3320,7 кв. м, в том числе:</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 xml:space="preserve">г. Борзя – 7 объектов: </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 гаражи 2/911,4 кв.м;</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 здания торгового назначения 3/1137,8 кв.м;</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 здание служебного назначения 1/37,9 кв.м;</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 xml:space="preserve">- комплексная реконструкция участка железной дороги Карымская-Забайкальск. </w:t>
      </w:r>
    </w:p>
    <w:p w:rsidR="006841ED" w:rsidRPr="00C22F5D" w:rsidRDefault="006841ED" w:rsidP="006841ED">
      <w:pPr>
        <w:contextualSpacing/>
        <w:jc w:val="both"/>
        <w:rPr>
          <w:rFonts w:ascii="Arial" w:hAnsi="Arial" w:cs="Arial"/>
          <w:sz w:val="20"/>
          <w:szCs w:val="20"/>
        </w:rPr>
      </w:pPr>
      <w:r w:rsidRPr="00C22F5D">
        <w:rPr>
          <w:rFonts w:ascii="Arial" w:hAnsi="Arial" w:cs="Arial"/>
          <w:sz w:val="20"/>
          <w:szCs w:val="20"/>
        </w:rPr>
        <w:tab/>
        <w:t>Строительство вторых путей на участке рзд.115-Соктуй. 1 этап. Перегон рзд.115 (примыкание), протяже</w:t>
      </w:r>
      <w:r w:rsidRPr="00C22F5D">
        <w:rPr>
          <w:rFonts w:ascii="Arial" w:hAnsi="Arial" w:cs="Arial"/>
          <w:sz w:val="20"/>
          <w:szCs w:val="20"/>
        </w:rPr>
        <w:t>н</w:t>
      </w:r>
      <w:r w:rsidRPr="00C22F5D">
        <w:rPr>
          <w:rFonts w:ascii="Arial" w:hAnsi="Arial" w:cs="Arial"/>
          <w:sz w:val="20"/>
          <w:szCs w:val="20"/>
        </w:rPr>
        <w:t>ностью 5630,0 м, 5584,0 м пгт. Шерловая Гора (1 объект) – здание торгового назначения площадью 1149 кв. м.</w:t>
      </w:r>
    </w:p>
    <w:p w:rsidR="006841ED" w:rsidRPr="00C22F5D" w:rsidRDefault="006841ED" w:rsidP="00C22F5D">
      <w:pPr>
        <w:contextualSpacing/>
        <w:jc w:val="both"/>
        <w:rPr>
          <w:rFonts w:ascii="Arial" w:hAnsi="Arial" w:cs="Arial"/>
          <w:sz w:val="20"/>
          <w:szCs w:val="20"/>
        </w:rPr>
      </w:pPr>
      <w:r w:rsidRPr="00C22F5D">
        <w:rPr>
          <w:rFonts w:ascii="Arial" w:hAnsi="Arial" w:cs="Arial"/>
          <w:sz w:val="20"/>
          <w:szCs w:val="20"/>
        </w:rPr>
        <w:tab/>
        <w:t>Сельское поселение «Усть-Озёрское» (1 объект) – здание сельскохозяйственного назначения площадью 84,6 кв.м.          Общая площадь введенных в эксплуатацию площадей жилых и не жилых объектов капитального строительства   составляет 6500,5 кв.м, из них 3179,8 кв.м индивидуального жилищного строительства, 3320,7 кв.м – нежилых объектов капитального строительства.</w:t>
      </w:r>
    </w:p>
    <w:tbl>
      <w:tblPr>
        <w:tblW w:w="9663" w:type="dxa"/>
        <w:tblInd w:w="93" w:type="dxa"/>
        <w:tblLook w:val="04A0"/>
      </w:tblPr>
      <w:tblGrid>
        <w:gridCol w:w="5776"/>
        <w:gridCol w:w="1799"/>
        <w:gridCol w:w="2088"/>
      </w:tblGrid>
      <w:tr w:rsidR="006841ED" w:rsidRPr="00C22F5D" w:rsidTr="006841ED">
        <w:trPr>
          <w:trHeight w:val="565"/>
        </w:trPr>
        <w:tc>
          <w:tcPr>
            <w:tcW w:w="5776" w:type="dxa"/>
            <w:tcBorders>
              <w:top w:val="single" w:sz="4" w:space="0" w:color="auto"/>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sz w:val="20"/>
                <w:szCs w:val="20"/>
              </w:rPr>
              <w:t xml:space="preserve"> </w:t>
            </w:r>
            <w:r w:rsidRPr="00C22F5D">
              <w:rPr>
                <w:rFonts w:ascii="Arial" w:hAnsi="Arial" w:cs="Arial"/>
                <w:bCs/>
                <w:sz w:val="20"/>
                <w:szCs w:val="20"/>
              </w:rPr>
              <w:t>Введено площади помещений в 2021 году</w:t>
            </w:r>
          </w:p>
        </w:tc>
        <w:tc>
          <w:tcPr>
            <w:tcW w:w="1799"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Еденица изм</w:t>
            </w:r>
            <w:r w:rsidRPr="00C22F5D">
              <w:rPr>
                <w:rFonts w:ascii="Arial" w:hAnsi="Arial" w:cs="Arial"/>
                <w:bCs/>
                <w:sz w:val="20"/>
                <w:szCs w:val="20"/>
              </w:rPr>
              <w:t>е</w:t>
            </w:r>
            <w:r w:rsidRPr="00C22F5D">
              <w:rPr>
                <w:rFonts w:ascii="Arial" w:hAnsi="Arial" w:cs="Arial"/>
                <w:bCs/>
                <w:sz w:val="20"/>
                <w:szCs w:val="20"/>
              </w:rPr>
              <w:t>рения</w:t>
            </w:r>
          </w:p>
        </w:tc>
        <w:tc>
          <w:tcPr>
            <w:tcW w:w="2088" w:type="dxa"/>
            <w:tcBorders>
              <w:top w:val="single" w:sz="4" w:space="0" w:color="auto"/>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bCs/>
                <w:sz w:val="20"/>
                <w:szCs w:val="20"/>
              </w:rPr>
            </w:pPr>
            <w:r w:rsidRPr="00C22F5D">
              <w:rPr>
                <w:rFonts w:ascii="Arial" w:hAnsi="Arial" w:cs="Arial"/>
                <w:bCs/>
                <w:sz w:val="20"/>
                <w:szCs w:val="20"/>
              </w:rPr>
              <w:t>Площадь</w:t>
            </w:r>
          </w:p>
        </w:tc>
      </w:tr>
      <w:tr w:rsidR="006841ED" w:rsidRPr="00C22F5D" w:rsidTr="006841ED">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Всего по Борзинскому району</w:t>
            </w:r>
          </w:p>
        </w:tc>
        <w:tc>
          <w:tcPr>
            <w:tcW w:w="1799" w:type="dxa"/>
            <w:tcBorders>
              <w:top w:val="nil"/>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sz w:val="20"/>
                <w:szCs w:val="20"/>
              </w:rPr>
            </w:pPr>
            <w:r w:rsidRPr="00C22F5D">
              <w:rPr>
                <w:rFonts w:ascii="Arial" w:hAnsi="Arial" w:cs="Arial"/>
                <w:sz w:val="20"/>
                <w:szCs w:val="20"/>
              </w:rPr>
              <w:t>6500,5</w:t>
            </w:r>
          </w:p>
        </w:tc>
      </w:tr>
      <w:tr w:rsidR="006841ED" w:rsidRPr="00C22F5D" w:rsidTr="006841ED">
        <w:trPr>
          <w:trHeight w:val="717"/>
        </w:trPr>
        <w:tc>
          <w:tcPr>
            <w:tcW w:w="5776" w:type="dxa"/>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в том числе жилья многоквартирных жилых домов</w:t>
            </w:r>
          </w:p>
        </w:tc>
        <w:tc>
          <w:tcPr>
            <w:tcW w:w="1799" w:type="dxa"/>
            <w:tcBorders>
              <w:top w:val="nil"/>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sz w:val="20"/>
                <w:szCs w:val="20"/>
              </w:rPr>
            </w:pPr>
            <w:r w:rsidRPr="00C22F5D">
              <w:rPr>
                <w:rFonts w:ascii="Arial" w:hAnsi="Arial" w:cs="Arial"/>
                <w:sz w:val="20"/>
                <w:szCs w:val="20"/>
              </w:rPr>
              <w:t>0</w:t>
            </w:r>
          </w:p>
        </w:tc>
      </w:tr>
      <w:tr w:rsidR="006841ED" w:rsidRPr="00C22F5D" w:rsidTr="006841ED">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индивидуального жилищного строительства</w:t>
            </w:r>
          </w:p>
          <w:p w:rsidR="006841ED" w:rsidRPr="00C22F5D" w:rsidRDefault="006841ED" w:rsidP="006841ED">
            <w:pP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sz w:val="20"/>
                <w:szCs w:val="20"/>
              </w:rPr>
            </w:pPr>
            <w:r w:rsidRPr="00C22F5D">
              <w:rPr>
                <w:rFonts w:ascii="Arial" w:hAnsi="Arial" w:cs="Arial"/>
                <w:sz w:val="20"/>
                <w:szCs w:val="20"/>
              </w:rPr>
              <w:t>3179,8</w:t>
            </w:r>
          </w:p>
        </w:tc>
      </w:tr>
      <w:tr w:rsidR="006841ED" w:rsidRPr="00C22F5D" w:rsidTr="006841ED">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нежилые объекты капитального строительства</w:t>
            </w:r>
          </w:p>
          <w:p w:rsidR="006841ED" w:rsidRPr="00C22F5D" w:rsidRDefault="006841ED" w:rsidP="006841ED">
            <w:pPr>
              <w:rPr>
                <w:rFonts w:ascii="Arial" w:hAnsi="Arial" w:cs="Arial"/>
                <w:sz w:val="20"/>
                <w:szCs w:val="20"/>
              </w:rPr>
            </w:pPr>
          </w:p>
        </w:tc>
        <w:tc>
          <w:tcPr>
            <w:tcW w:w="1799" w:type="dxa"/>
            <w:tcBorders>
              <w:top w:val="nil"/>
              <w:left w:val="nil"/>
              <w:bottom w:val="single" w:sz="4" w:space="0" w:color="auto"/>
              <w:right w:val="single" w:sz="4" w:space="0" w:color="auto"/>
            </w:tcBorders>
            <w:shd w:val="clear" w:color="auto" w:fill="auto"/>
            <w:hideMark/>
          </w:tcPr>
          <w:p w:rsidR="006841ED" w:rsidRPr="00C22F5D" w:rsidRDefault="006841ED" w:rsidP="006841ED">
            <w:pPr>
              <w:rPr>
                <w:rFonts w:ascii="Arial" w:hAnsi="Arial" w:cs="Arial"/>
                <w:sz w:val="20"/>
                <w:szCs w:val="20"/>
              </w:rPr>
            </w:pPr>
            <w:r w:rsidRPr="00C22F5D">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6841ED" w:rsidRPr="00C22F5D" w:rsidRDefault="006841ED" w:rsidP="006841ED">
            <w:pPr>
              <w:jc w:val="right"/>
              <w:rPr>
                <w:rFonts w:ascii="Arial" w:hAnsi="Arial" w:cs="Arial"/>
                <w:sz w:val="20"/>
                <w:szCs w:val="20"/>
              </w:rPr>
            </w:pPr>
            <w:r w:rsidRPr="00C22F5D">
              <w:rPr>
                <w:rFonts w:ascii="Arial" w:hAnsi="Arial" w:cs="Arial"/>
                <w:sz w:val="20"/>
                <w:szCs w:val="20"/>
              </w:rPr>
              <w:t>3320,7</w:t>
            </w:r>
          </w:p>
        </w:tc>
      </w:tr>
    </w:tbl>
    <w:p w:rsidR="006841ED" w:rsidRPr="00C22F5D" w:rsidRDefault="006841ED" w:rsidP="00C22F5D">
      <w:pPr>
        <w:pStyle w:val="a5"/>
        <w:jc w:val="both"/>
        <w:rPr>
          <w:rFonts w:cs="Arial"/>
          <w:sz w:val="20"/>
          <w:szCs w:val="20"/>
          <w:shd w:val="clear" w:color="auto" w:fill="FFFFFF"/>
        </w:rPr>
      </w:pPr>
      <w:r w:rsidRPr="00C22F5D">
        <w:rPr>
          <w:rFonts w:cs="Arial"/>
          <w:sz w:val="20"/>
          <w:szCs w:val="20"/>
        </w:rPr>
        <w:t xml:space="preserve">            В соответствии с законом  «О рекламе» и схемой размещения рекламных конструкций на территории Борзинского района в 2021 году проведен 3 аукциона </w:t>
      </w:r>
      <w:r w:rsidRPr="00C22F5D">
        <w:rPr>
          <w:rFonts w:cs="Arial"/>
          <w:sz w:val="20"/>
          <w:szCs w:val="20"/>
          <w:shd w:val="clear" w:color="auto" w:fill="FFFFFF"/>
        </w:rPr>
        <w:t xml:space="preserve">на право заключения договоров на установку и эксплуатацию рекламных конструкций, по результатам которых заключено 3 договора на 3 рекламные конструкции на сумму 37200 рублей. </w:t>
      </w:r>
    </w:p>
    <w:p w:rsidR="006841ED" w:rsidRPr="00C22F5D" w:rsidRDefault="006841ED" w:rsidP="006841ED">
      <w:pPr>
        <w:pStyle w:val="a5"/>
        <w:tabs>
          <w:tab w:val="left" w:pos="709"/>
        </w:tabs>
        <w:jc w:val="both"/>
        <w:rPr>
          <w:rFonts w:cs="Arial"/>
          <w:sz w:val="20"/>
          <w:szCs w:val="20"/>
        </w:rPr>
      </w:pPr>
      <w:r w:rsidRPr="00C22F5D">
        <w:rPr>
          <w:rFonts w:cs="Arial"/>
          <w:sz w:val="20"/>
          <w:szCs w:val="20"/>
          <w:shd w:val="clear" w:color="auto" w:fill="FFFFFF"/>
        </w:rPr>
        <w:t xml:space="preserve">         Выдано 12 разрешений на установку и эксплуатацию рекламных конструкций.  </w:t>
      </w:r>
      <w:r w:rsidRPr="00C22F5D">
        <w:rPr>
          <w:rFonts w:cs="Arial"/>
          <w:sz w:val="20"/>
          <w:szCs w:val="20"/>
        </w:rPr>
        <w:t>В бюджет района поступило 60 000,0 руб. государственной пошлины за выданные разрешения.</w:t>
      </w:r>
    </w:p>
    <w:p w:rsidR="006841ED" w:rsidRPr="00C22F5D" w:rsidRDefault="006841ED" w:rsidP="006841ED">
      <w:pPr>
        <w:pStyle w:val="a5"/>
        <w:tabs>
          <w:tab w:val="left" w:pos="709"/>
        </w:tabs>
        <w:jc w:val="both"/>
        <w:rPr>
          <w:rFonts w:cs="Arial"/>
          <w:sz w:val="20"/>
          <w:szCs w:val="20"/>
        </w:rPr>
      </w:pPr>
      <w:r w:rsidRPr="00C22F5D">
        <w:rPr>
          <w:rFonts w:cs="Arial"/>
          <w:sz w:val="20"/>
          <w:szCs w:val="20"/>
        </w:rPr>
        <w:t xml:space="preserve">          На 2021 год администрацией муниципального района «Борзинский район» было запланировано проведение плановых  проверок в отношении 2 юридических лиц.</w:t>
      </w:r>
    </w:p>
    <w:p w:rsidR="006841ED" w:rsidRPr="00C22F5D" w:rsidRDefault="006841ED" w:rsidP="006841ED">
      <w:pPr>
        <w:pStyle w:val="afd"/>
        <w:shd w:val="clear" w:color="auto" w:fill="FFFFFF"/>
        <w:tabs>
          <w:tab w:val="left" w:pos="709"/>
        </w:tabs>
        <w:spacing w:before="0" w:after="0"/>
        <w:jc w:val="both"/>
        <w:rPr>
          <w:rFonts w:ascii="Arial" w:hAnsi="Arial" w:cs="Arial"/>
          <w:sz w:val="20"/>
        </w:rPr>
      </w:pPr>
      <w:r w:rsidRPr="00C22F5D">
        <w:rPr>
          <w:rFonts w:ascii="Arial" w:hAnsi="Arial" w:cs="Arial"/>
          <w:sz w:val="20"/>
        </w:rPr>
        <w:t xml:space="preserve">          В 2021 году было проведено 55 проверок муниципального земельного контроля, из них 18 плановых, 37 внеплановых проверки.  В бюджет района дополнительно по результатам проверок поступило 5 000 руб. штр</w:t>
      </w:r>
      <w:r w:rsidRPr="00C22F5D">
        <w:rPr>
          <w:rFonts w:ascii="Arial" w:hAnsi="Arial" w:cs="Arial"/>
          <w:sz w:val="20"/>
        </w:rPr>
        <w:t>а</w:t>
      </w:r>
      <w:r w:rsidRPr="00C22F5D">
        <w:rPr>
          <w:rFonts w:ascii="Arial" w:hAnsi="Arial" w:cs="Arial"/>
          <w:sz w:val="20"/>
        </w:rPr>
        <w:t xml:space="preserve">фов.  </w:t>
      </w:r>
    </w:p>
    <w:p w:rsidR="006841ED" w:rsidRPr="00C22F5D" w:rsidRDefault="006841ED" w:rsidP="006841ED">
      <w:pPr>
        <w:pStyle w:val="affd"/>
        <w:tabs>
          <w:tab w:val="left" w:pos="709"/>
        </w:tabs>
        <w:jc w:val="both"/>
        <w:rPr>
          <w:rFonts w:ascii="Arial" w:hAnsi="Arial" w:cs="Arial"/>
          <w:color w:val="292C2F"/>
          <w:sz w:val="20"/>
          <w:szCs w:val="20"/>
        </w:rPr>
      </w:pPr>
      <w:r w:rsidRPr="00C22F5D">
        <w:rPr>
          <w:rFonts w:ascii="Arial" w:hAnsi="Arial" w:cs="Arial"/>
          <w:sz w:val="20"/>
          <w:szCs w:val="20"/>
        </w:rPr>
        <w:t xml:space="preserve">         </w:t>
      </w:r>
      <w:r w:rsidRPr="00C22F5D">
        <w:rPr>
          <w:rFonts w:ascii="Arial" w:hAnsi="Arial" w:cs="Arial"/>
          <w:color w:val="292C2F"/>
          <w:sz w:val="20"/>
          <w:szCs w:val="20"/>
        </w:rPr>
        <w:t>С 1 июля 2021 года вступили в силу основные положения Федерального закона от 31 июля 2020 года № 248-ФЗ «О государственном контроле (надзоре) и муниципальном контроле в Российской Федерации», который опр</w:t>
      </w:r>
      <w:r w:rsidRPr="00C22F5D">
        <w:rPr>
          <w:rFonts w:ascii="Arial" w:hAnsi="Arial" w:cs="Arial"/>
          <w:color w:val="292C2F"/>
          <w:sz w:val="20"/>
          <w:szCs w:val="20"/>
        </w:rPr>
        <w:t>е</w:t>
      </w:r>
      <w:r w:rsidRPr="00C22F5D">
        <w:rPr>
          <w:rFonts w:ascii="Arial" w:hAnsi="Arial" w:cs="Arial"/>
          <w:color w:val="292C2F"/>
          <w:sz w:val="20"/>
          <w:szCs w:val="20"/>
        </w:rPr>
        <w:t>деляет новый порядок организации и осуществления контрольно-надзорной деятельности, в связи с чем пров</w:t>
      </w:r>
      <w:r w:rsidRPr="00C22F5D">
        <w:rPr>
          <w:rFonts w:ascii="Arial" w:hAnsi="Arial" w:cs="Arial"/>
          <w:color w:val="292C2F"/>
          <w:sz w:val="20"/>
          <w:szCs w:val="20"/>
        </w:rPr>
        <w:t>е</w:t>
      </w:r>
      <w:r w:rsidRPr="00C22F5D">
        <w:rPr>
          <w:rFonts w:ascii="Arial" w:hAnsi="Arial" w:cs="Arial"/>
          <w:color w:val="292C2F"/>
          <w:sz w:val="20"/>
          <w:szCs w:val="20"/>
        </w:rPr>
        <w:t xml:space="preserve">дена работа по разработке и утверждению Положения по осуществлению муниципального земельного контроля на территории сельских поселений Борзинского района, с учетом ключевых показателей и индикаторов риска. </w:t>
      </w:r>
    </w:p>
    <w:p w:rsidR="006841ED" w:rsidRPr="00C22F5D" w:rsidRDefault="006841ED" w:rsidP="006841ED">
      <w:pPr>
        <w:pStyle w:val="affd"/>
        <w:tabs>
          <w:tab w:val="left" w:pos="709"/>
        </w:tabs>
        <w:jc w:val="both"/>
        <w:rPr>
          <w:rFonts w:ascii="Arial" w:hAnsi="Arial" w:cs="Arial"/>
          <w:sz w:val="20"/>
          <w:szCs w:val="20"/>
        </w:rPr>
      </w:pPr>
      <w:r w:rsidRPr="00C22F5D">
        <w:rPr>
          <w:rFonts w:ascii="Arial" w:hAnsi="Arial" w:cs="Arial"/>
          <w:sz w:val="20"/>
          <w:szCs w:val="20"/>
        </w:rPr>
        <w:t xml:space="preserve">         Разработана и утверждена Программа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В области экологии и охраны окружающей среды администрация муниципального района:</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1. взаимодействует с региональным оператором по вопросам перехода на новую систему обращения ТКО;</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2. взаимодействует с Забайкальским краевым экологическим центром по уборке несанкционированного ра</w:t>
      </w:r>
      <w:r w:rsidRPr="00C22F5D">
        <w:rPr>
          <w:rFonts w:ascii="Arial" w:hAnsi="Arial" w:cs="Arial"/>
          <w:sz w:val="20"/>
          <w:szCs w:val="20"/>
        </w:rPr>
        <w:t>з</w:t>
      </w:r>
      <w:r w:rsidRPr="00C22F5D">
        <w:rPr>
          <w:rFonts w:ascii="Arial" w:hAnsi="Arial" w:cs="Arial"/>
          <w:sz w:val="20"/>
          <w:szCs w:val="20"/>
        </w:rPr>
        <w:t>мещения отходов и другим вопросам;</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3. предоставляет отчетность по распределению и расходованию субсидии и другую информацию в Мин</w:t>
      </w:r>
      <w:r w:rsidRPr="00C22F5D">
        <w:rPr>
          <w:rFonts w:ascii="Arial" w:hAnsi="Arial" w:cs="Arial"/>
          <w:sz w:val="20"/>
          <w:szCs w:val="20"/>
        </w:rPr>
        <w:t>и</w:t>
      </w:r>
      <w:r w:rsidRPr="00C22F5D">
        <w:rPr>
          <w:rFonts w:ascii="Arial" w:hAnsi="Arial" w:cs="Arial"/>
          <w:sz w:val="20"/>
          <w:szCs w:val="20"/>
        </w:rPr>
        <w:t>стерство природных ресурсов Забайкальского края;</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4.  информирует население и юридических лиц: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о сборе и вывозе ТКО;</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xml:space="preserve">- об экологической безопасности;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об административных наказаниях при уничтожении редких и находящихся под угрозой исчезновения в</w:t>
      </w:r>
      <w:r w:rsidRPr="00C22F5D">
        <w:rPr>
          <w:rFonts w:ascii="Arial" w:hAnsi="Arial" w:cs="Arial"/>
          <w:sz w:val="20"/>
          <w:szCs w:val="20"/>
        </w:rPr>
        <w:t>и</w:t>
      </w:r>
      <w:r w:rsidRPr="00C22F5D">
        <w:rPr>
          <w:rFonts w:ascii="Arial" w:hAnsi="Arial" w:cs="Arial"/>
          <w:sz w:val="20"/>
          <w:szCs w:val="20"/>
        </w:rPr>
        <w:t xml:space="preserve">дов растений и животных;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xml:space="preserve">- о порядке постановки объектов оказывающих негативное воздействие на окружающую среду; </w:t>
      </w:r>
    </w:p>
    <w:p w:rsidR="006841ED" w:rsidRPr="00C22F5D" w:rsidRDefault="006841ED" w:rsidP="006841ED">
      <w:pPr>
        <w:tabs>
          <w:tab w:val="left" w:pos="709"/>
          <w:tab w:val="left" w:pos="2268"/>
        </w:tabs>
        <w:ind w:left="-180"/>
        <w:jc w:val="both"/>
        <w:rPr>
          <w:rFonts w:ascii="Arial" w:hAnsi="Arial" w:cs="Arial"/>
          <w:sz w:val="20"/>
          <w:szCs w:val="20"/>
        </w:rPr>
      </w:pPr>
      <w:r w:rsidRPr="00C22F5D">
        <w:rPr>
          <w:rFonts w:ascii="Arial" w:hAnsi="Arial" w:cs="Arial"/>
          <w:sz w:val="20"/>
          <w:szCs w:val="20"/>
        </w:rPr>
        <w:lastRenderedPageBreak/>
        <w:t xml:space="preserve">           В бюджет района поступления платы за негативное воздействие на окружающую среду составило 2535600 рублей  (1700705,42 рублей  в 2020 году).</w:t>
      </w:r>
    </w:p>
    <w:p w:rsidR="006841ED" w:rsidRPr="00C22F5D" w:rsidRDefault="006841ED" w:rsidP="006841ED">
      <w:pPr>
        <w:tabs>
          <w:tab w:val="left" w:pos="709"/>
        </w:tabs>
        <w:ind w:left="-142"/>
        <w:jc w:val="both"/>
        <w:rPr>
          <w:rFonts w:ascii="Arial" w:hAnsi="Arial" w:cs="Arial"/>
          <w:sz w:val="20"/>
          <w:szCs w:val="20"/>
        </w:rPr>
      </w:pPr>
      <w:r w:rsidRPr="00C22F5D">
        <w:rPr>
          <w:rFonts w:ascii="Arial" w:hAnsi="Arial" w:cs="Arial"/>
          <w:sz w:val="20"/>
          <w:szCs w:val="20"/>
        </w:rPr>
        <w:t xml:space="preserve">          В рамках муниципальной программы «Совершенствование охраны компонентов окружающей среды» на  территории муниципального района «Борзинский район» на 2019-2021 годы» на монтаж и установку контейнерных площадок из краевого бюджета было субсидировано 1000000 рублей. На эти средства установлено 26 контейне</w:t>
      </w:r>
      <w:r w:rsidRPr="00C22F5D">
        <w:rPr>
          <w:rFonts w:ascii="Arial" w:hAnsi="Arial" w:cs="Arial"/>
          <w:sz w:val="20"/>
          <w:szCs w:val="20"/>
        </w:rPr>
        <w:t>р</w:t>
      </w:r>
      <w:r w:rsidRPr="00C22F5D">
        <w:rPr>
          <w:rFonts w:ascii="Arial" w:hAnsi="Arial" w:cs="Arial"/>
          <w:sz w:val="20"/>
          <w:szCs w:val="20"/>
        </w:rPr>
        <w:t>ных площадок, из них 20 контейнерных площадок на территории ГП «Борзинское», по 1 контейнерной площадке в сельских поселениях «Акурайское», «Биликтуйское», «Новоборзинское», «Приозёрное», «Шоноктуйское», «Ю</w:t>
      </w:r>
      <w:r w:rsidRPr="00C22F5D">
        <w:rPr>
          <w:rFonts w:ascii="Arial" w:hAnsi="Arial" w:cs="Arial"/>
          <w:sz w:val="20"/>
          <w:szCs w:val="20"/>
        </w:rPr>
        <w:t>ж</w:t>
      </w:r>
      <w:r w:rsidRPr="00C22F5D">
        <w:rPr>
          <w:rFonts w:ascii="Arial" w:hAnsi="Arial" w:cs="Arial"/>
          <w:sz w:val="20"/>
          <w:szCs w:val="20"/>
        </w:rPr>
        <w:t>ное».</w:t>
      </w:r>
    </w:p>
    <w:p w:rsidR="006841ED" w:rsidRPr="00C22F5D" w:rsidRDefault="006841ED" w:rsidP="00C22F5D">
      <w:pPr>
        <w:pStyle w:val="a5"/>
        <w:jc w:val="both"/>
        <w:rPr>
          <w:rFonts w:cs="Arial"/>
          <w:b/>
          <w:sz w:val="20"/>
          <w:szCs w:val="20"/>
        </w:rPr>
      </w:pPr>
      <w:r w:rsidRPr="00C22F5D">
        <w:rPr>
          <w:rFonts w:cs="Arial"/>
          <w:sz w:val="20"/>
          <w:szCs w:val="20"/>
        </w:rPr>
        <w:t xml:space="preserve">                </w:t>
      </w:r>
      <w:r w:rsidRPr="00C22F5D">
        <w:rPr>
          <w:rFonts w:cs="Arial"/>
          <w:b/>
          <w:sz w:val="20"/>
          <w:szCs w:val="20"/>
        </w:rPr>
        <w:t>Деятельность в сфере образования</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На конец 2021 года в составе муниципальной системы образования функционировало 36 образовател</w:t>
      </w:r>
      <w:r w:rsidRPr="00C22F5D">
        <w:rPr>
          <w:rFonts w:ascii="Arial" w:hAnsi="Arial" w:cs="Arial"/>
          <w:sz w:val="20"/>
          <w:szCs w:val="20"/>
        </w:rPr>
        <w:t>ь</w:t>
      </w:r>
      <w:r w:rsidRPr="00C22F5D">
        <w:rPr>
          <w:rFonts w:ascii="Arial" w:hAnsi="Arial" w:cs="Arial"/>
          <w:sz w:val="20"/>
          <w:szCs w:val="20"/>
        </w:rPr>
        <w:t xml:space="preserve">ных учреждений: 12 детских садов, 20 школ, в т.ч. 4 филиала,  3 учреждения дополнительного образования. </w:t>
      </w:r>
    </w:p>
    <w:p w:rsidR="006841ED" w:rsidRPr="00C22F5D" w:rsidRDefault="006841ED" w:rsidP="006841ED">
      <w:pPr>
        <w:pStyle w:val="afff5"/>
        <w:spacing w:line="240" w:lineRule="auto"/>
        <w:jc w:val="both"/>
        <w:rPr>
          <w:rFonts w:ascii="Arial" w:hAnsi="Arial" w:cs="Arial"/>
          <w:color w:val="auto"/>
          <w:sz w:val="20"/>
          <w:szCs w:val="20"/>
        </w:rPr>
      </w:pPr>
      <w:r w:rsidRPr="00C22F5D">
        <w:rPr>
          <w:rFonts w:ascii="Arial" w:hAnsi="Arial" w:cs="Arial"/>
          <w:color w:val="auto"/>
          <w:sz w:val="20"/>
          <w:szCs w:val="20"/>
        </w:rPr>
        <w:tab/>
        <w:t xml:space="preserve">Муниципальная система образования продолжает развиваться в контексте государственной образовательной политики, направленной на обеспечение доступности качественного образования, отвечающего современным требованиям. </w:t>
      </w:r>
    </w:p>
    <w:p w:rsidR="006841ED" w:rsidRPr="00C22F5D" w:rsidRDefault="006841ED" w:rsidP="006841ED">
      <w:pPr>
        <w:pStyle w:val="afff5"/>
        <w:spacing w:line="240" w:lineRule="auto"/>
        <w:jc w:val="center"/>
        <w:rPr>
          <w:rFonts w:ascii="Arial" w:hAnsi="Arial" w:cs="Arial"/>
          <w:color w:val="auto"/>
          <w:sz w:val="20"/>
          <w:szCs w:val="20"/>
        </w:rPr>
      </w:pPr>
      <w:r w:rsidRPr="00C22F5D">
        <w:rPr>
          <w:rFonts w:ascii="Arial" w:hAnsi="Arial" w:cs="Arial"/>
          <w:color w:val="auto"/>
          <w:sz w:val="20"/>
          <w:szCs w:val="20"/>
        </w:rPr>
        <w:t>ДОШКОЛЬНОЕ ОБРАЗОВАНИЕ</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Образовательная политика в области дошкольного образования нацелена на повышение его доступности, предоставление равных стартовых возможностей для получения общего образования, сохранение и укрепление здоровья воспитанников.</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На территории Борзинского района   дошкольное образование реализуется: в 12 муниципальных дошк</w:t>
      </w:r>
      <w:r w:rsidRPr="00C22F5D">
        <w:rPr>
          <w:rFonts w:ascii="Arial" w:hAnsi="Arial" w:cs="Arial"/>
          <w:sz w:val="20"/>
          <w:szCs w:val="20"/>
        </w:rPr>
        <w:t>о</w:t>
      </w:r>
      <w:r w:rsidRPr="00C22F5D">
        <w:rPr>
          <w:rFonts w:ascii="Arial" w:hAnsi="Arial" w:cs="Arial"/>
          <w:sz w:val="20"/>
          <w:szCs w:val="20"/>
        </w:rPr>
        <w:t>льных образовательных учреждениях, в 6 общеобразовательных учреждениях группы полного дня (78 детей), в 2 общеобразовательных учреждениях группы кратковременного пребывания (22 ребенка). Количество детей, охв</w:t>
      </w:r>
      <w:r w:rsidRPr="00C22F5D">
        <w:rPr>
          <w:rFonts w:ascii="Arial" w:hAnsi="Arial" w:cs="Arial"/>
          <w:sz w:val="20"/>
          <w:szCs w:val="20"/>
        </w:rPr>
        <w:t>а</w:t>
      </w:r>
      <w:r w:rsidRPr="00C22F5D">
        <w:rPr>
          <w:rFonts w:ascii="Arial" w:hAnsi="Arial" w:cs="Arial"/>
          <w:sz w:val="20"/>
          <w:szCs w:val="20"/>
        </w:rPr>
        <w:t>ченных разными формами дошкольного образования 2077 детей (в 2020 году - 2062).Охват детей дошкольного возраста от 1,5 до 7 лет разными формами дошкольного образования составляет 55,5%.</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Для родителей детей, не посещающих детский сад, 3 дошкольных образовательных учреждения орган</w:t>
      </w:r>
      <w:r w:rsidRPr="00C22F5D">
        <w:rPr>
          <w:rFonts w:ascii="Arial" w:hAnsi="Arial" w:cs="Arial"/>
          <w:sz w:val="20"/>
          <w:szCs w:val="20"/>
        </w:rPr>
        <w:t>и</w:t>
      </w:r>
      <w:r w:rsidRPr="00C22F5D">
        <w:rPr>
          <w:rFonts w:ascii="Arial" w:hAnsi="Arial" w:cs="Arial"/>
          <w:sz w:val="20"/>
          <w:szCs w:val="20"/>
        </w:rPr>
        <w:t>зовали работу консультационных пунктов (70 детей). Консультационный пункт является формой работы детского сада с родителями детей, воспитывающихся в условиях семьи.Перед дошкольным сообществом стоит задача увеличить к 2024 году количество предоставляемых услуг консультационной помощи с положительной оценкой качества услуг психолого-педагогической помощи гражданами до 86%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На территории района наблюдается отток населения дошкольного возраста с 1,6 до 7 лет. Однако во</w:t>
      </w:r>
      <w:r w:rsidRPr="00C22F5D">
        <w:rPr>
          <w:rFonts w:ascii="Arial" w:hAnsi="Arial" w:cs="Arial"/>
          <w:sz w:val="20"/>
          <w:szCs w:val="20"/>
        </w:rPr>
        <w:t>з</w:t>
      </w:r>
      <w:r w:rsidRPr="00C22F5D">
        <w:rPr>
          <w:rFonts w:ascii="Arial" w:hAnsi="Arial" w:cs="Arial"/>
          <w:sz w:val="20"/>
          <w:szCs w:val="20"/>
        </w:rPr>
        <w:t>росла потребность в обеспечении детей раннего возраста (с 1,5 до 3 лет) местами в дошкольных учреждениях. Количество детей в возрасте от 1,5 до 3 лет на получение места в дошкольном образовательном учреждении  на 01.01.2022 года составило 421 (в 2020 г. – 342).</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Дошкольные образовательные учреждения работают в режиме 10,5 часов. Родительская плата за соде</w:t>
      </w:r>
      <w:r w:rsidRPr="00C22F5D">
        <w:rPr>
          <w:rFonts w:ascii="Arial" w:hAnsi="Arial" w:cs="Arial"/>
          <w:sz w:val="20"/>
          <w:szCs w:val="20"/>
        </w:rPr>
        <w:t>р</w:t>
      </w:r>
      <w:r w:rsidRPr="00C22F5D">
        <w:rPr>
          <w:rFonts w:ascii="Arial" w:hAnsi="Arial" w:cs="Arial"/>
          <w:sz w:val="20"/>
          <w:szCs w:val="20"/>
        </w:rPr>
        <w:t>жание ребенка в детском саду составляет 129 рублей в день</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 xml:space="preserve">В соответствии со ст.65 п.3 Федерального Закона «Об образовании в Российской Федерации» от 29.12.2012 №273-ФЗ льгота с компенсацией из муниципального бюджета в размере 100% родительской платы предоставляется семьям, чьи дети являются: детьми-инвалидами, детьми-сиротами и детьми, оставшимися без попечения родителей, детьми с туберкулезной интоксикацией. </w:t>
      </w:r>
    </w:p>
    <w:p w:rsidR="006841ED" w:rsidRPr="00C22F5D" w:rsidRDefault="006841ED" w:rsidP="006841ED">
      <w:pPr>
        <w:ind w:firstLine="708"/>
        <w:jc w:val="both"/>
        <w:rPr>
          <w:rFonts w:ascii="Arial" w:hAnsi="Arial" w:cs="Arial"/>
          <w:b/>
          <w:sz w:val="20"/>
          <w:szCs w:val="20"/>
        </w:rPr>
      </w:pPr>
      <w:r w:rsidRPr="00C22F5D">
        <w:rPr>
          <w:rFonts w:ascii="Arial" w:hAnsi="Arial" w:cs="Arial"/>
          <w:sz w:val="20"/>
          <w:szCs w:val="20"/>
        </w:rPr>
        <w:t>С использованием новой материально-технической базы, полученной в рамках участия в программе «Доступная среда», в 2021 году в детском саду №2 «Солнышко», «организован клуб выходного дня - консульт</w:t>
      </w:r>
      <w:r w:rsidRPr="00C22F5D">
        <w:rPr>
          <w:rFonts w:ascii="Arial" w:hAnsi="Arial" w:cs="Arial"/>
          <w:sz w:val="20"/>
          <w:szCs w:val="20"/>
        </w:rPr>
        <w:t>а</w:t>
      </w:r>
      <w:r w:rsidRPr="00C22F5D">
        <w:rPr>
          <w:rFonts w:ascii="Arial" w:hAnsi="Arial" w:cs="Arial"/>
          <w:sz w:val="20"/>
          <w:szCs w:val="20"/>
        </w:rPr>
        <w:t xml:space="preserve">ционный пункт. </w:t>
      </w:r>
      <w:r w:rsidRPr="00C22F5D">
        <w:rPr>
          <w:rFonts w:ascii="Arial" w:hAnsi="Arial" w:cs="Arial"/>
          <w:sz w:val="20"/>
          <w:szCs w:val="20"/>
          <w:shd w:val="clear" w:color="auto" w:fill="FFFFFF"/>
        </w:rPr>
        <w:t>Клуб создан для родителей детей с ограниченными возможностями здоровья (далее ОВЗ) и д</w:t>
      </w:r>
      <w:r w:rsidRPr="00C22F5D">
        <w:rPr>
          <w:rFonts w:ascii="Arial" w:hAnsi="Arial" w:cs="Arial"/>
          <w:sz w:val="20"/>
          <w:szCs w:val="20"/>
          <w:shd w:val="clear" w:color="auto" w:fill="FFFFFF"/>
        </w:rPr>
        <w:t>е</w:t>
      </w:r>
      <w:r w:rsidRPr="00C22F5D">
        <w:rPr>
          <w:rFonts w:ascii="Arial" w:hAnsi="Arial" w:cs="Arial"/>
          <w:sz w:val="20"/>
          <w:szCs w:val="20"/>
          <w:shd w:val="clear" w:color="auto" w:fill="FFFFFF"/>
        </w:rPr>
        <w:t>тей-инвалидами. </w:t>
      </w:r>
    </w:p>
    <w:p w:rsidR="006841ED" w:rsidRPr="00C22F5D" w:rsidRDefault="006841ED" w:rsidP="006841ED">
      <w:pPr>
        <w:shd w:val="clear" w:color="auto" w:fill="FFFFFF"/>
        <w:jc w:val="center"/>
        <w:rPr>
          <w:rFonts w:ascii="Arial" w:hAnsi="Arial" w:cs="Arial"/>
          <w:sz w:val="20"/>
          <w:szCs w:val="20"/>
        </w:rPr>
      </w:pPr>
      <w:r w:rsidRPr="00C22F5D">
        <w:rPr>
          <w:rFonts w:ascii="Arial" w:hAnsi="Arial" w:cs="Arial"/>
          <w:sz w:val="20"/>
          <w:szCs w:val="20"/>
        </w:rPr>
        <w:t>ОБЩЕЕ ОБРАЗОВАНИЕ</w:t>
      </w:r>
    </w:p>
    <w:p w:rsidR="006841ED" w:rsidRPr="00C22F5D" w:rsidRDefault="006841ED" w:rsidP="006841ED">
      <w:pPr>
        <w:shd w:val="clear" w:color="auto" w:fill="FFFFFF"/>
        <w:ind w:firstLine="708"/>
        <w:jc w:val="both"/>
        <w:rPr>
          <w:rFonts w:ascii="Arial" w:hAnsi="Arial" w:cs="Arial"/>
          <w:sz w:val="20"/>
          <w:szCs w:val="20"/>
        </w:rPr>
      </w:pPr>
      <w:r w:rsidRPr="00C22F5D">
        <w:rPr>
          <w:rFonts w:ascii="Arial" w:hAnsi="Arial" w:cs="Arial"/>
          <w:sz w:val="20"/>
          <w:szCs w:val="20"/>
        </w:rPr>
        <w:t xml:space="preserve">Особое внимание в реализации национального проекта «Образование» уделено общему образованию. </w:t>
      </w:r>
    </w:p>
    <w:p w:rsidR="006841ED" w:rsidRPr="00C22F5D" w:rsidRDefault="006841ED" w:rsidP="006841ED">
      <w:pPr>
        <w:autoSpaceDE w:val="0"/>
        <w:autoSpaceDN w:val="0"/>
        <w:adjustRightInd w:val="0"/>
        <w:ind w:firstLine="708"/>
        <w:jc w:val="both"/>
        <w:rPr>
          <w:rFonts w:ascii="Arial" w:hAnsi="Arial" w:cs="Arial"/>
          <w:sz w:val="20"/>
          <w:szCs w:val="20"/>
        </w:rPr>
      </w:pPr>
      <w:r w:rsidRPr="00C22F5D">
        <w:rPr>
          <w:rFonts w:ascii="Arial" w:hAnsi="Arial" w:cs="Arial"/>
          <w:bCs/>
          <w:sz w:val="20"/>
          <w:szCs w:val="20"/>
        </w:rPr>
        <w:t>К</w:t>
      </w:r>
      <w:r w:rsidRPr="00C22F5D">
        <w:rPr>
          <w:rFonts w:ascii="Arial" w:hAnsi="Arial" w:cs="Arial"/>
          <w:sz w:val="20"/>
          <w:szCs w:val="20"/>
        </w:rPr>
        <w:t>онтингент  учащихся 1-11 классов общеобразовательных  учреждений  на  начало  учебного  года  с</w:t>
      </w:r>
      <w:r w:rsidRPr="00C22F5D">
        <w:rPr>
          <w:rFonts w:ascii="Arial" w:hAnsi="Arial" w:cs="Arial"/>
          <w:sz w:val="20"/>
          <w:szCs w:val="20"/>
        </w:rPr>
        <w:t>о</w:t>
      </w:r>
      <w:r w:rsidRPr="00C22F5D">
        <w:rPr>
          <w:rFonts w:ascii="Arial" w:hAnsi="Arial" w:cs="Arial"/>
          <w:sz w:val="20"/>
          <w:szCs w:val="20"/>
        </w:rPr>
        <w:t>ставлял 6720  человек,  на  конец  учебного  года 6661  человек (в 2020 году – 6667 чел.) .43.3% от общего кол</w:t>
      </w:r>
      <w:r w:rsidRPr="00C22F5D">
        <w:rPr>
          <w:rFonts w:ascii="Arial" w:hAnsi="Arial" w:cs="Arial"/>
          <w:sz w:val="20"/>
          <w:szCs w:val="20"/>
        </w:rPr>
        <w:t>и</w:t>
      </w:r>
      <w:r w:rsidRPr="00C22F5D">
        <w:rPr>
          <w:rFonts w:ascii="Arial" w:hAnsi="Arial" w:cs="Arial"/>
          <w:sz w:val="20"/>
          <w:szCs w:val="20"/>
        </w:rPr>
        <w:t xml:space="preserve">чества контингента учащихся района обучается в начальной школе, 49,5% в 5-9 классах, 7,2% в 10-11 классах. Переведено  6656  человек,  оставлено  на  повторное обучение 5  человек (0,6%).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shd w:val="clear" w:color="auto" w:fill="FFFFFF"/>
        </w:rPr>
        <w:t>В рамках реализации федерального проекта «Успех каждого ребенка» национального проекта «Образ</w:t>
      </w:r>
      <w:r w:rsidRPr="00C22F5D">
        <w:rPr>
          <w:rFonts w:ascii="Arial" w:hAnsi="Arial" w:cs="Arial"/>
          <w:sz w:val="20"/>
          <w:szCs w:val="20"/>
          <w:shd w:val="clear" w:color="auto" w:fill="FFFFFF"/>
        </w:rPr>
        <w:t>о</w:t>
      </w:r>
      <w:r w:rsidRPr="00C22F5D">
        <w:rPr>
          <w:rFonts w:ascii="Arial" w:hAnsi="Arial" w:cs="Arial"/>
          <w:sz w:val="20"/>
          <w:szCs w:val="20"/>
          <w:shd w:val="clear" w:color="auto" w:fill="FFFFFF"/>
        </w:rPr>
        <w:t>вание» в 2021 году, в целях реализации</w:t>
      </w:r>
      <w:r w:rsidRPr="00C22F5D">
        <w:rPr>
          <w:rFonts w:ascii="Arial" w:hAnsi="Arial" w:cs="Arial"/>
          <w:sz w:val="20"/>
          <w:szCs w:val="20"/>
        </w:rPr>
        <w:t xml:space="preserve"> мероприятий по созданию условий в общеобразовательных организац</w:t>
      </w:r>
      <w:r w:rsidRPr="00C22F5D">
        <w:rPr>
          <w:rFonts w:ascii="Arial" w:hAnsi="Arial" w:cs="Arial"/>
          <w:sz w:val="20"/>
          <w:szCs w:val="20"/>
        </w:rPr>
        <w:t>и</w:t>
      </w:r>
      <w:r w:rsidRPr="00C22F5D">
        <w:rPr>
          <w:rFonts w:ascii="Arial" w:hAnsi="Arial" w:cs="Arial"/>
          <w:sz w:val="20"/>
          <w:szCs w:val="20"/>
        </w:rPr>
        <w:t>ях, расположенных в сельской местности, условий для занятия физической культурой и спортом проведен кап</w:t>
      </w:r>
      <w:r w:rsidRPr="00C22F5D">
        <w:rPr>
          <w:rFonts w:ascii="Arial" w:hAnsi="Arial" w:cs="Arial"/>
          <w:sz w:val="20"/>
          <w:szCs w:val="20"/>
        </w:rPr>
        <w:t>и</w:t>
      </w:r>
      <w:r w:rsidRPr="00C22F5D">
        <w:rPr>
          <w:rFonts w:ascii="Arial" w:hAnsi="Arial" w:cs="Arial"/>
          <w:sz w:val="20"/>
          <w:szCs w:val="20"/>
        </w:rPr>
        <w:t>тальный ремонт спортивного зала МОУ «СОШ с.Цаган-Олуй». В школе  создан спортивный клуб «Олимп», что позволит увеличить охват, занимающихся физической культуры и спортом в сельской местности, на 5,6 %.</w:t>
      </w:r>
      <w:r w:rsidRPr="00C22F5D">
        <w:rPr>
          <w:rFonts w:ascii="Arial" w:hAnsi="Arial" w:cs="Arial"/>
          <w:sz w:val="20"/>
          <w:szCs w:val="20"/>
          <w:shd w:val="clear" w:color="auto" w:fill="FFFFFF"/>
        </w:rPr>
        <w:t>В 2022 году будет проведен капитальный ремонт спортивного зала Шерловогорской школы №47</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Ежегодно школьники Борзинского района принимают участие во Всероссийской предметной олимпиаде. Муниципальный этап всероссийской олимпиады школьников проведен в ноябре-декабре 2021 года по 20 предм</w:t>
      </w:r>
      <w:r w:rsidRPr="00C22F5D">
        <w:rPr>
          <w:rFonts w:ascii="Arial" w:hAnsi="Arial" w:cs="Arial"/>
          <w:sz w:val="20"/>
          <w:szCs w:val="20"/>
        </w:rPr>
        <w:t>е</w:t>
      </w:r>
      <w:r w:rsidRPr="00C22F5D">
        <w:rPr>
          <w:rFonts w:ascii="Arial" w:hAnsi="Arial" w:cs="Arial"/>
          <w:sz w:val="20"/>
          <w:szCs w:val="20"/>
        </w:rPr>
        <w:t>там (из 21, кроме французского языка).</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муниципальном этапе приняли участие учащиеся из 16 образовательных учреждений, всего участвов</w:t>
      </w:r>
      <w:r w:rsidRPr="00C22F5D">
        <w:rPr>
          <w:rFonts w:ascii="Arial" w:hAnsi="Arial" w:cs="Arial"/>
          <w:sz w:val="20"/>
          <w:szCs w:val="20"/>
        </w:rPr>
        <w:t>а</w:t>
      </w:r>
      <w:r w:rsidRPr="00C22F5D">
        <w:rPr>
          <w:rFonts w:ascii="Arial" w:hAnsi="Arial" w:cs="Arial"/>
          <w:sz w:val="20"/>
          <w:szCs w:val="20"/>
        </w:rPr>
        <w:t>ло 525 учащихся (в 2020 году -492).</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По итогам муниципального этапа олимпиады было определено 252 призовых мест: победителей – 68, призеров – 184. Лучшие результаты показали учащиеся МОУ: СОШ № 42, СОШ №43. Девять побед в личную к</w:t>
      </w:r>
      <w:r w:rsidRPr="00C22F5D">
        <w:rPr>
          <w:rFonts w:ascii="Arial" w:hAnsi="Arial" w:cs="Arial"/>
          <w:sz w:val="20"/>
          <w:szCs w:val="20"/>
        </w:rPr>
        <w:t>о</w:t>
      </w:r>
      <w:r w:rsidRPr="00C22F5D">
        <w:rPr>
          <w:rFonts w:ascii="Arial" w:hAnsi="Arial" w:cs="Arial"/>
          <w:sz w:val="20"/>
          <w:szCs w:val="20"/>
        </w:rPr>
        <w:t>пилку заработала Дорофеева Анжелика, обучающаяся 10 класса школы №42</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lastRenderedPageBreak/>
        <w:t>50 обучающихся получили рекомендации участвовать в региональном этапе, приняли участие в олимпи</w:t>
      </w:r>
      <w:r w:rsidRPr="00C22F5D">
        <w:rPr>
          <w:rFonts w:ascii="Arial" w:hAnsi="Arial" w:cs="Arial"/>
          <w:sz w:val="20"/>
          <w:szCs w:val="20"/>
        </w:rPr>
        <w:t>а</w:t>
      </w:r>
      <w:r w:rsidRPr="00C22F5D">
        <w:rPr>
          <w:rFonts w:ascii="Arial" w:hAnsi="Arial" w:cs="Arial"/>
          <w:sz w:val="20"/>
          <w:szCs w:val="20"/>
        </w:rPr>
        <w:t>де на краевом уровне 24 человека.</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По результатам участия в региональном этапе олимпиады наши обучающиеся являются призерами по л</w:t>
      </w:r>
      <w:r w:rsidRPr="00C22F5D">
        <w:rPr>
          <w:rFonts w:ascii="Arial" w:hAnsi="Arial" w:cs="Arial"/>
          <w:sz w:val="20"/>
          <w:szCs w:val="20"/>
        </w:rPr>
        <w:t>и</w:t>
      </w:r>
      <w:r w:rsidRPr="00C22F5D">
        <w:rPr>
          <w:rFonts w:ascii="Arial" w:hAnsi="Arial" w:cs="Arial"/>
          <w:sz w:val="20"/>
          <w:szCs w:val="20"/>
        </w:rPr>
        <w:t>тературе Суранова Наталья (МОУ СОШ №15) и по искусству Фирсова Саяна (МОУ СОШ №240). В 2021 году – призовое 3 место было только у  Лазаревой Арины (СОШ №43), в 2020 – 3 место у Ермакова Никиты (МОУ СОШ с.Ц-Олуй), в 2019 году призеров краевого этапа не было.</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 xml:space="preserve">Участниками Всероссийской олимпиады школьников стали и обучающиеся 4-х классов. Школьный этап среди обучающихся 4 классов прошел в ноябре. Приняло участие 189 обучающихся из 14 ОУ. </w:t>
      </w:r>
    </w:p>
    <w:p w:rsidR="006841ED" w:rsidRPr="00C22F5D" w:rsidRDefault="006841ED" w:rsidP="006841ED">
      <w:pPr>
        <w:pStyle w:val="afd"/>
        <w:shd w:val="clear" w:color="auto" w:fill="FFFFFF"/>
        <w:spacing w:before="0" w:after="0"/>
        <w:ind w:firstLine="708"/>
        <w:jc w:val="both"/>
        <w:rPr>
          <w:rStyle w:val="aff5"/>
          <w:rFonts w:ascii="Arial" w:hAnsi="Arial" w:cs="Arial"/>
          <w:b w:val="0"/>
          <w:sz w:val="20"/>
        </w:rPr>
      </w:pPr>
      <w:r w:rsidRPr="00C22F5D">
        <w:rPr>
          <w:rFonts w:ascii="Arial" w:hAnsi="Arial" w:cs="Arial"/>
          <w:sz w:val="20"/>
        </w:rPr>
        <w:t>Ежегодно с апреля по декабрь проходит акция «Охранять природу – значит любить Родину», в 2020 году в 13 конкурсах коллективы школ района заняли 10 призовых мест.</w:t>
      </w:r>
    </w:p>
    <w:p w:rsidR="006841ED" w:rsidRPr="00C22F5D" w:rsidRDefault="006841ED" w:rsidP="006841ED">
      <w:pPr>
        <w:pStyle w:val="afd"/>
        <w:shd w:val="clear" w:color="auto" w:fill="FFFFFF"/>
        <w:spacing w:before="0" w:after="0"/>
        <w:ind w:firstLine="708"/>
        <w:jc w:val="both"/>
        <w:rPr>
          <w:rStyle w:val="aff5"/>
          <w:rFonts w:ascii="Arial" w:hAnsi="Arial" w:cs="Arial"/>
          <w:b w:val="0"/>
          <w:sz w:val="20"/>
        </w:rPr>
      </w:pPr>
      <w:r w:rsidRPr="00C22F5D">
        <w:rPr>
          <w:rStyle w:val="aff5"/>
          <w:rFonts w:ascii="Arial" w:hAnsi="Arial" w:cs="Arial"/>
          <w:b w:val="0"/>
          <w:sz w:val="20"/>
        </w:rPr>
        <w:t xml:space="preserve">Результаты 2021 года более впечатляющие – </w:t>
      </w:r>
      <w:bookmarkStart w:id="27" w:name="_Hlk98177755"/>
      <w:r w:rsidRPr="00C22F5D">
        <w:rPr>
          <w:rStyle w:val="aff5"/>
          <w:rFonts w:ascii="Arial" w:hAnsi="Arial" w:cs="Arial"/>
          <w:b w:val="0"/>
          <w:sz w:val="20"/>
        </w:rPr>
        <w:t>победителями Акции стали команды школ с.П.Бырка, СОШ №28, СОШ №48, СОШ №43.</w:t>
      </w:r>
      <w:bookmarkEnd w:id="27"/>
      <w:r w:rsidRPr="00C22F5D">
        <w:rPr>
          <w:rStyle w:val="aff5"/>
          <w:rFonts w:ascii="Arial" w:hAnsi="Arial" w:cs="Arial"/>
          <w:b w:val="0"/>
          <w:sz w:val="20"/>
        </w:rPr>
        <w:t xml:space="preserve"> Обучающиеся Соловьевской школы получили бесплатные путевки в санаторий «Чайка».</w:t>
      </w:r>
    </w:p>
    <w:p w:rsidR="006841ED" w:rsidRPr="00C22F5D" w:rsidRDefault="006841ED" w:rsidP="006841ED">
      <w:pPr>
        <w:pStyle w:val="afd"/>
        <w:shd w:val="clear" w:color="auto" w:fill="FFFFFF"/>
        <w:spacing w:before="0" w:after="0"/>
        <w:ind w:firstLine="708"/>
        <w:jc w:val="both"/>
        <w:rPr>
          <w:rFonts w:ascii="Arial" w:hAnsi="Arial" w:cs="Arial"/>
          <w:bCs/>
          <w:sz w:val="20"/>
          <w:shd w:val="clear" w:color="auto" w:fill="FAFAFA"/>
        </w:rPr>
      </w:pPr>
      <w:r w:rsidRPr="00C22F5D">
        <w:rPr>
          <w:rStyle w:val="aff5"/>
          <w:rFonts w:ascii="Arial" w:hAnsi="Arial" w:cs="Arial"/>
          <w:b w:val="0"/>
          <w:sz w:val="20"/>
        </w:rPr>
        <w:t>Обучающая СОШ №48 Михалева Ангелина, 9 класс, стала в 2021 году участницей выставки «Открытие 2030» в г. Анапа по итогам участия во Всероссийском конкурсе «Мои зеленые СтартАпы».</w:t>
      </w:r>
    </w:p>
    <w:p w:rsidR="006841ED" w:rsidRPr="00C22F5D" w:rsidRDefault="006841ED" w:rsidP="006841ED">
      <w:pPr>
        <w:ind w:firstLine="720"/>
        <w:jc w:val="both"/>
        <w:rPr>
          <w:rFonts w:ascii="Arial" w:hAnsi="Arial" w:cs="Arial"/>
          <w:sz w:val="20"/>
          <w:szCs w:val="20"/>
        </w:rPr>
      </w:pPr>
      <w:r w:rsidRPr="00C22F5D">
        <w:rPr>
          <w:rFonts w:ascii="Arial" w:hAnsi="Arial" w:cs="Arial"/>
          <w:bCs/>
          <w:sz w:val="20"/>
          <w:szCs w:val="20"/>
        </w:rPr>
        <w:t xml:space="preserve">Одной из новых форм профориентации является </w:t>
      </w:r>
      <w:r w:rsidRPr="00C22F5D">
        <w:rPr>
          <w:rFonts w:ascii="Arial" w:hAnsi="Arial" w:cs="Arial"/>
          <w:sz w:val="20"/>
          <w:szCs w:val="20"/>
        </w:rPr>
        <w:t>долгосрочный проект «Организация и работа предпр</w:t>
      </w:r>
      <w:r w:rsidRPr="00C22F5D">
        <w:rPr>
          <w:rFonts w:ascii="Arial" w:hAnsi="Arial" w:cs="Arial"/>
          <w:sz w:val="20"/>
          <w:szCs w:val="20"/>
        </w:rPr>
        <w:t>о</w:t>
      </w:r>
      <w:r w:rsidRPr="00C22F5D">
        <w:rPr>
          <w:rFonts w:ascii="Arial" w:hAnsi="Arial" w:cs="Arial"/>
          <w:sz w:val="20"/>
          <w:szCs w:val="20"/>
        </w:rPr>
        <w:t>фильного отряда «Мы будущие педагоги», организованный на базе муниципального ресурсного центра «Билет в будущее» (МОУ СОШ № 41 г.Борзи).В течение 2021 года ресурсный центр «Билет в будущее» (МОУ СОШ № 41 г.Борзи») совместно с комитетом образования и молодежной политики администрации муниципального района «Борзинский район» активно проводили работу по включению старшеклассников и младших школьников в опр</w:t>
      </w:r>
      <w:r w:rsidRPr="00C22F5D">
        <w:rPr>
          <w:rFonts w:ascii="Arial" w:hAnsi="Arial" w:cs="Arial"/>
          <w:sz w:val="20"/>
          <w:szCs w:val="20"/>
        </w:rPr>
        <w:t>е</w:t>
      </w:r>
      <w:r w:rsidRPr="00C22F5D">
        <w:rPr>
          <w:rFonts w:ascii="Arial" w:hAnsi="Arial" w:cs="Arial"/>
          <w:sz w:val="20"/>
          <w:szCs w:val="20"/>
        </w:rPr>
        <w:t>делённую систему социальных и социокультурных практик и   самоопределение. В результате -  ряды предпр</w:t>
      </w:r>
      <w:r w:rsidRPr="00C22F5D">
        <w:rPr>
          <w:rFonts w:ascii="Arial" w:hAnsi="Arial" w:cs="Arial"/>
          <w:sz w:val="20"/>
          <w:szCs w:val="20"/>
        </w:rPr>
        <w:t>о</w:t>
      </w:r>
      <w:r w:rsidRPr="00C22F5D">
        <w:rPr>
          <w:rFonts w:ascii="Arial" w:hAnsi="Arial" w:cs="Arial"/>
          <w:sz w:val="20"/>
          <w:szCs w:val="20"/>
        </w:rPr>
        <w:t>фильного отряда «Будущие педагоги» пополнились «новичками» - обучающимися 9, 7, 4 и 3  классов общеобр</w:t>
      </w:r>
      <w:r w:rsidRPr="00C22F5D">
        <w:rPr>
          <w:rFonts w:ascii="Arial" w:hAnsi="Arial" w:cs="Arial"/>
          <w:sz w:val="20"/>
          <w:szCs w:val="20"/>
        </w:rPr>
        <w:t>а</w:t>
      </w:r>
      <w:r w:rsidRPr="00C22F5D">
        <w:rPr>
          <w:rFonts w:ascii="Arial" w:hAnsi="Arial" w:cs="Arial"/>
          <w:sz w:val="20"/>
          <w:szCs w:val="20"/>
        </w:rPr>
        <w:t xml:space="preserve">зовательных учреждений г.Борзи № 41 и № 43.  </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Важное место в развитии интереса к профессиональной деятельности, а также в расширении знаний о профессиях в 2021 году заняли профессиональные пробы.   В июне 2021 года на базе лагерей дневного преб</w:t>
      </w:r>
      <w:r w:rsidRPr="00C22F5D">
        <w:rPr>
          <w:rFonts w:ascii="Arial" w:hAnsi="Arial" w:cs="Arial"/>
          <w:sz w:val="20"/>
          <w:szCs w:val="20"/>
        </w:rPr>
        <w:t>ы</w:t>
      </w:r>
      <w:r w:rsidRPr="00C22F5D">
        <w:rPr>
          <w:rFonts w:ascii="Arial" w:hAnsi="Arial" w:cs="Arial"/>
          <w:sz w:val="20"/>
          <w:szCs w:val="20"/>
        </w:rPr>
        <w:t>вания МОУ СОШ № 41 Борзи, МОУ СОШ № 43, МОУ СОШ № 15 была продолжена работа по организации пр</w:t>
      </w:r>
      <w:r w:rsidRPr="00C22F5D">
        <w:rPr>
          <w:rFonts w:ascii="Arial" w:hAnsi="Arial" w:cs="Arial"/>
          <w:sz w:val="20"/>
          <w:szCs w:val="20"/>
        </w:rPr>
        <w:t>о</w:t>
      </w:r>
      <w:r w:rsidRPr="00C22F5D">
        <w:rPr>
          <w:rFonts w:ascii="Arial" w:hAnsi="Arial" w:cs="Arial"/>
          <w:sz w:val="20"/>
          <w:szCs w:val="20"/>
        </w:rPr>
        <w:t>фильной смены для старшеклассников–активистов предпрофильных отрядов «Будущие педагоги», «Созвездие», «Феникс». Опыт показал, что профильная смена является достаточно эффективным инструментом професси</w:t>
      </w:r>
      <w:r w:rsidRPr="00C22F5D">
        <w:rPr>
          <w:rFonts w:ascii="Arial" w:hAnsi="Arial" w:cs="Arial"/>
          <w:sz w:val="20"/>
          <w:szCs w:val="20"/>
        </w:rPr>
        <w:t>о</w:t>
      </w:r>
      <w:r w:rsidRPr="00C22F5D">
        <w:rPr>
          <w:rFonts w:ascii="Arial" w:hAnsi="Arial" w:cs="Arial"/>
          <w:sz w:val="20"/>
          <w:szCs w:val="20"/>
        </w:rPr>
        <w:t>нального самоопределения подростков, работа в данном направлении в Борзинском районе будет продолжена в 2022 году.</w:t>
      </w:r>
    </w:p>
    <w:p w:rsidR="006841ED" w:rsidRPr="00C22F5D" w:rsidRDefault="006841ED" w:rsidP="006841ED">
      <w:pPr>
        <w:pStyle w:val="aa"/>
        <w:ind w:left="0" w:firstLine="708"/>
        <w:rPr>
          <w:rFonts w:ascii="Arial" w:hAnsi="Arial" w:cs="Arial"/>
          <w:sz w:val="20"/>
          <w:szCs w:val="20"/>
          <w:shd w:val="clear" w:color="auto" w:fill="FFFFFF"/>
        </w:rPr>
      </w:pPr>
      <w:r w:rsidRPr="00C22F5D">
        <w:rPr>
          <w:rFonts w:ascii="Arial" w:hAnsi="Arial" w:cs="Arial"/>
          <w:sz w:val="20"/>
          <w:szCs w:val="20"/>
        </w:rPr>
        <w:t>В рамках федерального проекта «Современная школа» национального проекта «Образование» в 2021 г</w:t>
      </w:r>
      <w:r w:rsidRPr="00C22F5D">
        <w:rPr>
          <w:rFonts w:ascii="Arial" w:hAnsi="Arial" w:cs="Arial"/>
          <w:sz w:val="20"/>
          <w:szCs w:val="20"/>
        </w:rPr>
        <w:t>о</w:t>
      </w:r>
      <w:r w:rsidRPr="00C22F5D">
        <w:rPr>
          <w:rFonts w:ascii="Arial" w:hAnsi="Arial" w:cs="Arial"/>
          <w:sz w:val="20"/>
          <w:szCs w:val="20"/>
        </w:rPr>
        <w:t>ду открыты 3 центра образования естественнонаучной и технологической направленности на базе МОУ: СОШ №43, МОУ СОШ №240 и МОУ: Шерловогорская СОШ №47.Это позволило совершенствовать условия для пов</w:t>
      </w:r>
      <w:r w:rsidRPr="00C22F5D">
        <w:rPr>
          <w:rFonts w:ascii="Arial" w:hAnsi="Arial" w:cs="Arial"/>
          <w:sz w:val="20"/>
          <w:szCs w:val="20"/>
        </w:rPr>
        <w:t>ы</w:t>
      </w:r>
      <w:r w:rsidRPr="00C22F5D">
        <w:rPr>
          <w:rFonts w:ascii="Arial" w:hAnsi="Arial" w:cs="Arial"/>
          <w:sz w:val="20"/>
          <w:szCs w:val="20"/>
        </w:rPr>
        <w:t>шения качества образования, расширить возможности обучающихся в освоении учебных предметов естестве</w:t>
      </w:r>
      <w:r w:rsidRPr="00C22F5D">
        <w:rPr>
          <w:rFonts w:ascii="Arial" w:hAnsi="Arial" w:cs="Arial"/>
          <w:sz w:val="20"/>
          <w:szCs w:val="20"/>
        </w:rPr>
        <w:t>н</w:t>
      </w:r>
      <w:r w:rsidRPr="00C22F5D">
        <w:rPr>
          <w:rFonts w:ascii="Arial" w:hAnsi="Arial" w:cs="Arial"/>
          <w:sz w:val="20"/>
          <w:szCs w:val="20"/>
        </w:rPr>
        <w:t>нонаучной и технологической направленностей, программ дополнительного образования, а также для практич</w:t>
      </w:r>
      <w:r w:rsidRPr="00C22F5D">
        <w:rPr>
          <w:rFonts w:ascii="Arial" w:hAnsi="Arial" w:cs="Arial"/>
          <w:sz w:val="20"/>
          <w:szCs w:val="20"/>
        </w:rPr>
        <w:t>е</w:t>
      </w:r>
      <w:r w:rsidRPr="00C22F5D">
        <w:rPr>
          <w:rFonts w:ascii="Arial" w:hAnsi="Arial" w:cs="Arial"/>
          <w:sz w:val="20"/>
          <w:szCs w:val="20"/>
        </w:rPr>
        <w:t>ской отработки учебного материала по предметам «Физика», «Химия», «Биология». На ремонт помещений школы №47, 43, в которых организованы Центры «Точка роста», брендирование помещений в 2021 году были выделены средства из местного бюджета в размере 420 т.р.</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2022 году на территории Борзинского района планируется создание еще 3 подобных Центров на базе школ СОШ №28, «СОШ №42 пгт.Шерловая Гора», Харанорская СОШ №40.</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Развитие инклюзивного образования детей-инвалидов- еще одна из задач системы образования.</w:t>
      </w:r>
    </w:p>
    <w:p w:rsidR="006841ED" w:rsidRPr="00C22F5D" w:rsidRDefault="006841ED" w:rsidP="006841ED">
      <w:pPr>
        <w:ind w:firstLine="708"/>
        <w:jc w:val="both"/>
        <w:rPr>
          <w:rFonts w:ascii="Arial" w:hAnsi="Arial" w:cs="Arial"/>
          <w:sz w:val="20"/>
          <w:szCs w:val="20"/>
        </w:rPr>
      </w:pPr>
      <w:r w:rsidRPr="00C22F5D">
        <w:rPr>
          <w:rFonts w:ascii="Arial" w:eastAsia="Calibri" w:hAnsi="Arial" w:cs="Arial"/>
          <w:sz w:val="20"/>
          <w:szCs w:val="20"/>
        </w:rPr>
        <w:t>В 2021 году количество обучающихся  с ограниченными возможностями здоровья имеет тенденцию п</w:t>
      </w:r>
      <w:r w:rsidRPr="00C22F5D">
        <w:rPr>
          <w:rFonts w:ascii="Arial" w:eastAsia="Calibri" w:hAnsi="Arial" w:cs="Arial"/>
          <w:sz w:val="20"/>
          <w:szCs w:val="20"/>
        </w:rPr>
        <w:t>о</w:t>
      </w:r>
      <w:r w:rsidRPr="00C22F5D">
        <w:rPr>
          <w:rFonts w:ascii="Arial" w:eastAsia="Calibri" w:hAnsi="Arial" w:cs="Arial"/>
          <w:sz w:val="20"/>
          <w:szCs w:val="20"/>
        </w:rPr>
        <w:t>вышения с 306 детей до 311. Индивидуально на дому обучаются 88 детей, инвалидов - 84. С применением ди</w:t>
      </w:r>
      <w:r w:rsidRPr="00C22F5D">
        <w:rPr>
          <w:rFonts w:ascii="Arial" w:eastAsia="Calibri" w:hAnsi="Arial" w:cs="Arial"/>
          <w:sz w:val="20"/>
          <w:szCs w:val="20"/>
        </w:rPr>
        <w:t>с</w:t>
      </w:r>
      <w:r w:rsidRPr="00C22F5D">
        <w:rPr>
          <w:rFonts w:ascii="Arial" w:eastAsia="Calibri" w:hAnsi="Arial" w:cs="Arial"/>
          <w:sz w:val="20"/>
          <w:szCs w:val="20"/>
        </w:rPr>
        <w:t xml:space="preserve">танционных технологий обучается 1 несовершеннолетний учащийся с ограниченными возможностями здоровья. </w:t>
      </w:r>
    </w:p>
    <w:p w:rsidR="006841ED" w:rsidRPr="00C22F5D" w:rsidRDefault="006841ED" w:rsidP="006841ED">
      <w:pPr>
        <w:autoSpaceDE w:val="0"/>
        <w:autoSpaceDN w:val="0"/>
        <w:adjustRightInd w:val="0"/>
        <w:jc w:val="both"/>
        <w:rPr>
          <w:rFonts w:ascii="Arial" w:eastAsia="Calibri" w:hAnsi="Arial" w:cs="Arial"/>
          <w:sz w:val="20"/>
          <w:szCs w:val="20"/>
        </w:rPr>
      </w:pPr>
      <w:r w:rsidRPr="00C22F5D">
        <w:rPr>
          <w:rFonts w:ascii="Arial" w:eastAsia="Calibri" w:hAnsi="Arial" w:cs="Arial"/>
          <w:sz w:val="20"/>
          <w:szCs w:val="20"/>
        </w:rPr>
        <w:t>С целью ранней психофизической диагностики и коррекции развития, становления социально успешной личности, защиты прав ребёнка на получение образования и развитие в соответствии со своими потенциальными возмо</w:t>
      </w:r>
      <w:r w:rsidRPr="00C22F5D">
        <w:rPr>
          <w:rFonts w:ascii="Arial" w:eastAsia="Calibri" w:hAnsi="Arial" w:cs="Arial"/>
          <w:sz w:val="20"/>
          <w:szCs w:val="20"/>
        </w:rPr>
        <w:t>ж</w:t>
      </w:r>
      <w:r w:rsidRPr="00C22F5D">
        <w:rPr>
          <w:rFonts w:ascii="Arial" w:eastAsia="Calibri" w:hAnsi="Arial" w:cs="Arial"/>
          <w:sz w:val="20"/>
          <w:szCs w:val="20"/>
        </w:rPr>
        <w:t xml:space="preserve">ностями организована территориальная психолого-, медико-, педагогическая комиссия. Координатором работы в образовательных учреждениях  психолого-педагогического  сопровождения является школьный консилиум. </w:t>
      </w:r>
    </w:p>
    <w:p w:rsidR="006841ED" w:rsidRPr="00C22F5D" w:rsidRDefault="006841ED" w:rsidP="006841ED">
      <w:pPr>
        <w:autoSpaceDE w:val="0"/>
        <w:autoSpaceDN w:val="0"/>
        <w:adjustRightInd w:val="0"/>
        <w:ind w:firstLine="708"/>
        <w:jc w:val="both"/>
        <w:rPr>
          <w:rFonts w:ascii="Arial" w:hAnsi="Arial" w:cs="Arial"/>
          <w:sz w:val="20"/>
          <w:szCs w:val="20"/>
        </w:rPr>
      </w:pPr>
      <w:r w:rsidRPr="00C22F5D">
        <w:rPr>
          <w:rFonts w:ascii="Arial" w:eastAsia="Calibri" w:hAnsi="Arial" w:cs="Arial"/>
          <w:sz w:val="20"/>
          <w:szCs w:val="20"/>
        </w:rPr>
        <w:t>В  2021 году на ТПМПК  обследовано 134 детей (в 2020 году -68), из них 16 дошкольников (в 2020 году-15), также комиссией отслеживалось выполнение рекомендаций ТПМПК.  Всего было проведено 16 заседаний. Бол</w:t>
      </w:r>
      <w:r w:rsidRPr="00C22F5D">
        <w:rPr>
          <w:rFonts w:ascii="Arial" w:eastAsia="Calibri" w:hAnsi="Arial" w:cs="Arial"/>
          <w:sz w:val="20"/>
          <w:szCs w:val="20"/>
        </w:rPr>
        <w:t>ь</w:t>
      </w:r>
      <w:r w:rsidRPr="00C22F5D">
        <w:rPr>
          <w:rFonts w:ascii="Arial" w:eastAsia="Calibri" w:hAnsi="Arial" w:cs="Arial"/>
          <w:sz w:val="20"/>
          <w:szCs w:val="20"/>
        </w:rPr>
        <w:t>шинству детей (77 человек) установлен статус «обучающийся с ОВЗ». Первично осмотрено 72 чел., повторно-62.</w:t>
      </w:r>
    </w:p>
    <w:p w:rsidR="006841ED" w:rsidRPr="00C22F5D" w:rsidRDefault="006841ED" w:rsidP="006841ED">
      <w:pPr>
        <w:ind w:firstLine="708"/>
        <w:jc w:val="both"/>
        <w:rPr>
          <w:rFonts w:ascii="Arial" w:eastAsia="Calibri" w:hAnsi="Arial" w:cs="Arial"/>
          <w:sz w:val="20"/>
          <w:szCs w:val="20"/>
        </w:rPr>
      </w:pPr>
      <w:r w:rsidRPr="00C22F5D">
        <w:rPr>
          <w:rFonts w:ascii="Arial" w:eastAsia="Calibri" w:hAnsi="Arial" w:cs="Arial"/>
          <w:sz w:val="20"/>
          <w:szCs w:val="20"/>
        </w:rPr>
        <w:t>На базе школы №15 продолжает работу ресурсный центр «Пирамида успеха». В работе ресурсного це</w:t>
      </w:r>
      <w:r w:rsidRPr="00C22F5D">
        <w:rPr>
          <w:rFonts w:ascii="Arial" w:eastAsia="Calibri" w:hAnsi="Arial" w:cs="Arial"/>
          <w:sz w:val="20"/>
          <w:szCs w:val="20"/>
        </w:rPr>
        <w:t>н</w:t>
      </w:r>
      <w:r w:rsidRPr="00C22F5D">
        <w:rPr>
          <w:rFonts w:ascii="Arial" w:eastAsia="Calibri" w:hAnsi="Arial" w:cs="Arial"/>
          <w:sz w:val="20"/>
          <w:szCs w:val="20"/>
        </w:rPr>
        <w:t>тра прослеживается конструктивное взаимодействие с реабилитационным центром «Топаз», ГПОУ «Краснок</w:t>
      </w:r>
      <w:r w:rsidRPr="00C22F5D">
        <w:rPr>
          <w:rFonts w:ascii="Arial" w:eastAsia="Calibri" w:hAnsi="Arial" w:cs="Arial"/>
          <w:sz w:val="20"/>
          <w:szCs w:val="20"/>
        </w:rPr>
        <w:t>а</w:t>
      </w:r>
      <w:r w:rsidRPr="00C22F5D">
        <w:rPr>
          <w:rFonts w:ascii="Arial" w:eastAsia="Calibri" w:hAnsi="Arial" w:cs="Arial"/>
          <w:sz w:val="20"/>
          <w:szCs w:val="20"/>
        </w:rPr>
        <w:t>менский промышленно- технологический колледж», ГОУ «Борзинская  специальная (коррекционная) школа- и</w:t>
      </w:r>
      <w:r w:rsidRPr="00C22F5D">
        <w:rPr>
          <w:rFonts w:ascii="Arial" w:eastAsia="Calibri" w:hAnsi="Arial" w:cs="Arial"/>
          <w:sz w:val="20"/>
          <w:szCs w:val="20"/>
        </w:rPr>
        <w:t>н</w:t>
      </w:r>
      <w:r w:rsidRPr="00C22F5D">
        <w:rPr>
          <w:rFonts w:ascii="Arial" w:eastAsia="Calibri" w:hAnsi="Arial" w:cs="Arial"/>
          <w:sz w:val="20"/>
          <w:szCs w:val="20"/>
        </w:rPr>
        <w:t>тернат», территориальной психолого-, медико-, педагогической комиссией. На муниципальном уровне   провод</w:t>
      </w:r>
      <w:r w:rsidRPr="00C22F5D">
        <w:rPr>
          <w:rFonts w:ascii="Arial" w:eastAsia="Calibri" w:hAnsi="Arial" w:cs="Arial"/>
          <w:sz w:val="20"/>
          <w:szCs w:val="20"/>
        </w:rPr>
        <w:t>и</w:t>
      </w:r>
      <w:r w:rsidRPr="00C22F5D">
        <w:rPr>
          <w:rFonts w:ascii="Arial" w:eastAsia="Calibri" w:hAnsi="Arial" w:cs="Arial"/>
          <w:sz w:val="20"/>
          <w:szCs w:val="20"/>
        </w:rPr>
        <w:t>лись различные мероприятия: муниципальный заочный конкурс  методических разработок с методами включения ребенка с ОВЗ в учебную деятельность, муниципальный конкурс «В гостях у сказочной зимы», онлайн консульт</w:t>
      </w:r>
      <w:r w:rsidRPr="00C22F5D">
        <w:rPr>
          <w:rFonts w:ascii="Arial" w:eastAsia="Calibri" w:hAnsi="Arial" w:cs="Arial"/>
          <w:sz w:val="20"/>
          <w:szCs w:val="20"/>
        </w:rPr>
        <w:t>и</w:t>
      </w:r>
      <w:r w:rsidRPr="00C22F5D">
        <w:rPr>
          <w:rFonts w:ascii="Arial" w:eastAsia="Calibri" w:hAnsi="Arial" w:cs="Arial"/>
          <w:sz w:val="20"/>
          <w:szCs w:val="20"/>
        </w:rPr>
        <w:t>рование  с учителями по организации работы с детьми  с ОВЗ. Проведена соответствующая работа по организ</w:t>
      </w:r>
      <w:r w:rsidRPr="00C22F5D">
        <w:rPr>
          <w:rFonts w:ascii="Arial" w:eastAsia="Calibri" w:hAnsi="Arial" w:cs="Arial"/>
          <w:sz w:val="20"/>
          <w:szCs w:val="20"/>
        </w:rPr>
        <w:t>а</w:t>
      </w:r>
      <w:r w:rsidRPr="00C22F5D">
        <w:rPr>
          <w:rFonts w:ascii="Arial" w:eastAsia="Calibri" w:hAnsi="Arial" w:cs="Arial"/>
          <w:sz w:val="20"/>
          <w:szCs w:val="20"/>
        </w:rPr>
        <w:t xml:space="preserve">ции работы «Почты добрых пожеланий»; посещения учащихся с ОВЗ, индивидуально обучающихся  на дому. </w:t>
      </w:r>
    </w:p>
    <w:p w:rsidR="006841ED" w:rsidRPr="00C22F5D" w:rsidRDefault="006841ED" w:rsidP="006841ED">
      <w:pPr>
        <w:ind w:firstLine="708"/>
        <w:jc w:val="both"/>
        <w:rPr>
          <w:rFonts w:ascii="Arial" w:eastAsia="Calibri" w:hAnsi="Arial" w:cs="Arial"/>
          <w:sz w:val="20"/>
          <w:szCs w:val="20"/>
        </w:rPr>
      </w:pPr>
      <w:r w:rsidRPr="00C22F5D">
        <w:rPr>
          <w:rFonts w:ascii="Arial" w:eastAsia="Calibri" w:hAnsi="Arial" w:cs="Arial"/>
          <w:sz w:val="20"/>
          <w:szCs w:val="20"/>
        </w:rPr>
        <w:t>На базе ресурсного центра «Пирамида успеха» с 2019 года работает Консультационный пункт  для оказ</w:t>
      </w:r>
      <w:r w:rsidRPr="00C22F5D">
        <w:rPr>
          <w:rFonts w:ascii="Arial" w:eastAsia="Calibri" w:hAnsi="Arial" w:cs="Arial"/>
          <w:sz w:val="20"/>
          <w:szCs w:val="20"/>
        </w:rPr>
        <w:t>а</w:t>
      </w:r>
      <w:r w:rsidRPr="00C22F5D">
        <w:rPr>
          <w:rFonts w:ascii="Arial" w:eastAsia="Calibri" w:hAnsi="Arial" w:cs="Arial"/>
          <w:sz w:val="20"/>
          <w:szCs w:val="20"/>
        </w:rPr>
        <w:t>ния психолого-педагогической, методической и консультативной помощи родителям (законным представителям), имеющих детей, в том числе детей с ОВЗ и инвалидностью, который предоставляет психолого-педагогическую, методическую и консультативную помощь  родителям  (законным представителям).</w:t>
      </w:r>
    </w:p>
    <w:p w:rsidR="006841ED" w:rsidRPr="00C22F5D" w:rsidRDefault="006841ED" w:rsidP="006841ED">
      <w:pPr>
        <w:ind w:firstLine="708"/>
        <w:jc w:val="both"/>
        <w:rPr>
          <w:rFonts w:ascii="Arial" w:eastAsia="Calibri" w:hAnsi="Arial" w:cs="Arial"/>
          <w:sz w:val="20"/>
          <w:szCs w:val="20"/>
        </w:rPr>
      </w:pPr>
      <w:r w:rsidRPr="00C22F5D">
        <w:rPr>
          <w:rFonts w:ascii="Arial" w:eastAsia="Calibri" w:hAnsi="Arial" w:cs="Arial"/>
          <w:sz w:val="20"/>
          <w:szCs w:val="20"/>
        </w:rPr>
        <w:lastRenderedPageBreak/>
        <w:t>В дальнейшем на муниципальном уровне будет продолжена работа по реализации проектов и програм</w:t>
      </w:r>
      <w:r w:rsidRPr="00C22F5D">
        <w:rPr>
          <w:rFonts w:ascii="Arial" w:eastAsia="Calibri" w:hAnsi="Arial" w:cs="Arial"/>
          <w:sz w:val="20"/>
          <w:szCs w:val="20"/>
        </w:rPr>
        <w:t>м</w:t>
      </w:r>
      <w:r w:rsidRPr="00C22F5D">
        <w:rPr>
          <w:rFonts w:ascii="Arial" w:eastAsia="Calibri" w:hAnsi="Arial" w:cs="Arial"/>
          <w:sz w:val="20"/>
          <w:szCs w:val="20"/>
        </w:rPr>
        <w:t>ных мероприятий для организации деятельности с детьми, имеющими особенности здоровья.</w:t>
      </w:r>
    </w:p>
    <w:p w:rsidR="006841ED" w:rsidRPr="00C22F5D" w:rsidRDefault="006841ED" w:rsidP="006841ED">
      <w:pPr>
        <w:autoSpaceDE w:val="0"/>
        <w:autoSpaceDN w:val="0"/>
        <w:adjustRightInd w:val="0"/>
        <w:ind w:firstLine="708"/>
        <w:jc w:val="both"/>
        <w:rPr>
          <w:rFonts w:ascii="Arial" w:hAnsi="Arial" w:cs="Arial"/>
          <w:sz w:val="20"/>
          <w:szCs w:val="20"/>
        </w:rPr>
      </w:pPr>
      <w:r w:rsidRPr="00C22F5D">
        <w:rPr>
          <w:rFonts w:ascii="Arial" w:hAnsi="Arial" w:cs="Arial"/>
          <w:sz w:val="20"/>
          <w:szCs w:val="20"/>
        </w:rPr>
        <w:t>Приоритетной задачей школьного образования остается повышение его качества. Показатель  успева</w:t>
      </w:r>
      <w:r w:rsidRPr="00C22F5D">
        <w:rPr>
          <w:rFonts w:ascii="Arial" w:hAnsi="Arial" w:cs="Arial"/>
          <w:sz w:val="20"/>
          <w:szCs w:val="20"/>
        </w:rPr>
        <w:t>е</w:t>
      </w:r>
      <w:r w:rsidRPr="00C22F5D">
        <w:rPr>
          <w:rFonts w:ascii="Arial" w:hAnsi="Arial" w:cs="Arial"/>
          <w:sz w:val="20"/>
          <w:szCs w:val="20"/>
        </w:rPr>
        <w:t>мости по итогам 2020-2021 учебного года составил  97,7%, процент  качества – 52,7%,  отличников -538 (9,4%) человек, хорошистов – 2352 человек (35,3%).По  итогам   2020-2021 учебного  года  значение целевых показат</w:t>
      </w:r>
      <w:r w:rsidRPr="00C22F5D">
        <w:rPr>
          <w:rFonts w:ascii="Arial" w:hAnsi="Arial" w:cs="Arial"/>
          <w:sz w:val="20"/>
          <w:szCs w:val="20"/>
        </w:rPr>
        <w:t>е</w:t>
      </w:r>
      <w:r w:rsidRPr="00C22F5D">
        <w:rPr>
          <w:rFonts w:ascii="Arial" w:hAnsi="Arial" w:cs="Arial"/>
          <w:sz w:val="20"/>
          <w:szCs w:val="20"/>
        </w:rPr>
        <w:t>лей достижений обучающихся муниципальных общеобразовательных учреждений  соответствует плановому.</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К     государственной   итоговой  аттестации  в  форме  ОГЭ по результатам итогового собеседования б</w:t>
      </w:r>
      <w:r w:rsidRPr="00C22F5D">
        <w:rPr>
          <w:rFonts w:ascii="Arial" w:hAnsi="Arial" w:cs="Arial"/>
          <w:sz w:val="20"/>
          <w:szCs w:val="20"/>
        </w:rPr>
        <w:t>ы</w:t>
      </w:r>
      <w:r w:rsidRPr="00C22F5D">
        <w:rPr>
          <w:rFonts w:ascii="Arial" w:hAnsi="Arial" w:cs="Arial"/>
          <w:sz w:val="20"/>
          <w:szCs w:val="20"/>
        </w:rPr>
        <w:t>ли  допущены 591  учащихся  дневных  общеобразовательных  школ в форме ОГЭ-497 человек и 47 выпускников в форме ГВЭ.   В связи со сложной эпидемиологической обстановкой экзамены в 9 классах в 2020-2021 учебном году  проводились только по обязательным предметам –русский язык и математика. Аттестаты об основном о</w:t>
      </w:r>
      <w:r w:rsidRPr="00C22F5D">
        <w:rPr>
          <w:rFonts w:ascii="Arial" w:hAnsi="Arial" w:cs="Arial"/>
          <w:sz w:val="20"/>
          <w:szCs w:val="20"/>
        </w:rPr>
        <w:t>б</w:t>
      </w:r>
      <w:r w:rsidRPr="00C22F5D">
        <w:rPr>
          <w:rFonts w:ascii="Arial" w:hAnsi="Arial" w:cs="Arial"/>
          <w:sz w:val="20"/>
          <w:szCs w:val="20"/>
        </w:rPr>
        <w:t>щем образовании выданы 587 выпускникам 9 классов. Не получили аттестаты 4 выпускника из МОУ СОШ №№ 15, 43, 48, с.Цаган-Олуй. 45 выпускников 9 классов получили аттестат особого образца (в 2020 году – 24).</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государственной итоговой аттестации 11-х классов приняли участие 206 выпускников 2020-2021 учебн</w:t>
      </w:r>
      <w:r w:rsidRPr="00C22F5D">
        <w:rPr>
          <w:rFonts w:ascii="Arial" w:hAnsi="Arial" w:cs="Arial"/>
          <w:sz w:val="20"/>
          <w:szCs w:val="20"/>
        </w:rPr>
        <w:t>о</w:t>
      </w:r>
      <w:r w:rsidRPr="00C22F5D">
        <w:rPr>
          <w:rFonts w:ascii="Arial" w:hAnsi="Arial" w:cs="Arial"/>
          <w:sz w:val="20"/>
          <w:szCs w:val="20"/>
        </w:rPr>
        <w:t>го  года.</w:t>
      </w:r>
    </w:p>
    <w:p w:rsidR="006841ED" w:rsidRPr="00C22F5D" w:rsidRDefault="006841ED" w:rsidP="006841ED">
      <w:pPr>
        <w:pStyle w:val="Default"/>
        <w:ind w:firstLine="708"/>
        <w:jc w:val="both"/>
        <w:rPr>
          <w:rFonts w:ascii="Arial" w:hAnsi="Arial" w:cs="Arial"/>
          <w:color w:val="auto"/>
          <w:sz w:val="20"/>
          <w:szCs w:val="20"/>
        </w:rPr>
      </w:pPr>
      <w:r w:rsidRPr="00C22F5D">
        <w:rPr>
          <w:rFonts w:ascii="Arial" w:hAnsi="Arial" w:cs="Arial"/>
          <w:color w:val="auto"/>
          <w:sz w:val="20"/>
          <w:szCs w:val="20"/>
        </w:rPr>
        <w:t>Выше средний балл по району в сравнении с 2020 годом по предметам: литература, английский язык, о</w:t>
      </w:r>
      <w:r w:rsidRPr="00C22F5D">
        <w:rPr>
          <w:rFonts w:ascii="Arial" w:hAnsi="Arial" w:cs="Arial"/>
          <w:color w:val="auto"/>
          <w:sz w:val="20"/>
          <w:szCs w:val="20"/>
        </w:rPr>
        <w:t>б</w:t>
      </w:r>
      <w:r w:rsidRPr="00C22F5D">
        <w:rPr>
          <w:rFonts w:ascii="Arial" w:hAnsi="Arial" w:cs="Arial"/>
          <w:color w:val="auto"/>
          <w:sz w:val="20"/>
          <w:szCs w:val="20"/>
        </w:rPr>
        <w:t xml:space="preserve">ществознание, информатика. </w:t>
      </w:r>
    </w:p>
    <w:p w:rsidR="006841ED" w:rsidRPr="00C22F5D" w:rsidRDefault="006841ED" w:rsidP="006841ED">
      <w:pPr>
        <w:pStyle w:val="Default"/>
        <w:ind w:firstLine="708"/>
        <w:jc w:val="both"/>
        <w:rPr>
          <w:rFonts w:ascii="Arial" w:hAnsi="Arial" w:cs="Arial"/>
          <w:color w:val="auto"/>
          <w:sz w:val="20"/>
          <w:szCs w:val="20"/>
        </w:rPr>
      </w:pPr>
      <w:r w:rsidRPr="00C22F5D">
        <w:rPr>
          <w:rFonts w:ascii="Arial" w:hAnsi="Arial" w:cs="Arial"/>
          <w:color w:val="auto"/>
          <w:sz w:val="20"/>
          <w:szCs w:val="20"/>
        </w:rPr>
        <w:t xml:space="preserve">Ниже средний балл по району в сравнении с  2020  годом  по    предметам: биология, химия, русский язык, математика, история. </w:t>
      </w:r>
    </w:p>
    <w:p w:rsidR="006841ED" w:rsidRPr="00C22F5D" w:rsidRDefault="006841ED" w:rsidP="006841ED">
      <w:pPr>
        <w:ind w:firstLine="708"/>
        <w:jc w:val="both"/>
        <w:rPr>
          <w:rFonts w:ascii="Arial" w:hAnsi="Arial" w:cs="Arial"/>
          <w:b/>
          <w:sz w:val="20"/>
          <w:szCs w:val="20"/>
        </w:rPr>
      </w:pPr>
      <w:r w:rsidRPr="00C22F5D">
        <w:rPr>
          <w:rFonts w:ascii="Arial" w:hAnsi="Arial" w:cs="Arial"/>
          <w:sz w:val="20"/>
          <w:szCs w:val="20"/>
        </w:rPr>
        <w:t>Награждены федеральной медалью «За особые успехи в учении», медалью «Гордость Забайкалья»- 19 выпускников 11 классов, 22 выпускника поощрены денежными премиями администрации ГП «Борзинское», адм</w:t>
      </w:r>
      <w:r w:rsidRPr="00C22F5D">
        <w:rPr>
          <w:rFonts w:ascii="Arial" w:hAnsi="Arial" w:cs="Arial"/>
          <w:sz w:val="20"/>
          <w:szCs w:val="20"/>
        </w:rPr>
        <w:t>и</w:t>
      </w:r>
      <w:r w:rsidRPr="00C22F5D">
        <w:rPr>
          <w:rFonts w:ascii="Arial" w:hAnsi="Arial" w:cs="Arial"/>
          <w:sz w:val="20"/>
          <w:szCs w:val="20"/>
        </w:rPr>
        <w:t>нистрации муниципального района «Борзинский район», администрации ГП «Шерловогорское», ОАО «Разрез «Харанорский»</w:t>
      </w:r>
    </w:p>
    <w:p w:rsidR="006841ED" w:rsidRPr="00C22F5D" w:rsidRDefault="006841ED" w:rsidP="006841ED">
      <w:pPr>
        <w:jc w:val="both"/>
        <w:rPr>
          <w:rFonts w:ascii="Arial" w:hAnsi="Arial" w:cs="Arial"/>
          <w:sz w:val="20"/>
          <w:szCs w:val="20"/>
        </w:rPr>
      </w:pPr>
      <w:r w:rsidRPr="00C22F5D">
        <w:rPr>
          <w:rFonts w:ascii="Arial" w:hAnsi="Arial" w:cs="Arial"/>
          <w:b/>
          <w:sz w:val="20"/>
          <w:szCs w:val="20"/>
        </w:rPr>
        <w:tab/>
      </w:r>
      <w:r w:rsidRPr="00C22F5D">
        <w:rPr>
          <w:rFonts w:ascii="Arial" w:hAnsi="Arial" w:cs="Arial"/>
          <w:sz w:val="20"/>
          <w:szCs w:val="20"/>
        </w:rPr>
        <w:t>Продолжая тему реализации новых проектов в образовании, нельзя не сказать о большой работе по ци</w:t>
      </w:r>
      <w:r w:rsidRPr="00C22F5D">
        <w:rPr>
          <w:rFonts w:ascii="Arial" w:hAnsi="Arial" w:cs="Arial"/>
          <w:sz w:val="20"/>
          <w:szCs w:val="20"/>
        </w:rPr>
        <w:t>ф</w:t>
      </w:r>
      <w:r w:rsidRPr="00C22F5D">
        <w:rPr>
          <w:rFonts w:ascii="Arial" w:hAnsi="Arial" w:cs="Arial"/>
          <w:sz w:val="20"/>
          <w:szCs w:val="20"/>
        </w:rPr>
        <w:t>ровизации деятельности. В сфере образования в период до 2024 года будет реализован федеральный проект «Цифровая образовательная среда». Это и обеспечение доступа в интернет на высокой скорости до самых отд</w:t>
      </w:r>
      <w:r w:rsidRPr="00C22F5D">
        <w:rPr>
          <w:rFonts w:ascii="Arial" w:hAnsi="Arial" w:cs="Arial"/>
          <w:sz w:val="20"/>
          <w:szCs w:val="20"/>
        </w:rPr>
        <w:t>а</w:t>
      </w:r>
      <w:r w:rsidRPr="00C22F5D">
        <w:rPr>
          <w:rFonts w:ascii="Arial" w:hAnsi="Arial" w:cs="Arial"/>
          <w:sz w:val="20"/>
          <w:szCs w:val="20"/>
        </w:rPr>
        <w:t>ленных школ, и онлайн-образование, и электронный документооборот. В рамках федерального проекта пров</w:t>
      </w:r>
      <w:r w:rsidRPr="00C22F5D">
        <w:rPr>
          <w:rFonts w:ascii="Arial" w:hAnsi="Arial" w:cs="Arial"/>
          <w:sz w:val="20"/>
          <w:szCs w:val="20"/>
        </w:rPr>
        <w:t>о</w:t>
      </w:r>
      <w:r w:rsidRPr="00C22F5D">
        <w:rPr>
          <w:rFonts w:ascii="Arial" w:hAnsi="Arial" w:cs="Arial"/>
          <w:sz w:val="20"/>
          <w:szCs w:val="20"/>
        </w:rPr>
        <w:t xml:space="preserve">дится увеличение доступа сети скоростного интернета в  сельских учреждениях через повышение пропускной способности Интернета до 50 Мб/с.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Продолжается реализация целевой модели цифровой образовательной среды, которая в 2020 году была создана на базе МОУ «СОШ №42 пгт.Шерловая Гора», МОУ: Харанорская СОШ №40. Планируется в 2022 году реализация мероприятий по обновлению материально-технической базы для внедрения цифровой образов</w:t>
      </w:r>
      <w:r w:rsidRPr="00C22F5D">
        <w:rPr>
          <w:rFonts w:ascii="Arial" w:hAnsi="Arial" w:cs="Arial"/>
          <w:sz w:val="20"/>
          <w:szCs w:val="20"/>
        </w:rPr>
        <w:t>а</w:t>
      </w:r>
      <w:r w:rsidRPr="00C22F5D">
        <w:rPr>
          <w:rFonts w:ascii="Arial" w:hAnsi="Arial" w:cs="Arial"/>
          <w:sz w:val="20"/>
          <w:szCs w:val="20"/>
        </w:rPr>
        <w:t>тельной среды еще 7 школ:  №41, №43, №240, №28, школа  с.Соловьевск,  с.Южное, с.Усть-Озерная.</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Открытость образовательного процесса в 100% образовательных учреждениях осуществляется через р</w:t>
      </w:r>
      <w:r w:rsidRPr="00C22F5D">
        <w:rPr>
          <w:rFonts w:ascii="Arial" w:hAnsi="Arial" w:cs="Arial"/>
          <w:sz w:val="20"/>
          <w:szCs w:val="20"/>
        </w:rPr>
        <w:t>а</w:t>
      </w:r>
      <w:r w:rsidRPr="00C22F5D">
        <w:rPr>
          <w:rFonts w:ascii="Arial" w:hAnsi="Arial" w:cs="Arial"/>
          <w:sz w:val="20"/>
          <w:szCs w:val="20"/>
        </w:rPr>
        <w:t>боту официальных сайтов, которые соответствуют нормативным требованиям действующего законодательства.</w:t>
      </w:r>
    </w:p>
    <w:p w:rsidR="006841ED" w:rsidRPr="00C22F5D" w:rsidRDefault="006841ED" w:rsidP="006841ED">
      <w:pPr>
        <w:shd w:val="clear" w:color="auto" w:fill="FFFFFF"/>
        <w:jc w:val="center"/>
        <w:rPr>
          <w:rFonts w:ascii="Arial" w:hAnsi="Arial" w:cs="Arial"/>
          <w:sz w:val="20"/>
          <w:szCs w:val="20"/>
        </w:rPr>
      </w:pPr>
      <w:r w:rsidRPr="00C22F5D">
        <w:rPr>
          <w:rFonts w:ascii="Arial" w:hAnsi="Arial" w:cs="Arial"/>
          <w:sz w:val="20"/>
          <w:szCs w:val="20"/>
        </w:rPr>
        <w:t>ДОПОЛНИТЕЛЬНОЕ ОБРАЗОВАНИЕ</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Дополнительное образование детей является неотъемлемым элементом системы образования, которое создаёт условия, благоприятные для удовлетворения интересов личности, обогащает содержание основного о</w:t>
      </w:r>
      <w:r w:rsidRPr="00C22F5D">
        <w:rPr>
          <w:rFonts w:ascii="Arial" w:hAnsi="Arial" w:cs="Arial"/>
          <w:sz w:val="20"/>
          <w:szCs w:val="20"/>
        </w:rPr>
        <w:t>б</w:t>
      </w:r>
      <w:r w:rsidRPr="00C22F5D">
        <w:rPr>
          <w:rFonts w:ascii="Arial" w:hAnsi="Arial" w:cs="Arial"/>
          <w:sz w:val="20"/>
          <w:szCs w:val="20"/>
        </w:rPr>
        <w:t>разования и обеспечивает тем самым реальность освоения человеком определённой культуры, развитие творч</w:t>
      </w:r>
      <w:r w:rsidRPr="00C22F5D">
        <w:rPr>
          <w:rFonts w:ascii="Arial" w:hAnsi="Arial" w:cs="Arial"/>
          <w:sz w:val="20"/>
          <w:szCs w:val="20"/>
        </w:rPr>
        <w:t>е</w:t>
      </w:r>
      <w:r w:rsidRPr="00C22F5D">
        <w:rPr>
          <w:rFonts w:ascii="Arial" w:hAnsi="Arial" w:cs="Arial"/>
          <w:sz w:val="20"/>
          <w:szCs w:val="20"/>
        </w:rPr>
        <w:t>ских способностей.</w:t>
      </w:r>
    </w:p>
    <w:p w:rsidR="006841ED" w:rsidRPr="00C22F5D" w:rsidRDefault="006841ED" w:rsidP="006841ED">
      <w:pPr>
        <w:widowControl w:val="0"/>
        <w:ind w:firstLine="708"/>
        <w:jc w:val="both"/>
        <w:rPr>
          <w:rFonts w:ascii="Arial" w:hAnsi="Arial" w:cs="Arial"/>
          <w:sz w:val="20"/>
          <w:szCs w:val="20"/>
        </w:rPr>
      </w:pPr>
      <w:r w:rsidRPr="00C22F5D">
        <w:rPr>
          <w:rFonts w:ascii="Arial" w:hAnsi="Arial" w:cs="Arial"/>
          <w:sz w:val="20"/>
          <w:szCs w:val="20"/>
        </w:rPr>
        <w:t>В нашем районе сфера дополнительного образования представлена тремя подведомственными муниц</w:t>
      </w:r>
      <w:r w:rsidRPr="00C22F5D">
        <w:rPr>
          <w:rFonts w:ascii="Arial" w:hAnsi="Arial" w:cs="Arial"/>
          <w:sz w:val="20"/>
          <w:szCs w:val="20"/>
        </w:rPr>
        <w:t>и</w:t>
      </w:r>
      <w:r w:rsidRPr="00C22F5D">
        <w:rPr>
          <w:rFonts w:ascii="Arial" w:hAnsi="Arial" w:cs="Arial"/>
          <w:sz w:val="20"/>
          <w:szCs w:val="20"/>
        </w:rPr>
        <w:t>пальными учреждениями, где воспитываются 2825 человек (в 2020-1462).Работа ведется по различным напра</w:t>
      </w:r>
      <w:r w:rsidRPr="00C22F5D">
        <w:rPr>
          <w:rFonts w:ascii="Arial" w:hAnsi="Arial" w:cs="Arial"/>
          <w:sz w:val="20"/>
          <w:szCs w:val="20"/>
        </w:rPr>
        <w:t>в</w:t>
      </w:r>
      <w:r w:rsidRPr="00C22F5D">
        <w:rPr>
          <w:rFonts w:ascii="Arial" w:hAnsi="Arial" w:cs="Arial"/>
          <w:sz w:val="20"/>
          <w:szCs w:val="20"/>
        </w:rPr>
        <w:t>лениям.</w:t>
      </w:r>
    </w:p>
    <w:p w:rsidR="006841ED" w:rsidRPr="00C22F5D" w:rsidRDefault="006841ED" w:rsidP="006841ED">
      <w:pPr>
        <w:shd w:val="clear" w:color="auto" w:fill="FFFFFF"/>
        <w:ind w:firstLine="708"/>
        <w:jc w:val="both"/>
        <w:rPr>
          <w:rFonts w:ascii="Arial" w:hAnsi="Arial" w:cs="Arial"/>
          <w:sz w:val="20"/>
          <w:szCs w:val="20"/>
        </w:rPr>
      </w:pPr>
      <w:r w:rsidRPr="00C22F5D">
        <w:rPr>
          <w:rFonts w:ascii="Arial" w:hAnsi="Arial" w:cs="Arial"/>
          <w:sz w:val="20"/>
          <w:szCs w:val="20"/>
        </w:rPr>
        <w:t>Основные направления деятельности Борзинского центра детско- юношеского творчества и спорта фи</w:t>
      </w:r>
      <w:r w:rsidRPr="00C22F5D">
        <w:rPr>
          <w:rFonts w:ascii="Arial" w:hAnsi="Arial" w:cs="Arial"/>
          <w:sz w:val="20"/>
          <w:szCs w:val="20"/>
        </w:rPr>
        <w:t>з</w:t>
      </w:r>
      <w:r w:rsidRPr="00C22F5D">
        <w:rPr>
          <w:rFonts w:ascii="Arial" w:hAnsi="Arial" w:cs="Arial"/>
          <w:sz w:val="20"/>
          <w:szCs w:val="20"/>
        </w:rPr>
        <w:t>культурно-спортивное, художественно-эстетическое (театральное мастерство, декоративно-прикладное творч</w:t>
      </w:r>
      <w:r w:rsidRPr="00C22F5D">
        <w:rPr>
          <w:rFonts w:ascii="Arial" w:hAnsi="Arial" w:cs="Arial"/>
          <w:sz w:val="20"/>
          <w:szCs w:val="20"/>
        </w:rPr>
        <w:t>е</w:t>
      </w:r>
      <w:r w:rsidRPr="00C22F5D">
        <w:rPr>
          <w:rFonts w:ascii="Arial" w:hAnsi="Arial" w:cs="Arial"/>
          <w:sz w:val="20"/>
          <w:szCs w:val="20"/>
        </w:rPr>
        <w:t>ство). Всего на базе учреждения работает 61 объединение(группы по разным возрастам).В течение 2021 года учащиеся Центра участвовали в различных соревнованиях: Всероссийское первенство ДФО по юношам 2007-2008 г.р г.Южно-Сахалинск-1,2 место, первенство Забайкальского края среди юношей 2003-2004 г.рг.Чита – 3 м</w:t>
      </w:r>
      <w:r w:rsidRPr="00C22F5D">
        <w:rPr>
          <w:rFonts w:ascii="Arial" w:hAnsi="Arial" w:cs="Arial"/>
          <w:sz w:val="20"/>
          <w:szCs w:val="20"/>
        </w:rPr>
        <w:t>е</w:t>
      </w:r>
      <w:r w:rsidRPr="00C22F5D">
        <w:rPr>
          <w:rFonts w:ascii="Arial" w:hAnsi="Arial" w:cs="Arial"/>
          <w:sz w:val="20"/>
          <w:szCs w:val="20"/>
        </w:rPr>
        <w:t>сто, региональное первенство города Борзя по боксу памяти В.Н.Хухахметова среди юношей 2007-2006 и 2005-2004 г.р– 1,2,3 место,</w:t>
      </w:r>
      <w:r w:rsidRPr="00C22F5D">
        <w:rPr>
          <w:rFonts w:ascii="Arial" w:eastAsia="Calibri" w:hAnsi="Arial" w:cs="Arial"/>
          <w:sz w:val="20"/>
          <w:szCs w:val="20"/>
          <w:lang w:eastAsia="en-US"/>
        </w:rPr>
        <w:t xml:space="preserve">региональное </w:t>
      </w:r>
      <w:r w:rsidRPr="00C22F5D">
        <w:rPr>
          <w:rFonts w:ascii="Arial" w:hAnsi="Arial" w:cs="Arial"/>
          <w:sz w:val="20"/>
          <w:szCs w:val="20"/>
        </w:rPr>
        <w:t>первенство Забайкальского края по юниорам 2003-2004 г.р. г.Борзя – 1,2 м</w:t>
      </w:r>
      <w:r w:rsidRPr="00C22F5D">
        <w:rPr>
          <w:rFonts w:ascii="Arial" w:hAnsi="Arial" w:cs="Arial"/>
          <w:sz w:val="20"/>
          <w:szCs w:val="20"/>
        </w:rPr>
        <w:t>е</w:t>
      </w:r>
      <w:r w:rsidRPr="00C22F5D">
        <w:rPr>
          <w:rFonts w:ascii="Arial" w:hAnsi="Arial" w:cs="Arial"/>
          <w:sz w:val="20"/>
          <w:szCs w:val="20"/>
        </w:rPr>
        <w:t>сто.</w:t>
      </w:r>
    </w:p>
    <w:p w:rsidR="006841ED" w:rsidRPr="00C22F5D" w:rsidRDefault="006841ED" w:rsidP="006841ED">
      <w:pPr>
        <w:pStyle w:val="afd"/>
        <w:spacing w:before="0" w:after="0"/>
        <w:ind w:firstLine="851"/>
        <w:jc w:val="both"/>
        <w:rPr>
          <w:rFonts w:ascii="Arial" w:hAnsi="Arial" w:cs="Arial"/>
          <w:sz w:val="20"/>
        </w:rPr>
      </w:pPr>
      <w:r w:rsidRPr="00C22F5D">
        <w:rPr>
          <w:rFonts w:ascii="Arial" w:hAnsi="Arial" w:cs="Arial"/>
          <w:sz w:val="20"/>
        </w:rPr>
        <w:t>Основные направления деятельности Дома творчества пгт. Шерловая Гора в 2021 году: социально – г</w:t>
      </w:r>
      <w:r w:rsidRPr="00C22F5D">
        <w:rPr>
          <w:rFonts w:ascii="Arial" w:hAnsi="Arial" w:cs="Arial"/>
          <w:sz w:val="20"/>
        </w:rPr>
        <w:t>у</w:t>
      </w:r>
      <w:r w:rsidRPr="00C22F5D">
        <w:rPr>
          <w:rFonts w:ascii="Arial" w:hAnsi="Arial" w:cs="Arial"/>
          <w:sz w:val="20"/>
        </w:rPr>
        <w:t>манитарное, техническое, физкультурно-спортивное, туристско-краеведческое, художественное. Всего на базе учреждения работают 40 объединений и 131 группа, в том числе на базе других образовательных учреждений. В течение 2021 учебного года учащиеся успешно принимали участие в различных конкурсах, среди них: онлайн – конкурс «Пою, тебе, моя Россия!», конкурс декоративно прикладного искусства «Фестиваль», ежегодный конкурс «Содружество».</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Основным направлением деятельности Шерловогорской детско-юношеской спортивной школы является физкультурно-спортивное по таким видам спорта как футбол, волейбол, баскетбол, бокс, всего сформировано 14 групп. Учащиеся спортивной школы активно участвуют в региональных соревнованиях: первенство Забайкальск</w:t>
      </w:r>
      <w:r w:rsidRPr="00C22F5D">
        <w:rPr>
          <w:rFonts w:ascii="Arial" w:hAnsi="Arial" w:cs="Arial"/>
          <w:sz w:val="20"/>
          <w:szCs w:val="20"/>
        </w:rPr>
        <w:t>о</w:t>
      </w:r>
      <w:r w:rsidRPr="00C22F5D">
        <w:rPr>
          <w:rFonts w:ascii="Arial" w:hAnsi="Arial" w:cs="Arial"/>
          <w:sz w:val="20"/>
          <w:szCs w:val="20"/>
        </w:rPr>
        <w:t>го края по боксу среди юношей 2005 – 2006 г. р. – 2, 3 место, турнир по мини-футболу памяти Мениерова среди юношей - 2 место, первенство Забайкальского края среди юношей - 1 место, заочный международный конкурс «Блокада Ленинграда» - 1 место, заочный Всероссийский конкурс «Спорт и спортивные успехи» - 1 место.</w:t>
      </w:r>
    </w:p>
    <w:p w:rsidR="006841ED" w:rsidRPr="00C22F5D" w:rsidRDefault="006841ED" w:rsidP="006841ED">
      <w:pPr>
        <w:ind w:firstLine="708"/>
        <w:jc w:val="both"/>
        <w:rPr>
          <w:rFonts w:ascii="Arial" w:hAnsi="Arial" w:cs="Arial"/>
          <w:sz w:val="20"/>
          <w:szCs w:val="20"/>
        </w:rPr>
      </w:pPr>
      <w:r w:rsidRPr="00C22F5D">
        <w:rPr>
          <w:rStyle w:val="FontStyle12"/>
          <w:rFonts w:ascii="Arial" w:hAnsi="Arial" w:cs="Arial"/>
          <w:sz w:val="20"/>
          <w:szCs w:val="20"/>
        </w:rPr>
        <w:t xml:space="preserve">В районе активно развивается реализации Всероссийского Физкультурно-Спортивного комплекса «Готов к труду и обороне» (ГТО). Численность обучающихся, принявших участие в выполнении нормативов испытаний </w:t>
      </w:r>
      <w:r w:rsidRPr="00C22F5D">
        <w:rPr>
          <w:rStyle w:val="FontStyle12"/>
          <w:rFonts w:ascii="Arial" w:hAnsi="Arial" w:cs="Arial"/>
          <w:sz w:val="20"/>
          <w:szCs w:val="20"/>
        </w:rPr>
        <w:lastRenderedPageBreak/>
        <w:t xml:space="preserve">(тестов) комплекса ГТО, составила в 2021 году 831 человек. </w:t>
      </w:r>
      <w:r w:rsidRPr="00C22F5D">
        <w:rPr>
          <w:rFonts w:ascii="Arial" w:hAnsi="Arial" w:cs="Arial"/>
          <w:sz w:val="20"/>
          <w:szCs w:val="20"/>
        </w:rPr>
        <w:t xml:space="preserve">Также проходит фестиваль ГТО среди дошкольных образовательных учреждений района. В 2021 году ГТО на знак отличия (золото) сдали – 104 человек, серебро – 137 чел., бронза – 163 человека. </w:t>
      </w:r>
    </w:p>
    <w:p w:rsidR="006841ED" w:rsidRPr="00C22F5D" w:rsidRDefault="006841ED" w:rsidP="006841ED">
      <w:pPr>
        <w:pStyle w:val="afd"/>
        <w:shd w:val="clear" w:color="auto" w:fill="FFFFFF"/>
        <w:spacing w:before="0" w:after="0"/>
        <w:ind w:firstLine="708"/>
        <w:jc w:val="both"/>
        <w:rPr>
          <w:rFonts w:ascii="Arial" w:hAnsi="Arial" w:cs="Arial"/>
          <w:sz w:val="20"/>
        </w:rPr>
      </w:pPr>
      <w:r w:rsidRPr="00C22F5D">
        <w:rPr>
          <w:rFonts w:ascii="Arial" w:hAnsi="Arial" w:cs="Arial"/>
          <w:sz w:val="20"/>
        </w:rPr>
        <w:t xml:space="preserve">Одна из основных задач национального проекта «Образование» в части дополнительного образования — это выполнение указа Президента Российской Федерации по охвату детей дополнительным образованием. В 2021 году вовлеченность детей в дополнительное образование составила 65, 8 %. </w:t>
      </w:r>
    </w:p>
    <w:p w:rsidR="006841ED" w:rsidRPr="00C22F5D" w:rsidRDefault="006841ED" w:rsidP="006841ED">
      <w:pPr>
        <w:ind w:firstLine="708"/>
        <w:jc w:val="both"/>
        <w:rPr>
          <w:rFonts w:ascii="Arial" w:hAnsi="Arial" w:cs="Arial"/>
          <w:snapToGrid w:val="0"/>
          <w:sz w:val="20"/>
          <w:szCs w:val="20"/>
        </w:rPr>
      </w:pPr>
      <w:r w:rsidRPr="00C22F5D">
        <w:rPr>
          <w:rFonts w:ascii="Arial" w:hAnsi="Arial" w:cs="Arial"/>
          <w:sz w:val="20"/>
          <w:szCs w:val="20"/>
        </w:rPr>
        <w:t xml:space="preserve">В рамках участия в </w:t>
      </w:r>
      <w:r w:rsidRPr="00C22F5D">
        <w:rPr>
          <w:rFonts w:ascii="Arial" w:hAnsi="Arial" w:cs="Arial"/>
          <w:snapToGrid w:val="0"/>
          <w:sz w:val="20"/>
          <w:szCs w:val="20"/>
        </w:rPr>
        <w:t>реализации федерального проекта «Успех каждого ребенка» национального проекта «Образование» было получено оборудование для создания и оснащения 82 новых рабочих мест и открытия н</w:t>
      </w:r>
      <w:r w:rsidRPr="00C22F5D">
        <w:rPr>
          <w:rFonts w:ascii="Arial" w:hAnsi="Arial" w:cs="Arial"/>
          <w:snapToGrid w:val="0"/>
          <w:sz w:val="20"/>
          <w:szCs w:val="20"/>
        </w:rPr>
        <w:t>о</w:t>
      </w:r>
      <w:r w:rsidRPr="00C22F5D">
        <w:rPr>
          <w:rFonts w:ascii="Arial" w:hAnsi="Arial" w:cs="Arial"/>
          <w:snapToGrid w:val="0"/>
          <w:sz w:val="20"/>
          <w:szCs w:val="20"/>
        </w:rPr>
        <w:t>вых программ дополнительного образования технической, естественнонаучной и спортивной направленностей. В 2022 году ожидается пополнение материально-технической базы для создания новых мест дополнительного о</w:t>
      </w:r>
      <w:r w:rsidRPr="00C22F5D">
        <w:rPr>
          <w:rFonts w:ascii="Arial" w:hAnsi="Arial" w:cs="Arial"/>
          <w:snapToGrid w:val="0"/>
          <w:sz w:val="20"/>
          <w:szCs w:val="20"/>
        </w:rPr>
        <w:t>б</w:t>
      </w:r>
      <w:r w:rsidRPr="00C22F5D">
        <w:rPr>
          <w:rFonts w:ascii="Arial" w:hAnsi="Arial" w:cs="Arial"/>
          <w:snapToGrid w:val="0"/>
          <w:sz w:val="20"/>
          <w:szCs w:val="20"/>
        </w:rPr>
        <w:t>разования в школе №42 по направлениям деятельности: физкультурно-спортивное, художественное, технич</w:t>
      </w:r>
      <w:r w:rsidRPr="00C22F5D">
        <w:rPr>
          <w:rFonts w:ascii="Arial" w:hAnsi="Arial" w:cs="Arial"/>
          <w:snapToGrid w:val="0"/>
          <w:sz w:val="20"/>
          <w:szCs w:val="20"/>
        </w:rPr>
        <w:t>е</w:t>
      </w:r>
      <w:r w:rsidRPr="00C22F5D">
        <w:rPr>
          <w:rFonts w:ascii="Arial" w:hAnsi="Arial" w:cs="Arial"/>
          <w:snapToGrid w:val="0"/>
          <w:sz w:val="20"/>
          <w:szCs w:val="20"/>
        </w:rPr>
        <w:t>ское.</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 xml:space="preserve">   В соответствии с национальным проектом «Образование» Борзинский район </w:t>
      </w:r>
      <w:r w:rsidRPr="00C22F5D">
        <w:rPr>
          <w:rFonts w:ascii="Arial" w:hAnsi="Arial" w:cs="Arial"/>
          <w:sz w:val="20"/>
          <w:szCs w:val="20"/>
          <w:shd w:val="clear" w:color="auto" w:fill="FFFFFF"/>
        </w:rPr>
        <w:t>внедряет систему перс</w:t>
      </w:r>
      <w:r w:rsidRPr="00C22F5D">
        <w:rPr>
          <w:rFonts w:ascii="Arial" w:hAnsi="Arial" w:cs="Arial"/>
          <w:sz w:val="20"/>
          <w:szCs w:val="20"/>
          <w:shd w:val="clear" w:color="auto" w:fill="FFFFFF"/>
        </w:rPr>
        <w:t>о</w:t>
      </w:r>
      <w:r w:rsidRPr="00C22F5D">
        <w:rPr>
          <w:rFonts w:ascii="Arial" w:hAnsi="Arial" w:cs="Arial"/>
          <w:sz w:val="20"/>
          <w:szCs w:val="20"/>
          <w:shd w:val="clear" w:color="auto" w:fill="FFFFFF"/>
        </w:rPr>
        <w:t xml:space="preserve">нифицированного финансирования дополнительного образования детей. Фактически за именным сертификатом  закреплены бюджетные средства для оплаты кружков и секций дополнительного образования, которые ребенок может использовать в любой организации вне зависимости от форм собственности (муниципальная или частная организация дополнительного образования). </w:t>
      </w:r>
      <w:r w:rsidRPr="00C22F5D">
        <w:rPr>
          <w:rFonts w:ascii="Arial" w:hAnsi="Arial" w:cs="Arial"/>
          <w:sz w:val="20"/>
          <w:szCs w:val="20"/>
        </w:rPr>
        <w:t>На начало 2021-2022 учебного года 378 дополнительных общеобр</w:t>
      </w:r>
      <w:r w:rsidRPr="00C22F5D">
        <w:rPr>
          <w:rFonts w:ascii="Arial" w:hAnsi="Arial" w:cs="Arial"/>
          <w:sz w:val="20"/>
          <w:szCs w:val="20"/>
        </w:rPr>
        <w:t>а</w:t>
      </w:r>
      <w:r w:rsidRPr="00C22F5D">
        <w:rPr>
          <w:rFonts w:ascii="Arial" w:hAnsi="Arial" w:cs="Arial"/>
          <w:sz w:val="20"/>
          <w:szCs w:val="20"/>
        </w:rPr>
        <w:t>зовательных общеразвивающих программ было загружено и опубликовано в информационной системе «Навиг</w:t>
      </w:r>
      <w:r w:rsidRPr="00C22F5D">
        <w:rPr>
          <w:rFonts w:ascii="Arial" w:hAnsi="Arial" w:cs="Arial"/>
          <w:sz w:val="20"/>
          <w:szCs w:val="20"/>
        </w:rPr>
        <w:t>а</w:t>
      </w:r>
      <w:r w:rsidRPr="00C22F5D">
        <w:rPr>
          <w:rFonts w:ascii="Arial" w:hAnsi="Arial" w:cs="Arial"/>
          <w:sz w:val="20"/>
          <w:szCs w:val="20"/>
        </w:rPr>
        <w:t>тор Забайкальского края».</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Проблемой дополнительного образования остается на плановый период остается увеличение охвата д</w:t>
      </w:r>
      <w:r w:rsidRPr="00C22F5D">
        <w:rPr>
          <w:rFonts w:ascii="Arial" w:hAnsi="Arial" w:cs="Arial"/>
          <w:sz w:val="20"/>
          <w:szCs w:val="20"/>
        </w:rPr>
        <w:t>е</w:t>
      </w:r>
      <w:r w:rsidRPr="00C22F5D">
        <w:rPr>
          <w:rFonts w:ascii="Arial" w:hAnsi="Arial" w:cs="Arial"/>
          <w:sz w:val="20"/>
          <w:szCs w:val="20"/>
        </w:rPr>
        <w:t>тей, обучающихся по дополнительным общеобразовательным программам. Задачами на сегодняшний день я</w:t>
      </w:r>
      <w:r w:rsidRPr="00C22F5D">
        <w:rPr>
          <w:rFonts w:ascii="Arial" w:hAnsi="Arial" w:cs="Arial"/>
          <w:sz w:val="20"/>
          <w:szCs w:val="20"/>
        </w:rPr>
        <w:t>в</w:t>
      </w:r>
      <w:r w:rsidRPr="00C22F5D">
        <w:rPr>
          <w:rFonts w:ascii="Arial" w:hAnsi="Arial" w:cs="Arial"/>
          <w:sz w:val="20"/>
          <w:szCs w:val="20"/>
        </w:rPr>
        <w:t>ляются: реализация комплекса мер, направленных на создание условий для получения качественного дополн</w:t>
      </w:r>
      <w:r w:rsidRPr="00C22F5D">
        <w:rPr>
          <w:rFonts w:ascii="Arial" w:hAnsi="Arial" w:cs="Arial"/>
          <w:sz w:val="20"/>
          <w:szCs w:val="20"/>
        </w:rPr>
        <w:t>и</w:t>
      </w:r>
      <w:r w:rsidRPr="00C22F5D">
        <w:rPr>
          <w:rFonts w:ascii="Arial" w:hAnsi="Arial" w:cs="Arial"/>
          <w:sz w:val="20"/>
          <w:szCs w:val="20"/>
        </w:rPr>
        <w:t>тельного образования; разработка и внедрение вариативных программ востребованной направленности с учётом актуальных направлений: естественно – научное, техническое, спортивное; развитие инфраструктуры и улучш</w:t>
      </w:r>
      <w:r w:rsidRPr="00C22F5D">
        <w:rPr>
          <w:rFonts w:ascii="Arial" w:hAnsi="Arial" w:cs="Arial"/>
          <w:sz w:val="20"/>
          <w:szCs w:val="20"/>
        </w:rPr>
        <w:t>е</w:t>
      </w:r>
      <w:r w:rsidRPr="00C22F5D">
        <w:rPr>
          <w:rFonts w:ascii="Arial" w:hAnsi="Arial" w:cs="Arial"/>
          <w:sz w:val="20"/>
          <w:szCs w:val="20"/>
        </w:rPr>
        <w:t>ние материально – технической базы учреждений дополнительного образования. Предстоит проведение мер</w:t>
      </w:r>
      <w:r w:rsidRPr="00C22F5D">
        <w:rPr>
          <w:rFonts w:ascii="Arial" w:hAnsi="Arial" w:cs="Arial"/>
          <w:sz w:val="20"/>
          <w:szCs w:val="20"/>
        </w:rPr>
        <w:t>о</w:t>
      </w:r>
      <w:r w:rsidRPr="00C22F5D">
        <w:rPr>
          <w:rFonts w:ascii="Arial" w:hAnsi="Arial" w:cs="Arial"/>
          <w:sz w:val="20"/>
          <w:szCs w:val="20"/>
        </w:rPr>
        <w:t>приятий по лицензированию дополнительных образовательных программ в детских садах и разработка кратк</w:t>
      </w:r>
      <w:r w:rsidRPr="00C22F5D">
        <w:rPr>
          <w:rFonts w:ascii="Arial" w:hAnsi="Arial" w:cs="Arial"/>
          <w:sz w:val="20"/>
          <w:szCs w:val="20"/>
        </w:rPr>
        <w:t>о</w:t>
      </w:r>
      <w:r w:rsidRPr="00C22F5D">
        <w:rPr>
          <w:rFonts w:ascii="Arial" w:hAnsi="Arial" w:cs="Arial"/>
          <w:sz w:val="20"/>
          <w:szCs w:val="20"/>
        </w:rPr>
        <w:t>срочных программ дополнительного образования.</w:t>
      </w:r>
    </w:p>
    <w:p w:rsidR="006841ED" w:rsidRPr="00C22F5D" w:rsidRDefault="006841ED" w:rsidP="006841ED">
      <w:pPr>
        <w:ind w:firstLine="708"/>
        <w:jc w:val="center"/>
        <w:rPr>
          <w:rFonts w:ascii="Arial" w:hAnsi="Arial" w:cs="Arial"/>
          <w:sz w:val="20"/>
          <w:szCs w:val="20"/>
        </w:rPr>
      </w:pPr>
      <w:r w:rsidRPr="00C22F5D">
        <w:rPr>
          <w:rFonts w:ascii="Arial" w:hAnsi="Arial" w:cs="Arial"/>
          <w:sz w:val="20"/>
          <w:szCs w:val="20"/>
        </w:rPr>
        <w:t>КАДРОВАЯ РАБОТА</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2021 году кадровая работа была направлена на выполнение комплекса мер, обеспечивающих систему образования муниципального района «Борзинский район» квалифицированными кадрами; создание условий для повышения квалификационного уровня всех участников образовательного процесса; привлечение в район мол</w:t>
      </w:r>
      <w:r w:rsidRPr="00C22F5D">
        <w:rPr>
          <w:rFonts w:ascii="Arial" w:hAnsi="Arial" w:cs="Arial"/>
          <w:sz w:val="20"/>
          <w:szCs w:val="20"/>
        </w:rPr>
        <w:t>о</w:t>
      </w:r>
      <w:r w:rsidRPr="00C22F5D">
        <w:rPr>
          <w:rFonts w:ascii="Arial" w:hAnsi="Arial" w:cs="Arial"/>
          <w:sz w:val="20"/>
          <w:szCs w:val="20"/>
        </w:rPr>
        <w:t>дых специалистов.</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Образовательную деятельность в 36 образовательных учреждениях осуществляли 672 педагогических работника, в т.ч.: 484 человека (72,0 %) педагогические работники общеобразовательных учреждений; 165 чел</w:t>
      </w:r>
      <w:r w:rsidRPr="00C22F5D">
        <w:rPr>
          <w:rFonts w:ascii="Arial" w:hAnsi="Arial" w:cs="Arial"/>
          <w:sz w:val="20"/>
          <w:szCs w:val="20"/>
        </w:rPr>
        <w:t>о</w:t>
      </w:r>
      <w:r w:rsidRPr="00C22F5D">
        <w:rPr>
          <w:rFonts w:ascii="Arial" w:hAnsi="Arial" w:cs="Arial"/>
          <w:sz w:val="20"/>
          <w:szCs w:val="20"/>
        </w:rPr>
        <w:t>век (24,6 %) педагогические работники дошкольных образовательных учреждений; 23 человека (3,4 %) педагог</w:t>
      </w:r>
      <w:r w:rsidRPr="00C22F5D">
        <w:rPr>
          <w:rFonts w:ascii="Arial" w:hAnsi="Arial" w:cs="Arial"/>
          <w:sz w:val="20"/>
          <w:szCs w:val="20"/>
        </w:rPr>
        <w:t>и</w:t>
      </w:r>
      <w:r w:rsidRPr="00C22F5D">
        <w:rPr>
          <w:rFonts w:ascii="Arial" w:hAnsi="Arial" w:cs="Arial"/>
          <w:sz w:val="20"/>
          <w:szCs w:val="20"/>
        </w:rPr>
        <w:t>ческие работники учреждений дополнительного образования.</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Общее количество учителей - 429 человек, что составляет 63,8 % от общей численности педагогических работников; общее количество воспитателей – 134  человека, что составляет 19,9 % от общего количества пед</w:t>
      </w:r>
      <w:r w:rsidRPr="00C22F5D">
        <w:rPr>
          <w:rFonts w:ascii="Arial" w:hAnsi="Arial" w:cs="Arial"/>
          <w:sz w:val="20"/>
          <w:szCs w:val="20"/>
        </w:rPr>
        <w:t>а</w:t>
      </w:r>
      <w:r w:rsidRPr="00C22F5D">
        <w:rPr>
          <w:rFonts w:ascii="Arial" w:hAnsi="Arial" w:cs="Arial"/>
          <w:sz w:val="20"/>
          <w:szCs w:val="20"/>
        </w:rPr>
        <w:t>гогических работников.</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В целях повышения образовательного уровня педагогических работников, систематически проводится работа по инициированию педагогов на повышение образовательного уровня через систему заочного обучения, переподготовку и курсовую подготовку в высших учреждениях заведениях Забайкальского края. В настоящее время 48 педагогических работников повышают образовательный уровень, обучаясь заочно.</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Число педагогов, имеющих возраст свыше 50 лет, остаётся достаточно высоким - 125 человек. Сохран</w:t>
      </w:r>
      <w:r w:rsidRPr="00C22F5D">
        <w:rPr>
          <w:rFonts w:ascii="Arial" w:hAnsi="Arial" w:cs="Arial"/>
          <w:sz w:val="20"/>
          <w:szCs w:val="20"/>
        </w:rPr>
        <w:t>я</w:t>
      </w:r>
      <w:r w:rsidRPr="00C22F5D">
        <w:rPr>
          <w:rFonts w:ascii="Arial" w:hAnsi="Arial" w:cs="Arial"/>
          <w:sz w:val="20"/>
          <w:szCs w:val="20"/>
        </w:rPr>
        <w:t>ется устойчивая тенденция старения педагогических кадров. Средний возраст педагогов составляет 45 лет.</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Проблема кадров в районе остается актуальной, вакантны 47 должностей учителей-предметников. Уче</w:t>
      </w:r>
      <w:r w:rsidRPr="00C22F5D">
        <w:rPr>
          <w:rFonts w:ascii="Arial" w:hAnsi="Arial" w:cs="Arial"/>
          <w:sz w:val="20"/>
          <w:szCs w:val="20"/>
        </w:rPr>
        <w:t>б</w:t>
      </w:r>
      <w:r w:rsidRPr="00C22F5D">
        <w:rPr>
          <w:rFonts w:ascii="Arial" w:hAnsi="Arial" w:cs="Arial"/>
          <w:sz w:val="20"/>
          <w:szCs w:val="20"/>
        </w:rPr>
        <w:t>ный план выполняется за счет внутреннего и внешнего совместительства. С большой нагрузкой работают учит</w:t>
      </w:r>
      <w:r w:rsidRPr="00C22F5D">
        <w:rPr>
          <w:rFonts w:ascii="Arial" w:hAnsi="Arial" w:cs="Arial"/>
          <w:sz w:val="20"/>
          <w:szCs w:val="20"/>
        </w:rPr>
        <w:t>е</w:t>
      </w:r>
      <w:r w:rsidRPr="00C22F5D">
        <w:rPr>
          <w:rFonts w:ascii="Arial" w:hAnsi="Arial" w:cs="Arial"/>
          <w:sz w:val="20"/>
          <w:szCs w:val="20"/>
        </w:rPr>
        <w:t xml:space="preserve">ля иностранного языка, истории, математики, химии, физики, русского языка и литературы. </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В целях обеспечения образовательных учреждений муниципального района «Борзинский район» квал</w:t>
      </w:r>
      <w:r w:rsidRPr="00C22F5D">
        <w:rPr>
          <w:rFonts w:ascii="Arial" w:hAnsi="Arial" w:cs="Arial"/>
          <w:sz w:val="20"/>
          <w:szCs w:val="20"/>
        </w:rPr>
        <w:t>и</w:t>
      </w:r>
      <w:r w:rsidRPr="00C22F5D">
        <w:rPr>
          <w:rFonts w:ascii="Arial" w:hAnsi="Arial" w:cs="Arial"/>
          <w:sz w:val="20"/>
          <w:szCs w:val="20"/>
        </w:rPr>
        <w:t>фицированными кадрами с высшим и средним профессиональным образованием ведётся активная работа с Б</w:t>
      </w:r>
      <w:r w:rsidRPr="00C22F5D">
        <w:rPr>
          <w:rFonts w:ascii="Arial" w:hAnsi="Arial" w:cs="Arial"/>
          <w:sz w:val="20"/>
          <w:szCs w:val="20"/>
        </w:rPr>
        <w:t>а</w:t>
      </w:r>
      <w:r w:rsidRPr="00C22F5D">
        <w:rPr>
          <w:rFonts w:ascii="Arial" w:hAnsi="Arial" w:cs="Arial"/>
          <w:sz w:val="20"/>
          <w:szCs w:val="20"/>
        </w:rPr>
        <w:t>лейским филиалом ГОУ СПО «Читинский педагогический колледж», ГОУ СПО «Читинский педагогический ко</w:t>
      </w:r>
      <w:r w:rsidRPr="00C22F5D">
        <w:rPr>
          <w:rFonts w:ascii="Arial" w:hAnsi="Arial" w:cs="Arial"/>
          <w:sz w:val="20"/>
          <w:szCs w:val="20"/>
        </w:rPr>
        <w:t>л</w:t>
      </w:r>
      <w:r w:rsidRPr="00C22F5D">
        <w:rPr>
          <w:rFonts w:ascii="Arial" w:hAnsi="Arial" w:cs="Arial"/>
          <w:sz w:val="20"/>
          <w:szCs w:val="20"/>
        </w:rPr>
        <w:t>ледж», ГОУ СПО «Агинский педагогический колледж им. Базара Ринчино», Забайкальским государственным ун</w:t>
      </w:r>
      <w:r w:rsidRPr="00C22F5D">
        <w:rPr>
          <w:rFonts w:ascii="Arial" w:hAnsi="Arial" w:cs="Arial"/>
          <w:sz w:val="20"/>
          <w:szCs w:val="20"/>
        </w:rPr>
        <w:t>и</w:t>
      </w:r>
      <w:r w:rsidRPr="00C22F5D">
        <w:rPr>
          <w:rFonts w:ascii="Arial" w:hAnsi="Arial" w:cs="Arial"/>
          <w:sz w:val="20"/>
          <w:szCs w:val="20"/>
        </w:rPr>
        <w:t>верситетом.</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В рамках целевой контрактной подготовки на очном отделении Забайкальского государственного униве</w:t>
      </w:r>
      <w:r w:rsidRPr="00C22F5D">
        <w:rPr>
          <w:rFonts w:ascii="Arial" w:hAnsi="Arial" w:cs="Arial"/>
          <w:sz w:val="20"/>
          <w:szCs w:val="20"/>
        </w:rPr>
        <w:t>р</w:t>
      </w:r>
      <w:r w:rsidRPr="00C22F5D">
        <w:rPr>
          <w:rFonts w:ascii="Arial" w:hAnsi="Arial" w:cs="Arial"/>
          <w:sz w:val="20"/>
          <w:szCs w:val="20"/>
        </w:rPr>
        <w:t>ситета по специальностям педагогической направленности обучается 8 выпускников образовательных учрежд</w:t>
      </w:r>
      <w:r w:rsidRPr="00C22F5D">
        <w:rPr>
          <w:rFonts w:ascii="Arial" w:hAnsi="Arial" w:cs="Arial"/>
          <w:sz w:val="20"/>
          <w:szCs w:val="20"/>
        </w:rPr>
        <w:t>е</w:t>
      </w:r>
      <w:r w:rsidRPr="00C22F5D">
        <w:rPr>
          <w:rFonts w:ascii="Arial" w:hAnsi="Arial" w:cs="Arial"/>
          <w:sz w:val="20"/>
          <w:szCs w:val="20"/>
        </w:rPr>
        <w:t>ний Борзинского района. На заочном отделении обучаются 22 педагога. В 2021 году заключено 15 договоров о целевом обучении с семью выпускниками школ и одиннадцатью педагогами. Прошли конкурсный отбор 6 чел</w:t>
      </w:r>
      <w:r w:rsidRPr="00C22F5D">
        <w:rPr>
          <w:rFonts w:ascii="Arial" w:hAnsi="Arial" w:cs="Arial"/>
          <w:sz w:val="20"/>
          <w:szCs w:val="20"/>
        </w:rPr>
        <w:t>о</w:t>
      </w:r>
      <w:r w:rsidRPr="00C22F5D">
        <w:rPr>
          <w:rFonts w:ascii="Arial" w:hAnsi="Arial" w:cs="Arial"/>
          <w:sz w:val="20"/>
          <w:szCs w:val="20"/>
        </w:rPr>
        <w:t>век: в том числе: один на очную форму обучения, пять на заочную форму обучения.</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Ротация педагогических кадров в Борзинском районе осуществляется за счёт молодых специалистов, прибывающих из образовательных организаций ВПО и СПО. Так, за последние 3 года прибыло 20 молодых сп</w:t>
      </w:r>
      <w:r w:rsidRPr="00C22F5D">
        <w:rPr>
          <w:rFonts w:ascii="Arial" w:hAnsi="Arial" w:cs="Arial"/>
          <w:sz w:val="20"/>
          <w:szCs w:val="20"/>
        </w:rPr>
        <w:t>е</w:t>
      </w:r>
      <w:r w:rsidRPr="00C22F5D">
        <w:rPr>
          <w:rFonts w:ascii="Arial" w:hAnsi="Arial" w:cs="Arial"/>
          <w:sz w:val="20"/>
          <w:szCs w:val="20"/>
        </w:rPr>
        <w:t>циалистов, из них: с высшим профессиональным образованием - 8 чел., со средним профессиональным образ</w:t>
      </w:r>
      <w:r w:rsidRPr="00C22F5D">
        <w:rPr>
          <w:rFonts w:ascii="Arial" w:hAnsi="Arial" w:cs="Arial"/>
          <w:sz w:val="20"/>
          <w:szCs w:val="20"/>
        </w:rPr>
        <w:t>о</w:t>
      </w:r>
      <w:r w:rsidRPr="00C22F5D">
        <w:rPr>
          <w:rFonts w:ascii="Arial" w:hAnsi="Arial" w:cs="Arial"/>
          <w:sz w:val="20"/>
          <w:szCs w:val="20"/>
        </w:rPr>
        <w:t>ванием 12 чел. Из них закрепились и работают в районе - 18 чел, но для решения кадрового вопроса это крайне недостаточно.</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lastRenderedPageBreak/>
        <w:t>В муниципальных образовательных учреждениях Борзинского района сложилась позитивная практика р</w:t>
      </w:r>
      <w:r w:rsidRPr="00C22F5D">
        <w:rPr>
          <w:rFonts w:ascii="Arial" w:hAnsi="Arial" w:cs="Arial"/>
          <w:sz w:val="20"/>
          <w:szCs w:val="20"/>
        </w:rPr>
        <w:t>а</w:t>
      </w:r>
      <w:r w:rsidRPr="00C22F5D">
        <w:rPr>
          <w:rFonts w:ascii="Arial" w:hAnsi="Arial" w:cs="Arial"/>
          <w:sz w:val="20"/>
          <w:szCs w:val="20"/>
        </w:rPr>
        <w:t>боты с молодыми учителями. В школах организовано наставничество, оказывается методическая помощь. В т</w:t>
      </w:r>
      <w:r w:rsidRPr="00C22F5D">
        <w:rPr>
          <w:rFonts w:ascii="Arial" w:hAnsi="Arial" w:cs="Arial"/>
          <w:sz w:val="20"/>
          <w:szCs w:val="20"/>
        </w:rPr>
        <w:t>е</w:t>
      </w:r>
      <w:r w:rsidRPr="00C22F5D">
        <w:rPr>
          <w:rFonts w:ascii="Arial" w:hAnsi="Arial" w:cs="Arial"/>
          <w:sz w:val="20"/>
          <w:szCs w:val="20"/>
        </w:rPr>
        <w:t>чение 3-х лет с момента трудоустройства каждому молодому педагогу производится доплата в размере 20 % должностного оклада с учетом районного регулирования, выплачиваются «подъёмные» в размере МРОТ, пр</w:t>
      </w:r>
      <w:r w:rsidRPr="00C22F5D">
        <w:rPr>
          <w:rFonts w:ascii="Arial" w:hAnsi="Arial" w:cs="Arial"/>
          <w:sz w:val="20"/>
          <w:szCs w:val="20"/>
        </w:rPr>
        <w:t>е</w:t>
      </w:r>
      <w:r w:rsidRPr="00C22F5D">
        <w:rPr>
          <w:rFonts w:ascii="Arial" w:hAnsi="Arial" w:cs="Arial"/>
          <w:sz w:val="20"/>
          <w:szCs w:val="20"/>
        </w:rPr>
        <w:t xml:space="preserve">доставляется благоустроенное общежитие. В 2021 году семи молодым специалистам выплачены «подъемные», общая сумма выплат составила 89544 рублей. </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Количество педагогических работников, имеющих высшую и первую квалификационные категории, ост</w:t>
      </w:r>
      <w:r w:rsidRPr="00C22F5D">
        <w:rPr>
          <w:rFonts w:ascii="Arial" w:hAnsi="Arial" w:cs="Arial"/>
          <w:sz w:val="20"/>
          <w:szCs w:val="20"/>
        </w:rPr>
        <w:t>а</w:t>
      </w:r>
      <w:r w:rsidRPr="00C22F5D">
        <w:rPr>
          <w:rFonts w:ascii="Arial" w:hAnsi="Arial" w:cs="Arial"/>
          <w:sz w:val="20"/>
          <w:szCs w:val="20"/>
        </w:rPr>
        <w:t xml:space="preserve">лось на уровне 2020 года и составляет 39 % от общего числа педагогических работников. </w:t>
      </w:r>
    </w:p>
    <w:p w:rsidR="006841ED" w:rsidRPr="00C22F5D" w:rsidRDefault="006841ED" w:rsidP="006841ED">
      <w:pPr>
        <w:jc w:val="both"/>
        <w:rPr>
          <w:rFonts w:ascii="Arial" w:hAnsi="Arial" w:cs="Arial"/>
          <w:sz w:val="20"/>
          <w:szCs w:val="20"/>
        </w:rPr>
      </w:pPr>
      <w:r w:rsidRPr="00C22F5D">
        <w:rPr>
          <w:rFonts w:ascii="Arial" w:hAnsi="Arial" w:cs="Arial"/>
          <w:sz w:val="20"/>
          <w:szCs w:val="20"/>
        </w:rPr>
        <w:t xml:space="preserve">          Сравнительный анализ прохождения аттестации педагогическими работниками Борзинского района за п</w:t>
      </w:r>
      <w:r w:rsidRPr="00C22F5D">
        <w:rPr>
          <w:rFonts w:ascii="Arial" w:hAnsi="Arial" w:cs="Arial"/>
          <w:sz w:val="20"/>
          <w:szCs w:val="20"/>
        </w:rPr>
        <w:t>о</w:t>
      </w:r>
      <w:r w:rsidRPr="00C22F5D">
        <w:rPr>
          <w:rFonts w:ascii="Arial" w:hAnsi="Arial" w:cs="Arial"/>
          <w:sz w:val="20"/>
          <w:szCs w:val="20"/>
        </w:rPr>
        <w:t>следние три года показал, что общее количество педагогов, прошедших аттестацию в целях установления кв</w:t>
      </w:r>
      <w:r w:rsidRPr="00C22F5D">
        <w:rPr>
          <w:rFonts w:ascii="Arial" w:hAnsi="Arial" w:cs="Arial"/>
          <w:sz w:val="20"/>
          <w:szCs w:val="20"/>
        </w:rPr>
        <w:t>а</w:t>
      </w:r>
      <w:r w:rsidRPr="00C22F5D">
        <w:rPr>
          <w:rFonts w:ascii="Arial" w:hAnsi="Arial" w:cs="Arial"/>
          <w:sz w:val="20"/>
          <w:szCs w:val="20"/>
        </w:rPr>
        <w:t xml:space="preserve">лификационной категории (первой, высшей) в 2021 году уменьшилось на 24 человека в сравнении с 2019 годом и на 10 человек в сравнении с 2020 годом.    </w:t>
      </w:r>
    </w:p>
    <w:p w:rsidR="006841ED" w:rsidRPr="00C22F5D" w:rsidRDefault="006841ED" w:rsidP="006841ED">
      <w:pPr>
        <w:jc w:val="both"/>
        <w:rPr>
          <w:rFonts w:ascii="Arial" w:hAnsi="Arial" w:cs="Arial"/>
          <w:sz w:val="20"/>
          <w:szCs w:val="20"/>
        </w:rPr>
      </w:pPr>
      <w:r w:rsidRPr="00C22F5D">
        <w:rPr>
          <w:rFonts w:ascii="Arial" w:hAnsi="Arial" w:cs="Arial"/>
          <w:sz w:val="20"/>
          <w:szCs w:val="20"/>
        </w:rPr>
        <w:t xml:space="preserve">           Важным показателем результативности деятельности образовательных учреждений является обеспечение качества образовательных услуг. В этом большое значение имеет повышение квалификации педагогов.  </w:t>
      </w:r>
    </w:p>
    <w:p w:rsidR="006841ED" w:rsidRPr="00C22F5D" w:rsidRDefault="006841ED" w:rsidP="006841ED">
      <w:pPr>
        <w:jc w:val="both"/>
        <w:rPr>
          <w:rFonts w:ascii="Arial" w:hAnsi="Arial" w:cs="Arial"/>
          <w:sz w:val="20"/>
          <w:szCs w:val="20"/>
        </w:rPr>
      </w:pPr>
      <w:r w:rsidRPr="00C22F5D">
        <w:rPr>
          <w:rFonts w:ascii="Arial" w:hAnsi="Arial" w:cs="Arial"/>
          <w:sz w:val="20"/>
          <w:szCs w:val="20"/>
        </w:rPr>
        <w:t xml:space="preserve">          Педагогические работники образовательных учреждений муниципального района «Борзинский район» п</w:t>
      </w:r>
      <w:r w:rsidRPr="00C22F5D">
        <w:rPr>
          <w:rFonts w:ascii="Arial" w:hAnsi="Arial" w:cs="Arial"/>
          <w:sz w:val="20"/>
          <w:szCs w:val="20"/>
        </w:rPr>
        <w:t>о</w:t>
      </w:r>
      <w:r w:rsidRPr="00C22F5D">
        <w:rPr>
          <w:rFonts w:ascii="Arial" w:hAnsi="Arial" w:cs="Arial"/>
          <w:sz w:val="20"/>
          <w:szCs w:val="20"/>
        </w:rPr>
        <w:t>стоянно повышают профессиональную компетентность через курсовую подготовку на базе различных площадок, с использованием различных форм обучения. За последние три года 454 педагогических работника прошли курсы повышения квалификации, что составляет 67,6 % от общего числа педагогов. В течение 2021 года 207 педагог</w:t>
      </w:r>
      <w:r w:rsidRPr="00C22F5D">
        <w:rPr>
          <w:rFonts w:ascii="Arial" w:hAnsi="Arial" w:cs="Arial"/>
          <w:sz w:val="20"/>
          <w:szCs w:val="20"/>
        </w:rPr>
        <w:t>и</w:t>
      </w:r>
      <w:r w:rsidRPr="00C22F5D">
        <w:rPr>
          <w:rFonts w:ascii="Arial" w:hAnsi="Arial" w:cs="Arial"/>
          <w:sz w:val="20"/>
          <w:szCs w:val="20"/>
        </w:rPr>
        <w:t xml:space="preserve">ческих работников (30,8 %) прошли курсовую подготовку дистанционно.    </w:t>
      </w:r>
    </w:p>
    <w:p w:rsidR="006841ED" w:rsidRPr="00C22F5D" w:rsidRDefault="006841ED" w:rsidP="006841ED">
      <w:pPr>
        <w:jc w:val="both"/>
        <w:rPr>
          <w:rFonts w:ascii="Arial" w:hAnsi="Arial" w:cs="Arial"/>
          <w:sz w:val="20"/>
          <w:szCs w:val="20"/>
        </w:rPr>
      </w:pPr>
      <w:r w:rsidRPr="00C22F5D">
        <w:rPr>
          <w:rFonts w:ascii="Arial" w:hAnsi="Arial" w:cs="Arial"/>
          <w:sz w:val="20"/>
          <w:szCs w:val="20"/>
        </w:rPr>
        <w:t xml:space="preserve">          В целях обновления теоретических и практических знаний педагогических работников, в связи с повышен</w:t>
      </w:r>
      <w:r w:rsidRPr="00C22F5D">
        <w:rPr>
          <w:rFonts w:ascii="Arial" w:hAnsi="Arial" w:cs="Arial"/>
          <w:sz w:val="20"/>
          <w:szCs w:val="20"/>
        </w:rPr>
        <w:t>и</w:t>
      </w:r>
      <w:r w:rsidRPr="00C22F5D">
        <w:rPr>
          <w:rFonts w:ascii="Arial" w:hAnsi="Arial" w:cs="Arial"/>
          <w:sz w:val="20"/>
          <w:szCs w:val="20"/>
        </w:rPr>
        <w:t>ем требований к уровню их квалификации и необходимостью освоения современных методов решения профе</w:t>
      </w:r>
      <w:r w:rsidRPr="00C22F5D">
        <w:rPr>
          <w:rFonts w:ascii="Arial" w:hAnsi="Arial" w:cs="Arial"/>
          <w:sz w:val="20"/>
          <w:szCs w:val="20"/>
        </w:rPr>
        <w:t>с</w:t>
      </w:r>
      <w:r w:rsidRPr="00C22F5D">
        <w:rPr>
          <w:rFonts w:ascii="Arial" w:hAnsi="Arial" w:cs="Arial"/>
          <w:sz w:val="20"/>
          <w:szCs w:val="20"/>
        </w:rPr>
        <w:t xml:space="preserve">сиональных задач, в 2022 году образовательными учреждениями Борзинского района запланировано обучение 219 педагогов.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целом анализ кадровой работы за 2021 год показал, что стабильно остаются  проблемными вопросы:</w:t>
      </w:r>
    </w:p>
    <w:p w:rsidR="006841ED" w:rsidRPr="00C22F5D" w:rsidRDefault="006841ED" w:rsidP="006841ED">
      <w:pPr>
        <w:jc w:val="both"/>
        <w:rPr>
          <w:rFonts w:ascii="Arial" w:hAnsi="Arial" w:cs="Arial"/>
          <w:sz w:val="20"/>
          <w:szCs w:val="20"/>
        </w:rPr>
      </w:pPr>
      <w:r w:rsidRPr="00C22F5D">
        <w:rPr>
          <w:rFonts w:ascii="Arial" w:hAnsi="Arial" w:cs="Arial"/>
          <w:sz w:val="20"/>
          <w:szCs w:val="20"/>
        </w:rPr>
        <w:t>притока молодых специалистов;</w:t>
      </w:r>
    </w:p>
    <w:p w:rsidR="006841ED" w:rsidRPr="00C22F5D" w:rsidRDefault="006841ED" w:rsidP="006841ED">
      <w:pPr>
        <w:jc w:val="both"/>
        <w:rPr>
          <w:rFonts w:ascii="Arial" w:hAnsi="Arial" w:cs="Arial"/>
          <w:sz w:val="20"/>
          <w:szCs w:val="20"/>
        </w:rPr>
      </w:pPr>
      <w:r w:rsidRPr="00C22F5D">
        <w:rPr>
          <w:rFonts w:ascii="Arial" w:hAnsi="Arial" w:cs="Arial"/>
          <w:sz w:val="20"/>
          <w:szCs w:val="20"/>
        </w:rPr>
        <w:t>недостаточность уровня профессиональной подготовки и переподготовки педагогических кадров;</w:t>
      </w:r>
    </w:p>
    <w:p w:rsidR="006841ED" w:rsidRPr="00C22F5D" w:rsidRDefault="006841ED" w:rsidP="006841ED">
      <w:pPr>
        <w:jc w:val="both"/>
        <w:rPr>
          <w:rFonts w:ascii="Arial" w:hAnsi="Arial" w:cs="Arial"/>
          <w:sz w:val="20"/>
          <w:szCs w:val="20"/>
        </w:rPr>
      </w:pPr>
      <w:r w:rsidRPr="00C22F5D">
        <w:rPr>
          <w:rFonts w:ascii="Arial" w:hAnsi="Arial" w:cs="Arial"/>
          <w:sz w:val="20"/>
          <w:szCs w:val="20"/>
        </w:rPr>
        <w:t>наличие педагогов, не имеющих специального образования;</w:t>
      </w:r>
    </w:p>
    <w:p w:rsidR="006841ED" w:rsidRPr="00C22F5D" w:rsidRDefault="006841ED" w:rsidP="006841ED">
      <w:pPr>
        <w:jc w:val="both"/>
        <w:rPr>
          <w:rFonts w:ascii="Arial" w:hAnsi="Arial" w:cs="Arial"/>
          <w:sz w:val="20"/>
          <w:szCs w:val="20"/>
        </w:rPr>
      </w:pPr>
      <w:r w:rsidRPr="00C22F5D">
        <w:rPr>
          <w:rFonts w:ascii="Arial" w:hAnsi="Arial" w:cs="Arial"/>
          <w:sz w:val="20"/>
          <w:szCs w:val="20"/>
        </w:rPr>
        <w:t>недостаточный квалификационный уровень педагогов.</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Развитие кадрового потенциала образовательных учреждений остается приоритетной задачей на 2022 год, в течение которого необходимо продолжить работу по привлечению молодых специалистов, популяризации педагогических профессий, повышению профессионального уровня педагогических работников через внедрение профессиональных стандартов, аттестацию, участие в профессиональных конкурсах, педагогических сообщес</w:t>
      </w:r>
      <w:r w:rsidRPr="00C22F5D">
        <w:rPr>
          <w:rFonts w:ascii="Arial" w:hAnsi="Arial" w:cs="Arial"/>
          <w:sz w:val="20"/>
          <w:szCs w:val="20"/>
        </w:rPr>
        <w:t>т</w:t>
      </w:r>
      <w:r w:rsidRPr="00C22F5D">
        <w:rPr>
          <w:rFonts w:ascii="Arial" w:hAnsi="Arial" w:cs="Arial"/>
          <w:sz w:val="20"/>
          <w:szCs w:val="20"/>
        </w:rPr>
        <w:t>вах.</w:t>
      </w:r>
    </w:p>
    <w:p w:rsidR="006841ED" w:rsidRPr="00C22F5D" w:rsidRDefault="006841ED" w:rsidP="006841ED">
      <w:pPr>
        <w:ind w:firstLine="708"/>
        <w:jc w:val="center"/>
        <w:rPr>
          <w:rFonts w:ascii="Arial" w:hAnsi="Arial" w:cs="Arial"/>
          <w:sz w:val="20"/>
          <w:szCs w:val="20"/>
        </w:rPr>
      </w:pPr>
      <w:r w:rsidRPr="00C22F5D">
        <w:rPr>
          <w:rFonts w:ascii="Arial" w:hAnsi="Arial" w:cs="Arial"/>
          <w:sz w:val="20"/>
          <w:szCs w:val="20"/>
        </w:rPr>
        <w:t>ГРАЖДАНСКО-ПАТРИОТИЧЕСКОЕ ВОСПИТАНИЕ</w:t>
      </w:r>
    </w:p>
    <w:p w:rsidR="006841ED" w:rsidRPr="00C22F5D" w:rsidRDefault="006841ED" w:rsidP="006841ED">
      <w:pPr>
        <w:ind w:firstLine="708"/>
        <w:jc w:val="both"/>
        <w:rPr>
          <w:rFonts w:ascii="Arial" w:hAnsi="Arial" w:cs="Arial"/>
          <w:sz w:val="20"/>
          <w:szCs w:val="20"/>
          <w:shd w:val="clear" w:color="auto" w:fill="FFFFFF"/>
        </w:rPr>
      </w:pPr>
      <w:r w:rsidRPr="00C22F5D">
        <w:rPr>
          <w:rFonts w:ascii="Arial" w:hAnsi="Arial" w:cs="Arial"/>
          <w:sz w:val="20"/>
          <w:szCs w:val="20"/>
        </w:rPr>
        <w:t>Реализация еще одного направления нацелена на создание условий для развития наставничества, по</w:t>
      </w:r>
      <w:r w:rsidRPr="00C22F5D">
        <w:rPr>
          <w:rFonts w:ascii="Arial" w:hAnsi="Arial" w:cs="Arial"/>
          <w:sz w:val="20"/>
          <w:szCs w:val="20"/>
        </w:rPr>
        <w:t>д</w:t>
      </w:r>
      <w:r w:rsidRPr="00C22F5D">
        <w:rPr>
          <w:rFonts w:ascii="Arial" w:hAnsi="Arial" w:cs="Arial"/>
          <w:sz w:val="20"/>
          <w:szCs w:val="20"/>
        </w:rPr>
        <w:t>держки общественных инициатив и проектов, в том числе в сфере добровольчества (волонтерства). В районе осуществляют добровольческую деятельность 15 детских и молодёжных отрядов (их количество в сравнении с прошлым годом увеличилось на 2). Волонтёры помогают нуждающимся, осуществляют уборку территории, выс</w:t>
      </w:r>
      <w:r w:rsidRPr="00C22F5D">
        <w:rPr>
          <w:rFonts w:ascii="Arial" w:hAnsi="Arial" w:cs="Arial"/>
          <w:sz w:val="20"/>
          <w:szCs w:val="20"/>
        </w:rPr>
        <w:t>а</w:t>
      </w:r>
      <w:r w:rsidRPr="00C22F5D">
        <w:rPr>
          <w:rFonts w:ascii="Arial" w:hAnsi="Arial" w:cs="Arial"/>
          <w:sz w:val="20"/>
          <w:szCs w:val="20"/>
        </w:rPr>
        <w:t>живают деревья, участвуют и проводят акции по популяризации спорта и здорового образа жизни. К тому же н</w:t>
      </w:r>
      <w:r w:rsidRPr="00C22F5D">
        <w:rPr>
          <w:rFonts w:ascii="Arial" w:hAnsi="Arial" w:cs="Arial"/>
          <w:sz w:val="20"/>
          <w:szCs w:val="20"/>
        </w:rPr>
        <w:t>а</w:t>
      </w:r>
      <w:r w:rsidRPr="00C22F5D">
        <w:rPr>
          <w:rFonts w:ascii="Arial" w:hAnsi="Arial" w:cs="Arial"/>
          <w:sz w:val="20"/>
          <w:szCs w:val="20"/>
        </w:rPr>
        <w:t>ши волонтёры активно участвуют в муниципальных, краевых и всероссийских конкурсах и акциях. В 2021г. был организован слет добровольцев, который прошел на территории национального парка «Алханай». В слете прин</w:t>
      </w:r>
      <w:r w:rsidRPr="00C22F5D">
        <w:rPr>
          <w:rFonts w:ascii="Arial" w:hAnsi="Arial" w:cs="Arial"/>
          <w:sz w:val="20"/>
          <w:szCs w:val="20"/>
        </w:rPr>
        <w:t>я</w:t>
      </w:r>
      <w:r w:rsidRPr="00C22F5D">
        <w:rPr>
          <w:rFonts w:ascii="Arial" w:hAnsi="Arial" w:cs="Arial"/>
          <w:sz w:val="20"/>
          <w:szCs w:val="20"/>
        </w:rPr>
        <w:t xml:space="preserve">ло участие 85 волонтеров Борзинского района. Слёт был организован за счет средств </w:t>
      </w:r>
      <w:r w:rsidRPr="00C22F5D">
        <w:rPr>
          <w:rFonts w:ascii="Arial" w:hAnsi="Arial" w:cs="Arial"/>
          <w:sz w:val="20"/>
          <w:szCs w:val="20"/>
          <w:shd w:val="clear" w:color="auto" w:fill="FFFFFF"/>
        </w:rPr>
        <w:t> </w:t>
      </w:r>
      <w:r w:rsidRPr="00C22F5D">
        <w:rPr>
          <w:rStyle w:val="word"/>
          <w:rFonts w:ascii="Arial" w:hAnsi="Arial" w:cs="Arial"/>
          <w:sz w:val="20"/>
          <w:szCs w:val="20"/>
          <w:shd w:val="clear" w:color="auto" w:fill="FFFFFF"/>
        </w:rPr>
        <w:t>президентского</w:t>
      </w:r>
      <w:r w:rsidRPr="00C22F5D">
        <w:rPr>
          <w:rFonts w:ascii="Arial" w:hAnsi="Arial" w:cs="Arial"/>
          <w:sz w:val="20"/>
          <w:szCs w:val="20"/>
          <w:shd w:val="clear" w:color="auto" w:fill="FFFFFF"/>
        </w:rPr>
        <w:t> гранта (450 000 </w:t>
      </w:r>
      <w:r w:rsidRPr="00C22F5D">
        <w:rPr>
          <w:rStyle w:val="word"/>
          <w:rFonts w:ascii="Arial" w:hAnsi="Arial" w:cs="Arial"/>
          <w:sz w:val="20"/>
          <w:szCs w:val="20"/>
          <w:shd w:val="clear" w:color="auto" w:fill="FFFFFF"/>
        </w:rPr>
        <w:t>рублей</w:t>
      </w:r>
      <w:r w:rsidRPr="00C22F5D">
        <w:rPr>
          <w:rFonts w:ascii="Arial" w:hAnsi="Arial" w:cs="Arial"/>
          <w:sz w:val="20"/>
          <w:szCs w:val="20"/>
          <w:shd w:val="clear" w:color="auto" w:fill="FFFFFF"/>
        </w:rPr>
        <w:t>).</w:t>
      </w:r>
    </w:p>
    <w:p w:rsidR="006841ED" w:rsidRPr="00C22F5D" w:rsidRDefault="006841ED" w:rsidP="006841ED">
      <w:pPr>
        <w:jc w:val="both"/>
        <w:rPr>
          <w:rFonts w:ascii="Arial" w:eastAsia="Calibri" w:hAnsi="Arial" w:cs="Arial"/>
          <w:b/>
          <w:sz w:val="20"/>
          <w:szCs w:val="20"/>
        </w:rPr>
      </w:pPr>
      <w:r w:rsidRPr="00C22F5D">
        <w:rPr>
          <w:rFonts w:ascii="Arial" w:hAnsi="Arial" w:cs="Arial"/>
          <w:sz w:val="20"/>
          <w:szCs w:val="20"/>
        </w:rPr>
        <w:tab/>
        <w:t>С 2017 года на территории нашего района стало активно развиваться Всероссийское движение «Юна</w:t>
      </w:r>
      <w:r w:rsidRPr="00C22F5D">
        <w:rPr>
          <w:rFonts w:ascii="Arial" w:hAnsi="Arial" w:cs="Arial"/>
          <w:sz w:val="20"/>
          <w:szCs w:val="20"/>
        </w:rPr>
        <w:t>р</w:t>
      </w:r>
      <w:r w:rsidRPr="00C22F5D">
        <w:rPr>
          <w:rFonts w:ascii="Arial" w:hAnsi="Arial" w:cs="Arial"/>
          <w:sz w:val="20"/>
          <w:szCs w:val="20"/>
        </w:rPr>
        <w:t>мия». В образовательных учреждениях по итогам 2021 года функционирует 14 Юнармейских отрядов, в которых состоит 442 человека (в 2019 году-290, в 2020 году -361). Деятельность, осуществляемая в рамках данного дв</w:t>
      </w:r>
      <w:r w:rsidRPr="00C22F5D">
        <w:rPr>
          <w:rFonts w:ascii="Arial" w:hAnsi="Arial" w:cs="Arial"/>
          <w:sz w:val="20"/>
          <w:szCs w:val="20"/>
        </w:rPr>
        <w:t>и</w:t>
      </w:r>
      <w:r w:rsidRPr="00C22F5D">
        <w:rPr>
          <w:rFonts w:ascii="Arial" w:hAnsi="Arial" w:cs="Arial"/>
          <w:sz w:val="20"/>
          <w:szCs w:val="20"/>
        </w:rPr>
        <w:t>жения, возможна благодаря взаимодействию юнармейского штаба с руководителями отрядов в образовательных учреждениях, коллективом Борзинского военного комиссариата, руководством воинской части 06705. Борзинские юнармейцы активно участвуют не только в общественной жизни школы, но и достойно показывают себя на мун</w:t>
      </w:r>
      <w:r w:rsidRPr="00C22F5D">
        <w:rPr>
          <w:rFonts w:ascii="Arial" w:hAnsi="Arial" w:cs="Arial"/>
          <w:sz w:val="20"/>
          <w:szCs w:val="20"/>
        </w:rPr>
        <w:t>и</w:t>
      </w:r>
      <w:r w:rsidRPr="00C22F5D">
        <w:rPr>
          <w:rFonts w:ascii="Arial" w:hAnsi="Arial" w:cs="Arial"/>
          <w:sz w:val="20"/>
          <w:szCs w:val="20"/>
        </w:rPr>
        <w:t>ципальных, краевых и федеральных событиях. В 2021 году количество школьников, желающих вступить в движ</w:t>
      </w:r>
      <w:r w:rsidRPr="00C22F5D">
        <w:rPr>
          <w:rFonts w:ascii="Arial" w:hAnsi="Arial" w:cs="Arial"/>
          <w:sz w:val="20"/>
          <w:szCs w:val="20"/>
        </w:rPr>
        <w:t>е</w:t>
      </w:r>
      <w:r w:rsidRPr="00C22F5D">
        <w:rPr>
          <w:rFonts w:ascii="Arial" w:hAnsi="Arial" w:cs="Arial"/>
          <w:sz w:val="20"/>
          <w:szCs w:val="20"/>
        </w:rPr>
        <w:t>ние, увеличилось на 23,8 %. Второй год Местное отделение Борзинского района занимает I место в смотре-конкурсе Местных отделений ВВПОД «ЮНАРМИЯ» в Забайкальском крае получило переходящий кубок, диплом I степени.По итогам первого «Юнармейского марафона» Местное отделение Борзинскогозаняло 3-е место, выи</w:t>
      </w:r>
      <w:r w:rsidRPr="00C22F5D">
        <w:rPr>
          <w:rFonts w:ascii="Arial" w:hAnsi="Arial" w:cs="Arial"/>
          <w:sz w:val="20"/>
          <w:szCs w:val="20"/>
        </w:rPr>
        <w:t>г</w:t>
      </w:r>
      <w:r w:rsidRPr="00C22F5D">
        <w:rPr>
          <w:rFonts w:ascii="Arial" w:hAnsi="Arial" w:cs="Arial"/>
          <w:sz w:val="20"/>
          <w:szCs w:val="20"/>
        </w:rPr>
        <w:t xml:space="preserve">рышем стали 5 комплектов юнармейской формы. </w:t>
      </w:r>
    </w:p>
    <w:p w:rsidR="006841ED" w:rsidRPr="00C22F5D" w:rsidRDefault="006841ED" w:rsidP="006841ED">
      <w:pPr>
        <w:jc w:val="center"/>
        <w:rPr>
          <w:rFonts w:ascii="Arial" w:eastAsia="Calibri" w:hAnsi="Arial" w:cs="Arial"/>
          <w:sz w:val="20"/>
          <w:szCs w:val="20"/>
        </w:rPr>
      </w:pPr>
      <w:r w:rsidRPr="00C22F5D">
        <w:rPr>
          <w:rFonts w:ascii="Arial" w:eastAsia="Calibri" w:hAnsi="Arial" w:cs="Arial"/>
          <w:sz w:val="20"/>
          <w:szCs w:val="20"/>
        </w:rPr>
        <w:t>ЗДОРОВЬЕСБЕРЕЖЕНИЕ ОБУЧАЮЩИХСЯ</w:t>
      </w:r>
    </w:p>
    <w:p w:rsidR="006841ED" w:rsidRPr="00C22F5D" w:rsidRDefault="006841ED" w:rsidP="006841ED">
      <w:pPr>
        <w:contextualSpacing/>
        <w:jc w:val="both"/>
        <w:rPr>
          <w:rFonts w:ascii="Arial" w:hAnsi="Arial" w:cs="Arial"/>
          <w:sz w:val="20"/>
          <w:szCs w:val="20"/>
        </w:rPr>
      </w:pPr>
      <w:r w:rsidRPr="00C22F5D">
        <w:rPr>
          <w:rFonts w:ascii="Arial" w:eastAsia="Calibri" w:hAnsi="Arial" w:cs="Arial"/>
          <w:bCs/>
          <w:sz w:val="20"/>
          <w:szCs w:val="20"/>
        </w:rPr>
        <w:tab/>
        <w:t xml:space="preserve">Питание учащихся находится под постоянным контролем Роспотребнадзора, комитета образования, школьных комиссий, родительского контроля. </w:t>
      </w:r>
      <w:r w:rsidRPr="00C22F5D">
        <w:rPr>
          <w:rFonts w:ascii="Arial" w:hAnsi="Arial" w:cs="Arial"/>
          <w:sz w:val="20"/>
          <w:szCs w:val="20"/>
        </w:rPr>
        <w:t>Организацией горячего  питания  учащихся в Борзинском районе занимается по договору  ООО «СИТИ-ПРО».</w:t>
      </w:r>
      <w:r w:rsidRPr="00C22F5D">
        <w:rPr>
          <w:rFonts w:ascii="Arial" w:hAnsi="Arial" w:cs="Arial"/>
          <w:bCs/>
          <w:sz w:val="20"/>
          <w:szCs w:val="20"/>
        </w:rPr>
        <w:t>Стоимость питания составляет 86,37 , 45,00 рублей – для льготной категории обучающихся 5-11 классов, платное питание от 45-60 рублей. В 2022 году запланированы и будут в</w:t>
      </w:r>
      <w:r w:rsidRPr="00C22F5D">
        <w:rPr>
          <w:rFonts w:ascii="Arial" w:hAnsi="Arial" w:cs="Arial"/>
          <w:bCs/>
          <w:sz w:val="20"/>
          <w:szCs w:val="20"/>
        </w:rPr>
        <w:t>ы</w:t>
      </w:r>
      <w:r w:rsidRPr="00C22F5D">
        <w:rPr>
          <w:rFonts w:ascii="Arial" w:hAnsi="Arial" w:cs="Arial"/>
          <w:bCs/>
          <w:sz w:val="20"/>
          <w:szCs w:val="20"/>
        </w:rPr>
        <w:t>делены средства  местного бюджета на организацию льготного горячего питания обучающихся с ОВЗ</w:t>
      </w:r>
    </w:p>
    <w:p w:rsidR="006841ED" w:rsidRPr="00C22F5D" w:rsidRDefault="006841ED" w:rsidP="006841ED">
      <w:pPr>
        <w:ind w:firstLine="708"/>
        <w:jc w:val="both"/>
        <w:rPr>
          <w:rFonts w:ascii="Arial" w:eastAsia="Calibri" w:hAnsi="Arial" w:cs="Arial"/>
          <w:bCs/>
          <w:sz w:val="20"/>
          <w:szCs w:val="20"/>
        </w:rPr>
      </w:pPr>
      <w:r w:rsidRPr="00C22F5D">
        <w:rPr>
          <w:rFonts w:ascii="Arial" w:eastAsia="Calibri" w:hAnsi="Arial" w:cs="Arial"/>
          <w:bCs/>
          <w:sz w:val="20"/>
          <w:szCs w:val="20"/>
        </w:rPr>
        <w:t xml:space="preserve"> Во всех подведомственных общеобразовательных учреждениях, кроме СОШ - Центр  образования, со</w:t>
      </w:r>
      <w:r w:rsidRPr="00C22F5D">
        <w:rPr>
          <w:rFonts w:ascii="Arial" w:eastAsia="Calibri" w:hAnsi="Arial" w:cs="Arial"/>
          <w:bCs/>
          <w:sz w:val="20"/>
          <w:szCs w:val="20"/>
        </w:rPr>
        <w:t>з</w:t>
      </w:r>
      <w:r w:rsidRPr="00C22F5D">
        <w:rPr>
          <w:rFonts w:ascii="Arial" w:eastAsia="Calibri" w:hAnsi="Arial" w:cs="Arial"/>
          <w:bCs/>
          <w:sz w:val="20"/>
          <w:szCs w:val="20"/>
        </w:rPr>
        <w:t>даны необходимые условия для организации питания обучающихся и воспитанников: в 20 образовательных у</w:t>
      </w:r>
      <w:r w:rsidRPr="00C22F5D">
        <w:rPr>
          <w:rFonts w:ascii="Arial" w:eastAsia="Calibri" w:hAnsi="Arial" w:cs="Arial"/>
          <w:bCs/>
          <w:sz w:val="20"/>
          <w:szCs w:val="20"/>
        </w:rPr>
        <w:t>ч</w:t>
      </w:r>
      <w:r w:rsidRPr="00C22F5D">
        <w:rPr>
          <w:rFonts w:ascii="Arial" w:eastAsia="Calibri" w:hAnsi="Arial" w:cs="Arial"/>
          <w:bCs/>
          <w:sz w:val="20"/>
          <w:szCs w:val="20"/>
        </w:rPr>
        <w:t>реждениях  работают 28 стационарных столовых.  Охват горячим питанием - 5135 учащихся  (78%). Сто проце</w:t>
      </w:r>
      <w:r w:rsidRPr="00C22F5D">
        <w:rPr>
          <w:rFonts w:ascii="Arial" w:eastAsia="Calibri" w:hAnsi="Arial" w:cs="Arial"/>
          <w:bCs/>
          <w:sz w:val="20"/>
          <w:szCs w:val="20"/>
        </w:rPr>
        <w:t>н</w:t>
      </w:r>
      <w:r w:rsidRPr="00C22F5D">
        <w:rPr>
          <w:rFonts w:ascii="Arial" w:eastAsia="Calibri" w:hAnsi="Arial" w:cs="Arial"/>
          <w:bCs/>
          <w:sz w:val="20"/>
          <w:szCs w:val="20"/>
        </w:rPr>
        <w:t xml:space="preserve">тов учащихся 1-4 классов охвачены горячим бесплатным питанием.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lastRenderedPageBreak/>
        <w:t>В 2021 году в рамках участия в программе «Развитие образования Забайкальского края на 2014-2025 г</w:t>
      </w:r>
      <w:r w:rsidRPr="00C22F5D">
        <w:rPr>
          <w:rFonts w:ascii="Arial" w:hAnsi="Arial" w:cs="Arial"/>
          <w:sz w:val="20"/>
          <w:szCs w:val="20"/>
        </w:rPr>
        <w:t>о</w:t>
      </w:r>
      <w:r w:rsidRPr="00C22F5D">
        <w:rPr>
          <w:rFonts w:ascii="Arial" w:hAnsi="Arial" w:cs="Arial"/>
          <w:sz w:val="20"/>
          <w:szCs w:val="20"/>
        </w:rPr>
        <w:t>ды» реализованы мероприятия по капитальному ремонту и оснащению пищеблоков на сумму 17 897 т.руб. в шк</w:t>
      </w:r>
      <w:r w:rsidRPr="00C22F5D">
        <w:rPr>
          <w:rFonts w:ascii="Arial" w:hAnsi="Arial" w:cs="Arial"/>
          <w:sz w:val="20"/>
          <w:szCs w:val="20"/>
        </w:rPr>
        <w:t>о</w:t>
      </w:r>
      <w:r w:rsidRPr="00C22F5D">
        <w:rPr>
          <w:rFonts w:ascii="Arial" w:hAnsi="Arial" w:cs="Arial"/>
          <w:sz w:val="20"/>
          <w:szCs w:val="20"/>
        </w:rPr>
        <w:t>лах с.Чиндант-2, с.Южное, с.Хада-Булак, с.Усть-Озерная, СОШ №№ 41,42,47, ООШ №26.</w:t>
      </w:r>
    </w:p>
    <w:p w:rsidR="006841ED" w:rsidRPr="00C22F5D" w:rsidRDefault="006841ED" w:rsidP="006841ED">
      <w:pPr>
        <w:ind w:firstLine="708"/>
        <w:contextualSpacing/>
        <w:jc w:val="both"/>
        <w:rPr>
          <w:rFonts w:ascii="Arial" w:hAnsi="Arial" w:cs="Arial"/>
          <w:sz w:val="20"/>
          <w:szCs w:val="20"/>
        </w:rPr>
      </w:pPr>
      <w:r w:rsidRPr="00C22F5D">
        <w:rPr>
          <w:rFonts w:ascii="Arial" w:hAnsi="Arial" w:cs="Arial"/>
          <w:sz w:val="20"/>
          <w:szCs w:val="20"/>
        </w:rPr>
        <w:t>В</w:t>
      </w:r>
      <w:r w:rsidRPr="00C22F5D">
        <w:rPr>
          <w:rFonts w:ascii="Arial" w:eastAsia="Gulim" w:hAnsi="Arial" w:cs="Arial"/>
          <w:kern w:val="24"/>
          <w:sz w:val="20"/>
          <w:szCs w:val="20"/>
        </w:rPr>
        <w:t xml:space="preserve"> целях государственной поддержки обеспечения прав детей на полноценный отдых, оздоровление, пр</w:t>
      </w:r>
      <w:r w:rsidRPr="00C22F5D">
        <w:rPr>
          <w:rFonts w:ascii="Arial" w:eastAsia="Gulim" w:hAnsi="Arial" w:cs="Arial"/>
          <w:kern w:val="24"/>
          <w:sz w:val="20"/>
          <w:szCs w:val="20"/>
        </w:rPr>
        <w:t>е</w:t>
      </w:r>
      <w:r w:rsidRPr="00C22F5D">
        <w:rPr>
          <w:rFonts w:ascii="Arial" w:eastAsia="Gulim" w:hAnsi="Arial" w:cs="Arial"/>
          <w:kern w:val="24"/>
          <w:sz w:val="20"/>
          <w:szCs w:val="20"/>
        </w:rPr>
        <w:t xml:space="preserve">дусмотренных </w:t>
      </w:r>
      <w:r w:rsidRPr="00C22F5D">
        <w:rPr>
          <w:rFonts w:ascii="Arial" w:hAnsi="Arial" w:cs="Arial"/>
          <w:sz w:val="20"/>
          <w:szCs w:val="20"/>
        </w:rPr>
        <w:t>ФЗ «Об основных гарантиях прав ребенка в Российской Федерации», на территории района пров</w:t>
      </w:r>
      <w:r w:rsidRPr="00C22F5D">
        <w:rPr>
          <w:rFonts w:ascii="Arial" w:hAnsi="Arial" w:cs="Arial"/>
          <w:sz w:val="20"/>
          <w:szCs w:val="20"/>
        </w:rPr>
        <w:t>е</w:t>
      </w:r>
      <w:r w:rsidRPr="00C22F5D">
        <w:rPr>
          <w:rFonts w:ascii="Arial" w:hAnsi="Arial" w:cs="Arial"/>
          <w:sz w:val="20"/>
          <w:szCs w:val="20"/>
        </w:rPr>
        <w:t>дена работа по организации отдыха, оздоровления и занятости детей и подростков в период летней кампании 2021 года.</w:t>
      </w:r>
    </w:p>
    <w:p w:rsidR="006841ED" w:rsidRPr="00C22F5D" w:rsidRDefault="006841ED" w:rsidP="006841ED">
      <w:pPr>
        <w:ind w:firstLine="708"/>
        <w:jc w:val="both"/>
        <w:rPr>
          <w:rFonts w:ascii="Arial" w:eastAsia="Gulim" w:hAnsi="Arial" w:cs="Arial"/>
          <w:kern w:val="24"/>
          <w:sz w:val="20"/>
          <w:szCs w:val="20"/>
        </w:rPr>
      </w:pPr>
      <w:r w:rsidRPr="00C22F5D">
        <w:rPr>
          <w:rFonts w:ascii="Arial" w:eastAsia="Gulim" w:hAnsi="Arial" w:cs="Arial"/>
          <w:kern w:val="24"/>
          <w:sz w:val="20"/>
          <w:szCs w:val="20"/>
        </w:rPr>
        <w:t>Общий охват детей учреждениями отдыха и оздоровления, развернутыми на базе учреждений образов</w:t>
      </w:r>
      <w:r w:rsidRPr="00C22F5D">
        <w:rPr>
          <w:rFonts w:ascii="Arial" w:eastAsia="Gulim" w:hAnsi="Arial" w:cs="Arial"/>
          <w:kern w:val="24"/>
          <w:sz w:val="20"/>
          <w:szCs w:val="20"/>
        </w:rPr>
        <w:t>а</w:t>
      </w:r>
      <w:r w:rsidRPr="00C22F5D">
        <w:rPr>
          <w:rFonts w:ascii="Arial" w:eastAsia="Gulim" w:hAnsi="Arial" w:cs="Arial"/>
          <w:kern w:val="24"/>
          <w:sz w:val="20"/>
          <w:szCs w:val="20"/>
        </w:rPr>
        <w:t xml:space="preserve">ния в период летней кампании составил 691 ребенок и подростков (10,46% к общему числу обучающихся). </w:t>
      </w:r>
    </w:p>
    <w:p w:rsidR="006841ED" w:rsidRPr="00C22F5D" w:rsidRDefault="006841ED" w:rsidP="006841ED">
      <w:pPr>
        <w:ind w:firstLine="708"/>
        <w:jc w:val="both"/>
        <w:rPr>
          <w:rFonts w:ascii="Arial" w:eastAsia="Gulim" w:hAnsi="Arial" w:cs="Arial"/>
          <w:kern w:val="24"/>
          <w:sz w:val="20"/>
          <w:szCs w:val="20"/>
        </w:rPr>
      </w:pPr>
      <w:r w:rsidRPr="00C22F5D">
        <w:rPr>
          <w:rFonts w:ascii="Arial" w:eastAsia="Gulim" w:hAnsi="Arial" w:cs="Arial"/>
          <w:kern w:val="24"/>
          <w:sz w:val="20"/>
          <w:szCs w:val="20"/>
        </w:rPr>
        <w:t>Оздоровительные лагеря были открыты на базе 18 учреждений общего образования и 2 филиалов учре</w:t>
      </w:r>
      <w:r w:rsidRPr="00C22F5D">
        <w:rPr>
          <w:rFonts w:ascii="Arial" w:eastAsia="Gulim" w:hAnsi="Arial" w:cs="Arial"/>
          <w:kern w:val="24"/>
          <w:sz w:val="20"/>
          <w:szCs w:val="20"/>
        </w:rPr>
        <w:t>ж</w:t>
      </w:r>
      <w:r w:rsidRPr="00C22F5D">
        <w:rPr>
          <w:rFonts w:ascii="Arial" w:eastAsia="Gulim" w:hAnsi="Arial" w:cs="Arial"/>
          <w:kern w:val="24"/>
          <w:sz w:val="20"/>
          <w:szCs w:val="20"/>
        </w:rPr>
        <w:t>дений общего образования. Своевременно организовано санитарно-гигиеническое обучение и обследование р</w:t>
      </w:r>
      <w:r w:rsidRPr="00C22F5D">
        <w:rPr>
          <w:rFonts w:ascii="Arial" w:eastAsia="Gulim" w:hAnsi="Arial" w:cs="Arial"/>
          <w:kern w:val="24"/>
          <w:sz w:val="20"/>
          <w:szCs w:val="20"/>
        </w:rPr>
        <w:t>а</w:t>
      </w:r>
      <w:r w:rsidRPr="00C22F5D">
        <w:rPr>
          <w:rFonts w:ascii="Arial" w:eastAsia="Gulim" w:hAnsi="Arial" w:cs="Arial"/>
          <w:kern w:val="24"/>
          <w:sz w:val="20"/>
          <w:szCs w:val="20"/>
        </w:rPr>
        <w:t>ботников лагерей, при наборе оздоравливающихся детей предпочтение отдавалось детям, находящимся в тру</w:t>
      </w:r>
      <w:r w:rsidRPr="00C22F5D">
        <w:rPr>
          <w:rFonts w:ascii="Arial" w:eastAsia="Gulim" w:hAnsi="Arial" w:cs="Arial"/>
          <w:kern w:val="24"/>
          <w:sz w:val="20"/>
          <w:szCs w:val="20"/>
        </w:rPr>
        <w:t>д</w:t>
      </w:r>
      <w:r w:rsidRPr="00C22F5D">
        <w:rPr>
          <w:rFonts w:ascii="Arial" w:eastAsia="Gulim" w:hAnsi="Arial" w:cs="Arial"/>
          <w:kern w:val="24"/>
          <w:sz w:val="20"/>
          <w:szCs w:val="20"/>
        </w:rPr>
        <w:t>ной жизненной ситуации.</w:t>
      </w:r>
    </w:p>
    <w:p w:rsidR="006841ED" w:rsidRPr="00C22F5D" w:rsidRDefault="006841ED" w:rsidP="006841ED">
      <w:pPr>
        <w:ind w:firstLine="425"/>
        <w:jc w:val="both"/>
        <w:rPr>
          <w:rFonts w:ascii="Arial" w:eastAsia="Gulim" w:hAnsi="Arial" w:cs="Arial"/>
          <w:kern w:val="24"/>
          <w:sz w:val="20"/>
          <w:szCs w:val="20"/>
        </w:rPr>
      </w:pPr>
      <w:r w:rsidRPr="00C22F5D">
        <w:rPr>
          <w:rFonts w:ascii="Arial" w:eastAsia="Gulim" w:hAnsi="Arial" w:cs="Arial"/>
          <w:kern w:val="24"/>
          <w:sz w:val="20"/>
          <w:szCs w:val="20"/>
        </w:rPr>
        <w:t>По квоте Министерства образования Забайкальского края лечение прошли 35 человека (0,53%).В загородных оздоровительных лагерях отдохнуло 584 человек (18,84%).</w:t>
      </w:r>
    </w:p>
    <w:p w:rsidR="006841ED" w:rsidRPr="00C22F5D" w:rsidRDefault="006841ED" w:rsidP="006841ED">
      <w:pPr>
        <w:ind w:firstLine="425"/>
        <w:jc w:val="both"/>
        <w:rPr>
          <w:rFonts w:ascii="Arial" w:eastAsia="Gulim" w:hAnsi="Arial" w:cs="Arial"/>
          <w:kern w:val="24"/>
          <w:sz w:val="20"/>
          <w:szCs w:val="20"/>
        </w:rPr>
      </w:pPr>
      <w:r w:rsidRPr="00C22F5D">
        <w:rPr>
          <w:rFonts w:ascii="Arial" w:eastAsia="Gulim" w:hAnsi="Arial" w:cs="Arial"/>
          <w:kern w:val="24"/>
          <w:sz w:val="20"/>
          <w:szCs w:val="20"/>
        </w:rPr>
        <w:t>В рамках программы летней занятости несовершеннолетних были организованы 132 подростка. Из числа н</w:t>
      </w:r>
      <w:r w:rsidRPr="00C22F5D">
        <w:rPr>
          <w:rFonts w:ascii="Arial" w:eastAsia="Gulim" w:hAnsi="Arial" w:cs="Arial"/>
          <w:kern w:val="24"/>
          <w:sz w:val="20"/>
          <w:szCs w:val="20"/>
        </w:rPr>
        <w:t>е</w:t>
      </w:r>
      <w:r w:rsidRPr="00C22F5D">
        <w:rPr>
          <w:rFonts w:ascii="Arial" w:eastAsia="Gulim" w:hAnsi="Arial" w:cs="Arial"/>
          <w:kern w:val="24"/>
          <w:sz w:val="20"/>
          <w:szCs w:val="20"/>
        </w:rPr>
        <w:t>совершеннолетних - учащихся школ №№41, 240, 40, 42, 47, №15, с.Чиндант, с.Шоноктуй были сформированы трудовые бригады по благоустройству города Борзи, поселка Шерловая Гора и сельских территорий. В пришк</w:t>
      </w:r>
      <w:r w:rsidRPr="00C22F5D">
        <w:rPr>
          <w:rFonts w:ascii="Arial" w:eastAsia="Gulim" w:hAnsi="Arial" w:cs="Arial"/>
          <w:kern w:val="24"/>
          <w:sz w:val="20"/>
          <w:szCs w:val="20"/>
        </w:rPr>
        <w:t>о</w:t>
      </w:r>
      <w:r w:rsidRPr="00C22F5D">
        <w:rPr>
          <w:rFonts w:ascii="Arial" w:eastAsia="Gulim" w:hAnsi="Arial" w:cs="Arial"/>
          <w:kern w:val="24"/>
          <w:sz w:val="20"/>
          <w:szCs w:val="20"/>
        </w:rPr>
        <w:t>льных лагерях на базе МОУ СОШ №41, №15, №43 обучающиеся помогали выполнять обязанности помощников воспитателей, в рамках реализации профориентационной программы «Будущие педагоги». Трудовую практику на малой железной дороге в г. Чита прошли 143 обучающихся, 15 несовершеннолетних из 31 находящихся в ко</w:t>
      </w:r>
      <w:r w:rsidRPr="00C22F5D">
        <w:rPr>
          <w:rFonts w:ascii="Arial" w:eastAsia="Gulim" w:hAnsi="Arial" w:cs="Arial"/>
          <w:kern w:val="24"/>
          <w:sz w:val="20"/>
          <w:szCs w:val="20"/>
        </w:rPr>
        <w:t>н</w:t>
      </w:r>
      <w:r w:rsidRPr="00C22F5D">
        <w:rPr>
          <w:rFonts w:ascii="Arial" w:eastAsia="Gulim" w:hAnsi="Arial" w:cs="Arial"/>
          <w:kern w:val="24"/>
          <w:sz w:val="20"/>
          <w:szCs w:val="20"/>
        </w:rPr>
        <w:t>фликте с законом были охвачены мероприятиями в летней кампании (48,4%) акции «Лагерь - территория здор</w:t>
      </w:r>
      <w:r w:rsidRPr="00C22F5D">
        <w:rPr>
          <w:rFonts w:ascii="Arial" w:eastAsia="Gulim" w:hAnsi="Arial" w:cs="Arial"/>
          <w:kern w:val="24"/>
          <w:sz w:val="20"/>
          <w:szCs w:val="20"/>
        </w:rPr>
        <w:t>о</w:t>
      </w:r>
      <w:r w:rsidRPr="00C22F5D">
        <w:rPr>
          <w:rFonts w:ascii="Arial" w:eastAsia="Gulim" w:hAnsi="Arial" w:cs="Arial"/>
          <w:kern w:val="24"/>
          <w:sz w:val="20"/>
          <w:szCs w:val="20"/>
        </w:rPr>
        <w:t>вья»</w:t>
      </w:r>
    </w:p>
    <w:p w:rsidR="006841ED" w:rsidRPr="00C22F5D" w:rsidRDefault="006841ED" w:rsidP="006841ED">
      <w:pPr>
        <w:ind w:firstLine="425"/>
        <w:jc w:val="center"/>
        <w:rPr>
          <w:rFonts w:ascii="Arial" w:hAnsi="Arial" w:cs="Arial"/>
          <w:sz w:val="20"/>
          <w:szCs w:val="20"/>
        </w:rPr>
      </w:pPr>
      <w:r w:rsidRPr="00C22F5D">
        <w:rPr>
          <w:rFonts w:ascii="Arial" w:hAnsi="Arial" w:cs="Arial"/>
          <w:sz w:val="20"/>
          <w:szCs w:val="20"/>
        </w:rPr>
        <w:t>ОРГАНИЗАЦИИ ДЕЯТЕЛЬНОСТИ ПО ПРОФИЛАКТИКЕ СРЕДИ НЕСОВЕРШЕННОЛЕТНИХ</w:t>
      </w:r>
    </w:p>
    <w:p w:rsidR="006841ED" w:rsidRPr="00C22F5D" w:rsidRDefault="006841ED" w:rsidP="006841ED">
      <w:pPr>
        <w:autoSpaceDE w:val="0"/>
        <w:autoSpaceDN w:val="0"/>
        <w:adjustRightInd w:val="0"/>
        <w:ind w:firstLine="425"/>
        <w:jc w:val="both"/>
        <w:rPr>
          <w:rFonts w:ascii="Arial" w:hAnsi="Arial" w:cs="Arial"/>
          <w:sz w:val="20"/>
          <w:szCs w:val="20"/>
        </w:rPr>
      </w:pPr>
      <w:r w:rsidRPr="00C22F5D">
        <w:rPr>
          <w:rFonts w:ascii="Arial" w:hAnsi="Arial" w:cs="Arial"/>
          <w:sz w:val="20"/>
          <w:szCs w:val="20"/>
        </w:rPr>
        <w:t>Предметом внимания муниципальной системы образования является профилактика безнадзорности, прав</w:t>
      </w:r>
      <w:r w:rsidRPr="00C22F5D">
        <w:rPr>
          <w:rFonts w:ascii="Arial" w:hAnsi="Arial" w:cs="Arial"/>
          <w:sz w:val="20"/>
          <w:szCs w:val="20"/>
        </w:rPr>
        <w:t>о</w:t>
      </w:r>
      <w:r w:rsidRPr="00C22F5D">
        <w:rPr>
          <w:rFonts w:ascii="Arial" w:hAnsi="Arial" w:cs="Arial"/>
          <w:sz w:val="20"/>
          <w:szCs w:val="20"/>
        </w:rPr>
        <w:t>нарушений среди несовершеннолетних. На конец 2021 года на учете в КДН состояло 23 обучающихся (в 2020 г</w:t>
      </w:r>
      <w:r w:rsidRPr="00C22F5D">
        <w:rPr>
          <w:rFonts w:ascii="Arial" w:hAnsi="Arial" w:cs="Arial"/>
          <w:sz w:val="20"/>
          <w:szCs w:val="20"/>
        </w:rPr>
        <w:t>о</w:t>
      </w:r>
      <w:r w:rsidRPr="00C22F5D">
        <w:rPr>
          <w:rFonts w:ascii="Arial" w:hAnsi="Arial" w:cs="Arial"/>
          <w:sz w:val="20"/>
          <w:szCs w:val="20"/>
        </w:rPr>
        <w:t>ду –29 чел.), на внутришкольном учете –81. В социально опасном положении находится 32 семьи. Во всех обр</w:t>
      </w:r>
      <w:r w:rsidRPr="00C22F5D">
        <w:rPr>
          <w:rFonts w:ascii="Arial" w:hAnsi="Arial" w:cs="Arial"/>
          <w:sz w:val="20"/>
          <w:szCs w:val="20"/>
        </w:rPr>
        <w:t>а</w:t>
      </w:r>
      <w:r w:rsidRPr="00C22F5D">
        <w:rPr>
          <w:rFonts w:ascii="Arial" w:hAnsi="Arial" w:cs="Arial"/>
          <w:sz w:val="20"/>
          <w:szCs w:val="20"/>
        </w:rPr>
        <w:t>зовательных учреждениях ведется целенаправленная работа с этими семьями и учащимися.</w:t>
      </w:r>
    </w:p>
    <w:p w:rsidR="006841ED" w:rsidRPr="00C22F5D" w:rsidRDefault="006841ED" w:rsidP="006841ED">
      <w:pPr>
        <w:suppressAutoHyphens/>
        <w:ind w:firstLine="425"/>
        <w:jc w:val="both"/>
        <w:rPr>
          <w:rFonts w:ascii="Arial" w:hAnsi="Arial" w:cs="Arial"/>
          <w:sz w:val="20"/>
          <w:szCs w:val="20"/>
          <w:lang w:eastAsia="ar-SA"/>
        </w:rPr>
      </w:pPr>
      <w:r w:rsidRPr="00C22F5D">
        <w:rPr>
          <w:rFonts w:ascii="Arial" w:hAnsi="Arial" w:cs="Arial"/>
          <w:sz w:val="20"/>
          <w:szCs w:val="20"/>
          <w:lang w:eastAsia="ar-SA"/>
        </w:rPr>
        <w:t>Фактов причинения вреда физическому и психическому здоровью детей вследствие негативного информационного воздействия, в том числе обусловленного бесконтрольным доступом несовершеннолетних к информации в сети Интернет в образовательных учреждениях Борзинского района не выявлено.</w:t>
      </w:r>
    </w:p>
    <w:p w:rsidR="006841ED" w:rsidRPr="00C22F5D" w:rsidRDefault="006841ED" w:rsidP="006841ED">
      <w:pPr>
        <w:pStyle w:val="affd"/>
        <w:ind w:firstLine="426"/>
        <w:jc w:val="both"/>
        <w:rPr>
          <w:rFonts w:ascii="Arial" w:hAnsi="Arial" w:cs="Arial"/>
          <w:sz w:val="20"/>
          <w:szCs w:val="20"/>
        </w:rPr>
      </w:pPr>
      <w:r w:rsidRPr="00C22F5D">
        <w:rPr>
          <w:rFonts w:ascii="Arial" w:hAnsi="Arial" w:cs="Arial"/>
          <w:sz w:val="20"/>
          <w:szCs w:val="20"/>
        </w:rPr>
        <w:t>В образовательных учреждениях муниципального района «Борзинский район» активно ведется работа по профилактике детского дорожно – транспортного травматизма. Специалисты комитета образования тесно с</w:t>
      </w:r>
      <w:r w:rsidRPr="00C22F5D">
        <w:rPr>
          <w:rFonts w:ascii="Arial" w:hAnsi="Arial" w:cs="Arial"/>
          <w:sz w:val="20"/>
          <w:szCs w:val="20"/>
        </w:rPr>
        <w:t>о</w:t>
      </w:r>
      <w:r w:rsidRPr="00C22F5D">
        <w:rPr>
          <w:rFonts w:ascii="Arial" w:hAnsi="Arial" w:cs="Arial"/>
          <w:sz w:val="20"/>
          <w:szCs w:val="20"/>
        </w:rPr>
        <w:t>трудничают с сотрудниками ГИБДД ОМВД России по Борзинскому району в Забайкальском крае. В образовател</w:t>
      </w:r>
      <w:r w:rsidRPr="00C22F5D">
        <w:rPr>
          <w:rFonts w:ascii="Arial" w:hAnsi="Arial" w:cs="Arial"/>
          <w:sz w:val="20"/>
          <w:szCs w:val="20"/>
        </w:rPr>
        <w:t>ь</w:t>
      </w:r>
      <w:r w:rsidRPr="00C22F5D">
        <w:rPr>
          <w:rFonts w:ascii="Arial" w:hAnsi="Arial" w:cs="Arial"/>
          <w:sz w:val="20"/>
          <w:szCs w:val="20"/>
        </w:rPr>
        <w:t>ных учреждениях муниципального района «Борзинский район» проводятся различные мероприятия по профила</w:t>
      </w:r>
      <w:r w:rsidRPr="00C22F5D">
        <w:rPr>
          <w:rFonts w:ascii="Arial" w:hAnsi="Arial" w:cs="Arial"/>
          <w:sz w:val="20"/>
          <w:szCs w:val="20"/>
        </w:rPr>
        <w:t>к</w:t>
      </w:r>
      <w:r w:rsidRPr="00C22F5D">
        <w:rPr>
          <w:rFonts w:ascii="Arial" w:hAnsi="Arial" w:cs="Arial"/>
          <w:sz w:val="20"/>
          <w:szCs w:val="20"/>
        </w:rPr>
        <w:t>тике детского дорожно – транспортного травматизма: проведение «Минуток безопасности», акции, классные ч</w:t>
      </w:r>
      <w:r w:rsidRPr="00C22F5D">
        <w:rPr>
          <w:rFonts w:ascii="Arial" w:hAnsi="Arial" w:cs="Arial"/>
          <w:sz w:val="20"/>
          <w:szCs w:val="20"/>
        </w:rPr>
        <w:t>а</w:t>
      </w:r>
      <w:r w:rsidRPr="00C22F5D">
        <w:rPr>
          <w:rFonts w:ascii="Arial" w:hAnsi="Arial" w:cs="Arial"/>
          <w:sz w:val="20"/>
          <w:szCs w:val="20"/>
        </w:rPr>
        <w:t>сы, флешмобы, конкурсы, родительские собрания с привлечением сотрудников ГИБДД ОМВД России по Борзи</w:t>
      </w:r>
      <w:r w:rsidRPr="00C22F5D">
        <w:rPr>
          <w:rFonts w:ascii="Arial" w:hAnsi="Arial" w:cs="Arial"/>
          <w:sz w:val="20"/>
          <w:szCs w:val="20"/>
        </w:rPr>
        <w:t>н</w:t>
      </w:r>
      <w:r w:rsidRPr="00C22F5D">
        <w:rPr>
          <w:rFonts w:ascii="Arial" w:hAnsi="Arial" w:cs="Arial"/>
          <w:sz w:val="20"/>
          <w:szCs w:val="20"/>
        </w:rPr>
        <w:t>скому району в Забайкальском крае. В соответствии с планом работы Комобр и МП в апреле и сентябре ежегодно проводятся месячники профилактики. В рамках месячника проходят дополнительные мероприятия по профила</w:t>
      </w:r>
      <w:r w:rsidRPr="00C22F5D">
        <w:rPr>
          <w:rFonts w:ascii="Arial" w:hAnsi="Arial" w:cs="Arial"/>
          <w:sz w:val="20"/>
          <w:szCs w:val="20"/>
        </w:rPr>
        <w:t>к</w:t>
      </w:r>
      <w:r w:rsidRPr="00C22F5D">
        <w:rPr>
          <w:rFonts w:ascii="Arial" w:hAnsi="Arial" w:cs="Arial"/>
          <w:sz w:val="20"/>
          <w:szCs w:val="20"/>
        </w:rPr>
        <w:t xml:space="preserve">тике. На базе 12 образовательных учреждений существуют отряды юных инспекторов дорожного движения, на базе 6 дошкольных образовательных учреждений созданы отряды юных помощников инспекторов дорожного движения. В соответствии с совместным планом КОиМП, ГИБДД ОМВД проводятся рейды с привлечением ребят из отрядов юных инспекторов дорожного движения. </w:t>
      </w:r>
    </w:p>
    <w:p w:rsidR="006841ED" w:rsidRPr="00C22F5D" w:rsidRDefault="006841ED" w:rsidP="006841ED">
      <w:pPr>
        <w:ind w:firstLine="425"/>
        <w:jc w:val="both"/>
        <w:rPr>
          <w:rFonts w:ascii="Arial" w:hAnsi="Arial" w:cs="Arial"/>
          <w:sz w:val="20"/>
          <w:szCs w:val="20"/>
        </w:rPr>
      </w:pPr>
      <w:r w:rsidRPr="00C22F5D">
        <w:rPr>
          <w:rFonts w:ascii="Arial" w:hAnsi="Arial" w:cs="Arial"/>
          <w:sz w:val="20"/>
          <w:szCs w:val="20"/>
        </w:rPr>
        <w:t>Ведется активная работа с педагогами по формированию установок здорового образа жизни, стрессоусто</w:t>
      </w:r>
      <w:r w:rsidRPr="00C22F5D">
        <w:rPr>
          <w:rFonts w:ascii="Arial" w:hAnsi="Arial" w:cs="Arial"/>
          <w:sz w:val="20"/>
          <w:szCs w:val="20"/>
        </w:rPr>
        <w:t>й</w:t>
      </w:r>
      <w:r w:rsidRPr="00C22F5D">
        <w:rPr>
          <w:rFonts w:ascii="Arial" w:hAnsi="Arial" w:cs="Arial"/>
          <w:sz w:val="20"/>
          <w:szCs w:val="20"/>
        </w:rPr>
        <w:t>чивости психологической компетенции.</w:t>
      </w:r>
    </w:p>
    <w:p w:rsidR="006841ED" w:rsidRPr="00C22F5D" w:rsidRDefault="006841ED" w:rsidP="006841ED">
      <w:pPr>
        <w:pStyle w:val="affd"/>
        <w:ind w:firstLine="426"/>
        <w:jc w:val="both"/>
        <w:rPr>
          <w:rFonts w:ascii="Arial" w:hAnsi="Arial" w:cs="Arial"/>
          <w:sz w:val="20"/>
          <w:szCs w:val="20"/>
        </w:rPr>
      </w:pPr>
      <w:r w:rsidRPr="00C22F5D">
        <w:rPr>
          <w:rFonts w:ascii="Arial" w:hAnsi="Arial" w:cs="Arial"/>
          <w:sz w:val="20"/>
          <w:szCs w:val="20"/>
        </w:rPr>
        <w:t>В  2022 году будет продолжена работа по профилактике зависимых состояний, правонарушений, асоциал</w:t>
      </w:r>
      <w:r w:rsidRPr="00C22F5D">
        <w:rPr>
          <w:rFonts w:ascii="Arial" w:hAnsi="Arial" w:cs="Arial"/>
          <w:sz w:val="20"/>
          <w:szCs w:val="20"/>
        </w:rPr>
        <w:t>ь</w:t>
      </w:r>
      <w:r w:rsidRPr="00C22F5D">
        <w:rPr>
          <w:rFonts w:ascii="Arial" w:hAnsi="Arial" w:cs="Arial"/>
          <w:sz w:val="20"/>
          <w:szCs w:val="20"/>
        </w:rPr>
        <w:t>ных явлений в молодёжной среде, формирование навыков здорового образа жизни, поддержка детей, оказа</w:t>
      </w:r>
      <w:r w:rsidRPr="00C22F5D">
        <w:rPr>
          <w:rFonts w:ascii="Arial" w:hAnsi="Arial" w:cs="Arial"/>
          <w:sz w:val="20"/>
          <w:szCs w:val="20"/>
        </w:rPr>
        <w:t>в</w:t>
      </w:r>
      <w:r w:rsidRPr="00C22F5D">
        <w:rPr>
          <w:rFonts w:ascii="Arial" w:hAnsi="Arial" w:cs="Arial"/>
          <w:sz w:val="20"/>
          <w:szCs w:val="20"/>
        </w:rPr>
        <w:t>шихся в трудной жизненной ситуации.</w:t>
      </w:r>
    </w:p>
    <w:p w:rsidR="006841ED" w:rsidRPr="00C22F5D" w:rsidRDefault="006841ED" w:rsidP="006841ED">
      <w:pPr>
        <w:shd w:val="clear" w:color="auto" w:fill="FFFFFF"/>
        <w:jc w:val="center"/>
        <w:rPr>
          <w:rFonts w:ascii="Arial" w:hAnsi="Arial" w:cs="Arial"/>
          <w:sz w:val="20"/>
          <w:szCs w:val="20"/>
        </w:rPr>
      </w:pPr>
      <w:r w:rsidRPr="00C22F5D">
        <w:rPr>
          <w:rFonts w:ascii="Arial" w:hAnsi="Arial" w:cs="Arial"/>
          <w:sz w:val="20"/>
          <w:szCs w:val="20"/>
        </w:rPr>
        <w:t>УЧАСТИЕ В ГРАНТАХ. ПРИВЛЕЧЕНИЕ ВНЕБЮДЖЕТНЫХ СРЕДСТВ</w:t>
      </w:r>
    </w:p>
    <w:p w:rsidR="006841ED" w:rsidRPr="00C22F5D" w:rsidRDefault="006841ED" w:rsidP="006841ED">
      <w:pPr>
        <w:shd w:val="clear" w:color="auto" w:fill="FFFFFF"/>
        <w:ind w:firstLine="708"/>
        <w:jc w:val="both"/>
        <w:rPr>
          <w:rFonts w:ascii="Arial" w:hAnsi="Arial" w:cs="Arial"/>
          <w:sz w:val="20"/>
          <w:szCs w:val="20"/>
        </w:rPr>
      </w:pPr>
      <w:r w:rsidRPr="00C22F5D">
        <w:rPr>
          <w:rFonts w:ascii="Arial" w:hAnsi="Arial" w:cs="Arial"/>
          <w:sz w:val="20"/>
          <w:szCs w:val="20"/>
        </w:rPr>
        <w:t>По итогам участия в конкурсе проектов «Комфортная среда: 20-летие сотрудничества», организованного компанией СУЭК получено 2 гранта: 400 тыс.рублей на реализацию проекта «Школьный двор» на территории Х</w:t>
      </w:r>
      <w:r w:rsidRPr="00C22F5D">
        <w:rPr>
          <w:rFonts w:ascii="Arial" w:hAnsi="Arial" w:cs="Arial"/>
          <w:sz w:val="20"/>
          <w:szCs w:val="20"/>
        </w:rPr>
        <w:t>а</w:t>
      </w:r>
      <w:r w:rsidRPr="00C22F5D">
        <w:rPr>
          <w:rFonts w:ascii="Arial" w:hAnsi="Arial" w:cs="Arial"/>
          <w:sz w:val="20"/>
          <w:szCs w:val="20"/>
        </w:rPr>
        <w:t>да-Булакской СОШ (установка изгороди); 150 тыс.рублей на реализацию проекта «Детский сад-территория здор</w:t>
      </w:r>
      <w:r w:rsidRPr="00C22F5D">
        <w:rPr>
          <w:rFonts w:ascii="Arial" w:hAnsi="Arial" w:cs="Arial"/>
          <w:sz w:val="20"/>
          <w:szCs w:val="20"/>
        </w:rPr>
        <w:t>о</w:t>
      </w:r>
      <w:r w:rsidRPr="00C22F5D">
        <w:rPr>
          <w:rFonts w:ascii="Arial" w:hAnsi="Arial" w:cs="Arial"/>
          <w:sz w:val="20"/>
          <w:szCs w:val="20"/>
        </w:rPr>
        <w:t>вья»  Детского сада «Петушок». Освоены средства гранта Гражданского форума Забайкальского края на реал</w:t>
      </w:r>
      <w:r w:rsidRPr="00C22F5D">
        <w:rPr>
          <w:rFonts w:ascii="Arial" w:hAnsi="Arial" w:cs="Arial"/>
          <w:sz w:val="20"/>
          <w:szCs w:val="20"/>
        </w:rPr>
        <w:t>и</w:t>
      </w:r>
      <w:r w:rsidRPr="00C22F5D">
        <w:rPr>
          <w:rFonts w:ascii="Arial" w:hAnsi="Arial" w:cs="Arial"/>
          <w:sz w:val="20"/>
          <w:szCs w:val="20"/>
        </w:rPr>
        <w:t>зацию проекта «Памятнику вторую жизнь» в сумме 52 тыс.руб.</w:t>
      </w:r>
    </w:p>
    <w:p w:rsidR="006841ED" w:rsidRPr="00C22F5D" w:rsidRDefault="006841ED" w:rsidP="006841ED">
      <w:pPr>
        <w:suppressAutoHyphens/>
        <w:jc w:val="center"/>
        <w:rPr>
          <w:rFonts w:ascii="Arial" w:hAnsi="Arial" w:cs="Arial"/>
          <w:sz w:val="20"/>
          <w:szCs w:val="20"/>
        </w:rPr>
      </w:pPr>
      <w:r w:rsidRPr="00C22F5D">
        <w:rPr>
          <w:rFonts w:ascii="Arial" w:hAnsi="Arial" w:cs="Arial"/>
          <w:sz w:val="20"/>
          <w:szCs w:val="20"/>
        </w:rPr>
        <w:t>КОМПЛЕКСНОЕ ОБЕСПЕЧЕНИЕ УЧРЕЖДЕНИЙ</w:t>
      </w:r>
    </w:p>
    <w:p w:rsidR="006841ED" w:rsidRPr="00C22F5D" w:rsidRDefault="006841ED" w:rsidP="006841ED">
      <w:pPr>
        <w:suppressAutoHyphens/>
        <w:ind w:firstLine="708"/>
        <w:jc w:val="both"/>
        <w:rPr>
          <w:rFonts w:ascii="Arial" w:hAnsi="Arial" w:cs="Arial"/>
          <w:sz w:val="20"/>
          <w:szCs w:val="20"/>
        </w:rPr>
      </w:pPr>
      <w:r w:rsidRPr="00C22F5D">
        <w:rPr>
          <w:rFonts w:ascii="Arial" w:hAnsi="Arial" w:cs="Arial"/>
          <w:sz w:val="20"/>
          <w:szCs w:val="20"/>
        </w:rPr>
        <w:t xml:space="preserve">Невозможно развитие системы образования без укрепления материально - технической базы.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В 2021 году приобретены и установлены котельные КАРБОТЕК в школах №28, с.Южное, с.Чиндант-2 на общую сумму 19 896 тыс. руб.</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Проведен капитальный ремонт кровель и перекрытий в школах №15, №41, с.Цаган-Олуй , пострадавших после ливневых дождей на общую сумму 43 020 тыс.руб. Проведены ремонтные работы по устранению после</w:t>
      </w:r>
      <w:r w:rsidRPr="00C22F5D">
        <w:rPr>
          <w:rFonts w:ascii="Arial" w:hAnsi="Arial" w:cs="Arial"/>
          <w:sz w:val="20"/>
          <w:szCs w:val="20"/>
        </w:rPr>
        <w:t>д</w:t>
      </w:r>
      <w:r w:rsidRPr="00C22F5D">
        <w:rPr>
          <w:rFonts w:ascii="Arial" w:hAnsi="Arial" w:cs="Arial"/>
          <w:sz w:val="20"/>
          <w:szCs w:val="20"/>
        </w:rPr>
        <w:t>ствий ЧС на сумму 2 237,0 тыс.руб.</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Проведено утепление модульной котельной с.Цаган-Олуй и ремонт теплотрассы НОШ с.Шоноктуй на сумму 366,7 тыс.руб.</w:t>
      </w:r>
    </w:p>
    <w:p w:rsidR="006841ED" w:rsidRPr="00C22F5D" w:rsidRDefault="006841ED" w:rsidP="006841ED">
      <w:pPr>
        <w:jc w:val="both"/>
        <w:rPr>
          <w:rFonts w:ascii="Arial" w:hAnsi="Arial" w:cs="Arial"/>
          <w:sz w:val="20"/>
          <w:szCs w:val="20"/>
        </w:rPr>
      </w:pPr>
      <w:r w:rsidRPr="00C22F5D">
        <w:rPr>
          <w:rFonts w:ascii="Arial" w:hAnsi="Arial" w:cs="Arial"/>
          <w:sz w:val="20"/>
          <w:szCs w:val="20"/>
        </w:rPr>
        <w:lastRenderedPageBreak/>
        <w:tab/>
        <w:t>За счет средств проекта «3000 Добрых дел» обновлена материально-техническая база образовательных учреждений на общую сумму 11 413,5 тыс.руб.</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Привлечены внебюджетные средства в объеме 400 тыс.рублей для ремонта ограждения МОУ: Харано</w:t>
      </w:r>
      <w:r w:rsidRPr="00C22F5D">
        <w:rPr>
          <w:rFonts w:ascii="Arial" w:hAnsi="Arial" w:cs="Arial"/>
          <w:sz w:val="20"/>
          <w:szCs w:val="20"/>
        </w:rPr>
        <w:t>р</w:t>
      </w:r>
      <w:r w:rsidRPr="00C22F5D">
        <w:rPr>
          <w:rFonts w:ascii="Arial" w:hAnsi="Arial" w:cs="Arial"/>
          <w:sz w:val="20"/>
          <w:szCs w:val="20"/>
        </w:rPr>
        <w:t>ская СОШ №40.</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Заключены договоры на работу по ежемесячному мониторингу и обслуживанию систем автоматической пожарной сигнализации и систем оповещения и управления эвакуацией людей при пожаре с ООО «Цитадель».</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2021 году ОУ укомплектованы первичными средствами пожаротушения. Остаются нереализованными мероприятия по обеспечению пожарной и антитеррористической безопасности в образовательных учреждениях: пропитка огнезащитным составом конструкции крыш в ОУ, безопасные выходы (лестницы), аварийное освещ</w:t>
      </w:r>
      <w:r w:rsidRPr="00C22F5D">
        <w:rPr>
          <w:rFonts w:ascii="Arial" w:hAnsi="Arial" w:cs="Arial"/>
          <w:sz w:val="20"/>
          <w:szCs w:val="20"/>
        </w:rPr>
        <w:t>е</w:t>
      </w:r>
      <w:r w:rsidRPr="00C22F5D">
        <w:rPr>
          <w:rFonts w:ascii="Arial" w:hAnsi="Arial" w:cs="Arial"/>
          <w:sz w:val="20"/>
          <w:szCs w:val="20"/>
        </w:rPr>
        <w:t xml:space="preserve">ние, организация видеонаблюдения, квалифицированная охрана и пр.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 xml:space="preserve">Требуется финансирование для обеспечения современных условий и исполнения предписаний по итогам проверок в образовательных учреждениях надзорными органами (МЧС, Роспотребназор и др.).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рамках подготовки муниципальных образовательных учреждений района к новому учебному году, к р</w:t>
      </w:r>
      <w:r w:rsidRPr="00C22F5D">
        <w:rPr>
          <w:rFonts w:ascii="Arial" w:hAnsi="Arial" w:cs="Arial"/>
          <w:sz w:val="20"/>
          <w:szCs w:val="20"/>
        </w:rPr>
        <w:t>а</w:t>
      </w:r>
      <w:r w:rsidRPr="00C22F5D">
        <w:rPr>
          <w:rFonts w:ascii="Arial" w:hAnsi="Arial" w:cs="Arial"/>
          <w:sz w:val="20"/>
          <w:szCs w:val="20"/>
        </w:rPr>
        <w:t xml:space="preserve">боте в осеннее - зимних условиях, проведена работа по текущему ремонту зданий, инженерных коммуникаций, обеспечивающих жизнедеятельность ОУ.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Проведена работа по формированию пакета проектно-сметной документации и ее экспертизы для вхо</w:t>
      </w:r>
      <w:r w:rsidRPr="00C22F5D">
        <w:rPr>
          <w:rFonts w:ascii="Arial" w:hAnsi="Arial" w:cs="Arial"/>
          <w:sz w:val="20"/>
          <w:szCs w:val="20"/>
        </w:rPr>
        <w:t>ж</w:t>
      </w:r>
      <w:r w:rsidRPr="00C22F5D">
        <w:rPr>
          <w:rFonts w:ascii="Arial" w:hAnsi="Arial" w:cs="Arial"/>
          <w:sz w:val="20"/>
          <w:szCs w:val="20"/>
        </w:rPr>
        <w:t>дение в программы по капитальному ремонту зданий школ, спортивного зала. Затраты на эти цели составили около 2 млн.руб. Но это позволило включить школы 48 и 15 в график капитального ремонта 2022 года. Данная работа в настоящее время  продолжена в отношении школы №41, ООШ с.Чиндант-2.</w:t>
      </w:r>
    </w:p>
    <w:p w:rsidR="006841ED" w:rsidRPr="00C22F5D" w:rsidRDefault="006841ED" w:rsidP="006841ED">
      <w:pPr>
        <w:ind w:firstLine="708"/>
        <w:jc w:val="both"/>
        <w:rPr>
          <w:rFonts w:ascii="Arial" w:hAnsi="Arial" w:cs="Arial"/>
          <w:sz w:val="20"/>
          <w:szCs w:val="20"/>
          <w:shd w:val="clear" w:color="auto" w:fill="FFFFFF"/>
        </w:rPr>
      </w:pPr>
      <w:r w:rsidRPr="00C22F5D">
        <w:rPr>
          <w:rFonts w:ascii="Arial" w:hAnsi="Arial" w:cs="Arial"/>
          <w:sz w:val="20"/>
          <w:szCs w:val="20"/>
        </w:rPr>
        <w:t>Доступность школьного образования реализуется, в том числе, через организацию подвоза детей к месту учебы и обратно. В настоящее время школьные перевозки на территории района осуществляют 8 общеобразов</w:t>
      </w:r>
      <w:r w:rsidRPr="00C22F5D">
        <w:rPr>
          <w:rFonts w:ascii="Arial" w:hAnsi="Arial" w:cs="Arial"/>
          <w:sz w:val="20"/>
          <w:szCs w:val="20"/>
        </w:rPr>
        <w:t>а</w:t>
      </w:r>
      <w:r w:rsidRPr="00C22F5D">
        <w:rPr>
          <w:rFonts w:ascii="Arial" w:hAnsi="Arial" w:cs="Arial"/>
          <w:sz w:val="20"/>
          <w:szCs w:val="20"/>
        </w:rPr>
        <w:t xml:space="preserve">тельных учреждений, открыто 11 школьных маршрутов.  Автобусный парк насчитывает 19 ед.  </w:t>
      </w:r>
    </w:p>
    <w:p w:rsidR="006841ED" w:rsidRPr="00C22F5D" w:rsidRDefault="006841ED" w:rsidP="006841ED">
      <w:pPr>
        <w:ind w:firstLine="708"/>
        <w:jc w:val="both"/>
        <w:rPr>
          <w:rFonts w:ascii="Arial" w:hAnsi="Arial" w:cs="Arial"/>
          <w:bCs/>
          <w:sz w:val="20"/>
          <w:szCs w:val="20"/>
        </w:rPr>
      </w:pPr>
      <w:r w:rsidRPr="00C22F5D">
        <w:rPr>
          <w:rFonts w:ascii="Arial" w:hAnsi="Arial" w:cs="Arial"/>
          <w:bCs/>
          <w:sz w:val="20"/>
          <w:szCs w:val="20"/>
        </w:rPr>
        <w:t>По итогам анализа деятельности муниципальной системы образования в 2021 году выявились следующие проблемы:</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Сохранение  очерёдности  детей  в  возрасте  от  1  года  до  3 лет;</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Увеличение доли обучающихся с ограниченными возможностями здоровья.</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Отсутствие возможности ликвидации 2 смены в городских школах;</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Недостаток учителей-предметников и узких специалистов: социальных педагогов, логопедов, дефектол</w:t>
      </w:r>
      <w:r w:rsidRPr="00C22F5D">
        <w:rPr>
          <w:rFonts w:ascii="Arial" w:hAnsi="Arial" w:cs="Arial"/>
          <w:sz w:val="20"/>
          <w:szCs w:val="20"/>
        </w:rPr>
        <w:t>о</w:t>
      </w:r>
      <w:r w:rsidRPr="00C22F5D">
        <w:rPr>
          <w:rFonts w:ascii="Arial" w:hAnsi="Arial" w:cs="Arial"/>
          <w:sz w:val="20"/>
          <w:szCs w:val="20"/>
        </w:rPr>
        <w:t>гов, в большинстве образовательных учреждений– это работа по совместительству.</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связи с недостаточным финансированием остаются нереализованными мероприятия по обеспечению антитеррористической безопасности в образовательных учреждениях: организация видеонаблюдения, квалиф</w:t>
      </w:r>
      <w:r w:rsidRPr="00C22F5D">
        <w:rPr>
          <w:rFonts w:ascii="Arial" w:hAnsi="Arial" w:cs="Arial"/>
          <w:sz w:val="20"/>
          <w:szCs w:val="20"/>
        </w:rPr>
        <w:t>и</w:t>
      </w:r>
      <w:r w:rsidRPr="00C22F5D">
        <w:rPr>
          <w:rFonts w:ascii="Arial" w:hAnsi="Arial" w:cs="Arial"/>
          <w:sz w:val="20"/>
          <w:szCs w:val="20"/>
        </w:rPr>
        <w:t>цированная охрана и пр.</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Большинство образовательных учреждений имеет степень износа зданий более 80%, требуется замена деревянных окон, систем отопления, ремонт полов и кровли, отделка фасадов и др.</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Принимаемые меры:</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дальнейшее развитие системы дошкольного образования  за счет эффективного использования име</w:t>
      </w:r>
      <w:r w:rsidRPr="00C22F5D">
        <w:rPr>
          <w:rFonts w:ascii="Arial" w:hAnsi="Arial" w:cs="Arial"/>
          <w:sz w:val="20"/>
          <w:szCs w:val="20"/>
        </w:rPr>
        <w:t>ю</w:t>
      </w:r>
      <w:r w:rsidRPr="00C22F5D">
        <w:rPr>
          <w:rFonts w:ascii="Arial" w:hAnsi="Arial" w:cs="Arial"/>
          <w:sz w:val="20"/>
          <w:szCs w:val="20"/>
        </w:rPr>
        <w:t>щихся ресурсов, укрепления материальной базы   дошкольных учреждений, а также повышения уровня профе</w:t>
      </w:r>
      <w:r w:rsidRPr="00C22F5D">
        <w:rPr>
          <w:rFonts w:ascii="Arial" w:hAnsi="Arial" w:cs="Arial"/>
          <w:sz w:val="20"/>
          <w:szCs w:val="20"/>
        </w:rPr>
        <w:t>с</w:t>
      </w:r>
      <w:r w:rsidRPr="00C22F5D">
        <w:rPr>
          <w:rFonts w:ascii="Arial" w:hAnsi="Arial" w:cs="Arial"/>
          <w:sz w:val="20"/>
          <w:szCs w:val="20"/>
        </w:rPr>
        <w:t>сиональной подготовки и переподготовка педагогических работников;</w:t>
      </w:r>
    </w:p>
    <w:p w:rsidR="006841ED" w:rsidRPr="00C22F5D" w:rsidRDefault="006841ED" w:rsidP="006841ED">
      <w:pPr>
        <w:jc w:val="both"/>
        <w:rPr>
          <w:rFonts w:ascii="Arial" w:hAnsi="Arial" w:cs="Arial"/>
          <w:sz w:val="20"/>
          <w:szCs w:val="20"/>
        </w:rPr>
      </w:pPr>
      <w:r w:rsidRPr="00C22F5D">
        <w:rPr>
          <w:rFonts w:ascii="Arial" w:hAnsi="Arial" w:cs="Arial"/>
          <w:sz w:val="20"/>
          <w:szCs w:val="20"/>
        </w:rPr>
        <w:t>профориентация педагогической направленности и контрактно-целевая подготовка выпускников школ по педаг</w:t>
      </w:r>
      <w:r w:rsidRPr="00C22F5D">
        <w:rPr>
          <w:rFonts w:ascii="Arial" w:hAnsi="Arial" w:cs="Arial"/>
          <w:sz w:val="20"/>
          <w:szCs w:val="20"/>
        </w:rPr>
        <w:t>о</w:t>
      </w:r>
      <w:r w:rsidRPr="00C22F5D">
        <w:rPr>
          <w:rFonts w:ascii="Arial" w:hAnsi="Arial" w:cs="Arial"/>
          <w:sz w:val="20"/>
          <w:szCs w:val="20"/>
        </w:rPr>
        <w:t>гическому профилю обучения;</w:t>
      </w:r>
    </w:p>
    <w:p w:rsidR="006841ED" w:rsidRPr="00C22F5D" w:rsidRDefault="006841ED" w:rsidP="006841ED">
      <w:pPr>
        <w:jc w:val="both"/>
        <w:rPr>
          <w:rFonts w:ascii="Arial" w:eastAsia="Calibri" w:hAnsi="Arial" w:cs="Arial"/>
          <w:sz w:val="20"/>
          <w:szCs w:val="20"/>
        </w:rPr>
      </w:pPr>
      <w:r w:rsidRPr="00C22F5D">
        <w:rPr>
          <w:rFonts w:ascii="Arial" w:eastAsia="Calibri" w:hAnsi="Arial" w:cs="Arial"/>
          <w:sz w:val="20"/>
          <w:szCs w:val="20"/>
        </w:rPr>
        <w:t>обеспечение межведомственного взаимодействия и социального партнерства между организациями, учрежд</w:t>
      </w:r>
      <w:r w:rsidRPr="00C22F5D">
        <w:rPr>
          <w:rFonts w:ascii="Arial" w:eastAsia="Calibri" w:hAnsi="Arial" w:cs="Arial"/>
          <w:sz w:val="20"/>
          <w:szCs w:val="20"/>
        </w:rPr>
        <w:t>е</w:t>
      </w:r>
      <w:r w:rsidRPr="00C22F5D">
        <w:rPr>
          <w:rFonts w:ascii="Arial" w:eastAsia="Calibri" w:hAnsi="Arial" w:cs="Arial"/>
          <w:sz w:val="20"/>
          <w:szCs w:val="20"/>
        </w:rPr>
        <w:t>ниями, ведомствами, обеспечивающими психолого-педагогическую и социальную поддержку несовершенноле</w:t>
      </w:r>
      <w:r w:rsidRPr="00C22F5D">
        <w:rPr>
          <w:rFonts w:ascii="Arial" w:eastAsia="Calibri" w:hAnsi="Arial" w:cs="Arial"/>
          <w:sz w:val="20"/>
          <w:szCs w:val="20"/>
        </w:rPr>
        <w:t>т</w:t>
      </w:r>
      <w:r w:rsidRPr="00C22F5D">
        <w:rPr>
          <w:rFonts w:ascii="Arial" w:eastAsia="Calibri" w:hAnsi="Arial" w:cs="Arial"/>
          <w:sz w:val="20"/>
          <w:szCs w:val="20"/>
        </w:rPr>
        <w:t>них, в т.ч. детей с ограниченными возможностями здоровья;</w:t>
      </w:r>
    </w:p>
    <w:p w:rsidR="006841ED" w:rsidRPr="00C22F5D" w:rsidRDefault="006841ED" w:rsidP="006841ED">
      <w:pPr>
        <w:jc w:val="both"/>
        <w:rPr>
          <w:rFonts w:ascii="Arial" w:eastAsia="Calibri" w:hAnsi="Arial" w:cs="Arial"/>
          <w:sz w:val="20"/>
          <w:szCs w:val="20"/>
        </w:rPr>
      </w:pPr>
      <w:r w:rsidRPr="00C22F5D">
        <w:rPr>
          <w:rFonts w:ascii="Arial" w:eastAsia="Calibri" w:hAnsi="Arial" w:cs="Arial"/>
          <w:sz w:val="20"/>
          <w:szCs w:val="20"/>
        </w:rPr>
        <w:t>плановые оздоровительные процедуры, профилактические работы по укреплению иммунитета учащихся, пров</w:t>
      </w:r>
      <w:r w:rsidRPr="00C22F5D">
        <w:rPr>
          <w:rFonts w:ascii="Arial" w:eastAsia="Calibri" w:hAnsi="Arial" w:cs="Arial"/>
          <w:sz w:val="20"/>
          <w:szCs w:val="20"/>
        </w:rPr>
        <w:t>е</w:t>
      </w:r>
      <w:r w:rsidRPr="00C22F5D">
        <w:rPr>
          <w:rFonts w:ascii="Arial" w:eastAsia="Calibri" w:hAnsi="Arial" w:cs="Arial"/>
          <w:sz w:val="20"/>
          <w:szCs w:val="20"/>
        </w:rPr>
        <w:t>дение системной  профилактической работы  по предупреждению  заболеваний гриппом и ОРВИ, по  профила</w:t>
      </w:r>
      <w:r w:rsidRPr="00C22F5D">
        <w:rPr>
          <w:rFonts w:ascii="Arial" w:eastAsia="Calibri" w:hAnsi="Arial" w:cs="Arial"/>
          <w:sz w:val="20"/>
          <w:szCs w:val="20"/>
        </w:rPr>
        <w:t>к</w:t>
      </w:r>
      <w:r w:rsidRPr="00C22F5D">
        <w:rPr>
          <w:rFonts w:ascii="Arial" w:eastAsia="Calibri" w:hAnsi="Arial" w:cs="Arial"/>
          <w:sz w:val="20"/>
          <w:szCs w:val="20"/>
        </w:rPr>
        <w:t>тике  злоупотребления  психоактивными   веществами  и  формирование законопослушного  поведения   среди   детей   и  молодёжи.</w:t>
      </w:r>
    </w:p>
    <w:p w:rsidR="006841ED" w:rsidRPr="00C22F5D" w:rsidRDefault="006841ED" w:rsidP="006841ED">
      <w:pPr>
        <w:ind w:firstLine="708"/>
        <w:jc w:val="both"/>
        <w:rPr>
          <w:rFonts w:ascii="Arial" w:hAnsi="Arial" w:cs="Arial"/>
          <w:sz w:val="20"/>
          <w:szCs w:val="20"/>
        </w:rPr>
      </w:pPr>
      <w:r w:rsidRPr="00C22F5D">
        <w:rPr>
          <w:rFonts w:ascii="Arial" w:eastAsia="Calibri" w:hAnsi="Arial" w:cs="Arial"/>
          <w:sz w:val="20"/>
          <w:szCs w:val="20"/>
        </w:rPr>
        <w:t>В 2022 году планируется продолжить работу по организации трудоустройства несовершеннолетних в к</w:t>
      </w:r>
      <w:r w:rsidRPr="00C22F5D">
        <w:rPr>
          <w:rFonts w:ascii="Arial" w:eastAsia="Calibri" w:hAnsi="Arial" w:cs="Arial"/>
          <w:sz w:val="20"/>
          <w:szCs w:val="20"/>
        </w:rPr>
        <w:t>а</w:t>
      </w:r>
      <w:r w:rsidRPr="00C22F5D">
        <w:rPr>
          <w:rFonts w:ascii="Arial" w:eastAsia="Calibri" w:hAnsi="Arial" w:cs="Arial"/>
          <w:sz w:val="20"/>
          <w:szCs w:val="20"/>
        </w:rPr>
        <w:t>никулярный период, организации работы пришкольных лагерей, в бюджете муниципального района предусмотр</w:t>
      </w:r>
      <w:r w:rsidRPr="00C22F5D">
        <w:rPr>
          <w:rFonts w:ascii="Arial" w:eastAsia="Calibri" w:hAnsi="Arial" w:cs="Arial"/>
          <w:sz w:val="20"/>
          <w:szCs w:val="20"/>
        </w:rPr>
        <w:t>е</w:t>
      </w:r>
      <w:r w:rsidRPr="00C22F5D">
        <w:rPr>
          <w:rFonts w:ascii="Arial" w:eastAsia="Calibri" w:hAnsi="Arial" w:cs="Arial"/>
          <w:sz w:val="20"/>
          <w:szCs w:val="20"/>
        </w:rPr>
        <w:t>ны средства для этих целей.</w:t>
      </w:r>
    </w:p>
    <w:p w:rsidR="006841ED" w:rsidRPr="00C22F5D" w:rsidRDefault="006841ED" w:rsidP="00C22F5D">
      <w:pPr>
        <w:ind w:firstLine="708"/>
        <w:jc w:val="both"/>
        <w:rPr>
          <w:rFonts w:ascii="Arial" w:hAnsi="Arial" w:cs="Arial"/>
          <w:sz w:val="20"/>
          <w:szCs w:val="20"/>
        </w:rPr>
      </w:pPr>
      <w:r w:rsidRPr="00C22F5D">
        <w:rPr>
          <w:rFonts w:ascii="Arial" w:hAnsi="Arial" w:cs="Arial"/>
          <w:sz w:val="20"/>
          <w:szCs w:val="20"/>
        </w:rPr>
        <w:t>В 2022 году будет продолжена работа по вхождению в государственные программы, позволяющие реал</w:t>
      </w:r>
      <w:r w:rsidRPr="00C22F5D">
        <w:rPr>
          <w:rFonts w:ascii="Arial" w:hAnsi="Arial" w:cs="Arial"/>
          <w:sz w:val="20"/>
          <w:szCs w:val="20"/>
        </w:rPr>
        <w:t>и</w:t>
      </w:r>
      <w:r w:rsidRPr="00C22F5D">
        <w:rPr>
          <w:rFonts w:ascii="Arial" w:hAnsi="Arial" w:cs="Arial"/>
          <w:sz w:val="20"/>
          <w:szCs w:val="20"/>
        </w:rPr>
        <w:t>зовать мероприятия по капитальному ремонту учреждений, укреплению и совершенствованию их инфраструкт</w:t>
      </w:r>
      <w:r w:rsidRPr="00C22F5D">
        <w:rPr>
          <w:rFonts w:ascii="Arial" w:hAnsi="Arial" w:cs="Arial"/>
          <w:sz w:val="20"/>
          <w:szCs w:val="20"/>
        </w:rPr>
        <w:t>у</w:t>
      </w:r>
      <w:r w:rsidRPr="00C22F5D">
        <w:rPr>
          <w:rFonts w:ascii="Arial" w:hAnsi="Arial" w:cs="Arial"/>
          <w:sz w:val="20"/>
          <w:szCs w:val="20"/>
        </w:rPr>
        <w:t>ры. С этой целью необходимо обеспечить разработку проектно-сметной документации на проведение капитал</w:t>
      </w:r>
      <w:r w:rsidRPr="00C22F5D">
        <w:rPr>
          <w:rFonts w:ascii="Arial" w:hAnsi="Arial" w:cs="Arial"/>
          <w:sz w:val="20"/>
          <w:szCs w:val="20"/>
        </w:rPr>
        <w:t>ь</w:t>
      </w:r>
      <w:r w:rsidRPr="00C22F5D">
        <w:rPr>
          <w:rFonts w:ascii="Arial" w:hAnsi="Arial" w:cs="Arial"/>
          <w:sz w:val="20"/>
          <w:szCs w:val="20"/>
        </w:rPr>
        <w:t xml:space="preserve">ного ремонта спортивных залов, обеспечение антитеррористической защищенности, капитального ремонта ОУ, ДОУ и т.д. </w:t>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Развитие сферы культуры</w:t>
      </w:r>
    </w:p>
    <w:p w:rsidR="006841ED" w:rsidRPr="00C22F5D" w:rsidRDefault="006841ED" w:rsidP="006841ED">
      <w:pPr>
        <w:ind w:firstLine="709"/>
        <w:jc w:val="center"/>
        <w:rPr>
          <w:rFonts w:ascii="Arial" w:hAnsi="Arial" w:cs="Arial"/>
          <w:sz w:val="20"/>
          <w:szCs w:val="20"/>
        </w:rPr>
      </w:pPr>
      <w:r w:rsidRPr="00C22F5D">
        <w:rPr>
          <w:rFonts w:ascii="Arial" w:hAnsi="Arial" w:cs="Arial"/>
          <w:sz w:val="20"/>
          <w:szCs w:val="20"/>
        </w:rPr>
        <w:t>ОСНОВНЫЕ НАПРАВЛЕНИЯ И ДЕЯТЕЛЬНОСТЬ КУЛЬТУРЫ</w:t>
      </w:r>
    </w:p>
    <w:p w:rsidR="006841ED" w:rsidRPr="00C22F5D" w:rsidRDefault="006841ED" w:rsidP="006841ED">
      <w:pPr>
        <w:ind w:firstLine="709"/>
        <w:jc w:val="both"/>
        <w:rPr>
          <w:rFonts w:ascii="Arial" w:eastAsia="Calibri" w:hAnsi="Arial" w:cs="Arial"/>
          <w:sz w:val="20"/>
          <w:szCs w:val="20"/>
          <w:lang w:eastAsia="en-US"/>
        </w:rPr>
      </w:pPr>
      <w:r w:rsidRPr="00C22F5D">
        <w:rPr>
          <w:rFonts w:ascii="Arial" w:eastAsia="Calibri" w:hAnsi="Arial" w:cs="Arial"/>
          <w:sz w:val="20"/>
          <w:szCs w:val="20"/>
          <w:lang w:eastAsia="en-US"/>
        </w:rPr>
        <w:t>Приоритетными направлениями работы учреждений культуры муниципального района «Борзинский ра</w:t>
      </w:r>
      <w:r w:rsidRPr="00C22F5D">
        <w:rPr>
          <w:rFonts w:ascii="Arial" w:eastAsia="Calibri" w:hAnsi="Arial" w:cs="Arial"/>
          <w:sz w:val="20"/>
          <w:szCs w:val="20"/>
          <w:lang w:eastAsia="en-US"/>
        </w:rPr>
        <w:t>й</w:t>
      </w:r>
      <w:r w:rsidRPr="00C22F5D">
        <w:rPr>
          <w:rFonts w:ascii="Arial" w:eastAsia="Calibri" w:hAnsi="Arial" w:cs="Arial"/>
          <w:sz w:val="20"/>
          <w:szCs w:val="20"/>
          <w:lang w:eastAsia="en-US"/>
        </w:rPr>
        <w:t>он»  являются: сохранение и развитие народного творчества традиционной культуры; формирование гражданско-патриотического сознания; создание условий для сохранения и развития культурного потенциала; удовлетвор</w:t>
      </w:r>
      <w:r w:rsidRPr="00C22F5D">
        <w:rPr>
          <w:rFonts w:ascii="Arial" w:eastAsia="Calibri" w:hAnsi="Arial" w:cs="Arial"/>
          <w:sz w:val="20"/>
          <w:szCs w:val="20"/>
          <w:lang w:eastAsia="en-US"/>
        </w:rPr>
        <w:t>е</w:t>
      </w:r>
      <w:r w:rsidRPr="00C22F5D">
        <w:rPr>
          <w:rFonts w:ascii="Arial" w:eastAsia="Calibri" w:hAnsi="Arial" w:cs="Arial"/>
          <w:sz w:val="20"/>
          <w:szCs w:val="20"/>
          <w:lang w:eastAsia="en-US"/>
        </w:rPr>
        <w:t>ние культурных, информационных, образовательных потребностей  населения; организация досуга детей и по</w:t>
      </w:r>
      <w:r w:rsidRPr="00C22F5D">
        <w:rPr>
          <w:rFonts w:ascii="Arial" w:eastAsia="Calibri" w:hAnsi="Arial" w:cs="Arial"/>
          <w:sz w:val="20"/>
          <w:szCs w:val="20"/>
          <w:lang w:eastAsia="en-US"/>
        </w:rPr>
        <w:t>д</w:t>
      </w:r>
      <w:r w:rsidRPr="00C22F5D">
        <w:rPr>
          <w:rFonts w:ascii="Arial" w:eastAsia="Calibri" w:hAnsi="Arial" w:cs="Arial"/>
          <w:sz w:val="20"/>
          <w:szCs w:val="20"/>
          <w:lang w:eastAsia="en-US"/>
        </w:rPr>
        <w:t>ростков по различным направлениям.</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На территории муниципального района «Борзинский район» работают  17 учреждений  культурно-досугового типа (с учетом филиалов в сельских поселениях) ,</w:t>
      </w:r>
      <w:r w:rsidRPr="00C22F5D">
        <w:rPr>
          <w:rFonts w:ascii="Arial" w:hAnsi="Arial" w:cs="Arial"/>
          <w:color w:val="222222"/>
          <w:sz w:val="20"/>
          <w:szCs w:val="20"/>
          <w:shd w:val="clear" w:color="auto" w:fill="FFFFFF"/>
        </w:rPr>
        <w:t xml:space="preserve"> </w:t>
      </w:r>
      <w:r w:rsidRPr="00C22F5D">
        <w:rPr>
          <w:rFonts w:ascii="Arial" w:hAnsi="Arial" w:cs="Arial"/>
          <w:sz w:val="20"/>
          <w:szCs w:val="20"/>
        </w:rPr>
        <w:t xml:space="preserve">23 библиотеки, 1 музей, 3 школы дополнительного </w:t>
      </w:r>
      <w:r w:rsidRPr="00C22F5D">
        <w:rPr>
          <w:rFonts w:ascii="Arial" w:hAnsi="Arial" w:cs="Arial"/>
          <w:sz w:val="20"/>
          <w:szCs w:val="20"/>
        </w:rPr>
        <w:lastRenderedPageBreak/>
        <w:t xml:space="preserve">образования в сфере культуры. Действуют 156 клубных формирований различной направленности: театральное, вокальное, хореографическое, декоративно-прикладного  творчества, которые посещают 1755 человек различной возрастной категории.  </w:t>
      </w:r>
    </w:p>
    <w:p w:rsidR="006841ED" w:rsidRPr="00C22F5D" w:rsidRDefault="006841ED" w:rsidP="006841ED">
      <w:pPr>
        <w:ind w:firstLine="709"/>
        <w:jc w:val="both"/>
        <w:rPr>
          <w:rFonts w:ascii="Arial" w:hAnsi="Arial" w:cs="Arial"/>
          <w:sz w:val="20"/>
          <w:szCs w:val="20"/>
        </w:rPr>
      </w:pPr>
      <w:r w:rsidRPr="00C22F5D">
        <w:rPr>
          <w:rFonts w:ascii="Arial" w:eastAsia="Calibri" w:hAnsi="Arial" w:cs="Arial"/>
          <w:sz w:val="20"/>
          <w:szCs w:val="20"/>
          <w:lang w:eastAsia="en-US"/>
        </w:rPr>
        <w:t>Несмотря на все сложности и ограничения в работе учреждений культуры, были проведены мероприятия по всем направлениям. Всего за 2021 год проведено; культурно-досуговыми учреждениями, библиотеками, муз</w:t>
      </w:r>
      <w:r w:rsidRPr="00C22F5D">
        <w:rPr>
          <w:rFonts w:ascii="Arial" w:eastAsia="Calibri" w:hAnsi="Arial" w:cs="Arial"/>
          <w:sz w:val="20"/>
          <w:szCs w:val="20"/>
          <w:lang w:eastAsia="en-US"/>
        </w:rPr>
        <w:t>е</w:t>
      </w:r>
      <w:r w:rsidRPr="00C22F5D">
        <w:rPr>
          <w:rFonts w:ascii="Arial" w:eastAsia="Calibri" w:hAnsi="Arial" w:cs="Arial"/>
          <w:sz w:val="20"/>
          <w:szCs w:val="20"/>
          <w:lang w:eastAsia="en-US"/>
        </w:rPr>
        <w:t xml:space="preserve">ем и школами дополнительного образования  5852  мероприятия, различной направленности. </w:t>
      </w:r>
    </w:p>
    <w:p w:rsidR="006841ED" w:rsidRPr="00C22F5D" w:rsidRDefault="006841ED" w:rsidP="006841ED">
      <w:pPr>
        <w:ind w:firstLine="709"/>
        <w:jc w:val="both"/>
        <w:rPr>
          <w:rFonts w:ascii="Arial" w:hAnsi="Arial" w:cs="Arial"/>
          <w:sz w:val="20"/>
          <w:szCs w:val="20"/>
        </w:rPr>
      </w:pPr>
      <w:r w:rsidRPr="00C22F5D">
        <w:rPr>
          <w:rFonts w:ascii="Arial" w:eastAsia="Calibri" w:hAnsi="Arial" w:cs="Arial"/>
          <w:sz w:val="20"/>
          <w:szCs w:val="20"/>
          <w:lang w:eastAsia="en-US"/>
        </w:rPr>
        <w:t>Большое количество мероприятий проводилось в онлайн режиме. Были значительно расширены формы проведения мероприятий. Привычными стали интернет-концерты, онлайн мастер-классы, викторины, познав</w:t>
      </w:r>
      <w:r w:rsidRPr="00C22F5D">
        <w:rPr>
          <w:rFonts w:ascii="Arial" w:eastAsia="Calibri" w:hAnsi="Arial" w:cs="Arial"/>
          <w:sz w:val="20"/>
          <w:szCs w:val="20"/>
          <w:lang w:eastAsia="en-US"/>
        </w:rPr>
        <w:t>а</w:t>
      </w:r>
      <w:r w:rsidRPr="00C22F5D">
        <w:rPr>
          <w:rFonts w:ascii="Arial" w:eastAsia="Calibri" w:hAnsi="Arial" w:cs="Arial"/>
          <w:sz w:val="20"/>
          <w:szCs w:val="20"/>
          <w:lang w:eastAsia="en-US"/>
        </w:rPr>
        <w:t>тельные и развлекательные видеоролики. Кроме того, были освоены такие формы проведения онлайн меропри</w:t>
      </w:r>
      <w:r w:rsidRPr="00C22F5D">
        <w:rPr>
          <w:rFonts w:ascii="Arial" w:eastAsia="Calibri" w:hAnsi="Arial" w:cs="Arial"/>
          <w:sz w:val="20"/>
          <w:szCs w:val="20"/>
          <w:lang w:eastAsia="en-US"/>
        </w:rPr>
        <w:t>я</w:t>
      </w:r>
      <w:r w:rsidRPr="00C22F5D">
        <w:rPr>
          <w:rFonts w:ascii="Arial" w:eastAsia="Calibri" w:hAnsi="Arial" w:cs="Arial"/>
          <w:sz w:val="20"/>
          <w:szCs w:val="20"/>
          <w:lang w:eastAsia="en-US"/>
        </w:rPr>
        <w:t xml:space="preserve">тий, как квест, флешмобы, акции, челленджи. </w:t>
      </w:r>
      <w:r w:rsidRPr="00C22F5D">
        <w:rPr>
          <w:rFonts w:ascii="Arial" w:hAnsi="Arial" w:cs="Arial"/>
          <w:sz w:val="20"/>
          <w:szCs w:val="20"/>
        </w:rPr>
        <w:t>Переход в онлайн формат, активное продвижение в социальных сетях, на YouTub-каналах, всё это  позволила оставаться на связи с посетителями, а также привлечь новых пол</w:t>
      </w:r>
      <w:r w:rsidRPr="00C22F5D">
        <w:rPr>
          <w:rFonts w:ascii="Arial" w:hAnsi="Arial" w:cs="Arial"/>
          <w:sz w:val="20"/>
          <w:szCs w:val="20"/>
        </w:rPr>
        <w:t>ь</w:t>
      </w:r>
      <w:r w:rsidRPr="00C22F5D">
        <w:rPr>
          <w:rFonts w:ascii="Arial" w:hAnsi="Arial" w:cs="Arial"/>
          <w:sz w:val="20"/>
          <w:szCs w:val="20"/>
        </w:rPr>
        <w:t xml:space="preserve">зователей, число посещений онлайн мероприятий составило 650 883. </w:t>
      </w:r>
    </w:p>
    <w:p w:rsidR="006841ED" w:rsidRPr="00C22F5D" w:rsidRDefault="006841ED" w:rsidP="006841ED">
      <w:pPr>
        <w:pStyle w:val="afd"/>
        <w:shd w:val="clear" w:color="auto" w:fill="FFFFFF"/>
        <w:spacing w:before="0" w:after="0"/>
        <w:jc w:val="center"/>
        <w:rPr>
          <w:rFonts w:ascii="Arial" w:hAnsi="Arial" w:cs="Arial"/>
          <w:sz w:val="20"/>
        </w:rPr>
      </w:pPr>
      <w:r w:rsidRPr="00C22F5D">
        <w:rPr>
          <w:rFonts w:ascii="Arial" w:hAnsi="Arial" w:cs="Arial"/>
          <w:sz w:val="20"/>
        </w:rPr>
        <w:t>ОТЧЁТ О РАБОТЕ, ПРОВОДИМОЙ В РАМКАХ ПАТРИОТИЧЕСКОГО ВОСПИТАНИЯ</w:t>
      </w:r>
    </w:p>
    <w:p w:rsidR="006841ED" w:rsidRPr="00C22F5D" w:rsidRDefault="006841ED" w:rsidP="006841ED">
      <w:pPr>
        <w:pStyle w:val="ConsPlusNormal"/>
        <w:ind w:firstLine="709"/>
        <w:jc w:val="both"/>
        <w:rPr>
          <w:rFonts w:ascii="Arial" w:hAnsi="Arial" w:cs="Arial"/>
          <w:sz w:val="20"/>
          <w:szCs w:val="20"/>
        </w:rPr>
      </w:pPr>
      <w:r w:rsidRPr="00C22F5D">
        <w:rPr>
          <w:rFonts w:ascii="Arial" w:hAnsi="Arial" w:cs="Arial"/>
          <w:color w:val="000000"/>
          <w:sz w:val="20"/>
          <w:szCs w:val="20"/>
        </w:rPr>
        <w:t>Культурно-досуговые учреждения района используют различные формы работы по патриотическому во</w:t>
      </w:r>
      <w:r w:rsidRPr="00C22F5D">
        <w:rPr>
          <w:rFonts w:ascii="Arial" w:hAnsi="Arial" w:cs="Arial"/>
          <w:color w:val="000000"/>
          <w:sz w:val="20"/>
          <w:szCs w:val="20"/>
        </w:rPr>
        <w:t>с</w:t>
      </w:r>
      <w:r w:rsidRPr="00C22F5D">
        <w:rPr>
          <w:rFonts w:ascii="Arial" w:hAnsi="Arial" w:cs="Arial"/>
          <w:color w:val="000000"/>
          <w:sz w:val="20"/>
          <w:szCs w:val="20"/>
        </w:rPr>
        <w:t>питанию: вечера - встречи поколений, концертные и конкурсно-игровые программы, круглые столы, встречи с и</w:t>
      </w:r>
      <w:r w:rsidRPr="00C22F5D">
        <w:rPr>
          <w:rFonts w:ascii="Arial" w:hAnsi="Arial" w:cs="Arial"/>
          <w:color w:val="000000"/>
          <w:sz w:val="20"/>
          <w:szCs w:val="20"/>
        </w:rPr>
        <w:t>н</w:t>
      </w:r>
      <w:r w:rsidRPr="00C22F5D">
        <w:rPr>
          <w:rFonts w:ascii="Arial" w:hAnsi="Arial" w:cs="Arial"/>
          <w:color w:val="000000"/>
          <w:sz w:val="20"/>
          <w:szCs w:val="20"/>
        </w:rPr>
        <w:t>тересными людьми, дискуссии, часы истории и краеведения, уроки мужества, чествование ветеранов войны и труда, митинги у памятников, литературно-музыкальные гостиные. Ежегодно в районе проходит районный фест</w:t>
      </w:r>
      <w:r w:rsidRPr="00C22F5D">
        <w:rPr>
          <w:rFonts w:ascii="Arial" w:hAnsi="Arial" w:cs="Arial"/>
          <w:color w:val="000000"/>
          <w:sz w:val="20"/>
          <w:szCs w:val="20"/>
        </w:rPr>
        <w:t>и</w:t>
      </w:r>
      <w:r w:rsidRPr="00C22F5D">
        <w:rPr>
          <w:rFonts w:ascii="Arial" w:hAnsi="Arial" w:cs="Arial"/>
          <w:color w:val="000000"/>
          <w:sz w:val="20"/>
          <w:szCs w:val="20"/>
        </w:rPr>
        <w:t>валь военно-патриотической песни «Пою тебе, мое Отечество» и конкурс военно-патриотической песни « Викт</w:t>
      </w:r>
      <w:r w:rsidRPr="00C22F5D">
        <w:rPr>
          <w:rFonts w:ascii="Arial" w:hAnsi="Arial" w:cs="Arial"/>
          <w:color w:val="000000"/>
          <w:sz w:val="20"/>
          <w:szCs w:val="20"/>
        </w:rPr>
        <w:t>о</w:t>
      </w:r>
      <w:r w:rsidRPr="00C22F5D">
        <w:rPr>
          <w:rFonts w:ascii="Arial" w:hAnsi="Arial" w:cs="Arial"/>
          <w:color w:val="000000"/>
          <w:sz w:val="20"/>
          <w:szCs w:val="20"/>
        </w:rPr>
        <w:t>рия».    Целью этих мероприятий является: воспитание чувства патриотизма и верности солдатскому долгу у по</w:t>
      </w:r>
      <w:r w:rsidRPr="00C22F5D">
        <w:rPr>
          <w:rFonts w:ascii="Arial" w:hAnsi="Arial" w:cs="Arial"/>
          <w:color w:val="000000"/>
          <w:sz w:val="20"/>
          <w:szCs w:val="20"/>
        </w:rPr>
        <w:t>д</w:t>
      </w:r>
      <w:r w:rsidRPr="00C22F5D">
        <w:rPr>
          <w:rFonts w:ascii="Arial" w:hAnsi="Arial" w:cs="Arial"/>
          <w:color w:val="000000"/>
          <w:sz w:val="20"/>
          <w:szCs w:val="20"/>
        </w:rPr>
        <w:t>растающего поколения, нравственное воспитание и духовное обогащение молодежи на идеалах героизма, гум</w:t>
      </w:r>
      <w:r w:rsidRPr="00C22F5D">
        <w:rPr>
          <w:rFonts w:ascii="Arial" w:hAnsi="Arial" w:cs="Arial"/>
          <w:color w:val="000000"/>
          <w:sz w:val="20"/>
          <w:szCs w:val="20"/>
        </w:rPr>
        <w:t>а</w:t>
      </w:r>
      <w:r w:rsidRPr="00C22F5D">
        <w:rPr>
          <w:rFonts w:ascii="Arial" w:hAnsi="Arial" w:cs="Arial"/>
          <w:color w:val="000000"/>
          <w:sz w:val="20"/>
          <w:szCs w:val="20"/>
        </w:rPr>
        <w:t xml:space="preserve">низма и подвига российских солдат, в частности героев – земляков, отдавших свои жизни за счастье и свободу нашей Родины. </w:t>
      </w:r>
      <w:r w:rsidRPr="00C22F5D">
        <w:rPr>
          <w:rFonts w:ascii="Arial" w:hAnsi="Arial" w:cs="Arial"/>
          <w:sz w:val="20"/>
          <w:szCs w:val="20"/>
        </w:rPr>
        <w:t>Были организованы: выставка «Забайкальцы в Первой мировой», Квест игра «Первая мировая. Россия 1914-1922», Квест игра – «Первая мировая. Герои Гражданской войны». Охват данным мероприятием   составил  в штатном режиме 1000 человек, в режиме онлайн 4000 человек. Культурно-досуговые учреждения участвовали во Всероссийских и краевых онлайн-акциях: акции к 9 мая, «Окна России», «Флаги России» и другие.</w:t>
      </w:r>
    </w:p>
    <w:p w:rsidR="006841ED" w:rsidRPr="00C22F5D" w:rsidRDefault="006841ED" w:rsidP="006841ED">
      <w:pPr>
        <w:pStyle w:val="ConsPlusNormal"/>
        <w:ind w:firstLine="709"/>
        <w:jc w:val="both"/>
        <w:rPr>
          <w:rFonts w:ascii="Arial" w:hAnsi="Arial" w:cs="Arial"/>
          <w:sz w:val="20"/>
          <w:szCs w:val="20"/>
        </w:rPr>
      </w:pPr>
      <w:r w:rsidRPr="00C22F5D">
        <w:rPr>
          <w:rFonts w:ascii="Arial" w:hAnsi="Arial" w:cs="Arial"/>
          <w:sz w:val="20"/>
          <w:szCs w:val="20"/>
        </w:rPr>
        <w:t>Всего мероприятий по патриотическому воспитанию в обычном формате – 260 ед., количество посетит</w:t>
      </w:r>
      <w:r w:rsidRPr="00C22F5D">
        <w:rPr>
          <w:rFonts w:ascii="Arial" w:hAnsi="Arial" w:cs="Arial"/>
          <w:sz w:val="20"/>
          <w:szCs w:val="20"/>
        </w:rPr>
        <w:t>е</w:t>
      </w:r>
      <w:r w:rsidRPr="00C22F5D">
        <w:rPr>
          <w:rFonts w:ascii="Arial" w:hAnsi="Arial" w:cs="Arial"/>
          <w:sz w:val="20"/>
          <w:szCs w:val="20"/>
        </w:rPr>
        <w:t>лей - 44 798 человек, онлайн – 33, просмотров – 52611.</w:t>
      </w:r>
    </w:p>
    <w:p w:rsidR="006841ED" w:rsidRPr="00C22F5D" w:rsidRDefault="006841ED" w:rsidP="006841ED">
      <w:pPr>
        <w:ind w:firstLine="709"/>
        <w:jc w:val="center"/>
        <w:rPr>
          <w:rFonts w:ascii="Arial" w:hAnsi="Arial" w:cs="Arial"/>
          <w:sz w:val="20"/>
          <w:szCs w:val="20"/>
        </w:rPr>
      </w:pPr>
      <w:r w:rsidRPr="00C22F5D">
        <w:rPr>
          <w:rFonts w:ascii="Arial" w:hAnsi="Arial" w:cs="Arial"/>
          <w:sz w:val="20"/>
          <w:szCs w:val="20"/>
        </w:rPr>
        <w:t>ФОРМИРОВАНИЕ ОСНОВ ЗДОРОВОГО ОБРАЗА ЖИЗНИ</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Охвачен весь спектр направления: правильное питание, профилактика болезней, гигиена, но основной упор делается на профилактику наркомании, алкоголизма, и табакокурения.     Главной целью подобных мер</w:t>
      </w:r>
      <w:r w:rsidRPr="00C22F5D">
        <w:rPr>
          <w:rFonts w:ascii="Arial" w:hAnsi="Arial" w:cs="Arial"/>
          <w:sz w:val="20"/>
          <w:szCs w:val="20"/>
        </w:rPr>
        <w:t>о</w:t>
      </w:r>
      <w:r w:rsidRPr="00C22F5D">
        <w:rPr>
          <w:rFonts w:ascii="Arial" w:hAnsi="Arial" w:cs="Arial"/>
          <w:sz w:val="20"/>
          <w:szCs w:val="20"/>
        </w:rPr>
        <w:t>приятий – является отказ от пагубных привычек связанных с наркотиками, алкоголем, формирование у участн</w:t>
      </w:r>
      <w:r w:rsidRPr="00C22F5D">
        <w:rPr>
          <w:rFonts w:ascii="Arial" w:hAnsi="Arial" w:cs="Arial"/>
          <w:sz w:val="20"/>
          <w:szCs w:val="20"/>
        </w:rPr>
        <w:t>и</w:t>
      </w:r>
      <w:r w:rsidRPr="00C22F5D">
        <w:rPr>
          <w:rFonts w:ascii="Arial" w:hAnsi="Arial" w:cs="Arial"/>
          <w:sz w:val="20"/>
          <w:szCs w:val="20"/>
        </w:rPr>
        <w:t>ков  осознанной потребности в сохранении и укреплении здоровья. Формы проведения мероприятий разнообра</w:t>
      </w:r>
      <w:r w:rsidRPr="00C22F5D">
        <w:rPr>
          <w:rFonts w:ascii="Arial" w:hAnsi="Arial" w:cs="Arial"/>
          <w:sz w:val="20"/>
          <w:szCs w:val="20"/>
        </w:rPr>
        <w:t>з</w:t>
      </w:r>
      <w:r w:rsidRPr="00C22F5D">
        <w:rPr>
          <w:rFonts w:ascii="Arial" w:hAnsi="Arial" w:cs="Arial"/>
          <w:sz w:val="20"/>
          <w:szCs w:val="20"/>
        </w:rPr>
        <w:t>ные: беседы, дискуссии, викторины, конкурсно - игровые программы, презентации книг, обзоры выставок, конку</w:t>
      </w:r>
      <w:r w:rsidRPr="00C22F5D">
        <w:rPr>
          <w:rFonts w:ascii="Arial" w:hAnsi="Arial" w:cs="Arial"/>
          <w:sz w:val="20"/>
          <w:szCs w:val="20"/>
        </w:rPr>
        <w:t>р</w:t>
      </w:r>
      <w:r w:rsidRPr="00C22F5D">
        <w:rPr>
          <w:rFonts w:ascii="Arial" w:hAnsi="Arial" w:cs="Arial"/>
          <w:sz w:val="20"/>
          <w:szCs w:val="20"/>
        </w:rPr>
        <w:t>сы рисунков, а так же онлайн формат.</w:t>
      </w:r>
      <w:r w:rsidRPr="00C22F5D">
        <w:rPr>
          <w:rFonts w:ascii="Arial" w:hAnsi="Arial" w:cs="Arial"/>
          <w:color w:val="000000"/>
          <w:sz w:val="20"/>
          <w:szCs w:val="20"/>
        </w:rPr>
        <w:t xml:space="preserve">  Во время летних каникул, на базе сельских домов культуры работало 20 площадок, где для детей проходили, не только развлекательно - познавательные мероприятии, а так же и по</w:t>
      </w:r>
      <w:r w:rsidRPr="00C22F5D">
        <w:rPr>
          <w:rFonts w:ascii="Arial" w:hAnsi="Arial" w:cs="Arial"/>
          <w:color w:val="000000"/>
          <w:sz w:val="20"/>
          <w:szCs w:val="20"/>
        </w:rPr>
        <w:t>д</w:t>
      </w:r>
      <w:r w:rsidRPr="00C22F5D">
        <w:rPr>
          <w:rFonts w:ascii="Arial" w:hAnsi="Arial" w:cs="Arial"/>
          <w:color w:val="000000"/>
          <w:sz w:val="20"/>
          <w:szCs w:val="20"/>
        </w:rPr>
        <w:t xml:space="preserve">вижные игры на открытом воздухе. В г. Борзя и городском поселении «Шерловогорское» работниками культурно - досуговых учреждений была организованна работа игровых площадок со  спортивно – игровыми программами.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Большая пропаганда здорового образа жизни проводится сотрудниками библиотек  муниципального ра</w:t>
      </w:r>
      <w:r w:rsidRPr="00C22F5D">
        <w:rPr>
          <w:rFonts w:ascii="Arial" w:hAnsi="Arial" w:cs="Arial"/>
          <w:sz w:val="20"/>
          <w:szCs w:val="20"/>
        </w:rPr>
        <w:t>й</w:t>
      </w:r>
      <w:r w:rsidRPr="00C22F5D">
        <w:rPr>
          <w:rFonts w:ascii="Arial" w:hAnsi="Arial" w:cs="Arial"/>
          <w:sz w:val="20"/>
          <w:szCs w:val="20"/>
        </w:rPr>
        <w:t>она «Борзинский район» по программе «Здоровячек», это – игры-викторины с детьми о ЗОЖ, чтобы они подде</w:t>
      </w:r>
      <w:r w:rsidRPr="00C22F5D">
        <w:rPr>
          <w:rFonts w:ascii="Arial" w:hAnsi="Arial" w:cs="Arial"/>
          <w:sz w:val="20"/>
          <w:szCs w:val="20"/>
        </w:rPr>
        <w:t>р</w:t>
      </w:r>
      <w:r w:rsidRPr="00C22F5D">
        <w:rPr>
          <w:rFonts w:ascii="Arial" w:hAnsi="Arial" w:cs="Arial"/>
          <w:sz w:val="20"/>
          <w:szCs w:val="20"/>
        </w:rPr>
        <w:t>живали своё здоровье и умели  противостоять вредным привычкам; книжно–иллюстрированные экспозиции, ра</w:t>
      </w:r>
      <w:r w:rsidRPr="00C22F5D">
        <w:rPr>
          <w:rFonts w:ascii="Arial" w:hAnsi="Arial" w:cs="Arial"/>
          <w:sz w:val="20"/>
          <w:szCs w:val="20"/>
        </w:rPr>
        <w:t>с</w:t>
      </w:r>
      <w:r w:rsidRPr="00C22F5D">
        <w:rPr>
          <w:rFonts w:ascii="Arial" w:hAnsi="Arial" w:cs="Arial"/>
          <w:sz w:val="20"/>
          <w:szCs w:val="20"/>
        </w:rPr>
        <w:t xml:space="preserve">сказывающие о пагубных привычках и пристрастиях, акции.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С 26 мая по 26 июня по всей стране проходил  всероссийский месячник антинаркотической направленн</w:t>
      </w:r>
      <w:r w:rsidRPr="00C22F5D">
        <w:rPr>
          <w:rFonts w:ascii="Arial" w:hAnsi="Arial" w:cs="Arial"/>
          <w:sz w:val="20"/>
          <w:szCs w:val="20"/>
        </w:rPr>
        <w:t>о</w:t>
      </w:r>
      <w:r w:rsidRPr="00C22F5D">
        <w:rPr>
          <w:rFonts w:ascii="Arial" w:hAnsi="Arial" w:cs="Arial"/>
          <w:sz w:val="20"/>
          <w:szCs w:val="20"/>
        </w:rPr>
        <w:t>сти,  учреждения культуры  муниципального района «Борзинский район»  не остались в стороне и присоедин</w:t>
      </w:r>
      <w:r w:rsidRPr="00C22F5D">
        <w:rPr>
          <w:rFonts w:ascii="Arial" w:hAnsi="Arial" w:cs="Arial"/>
          <w:sz w:val="20"/>
          <w:szCs w:val="20"/>
        </w:rPr>
        <w:t>и</w:t>
      </w:r>
      <w:r w:rsidRPr="00C22F5D">
        <w:rPr>
          <w:rFonts w:ascii="Arial" w:hAnsi="Arial" w:cs="Arial"/>
          <w:sz w:val="20"/>
          <w:szCs w:val="20"/>
        </w:rPr>
        <w:t>лись  к данному мероприятию.  В ходе проведения месячника   были охвачены все возрастные группы населения района, использованы различные формы проведения мероприятий:  беседы,   выставки книг, конкурсы рисунков, культурно-познавательные мероприятия, направленные на пропаганду здорового образа жизни и формирование у населения негативного отношения к потреблению наркотиков. За этот период было проведено 49 мероприятий: 9 онлайн, 40 офлайн. Количество просмотров -  24 906 человек,   посещений – 1269.</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Международный день борьбы  в онлайн формате были проведены: фоточелленж «Творчество и спорт рядом идут» количество просмотров 10734, краевая акция «Летний отдых – территория здоровья» - 6652 пр</w:t>
      </w:r>
      <w:r w:rsidRPr="00C22F5D">
        <w:rPr>
          <w:rFonts w:ascii="Arial" w:hAnsi="Arial" w:cs="Arial"/>
          <w:sz w:val="20"/>
          <w:szCs w:val="20"/>
        </w:rPr>
        <w:t>о</w:t>
      </w:r>
      <w:r w:rsidRPr="00C22F5D">
        <w:rPr>
          <w:rFonts w:ascii="Arial" w:hAnsi="Arial" w:cs="Arial"/>
          <w:sz w:val="20"/>
          <w:szCs w:val="20"/>
        </w:rPr>
        <w:t>смотра.</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Всего проведено  мероприятий в рамках формирования основ здорового образа жизни  - 707 ед., колич</w:t>
      </w:r>
      <w:r w:rsidRPr="00C22F5D">
        <w:rPr>
          <w:rFonts w:ascii="Arial" w:hAnsi="Arial" w:cs="Arial"/>
          <w:sz w:val="20"/>
          <w:szCs w:val="20"/>
        </w:rPr>
        <w:t>е</w:t>
      </w:r>
      <w:r w:rsidRPr="00C22F5D">
        <w:rPr>
          <w:rFonts w:ascii="Arial" w:hAnsi="Arial" w:cs="Arial"/>
          <w:sz w:val="20"/>
          <w:szCs w:val="20"/>
        </w:rPr>
        <w:t>ство участников  - 18 035 человек.</w:t>
      </w:r>
    </w:p>
    <w:p w:rsidR="006841ED" w:rsidRPr="00C22F5D" w:rsidRDefault="006841ED" w:rsidP="006841ED">
      <w:pPr>
        <w:ind w:firstLine="709"/>
        <w:jc w:val="center"/>
        <w:rPr>
          <w:rFonts w:ascii="Arial" w:hAnsi="Arial" w:cs="Arial"/>
          <w:sz w:val="20"/>
          <w:szCs w:val="20"/>
        </w:rPr>
      </w:pPr>
      <w:r w:rsidRPr="00C22F5D">
        <w:rPr>
          <w:rFonts w:ascii="Arial" w:hAnsi="Arial" w:cs="Arial"/>
          <w:sz w:val="20"/>
          <w:szCs w:val="20"/>
        </w:rPr>
        <w:t>ГАРМОНИЗАЦИИ МЕЖЭТНИЧЕСКИХ ОТНОШЕНИЙ</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рамках муниципальной  программы «Гармонизация  межнациональных и межконфессиональных отн</w:t>
      </w:r>
      <w:r w:rsidRPr="00C22F5D">
        <w:rPr>
          <w:rFonts w:ascii="Arial" w:hAnsi="Arial" w:cs="Arial"/>
          <w:sz w:val="20"/>
          <w:szCs w:val="20"/>
        </w:rPr>
        <w:t>о</w:t>
      </w:r>
      <w:r w:rsidRPr="00C22F5D">
        <w:rPr>
          <w:rFonts w:ascii="Arial" w:hAnsi="Arial" w:cs="Arial"/>
          <w:sz w:val="20"/>
          <w:szCs w:val="20"/>
        </w:rPr>
        <w:t>шений в муниципальном районе «Борзинский район» на 2021 - 2024 годы», действующей  на территории Борзи</w:t>
      </w:r>
      <w:r w:rsidRPr="00C22F5D">
        <w:rPr>
          <w:rFonts w:ascii="Arial" w:hAnsi="Arial" w:cs="Arial"/>
          <w:sz w:val="20"/>
          <w:szCs w:val="20"/>
        </w:rPr>
        <w:t>н</w:t>
      </w:r>
      <w:r w:rsidRPr="00C22F5D">
        <w:rPr>
          <w:rFonts w:ascii="Arial" w:hAnsi="Arial" w:cs="Arial"/>
          <w:sz w:val="20"/>
          <w:szCs w:val="20"/>
        </w:rPr>
        <w:t>ского района проводятся фестивали, конкурс, выставки.</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Цели данных мероприятий -  развитие, умения понимать и уважать чувства, настроения, мотивы повед</w:t>
      </w:r>
      <w:r w:rsidRPr="00C22F5D">
        <w:rPr>
          <w:rFonts w:ascii="Arial" w:hAnsi="Arial" w:cs="Arial"/>
          <w:sz w:val="20"/>
          <w:szCs w:val="20"/>
        </w:rPr>
        <w:t>е</w:t>
      </w:r>
      <w:r w:rsidRPr="00C22F5D">
        <w:rPr>
          <w:rFonts w:ascii="Arial" w:hAnsi="Arial" w:cs="Arial"/>
          <w:sz w:val="20"/>
          <w:szCs w:val="20"/>
        </w:rPr>
        <w:t>ния других людей; раскрытие причин отсутствия взаимопонимания; воспитание толерантности среди подростков, показать негативные последствия  толерантного поведения.</w:t>
      </w:r>
    </w:p>
    <w:p w:rsidR="006841ED" w:rsidRPr="00C22F5D" w:rsidRDefault="006841ED" w:rsidP="006841ED">
      <w:pPr>
        <w:tabs>
          <w:tab w:val="left" w:pos="9781"/>
        </w:tabs>
        <w:autoSpaceDE w:val="0"/>
        <w:autoSpaceDN w:val="0"/>
        <w:adjustRightInd w:val="0"/>
        <w:ind w:right="-1" w:firstLine="709"/>
        <w:contextualSpacing/>
        <w:jc w:val="both"/>
        <w:rPr>
          <w:rFonts w:ascii="Arial" w:hAnsi="Arial" w:cs="Arial"/>
          <w:sz w:val="20"/>
          <w:szCs w:val="20"/>
        </w:rPr>
      </w:pPr>
      <w:r w:rsidRPr="00C22F5D">
        <w:rPr>
          <w:rFonts w:ascii="Arial" w:hAnsi="Arial" w:cs="Arial"/>
          <w:sz w:val="20"/>
          <w:szCs w:val="20"/>
        </w:rPr>
        <w:t>Для жителей Борзинского района сотрудниками культурно - библиотечного центра «Шахтер» был орган</w:t>
      </w:r>
      <w:r w:rsidRPr="00C22F5D">
        <w:rPr>
          <w:rFonts w:ascii="Arial" w:hAnsi="Arial" w:cs="Arial"/>
          <w:sz w:val="20"/>
          <w:szCs w:val="20"/>
        </w:rPr>
        <w:t>и</w:t>
      </w:r>
      <w:r w:rsidRPr="00C22F5D">
        <w:rPr>
          <w:rFonts w:ascii="Arial" w:hAnsi="Arial" w:cs="Arial"/>
          <w:sz w:val="20"/>
          <w:szCs w:val="20"/>
        </w:rPr>
        <w:t>зован флэшмоб «Сагаалган 2021». Он связан с традицией бурятского народа - произносить друг другу благоп</w:t>
      </w:r>
      <w:r w:rsidRPr="00C22F5D">
        <w:rPr>
          <w:rFonts w:ascii="Arial" w:hAnsi="Arial" w:cs="Arial"/>
          <w:sz w:val="20"/>
          <w:szCs w:val="20"/>
        </w:rPr>
        <w:t>о</w:t>
      </w:r>
      <w:r w:rsidRPr="00C22F5D">
        <w:rPr>
          <w:rFonts w:ascii="Arial" w:hAnsi="Arial" w:cs="Arial"/>
          <w:sz w:val="20"/>
          <w:szCs w:val="20"/>
        </w:rPr>
        <w:t xml:space="preserve">желания в дни празднования Сагаалгана. </w:t>
      </w:r>
    </w:p>
    <w:p w:rsidR="006841ED" w:rsidRPr="00C22F5D" w:rsidRDefault="006841ED" w:rsidP="006841ED">
      <w:pPr>
        <w:tabs>
          <w:tab w:val="left" w:pos="9781"/>
        </w:tabs>
        <w:autoSpaceDE w:val="0"/>
        <w:autoSpaceDN w:val="0"/>
        <w:adjustRightInd w:val="0"/>
        <w:ind w:right="-1" w:firstLine="709"/>
        <w:contextualSpacing/>
        <w:jc w:val="both"/>
        <w:rPr>
          <w:rFonts w:ascii="Arial" w:hAnsi="Arial" w:cs="Arial"/>
          <w:sz w:val="20"/>
          <w:szCs w:val="20"/>
        </w:rPr>
      </w:pPr>
      <w:r w:rsidRPr="00C22F5D">
        <w:rPr>
          <w:rFonts w:ascii="Arial" w:hAnsi="Arial" w:cs="Arial"/>
          <w:sz w:val="20"/>
          <w:szCs w:val="20"/>
        </w:rPr>
        <w:lastRenderedPageBreak/>
        <w:t>Создание сайта  по программе "Гармонизация межнациональных и межконфессиональных отношений в МР "Борзинский район" позволило</w:t>
      </w:r>
      <w:r w:rsidRPr="00C22F5D">
        <w:rPr>
          <w:rFonts w:ascii="Arial" w:hAnsi="Arial" w:cs="Arial"/>
          <w:color w:val="FF0000"/>
          <w:sz w:val="20"/>
          <w:szCs w:val="20"/>
        </w:rPr>
        <w:t xml:space="preserve"> </w:t>
      </w:r>
      <w:r w:rsidRPr="00C22F5D">
        <w:rPr>
          <w:rFonts w:ascii="Arial" w:hAnsi="Arial" w:cs="Arial"/>
          <w:sz w:val="20"/>
          <w:szCs w:val="20"/>
        </w:rPr>
        <w:t>создать</w:t>
      </w:r>
      <w:r w:rsidRPr="00C22F5D">
        <w:rPr>
          <w:rFonts w:ascii="Arial" w:hAnsi="Arial" w:cs="Arial"/>
          <w:color w:val="FF0000"/>
          <w:sz w:val="20"/>
          <w:szCs w:val="20"/>
        </w:rPr>
        <w:t xml:space="preserve"> </w:t>
      </w:r>
      <w:r w:rsidRPr="00C22F5D">
        <w:rPr>
          <w:rFonts w:ascii="Arial" w:hAnsi="Arial" w:cs="Arial"/>
          <w:sz w:val="20"/>
          <w:szCs w:val="20"/>
        </w:rPr>
        <w:t xml:space="preserve"> атмосферу взаимного уважения на территории муниципального ра</w:t>
      </w:r>
      <w:r w:rsidRPr="00C22F5D">
        <w:rPr>
          <w:rFonts w:ascii="Arial" w:hAnsi="Arial" w:cs="Arial"/>
          <w:sz w:val="20"/>
          <w:szCs w:val="20"/>
        </w:rPr>
        <w:t>й</w:t>
      </w:r>
      <w:r w:rsidRPr="00C22F5D">
        <w:rPr>
          <w:rFonts w:ascii="Arial" w:hAnsi="Arial" w:cs="Arial"/>
          <w:sz w:val="20"/>
          <w:szCs w:val="20"/>
        </w:rPr>
        <w:t>она «Борзинский район», сохранение в муниципальном районе «Борзинский район»  ценностей многонационал</w:t>
      </w:r>
      <w:r w:rsidRPr="00C22F5D">
        <w:rPr>
          <w:rFonts w:ascii="Arial" w:hAnsi="Arial" w:cs="Arial"/>
          <w:sz w:val="20"/>
          <w:szCs w:val="20"/>
        </w:rPr>
        <w:t>ь</w:t>
      </w:r>
      <w:r w:rsidRPr="00C22F5D">
        <w:rPr>
          <w:rFonts w:ascii="Arial" w:hAnsi="Arial" w:cs="Arial"/>
          <w:sz w:val="20"/>
          <w:szCs w:val="20"/>
        </w:rPr>
        <w:t>ного российского общества, поддержать  межнациональный мир и межконфессиональное согласие.  Планируется приобщить   российских и зарубежных мигрантов в новую для них культурную среду и систему социальных отн</w:t>
      </w:r>
      <w:r w:rsidRPr="00C22F5D">
        <w:rPr>
          <w:rFonts w:ascii="Arial" w:hAnsi="Arial" w:cs="Arial"/>
          <w:sz w:val="20"/>
          <w:szCs w:val="20"/>
        </w:rPr>
        <w:t>о</w:t>
      </w:r>
      <w:r w:rsidRPr="00C22F5D">
        <w:rPr>
          <w:rFonts w:ascii="Arial" w:hAnsi="Arial" w:cs="Arial"/>
          <w:sz w:val="20"/>
          <w:szCs w:val="20"/>
        </w:rPr>
        <w:t xml:space="preserve">шений, создать  условия для профилактики межэтнических и межкультурных конфликтов. Адрес сайта </w:t>
      </w:r>
      <w:hyperlink r:id="rId20" w:history="1">
        <w:r w:rsidRPr="00C22F5D">
          <w:rPr>
            <w:rStyle w:val="ad"/>
            <w:rFonts w:ascii="Arial" w:hAnsi="Arial" w:cs="Arial"/>
            <w:color w:val="000000"/>
            <w:sz w:val="20"/>
            <w:szCs w:val="20"/>
            <w:lang w:val="en-US"/>
          </w:rPr>
          <w:t>https</w:t>
        </w:r>
        <w:r w:rsidRPr="00C22F5D">
          <w:rPr>
            <w:rStyle w:val="ad"/>
            <w:rFonts w:ascii="Arial" w:hAnsi="Arial" w:cs="Arial"/>
            <w:color w:val="000000"/>
            <w:sz w:val="20"/>
            <w:szCs w:val="20"/>
          </w:rPr>
          <w:t>://гармонизация.рф/</w:t>
        </w:r>
      </w:hyperlink>
      <w:r w:rsidRPr="00C22F5D">
        <w:rPr>
          <w:rFonts w:ascii="Arial" w:hAnsi="Arial" w:cs="Arial"/>
          <w:sz w:val="20"/>
          <w:szCs w:val="20"/>
        </w:rPr>
        <w:t>. В настоящий момент сайт состоит  из 8 вкладок, следующего содержания (главная, н</w:t>
      </w:r>
      <w:r w:rsidRPr="00C22F5D">
        <w:rPr>
          <w:rFonts w:ascii="Arial" w:hAnsi="Arial" w:cs="Arial"/>
          <w:sz w:val="20"/>
          <w:szCs w:val="20"/>
        </w:rPr>
        <w:t>о</w:t>
      </w:r>
      <w:r w:rsidRPr="00C22F5D">
        <w:rPr>
          <w:rFonts w:ascii="Arial" w:hAnsi="Arial" w:cs="Arial"/>
          <w:sz w:val="20"/>
          <w:szCs w:val="20"/>
        </w:rPr>
        <w:t>вости, о программе, документы, обращения, анкета, фотогалерея, контакты), в дальнейшем возможно добавл</w:t>
      </w:r>
      <w:r w:rsidRPr="00C22F5D">
        <w:rPr>
          <w:rFonts w:ascii="Arial" w:hAnsi="Arial" w:cs="Arial"/>
          <w:sz w:val="20"/>
          <w:szCs w:val="20"/>
        </w:rPr>
        <w:t>е</w:t>
      </w:r>
      <w:r w:rsidRPr="00C22F5D">
        <w:rPr>
          <w:rFonts w:ascii="Arial" w:hAnsi="Arial" w:cs="Arial"/>
          <w:sz w:val="20"/>
          <w:szCs w:val="20"/>
        </w:rPr>
        <w:t>ние вкладок, страниц и направлений в работе сайта в зависимости от включения в данное направление разли</w:t>
      </w:r>
      <w:r w:rsidRPr="00C22F5D">
        <w:rPr>
          <w:rFonts w:ascii="Arial" w:hAnsi="Arial" w:cs="Arial"/>
          <w:sz w:val="20"/>
          <w:szCs w:val="20"/>
        </w:rPr>
        <w:t>ч</w:t>
      </w:r>
      <w:r w:rsidRPr="00C22F5D">
        <w:rPr>
          <w:rFonts w:ascii="Arial" w:hAnsi="Arial" w:cs="Arial"/>
          <w:sz w:val="20"/>
          <w:szCs w:val="20"/>
        </w:rPr>
        <w:t>ных структур. Охват населения</w:t>
      </w:r>
      <w:r w:rsidRPr="00C22F5D">
        <w:rPr>
          <w:rFonts w:ascii="Arial" w:hAnsi="Arial" w:cs="Arial"/>
          <w:color w:val="FF0000"/>
          <w:sz w:val="20"/>
          <w:szCs w:val="20"/>
        </w:rPr>
        <w:t xml:space="preserve"> </w:t>
      </w:r>
      <w:r w:rsidRPr="00C22F5D">
        <w:rPr>
          <w:rFonts w:ascii="Arial" w:hAnsi="Arial" w:cs="Arial"/>
          <w:sz w:val="20"/>
          <w:szCs w:val="20"/>
        </w:rPr>
        <w:t>составил порядка 5 000 человек на данный момент, а в дальнейшем будет прох</w:t>
      </w:r>
      <w:r w:rsidRPr="00C22F5D">
        <w:rPr>
          <w:rFonts w:ascii="Arial" w:hAnsi="Arial" w:cs="Arial"/>
          <w:sz w:val="20"/>
          <w:szCs w:val="20"/>
        </w:rPr>
        <w:t>о</w:t>
      </w:r>
      <w:r w:rsidRPr="00C22F5D">
        <w:rPr>
          <w:rFonts w:ascii="Arial" w:hAnsi="Arial" w:cs="Arial"/>
          <w:sz w:val="20"/>
          <w:szCs w:val="20"/>
        </w:rPr>
        <w:t>дить увеличение, т.к. численность посетителей сайта увеличивается.</w:t>
      </w:r>
    </w:p>
    <w:p w:rsidR="006841ED" w:rsidRPr="00C22F5D" w:rsidRDefault="006841ED" w:rsidP="006841ED">
      <w:pPr>
        <w:pStyle w:val="ConsPlusNormal"/>
        <w:ind w:firstLine="709"/>
        <w:contextualSpacing/>
        <w:jc w:val="both"/>
        <w:rPr>
          <w:rFonts w:ascii="Arial" w:hAnsi="Arial" w:cs="Arial"/>
          <w:sz w:val="20"/>
          <w:szCs w:val="20"/>
        </w:rPr>
      </w:pPr>
      <w:r w:rsidRPr="00C22F5D">
        <w:rPr>
          <w:rFonts w:ascii="Arial" w:hAnsi="Arial" w:cs="Arial"/>
          <w:sz w:val="20"/>
          <w:szCs w:val="20"/>
        </w:rPr>
        <w:t>Следующим   мероприятием, проходившим   в рамках гармонизации межэтнических отношений, стал ра</w:t>
      </w:r>
      <w:r w:rsidRPr="00C22F5D">
        <w:rPr>
          <w:rFonts w:ascii="Arial" w:hAnsi="Arial" w:cs="Arial"/>
          <w:sz w:val="20"/>
          <w:szCs w:val="20"/>
        </w:rPr>
        <w:t>й</w:t>
      </w:r>
      <w:r w:rsidRPr="00C22F5D">
        <w:rPr>
          <w:rFonts w:ascii="Arial" w:hAnsi="Arial" w:cs="Arial"/>
          <w:sz w:val="20"/>
          <w:szCs w:val="20"/>
        </w:rPr>
        <w:t>онный фестиваль – конкурс  хореографического искусства среди творческих коллективов и отдельных  исполн</w:t>
      </w:r>
      <w:r w:rsidRPr="00C22F5D">
        <w:rPr>
          <w:rFonts w:ascii="Arial" w:hAnsi="Arial" w:cs="Arial"/>
          <w:sz w:val="20"/>
          <w:szCs w:val="20"/>
        </w:rPr>
        <w:t>и</w:t>
      </w:r>
      <w:r w:rsidRPr="00C22F5D">
        <w:rPr>
          <w:rFonts w:ascii="Arial" w:hAnsi="Arial" w:cs="Arial"/>
          <w:sz w:val="20"/>
          <w:szCs w:val="20"/>
        </w:rPr>
        <w:t>телей «Танец души моей». Каждая из представленных постановок объединяла в себе единение стран и народов. Участниками выступили хореографические коллективы района, в состав которых входят представители разли</w:t>
      </w:r>
      <w:r w:rsidRPr="00C22F5D">
        <w:rPr>
          <w:rFonts w:ascii="Arial" w:hAnsi="Arial" w:cs="Arial"/>
          <w:sz w:val="20"/>
          <w:szCs w:val="20"/>
        </w:rPr>
        <w:t>ч</w:t>
      </w:r>
      <w:r w:rsidRPr="00C22F5D">
        <w:rPr>
          <w:rFonts w:ascii="Arial" w:hAnsi="Arial" w:cs="Arial"/>
          <w:sz w:val="20"/>
          <w:szCs w:val="20"/>
        </w:rPr>
        <w:t>ных национальностей.</w:t>
      </w:r>
    </w:p>
    <w:p w:rsidR="006841ED" w:rsidRPr="00C22F5D" w:rsidRDefault="006841ED" w:rsidP="006841ED">
      <w:pPr>
        <w:pStyle w:val="ConsPlusNormal"/>
        <w:ind w:firstLine="709"/>
        <w:contextualSpacing/>
        <w:jc w:val="both"/>
        <w:rPr>
          <w:rFonts w:ascii="Arial" w:hAnsi="Arial" w:cs="Arial"/>
          <w:sz w:val="20"/>
          <w:szCs w:val="20"/>
        </w:rPr>
      </w:pPr>
      <w:r w:rsidRPr="00C22F5D">
        <w:rPr>
          <w:rFonts w:ascii="Arial" w:hAnsi="Arial" w:cs="Arial"/>
          <w:sz w:val="20"/>
          <w:szCs w:val="20"/>
        </w:rPr>
        <w:t>Межрайонный фестиваль «Борзинская ярмарка», проходивший впервые в нашем районе, заявил себя как долгосрочный проект, вызвав  огромный интерес среди жителей и представителей диаспор, проживающих как на территории района, так и за его пределами. Гости фестиваля смогли увидеть выступления  творческих коллект</w:t>
      </w:r>
      <w:r w:rsidRPr="00C22F5D">
        <w:rPr>
          <w:rFonts w:ascii="Arial" w:hAnsi="Arial" w:cs="Arial"/>
          <w:sz w:val="20"/>
          <w:szCs w:val="20"/>
        </w:rPr>
        <w:t>и</w:t>
      </w:r>
      <w:r w:rsidRPr="00C22F5D">
        <w:rPr>
          <w:rFonts w:ascii="Arial" w:hAnsi="Arial" w:cs="Arial"/>
          <w:sz w:val="20"/>
          <w:szCs w:val="20"/>
        </w:rPr>
        <w:t>вов, попробовать национальные кухни, поучаствовать в спортивных соревнованиях. Всего было представлено 5 национальных площадок. Фестиваль транслировался посредством прямых линий и записей в социальных сетях на страницах учреждений культуры района, что позволило охватить население в большем объеме.</w:t>
      </w:r>
    </w:p>
    <w:p w:rsidR="006841ED" w:rsidRPr="00C22F5D" w:rsidRDefault="006841ED" w:rsidP="006841ED">
      <w:pPr>
        <w:pStyle w:val="ConsPlusNormal"/>
        <w:ind w:firstLine="709"/>
        <w:contextualSpacing/>
        <w:jc w:val="both"/>
        <w:rPr>
          <w:rFonts w:ascii="Arial" w:hAnsi="Arial" w:cs="Arial"/>
          <w:sz w:val="20"/>
          <w:szCs w:val="20"/>
        </w:rPr>
      </w:pPr>
      <w:r w:rsidRPr="00C22F5D">
        <w:rPr>
          <w:rFonts w:ascii="Arial" w:hAnsi="Arial" w:cs="Arial"/>
          <w:sz w:val="20"/>
          <w:szCs w:val="20"/>
        </w:rPr>
        <w:t xml:space="preserve">Ввиду  пандемийных ограничений, связанных с </w:t>
      </w:r>
      <w:r w:rsidRPr="00C22F5D">
        <w:rPr>
          <w:rFonts w:ascii="Arial" w:hAnsi="Arial" w:cs="Arial"/>
          <w:sz w:val="20"/>
          <w:szCs w:val="20"/>
          <w:lang w:val="en-US"/>
        </w:rPr>
        <w:t>COVID</w:t>
      </w:r>
      <w:r w:rsidRPr="00C22F5D">
        <w:rPr>
          <w:rFonts w:ascii="Arial" w:hAnsi="Arial" w:cs="Arial"/>
          <w:sz w:val="20"/>
          <w:szCs w:val="20"/>
        </w:rPr>
        <w:t>-19 не удалось провести в штатном режиме самый главный фестиваль в сфере культуры Борзинского района, международный археологический фестиваль «Ко</w:t>
      </w:r>
      <w:r w:rsidRPr="00C22F5D">
        <w:rPr>
          <w:rFonts w:ascii="Arial" w:hAnsi="Arial" w:cs="Arial"/>
          <w:sz w:val="20"/>
          <w:szCs w:val="20"/>
        </w:rPr>
        <w:t>н</w:t>
      </w:r>
      <w:r w:rsidRPr="00C22F5D">
        <w:rPr>
          <w:rFonts w:ascii="Arial" w:hAnsi="Arial" w:cs="Arial"/>
          <w:sz w:val="20"/>
          <w:szCs w:val="20"/>
        </w:rPr>
        <w:t>дуйское городище», но он приобрел большую популярность в онлайн формате. Благодаря проведению фестив</w:t>
      </w:r>
      <w:r w:rsidRPr="00C22F5D">
        <w:rPr>
          <w:rFonts w:ascii="Arial" w:hAnsi="Arial" w:cs="Arial"/>
          <w:sz w:val="20"/>
          <w:szCs w:val="20"/>
        </w:rPr>
        <w:t>а</w:t>
      </w:r>
      <w:r w:rsidRPr="00C22F5D">
        <w:rPr>
          <w:rFonts w:ascii="Arial" w:hAnsi="Arial" w:cs="Arial"/>
          <w:sz w:val="20"/>
          <w:szCs w:val="20"/>
        </w:rPr>
        <w:t>ля зрители смогли узнать много из истории разных культур, виртуально посетить разные исторические, памятные  и археологические места. Участникам фестиваля было предложено снять видеоролики с  историческими, памя</w:t>
      </w:r>
      <w:r w:rsidRPr="00C22F5D">
        <w:rPr>
          <w:rFonts w:ascii="Arial" w:hAnsi="Arial" w:cs="Arial"/>
          <w:sz w:val="20"/>
          <w:szCs w:val="20"/>
        </w:rPr>
        <w:t>т</w:t>
      </w:r>
      <w:r w:rsidRPr="00C22F5D">
        <w:rPr>
          <w:rFonts w:ascii="Arial" w:hAnsi="Arial" w:cs="Arial"/>
          <w:sz w:val="20"/>
          <w:szCs w:val="20"/>
        </w:rPr>
        <w:t>ными, археологическими и иными местами, направив его организаторам, которые разместили ролики в сети И</w:t>
      </w:r>
      <w:r w:rsidRPr="00C22F5D">
        <w:rPr>
          <w:rFonts w:ascii="Arial" w:hAnsi="Arial" w:cs="Arial"/>
          <w:sz w:val="20"/>
          <w:szCs w:val="20"/>
        </w:rPr>
        <w:t>н</w:t>
      </w:r>
      <w:r w:rsidRPr="00C22F5D">
        <w:rPr>
          <w:rFonts w:ascii="Arial" w:hAnsi="Arial" w:cs="Arial"/>
          <w:sz w:val="20"/>
          <w:szCs w:val="20"/>
        </w:rPr>
        <w:t>тернет</w:t>
      </w:r>
      <w:r w:rsidRPr="00C22F5D">
        <w:rPr>
          <w:rFonts w:ascii="Arial" w:hAnsi="Arial" w:cs="Arial"/>
          <w:color w:val="FF0000"/>
          <w:sz w:val="20"/>
          <w:szCs w:val="20"/>
        </w:rPr>
        <w:t xml:space="preserve">. </w:t>
      </w:r>
      <w:r w:rsidRPr="00C22F5D">
        <w:rPr>
          <w:rFonts w:ascii="Arial" w:hAnsi="Arial" w:cs="Arial"/>
          <w:sz w:val="20"/>
          <w:szCs w:val="20"/>
        </w:rPr>
        <w:t>Это получился долгосрочный проект, так как охват населения постоянно растет за счет просмотров.</w:t>
      </w:r>
    </w:p>
    <w:p w:rsidR="006841ED" w:rsidRPr="00C22F5D" w:rsidRDefault="006841ED" w:rsidP="006841ED">
      <w:pPr>
        <w:pStyle w:val="ConsPlusNormal"/>
        <w:ind w:firstLine="709"/>
        <w:contextualSpacing/>
        <w:jc w:val="both"/>
        <w:rPr>
          <w:rFonts w:ascii="Arial" w:hAnsi="Arial" w:cs="Arial"/>
          <w:sz w:val="20"/>
          <w:szCs w:val="20"/>
        </w:rPr>
      </w:pPr>
      <w:r w:rsidRPr="00C22F5D">
        <w:rPr>
          <w:rFonts w:ascii="Arial" w:hAnsi="Arial" w:cs="Arial"/>
          <w:sz w:val="20"/>
          <w:szCs w:val="20"/>
        </w:rPr>
        <w:t>Еще одним ярким мероприятием стал онлайн-конкурс блюд национальной кухни народов, проживающих на территории Российской Федерации. Участники конкурса представили видео с процессом  приготовления блюд  таких стран как Япония, Франция, Россия, Украина, Грузия, Армения. Благодаря конкурсу многие из зрителей смогли научиться приготовлению блюд разных национальностей. Ролики также размещены во всемирной паут</w:t>
      </w:r>
      <w:r w:rsidRPr="00C22F5D">
        <w:rPr>
          <w:rFonts w:ascii="Arial" w:hAnsi="Arial" w:cs="Arial"/>
          <w:sz w:val="20"/>
          <w:szCs w:val="20"/>
        </w:rPr>
        <w:t>и</w:t>
      </w:r>
      <w:r w:rsidRPr="00C22F5D">
        <w:rPr>
          <w:rFonts w:ascii="Arial" w:hAnsi="Arial" w:cs="Arial"/>
          <w:sz w:val="20"/>
          <w:szCs w:val="20"/>
        </w:rPr>
        <w:t>не, что позволяет ежедневно увеличивать охват населения.</w:t>
      </w:r>
    </w:p>
    <w:p w:rsidR="006841ED" w:rsidRPr="00C22F5D" w:rsidRDefault="006841ED" w:rsidP="006841ED">
      <w:pPr>
        <w:pStyle w:val="ConsPlusNormal"/>
        <w:ind w:firstLine="709"/>
        <w:contextualSpacing/>
        <w:jc w:val="both"/>
        <w:rPr>
          <w:rFonts w:ascii="Arial" w:hAnsi="Arial" w:cs="Arial"/>
          <w:sz w:val="20"/>
          <w:szCs w:val="20"/>
        </w:rPr>
      </w:pPr>
      <w:r w:rsidRPr="00C22F5D">
        <w:rPr>
          <w:rFonts w:ascii="Arial" w:hAnsi="Arial" w:cs="Arial"/>
          <w:sz w:val="20"/>
          <w:szCs w:val="20"/>
        </w:rPr>
        <w:t>Завершающим мероприятием стал районный онлайн фестиваль – конкурс военно-патриотической песни «Пою тебе, мое Отечество». Участники конкурса представили видео с творческими номерами, в которых звучали песни, отражающие глубокую любовь и уважение к истории своей  родине. Ролики также размещены в сети И</w:t>
      </w:r>
      <w:r w:rsidRPr="00C22F5D">
        <w:rPr>
          <w:rFonts w:ascii="Arial" w:hAnsi="Arial" w:cs="Arial"/>
          <w:sz w:val="20"/>
          <w:szCs w:val="20"/>
        </w:rPr>
        <w:t>н</w:t>
      </w:r>
      <w:r w:rsidRPr="00C22F5D">
        <w:rPr>
          <w:rFonts w:ascii="Arial" w:hAnsi="Arial" w:cs="Arial"/>
          <w:sz w:val="20"/>
          <w:szCs w:val="20"/>
        </w:rPr>
        <w:t>тернет, что позволяет ежедневно увеличивать охват населения.</w:t>
      </w:r>
    </w:p>
    <w:p w:rsidR="006841ED" w:rsidRPr="00C22F5D" w:rsidRDefault="006841ED" w:rsidP="006841ED">
      <w:pPr>
        <w:pStyle w:val="ConsPlusNormal"/>
        <w:ind w:firstLine="709"/>
        <w:contextualSpacing/>
        <w:jc w:val="both"/>
        <w:rPr>
          <w:rFonts w:ascii="Arial" w:hAnsi="Arial" w:cs="Arial"/>
          <w:bCs/>
          <w:sz w:val="20"/>
          <w:szCs w:val="20"/>
        </w:rPr>
      </w:pPr>
      <w:r w:rsidRPr="00C22F5D">
        <w:rPr>
          <w:rFonts w:ascii="Arial" w:hAnsi="Arial" w:cs="Arial"/>
          <w:bCs/>
          <w:sz w:val="20"/>
          <w:szCs w:val="20"/>
        </w:rPr>
        <w:t>Выполнение мероприятий по данной программе предусматривалось финансированием из бюджета ра</w:t>
      </w:r>
      <w:r w:rsidRPr="00C22F5D">
        <w:rPr>
          <w:rFonts w:ascii="Arial" w:hAnsi="Arial" w:cs="Arial"/>
          <w:bCs/>
          <w:sz w:val="20"/>
          <w:szCs w:val="20"/>
        </w:rPr>
        <w:t>й</w:t>
      </w:r>
      <w:r w:rsidRPr="00C22F5D">
        <w:rPr>
          <w:rFonts w:ascii="Arial" w:hAnsi="Arial" w:cs="Arial"/>
          <w:bCs/>
          <w:sz w:val="20"/>
          <w:szCs w:val="20"/>
        </w:rPr>
        <w:t>она. Финансирование мероприятий произведено, в том числе и за счет федерального и краевого бюджетов, в связи с  заключенным соглашение между Правительством Забайкальского края и АМР "Борзинский район" о пр</w:t>
      </w:r>
      <w:r w:rsidRPr="00C22F5D">
        <w:rPr>
          <w:rFonts w:ascii="Arial" w:hAnsi="Arial" w:cs="Arial"/>
          <w:bCs/>
          <w:sz w:val="20"/>
          <w:szCs w:val="20"/>
        </w:rPr>
        <w:t>е</w:t>
      </w:r>
      <w:r w:rsidRPr="00C22F5D">
        <w:rPr>
          <w:rFonts w:ascii="Arial" w:hAnsi="Arial" w:cs="Arial"/>
          <w:bCs/>
          <w:sz w:val="20"/>
          <w:szCs w:val="20"/>
        </w:rPr>
        <w:t>доставлении субсидии на реализацию мероприятий по укреплению единства российской нации и энокультурному развитию народов России,  что привело к  выполнению всех запланированных мероприятий.</w:t>
      </w:r>
    </w:p>
    <w:p w:rsidR="006841ED" w:rsidRPr="00C22F5D" w:rsidRDefault="006841ED" w:rsidP="006841ED">
      <w:pPr>
        <w:pStyle w:val="ConsPlusNormal"/>
        <w:ind w:firstLine="709"/>
        <w:contextualSpacing/>
        <w:jc w:val="center"/>
        <w:rPr>
          <w:rFonts w:ascii="Arial" w:hAnsi="Arial" w:cs="Arial"/>
          <w:kern w:val="24"/>
          <w:sz w:val="20"/>
          <w:szCs w:val="20"/>
        </w:rPr>
      </w:pPr>
      <w:r w:rsidRPr="00C22F5D">
        <w:rPr>
          <w:rFonts w:ascii="Arial" w:hAnsi="Arial" w:cs="Arial"/>
          <w:kern w:val="24"/>
          <w:sz w:val="20"/>
          <w:szCs w:val="20"/>
        </w:rPr>
        <w:t>ДОПОЛНИТЕЛЬНОЕ ОБРАЗОВАНИЕ В СФЕРЕ КУЛЬТУРЫ</w:t>
      </w:r>
    </w:p>
    <w:p w:rsidR="006841ED" w:rsidRPr="00C22F5D" w:rsidRDefault="006841ED" w:rsidP="006841ED">
      <w:pPr>
        <w:pStyle w:val="afd"/>
        <w:shd w:val="clear" w:color="auto" w:fill="FFFFFF"/>
        <w:spacing w:before="0" w:after="0"/>
        <w:ind w:firstLine="709"/>
        <w:contextualSpacing/>
        <w:jc w:val="both"/>
        <w:rPr>
          <w:rFonts w:ascii="Arial" w:hAnsi="Arial" w:cs="Arial"/>
          <w:sz w:val="20"/>
        </w:rPr>
      </w:pPr>
      <w:r w:rsidRPr="00C22F5D">
        <w:rPr>
          <w:rFonts w:ascii="Arial" w:hAnsi="Arial" w:cs="Arial"/>
          <w:kern w:val="24"/>
          <w:sz w:val="20"/>
        </w:rPr>
        <w:t>Контингент учащихся, занимающихся дополнительным образование  в сфере культуры в 2021 году, сост</w:t>
      </w:r>
      <w:r w:rsidRPr="00C22F5D">
        <w:rPr>
          <w:rFonts w:ascii="Arial" w:hAnsi="Arial" w:cs="Arial"/>
          <w:kern w:val="24"/>
          <w:sz w:val="20"/>
        </w:rPr>
        <w:t>а</w:t>
      </w:r>
      <w:r w:rsidRPr="00C22F5D">
        <w:rPr>
          <w:rFonts w:ascii="Arial" w:hAnsi="Arial" w:cs="Arial"/>
          <w:kern w:val="24"/>
          <w:sz w:val="20"/>
        </w:rPr>
        <w:t>вил 519 детей, в том числе: количество учащихся по предпрофессиональным программам  377 детей, по общ</w:t>
      </w:r>
      <w:r w:rsidRPr="00C22F5D">
        <w:rPr>
          <w:rFonts w:ascii="Arial" w:hAnsi="Arial" w:cs="Arial"/>
          <w:kern w:val="24"/>
          <w:sz w:val="20"/>
        </w:rPr>
        <w:t>е</w:t>
      </w:r>
      <w:r w:rsidRPr="00C22F5D">
        <w:rPr>
          <w:rFonts w:ascii="Arial" w:hAnsi="Arial" w:cs="Arial"/>
          <w:kern w:val="24"/>
          <w:sz w:val="20"/>
        </w:rPr>
        <w:t>развивающим программам 142 детей.  Численность преподавательского состава составляет 43 человека,  9 из которых,  имеют высшую категорию квалификации и  9 первую категорию.  Благодаря профессиональному ма</w:t>
      </w:r>
      <w:r w:rsidRPr="00C22F5D">
        <w:rPr>
          <w:rFonts w:ascii="Arial" w:hAnsi="Arial" w:cs="Arial"/>
          <w:kern w:val="24"/>
          <w:sz w:val="20"/>
        </w:rPr>
        <w:t>с</w:t>
      </w:r>
      <w:r w:rsidRPr="00C22F5D">
        <w:rPr>
          <w:rFonts w:ascii="Arial" w:hAnsi="Arial" w:cs="Arial"/>
          <w:kern w:val="24"/>
          <w:sz w:val="20"/>
        </w:rPr>
        <w:t xml:space="preserve">терству  преподавателей и творческому старанию самих учащихся,  314 учащихся стали лауреатами краевых, межрегиональных,  международных, всероссийских конкурсов, выставок. </w:t>
      </w:r>
      <w:r w:rsidRPr="00C22F5D">
        <w:rPr>
          <w:rFonts w:ascii="Arial" w:hAnsi="Arial" w:cs="Arial"/>
          <w:sz w:val="20"/>
        </w:rPr>
        <w:t>Хочется отметить юных  художниц  МБУДО «Детская художественная школа г. Борзя»  Марию  Бянкину и Ксению Уразметову, которые  стали поб</w:t>
      </w:r>
      <w:r w:rsidRPr="00C22F5D">
        <w:rPr>
          <w:rFonts w:ascii="Arial" w:hAnsi="Arial" w:cs="Arial"/>
          <w:sz w:val="20"/>
        </w:rPr>
        <w:t>е</w:t>
      </w:r>
      <w:r w:rsidRPr="00C22F5D">
        <w:rPr>
          <w:rFonts w:ascii="Arial" w:hAnsi="Arial" w:cs="Arial"/>
          <w:sz w:val="20"/>
        </w:rPr>
        <w:t>дителями XXII Международного биеннале графики детей и молодежи в г.Торунь (Польша</w:t>
      </w:r>
      <w:r w:rsidRPr="00C22F5D">
        <w:rPr>
          <w:rFonts w:ascii="Arial" w:hAnsi="Arial" w:cs="Arial"/>
          <w:color w:val="000000"/>
          <w:sz w:val="20"/>
        </w:rPr>
        <w:t>) - одного из самых пр</w:t>
      </w:r>
      <w:r w:rsidRPr="00C22F5D">
        <w:rPr>
          <w:rFonts w:ascii="Arial" w:hAnsi="Arial" w:cs="Arial"/>
          <w:color w:val="000000"/>
          <w:sz w:val="20"/>
        </w:rPr>
        <w:t>е</w:t>
      </w:r>
      <w:r w:rsidRPr="00C22F5D">
        <w:rPr>
          <w:rFonts w:ascii="Arial" w:hAnsi="Arial" w:cs="Arial"/>
          <w:color w:val="000000"/>
          <w:sz w:val="20"/>
        </w:rPr>
        <w:t>стижных художественных конкурсов графики, который проводится более 40 лет. Юлия Пляскина и Анастасия М</w:t>
      </w:r>
      <w:r w:rsidRPr="00C22F5D">
        <w:rPr>
          <w:rFonts w:ascii="Arial" w:hAnsi="Arial" w:cs="Arial"/>
          <w:color w:val="000000"/>
          <w:sz w:val="20"/>
        </w:rPr>
        <w:t>а</w:t>
      </w:r>
      <w:r w:rsidRPr="00C22F5D">
        <w:rPr>
          <w:rFonts w:ascii="Arial" w:hAnsi="Arial" w:cs="Arial"/>
          <w:color w:val="000000"/>
          <w:sz w:val="20"/>
        </w:rPr>
        <w:t>карова стали лауреатами конкурса, преподаватель Шульц Евгений Александрович. В этом году в биеннале пр</w:t>
      </w:r>
      <w:r w:rsidRPr="00C22F5D">
        <w:rPr>
          <w:rFonts w:ascii="Arial" w:hAnsi="Arial" w:cs="Arial"/>
          <w:color w:val="000000"/>
          <w:sz w:val="20"/>
        </w:rPr>
        <w:t>и</w:t>
      </w:r>
      <w:r w:rsidRPr="00C22F5D">
        <w:rPr>
          <w:rFonts w:ascii="Arial" w:hAnsi="Arial" w:cs="Arial"/>
          <w:color w:val="000000"/>
          <w:sz w:val="20"/>
        </w:rPr>
        <w:t>няли участие 4738 работ представителей 29 стран мира. Медалями удостоены 80 работ, 10 из России, две из к</w:t>
      </w:r>
      <w:r w:rsidRPr="00C22F5D">
        <w:rPr>
          <w:rFonts w:ascii="Arial" w:hAnsi="Arial" w:cs="Arial"/>
          <w:color w:val="000000"/>
          <w:sz w:val="20"/>
        </w:rPr>
        <w:t>о</w:t>
      </w:r>
      <w:r w:rsidRPr="00C22F5D">
        <w:rPr>
          <w:rFonts w:ascii="Arial" w:hAnsi="Arial" w:cs="Arial"/>
          <w:color w:val="000000"/>
          <w:sz w:val="20"/>
        </w:rPr>
        <w:t xml:space="preserve">торых г. Борзя. За 45 летнюю историю школа завоевала более 50 международных медалей. </w:t>
      </w:r>
      <w:r w:rsidRPr="00C22F5D">
        <w:rPr>
          <w:rFonts w:ascii="Arial" w:hAnsi="Arial" w:cs="Arial"/>
          <w:sz w:val="20"/>
        </w:rPr>
        <w:t xml:space="preserve">По итогам 2021 года за успехи в творческой деятельности  учащейся МБУДО «Детская художественная школа г. Борзя» присуждена стипендия Забайкальского края «Юные даровая». </w:t>
      </w:r>
    </w:p>
    <w:p w:rsidR="006841ED" w:rsidRPr="00C22F5D" w:rsidRDefault="006841ED" w:rsidP="006841ED">
      <w:pPr>
        <w:pStyle w:val="afd"/>
        <w:shd w:val="clear" w:color="auto" w:fill="FFFFFF"/>
        <w:tabs>
          <w:tab w:val="left" w:pos="567"/>
          <w:tab w:val="left" w:pos="709"/>
        </w:tabs>
        <w:spacing w:before="0" w:after="0"/>
        <w:ind w:firstLine="709"/>
        <w:contextualSpacing/>
        <w:jc w:val="both"/>
        <w:rPr>
          <w:rFonts w:ascii="Arial" w:hAnsi="Arial" w:cs="Arial"/>
          <w:sz w:val="20"/>
        </w:rPr>
      </w:pPr>
      <w:r w:rsidRPr="00C22F5D">
        <w:rPr>
          <w:rFonts w:ascii="Arial" w:hAnsi="Arial" w:cs="Arial"/>
          <w:sz w:val="20"/>
        </w:rPr>
        <w:t>Учащийся  театрального отделения</w:t>
      </w:r>
      <w:r w:rsidRPr="00C22F5D">
        <w:rPr>
          <w:rFonts w:ascii="Arial" w:hAnsi="Arial" w:cs="Arial"/>
          <w:kern w:val="24"/>
          <w:sz w:val="20"/>
        </w:rPr>
        <w:t xml:space="preserve">   </w:t>
      </w:r>
      <w:r w:rsidRPr="00C22F5D">
        <w:rPr>
          <w:rFonts w:ascii="Arial" w:hAnsi="Arial" w:cs="Arial"/>
          <w:sz w:val="20"/>
        </w:rPr>
        <w:t>МБУДО «Детская школа искусств п.г.т. Шерловая Гора» Туманский Степан в очередном Международном Многожанровом конкурсе «Музыкальный экспресс — 2021» стал победит</w:t>
      </w:r>
      <w:r w:rsidRPr="00C22F5D">
        <w:rPr>
          <w:rFonts w:ascii="Arial" w:hAnsi="Arial" w:cs="Arial"/>
          <w:sz w:val="20"/>
        </w:rPr>
        <w:t>е</w:t>
      </w:r>
      <w:r w:rsidRPr="00C22F5D">
        <w:rPr>
          <w:rFonts w:ascii="Arial" w:hAnsi="Arial" w:cs="Arial"/>
          <w:sz w:val="20"/>
        </w:rPr>
        <w:t>лем Лауреатом  II степени. Конкурс проходил в Ростове – на - Дону, высококвалифицированное жюри,  состоящее из театральных деятелей, отметило высокую подготовку конкурсанта, учащийся отделения духовых и ударных инструментов Филиппов Матвей, в этом же конкурсе стал Дипломантом II степени в номинации «Инструментал</w:t>
      </w:r>
      <w:r w:rsidRPr="00C22F5D">
        <w:rPr>
          <w:rFonts w:ascii="Arial" w:hAnsi="Arial" w:cs="Arial"/>
          <w:sz w:val="20"/>
        </w:rPr>
        <w:t>ь</w:t>
      </w:r>
      <w:r w:rsidRPr="00C22F5D">
        <w:rPr>
          <w:rFonts w:ascii="Arial" w:hAnsi="Arial" w:cs="Arial"/>
          <w:sz w:val="20"/>
        </w:rPr>
        <w:t>ное исполнительство». В Международный конкурс творческих работ «Здравствуй, осень золотая — 2021», прох</w:t>
      </w:r>
      <w:r w:rsidRPr="00C22F5D">
        <w:rPr>
          <w:rFonts w:ascii="Arial" w:hAnsi="Arial" w:cs="Arial"/>
          <w:sz w:val="20"/>
        </w:rPr>
        <w:t>о</w:t>
      </w:r>
      <w:r w:rsidRPr="00C22F5D">
        <w:rPr>
          <w:rFonts w:ascii="Arial" w:hAnsi="Arial" w:cs="Arial"/>
          <w:sz w:val="20"/>
        </w:rPr>
        <w:lastRenderedPageBreak/>
        <w:t>дивший на Международном Образовательном портале «Одаренность», учащаяся художественного отделения этой же школы  Векерик Мария,  стала Победителем и Дипломантом 1го места. Сайт МБУДО «Детская школа и</w:t>
      </w:r>
      <w:r w:rsidRPr="00C22F5D">
        <w:rPr>
          <w:rFonts w:ascii="Arial" w:hAnsi="Arial" w:cs="Arial"/>
          <w:sz w:val="20"/>
        </w:rPr>
        <w:t>с</w:t>
      </w:r>
      <w:r w:rsidRPr="00C22F5D">
        <w:rPr>
          <w:rFonts w:ascii="Arial" w:hAnsi="Arial" w:cs="Arial"/>
          <w:sz w:val="20"/>
        </w:rPr>
        <w:t>кусств п.г.т. Шерловая Гора» признан победителем - Лауреатом II.</w:t>
      </w:r>
    </w:p>
    <w:p w:rsidR="006841ED" w:rsidRPr="00C22F5D" w:rsidRDefault="006841ED" w:rsidP="006841ED">
      <w:pPr>
        <w:pStyle w:val="afd"/>
        <w:shd w:val="clear" w:color="auto" w:fill="FFFFFF"/>
        <w:spacing w:before="0" w:after="0"/>
        <w:ind w:firstLine="709"/>
        <w:jc w:val="both"/>
        <w:rPr>
          <w:rFonts w:ascii="Arial" w:hAnsi="Arial" w:cs="Arial"/>
          <w:sz w:val="20"/>
        </w:rPr>
      </w:pPr>
      <w:r w:rsidRPr="00C22F5D">
        <w:rPr>
          <w:rFonts w:ascii="Arial" w:hAnsi="Arial" w:cs="Arial"/>
          <w:sz w:val="20"/>
        </w:rPr>
        <w:t>МБУДО «Детская музыкальная школа г. Борзя» стала победителем регионального этапа «Общеросси</w:t>
      </w:r>
      <w:r w:rsidRPr="00C22F5D">
        <w:rPr>
          <w:rFonts w:ascii="Arial" w:hAnsi="Arial" w:cs="Arial"/>
          <w:sz w:val="20"/>
        </w:rPr>
        <w:t>й</w:t>
      </w:r>
      <w:r w:rsidRPr="00C22F5D">
        <w:rPr>
          <w:rFonts w:ascii="Arial" w:hAnsi="Arial" w:cs="Arial"/>
          <w:sz w:val="20"/>
        </w:rPr>
        <w:t>ского конкурса «Лучшая детская школа искусств». Хор старших классов, в номинации «Детские хоры инструме</w:t>
      </w:r>
      <w:r w:rsidRPr="00C22F5D">
        <w:rPr>
          <w:rFonts w:ascii="Arial" w:hAnsi="Arial" w:cs="Arial"/>
          <w:sz w:val="20"/>
        </w:rPr>
        <w:t>н</w:t>
      </w:r>
      <w:r w:rsidRPr="00C22F5D">
        <w:rPr>
          <w:rFonts w:ascii="Arial" w:hAnsi="Arial" w:cs="Arial"/>
          <w:sz w:val="20"/>
        </w:rPr>
        <w:t>тальных отделений ДМШ, ДШИ», в Международном конкурсе хорового искусства «Belkanto» г. Москва стали Ла</w:t>
      </w:r>
      <w:r w:rsidRPr="00C22F5D">
        <w:rPr>
          <w:rFonts w:ascii="Arial" w:hAnsi="Arial" w:cs="Arial"/>
          <w:sz w:val="20"/>
        </w:rPr>
        <w:t>у</w:t>
      </w:r>
      <w:r w:rsidRPr="00C22F5D">
        <w:rPr>
          <w:rFonts w:ascii="Arial" w:hAnsi="Arial" w:cs="Arial"/>
          <w:sz w:val="20"/>
        </w:rPr>
        <w:t>реатами I степени. Во II Международный многожанровый заочный конкурс талантов для детей и взрослых «С</w:t>
      </w:r>
      <w:r w:rsidRPr="00C22F5D">
        <w:rPr>
          <w:rFonts w:ascii="Arial" w:hAnsi="Arial" w:cs="Arial"/>
          <w:sz w:val="20"/>
        </w:rPr>
        <w:t>о</w:t>
      </w:r>
      <w:r w:rsidRPr="00C22F5D">
        <w:rPr>
          <w:rFonts w:ascii="Arial" w:hAnsi="Arial" w:cs="Arial"/>
          <w:sz w:val="20"/>
        </w:rPr>
        <w:t>Творим будущее» г. Тюмень Бородина Вероника, учащаяся 7 класс фортепьянного отделения, номинация «Инс</w:t>
      </w:r>
      <w:r w:rsidRPr="00C22F5D">
        <w:rPr>
          <w:rFonts w:ascii="Arial" w:hAnsi="Arial" w:cs="Arial"/>
          <w:sz w:val="20"/>
        </w:rPr>
        <w:t>т</w:t>
      </w:r>
      <w:r w:rsidRPr="00C22F5D">
        <w:rPr>
          <w:rFonts w:ascii="Arial" w:hAnsi="Arial" w:cs="Arial"/>
          <w:sz w:val="20"/>
        </w:rPr>
        <w:t>рументальное искусство» стала Лауреатом III степени.</w:t>
      </w:r>
    </w:p>
    <w:p w:rsidR="006841ED" w:rsidRPr="00C22F5D" w:rsidRDefault="006841ED" w:rsidP="006841ED">
      <w:pPr>
        <w:pStyle w:val="afd"/>
        <w:shd w:val="clear" w:color="auto" w:fill="FFFFFF"/>
        <w:spacing w:before="0" w:after="0"/>
        <w:ind w:firstLine="709"/>
        <w:jc w:val="center"/>
        <w:rPr>
          <w:rFonts w:ascii="Arial" w:hAnsi="Arial" w:cs="Arial"/>
          <w:color w:val="000000"/>
          <w:sz w:val="20"/>
        </w:rPr>
      </w:pPr>
      <w:r w:rsidRPr="00C22F5D">
        <w:rPr>
          <w:rFonts w:ascii="Arial" w:hAnsi="Arial" w:cs="Arial"/>
          <w:color w:val="000000"/>
          <w:sz w:val="20"/>
        </w:rPr>
        <w:t>УЧАСТИЕ В ГОСУДАРСТВЕННЫХ ПРОГРАММАХ, ГРАНТАХ</w:t>
      </w:r>
    </w:p>
    <w:p w:rsidR="006841ED" w:rsidRPr="00C22F5D" w:rsidRDefault="006841ED" w:rsidP="006841ED">
      <w:pPr>
        <w:ind w:firstLine="709"/>
        <w:jc w:val="both"/>
        <w:rPr>
          <w:rFonts w:ascii="Arial" w:hAnsi="Arial" w:cs="Arial"/>
          <w:kern w:val="24"/>
          <w:sz w:val="20"/>
          <w:szCs w:val="20"/>
        </w:rPr>
      </w:pPr>
      <w:r w:rsidRPr="00C22F5D">
        <w:rPr>
          <w:rFonts w:ascii="Arial" w:hAnsi="Arial" w:cs="Arial"/>
          <w:sz w:val="20"/>
          <w:szCs w:val="20"/>
        </w:rPr>
        <w:t>Учреждения культурны района,  плодотворно работают над проектами, для участия в государственных программах и грантах.  Как результат, 1 октября 2021 г. в Борзинском районе открылась первая модельная би</w:t>
      </w:r>
      <w:r w:rsidRPr="00C22F5D">
        <w:rPr>
          <w:rFonts w:ascii="Arial" w:hAnsi="Arial" w:cs="Arial"/>
          <w:sz w:val="20"/>
          <w:szCs w:val="20"/>
        </w:rPr>
        <w:t>б</w:t>
      </w:r>
      <w:r w:rsidRPr="00C22F5D">
        <w:rPr>
          <w:rFonts w:ascii="Arial" w:hAnsi="Arial" w:cs="Arial"/>
          <w:sz w:val="20"/>
          <w:szCs w:val="20"/>
        </w:rPr>
        <w:t>лиотека в с. Хада-Булак. Это стало возможным благодаря нацпроекту «Культура». Библиотека оснащена новым оборудованием и мебелью, поделена на зону обслуживания посетителей, компьютерную, детскую, пространство для общения и досуга.  Обновился книжный фонд,   появился  доступ к ресурсам Национальной электронной би</w:t>
      </w:r>
      <w:r w:rsidRPr="00C22F5D">
        <w:rPr>
          <w:rFonts w:ascii="Arial" w:hAnsi="Arial" w:cs="Arial"/>
          <w:sz w:val="20"/>
          <w:szCs w:val="20"/>
        </w:rPr>
        <w:t>б</w:t>
      </w:r>
      <w:r w:rsidRPr="00C22F5D">
        <w:rPr>
          <w:rFonts w:ascii="Arial" w:hAnsi="Arial" w:cs="Arial"/>
          <w:sz w:val="20"/>
          <w:szCs w:val="20"/>
        </w:rPr>
        <w:t>лиотеки.</w:t>
      </w:r>
      <w:r w:rsidRPr="00C22F5D">
        <w:rPr>
          <w:rFonts w:ascii="Arial" w:hAnsi="Arial" w:cs="Arial"/>
          <w:kern w:val="24"/>
          <w:sz w:val="20"/>
          <w:szCs w:val="20"/>
        </w:rPr>
        <w:t xml:space="preserve">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таблице приведены данные за три месяца работы со дня открытия (октябрь, ноябрь и декабрь) модел</w:t>
      </w:r>
      <w:r w:rsidRPr="00C22F5D">
        <w:rPr>
          <w:rFonts w:ascii="Arial" w:hAnsi="Arial" w:cs="Arial"/>
          <w:sz w:val="20"/>
          <w:szCs w:val="20"/>
        </w:rPr>
        <w:t>ь</w:t>
      </w:r>
      <w:r w:rsidRPr="00C22F5D">
        <w:rPr>
          <w:rFonts w:ascii="Arial" w:hAnsi="Arial" w:cs="Arial"/>
          <w:sz w:val="20"/>
          <w:szCs w:val="20"/>
        </w:rPr>
        <w:t>ной библиотеки.</w:t>
      </w:r>
    </w:p>
    <w:p w:rsidR="006841ED" w:rsidRPr="00C22F5D" w:rsidRDefault="006841ED" w:rsidP="006841ED">
      <w:pPr>
        <w:ind w:firstLine="709"/>
        <w:rPr>
          <w:rFonts w:ascii="Arial" w:hAnsi="Arial" w:cs="Arial"/>
          <w:sz w:val="20"/>
          <w:szCs w:val="20"/>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1718"/>
        <w:gridCol w:w="1877"/>
        <w:gridCol w:w="1455"/>
      </w:tblGrid>
      <w:tr w:rsidR="006841ED" w:rsidRPr="00C22F5D" w:rsidTr="006841ED">
        <w:trPr>
          <w:trHeight w:val="340"/>
          <w:jc w:val="center"/>
        </w:trPr>
        <w:tc>
          <w:tcPr>
            <w:tcW w:w="2438"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Показатель</w:t>
            </w:r>
          </w:p>
        </w:tc>
        <w:tc>
          <w:tcPr>
            <w:tcW w:w="1718"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2020 г.</w:t>
            </w:r>
          </w:p>
        </w:tc>
        <w:tc>
          <w:tcPr>
            <w:tcW w:w="0" w:type="auto"/>
          </w:tcPr>
          <w:p w:rsidR="006841ED" w:rsidRPr="00C22F5D" w:rsidRDefault="006841ED" w:rsidP="006841ED">
            <w:pPr>
              <w:jc w:val="center"/>
              <w:rPr>
                <w:rFonts w:ascii="Arial" w:hAnsi="Arial" w:cs="Arial"/>
                <w:sz w:val="20"/>
                <w:szCs w:val="20"/>
              </w:rPr>
            </w:pPr>
            <w:r w:rsidRPr="00C22F5D">
              <w:rPr>
                <w:rFonts w:ascii="Arial" w:hAnsi="Arial" w:cs="Arial"/>
                <w:sz w:val="20"/>
                <w:szCs w:val="20"/>
              </w:rPr>
              <w:t>2021 г.</w:t>
            </w:r>
          </w:p>
        </w:tc>
        <w:tc>
          <w:tcPr>
            <w:tcW w:w="1455" w:type="dxa"/>
          </w:tcPr>
          <w:p w:rsidR="006841ED" w:rsidRPr="00C22F5D" w:rsidRDefault="006841ED" w:rsidP="006841ED">
            <w:pPr>
              <w:jc w:val="center"/>
              <w:rPr>
                <w:rFonts w:ascii="Arial" w:hAnsi="Arial" w:cs="Arial"/>
                <w:sz w:val="20"/>
                <w:szCs w:val="20"/>
              </w:rPr>
            </w:pPr>
            <w:r w:rsidRPr="00C22F5D">
              <w:rPr>
                <w:rFonts w:ascii="Arial" w:hAnsi="Arial" w:cs="Arial"/>
                <w:sz w:val="20"/>
                <w:szCs w:val="20"/>
              </w:rPr>
              <w:t>+/-</w:t>
            </w:r>
          </w:p>
        </w:tc>
      </w:tr>
      <w:tr w:rsidR="006841ED" w:rsidRPr="00C22F5D" w:rsidTr="006841ED">
        <w:trPr>
          <w:trHeight w:val="330"/>
          <w:jc w:val="center"/>
        </w:trPr>
        <w:tc>
          <w:tcPr>
            <w:tcW w:w="2438" w:type="dxa"/>
          </w:tcPr>
          <w:p w:rsidR="006841ED" w:rsidRPr="00C22F5D" w:rsidRDefault="006841ED" w:rsidP="006841ED">
            <w:pPr>
              <w:rPr>
                <w:rFonts w:ascii="Arial" w:hAnsi="Arial" w:cs="Arial"/>
                <w:sz w:val="20"/>
                <w:szCs w:val="20"/>
              </w:rPr>
            </w:pPr>
            <w:r w:rsidRPr="00C22F5D">
              <w:rPr>
                <w:rFonts w:ascii="Arial" w:hAnsi="Arial" w:cs="Arial"/>
                <w:sz w:val="20"/>
                <w:szCs w:val="20"/>
              </w:rPr>
              <w:t>Читатели</w:t>
            </w:r>
          </w:p>
        </w:tc>
        <w:tc>
          <w:tcPr>
            <w:tcW w:w="1718"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16</w:t>
            </w:r>
          </w:p>
        </w:tc>
        <w:tc>
          <w:tcPr>
            <w:tcW w:w="0" w:type="auto"/>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321</w:t>
            </w:r>
          </w:p>
        </w:tc>
        <w:tc>
          <w:tcPr>
            <w:tcW w:w="1455" w:type="dxa"/>
            <w:vAlign w:val="center"/>
          </w:tcPr>
          <w:p w:rsidR="006841ED" w:rsidRPr="00C22F5D" w:rsidRDefault="006841ED" w:rsidP="006841ED">
            <w:pPr>
              <w:rPr>
                <w:rFonts w:ascii="Arial" w:hAnsi="Arial" w:cs="Arial"/>
                <w:sz w:val="20"/>
                <w:szCs w:val="20"/>
              </w:rPr>
            </w:pPr>
            <w:r w:rsidRPr="00C22F5D">
              <w:rPr>
                <w:rFonts w:ascii="Arial" w:hAnsi="Arial" w:cs="Arial"/>
                <w:sz w:val="20"/>
                <w:szCs w:val="20"/>
              </w:rPr>
              <w:t>305</w:t>
            </w:r>
          </w:p>
        </w:tc>
      </w:tr>
      <w:tr w:rsidR="006841ED" w:rsidRPr="00C22F5D" w:rsidTr="006841ED">
        <w:trPr>
          <w:trHeight w:val="330"/>
          <w:jc w:val="center"/>
        </w:trPr>
        <w:tc>
          <w:tcPr>
            <w:tcW w:w="2438" w:type="dxa"/>
          </w:tcPr>
          <w:p w:rsidR="006841ED" w:rsidRPr="00C22F5D" w:rsidRDefault="006841ED" w:rsidP="006841ED">
            <w:pPr>
              <w:rPr>
                <w:rFonts w:ascii="Arial" w:hAnsi="Arial" w:cs="Arial"/>
                <w:sz w:val="20"/>
                <w:szCs w:val="20"/>
              </w:rPr>
            </w:pPr>
            <w:r w:rsidRPr="00C22F5D">
              <w:rPr>
                <w:rFonts w:ascii="Arial" w:hAnsi="Arial" w:cs="Arial"/>
                <w:sz w:val="20"/>
                <w:szCs w:val="20"/>
              </w:rPr>
              <w:t>Книговыдача</w:t>
            </w:r>
          </w:p>
        </w:tc>
        <w:tc>
          <w:tcPr>
            <w:tcW w:w="1718"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1121</w:t>
            </w:r>
          </w:p>
        </w:tc>
        <w:tc>
          <w:tcPr>
            <w:tcW w:w="0" w:type="auto"/>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7100</w:t>
            </w:r>
          </w:p>
        </w:tc>
        <w:tc>
          <w:tcPr>
            <w:tcW w:w="1455" w:type="dxa"/>
            <w:vAlign w:val="center"/>
          </w:tcPr>
          <w:p w:rsidR="006841ED" w:rsidRPr="00C22F5D" w:rsidRDefault="006841ED" w:rsidP="006841ED">
            <w:pPr>
              <w:rPr>
                <w:rFonts w:ascii="Arial" w:hAnsi="Arial" w:cs="Arial"/>
                <w:sz w:val="20"/>
                <w:szCs w:val="20"/>
              </w:rPr>
            </w:pPr>
            <w:r w:rsidRPr="00C22F5D">
              <w:rPr>
                <w:rFonts w:ascii="Arial" w:hAnsi="Arial" w:cs="Arial"/>
                <w:sz w:val="20"/>
                <w:szCs w:val="20"/>
              </w:rPr>
              <w:t>5979</w:t>
            </w:r>
          </w:p>
        </w:tc>
      </w:tr>
      <w:tr w:rsidR="006841ED" w:rsidRPr="00C22F5D" w:rsidTr="006841ED">
        <w:trPr>
          <w:trHeight w:val="330"/>
          <w:jc w:val="center"/>
        </w:trPr>
        <w:tc>
          <w:tcPr>
            <w:tcW w:w="2438" w:type="dxa"/>
          </w:tcPr>
          <w:p w:rsidR="006841ED" w:rsidRPr="00C22F5D" w:rsidRDefault="006841ED" w:rsidP="006841ED">
            <w:pPr>
              <w:rPr>
                <w:rFonts w:ascii="Arial" w:hAnsi="Arial" w:cs="Arial"/>
                <w:sz w:val="20"/>
                <w:szCs w:val="20"/>
              </w:rPr>
            </w:pPr>
            <w:r w:rsidRPr="00C22F5D">
              <w:rPr>
                <w:rFonts w:ascii="Arial" w:hAnsi="Arial" w:cs="Arial"/>
                <w:sz w:val="20"/>
                <w:szCs w:val="20"/>
              </w:rPr>
              <w:t>Посещения</w:t>
            </w:r>
          </w:p>
        </w:tc>
        <w:tc>
          <w:tcPr>
            <w:tcW w:w="1718"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448</w:t>
            </w:r>
          </w:p>
        </w:tc>
        <w:tc>
          <w:tcPr>
            <w:tcW w:w="0" w:type="auto"/>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3410</w:t>
            </w:r>
          </w:p>
        </w:tc>
        <w:tc>
          <w:tcPr>
            <w:tcW w:w="1455" w:type="dxa"/>
            <w:vAlign w:val="center"/>
          </w:tcPr>
          <w:p w:rsidR="006841ED" w:rsidRPr="00C22F5D" w:rsidRDefault="006841ED" w:rsidP="006841ED">
            <w:pPr>
              <w:rPr>
                <w:rFonts w:ascii="Arial" w:hAnsi="Arial" w:cs="Arial"/>
                <w:sz w:val="20"/>
                <w:szCs w:val="20"/>
              </w:rPr>
            </w:pPr>
            <w:r w:rsidRPr="00C22F5D">
              <w:rPr>
                <w:rFonts w:ascii="Arial" w:hAnsi="Arial" w:cs="Arial"/>
                <w:sz w:val="20"/>
                <w:szCs w:val="20"/>
              </w:rPr>
              <w:t>2962</w:t>
            </w:r>
          </w:p>
        </w:tc>
      </w:tr>
      <w:tr w:rsidR="006841ED" w:rsidRPr="00C22F5D" w:rsidTr="006841ED">
        <w:trPr>
          <w:trHeight w:val="1338"/>
          <w:jc w:val="center"/>
        </w:trPr>
        <w:tc>
          <w:tcPr>
            <w:tcW w:w="2438" w:type="dxa"/>
          </w:tcPr>
          <w:p w:rsidR="006841ED" w:rsidRPr="00C22F5D" w:rsidRDefault="006841ED" w:rsidP="006841ED">
            <w:pPr>
              <w:rPr>
                <w:rFonts w:ascii="Arial" w:hAnsi="Arial" w:cs="Arial"/>
                <w:sz w:val="20"/>
                <w:szCs w:val="20"/>
              </w:rPr>
            </w:pPr>
            <w:r w:rsidRPr="00C22F5D">
              <w:rPr>
                <w:rFonts w:ascii="Arial" w:hAnsi="Arial" w:cs="Arial"/>
                <w:sz w:val="20"/>
                <w:szCs w:val="20"/>
              </w:rPr>
              <w:t>Поступление книжного фонда (в т.ч. журналы)</w:t>
            </w:r>
          </w:p>
        </w:tc>
        <w:tc>
          <w:tcPr>
            <w:tcW w:w="1718"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45</w:t>
            </w:r>
          </w:p>
        </w:tc>
        <w:tc>
          <w:tcPr>
            <w:tcW w:w="0" w:type="auto"/>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2798</w:t>
            </w:r>
          </w:p>
        </w:tc>
        <w:tc>
          <w:tcPr>
            <w:tcW w:w="1455" w:type="dxa"/>
            <w:vAlign w:val="center"/>
          </w:tcPr>
          <w:p w:rsidR="006841ED" w:rsidRPr="00C22F5D" w:rsidRDefault="006841ED" w:rsidP="006841ED">
            <w:pPr>
              <w:rPr>
                <w:rFonts w:ascii="Arial" w:hAnsi="Arial" w:cs="Arial"/>
                <w:sz w:val="20"/>
                <w:szCs w:val="20"/>
              </w:rPr>
            </w:pPr>
            <w:r w:rsidRPr="00C22F5D">
              <w:rPr>
                <w:rFonts w:ascii="Arial" w:hAnsi="Arial" w:cs="Arial"/>
                <w:sz w:val="20"/>
                <w:szCs w:val="20"/>
              </w:rPr>
              <w:t>2753</w:t>
            </w:r>
          </w:p>
        </w:tc>
      </w:tr>
    </w:tbl>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Проанализировав данные, мы видим, что с открытием модельной библиотеки существенно увеличились абсолютно все показатели:</w:t>
      </w:r>
    </w:p>
    <w:p w:rsidR="006841ED" w:rsidRPr="00C22F5D" w:rsidRDefault="006841ED" w:rsidP="006841ED">
      <w:pPr>
        <w:jc w:val="both"/>
        <w:rPr>
          <w:rFonts w:ascii="Arial" w:hAnsi="Arial" w:cs="Arial"/>
          <w:sz w:val="20"/>
          <w:szCs w:val="20"/>
        </w:rPr>
      </w:pPr>
      <w:r w:rsidRPr="00C22F5D">
        <w:rPr>
          <w:rFonts w:ascii="Arial" w:hAnsi="Arial" w:cs="Arial"/>
          <w:sz w:val="20"/>
          <w:szCs w:val="20"/>
        </w:rPr>
        <w:t>увеличилось число читателей на 305 человек, книговыдача повысилась на 5979 экземпляров, посещения тоже пошли с повышением на 2962 человек.</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2021 году в рамках реализации федерального проекта «Информационная инфраструктура» национал</w:t>
      </w:r>
      <w:r w:rsidRPr="00C22F5D">
        <w:rPr>
          <w:rFonts w:ascii="Arial" w:hAnsi="Arial" w:cs="Arial"/>
          <w:sz w:val="20"/>
          <w:szCs w:val="20"/>
        </w:rPr>
        <w:t>ь</w:t>
      </w:r>
      <w:r w:rsidRPr="00C22F5D">
        <w:rPr>
          <w:rFonts w:ascii="Arial" w:hAnsi="Arial" w:cs="Arial"/>
          <w:sz w:val="20"/>
          <w:szCs w:val="20"/>
        </w:rPr>
        <w:t>ной программы «Цифровая экономика» ещё 5 библиотек были подключены   к  сети  Интернет. Сегодня 16 би</w:t>
      </w:r>
      <w:r w:rsidRPr="00C22F5D">
        <w:rPr>
          <w:rFonts w:ascii="Arial" w:hAnsi="Arial" w:cs="Arial"/>
          <w:sz w:val="20"/>
          <w:szCs w:val="20"/>
        </w:rPr>
        <w:t>б</w:t>
      </w:r>
      <w:r w:rsidRPr="00C22F5D">
        <w:rPr>
          <w:rFonts w:ascii="Arial" w:hAnsi="Arial" w:cs="Arial"/>
          <w:sz w:val="20"/>
          <w:szCs w:val="20"/>
        </w:rPr>
        <w:t xml:space="preserve">лиотек из 23 </w:t>
      </w:r>
      <w:r w:rsidRPr="00C22F5D">
        <w:rPr>
          <w:rFonts w:ascii="Arial" w:eastAsia="Calibri" w:hAnsi="Arial" w:cs="Arial"/>
          <w:sz w:val="20"/>
          <w:szCs w:val="20"/>
        </w:rPr>
        <w:t>имеют точку доступа выхода в Интернет, что составляет 69,6 % от общего числа библиотек. У по</w:t>
      </w:r>
      <w:r w:rsidRPr="00C22F5D">
        <w:rPr>
          <w:rFonts w:ascii="Arial" w:eastAsia="Calibri" w:hAnsi="Arial" w:cs="Arial"/>
          <w:sz w:val="20"/>
          <w:szCs w:val="20"/>
        </w:rPr>
        <w:t>д</w:t>
      </w:r>
      <w:r w:rsidRPr="00C22F5D">
        <w:rPr>
          <w:rFonts w:ascii="Arial" w:eastAsia="Calibri" w:hAnsi="Arial" w:cs="Arial"/>
          <w:sz w:val="20"/>
          <w:szCs w:val="20"/>
        </w:rPr>
        <w:t>ключенных к Интернету библиотек появилась возможность вести свою работу  в онлайн формате и как следствие, это  привело к увеличению числа подписчиков в социальных сетях, 2020 год – 499 человек, 2021 год  – 1123 ч</w:t>
      </w:r>
      <w:r w:rsidRPr="00C22F5D">
        <w:rPr>
          <w:rFonts w:ascii="Arial" w:eastAsia="Calibri" w:hAnsi="Arial" w:cs="Arial"/>
          <w:sz w:val="20"/>
          <w:szCs w:val="20"/>
        </w:rPr>
        <w:t>е</w:t>
      </w:r>
      <w:r w:rsidRPr="00C22F5D">
        <w:rPr>
          <w:rFonts w:ascii="Arial" w:eastAsia="Calibri" w:hAnsi="Arial" w:cs="Arial"/>
          <w:sz w:val="20"/>
          <w:szCs w:val="20"/>
        </w:rPr>
        <w:t>ловека.</w:t>
      </w:r>
    </w:p>
    <w:p w:rsidR="006841ED" w:rsidRPr="00C22F5D" w:rsidRDefault="006841ED" w:rsidP="006841ED">
      <w:pPr>
        <w:ind w:firstLine="709"/>
        <w:jc w:val="both"/>
        <w:rPr>
          <w:rFonts w:ascii="Arial" w:eastAsia="Calibri" w:hAnsi="Arial" w:cs="Arial"/>
          <w:sz w:val="20"/>
          <w:szCs w:val="20"/>
        </w:rPr>
      </w:pPr>
      <w:r w:rsidRPr="00C22F5D">
        <w:rPr>
          <w:rFonts w:ascii="Arial" w:eastAsia="Calibri" w:hAnsi="Arial" w:cs="Arial"/>
          <w:sz w:val="20"/>
          <w:szCs w:val="20"/>
        </w:rPr>
        <w:t>За счет обновления  книжного фонда увеличился показатель документовыдачи, он составил 259 303 э</w:t>
      </w:r>
      <w:r w:rsidRPr="00C22F5D">
        <w:rPr>
          <w:rFonts w:ascii="Arial" w:eastAsia="Calibri" w:hAnsi="Arial" w:cs="Arial"/>
          <w:sz w:val="20"/>
          <w:szCs w:val="20"/>
        </w:rPr>
        <w:t>к</w:t>
      </w:r>
      <w:r w:rsidRPr="00C22F5D">
        <w:rPr>
          <w:rFonts w:ascii="Arial" w:eastAsia="Calibri" w:hAnsi="Arial" w:cs="Arial"/>
          <w:sz w:val="20"/>
          <w:szCs w:val="20"/>
        </w:rPr>
        <w:t xml:space="preserve">земпляров,  увеличение к показателю 2020 г. – 151904 экземпляров  на 70,7 % . </w:t>
      </w:r>
    </w:p>
    <w:p w:rsidR="006841ED" w:rsidRPr="00C22F5D" w:rsidRDefault="006841ED" w:rsidP="006841ED">
      <w:pPr>
        <w:pStyle w:val="afd"/>
        <w:tabs>
          <w:tab w:val="left" w:pos="709"/>
        </w:tabs>
        <w:spacing w:before="0" w:after="0"/>
        <w:ind w:firstLine="709"/>
        <w:jc w:val="both"/>
        <w:rPr>
          <w:rFonts w:ascii="Arial" w:hAnsi="Arial" w:cs="Arial"/>
          <w:sz w:val="20"/>
        </w:rPr>
      </w:pPr>
      <w:r w:rsidRPr="00C22F5D">
        <w:rPr>
          <w:rFonts w:ascii="Arial" w:hAnsi="Arial" w:cs="Arial"/>
          <w:sz w:val="20"/>
        </w:rPr>
        <w:t>По государственной программе  Забайкальского края «Развитие культуры в Забайкальском крае» прои</w:t>
      </w:r>
      <w:r w:rsidRPr="00C22F5D">
        <w:rPr>
          <w:rFonts w:ascii="Arial" w:hAnsi="Arial" w:cs="Arial"/>
          <w:sz w:val="20"/>
        </w:rPr>
        <w:t>з</w:t>
      </w:r>
      <w:r w:rsidRPr="00C22F5D">
        <w:rPr>
          <w:rFonts w:ascii="Arial" w:hAnsi="Arial" w:cs="Arial"/>
          <w:sz w:val="20"/>
        </w:rPr>
        <w:t>ведён   текущий ремонт здания Борзинского районного центра культуры.  В рамках мероприятий выполнены р</w:t>
      </w:r>
      <w:r w:rsidRPr="00C22F5D">
        <w:rPr>
          <w:rFonts w:ascii="Arial" w:hAnsi="Arial" w:cs="Arial"/>
          <w:sz w:val="20"/>
        </w:rPr>
        <w:t>а</w:t>
      </w:r>
      <w:r w:rsidRPr="00C22F5D">
        <w:rPr>
          <w:rFonts w:ascii="Arial" w:hAnsi="Arial" w:cs="Arial"/>
          <w:sz w:val="20"/>
        </w:rPr>
        <w:t xml:space="preserve">боты по замене старых деревянных окон на ПВХ, полностью сменили отопительную систему.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На   средства,  выделенные  по народной  программе «Мы вместе», созданной по инициативе Президента РФ в 7  из 8 учреждениях культуры культуры АМР «Борзинский район» осуществилась:</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  частичное обновление мебели в МБУДО «Детская музыкальная школе г. Борзя».  Был приобретен а</w:t>
      </w:r>
      <w:r w:rsidRPr="00C22F5D">
        <w:rPr>
          <w:rFonts w:ascii="Arial" w:hAnsi="Arial" w:cs="Arial"/>
          <w:sz w:val="20"/>
          <w:szCs w:val="20"/>
        </w:rPr>
        <w:t>к</w:t>
      </w:r>
      <w:r w:rsidRPr="00C22F5D">
        <w:rPr>
          <w:rFonts w:ascii="Arial" w:hAnsi="Arial" w:cs="Arial"/>
          <w:sz w:val="20"/>
          <w:szCs w:val="20"/>
        </w:rPr>
        <w:t>кордеон, а это большое событие для музыкальной школы, так как фонд музыкальных инструментов не обновля</w:t>
      </w:r>
      <w:r w:rsidRPr="00C22F5D">
        <w:rPr>
          <w:rFonts w:ascii="Arial" w:hAnsi="Arial" w:cs="Arial"/>
          <w:sz w:val="20"/>
          <w:szCs w:val="20"/>
        </w:rPr>
        <w:t>л</w:t>
      </w:r>
      <w:r w:rsidRPr="00C22F5D">
        <w:rPr>
          <w:rFonts w:ascii="Arial" w:hAnsi="Arial" w:cs="Arial"/>
          <w:sz w:val="20"/>
          <w:szCs w:val="20"/>
        </w:rPr>
        <w:t xml:space="preserve">ся с советских времен;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 МБУДО «Детская школа искусств пгт Шерловая Гора» продолжила обновление музыкальных инструме</w:t>
      </w:r>
      <w:r w:rsidRPr="00C22F5D">
        <w:rPr>
          <w:rFonts w:ascii="Arial" w:hAnsi="Arial" w:cs="Arial"/>
          <w:sz w:val="20"/>
          <w:szCs w:val="20"/>
        </w:rPr>
        <w:t>н</w:t>
      </w:r>
      <w:r w:rsidRPr="00C22F5D">
        <w:rPr>
          <w:rFonts w:ascii="Arial" w:hAnsi="Arial" w:cs="Arial"/>
          <w:sz w:val="20"/>
          <w:szCs w:val="20"/>
        </w:rPr>
        <w:t xml:space="preserve">тов  и мебели для  учебных классов;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 xml:space="preserve">- МУК «Борзинский районный краеведческий музей» пополнился   выставочными витринами и  сенсорным  столом;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 материально-техническая база культурно - досуговых учреждений обновилась мультимедийным обор</w:t>
      </w:r>
      <w:r w:rsidRPr="00C22F5D">
        <w:rPr>
          <w:rFonts w:ascii="Arial" w:hAnsi="Arial" w:cs="Arial"/>
          <w:sz w:val="20"/>
          <w:szCs w:val="20"/>
        </w:rPr>
        <w:t>у</w:t>
      </w:r>
      <w:r w:rsidRPr="00C22F5D">
        <w:rPr>
          <w:rFonts w:ascii="Arial" w:hAnsi="Arial" w:cs="Arial"/>
          <w:sz w:val="20"/>
          <w:szCs w:val="20"/>
        </w:rPr>
        <w:t xml:space="preserve">дованием, аттракционами, ростовыми куклами, частично обновлена мебель.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Предоставили свои проекты на Президентский гран 2022, МБУДО «Детская школа искусств п.г.т. Шерл</w:t>
      </w:r>
      <w:r w:rsidRPr="00C22F5D">
        <w:rPr>
          <w:rFonts w:ascii="Arial" w:hAnsi="Arial" w:cs="Arial"/>
          <w:sz w:val="20"/>
          <w:szCs w:val="20"/>
        </w:rPr>
        <w:t>о</w:t>
      </w:r>
      <w:r w:rsidRPr="00C22F5D">
        <w:rPr>
          <w:rFonts w:ascii="Arial" w:hAnsi="Arial" w:cs="Arial"/>
          <w:sz w:val="20"/>
          <w:szCs w:val="20"/>
        </w:rPr>
        <w:t>вая Гора» с проектом «Внедрение ИКТ и создание инновационной образовательной площадки на базе ДШИ», МБУДО «Детская художественная школа г. Борзя» с проектом «Творческая мастерская «Подковка»». Заявки пр</w:t>
      </w:r>
      <w:r w:rsidRPr="00C22F5D">
        <w:rPr>
          <w:rFonts w:ascii="Arial" w:hAnsi="Arial" w:cs="Arial"/>
          <w:sz w:val="20"/>
          <w:szCs w:val="20"/>
        </w:rPr>
        <w:t>и</w:t>
      </w:r>
      <w:r w:rsidRPr="00C22F5D">
        <w:rPr>
          <w:rFonts w:ascii="Arial" w:hAnsi="Arial" w:cs="Arial"/>
          <w:sz w:val="20"/>
          <w:szCs w:val="20"/>
        </w:rPr>
        <w:t>няты,  находятся на рассмотрении оценки членами экспертного совета.</w:t>
      </w:r>
    </w:p>
    <w:p w:rsidR="006841ED" w:rsidRPr="00C22F5D" w:rsidRDefault="006841ED" w:rsidP="006841ED">
      <w:pPr>
        <w:jc w:val="both"/>
        <w:rPr>
          <w:rFonts w:ascii="Arial" w:hAnsi="Arial" w:cs="Arial"/>
          <w:sz w:val="20"/>
          <w:szCs w:val="20"/>
        </w:rPr>
      </w:pPr>
      <w:r w:rsidRPr="00C22F5D">
        <w:rPr>
          <w:rFonts w:ascii="Arial" w:eastAsia="Calibri" w:hAnsi="Arial" w:cs="Arial"/>
          <w:sz w:val="20"/>
          <w:szCs w:val="20"/>
        </w:rPr>
        <w:t xml:space="preserve">                              </w:t>
      </w:r>
      <w:r w:rsidRPr="00C22F5D">
        <w:rPr>
          <w:rFonts w:ascii="Arial" w:hAnsi="Arial" w:cs="Arial"/>
          <w:sz w:val="20"/>
          <w:szCs w:val="20"/>
        </w:rPr>
        <w:t xml:space="preserve">  </w:t>
      </w:r>
      <w:r w:rsidRPr="00C22F5D">
        <w:rPr>
          <w:rFonts w:ascii="Arial" w:hAnsi="Arial" w:cs="Arial"/>
          <w:bCs/>
          <w:kern w:val="24"/>
          <w:sz w:val="20"/>
          <w:szCs w:val="20"/>
        </w:rPr>
        <w:t>ПРОБЛЕМЫ, СПОСОБЫ ИХ РЕШЕНИЯ</w:t>
      </w:r>
    </w:p>
    <w:p w:rsidR="006841ED" w:rsidRPr="00C22F5D" w:rsidRDefault="006841ED" w:rsidP="006841ED">
      <w:pPr>
        <w:pStyle w:val="aa"/>
        <w:tabs>
          <w:tab w:val="left" w:pos="709"/>
        </w:tabs>
        <w:kinsoku w:val="0"/>
        <w:overflowPunct w:val="0"/>
        <w:ind w:left="0" w:firstLine="709"/>
        <w:textAlignment w:val="baseline"/>
        <w:rPr>
          <w:rFonts w:ascii="Arial" w:hAnsi="Arial" w:cs="Arial"/>
          <w:kern w:val="24"/>
          <w:sz w:val="20"/>
          <w:szCs w:val="20"/>
        </w:rPr>
      </w:pPr>
      <w:r w:rsidRPr="00C22F5D">
        <w:rPr>
          <w:rFonts w:ascii="Arial" w:hAnsi="Arial" w:cs="Arial"/>
          <w:kern w:val="24"/>
          <w:sz w:val="20"/>
          <w:szCs w:val="20"/>
        </w:rPr>
        <w:t>1. Проблемы материально-технического характера сопровождаются отсталость технического и технолог</w:t>
      </w:r>
      <w:r w:rsidRPr="00C22F5D">
        <w:rPr>
          <w:rFonts w:ascii="Arial" w:hAnsi="Arial" w:cs="Arial"/>
          <w:kern w:val="24"/>
          <w:sz w:val="20"/>
          <w:szCs w:val="20"/>
        </w:rPr>
        <w:t>и</w:t>
      </w:r>
      <w:r w:rsidRPr="00C22F5D">
        <w:rPr>
          <w:rFonts w:ascii="Arial" w:hAnsi="Arial" w:cs="Arial"/>
          <w:kern w:val="24"/>
          <w:sz w:val="20"/>
          <w:szCs w:val="20"/>
        </w:rPr>
        <w:t>ческого оснащения большинства зданий, а также необходимостью обеспечения комплексными системами прот</w:t>
      </w:r>
      <w:r w:rsidRPr="00C22F5D">
        <w:rPr>
          <w:rFonts w:ascii="Arial" w:hAnsi="Arial" w:cs="Arial"/>
          <w:kern w:val="24"/>
          <w:sz w:val="20"/>
          <w:szCs w:val="20"/>
        </w:rPr>
        <w:t>и</w:t>
      </w:r>
      <w:r w:rsidRPr="00C22F5D">
        <w:rPr>
          <w:rFonts w:ascii="Arial" w:hAnsi="Arial" w:cs="Arial"/>
          <w:kern w:val="24"/>
          <w:sz w:val="20"/>
          <w:szCs w:val="20"/>
        </w:rPr>
        <w:lastRenderedPageBreak/>
        <w:t xml:space="preserve">вопожарной безопасности, учреждений культуры в сельских поселениях района. </w:t>
      </w:r>
    </w:p>
    <w:p w:rsidR="006841ED" w:rsidRPr="00C22F5D" w:rsidRDefault="006841ED" w:rsidP="006841ED">
      <w:pPr>
        <w:pStyle w:val="aa"/>
        <w:tabs>
          <w:tab w:val="left" w:pos="709"/>
        </w:tabs>
        <w:kinsoku w:val="0"/>
        <w:overflowPunct w:val="0"/>
        <w:ind w:left="0" w:firstLine="709"/>
        <w:textAlignment w:val="baseline"/>
        <w:rPr>
          <w:rFonts w:ascii="Arial" w:hAnsi="Arial" w:cs="Arial"/>
          <w:kern w:val="24"/>
          <w:sz w:val="20"/>
          <w:szCs w:val="20"/>
        </w:rPr>
      </w:pPr>
      <w:r w:rsidRPr="00C22F5D">
        <w:rPr>
          <w:rFonts w:ascii="Arial" w:hAnsi="Arial" w:cs="Arial"/>
          <w:kern w:val="24"/>
          <w:sz w:val="20"/>
          <w:szCs w:val="20"/>
        </w:rPr>
        <w:t xml:space="preserve">2. </w:t>
      </w:r>
      <w:r w:rsidRPr="00C22F5D">
        <w:rPr>
          <w:rFonts w:ascii="Arial" w:hAnsi="Arial" w:cs="Arial"/>
          <w:sz w:val="20"/>
          <w:szCs w:val="20"/>
        </w:rPr>
        <w:t>Проблемным  вопросом  по антитеррористической защищенности объектов культуры на территории района остаётся  -  отсутствие  финансирования следующих мероприятий: ограждение и освещение прилегающих к учреждениям культуры территорий, внутреннее и наружное видеонаблюдение. Установка турникетов и орган</w:t>
      </w:r>
      <w:r w:rsidRPr="00C22F5D">
        <w:rPr>
          <w:rFonts w:ascii="Arial" w:hAnsi="Arial" w:cs="Arial"/>
          <w:sz w:val="20"/>
          <w:szCs w:val="20"/>
        </w:rPr>
        <w:t>и</w:t>
      </w:r>
      <w:r w:rsidRPr="00C22F5D">
        <w:rPr>
          <w:rFonts w:ascii="Arial" w:hAnsi="Arial" w:cs="Arial"/>
          <w:sz w:val="20"/>
          <w:szCs w:val="20"/>
        </w:rPr>
        <w:t>зация внутренней охраны (пропускного режима).</w:t>
      </w:r>
    </w:p>
    <w:p w:rsidR="006841ED" w:rsidRPr="00C22F5D" w:rsidRDefault="006841ED" w:rsidP="006841ED">
      <w:pPr>
        <w:pStyle w:val="aa"/>
        <w:tabs>
          <w:tab w:val="left" w:pos="709"/>
        </w:tabs>
        <w:kinsoku w:val="0"/>
        <w:overflowPunct w:val="0"/>
        <w:ind w:left="0" w:firstLine="709"/>
        <w:textAlignment w:val="baseline"/>
        <w:rPr>
          <w:rFonts w:ascii="Arial" w:hAnsi="Arial" w:cs="Arial"/>
          <w:kern w:val="24"/>
          <w:sz w:val="20"/>
          <w:szCs w:val="20"/>
        </w:rPr>
      </w:pPr>
      <w:r w:rsidRPr="00C22F5D">
        <w:rPr>
          <w:rFonts w:ascii="Arial" w:hAnsi="Arial" w:cs="Arial"/>
          <w:kern w:val="24"/>
          <w:sz w:val="20"/>
          <w:szCs w:val="20"/>
        </w:rPr>
        <w:t>3. В работе с кадрами наиболее актуальная проблема -  кадровая нехватка молодых специалистов. Среди специалистов муниципальных учреждений культуры района наиболее многочисленной является возрастная гру</w:t>
      </w:r>
      <w:r w:rsidRPr="00C22F5D">
        <w:rPr>
          <w:rFonts w:ascii="Arial" w:hAnsi="Arial" w:cs="Arial"/>
          <w:kern w:val="24"/>
          <w:sz w:val="20"/>
          <w:szCs w:val="20"/>
        </w:rPr>
        <w:t>п</w:t>
      </w:r>
      <w:r w:rsidRPr="00C22F5D">
        <w:rPr>
          <w:rFonts w:ascii="Arial" w:hAnsi="Arial" w:cs="Arial"/>
          <w:kern w:val="24"/>
          <w:sz w:val="20"/>
          <w:szCs w:val="20"/>
        </w:rPr>
        <w:t>па от 30 до 50 лет (45%), молодых специалистов в возрасте до 30 лет всего 18%. Специалистов пожилого возра</w:t>
      </w:r>
      <w:r w:rsidRPr="00C22F5D">
        <w:rPr>
          <w:rFonts w:ascii="Arial" w:hAnsi="Arial" w:cs="Arial"/>
          <w:kern w:val="24"/>
          <w:sz w:val="20"/>
          <w:szCs w:val="20"/>
        </w:rPr>
        <w:t>с</w:t>
      </w:r>
      <w:r w:rsidRPr="00C22F5D">
        <w:rPr>
          <w:rFonts w:ascii="Arial" w:hAnsi="Arial" w:cs="Arial"/>
          <w:kern w:val="24"/>
          <w:sz w:val="20"/>
          <w:szCs w:val="20"/>
        </w:rPr>
        <w:t xml:space="preserve">та от 50 лет и старше – 35. </w:t>
      </w:r>
    </w:p>
    <w:p w:rsidR="006841ED" w:rsidRPr="00C22F5D" w:rsidRDefault="006841ED" w:rsidP="006841ED">
      <w:pPr>
        <w:pStyle w:val="aa"/>
        <w:tabs>
          <w:tab w:val="left" w:pos="709"/>
        </w:tabs>
        <w:kinsoku w:val="0"/>
        <w:overflowPunct w:val="0"/>
        <w:ind w:left="0" w:firstLine="709"/>
        <w:textAlignment w:val="baseline"/>
        <w:rPr>
          <w:rFonts w:ascii="Arial" w:hAnsi="Arial" w:cs="Arial"/>
          <w:sz w:val="20"/>
          <w:szCs w:val="20"/>
        </w:rPr>
      </w:pPr>
      <w:r w:rsidRPr="00C22F5D">
        <w:rPr>
          <w:rFonts w:ascii="Arial" w:hAnsi="Arial" w:cs="Arial"/>
          <w:kern w:val="24"/>
          <w:sz w:val="20"/>
          <w:szCs w:val="20"/>
        </w:rPr>
        <w:t>На приток специалистов влияет, в первую очередь – наличие жилья, достойный уровень зарплаты, меры социальной поддержки. Решение данной проблемы должно быть комплексным. Проблему дефицита молодых кадров могли бы решить такие меры  как предоставление выпускникам, изъявившим желание работать в сфере культуры района, денежной выплаты для обустройства и решения жилищного вопроса при заключении трудового договора сроком на пять лет;  учреждение специальных грантов для квалифицированных специалистов, вые</w:t>
      </w:r>
      <w:r w:rsidRPr="00C22F5D">
        <w:rPr>
          <w:rFonts w:ascii="Arial" w:hAnsi="Arial" w:cs="Arial"/>
          <w:kern w:val="24"/>
          <w:sz w:val="20"/>
          <w:szCs w:val="20"/>
        </w:rPr>
        <w:t>з</w:t>
      </w:r>
      <w:r w:rsidRPr="00C22F5D">
        <w:rPr>
          <w:rFonts w:ascii="Arial" w:hAnsi="Arial" w:cs="Arial"/>
          <w:kern w:val="24"/>
          <w:sz w:val="20"/>
          <w:szCs w:val="20"/>
        </w:rPr>
        <w:t>жающих на работу в сельскую местность; приобретение или строительство жилья с привлечением заемных средств. Эти меры способствовали бы возврату на работу в учреждения культуры района выпускников, напра</w:t>
      </w:r>
      <w:r w:rsidRPr="00C22F5D">
        <w:rPr>
          <w:rFonts w:ascii="Arial" w:hAnsi="Arial" w:cs="Arial"/>
          <w:kern w:val="24"/>
          <w:sz w:val="20"/>
          <w:szCs w:val="20"/>
        </w:rPr>
        <w:t>в</w:t>
      </w:r>
      <w:r w:rsidRPr="00C22F5D">
        <w:rPr>
          <w:rFonts w:ascii="Arial" w:hAnsi="Arial" w:cs="Arial"/>
          <w:kern w:val="24"/>
          <w:sz w:val="20"/>
          <w:szCs w:val="20"/>
        </w:rPr>
        <w:t>ленных на целевое обучение.</w:t>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Физическая культура и спорт</w:t>
      </w:r>
    </w:p>
    <w:p w:rsidR="006841ED" w:rsidRPr="00C22F5D" w:rsidRDefault="006841ED" w:rsidP="006841ED">
      <w:pPr>
        <w:ind w:firstLine="720"/>
        <w:jc w:val="both"/>
        <w:rPr>
          <w:rFonts w:ascii="Arial" w:hAnsi="Arial" w:cs="Arial"/>
          <w:sz w:val="20"/>
          <w:szCs w:val="20"/>
        </w:rPr>
      </w:pPr>
      <w:r w:rsidRPr="00C22F5D">
        <w:rPr>
          <w:rFonts w:ascii="Arial" w:hAnsi="Arial" w:cs="Arial"/>
          <w:sz w:val="20"/>
          <w:szCs w:val="20"/>
        </w:rPr>
        <w:t xml:space="preserve">В течение 2021 года на территории муниципального района «Борзинский район» продолжалась работа по реализации муниципальной программы «Развития физкультуры и массового спорта в муниципальном районе «Борзинский район» на 2019-2021 годы». В связи с ведением ограничительных мероприятий по противодействию распространения </w:t>
      </w:r>
      <w:r w:rsidRPr="00C22F5D">
        <w:rPr>
          <w:rFonts w:ascii="Arial" w:hAnsi="Arial" w:cs="Arial"/>
          <w:sz w:val="20"/>
          <w:szCs w:val="20"/>
          <w:lang w:val="en-US"/>
        </w:rPr>
        <w:t>COVID</w:t>
      </w:r>
      <w:r w:rsidRPr="00C22F5D">
        <w:rPr>
          <w:rFonts w:ascii="Arial" w:hAnsi="Arial" w:cs="Arial"/>
          <w:sz w:val="20"/>
          <w:szCs w:val="20"/>
        </w:rPr>
        <w:t>-19 в отчетном году проведено 192 мероприятия (АППГ - 57). Участие в данных мер</w:t>
      </w:r>
      <w:r w:rsidRPr="00C22F5D">
        <w:rPr>
          <w:rFonts w:ascii="Arial" w:hAnsi="Arial" w:cs="Arial"/>
          <w:sz w:val="20"/>
          <w:szCs w:val="20"/>
        </w:rPr>
        <w:t>о</w:t>
      </w:r>
      <w:r w:rsidRPr="00C22F5D">
        <w:rPr>
          <w:rFonts w:ascii="Arial" w:hAnsi="Arial" w:cs="Arial"/>
          <w:sz w:val="20"/>
          <w:szCs w:val="20"/>
        </w:rPr>
        <w:t>приятиях приняли более8000 человек. Сегодня, несмотря на все сложности в финансово-экономической ситуации в районе, продолжают развиваться следующие виды спорта: бокс, баскетбол, волейбол, футбол, каратэ, лапта, легкая атлетика, настольный теннис, пауэрлифтинг, плавание, практическая стрельба, стендовая стрельба, та</w:t>
      </w:r>
      <w:r w:rsidRPr="00C22F5D">
        <w:rPr>
          <w:rFonts w:ascii="Arial" w:hAnsi="Arial" w:cs="Arial"/>
          <w:sz w:val="20"/>
          <w:szCs w:val="20"/>
        </w:rPr>
        <w:t>н</w:t>
      </w:r>
      <w:r w:rsidRPr="00C22F5D">
        <w:rPr>
          <w:rFonts w:ascii="Arial" w:hAnsi="Arial" w:cs="Arial"/>
          <w:sz w:val="20"/>
          <w:szCs w:val="20"/>
        </w:rPr>
        <w:t>цевальный спорт, теннис, фитнес-аэробика, шахматы, шашки.</w:t>
      </w:r>
    </w:p>
    <w:p w:rsidR="006841ED" w:rsidRPr="00C22F5D" w:rsidRDefault="006841ED" w:rsidP="006841ED">
      <w:pPr>
        <w:tabs>
          <w:tab w:val="left" w:pos="3090"/>
        </w:tabs>
        <w:ind w:firstLine="709"/>
        <w:jc w:val="both"/>
        <w:rPr>
          <w:rFonts w:ascii="Arial" w:hAnsi="Arial" w:cs="Arial"/>
          <w:bCs/>
          <w:sz w:val="20"/>
          <w:szCs w:val="20"/>
        </w:rPr>
      </w:pPr>
      <w:r w:rsidRPr="00C22F5D">
        <w:rPr>
          <w:rFonts w:ascii="Arial" w:hAnsi="Arial" w:cs="Arial"/>
          <w:sz w:val="20"/>
          <w:szCs w:val="20"/>
        </w:rPr>
        <w:t xml:space="preserve">Спортивная база Борзинского района состоит из следующих спортивных объектов: </w:t>
      </w:r>
      <w:r w:rsidRPr="00C22F5D">
        <w:rPr>
          <w:rFonts w:ascii="Arial" w:hAnsi="Arial" w:cs="Arial"/>
          <w:bCs/>
          <w:iCs/>
          <w:sz w:val="20"/>
          <w:szCs w:val="20"/>
        </w:rPr>
        <w:t>38 образовательных учреждений, осуществляющих физкультурно-спортивную деятельность, из них: 21  общеобразовательные орг</w:t>
      </w:r>
      <w:r w:rsidRPr="00C22F5D">
        <w:rPr>
          <w:rFonts w:ascii="Arial" w:hAnsi="Arial" w:cs="Arial"/>
          <w:bCs/>
          <w:iCs/>
          <w:sz w:val="20"/>
          <w:szCs w:val="20"/>
        </w:rPr>
        <w:t>а</w:t>
      </w:r>
      <w:r w:rsidRPr="00C22F5D">
        <w:rPr>
          <w:rFonts w:ascii="Arial" w:hAnsi="Arial" w:cs="Arial"/>
          <w:bCs/>
          <w:iCs/>
          <w:sz w:val="20"/>
          <w:szCs w:val="20"/>
        </w:rPr>
        <w:t>низации (13 средние и 8 основные),15 учреждений дошкольного образования, ДЮСШ в г.п. «Шерловогорское», БЦДЮТиС в г.п. «Борзинское». Дополнительно осуществляют спортивную деятельность частные спортивные клубы «Гервик» и «Импульс».</w:t>
      </w:r>
    </w:p>
    <w:p w:rsidR="006841ED" w:rsidRPr="00C22F5D" w:rsidRDefault="006841ED" w:rsidP="006841ED">
      <w:pPr>
        <w:tabs>
          <w:tab w:val="left" w:pos="3090"/>
        </w:tabs>
        <w:ind w:firstLine="709"/>
        <w:jc w:val="both"/>
        <w:rPr>
          <w:rFonts w:ascii="Arial" w:hAnsi="Arial" w:cs="Arial"/>
          <w:sz w:val="20"/>
          <w:szCs w:val="20"/>
        </w:rPr>
      </w:pPr>
      <w:r w:rsidRPr="00C22F5D">
        <w:rPr>
          <w:rFonts w:ascii="Arial" w:hAnsi="Arial" w:cs="Arial"/>
          <w:bCs/>
          <w:iCs/>
          <w:sz w:val="20"/>
          <w:szCs w:val="20"/>
        </w:rPr>
        <w:t>Местные общественные организации: некоммерческая общественная организация «Борзинская городская Федерация Киокусинкай», спортивный клуб «Шахтер», спортивное общество инвалидов клуб «Факел», спорти</w:t>
      </w:r>
      <w:r w:rsidRPr="00C22F5D">
        <w:rPr>
          <w:rFonts w:ascii="Arial" w:hAnsi="Arial" w:cs="Arial"/>
          <w:bCs/>
          <w:iCs/>
          <w:sz w:val="20"/>
          <w:szCs w:val="20"/>
        </w:rPr>
        <w:t>в</w:t>
      </w:r>
      <w:r w:rsidRPr="00C22F5D">
        <w:rPr>
          <w:rFonts w:ascii="Arial" w:hAnsi="Arial" w:cs="Arial"/>
          <w:bCs/>
          <w:iCs/>
          <w:sz w:val="20"/>
          <w:szCs w:val="20"/>
        </w:rPr>
        <w:t>ное общество  любителей внедорожного автомобильного спорта клуб «Сапсан», культурно спортивный комплекс РЖД «Локомотив» г. Борзя, 2- учреждения среднего профессионального образования, Борзинский коррекционный интернат.</w:t>
      </w:r>
    </w:p>
    <w:p w:rsidR="006841ED" w:rsidRPr="00C22F5D" w:rsidRDefault="006841ED" w:rsidP="006841ED">
      <w:pPr>
        <w:tabs>
          <w:tab w:val="left" w:pos="3090"/>
        </w:tabs>
        <w:ind w:firstLine="709"/>
        <w:jc w:val="both"/>
        <w:rPr>
          <w:rFonts w:ascii="Arial" w:hAnsi="Arial" w:cs="Arial"/>
          <w:sz w:val="20"/>
          <w:szCs w:val="20"/>
        </w:rPr>
      </w:pPr>
      <w:r w:rsidRPr="00C22F5D">
        <w:rPr>
          <w:rFonts w:ascii="Arial" w:hAnsi="Arial" w:cs="Arial"/>
          <w:sz w:val="20"/>
          <w:szCs w:val="20"/>
        </w:rPr>
        <w:t>Лучшими спортивными мероприятиями 2021 года являются:</w:t>
      </w:r>
    </w:p>
    <w:p w:rsidR="006841ED" w:rsidRPr="00C22F5D" w:rsidRDefault="006841ED" w:rsidP="006841ED">
      <w:pPr>
        <w:pStyle w:val="aa"/>
        <w:widowControl/>
        <w:numPr>
          <w:ilvl w:val="0"/>
          <w:numId w:val="28"/>
        </w:numPr>
        <w:autoSpaceDE/>
        <w:autoSpaceDN/>
        <w:ind w:left="284" w:hanging="284"/>
        <w:contextualSpacing/>
        <w:rPr>
          <w:rFonts w:ascii="Arial" w:hAnsi="Arial" w:cs="Arial"/>
          <w:sz w:val="20"/>
          <w:szCs w:val="20"/>
        </w:rPr>
      </w:pPr>
      <w:r w:rsidRPr="00C22F5D">
        <w:rPr>
          <w:rFonts w:ascii="Arial" w:hAnsi="Arial" w:cs="Arial"/>
          <w:sz w:val="20"/>
          <w:szCs w:val="20"/>
        </w:rPr>
        <w:t xml:space="preserve">традиционный Всероссийский турнир по боксу памяти Ю. Саранина; </w:t>
      </w:r>
    </w:p>
    <w:p w:rsidR="006841ED" w:rsidRPr="00C22F5D" w:rsidRDefault="006841ED" w:rsidP="006841ED">
      <w:pPr>
        <w:pStyle w:val="aa"/>
        <w:widowControl/>
        <w:numPr>
          <w:ilvl w:val="0"/>
          <w:numId w:val="28"/>
        </w:numPr>
        <w:autoSpaceDE/>
        <w:autoSpaceDN/>
        <w:ind w:left="284" w:hanging="284"/>
        <w:contextualSpacing/>
        <w:rPr>
          <w:rFonts w:ascii="Arial" w:hAnsi="Arial" w:cs="Arial"/>
          <w:sz w:val="20"/>
          <w:szCs w:val="20"/>
        </w:rPr>
      </w:pPr>
      <w:r w:rsidRPr="00C22F5D">
        <w:rPr>
          <w:rFonts w:ascii="Arial" w:hAnsi="Arial" w:cs="Arial"/>
          <w:sz w:val="20"/>
          <w:szCs w:val="20"/>
        </w:rPr>
        <w:t xml:space="preserve">традиционный краевой турнир по волейболу среди мужских команд памяти А. Ушакова; </w:t>
      </w:r>
    </w:p>
    <w:p w:rsidR="006841ED" w:rsidRPr="00C22F5D" w:rsidRDefault="006841ED" w:rsidP="006841ED">
      <w:pPr>
        <w:pStyle w:val="aa"/>
        <w:widowControl/>
        <w:numPr>
          <w:ilvl w:val="0"/>
          <w:numId w:val="28"/>
        </w:numPr>
        <w:autoSpaceDE/>
        <w:autoSpaceDN/>
        <w:ind w:left="284" w:hanging="284"/>
        <w:contextualSpacing/>
        <w:rPr>
          <w:rFonts w:ascii="Arial" w:hAnsi="Arial" w:cs="Arial"/>
          <w:sz w:val="20"/>
          <w:szCs w:val="20"/>
        </w:rPr>
      </w:pPr>
      <w:r w:rsidRPr="00C22F5D">
        <w:rPr>
          <w:rFonts w:ascii="Arial" w:hAnsi="Arial" w:cs="Arial"/>
          <w:sz w:val="20"/>
          <w:szCs w:val="20"/>
        </w:rPr>
        <w:t>турнир по волейболу среди женских команд памяти В.Ф. Ходоковского;</w:t>
      </w:r>
    </w:p>
    <w:p w:rsidR="006841ED" w:rsidRPr="00C22F5D" w:rsidRDefault="006841ED" w:rsidP="006841ED">
      <w:pPr>
        <w:pStyle w:val="aa"/>
        <w:widowControl/>
        <w:numPr>
          <w:ilvl w:val="0"/>
          <w:numId w:val="28"/>
        </w:numPr>
        <w:autoSpaceDE/>
        <w:autoSpaceDN/>
        <w:ind w:left="284" w:hanging="284"/>
        <w:contextualSpacing/>
        <w:rPr>
          <w:rFonts w:ascii="Arial" w:hAnsi="Arial" w:cs="Arial"/>
          <w:sz w:val="20"/>
          <w:szCs w:val="20"/>
        </w:rPr>
      </w:pPr>
      <w:r w:rsidRPr="00C22F5D">
        <w:rPr>
          <w:rFonts w:ascii="Arial" w:hAnsi="Arial" w:cs="Arial"/>
          <w:sz w:val="20"/>
          <w:szCs w:val="20"/>
        </w:rPr>
        <w:t xml:space="preserve">краевой турнир по боксу памяти братьев Ю. и В. Перебоевых; </w:t>
      </w:r>
    </w:p>
    <w:p w:rsidR="006841ED" w:rsidRPr="00C22F5D" w:rsidRDefault="006841ED" w:rsidP="006841ED">
      <w:pPr>
        <w:pStyle w:val="aa"/>
        <w:widowControl/>
        <w:numPr>
          <w:ilvl w:val="0"/>
          <w:numId w:val="28"/>
        </w:numPr>
        <w:autoSpaceDE/>
        <w:autoSpaceDN/>
        <w:ind w:left="284" w:hanging="284"/>
        <w:contextualSpacing/>
        <w:rPr>
          <w:rFonts w:ascii="Arial" w:hAnsi="Arial" w:cs="Arial"/>
          <w:sz w:val="20"/>
          <w:szCs w:val="20"/>
        </w:rPr>
      </w:pPr>
      <w:r w:rsidRPr="00C22F5D">
        <w:rPr>
          <w:rFonts w:ascii="Arial" w:hAnsi="Arial" w:cs="Arial"/>
          <w:sz w:val="20"/>
          <w:szCs w:val="20"/>
        </w:rPr>
        <w:t>традиционный районный турнир по мини-футболу среди дворовых команд памяти    воина - пограничника В. Шамсутдинова;</w:t>
      </w:r>
    </w:p>
    <w:p w:rsidR="006841ED" w:rsidRPr="00C22F5D" w:rsidRDefault="006841ED" w:rsidP="006841ED">
      <w:pPr>
        <w:pStyle w:val="aa"/>
        <w:widowControl/>
        <w:numPr>
          <w:ilvl w:val="0"/>
          <w:numId w:val="28"/>
        </w:numPr>
        <w:autoSpaceDE/>
        <w:autoSpaceDN/>
        <w:ind w:left="284" w:hanging="284"/>
        <w:contextualSpacing/>
        <w:rPr>
          <w:rFonts w:ascii="Arial" w:hAnsi="Arial" w:cs="Arial"/>
          <w:sz w:val="20"/>
          <w:szCs w:val="20"/>
        </w:rPr>
      </w:pPr>
      <w:r w:rsidRPr="00C22F5D">
        <w:rPr>
          <w:rFonts w:ascii="Arial" w:hAnsi="Arial" w:cs="Arial"/>
          <w:sz w:val="20"/>
          <w:szCs w:val="20"/>
        </w:rPr>
        <w:t>Кросс «Нации».</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2021 году продолжена работа по приемке нормативов спортивного комплекса ГТО.  В течение года пр</w:t>
      </w:r>
      <w:r w:rsidRPr="00C22F5D">
        <w:rPr>
          <w:rFonts w:ascii="Arial" w:hAnsi="Arial" w:cs="Arial"/>
          <w:sz w:val="20"/>
          <w:szCs w:val="20"/>
        </w:rPr>
        <w:t>и</w:t>
      </w:r>
      <w:r w:rsidRPr="00C22F5D">
        <w:rPr>
          <w:rFonts w:ascii="Arial" w:hAnsi="Arial" w:cs="Arial"/>
          <w:sz w:val="20"/>
          <w:szCs w:val="20"/>
        </w:rPr>
        <w:t>няли участие в выполнении нормативов испытаний комплекса ГТО 924 (АППГ 265) человек, из них выполнили нормативы на знак отличия 500 человека:</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на золотой знак –  149 человек;</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на серебряный знак – 173 человек;</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на бронзовый знак – 178 человек.</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 xml:space="preserve">В 2021 году численность населения, занимающихся физической культурой и спортом, составила 15273 человек (АППГ – 13536 человек). Доля лиц, занимающихся спортом, в 2021 году увеличилась в сравнении с 2020годом на 12,8%. </w:t>
      </w:r>
      <w:r w:rsidRPr="00C22F5D">
        <w:rPr>
          <w:rFonts w:ascii="Arial" w:hAnsi="Arial" w:cs="Arial"/>
          <w:bCs/>
          <w:iCs/>
          <w:sz w:val="20"/>
          <w:szCs w:val="20"/>
        </w:rPr>
        <w:t>Численность детей, занимающихся спортом, в общеобразовательных учреждениях, в 2021  году   увеличилось в сравнении с 2020 годом на 1%</w:t>
      </w:r>
      <w:r w:rsidRPr="00C22F5D">
        <w:rPr>
          <w:rFonts w:ascii="Arial" w:hAnsi="Arial" w:cs="Arial"/>
          <w:sz w:val="20"/>
          <w:szCs w:val="20"/>
        </w:rPr>
        <w:t xml:space="preserve">.  </w:t>
      </w:r>
    </w:p>
    <w:p w:rsidR="006841ED" w:rsidRPr="00C22F5D" w:rsidRDefault="006841ED" w:rsidP="006841ED">
      <w:pPr>
        <w:pStyle w:val="affd"/>
        <w:ind w:firstLine="709"/>
        <w:jc w:val="both"/>
        <w:rPr>
          <w:rFonts w:ascii="Arial" w:hAnsi="Arial" w:cs="Arial"/>
          <w:sz w:val="20"/>
          <w:szCs w:val="20"/>
        </w:rPr>
      </w:pPr>
      <w:r w:rsidRPr="00C22F5D">
        <w:rPr>
          <w:rFonts w:ascii="Arial" w:hAnsi="Arial" w:cs="Arial"/>
          <w:sz w:val="20"/>
          <w:szCs w:val="20"/>
        </w:rPr>
        <w:t>По итогам 2021 года, можно сделать вывод, что в связи со строительством новых спортивных объектов и увеличением спектра предоставляемых услуг учреждениями спорта всех форм собственности отслеживается п</w:t>
      </w:r>
      <w:r w:rsidRPr="00C22F5D">
        <w:rPr>
          <w:rFonts w:ascii="Arial" w:hAnsi="Arial" w:cs="Arial"/>
          <w:sz w:val="20"/>
          <w:szCs w:val="20"/>
        </w:rPr>
        <w:t>о</w:t>
      </w:r>
      <w:r w:rsidRPr="00C22F5D">
        <w:rPr>
          <w:rFonts w:ascii="Arial" w:hAnsi="Arial" w:cs="Arial"/>
          <w:sz w:val="20"/>
          <w:szCs w:val="20"/>
        </w:rPr>
        <w:t>ложительная динамика увеличения количества граждан, занимающихся физической культурой и спортом, поя</w:t>
      </w:r>
      <w:r w:rsidRPr="00C22F5D">
        <w:rPr>
          <w:rFonts w:ascii="Arial" w:hAnsi="Arial" w:cs="Arial"/>
          <w:sz w:val="20"/>
          <w:szCs w:val="20"/>
        </w:rPr>
        <w:t>в</w:t>
      </w:r>
      <w:r w:rsidRPr="00C22F5D">
        <w:rPr>
          <w:rFonts w:ascii="Arial" w:hAnsi="Arial" w:cs="Arial"/>
          <w:sz w:val="20"/>
          <w:szCs w:val="20"/>
        </w:rPr>
        <w:t xml:space="preserve">ляются новые виды спортивных соревнований, достигаются высокие результаты в спорте.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Остаются актуальными следующие проблемы:</w:t>
      </w:r>
    </w:p>
    <w:p w:rsidR="006841ED" w:rsidRPr="00C22F5D" w:rsidRDefault="006841ED" w:rsidP="006841ED">
      <w:pPr>
        <w:pStyle w:val="aa"/>
        <w:widowControl/>
        <w:numPr>
          <w:ilvl w:val="0"/>
          <w:numId w:val="29"/>
        </w:numPr>
        <w:autoSpaceDE/>
        <w:autoSpaceDN/>
        <w:ind w:left="0" w:firstLine="360"/>
        <w:contextualSpacing/>
        <w:rPr>
          <w:rFonts w:ascii="Arial" w:hAnsi="Arial" w:cs="Arial"/>
          <w:sz w:val="20"/>
          <w:szCs w:val="20"/>
        </w:rPr>
      </w:pPr>
      <w:r w:rsidRPr="00C22F5D">
        <w:rPr>
          <w:rFonts w:ascii="Arial" w:hAnsi="Arial" w:cs="Arial"/>
          <w:sz w:val="20"/>
          <w:szCs w:val="20"/>
        </w:rPr>
        <w:t>низкий охват  детей и молодежи систематическими занятиями ФК и С, так как недостаточно развита спо</w:t>
      </w:r>
      <w:r w:rsidRPr="00C22F5D">
        <w:rPr>
          <w:rFonts w:ascii="Arial" w:hAnsi="Arial" w:cs="Arial"/>
          <w:sz w:val="20"/>
          <w:szCs w:val="20"/>
        </w:rPr>
        <w:t>р</w:t>
      </w:r>
      <w:r w:rsidRPr="00C22F5D">
        <w:rPr>
          <w:rFonts w:ascii="Arial" w:hAnsi="Arial" w:cs="Arial"/>
          <w:sz w:val="20"/>
          <w:szCs w:val="20"/>
        </w:rPr>
        <w:t>тивная инфраструктура (в районе отсутствует  спортивный комплекс с современным игровым залом);</w:t>
      </w:r>
    </w:p>
    <w:p w:rsidR="006841ED" w:rsidRPr="00C22F5D" w:rsidRDefault="006841ED" w:rsidP="006841ED">
      <w:pPr>
        <w:pStyle w:val="aa"/>
        <w:widowControl/>
        <w:numPr>
          <w:ilvl w:val="0"/>
          <w:numId w:val="29"/>
        </w:numPr>
        <w:autoSpaceDE/>
        <w:autoSpaceDN/>
        <w:ind w:left="0" w:firstLine="360"/>
        <w:contextualSpacing/>
        <w:rPr>
          <w:rFonts w:ascii="Arial" w:hAnsi="Arial" w:cs="Arial"/>
          <w:sz w:val="20"/>
          <w:szCs w:val="20"/>
        </w:rPr>
      </w:pPr>
      <w:r w:rsidRPr="00C22F5D">
        <w:rPr>
          <w:rFonts w:ascii="Arial" w:hAnsi="Arial" w:cs="Arial"/>
          <w:sz w:val="20"/>
          <w:szCs w:val="20"/>
        </w:rPr>
        <w:t xml:space="preserve">недостаточно специалистов по видам спорта, в связи с отсутствием штатных единиц; </w:t>
      </w:r>
    </w:p>
    <w:p w:rsidR="006841ED" w:rsidRPr="00C22F5D" w:rsidRDefault="006841ED" w:rsidP="006841ED">
      <w:pPr>
        <w:pStyle w:val="aa"/>
        <w:widowControl/>
        <w:numPr>
          <w:ilvl w:val="0"/>
          <w:numId w:val="29"/>
        </w:numPr>
        <w:autoSpaceDE/>
        <w:autoSpaceDN/>
        <w:ind w:left="0" w:firstLine="360"/>
        <w:contextualSpacing/>
        <w:rPr>
          <w:rFonts w:ascii="Arial" w:hAnsi="Arial" w:cs="Arial"/>
          <w:sz w:val="20"/>
          <w:szCs w:val="20"/>
        </w:rPr>
      </w:pPr>
      <w:r w:rsidRPr="00C22F5D">
        <w:rPr>
          <w:rFonts w:ascii="Arial" w:hAnsi="Arial" w:cs="Arial"/>
          <w:sz w:val="20"/>
          <w:szCs w:val="20"/>
        </w:rPr>
        <w:t>недостаточное финансирование на ремонт и содержание спортивных объектов;</w:t>
      </w:r>
    </w:p>
    <w:p w:rsidR="006841ED" w:rsidRPr="00C22F5D" w:rsidRDefault="006841ED" w:rsidP="006841ED">
      <w:pPr>
        <w:pStyle w:val="aa"/>
        <w:widowControl/>
        <w:numPr>
          <w:ilvl w:val="0"/>
          <w:numId w:val="29"/>
        </w:numPr>
        <w:autoSpaceDE/>
        <w:autoSpaceDN/>
        <w:ind w:left="0" w:firstLine="360"/>
        <w:contextualSpacing/>
        <w:rPr>
          <w:rFonts w:ascii="Arial" w:hAnsi="Arial" w:cs="Arial"/>
          <w:sz w:val="20"/>
          <w:szCs w:val="20"/>
        </w:rPr>
      </w:pPr>
      <w:r w:rsidRPr="00C22F5D">
        <w:rPr>
          <w:rFonts w:ascii="Arial" w:hAnsi="Arial" w:cs="Arial"/>
          <w:sz w:val="20"/>
          <w:szCs w:val="20"/>
        </w:rPr>
        <w:lastRenderedPageBreak/>
        <w:t>остается нерешенной проблемой строительства спортивных залов в  МОУ СОШ №48, №28, ООШ №26,ДЮСШ пгт. Шерловая Гора, сельского поселения «Курунзулайское».</w:t>
      </w:r>
    </w:p>
    <w:p w:rsidR="006841ED" w:rsidRPr="00C22F5D" w:rsidRDefault="006841ED" w:rsidP="006841ED">
      <w:pPr>
        <w:pStyle w:val="aa"/>
        <w:widowControl/>
        <w:numPr>
          <w:ilvl w:val="0"/>
          <w:numId w:val="29"/>
        </w:numPr>
        <w:autoSpaceDE/>
        <w:autoSpaceDN/>
        <w:ind w:left="0" w:firstLine="360"/>
        <w:contextualSpacing/>
        <w:rPr>
          <w:rFonts w:ascii="Arial" w:hAnsi="Arial" w:cs="Arial"/>
          <w:sz w:val="20"/>
          <w:szCs w:val="20"/>
        </w:rPr>
      </w:pPr>
      <w:r w:rsidRPr="00C22F5D">
        <w:rPr>
          <w:rFonts w:ascii="Arial" w:hAnsi="Arial" w:cs="Arial"/>
          <w:sz w:val="20"/>
          <w:szCs w:val="20"/>
        </w:rPr>
        <w:t>необходимо решить вопрос по укладке искусственного покрытия футбольного поля на стадионе «Локом</w:t>
      </w:r>
      <w:r w:rsidRPr="00C22F5D">
        <w:rPr>
          <w:rFonts w:ascii="Arial" w:hAnsi="Arial" w:cs="Arial"/>
          <w:sz w:val="20"/>
          <w:szCs w:val="20"/>
        </w:rPr>
        <w:t>о</w:t>
      </w:r>
      <w:r w:rsidRPr="00C22F5D">
        <w:rPr>
          <w:rFonts w:ascii="Arial" w:hAnsi="Arial" w:cs="Arial"/>
          <w:sz w:val="20"/>
          <w:szCs w:val="20"/>
        </w:rPr>
        <w:t xml:space="preserve">тив» в ГП  « Борзинское» и беговой дорожки. </w:t>
      </w:r>
    </w:p>
    <w:p w:rsidR="006841ED" w:rsidRPr="00C22F5D" w:rsidRDefault="006841ED" w:rsidP="006841ED">
      <w:pPr>
        <w:pStyle w:val="aa"/>
        <w:widowControl/>
        <w:numPr>
          <w:ilvl w:val="0"/>
          <w:numId w:val="29"/>
        </w:numPr>
        <w:autoSpaceDE/>
        <w:autoSpaceDN/>
        <w:ind w:left="0" w:firstLine="360"/>
        <w:contextualSpacing/>
        <w:rPr>
          <w:rFonts w:ascii="Arial" w:hAnsi="Arial" w:cs="Arial"/>
          <w:sz w:val="20"/>
          <w:szCs w:val="20"/>
        </w:rPr>
      </w:pPr>
      <w:r w:rsidRPr="00C22F5D">
        <w:rPr>
          <w:rFonts w:ascii="Arial" w:hAnsi="Arial" w:cs="Arial"/>
          <w:sz w:val="20"/>
          <w:szCs w:val="20"/>
        </w:rPr>
        <w:t>в городском поселение «Борзинское» необходиморазработать ПСД и пройти госэкспертизу на строител</w:t>
      </w:r>
      <w:r w:rsidRPr="00C22F5D">
        <w:rPr>
          <w:rFonts w:ascii="Arial" w:hAnsi="Arial" w:cs="Arial"/>
          <w:sz w:val="20"/>
          <w:szCs w:val="20"/>
        </w:rPr>
        <w:t>ь</w:t>
      </w:r>
      <w:r w:rsidRPr="00C22F5D">
        <w:rPr>
          <w:rFonts w:ascii="Arial" w:hAnsi="Arial" w:cs="Arial"/>
          <w:sz w:val="20"/>
          <w:szCs w:val="20"/>
        </w:rPr>
        <w:t xml:space="preserve">ство спортивного комплекса(ФОК). </w:t>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Организационно-распорядительная деятельность</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За 2021 год через управление делами администрации муниципального района прошло входящей док</w:t>
      </w:r>
      <w:r w:rsidRPr="00C22F5D">
        <w:rPr>
          <w:rFonts w:ascii="Arial" w:hAnsi="Arial" w:cs="Arial"/>
          <w:sz w:val="20"/>
          <w:szCs w:val="20"/>
        </w:rPr>
        <w:t>у</w:t>
      </w:r>
      <w:r w:rsidRPr="00C22F5D">
        <w:rPr>
          <w:rFonts w:ascii="Arial" w:hAnsi="Arial" w:cs="Arial"/>
          <w:sz w:val="20"/>
          <w:szCs w:val="20"/>
        </w:rPr>
        <w:t>ментации  7720 документов, исходящей документации – 5660 документов, в том числе 1538 документов через систему электронного документооборота Забайкальского края. Исполнение запросов архивного отдела составило 1258</w:t>
      </w:r>
      <w:r w:rsidRPr="00C22F5D">
        <w:rPr>
          <w:rFonts w:ascii="Arial" w:hAnsi="Arial" w:cs="Arial"/>
          <w:color w:val="FF0000"/>
          <w:sz w:val="20"/>
          <w:szCs w:val="20"/>
        </w:rPr>
        <w:t xml:space="preserve"> </w:t>
      </w:r>
      <w:r w:rsidRPr="00C22F5D">
        <w:rPr>
          <w:rFonts w:ascii="Arial" w:hAnsi="Arial" w:cs="Arial"/>
          <w:sz w:val="20"/>
          <w:szCs w:val="20"/>
        </w:rPr>
        <w:t>документов, из них с положительным результатом - 894.</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За 2021 год в адрес администрации было направлено более 600 обращений граждан различного соде</w:t>
      </w:r>
      <w:r w:rsidRPr="00C22F5D">
        <w:rPr>
          <w:rFonts w:ascii="Arial" w:hAnsi="Arial" w:cs="Arial"/>
          <w:sz w:val="20"/>
          <w:szCs w:val="20"/>
        </w:rPr>
        <w:t>р</w:t>
      </w:r>
      <w:r w:rsidRPr="00C22F5D">
        <w:rPr>
          <w:rFonts w:ascii="Arial" w:hAnsi="Arial" w:cs="Arial"/>
          <w:sz w:val="20"/>
          <w:szCs w:val="20"/>
        </w:rPr>
        <w:t xml:space="preserve">жания,  в том числе 142 обращения в соответствии с 59-ФЗ, 434 обращения по программе «Инцидент-мененджмент», 26 обращений через систему «Голос Забайкальца».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За 2021 год администрацией муниципального района издано:</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 xml:space="preserve">- постановлений администрации - 591 шт., распоряжений администрации – 1028. </w:t>
      </w:r>
    </w:p>
    <w:p w:rsidR="006841ED" w:rsidRPr="00C22F5D" w:rsidRDefault="006841ED" w:rsidP="006841ED">
      <w:pPr>
        <w:jc w:val="both"/>
        <w:rPr>
          <w:rFonts w:ascii="Arial" w:hAnsi="Arial" w:cs="Arial"/>
          <w:sz w:val="20"/>
          <w:szCs w:val="20"/>
        </w:rPr>
      </w:pPr>
      <w:r w:rsidRPr="00C22F5D">
        <w:rPr>
          <w:rFonts w:ascii="Arial" w:hAnsi="Arial" w:cs="Arial"/>
          <w:color w:val="FF0000"/>
          <w:sz w:val="20"/>
          <w:szCs w:val="20"/>
        </w:rPr>
        <w:tab/>
      </w:r>
      <w:r w:rsidRPr="00C22F5D">
        <w:rPr>
          <w:rFonts w:ascii="Arial" w:hAnsi="Arial" w:cs="Arial"/>
          <w:sz w:val="20"/>
          <w:szCs w:val="20"/>
        </w:rPr>
        <w:t xml:space="preserve">В течение прошедшего года в администрации муниципального района стояло на контроле 72  поручения Губернатора, Правительства Забайкальского края, исполнение которых составило 100 %.  </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sz w:val="20"/>
          <w:szCs w:val="20"/>
        </w:rPr>
        <w:tab/>
      </w:r>
      <w:r w:rsidRPr="00C22F5D">
        <w:rPr>
          <w:rFonts w:ascii="Arial" w:hAnsi="Arial" w:cs="Arial"/>
          <w:bCs/>
          <w:sz w:val="20"/>
          <w:szCs w:val="20"/>
        </w:rPr>
        <w:t>За отчетный период 2021 года юридическим отделом осуществлялось представительство администрации муниципального района в судебных заседаниях в судах общей юрисдикции,  мировых и арбитражных  судах по 9  гражданским, административным исковым и административным делам.</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bCs/>
          <w:sz w:val="20"/>
          <w:szCs w:val="20"/>
        </w:rPr>
        <w:tab/>
        <w:t>Подготовлено и подано  5  исковых заявлений, 73 отзыва  на исковые, административные исковые зая</w:t>
      </w:r>
      <w:r w:rsidRPr="00C22F5D">
        <w:rPr>
          <w:rFonts w:ascii="Arial" w:hAnsi="Arial" w:cs="Arial"/>
          <w:bCs/>
          <w:sz w:val="20"/>
          <w:szCs w:val="20"/>
        </w:rPr>
        <w:t>в</w:t>
      </w:r>
      <w:r w:rsidRPr="00C22F5D">
        <w:rPr>
          <w:rFonts w:ascii="Arial" w:hAnsi="Arial" w:cs="Arial"/>
          <w:bCs/>
          <w:sz w:val="20"/>
          <w:szCs w:val="20"/>
        </w:rPr>
        <w:t>ления,  9 отзывов на протоколы об административном правонарушении, 5 претензий, 1 апелляционная и 1 касс</w:t>
      </w:r>
      <w:r w:rsidRPr="00C22F5D">
        <w:rPr>
          <w:rFonts w:ascii="Arial" w:hAnsi="Arial" w:cs="Arial"/>
          <w:bCs/>
          <w:sz w:val="20"/>
          <w:szCs w:val="20"/>
        </w:rPr>
        <w:t>а</w:t>
      </w:r>
      <w:r w:rsidRPr="00C22F5D">
        <w:rPr>
          <w:rFonts w:ascii="Arial" w:hAnsi="Arial" w:cs="Arial"/>
          <w:bCs/>
          <w:sz w:val="20"/>
          <w:szCs w:val="20"/>
        </w:rPr>
        <w:t>ционная жалобы.</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bCs/>
          <w:sz w:val="20"/>
          <w:szCs w:val="20"/>
        </w:rPr>
        <w:tab/>
        <w:t xml:space="preserve">Подано исков к администрации муниципального района: </w:t>
      </w:r>
      <w:r w:rsidRPr="00C22F5D">
        <w:rPr>
          <w:rFonts w:ascii="Arial" w:hAnsi="Arial" w:cs="Arial"/>
          <w:bCs/>
          <w:sz w:val="20"/>
          <w:szCs w:val="20"/>
        </w:rPr>
        <w:tab/>
        <w:t>гражданами в суды общей юрисдикции - 3; Борзинской межрайонной прокуратурой – 59.</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bCs/>
          <w:sz w:val="20"/>
          <w:szCs w:val="20"/>
        </w:rPr>
        <w:tab/>
        <w:t>Администрацией муниципального района «Борзинский район» подано  5  заявления в суд общей юрисди</w:t>
      </w:r>
      <w:r w:rsidRPr="00C22F5D">
        <w:rPr>
          <w:rFonts w:ascii="Arial" w:hAnsi="Arial" w:cs="Arial"/>
          <w:bCs/>
          <w:sz w:val="20"/>
          <w:szCs w:val="20"/>
        </w:rPr>
        <w:t>к</w:t>
      </w:r>
      <w:r w:rsidRPr="00C22F5D">
        <w:rPr>
          <w:rFonts w:ascii="Arial" w:hAnsi="Arial" w:cs="Arial"/>
          <w:bCs/>
          <w:sz w:val="20"/>
          <w:szCs w:val="20"/>
        </w:rPr>
        <w:t xml:space="preserve">ции на сумму 8 693 051, 37 руб.;   отказано в удовлетворении исков на сумму  2 188,52 руб., удовлетворено исков  на сумму 8 690 862,85 руб. </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bCs/>
          <w:sz w:val="20"/>
          <w:szCs w:val="20"/>
        </w:rPr>
        <w:tab/>
        <w:t>За отчетный период юридическим отделом рассмотрено и исполнено   89</w:t>
      </w:r>
      <w:r w:rsidRPr="00C22F5D">
        <w:rPr>
          <w:rFonts w:ascii="Arial" w:hAnsi="Arial" w:cs="Arial"/>
          <w:b/>
          <w:bCs/>
          <w:sz w:val="20"/>
          <w:szCs w:val="20"/>
        </w:rPr>
        <w:t xml:space="preserve"> </w:t>
      </w:r>
      <w:r w:rsidRPr="00C22F5D">
        <w:rPr>
          <w:rFonts w:ascii="Arial" w:hAnsi="Arial" w:cs="Arial"/>
          <w:bCs/>
          <w:sz w:val="20"/>
          <w:szCs w:val="20"/>
        </w:rPr>
        <w:t>документов органов прокурат</w:t>
      </w:r>
      <w:r w:rsidRPr="00C22F5D">
        <w:rPr>
          <w:rFonts w:ascii="Arial" w:hAnsi="Arial" w:cs="Arial"/>
          <w:bCs/>
          <w:sz w:val="20"/>
          <w:szCs w:val="20"/>
        </w:rPr>
        <w:t>у</w:t>
      </w:r>
      <w:r w:rsidRPr="00C22F5D">
        <w:rPr>
          <w:rFonts w:ascii="Arial" w:hAnsi="Arial" w:cs="Arial"/>
          <w:bCs/>
          <w:sz w:val="20"/>
          <w:szCs w:val="20"/>
        </w:rPr>
        <w:t>ры, правоохранительных органов, контролирующих органов, государственных органов, службы судебных прист</w:t>
      </w:r>
      <w:r w:rsidRPr="00C22F5D">
        <w:rPr>
          <w:rFonts w:ascii="Arial" w:hAnsi="Arial" w:cs="Arial"/>
          <w:bCs/>
          <w:sz w:val="20"/>
          <w:szCs w:val="20"/>
        </w:rPr>
        <w:t>а</w:t>
      </w:r>
      <w:r w:rsidRPr="00C22F5D">
        <w:rPr>
          <w:rFonts w:ascii="Arial" w:hAnsi="Arial" w:cs="Arial"/>
          <w:bCs/>
          <w:sz w:val="20"/>
          <w:szCs w:val="20"/>
        </w:rPr>
        <w:t>вов, 92 гражданам была оказана бесплатная юридическая помощь.</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2021 году проведено 48  закупочных процедур для муниципальных нужд, по итогам которых (электро</w:t>
      </w:r>
      <w:r w:rsidRPr="00C22F5D">
        <w:rPr>
          <w:rFonts w:ascii="Arial" w:hAnsi="Arial" w:cs="Arial"/>
          <w:sz w:val="20"/>
          <w:szCs w:val="20"/>
        </w:rPr>
        <w:t>н</w:t>
      </w:r>
      <w:r w:rsidRPr="00C22F5D">
        <w:rPr>
          <w:rFonts w:ascii="Arial" w:hAnsi="Arial" w:cs="Arial"/>
          <w:sz w:val="20"/>
          <w:szCs w:val="20"/>
        </w:rPr>
        <w:t>ные аукционы) было заключено 35 контрактов на сумму 62 152 558,65 рублей. Экономия при проведении закупо</w:t>
      </w:r>
      <w:r w:rsidRPr="00C22F5D">
        <w:rPr>
          <w:rFonts w:ascii="Arial" w:hAnsi="Arial" w:cs="Arial"/>
          <w:sz w:val="20"/>
          <w:szCs w:val="20"/>
        </w:rPr>
        <w:t>ч</w:t>
      </w:r>
      <w:r w:rsidRPr="00C22F5D">
        <w:rPr>
          <w:rFonts w:ascii="Arial" w:hAnsi="Arial" w:cs="Arial"/>
          <w:sz w:val="20"/>
          <w:szCs w:val="20"/>
        </w:rPr>
        <w:t>ных процедур, то есть разница между начальной и предложенной ценой контракта, составила 3 631  749,94 ру</w:t>
      </w:r>
      <w:r w:rsidRPr="00C22F5D">
        <w:rPr>
          <w:rFonts w:ascii="Arial" w:hAnsi="Arial" w:cs="Arial"/>
          <w:sz w:val="20"/>
          <w:szCs w:val="20"/>
        </w:rPr>
        <w:t>б</w:t>
      </w:r>
      <w:r w:rsidRPr="00C22F5D">
        <w:rPr>
          <w:rFonts w:ascii="Arial" w:hAnsi="Arial" w:cs="Arial"/>
          <w:sz w:val="20"/>
          <w:szCs w:val="20"/>
        </w:rPr>
        <w:t xml:space="preserve">лей.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xml:space="preserve">В прошедшем году продолжалась работа по подключению к системам электронного межведомственного взаимодействия и электронного документооборота администраций городских и сельских поселений.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xml:space="preserve">За 2021 год  было проведено 3 заседания </w:t>
      </w:r>
      <w:r w:rsidRPr="00C22F5D">
        <w:rPr>
          <w:rFonts w:ascii="Arial" w:hAnsi="Arial" w:cs="Arial"/>
          <w:sz w:val="20"/>
          <w:szCs w:val="20"/>
        </w:rPr>
        <w:tab/>
        <w:t>совета глав городских и сельских поселений, на которых ра</w:t>
      </w:r>
      <w:r w:rsidRPr="00C22F5D">
        <w:rPr>
          <w:rFonts w:ascii="Arial" w:hAnsi="Arial" w:cs="Arial"/>
          <w:sz w:val="20"/>
          <w:szCs w:val="20"/>
        </w:rPr>
        <w:t>с</w:t>
      </w:r>
      <w:r w:rsidRPr="00C22F5D">
        <w:rPr>
          <w:rFonts w:ascii="Arial" w:hAnsi="Arial" w:cs="Arial"/>
          <w:sz w:val="20"/>
          <w:szCs w:val="20"/>
        </w:rPr>
        <w:t xml:space="preserve">смотрено 26 вопросов.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За 2021 год в администрацию муниципального района  принято 10 специалистов, уволено 4. Фактов пр</w:t>
      </w:r>
      <w:r w:rsidRPr="00C22F5D">
        <w:rPr>
          <w:rFonts w:ascii="Arial" w:hAnsi="Arial" w:cs="Arial"/>
          <w:sz w:val="20"/>
          <w:szCs w:val="20"/>
        </w:rPr>
        <w:t>о</w:t>
      </w:r>
      <w:r w:rsidRPr="00C22F5D">
        <w:rPr>
          <w:rFonts w:ascii="Arial" w:hAnsi="Arial" w:cs="Arial"/>
          <w:sz w:val="20"/>
          <w:szCs w:val="20"/>
        </w:rPr>
        <w:t>явления коррупции, конфликта интересов, склонения муниципальных служащих к совершению противоправных проступков в 2021 году не выявлено.</w:t>
      </w:r>
    </w:p>
    <w:p w:rsidR="006841ED" w:rsidRPr="00C22F5D" w:rsidRDefault="006841ED" w:rsidP="006841ED">
      <w:pPr>
        <w:suppressAutoHyphens/>
        <w:ind w:firstLine="709"/>
        <w:jc w:val="center"/>
        <w:rPr>
          <w:rFonts w:ascii="Arial" w:hAnsi="Arial" w:cs="Arial"/>
          <w:b/>
          <w:sz w:val="20"/>
          <w:szCs w:val="20"/>
        </w:rPr>
      </w:pPr>
      <w:r w:rsidRPr="00C22F5D">
        <w:rPr>
          <w:rFonts w:ascii="Arial" w:hAnsi="Arial" w:cs="Arial"/>
          <w:b/>
          <w:sz w:val="20"/>
          <w:szCs w:val="20"/>
        </w:rPr>
        <w:t>РАЗДЕЛ 3.</w:t>
      </w:r>
    </w:p>
    <w:p w:rsidR="006841ED" w:rsidRPr="00C22F5D" w:rsidRDefault="006841ED" w:rsidP="006841ED">
      <w:pPr>
        <w:ind w:firstLine="709"/>
        <w:jc w:val="center"/>
        <w:rPr>
          <w:rFonts w:ascii="Arial" w:hAnsi="Arial" w:cs="Arial"/>
          <w:b/>
          <w:sz w:val="20"/>
          <w:szCs w:val="20"/>
        </w:rPr>
      </w:pPr>
      <w:r w:rsidRPr="00C22F5D">
        <w:rPr>
          <w:rFonts w:ascii="Arial" w:hAnsi="Arial" w:cs="Arial"/>
          <w:b/>
          <w:sz w:val="20"/>
          <w:szCs w:val="20"/>
        </w:rPr>
        <w:t>АНАЛИЗ ИСПОЛНЕНИЯ ПЕРЕДАННЫХ ГОСУДАРСТВЕННЫХ ПОЛНОМОЧИЙ</w:t>
      </w:r>
    </w:p>
    <w:p w:rsidR="006841ED" w:rsidRPr="00C22F5D" w:rsidRDefault="006841ED" w:rsidP="006841ED">
      <w:pPr>
        <w:jc w:val="both"/>
        <w:rPr>
          <w:rFonts w:ascii="Arial" w:hAnsi="Arial" w:cs="Arial"/>
          <w:b/>
          <w:i/>
          <w:sz w:val="20"/>
          <w:szCs w:val="20"/>
        </w:rPr>
      </w:pPr>
      <w:r w:rsidRPr="00C22F5D">
        <w:rPr>
          <w:rFonts w:ascii="Arial" w:hAnsi="Arial" w:cs="Arial"/>
          <w:b/>
          <w:i/>
          <w:sz w:val="20"/>
          <w:szCs w:val="20"/>
        </w:rPr>
        <w:tab/>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Осуществление государственного полномочия по организации и осуществлению деятельности по опеке и попечительству над несовершеннолетними</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Борзинском районе на 31.12.2021 года 308 несовершеннолетних относятся к категории детей-сирот и детей, оставшихся без попечения родителей, из них: 178 детей находятся на воспитании в замещающих семьях, 130 несовершеннолетних- воспитанники организаций для детей-сирот и детей, оставшихся без попечения род</w:t>
      </w:r>
      <w:r w:rsidRPr="00C22F5D">
        <w:rPr>
          <w:rFonts w:ascii="Arial" w:hAnsi="Arial" w:cs="Arial"/>
          <w:sz w:val="20"/>
          <w:szCs w:val="20"/>
        </w:rPr>
        <w:t>и</w:t>
      </w:r>
      <w:r w:rsidRPr="00C22F5D">
        <w:rPr>
          <w:rFonts w:ascii="Arial" w:hAnsi="Arial" w:cs="Arial"/>
          <w:sz w:val="20"/>
          <w:szCs w:val="20"/>
        </w:rPr>
        <w:t>телей.</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За 2021 год в муниципальном районе «Борзинский район» выявлено 37 несовершеннолетних, относящи</w:t>
      </w:r>
      <w:r w:rsidRPr="00C22F5D">
        <w:rPr>
          <w:rFonts w:ascii="Arial" w:hAnsi="Arial" w:cs="Arial"/>
          <w:sz w:val="20"/>
          <w:szCs w:val="20"/>
        </w:rPr>
        <w:t>х</w:t>
      </w:r>
      <w:r w:rsidRPr="00C22F5D">
        <w:rPr>
          <w:rFonts w:ascii="Arial" w:hAnsi="Arial" w:cs="Arial"/>
          <w:sz w:val="20"/>
          <w:szCs w:val="20"/>
        </w:rPr>
        <w:t>ся к категории детей-сирот и детей, оставшихся без попечения родителей (в 2020 году – 38).</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На семейные формы устройства в течение отчетного года переданы 30 детей, из них:</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xml:space="preserve">- 12 детей переданы под предварительную опеку;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9 детей- под опеку (попечительство);</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7 - в приемную семью;</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2 несовершеннолетних усыновлены.</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Под надзор в организации для детей-сирот и детей, оставшихся без попечения родителей, центры пом</w:t>
      </w:r>
      <w:r w:rsidRPr="00C22F5D">
        <w:rPr>
          <w:rFonts w:ascii="Arial" w:hAnsi="Arial" w:cs="Arial"/>
          <w:sz w:val="20"/>
          <w:szCs w:val="20"/>
        </w:rPr>
        <w:t>о</w:t>
      </w:r>
      <w:r w:rsidRPr="00C22F5D">
        <w:rPr>
          <w:rFonts w:ascii="Arial" w:hAnsi="Arial" w:cs="Arial"/>
          <w:sz w:val="20"/>
          <w:szCs w:val="20"/>
        </w:rPr>
        <w:t>щи детям, оставшимся без попечения родителей, устроены 14 несовершеннолетних, 1 ребенок - в Краевой сп</w:t>
      </w:r>
      <w:r w:rsidRPr="00C22F5D">
        <w:rPr>
          <w:rFonts w:ascii="Arial" w:hAnsi="Arial" w:cs="Arial"/>
          <w:sz w:val="20"/>
          <w:szCs w:val="20"/>
        </w:rPr>
        <w:t>е</w:t>
      </w:r>
      <w:r w:rsidRPr="00C22F5D">
        <w:rPr>
          <w:rFonts w:ascii="Arial" w:hAnsi="Arial" w:cs="Arial"/>
          <w:sz w:val="20"/>
          <w:szCs w:val="20"/>
        </w:rPr>
        <w:t>циализированный дом ребенка.</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В целях защиты прав несовершеннолетних детей и лиц из числа детей-сирот и детей, оставшихся без п</w:t>
      </w:r>
      <w:r w:rsidRPr="00C22F5D">
        <w:rPr>
          <w:rFonts w:ascii="Arial" w:hAnsi="Arial" w:cs="Arial"/>
          <w:sz w:val="20"/>
          <w:szCs w:val="20"/>
        </w:rPr>
        <w:t>о</w:t>
      </w:r>
      <w:r w:rsidRPr="00C22F5D">
        <w:rPr>
          <w:rFonts w:ascii="Arial" w:hAnsi="Arial" w:cs="Arial"/>
          <w:sz w:val="20"/>
          <w:szCs w:val="20"/>
        </w:rPr>
        <w:t>печения родителей, специалисты отдела опеки и попечительства участвовали в  189 судебных заседаниях.</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lastRenderedPageBreak/>
        <w:t xml:space="preserve"> В 2021 году в муниципальном районе  «Борзинский район» лишены родительских прав 16 родителей в отношении 20 детей,  12 родителей ограничены в родительских правах в отношении  20 несовершеннолетних. Восстановлены в родительских правах 1 родитель в отношении 1 ребенка.    </w:t>
      </w:r>
    </w:p>
    <w:p w:rsidR="006841ED" w:rsidRPr="00C22F5D" w:rsidRDefault="006841ED" w:rsidP="006841ED">
      <w:pPr>
        <w:ind w:firstLine="708"/>
        <w:jc w:val="both"/>
        <w:rPr>
          <w:rFonts w:ascii="Arial" w:hAnsi="Arial" w:cs="Arial"/>
          <w:sz w:val="20"/>
          <w:szCs w:val="20"/>
        </w:rPr>
      </w:pPr>
      <w:r w:rsidRPr="00C22F5D">
        <w:rPr>
          <w:rFonts w:ascii="Arial" w:hAnsi="Arial" w:cs="Arial"/>
          <w:sz w:val="20"/>
          <w:szCs w:val="20"/>
        </w:rPr>
        <w:t>На учет в отдел опеки и попечительства приняты  38 кандидатов в опекуны, приемные родители, усынов</w:t>
      </w:r>
      <w:r w:rsidRPr="00C22F5D">
        <w:rPr>
          <w:rFonts w:ascii="Arial" w:hAnsi="Arial" w:cs="Arial"/>
          <w:sz w:val="20"/>
          <w:szCs w:val="20"/>
        </w:rPr>
        <w:t>и</w:t>
      </w:r>
      <w:r w:rsidRPr="00C22F5D">
        <w:rPr>
          <w:rFonts w:ascii="Arial" w:hAnsi="Arial" w:cs="Arial"/>
          <w:sz w:val="20"/>
          <w:szCs w:val="20"/>
        </w:rPr>
        <w:t>тели.</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2021 году специалистами отдела опеки и попечительства проводились проверки  в  центрах помощи д</w:t>
      </w:r>
      <w:r w:rsidRPr="00C22F5D">
        <w:rPr>
          <w:rFonts w:ascii="Arial" w:hAnsi="Arial" w:cs="Arial"/>
          <w:sz w:val="20"/>
          <w:szCs w:val="20"/>
        </w:rPr>
        <w:t>е</w:t>
      </w:r>
      <w:r w:rsidRPr="00C22F5D">
        <w:rPr>
          <w:rFonts w:ascii="Arial" w:hAnsi="Arial" w:cs="Arial"/>
          <w:sz w:val="20"/>
          <w:szCs w:val="20"/>
        </w:rPr>
        <w:t>тям, оставшимся без попечения родителей ГУСО: «Борзинский ЦПДОПР им С.Д. Номоконова, «Шерловогорский ЦПДОПР «Аквамарин», ГОУ «Борзинская  специальная (коррекционная)  школа-интернат», Борзинском филиале ГПОУ «Краснокаменский промышленно- технологический техникум», с целью проверки условий жизни воспита</w:t>
      </w:r>
      <w:r w:rsidRPr="00C22F5D">
        <w:rPr>
          <w:rFonts w:ascii="Arial" w:hAnsi="Arial" w:cs="Arial"/>
          <w:sz w:val="20"/>
          <w:szCs w:val="20"/>
        </w:rPr>
        <w:t>н</w:t>
      </w:r>
      <w:r w:rsidRPr="00C22F5D">
        <w:rPr>
          <w:rFonts w:ascii="Arial" w:hAnsi="Arial" w:cs="Arial"/>
          <w:sz w:val="20"/>
          <w:szCs w:val="20"/>
        </w:rPr>
        <w:t>ников, учащихся, защиты жилищных прав несовершеннолетних, выяснение причин самовольных  уходов   из о</w:t>
      </w:r>
      <w:r w:rsidRPr="00C22F5D">
        <w:rPr>
          <w:rFonts w:ascii="Arial" w:hAnsi="Arial" w:cs="Arial"/>
          <w:sz w:val="20"/>
          <w:szCs w:val="20"/>
        </w:rPr>
        <w:t>р</w:t>
      </w:r>
      <w:r w:rsidRPr="00C22F5D">
        <w:rPr>
          <w:rFonts w:ascii="Arial" w:hAnsi="Arial" w:cs="Arial"/>
          <w:sz w:val="20"/>
          <w:szCs w:val="20"/>
        </w:rPr>
        <w:t>ганизаций, проведения профилактической работы с детьми. Всего за год специалистами отдела опеки и попеч</w:t>
      </w:r>
      <w:r w:rsidRPr="00C22F5D">
        <w:rPr>
          <w:rFonts w:ascii="Arial" w:hAnsi="Arial" w:cs="Arial"/>
          <w:sz w:val="20"/>
          <w:szCs w:val="20"/>
        </w:rPr>
        <w:t>и</w:t>
      </w:r>
      <w:r w:rsidRPr="00C22F5D">
        <w:rPr>
          <w:rFonts w:ascii="Arial" w:hAnsi="Arial" w:cs="Arial"/>
          <w:sz w:val="20"/>
          <w:szCs w:val="20"/>
        </w:rPr>
        <w:t xml:space="preserve">тельства осуществлена 81 проверка организаций для детей-сирот и детей, оставшихся без попечения родителей.  </w:t>
      </w:r>
    </w:p>
    <w:p w:rsidR="006841ED" w:rsidRPr="00C22F5D" w:rsidRDefault="006841ED" w:rsidP="006841ED">
      <w:pPr>
        <w:ind w:firstLine="709"/>
        <w:jc w:val="both"/>
        <w:rPr>
          <w:rFonts w:ascii="Arial" w:hAnsi="Arial" w:cs="Arial"/>
          <w:b/>
          <w:sz w:val="20"/>
          <w:szCs w:val="20"/>
        </w:rPr>
      </w:pPr>
      <w:r w:rsidRPr="00C22F5D">
        <w:rPr>
          <w:rFonts w:ascii="Arial" w:hAnsi="Arial" w:cs="Arial"/>
          <w:sz w:val="20"/>
          <w:szCs w:val="20"/>
        </w:rPr>
        <w:t>Для оказания консультативной помощи  опекунам, гражданам, желающим стать приемными родителями, ежемесячно в районной газете «Даурская новь» публикуются информационные статьи,  в рубрике «Станьте ро</w:t>
      </w:r>
      <w:r w:rsidRPr="00C22F5D">
        <w:rPr>
          <w:rFonts w:ascii="Arial" w:hAnsi="Arial" w:cs="Arial"/>
          <w:sz w:val="20"/>
          <w:szCs w:val="20"/>
        </w:rPr>
        <w:t>д</w:t>
      </w:r>
      <w:r w:rsidRPr="00C22F5D">
        <w:rPr>
          <w:rFonts w:ascii="Arial" w:hAnsi="Arial" w:cs="Arial"/>
          <w:sz w:val="20"/>
          <w:szCs w:val="20"/>
        </w:rPr>
        <w:t>ными» фотографии ребят, устраивающихся в замещающие семьи и  воспитанников центров, в 2021 году вышло 42  статьи,  опубликованы 181 фотографии детей, устраивающихся в замещающие семьи и воспитанников орг</w:t>
      </w:r>
      <w:r w:rsidRPr="00C22F5D">
        <w:rPr>
          <w:rFonts w:ascii="Arial" w:hAnsi="Arial" w:cs="Arial"/>
          <w:sz w:val="20"/>
          <w:szCs w:val="20"/>
        </w:rPr>
        <w:t>а</w:t>
      </w:r>
      <w:r w:rsidRPr="00C22F5D">
        <w:rPr>
          <w:rFonts w:ascii="Arial" w:hAnsi="Arial" w:cs="Arial"/>
          <w:sz w:val="20"/>
          <w:szCs w:val="20"/>
        </w:rPr>
        <w:t>низаций для детей-сирот.Для  распространения положительного опыта воспитания детей в замещающих семьях в общегородской газете «Борзя Вести» открыта рубрика «Пристань счастья»,   в которой опубликованы 7 статей об опекунских  и приемных семьях нашего района.</w:t>
      </w:r>
    </w:p>
    <w:p w:rsidR="006841ED" w:rsidRPr="00C22F5D" w:rsidRDefault="006841ED" w:rsidP="00C22F5D">
      <w:pPr>
        <w:ind w:firstLine="709"/>
        <w:jc w:val="both"/>
        <w:rPr>
          <w:rFonts w:ascii="Arial" w:hAnsi="Arial" w:cs="Arial"/>
          <w:b/>
          <w:sz w:val="20"/>
          <w:szCs w:val="20"/>
        </w:rPr>
      </w:pPr>
      <w:r w:rsidRPr="00C22F5D">
        <w:rPr>
          <w:rFonts w:ascii="Arial" w:hAnsi="Arial" w:cs="Arial"/>
          <w:sz w:val="20"/>
          <w:szCs w:val="20"/>
        </w:rPr>
        <w:t>На базе ГАУСО «ШРЦ «Топаз» Забайкальского края действует клуб замещающих  семей «Пристань сч</w:t>
      </w:r>
      <w:r w:rsidRPr="00C22F5D">
        <w:rPr>
          <w:rFonts w:ascii="Arial" w:hAnsi="Arial" w:cs="Arial"/>
          <w:sz w:val="20"/>
          <w:szCs w:val="20"/>
        </w:rPr>
        <w:t>а</w:t>
      </w:r>
      <w:r w:rsidRPr="00C22F5D">
        <w:rPr>
          <w:rFonts w:ascii="Arial" w:hAnsi="Arial" w:cs="Arial"/>
          <w:sz w:val="20"/>
          <w:szCs w:val="20"/>
        </w:rPr>
        <w:t>стья». В 2021 году  проведены  9 мероприятий в клубе, в которых приняли участие 215  законных представителей с опекаемыми детьми.</w:t>
      </w:r>
    </w:p>
    <w:p w:rsidR="006841ED" w:rsidRPr="00C22F5D" w:rsidRDefault="006841ED" w:rsidP="006841ED">
      <w:pPr>
        <w:jc w:val="both"/>
        <w:rPr>
          <w:rFonts w:ascii="Arial" w:hAnsi="Arial" w:cs="Arial"/>
          <w:b/>
          <w:sz w:val="20"/>
          <w:szCs w:val="20"/>
        </w:rPr>
      </w:pPr>
      <w:r w:rsidRPr="00C22F5D">
        <w:rPr>
          <w:rFonts w:ascii="Arial" w:hAnsi="Arial" w:cs="Arial"/>
          <w:color w:val="000000"/>
          <w:sz w:val="20"/>
          <w:szCs w:val="20"/>
        </w:rPr>
        <w:tab/>
      </w:r>
      <w:r w:rsidRPr="00C22F5D">
        <w:rPr>
          <w:rFonts w:ascii="Arial" w:hAnsi="Arial" w:cs="Arial"/>
          <w:b/>
          <w:sz w:val="20"/>
          <w:szCs w:val="20"/>
        </w:rPr>
        <w:t>Осуществление государственных полномочий в сфере труда</w:t>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 xml:space="preserve"> (охрана труда)</w:t>
      </w:r>
    </w:p>
    <w:p w:rsidR="006841ED" w:rsidRPr="00C22F5D" w:rsidRDefault="006841ED" w:rsidP="006841ED">
      <w:pPr>
        <w:pStyle w:val="afd"/>
        <w:spacing w:before="0" w:after="0"/>
        <w:ind w:firstLine="709"/>
        <w:jc w:val="both"/>
        <w:rPr>
          <w:rFonts w:ascii="Arial" w:hAnsi="Arial" w:cs="Arial"/>
          <w:sz w:val="20"/>
        </w:rPr>
      </w:pPr>
      <w:r w:rsidRPr="00C22F5D">
        <w:rPr>
          <w:rFonts w:ascii="Arial" w:hAnsi="Arial" w:cs="Arial"/>
          <w:sz w:val="20"/>
        </w:rPr>
        <w:t>Ситуация на рынке труда Борзинского района в первую очередь определяется уровнем безработицы. На 31 декабря 2021 года в центре занятости населения на регистрационном учете состояло 235 безработных гра</w:t>
      </w:r>
      <w:r w:rsidRPr="00C22F5D">
        <w:rPr>
          <w:rFonts w:ascii="Arial" w:hAnsi="Arial" w:cs="Arial"/>
          <w:sz w:val="20"/>
        </w:rPr>
        <w:t>ж</w:t>
      </w:r>
      <w:r w:rsidRPr="00C22F5D">
        <w:rPr>
          <w:rFonts w:ascii="Arial" w:hAnsi="Arial" w:cs="Arial"/>
          <w:sz w:val="20"/>
        </w:rPr>
        <w:t>дан (АППГ – 1602 человека). За период с января по декабрь 2021 года было признано безработными 962 челов</w:t>
      </w:r>
      <w:r w:rsidRPr="00C22F5D">
        <w:rPr>
          <w:rFonts w:ascii="Arial" w:hAnsi="Arial" w:cs="Arial"/>
          <w:sz w:val="20"/>
        </w:rPr>
        <w:t>е</w:t>
      </w:r>
      <w:r w:rsidRPr="00C22F5D">
        <w:rPr>
          <w:rFonts w:ascii="Arial" w:hAnsi="Arial" w:cs="Arial"/>
          <w:sz w:val="20"/>
        </w:rPr>
        <w:t xml:space="preserve">ка. </w:t>
      </w:r>
      <w:r w:rsidRPr="00C22F5D">
        <w:rPr>
          <w:rFonts w:ascii="Arial" w:hAnsi="Arial" w:cs="Arial"/>
          <w:color w:val="000000"/>
          <w:sz w:val="20"/>
        </w:rPr>
        <w:t>Уровень регистрируемой безработицы по Борзинскому району на 01 января 2022 года составил 1,8 %. За 2021 год в службу занятости представили сведения о предстоящем сокращении 73 организаций различной формы собственности, на высвобождение 364 человека.</w:t>
      </w:r>
    </w:p>
    <w:p w:rsidR="006841ED" w:rsidRPr="00C22F5D" w:rsidRDefault="006841ED" w:rsidP="006841ED">
      <w:pPr>
        <w:pStyle w:val="afd"/>
        <w:spacing w:before="0" w:after="0"/>
        <w:ind w:firstLine="709"/>
        <w:jc w:val="both"/>
        <w:rPr>
          <w:rFonts w:ascii="Arial" w:hAnsi="Arial" w:cs="Arial"/>
          <w:sz w:val="20"/>
        </w:rPr>
      </w:pPr>
      <w:r w:rsidRPr="00C22F5D">
        <w:rPr>
          <w:rFonts w:ascii="Arial" w:hAnsi="Arial" w:cs="Arial"/>
          <w:sz w:val="20"/>
        </w:rPr>
        <w:t>В течение 2021 года во взаимодействии с органами надзора и контроля, налоговыми органами и госуда</w:t>
      </w:r>
      <w:r w:rsidRPr="00C22F5D">
        <w:rPr>
          <w:rFonts w:ascii="Arial" w:hAnsi="Arial" w:cs="Arial"/>
          <w:sz w:val="20"/>
        </w:rPr>
        <w:t>р</w:t>
      </w:r>
      <w:r w:rsidRPr="00C22F5D">
        <w:rPr>
          <w:rFonts w:ascii="Arial" w:hAnsi="Arial" w:cs="Arial"/>
          <w:sz w:val="20"/>
        </w:rPr>
        <w:t>ственными учреждениями, ведущими деятельность на территории Борзинского района в соответствии с Расп</w:t>
      </w:r>
      <w:r w:rsidRPr="00C22F5D">
        <w:rPr>
          <w:rFonts w:ascii="Arial" w:hAnsi="Arial" w:cs="Arial"/>
          <w:sz w:val="20"/>
        </w:rPr>
        <w:t>о</w:t>
      </w:r>
      <w:r w:rsidRPr="00C22F5D">
        <w:rPr>
          <w:rFonts w:ascii="Arial" w:hAnsi="Arial" w:cs="Arial"/>
          <w:sz w:val="20"/>
        </w:rPr>
        <w:t>ряжением главы муниципального района «Борзинский район» от 16.03.2020 года № 166-р/ОД «О проведении м</w:t>
      </w:r>
      <w:r w:rsidRPr="00C22F5D">
        <w:rPr>
          <w:rFonts w:ascii="Arial" w:hAnsi="Arial" w:cs="Arial"/>
          <w:sz w:val="20"/>
        </w:rPr>
        <w:t>е</w:t>
      </w:r>
      <w:r w:rsidRPr="00C22F5D">
        <w:rPr>
          <w:rFonts w:ascii="Arial" w:hAnsi="Arial" w:cs="Arial"/>
          <w:sz w:val="20"/>
        </w:rPr>
        <w:t>роприятий, направленных на снижение неформальной занятости на территории муниципального района «Бо</w:t>
      </w:r>
      <w:r w:rsidRPr="00C22F5D">
        <w:rPr>
          <w:rFonts w:ascii="Arial" w:hAnsi="Arial" w:cs="Arial"/>
          <w:sz w:val="20"/>
        </w:rPr>
        <w:t>р</w:t>
      </w:r>
      <w:r w:rsidRPr="00C22F5D">
        <w:rPr>
          <w:rFonts w:ascii="Arial" w:hAnsi="Arial" w:cs="Arial"/>
          <w:sz w:val="20"/>
        </w:rPr>
        <w:t>зинский район»,утвержденным Планом мероприятий от 16.03.2020года, продолжена работа по легализации тен</w:t>
      </w:r>
      <w:r w:rsidRPr="00C22F5D">
        <w:rPr>
          <w:rFonts w:ascii="Arial" w:hAnsi="Arial" w:cs="Arial"/>
          <w:sz w:val="20"/>
        </w:rPr>
        <w:t>е</w:t>
      </w:r>
      <w:r w:rsidRPr="00C22F5D">
        <w:rPr>
          <w:rFonts w:ascii="Arial" w:hAnsi="Arial" w:cs="Arial"/>
          <w:sz w:val="20"/>
        </w:rPr>
        <w:t>вой занятости и заработной платы на территории муниципального района «Борзинский район» и в данном н</w:t>
      </w:r>
      <w:r w:rsidRPr="00C22F5D">
        <w:rPr>
          <w:rFonts w:ascii="Arial" w:hAnsi="Arial" w:cs="Arial"/>
          <w:sz w:val="20"/>
        </w:rPr>
        <w:t>а</w:t>
      </w:r>
      <w:r w:rsidRPr="00C22F5D">
        <w:rPr>
          <w:rFonts w:ascii="Arial" w:hAnsi="Arial" w:cs="Arial"/>
          <w:sz w:val="20"/>
        </w:rPr>
        <w:t xml:space="preserve">правлении работы достигнуты определенные результаты.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2021 году проведено 12 заседаний рабочей группы, в том числе и по обеспечению занятости граждан предпенсионного возраста и осуществлено 10 выездных рейдов по легализации неформальной занятости нас</w:t>
      </w:r>
      <w:r w:rsidRPr="00C22F5D">
        <w:rPr>
          <w:rFonts w:ascii="Arial" w:hAnsi="Arial" w:cs="Arial"/>
          <w:sz w:val="20"/>
          <w:szCs w:val="20"/>
        </w:rPr>
        <w:t>е</w:t>
      </w:r>
      <w:r w:rsidRPr="00C22F5D">
        <w:rPr>
          <w:rFonts w:ascii="Arial" w:hAnsi="Arial" w:cs="Arial"/>
          <w:sz w:val="20"/>
          <w:szCs w:val="20"/>
        </w:rPr>
        <w:t>ления. Охвачено посещениями  организаций и индивидуальных предпринимателей за этот период - 74 объекта (АППГ-60).</w:t>
      </w:r>
    </w:p>
    <w:p w:rsidR="006841ED" w:rsidRPr="00C22F5D" w:rsidRDefault="006841ED" w:rsidP="006841ED">
      <w:pPr>
        <w:tabs>
          <w:tab w:val="left" w:pos="1005"/>
        </w:tabs>
        <w:jc w:val="both"/>
        <w:rPr>
          <w:rFonts w:ascii="Arial" w:eastAsia="Calibri" w:hAnsi="Arial" w:cs="Arial"/>
          <w:sz w:val="20"/>
          <w:szCs w:val="20"/>
        </w:rPr>
      </w:pPr>
      <w:r w:rsidRPr="00C22F5D">
        <w:rPr>
          <w:rFonts w:ascii="Arial" w:hAnsi="Arial" w:cs="Arial"/>
          <w:sz w:val="20"/>
          <w:szCs w:val="20"/>
        </w:rPr>
        <w:t xml:space="preserve">           В</w:t>
      </w:r>
      <w:r w:rsidRPr="00C22F5D">
        <w:rPr>
          <w:rFonts w:ascii="Arial" w:eastAsia="Calibri" w:hAnsi="Arial" w:cs="Arial"/>
          <w:sz w:val="20"/>
          <w:szCs w:val="20"/>
        </w:rPr>
        <w:t>о всех сельских поселениях, в зданиях Центра занятости, Пенсионного фонда размещены «ящики дов</w:t>
      </w:r>
      <w:r w:rsidRPr="00C22F5D">
        <w:rPr>
          <w:rFonts w:ascii="Arial" w:eastAsia="Calibri" w:hAnsi="Arial" w:cs="Arial"/>
          <w:sz w:val="20"/>
          <w:szCs w:val="20"/>
        </w:rPr>
        <w:t>е</w:t>
      </w:r>
      <w:r w:rsidRPr="00C22F5D">
        <w:rPr>
          <w:rFonts w:ascii="Arial" w:eastAsia="Calibri" w:hAnsi="Arial" w:cs="Arial"/>
          <w:sz w:val="20"/>
          <w:szCs w:val="20"/>
        </w:rPr>
        <w:t>рия»,в администрации МР «Борзинский район»организована работа телефона «горячей линии».</w:t>
      </w:r>
    </w:p>
    <w:p w:rsidR="006841ED" w:rsidRPr="00C22F5D" w:rsidRDefault="006841ED" w:rsidP="006841ED">
      <w:pPr>
        <w:tabs>
          <w:tab w:val="left" w:pos="709"/>
        </w:tabs>
        <w:jc w:val="both"/>
        <w:rPr>
          <w:rFonts w:ascii="Arial" w:eastAsia="Calibri" w:hAnsi="Arial" w:cs="Arial"/>
          <w:sz w:val="20"/>
          <w:szCs w:val="20"/>
        </w:rPr>
      </w:pPr>
      <w:r w:rsidRPr="00C22F5D">
        <w:rPr>
          <w:rFonts w:ascii="Arial" w:eastAsia="Calibri" w:hAnsi="Arial" w:cs="Arial"/>
          <w:sz w:val="20"/>
          <w:szCs w:val="20"/>
        </w:rPr>
        <w:tab/>
        <w:t>Проведено 22 мероприятия, во время которых проинформировано 78 работодателей о последствиях н</w:t>
      </w:r>
      <w:r w:rsidRPr="00C22F5D">
        <w:rPr>
          <w:rFonts w:ascii="Arial" w:eastAsia="Calibri" w:hAnsi="Arial" w:cs="Arial"/>
          <w:sz w:val="20"/>
          <w:szCs w:val="20"/>
        </w:rPr>
        <w:t>е</w:t>
      </w:r>
      <w:r w:rsidRPr="00C22F5D">
        <w:rPr>
          <w:rFonts w:ascii="Arial" w:eastAsia="Calibri" w:hAnsi="Arial" w:cs="Arial"/>
          <w:sz w:val="20"/>
          <w:szCs w:val="20"/>
        </w:rPr>
        <w:t>формальной занятости (АППГ- 50).  Р</w:t>
      </w:r>
      <w:r w:rsidRPr="00C22F5D">
        <w:rPr>
          <w:rFonts w:ascii="Arial" w:hAnsi="Arial" w:cs="Arial"/>
          <w:sz w:val="20"/>
          <w:szCs w:val="20"/>
        </w:rPr>
        <w:t>азмещено 16 агитационных материалов в местных СМИ, на официальном сайте муниципального района  в сети интернет, в социальных сетях.</w:t>
      </w:r>
    </w:p>
    <w:p w:rsidR="006841ED" w:rsidRPr="00C22F5D" w:rsidRDefault="006841ED" w:rsidP="006841ED">
      <w:pPr>
        <w:tabs>
          <w:tab w:val="left" w:pos="709"/>
        </w:tabs>
        <w:ind w:firstLine="851"/>
        <w:jc w:val="both"/>
        <w:rPr>
          <w:rFonts w:ascii="Arial" w:hAnsi="Arial" w:cs="Arial"/>
          <w:sz w:val="20"/>
          <w:szCs w:val="20"/>
        </w:rPr>
      </w:pPr>
      <w:r w:rsidRPr="00C22F5D">
        <w:rPr>
          <w:rFonts w:ascii="Arial" w:hAnsi="Arial" w:cs="Arial"/>
          <w:sz w:val="20"/>
          <w:szCs w:val="20"/>
        </w:rPr>
        <w:t>В результате  работы рабочей группы по легализации неформальной занятости населения количество выявленных работников, с которыми не заключены трудовые договоры составило– 473.</w:t>
      </w:r>
    </w:p>
    <w:p w:rsidR="006841ED" w:rsidRPr="00C22F5D" w:rsidRDefault="006841ED" w:rsidP="006841ED">
      <w:pPr>
        <w:tabs>
          <w:tab w:val="left" w:pos="709"/>
        </w:tabs>
        <w:ind w:firstLine="851"/>
        <w:jc w:val="both"/>
        <w:rPr>
          <w:rFonts w:ascii="Arial" w:hAnsi="Arial" w:cs="Arial"/>
          <w:sz w:val="20"/>
          <w:szCs w:val="20"/>
        </w:rPr>
      </w:pPr>
      <w:r w:rsidRPr="00C22F5D">
        <w:rPr>
          <w:rFonts w:ascii="Arial" w:hAnsi="Arial" w:cs="Arial"/>
          <w:sz w:val="20"/>
          <w:szCs w:val="20"/>
        </w:rPr>
        <w:t>Количество работников, с которыми заключены впоследствии трудовые договоры составило – 466.</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Охват трудовыми договорами составил в 2021 году 98,5% - (АППГ-98.4%).</w:t>
      </w:r>
    </w:p>
    <w:p w:rsidR="006841ED" w:rsidRPr="00C22F5D" w:rsidRDefault="006841ED" w:rsidP="006841ED">
      <w:pPr>
        <w:tabs>
          <w:tab w:val="left" w:pos="709"/>
        </w:tabs>
        <w:ind w:firstLine="851"/>
        <w:jc w:val="both"/>
        <w:rPr>
          <w:rFonts w:ascii="Arial" w:hAnsi="Arial" w:cs="Arial"/>
          <w:sz w:val="20"/>
          <w:szCs w:val="20"/>
        </w:rPr>
      </w:pPr>
      <w:r w:rsidRPr="00C22F5D">
        <w:rPr>
          <w:rFonts w:ascii="Arial" w:hAnsi="Arial" w:cs="Arial"/>
          <w:sz w:val="20"/>
          <w:szCs w:val="20"/>
        </w:rPr>
        <w:t>В 2021 году проведено 11 заседаний межведомственной комиссии по проблемам оплаты труда (АППГ-5).</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Всего на данную комиссию в 2021 году был приглашено  и заслушано 42  работодателя (АППГ- 28), из них: 6 р</w:t>
      </w:r>
      <w:r w:rsidRPr="00C22F5D">
        <w:rPr>
          <w:rFonts w:ascii="Arial" w:hAnsi="Arial" w:cs="Arial"/>
          <w:sz w:val="20"/>
          <w:szCs w:val="20"/>
        </w:rPr>
        <w:t>у</w:t>
      </w:r>
      <w:r w:rsidRPr="00C22F5D">
        <w:rPr>
          <w:rFonts w:ascii="Arial" w:hAnsi="Arial" w:cs="Arial"/>
          <w:sz w:val="20"/>
          <w:szCs w:val="20"/>
        </w:rPr>
        <w:t>ководителей организаций и 36 индивидуальных предпринимателей.</w:t>
      </w:r>
    </w:p>
    <w:p w:rsidR="006841ED" w:rsidRPr="00C22F5D" w:rsidRDefault="006841ED" w:rsidP="006841ED">
      <w:pPr>
        <w:tabs>
          <w:tab w:val="left" w:pos="709"/>
          <w:tab w:val="left" w:pos="1005"/>
        </w:tabs>
        <w:ind w:firstLine="720"/>
        <w:jc w:val="both"/>
        <w:rPr>
          <w:rFonts w:ascii="Arial" w:eastAsia="Calibri" w:hAnsi="Arial" w:cs="Arial"/>
          <w:sz w:val="20"/>
          <w:szCs w:val="20"/>
        </w:rPr>
      </w:pPr>
      <w:r w:rsidRPr="00C22F5D">
        <w:rPr>
          <w:rFonts w:ascii="Arial" w:eastAsia="Calibri" w:hAnsi="Arial" w:cs="Arial"/>
          <w:sz w:val="20"/>
          <w:szCs w:val="20"/>
        </w:rPr>
        <w:t>В результате целенаправленной индивидуальной работы с работодателями, явка на заседания комиссий по проблемам оплаты труда продолжает оставаться стабильно высокой. За истекший период явка составила та</w:t>
      </w:r>
      <w:r w:rsidRPr="00C22F5D">
        <w:rPr>
          <w:rFonts w:ascii="Arial" w:eastAsia="Calibri" w:hAnsi="Arial" w:cs="Arial"/>
          <w:sz w:val="20"/>
          <w:szCs w:val="20"/>
        </w:rPr>
        <w:t>к</w:t>
      </w:r>
      <w:r w:rsidRPr="00C22F5D">
        <w:rPr>
          <w:rFonts w:ascii="Arial" w:eastAsia="Calibri" w:hAnsi="Arial" w:cs="Arial"/>
          <w:sz w:val="20"/>
          <w:szCs w:val="20"/>
        </w:rPr>
        <w:t>же 98%</w:t>
      </w:r>
      <w:r w:rsidRPr="00C22F5D">
        <w:rPr>
          <w:rFonts w:ascii="Arial" w:hAnsi="Arial" w:cs="Arial"/>
          <w:sz w:val="20"/>
          <w:szCs w:val="20"/>
        </w:rPr>
        <w:t xml:space="preserve">. </w:t>
      </w:r>
      <w:r w:rsidRPr="00C22F5D">
        <w:rPr>
          <w:rFonts w:ascii="Arial" w:eastAsia="Calibri" w:hAnsi="Arial" w:cs="Arial"/>
          <w:sz w:val="20"/>
          <w:szCs w:val="20"/>
        </w:rPr>
        <w:t>В результате работы комиссии по оплате труда:</w:t>
      </w:r>
    </w:p>
    <w:p w:rsidR="006841ED" w:rsidRPr="00C22F5D" w:rsidRDefault="006841ED" w:rsidP="006841ED">
      <w:pPr>
        <w:tabs>
          <w:tab w:val="left" w:pos="709"/>
        </w:tabs>
        <w:jc w:val="both"/>
        <w:rPr>
          <w:rFonts w:ascii="Arial" w:hAnsi="Arial" w:cs="Arial"/>
          <w:color w:val="000000"/>
          <w:sz w:val="20"/>
          <w:szCs w:val="20"/>
          <w:lang w:bidi="ru-RU"/>
        </w:rPr>
      </w:pPr>
      <w:r w:rsidRPr="00C22F5D">
        <w:rPr>
          <w:rFonts w:ascii="Arial" w:hAnsi="Arial" w:cs="Arial"/>
          <w:sz w:val="20"/>
          <w:szCs w:val="20"/>
        </w:rPr>
        <w:t xml:space="preserve">В 2021 году проведено 4 заседания Территориальной трехсторонней комиссии по регулированию социально-трудовых отношений, где рассмотрено </w:t>
      </w:r>
      <w:r w:rsidRPr="00C22F5D">
        <w:rPr>
          <w:rFonts w:ascii="Arial" w:hAnsi="Arial" w:cs="Arial"/>
          <w:color w:val="000000"/>
          <w:sz w:val="20"/>
          <w:szCs w:val="20"/>
          <w:lang w:bidi="ru-RU"/>
        </w:rPr>
        <w:t>18  вопросов (АППГ -10).</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С целью повышения эффективности социального партнерства в сфере труда на территории Борзинского района заключено новое  Территориальное трехстороннее Соглашение между администрацией муниципального района «Борзинский район», объединением профсоюзов и работодателями Борзинского района по регулиров</w:t>
      </w:r>
      <w:r w:rsidRPr="00C22F5D">
        <w:rPr>
          <w:rFonts w:ascii="Arial" w:hAnsi="Arial" w:cs="Arial"/>
          <w:sz w:val="20"/>
          <w:szCs w:val="20"/>
        </w:rPr>
        <w:t>а</w:t>
      </w:r>
      <w:r w:rsidRPr="00C22F5D">
        <w:rPr>
          <w:rFonts w:ascii="Arial" w:hAnsi="Arial" w:cs="Arial"/>
          <w:sz w:val="20"/>
          <w:szCs w:val="20"/>
        </w:rPr>
        <w:t>нию социально-трудовых отношений сроком до 2023 года.</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lastRenderedPageBreak/>
        <w:t xml:space="preserve">           Заключено и работает дополнительное Соглашение между администрацией муниципального района и Союзом работодателей Забайкальского края о сотрудничестве и взаимодействии по данному направлению, кот</w:t>
      </w:r>
      <w:r w:rsidRPr="00C22F5D">
        <w:rPr>
          <w:rFonts w:ascii="Arial" w:hAnsi="Arial" w:cs="Arial"/>
          <w:sz w:val="20"/>
          <w:szCs w:val="20"/>
        </w:rPr>
        <w:t>о</w:t>
      </w:r>
      <w:r w:rsidRPr="00C22F5D">
        <w:rPr>
          <w:rFonts w:ascii="Arial" w:hAnsi="Arial" w:cs="Arial"/>
          <w:sz w:val="20"/>
          <w:szCs w:val="20"/>
        </w:rPr>
        <w:t>рое имеет бессрочный характер.</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 xml:space="preserve">           В рамках содействия созданию отраслевых и территориальных объединений работодателей  в  муниц</w:t>
      </w:r>
      <w:r w:rsidRPr="00C22F5D">
        <w:rPr>
          <w:rFonts w:ascii="Arial" w:hAnsi="Arial" w:cs="Arial"/>
          <w:sz w:val="20"/>
          <w:szCs w:val="20"/>
        </w:rPr>
        <w:t>и</w:t>
      </w:r>
      <w:r w:rsidRPr="00C22F5D">
        <w:rPr>
          <w:rFonts w:ascii="Arial" w:hAnsi="Arial" w:cs="Arial"/>
          <w:sz w:val="20"/>
          <w:szCs w:val="20"/>
        </w:rPr>
        <w:t>пальном районе «Борзинский район» продолжает свою работу подразделение Союза работодателей (Координ</w:t>
      </w:r>
      <w:r w:rsidRPr="00C22F5D">
        <w:rPr>
          <w:rFonts w:ascii="Arial" w:hAnsi="Arial" w:cs="Arial"/>
          <w:sz w:val="20"/>
          <w:szCs w:val="20"/>
        </w:rPr>
        <w:t>а</w:t>
      </w:r>
      <w:r w:rsidRPr="00C22F5D">
        <w:rPr>
          <w:rFonts w:ascii="Arial" w:hAnsi="Arial" w:cs="Arial"/>
          <w:sz w:val="20"/>
          <w:szCs w:val="20"/>
        </w:rPr>
        <w:t>ционный совет работодателей), заключено Отраслевое трехстороннее Соглашение  между работодателями (К</w:t>
      </w:r>
      <w:r w:rsidRPr="00C22F5D">
        <w:rPr>
          <w:rFonts w:ascii="Arial" w:hAnsi="Arial" w:cs="Arial"/>
          <w:sz w:val="20"/>
          <w:szCs w:val="20"/>
        </w:rPr>
        <w:t>о</w:t>
      </w:r>
      <w:r w:rsidRPr="00C22F5D">
        <w:rPr>
          <w:rFonts w:ascii="Arial" w:hAnsi="Arial" w:cs="Arial"/>
          <w:sz w:val="20"/>
          <w:szCs w:val="20"/>
        </w:rPr>
        <w:t>митетом образования и молодежной политики АМР  «Борзинский район»), профсоюзной организацией работн</w:t>
      </w:r>
      <w:r w:rsidRPr="00C22F5D">
        <w:rPr>
          <w:rFonts w:ascii="Arial" w:hAnsi="Arial" w:cs="Arial"/>
          <w:sz w:val="20"/>
          <w:szCs w:val="20"/>
        </w:rPr>
        <w:t>и</w:t>
      </w:r>
      <w:r w:rsidRPr="00C22F5D">
        <w:rPr>
          <w:rFonts w:ascii="Arial" w:hAnsi="Arial" w:cs="Arial"/>
          <w:sz w:val="20"/>
          <w:szCs w:val="20"/>
        </w:rPr>
        <w:t>ков народного образования и администрацией муниципального района «Борзинский район», срок действия до октября 2022 года.</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В соответствии с реализацией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на 2013-2020 годы (далее – Программа), проведено  5 заседаний рабочей группы по реализации Программы (АППГ-3).  В 2021 году прибыло 6 соотечественников, проживающих за рубежом, из них: из респ.Таджикистан – 3 чел., из респ. Кы</w:t>
      </w:r>
      <w:r w:rsidRPr="00C22F5D">
        <w:rPr>
          <w:rFonts w:ascii="Arial" w:hAnsi="Arial" w:cs="Arial"/>
          <w:sz w:val="20"/>
          <w:szCs w:val="20"/>
        </w:rPr>
        <w:t>р</w:t>
      </w:r>
      <w:r w:rsidRPr="00C22F5D">
        <w:rPr>
          <w:rFonts w:ascii="Arial" w:hAnsi="Arial" w:cs="Arial"/>
          <w:sz w:val="20"/>
          <w:szCs w:val="20"/>
        </w:rPr>
        <w:t>гызстан – 2 чел., из респ. Узбекистан – 1 чел.</w:t>
      </w:r>
    </w:p>
    <w:p w:rsidR="006841ED" w:rsidRPr="00C22F5D" w:rsidRDefault="006841ED" w:rsidP="006841ED">
      <w:pPr>
        <w:tabs>
          <w:tab w:val="left" w:pos="709"/>
        </w:tabs>
        <w:ind w:firstLine="709"/>
        <w:jc w:val="both"/>
        <w:rPr>
          <w:rFonts w:ascii="Arial" w:hAnsi="Arial" w:cs="Arial"/>
          <w:color w:val="000000"/>
          <w:sz w:val="20"/>
          <w:szCs w:val="20"/>
        </w:rPr>
      </w:pPr>
      <w:r w:rsidRPr="00C22F5D">
        <w:rPr>
          <w:rFonts w:ascii="Arial" w:hAnsi="Arial" w:cs="Arial"/>
          <w:sz w:val="20"/>
          <w:szCs w:val="20"/>
        </w:rPr>
        <w:t>По состоянию на 31.12.2021 года на территории Борзинского района осуществляли деятельность 274 о</w:t>
      </w:r>
      <w:r w:rsidRPr="00C22F5D">
        <w:rPr>
          <w:rFonts w:ascii="Arial" w:hAnsi="Arial" w:cs="Arial"/>
          <w:sz w:val="20"/>
          <w:szCs w:val="20"/>
        </w:rPr>
        <w:t>р</w:t>
      </w:r>
      <w:r w:rsidRPr="00C22F5D">
        <w:rPr>
          <w:rFonts w:ascii="Arial" w:hAnsi="Arial" w:cs="Arial"/>
          <w:sz w:val="20"/>
          <w:szCs w:val="20"/>
        </w:rPr>
        <w:t>ганизации (АППГ – 275 организаций). Общая численность работников составила 9296  человек (АППГ – 8988 ч</w:t>
      </w:r>
      <w:r w:rsidRPr="00C22F5D">
        <w:rPr>
          <w:rFonts w:ascii="Arial" w:hAnsi="Arial" w:cs="Arial"/>
          <w:sz w:val="20"/>
          <w:szCs w:val="20"/>
        </w:rPr>
        <w:t>е</w:t>
      </w:r>
      <w:r w:rsidRPr="00C22F5D">
        <w:rPr>
          <w:rFonts w:ascii="Arial" w:hAnsi="Arial" w:cs="Arial"/>
          <w:sz w:val="20"/>
          <w:szCs w:val="20"/>
        </w:rPr>
        <w:t xml:space="preserve">ловека). </w:t>
      </w:r>
      <w:r w:rsidRPr="00C22F5D">
        <w:rPr>
          <w:rFonts w:ascii="Arial" w:hAnsi="Arial" w:cs="Arial"/>
          <w:color w:val="000000"/>
          <w:sz w:val="20"/>
          <w:szCs w:val="20"/>
        </w:rPr>
        <w:t xml:space="preserve">Численность работников, охваченных коллективными договорами 4523 человек. Охват коллективными договорами к общей численности работников в муниципальном районе – 50,3%.  </w:t>
      </w:r>
    </w:p>
    <w:p w:rsidR="006841ED" w:rsidRPr="00C22F5D" w:rsidRDefault="006841ED" w:rsidP="006841ED">
      <w:pPr>
        <w:tabs>
          <w:tab w:val="left" w:pos="709"/>
        </w:tabs>
        <w:ind w:firstLine="709"/>
        <w:jc w:val="both"/>
        <w:rPr>
          <w:rFonts w:ascii="Arial" w:hAnsi="Arial" w:cs="Arial"/>
          <w:bCs/>
          <w:color w:val="000000"/>
          <w:sz w:val="20"/>
          <w:szCs w:val="20"/>
        </w:rPr>
      </w:pPr>
      <w:r w:rsidRPr="00C22F5D">
        <w:rPr>
          <w:rFonts w:ascii="Arial" w:hAnsi="Arial" w:cs="Arial"/>
          <w:bCs/>
          <w:color w:val="000000"/>
          <w:sz w:val="20"/>
          <w:szCs w:val="20"/>
        </w:rPr>
        <w:t>Всего заключено коллективных договоров, дополнений в коллективные договоры, дополнительных согл</w:t>
      </w:r>
      <w:r w:rsidRPr="00C22F5D">
        <w:rPr>
          <w:rFonts w:ascii="Arial" w:hAnsi="Arial" w:cs="Arial"/>
          <w:bCs/>
          <w:color w:val="000000"/>
          <w:sz w:val="20"/>
          <w:szCs w:val="20"/>
        </w:rPr>
        <w:t>а</w:t>
      </w:r>
      <w:r w:rsidRPr="00C22F5D">
        <w:rPr>
          <w:rFonts w:ascii="Arial" w:hAnsi="Arial" w:cs="Arial"/>
          <w:bCs/>
          <w:color w:val="000000"/>
          <w:sz w:val="20"/>
          <w:szCs w:val="20"/>
        </w:rPr>
        <w:t>шений к коллективному договору с 1 января по 31 декабря 2021 года – 16, из них - 15 с муниципальной формой собственности, с частной формой собственности– 1 договор.</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ab/>
        <w:t>В течение 2021 года в 23организациях и индивидуальных предпринимателей проводился анализ состо</w:t>
      </w:r>
      <w:r w:rsidRPr="00C22F5D">
        <w:rPr>
          <w:rFonts w:ascii="Arial" w:hAnsi="Arial" w:cs="Arial"/>
          <w:sz w:val="20"/>
          <w:szCs w:val="20"/>
        </w:rPr>
        <w:t>я</w:t>
      </w:r>
      <w:r w:rsidRPr="00C22F5D">
        <w:rPr>
          <w:rFonts w:ascii="Arial" w:hAnsi="Arial" w:cs="Arial"/>
          <w:sz w:val="20"/>
          <w:szCs w:val="20"/>
        </w:rPr>
        <w:t>ния условий и охраны труда (АППГ – 9). По данным Роспотребнадзора за отчетный год всего выявлено профе</w:t>
      </w:r>
      <w:r w:rsidRPr="00C22F5D">
        <w:rPr>
          <w:rFonts w:ascii="Arial" w:hAnsi="Arial" w:cs="Arial"/>
          <w:sz w:val="20"/>
          <w:szCs w:val="20"/>
        </w:rPr>
        <w:t>с</w:t>
      </w:r>
      <w:r w:rsidRPr="00C22F5D">
        <w:rPr>
          <w:rFonts w:ascii="Arial" w:hAnsi="Arial" w:cs="Arial"/>
          <w:sz w:val="20"/>
          <w:szCs w:val="20"/>
        </w:rPr>
        <w:t>сиональное заболевание не выявлено, зарегистрировано 3 несчастных случая, из которых в расследовании 2 н</w:t>
      </w:r>
      <w:r w:rsidRPr="00C22F5D">
        <w:rPr>
          <w:rFonts w:ascii="Arial" w:hAnsi="Arial" w:cs="Arial"/>
          <w:sz w:val="20"/>
          <w:szCs w:val="20"/>
        </w:rPr>
        <w:t>е</w:t>
      </w:r>
      <w:r w:rsidRPr="00C22F5D">
        <w:rPr>
          <w:rFonts w:ascii="Arial" w:hAnsi="Arial" w:cs="Arial"/>
          <w:sz w:val="20"/>
          <w:szCs w:val="20"/>
        </w:rPr>
        <w:t>счастных случаевпринял участие специалистпо охране труда.</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ab/>
        <w:t>Количество работников, получающих компенсацию за работу во вредных и (или) опасных условиях труда –1477 работника (АППГ – 1477), из них  здравоохранение–490, добыча угля –598, оптовая торговля – 48,  предо</w:t>
      </w:r>
      <w:r w:rsidRPr="00C22F5D">
        <w:rPr>
          <w:rFonts w:ascii="Arial" w:hAnsi="Arial" w:cs="Arial"/>
          <w:sz w:val="20"/>
          <w:szCs w:val="20"/>
        </w:rPr>
        <w:t>с</w:t>
      </w:r>
      <w:r w:rsidRPr="00C22F5D">
        <w:rPr>
          <w:rFonts w:ascii="Arial" w:hAnsi="Arial" w:cs="Arial"/>
          <w:sz w:val="20"/>
          <w:szCs w:val="20"/>
        </w:rPr>
        <w:t>тавление прочих услуг–155.</w:t>
      </w:r>
    </w:p>
    <w:p w:rsidR="006841ED" w:rsidRPr="00C22F5D" w:rsidRDefault="006841ED" w:rsidP="006841ED">
      <w:pPr>
        <w:tabs>
          <w:tab w:val="left" w:pos="709"/>
        </w:tabs>
        <w:jc w:val="both"/>
        <w:rPr>
          <w:rFonts w:ascii="Arial" w:hAnsi="Arial" w:cs="Arial"/>
          <w:sz w:val="20"/>
          <w:szCs w:val="20"/>
        </w:rPr>
      </w:pPr>
      <w:r w:rsidRPr="00C22F5D">
        <w:rPr>
          <w:rFonts w:ascii="Arial" w:hAnsi="Arial" w:cs="Arial"/>
          <w:sz w:val="20"/>
          <w:szCs w:val="20"/>
        </w:rPr>
        <w:tab/>
      </w:r>
    </w:p>
    <w:p w:rsidR="006841ED" w:rsidRPr="00C22F5D" w:rsidRDefault="006841ED" w:rsidP="006841ED">
      <w:pPr>
        <w:ind w:firstLine="709"/>
        <w:jc w:val="center"/>
        <w:rPr>
          <w:rFonts w:ascii="Arial" w:hAnsi="Arial" w:cs="Arial"/>
          <w:b/>
          <w:color w:val="2D2D2D"/>
          <w:spacing w:val="2"/>
          <w:sz w:val="20"/>
          <w:szCs w:val="20"/>
          <w:shd w:val="clear" w:color="auto" w:fill="FFFFFF"/>
        </w:rPr>
      </w:pPr>
      <w:r w:rsidRPr="00C22F5D">
        <w:rPr>
          <w:rFonts w:ascii="Arial" w:hAnsi="Arial" w:cs="Arial"/>
          <w:b/>
          <w:color w:val="2D2D2D"/>
          <w:spacing w:val="2"/>
          <w:sz w:val="20"/>
          <w:szCs w:val="20"/>
          <w:shd w:val="clear" w:color="auto" w:fill="FFFFFF"/>
        </w:rPr>
        <w:t>Осуществление государственного полномочия по созданию комиссий по делам несовершенн</w:t>
      </w:r>
      <w:r w:rsidRPr="00C22F5D">
        <w:rPr>
          <w:rFonts w:ascii="Arial" w:hAnsi="Arial" w:cs="Arial"/>
          <w:b/>
          <w:color w:val="2D2D2D"/>
          <w:spacing w:val="2"/>
          <w:sz w:val="20"/>
          <w:szCs w:val="20"/>
          <w:shd w:val="clear" w:color="auto" w:fill="FFFFFF"/>
        </w:rPr>
        <w:t>о</w:t>
      </w:r>
      <w:r w:rsidRPr="00C22F5D">
        <w:rPr>
          <w:rFonts w:ascii="Arial" w:hAnsi="Arial" w:cs="Arial"/>
          <w:b/>
          <w:color w:val="2D2D2D"/>
          <w:spacing w:val="2"/>
          <w:sz w:val="20"/>
          <w:szCs w:val="20"/>
          <w:shd w:val="clear" w:color="auto" w:fill="FFFFFF"/>
        </w:rPr>
        <w:t>летних и защите их прав и организации деятельности таких комиссий</w:t>
      </w:r>
    </w:p>
    <w:p w:rsidR="006841ED" w:rsidRPr="00C22F5D" w:rsidRDefault="006841ED" w:rsidP="006841ED">
      <w:pPr>
        <w:ind w:firstLine="709"/>
        <w:jc w:val="both"/>
        <w:rPr>
          <w:rFonts w:ascii="Arial" w:hAnsi="Arial" w:cs="Arial"/>
          <w:color w:val="000000"/>
          <w:sz w:val="20"/>
          <w:szCs w:val="20"/>
        </w:rPr>
      </w:pPr>
      <w:r w:rsidRPr="00C22F5D">
        <w:rPr>
          <w:rFonts w:ascii="Arial" w:hAnsi="Arial" w:cs="Arial"/>
          <w:sz w:val="20"/>
          <w:szCs w:val="20"/>
        </w:rPr>
        <w:t>Количество несовершеннолетних на территории Борзинского района Забайкальского края составляет 12364 человека. На профилактическом учете в КДН и ЗП МР «Борзинский район» на 31.12.2021 года состояло 33 несовершеннолетних (2020 г. – 42).</w:t>
      </w:r>
      <w:r w:rsidRPr="00C22F5D">
        <w:rPr>
          <w:rFonts w:ascii="Arial" w:eastAsia="Calibri" w:hAnsi="Arial" w:cs="Arial"/>
          <w:color w:val="000000"/>
          <w:sz w:val="20"/>
          <w:szCs w:val="20"/>
        </w:rPr>
        <w:t>На учете в филиале ФКУ УИИ УФСИН России по Борзинскому району - 5 нес</w:t>
      </w:r>
      <w:r w:rsidRPr="00C22F5D">
        <w:rPr>
          <w:rFonts w:ascii="Arial" w:eastAsia="Calibri" w:hAnsi="Arial" w:cs="Arial"/>
          <w:color w:val="000000"/>
          <w:sz w:val="20"/>
          <w:szCs w:val="20"/>
        </w:rPr>
        <w:t>о</w:t>
      </w:r>
      <w:r w:rsidRPr="00C22F5D">
        <w:rPr>
          <w:rFonts w:ascii="Arial" w:eastAsia="Calibri" w:hAnsi="Arial" w:cs="Arial"/>
          <w:color w:val="000000"/>
          <w:sz w:val="20"/>
          <w:szCs w:val="20"/>
        </w:rPr>
        <w:t>вершеннолетних, повторных преступлений ими не допущено.</w:t>
      </w:r>
    </w:p>
    <w:p w:rsidR="006841ED" w:rsidRPr="00C22F5D" w:rsidRDefault="006841ED" w:rsidP="006841ED">
      <w:pPr>
        <w:ind w:firstLine="709"/>
        <w:jc w:val="both"/>
        <w:rPr>
          <w:rFonts w:ascii="Arial" w:hAnsi="Arial" w:cs="Arial"/>
          <w:color w:val="FF0000"/>
          <w:sz w:val="20"/>
          <w:szCs w:val="20"/>
        </w:rPr>
      </w:pPr>
      <w:r w:rsidRPr="00C22F5D">
        <w:rPr>
          <w:rFonts w:ascii="Arial" w:eastAsia="Calibri" w:hAnsi="Arial" w:cs="Arial"/>
          <w:color w:val="000000"/>
          <w:sz w:val="20"/>
          <w:szCs w:val="20"/>
        </w:rPr>
        <w:t>По данным ОМВД России по Борзинскому району в 2021 году несовершеннолетними совершено 20 пр</w:t>
      </w:r>
      <w:r w:rsidRPr="00C22F5D">
        <w:rPr>
          <w:rFonts w:ascii="Arial" w:eastAsia="Calibri" w:hAnsi="Arial" w:cs="Arial"/>
          <w:color w:val="000000"/>
          <w:sz w:val="20"/>
          <w:szCs w:val="20"/>
        </w:rPr>
        <w:t>е</w:t>
      </w:r>
      <w:r w:rsidRPr="00C22F5D">
        <w:rPr>
          <w:rFonts w:ascii="Arial" w:eastAsia="Calibri" w:hAnsi="Arial" w:cs="Arial"/>
          <w:color w:val="000000"/>
          <w:sz w:val="20"/>
          <w:szCs w:val="20"/>
        </w:rPr>
        <w:t>ступлений (2020 г. - 3</w:t>
      </w:r>
      <w:r w:rsidRPr="00C22F5D">
        <w:rPr>
          <w:rFonts w:ascii="Arial" w:hAnsi="Arial" w:cs="Arial"/>
          <w:color w:val="000000"/>
          <w:sz w:val="20"/>
          <w:szCs w:val="20"/>
        </w:rPr>
        <w:t>3</w:t>
      </w:r>
      <w:r w:rsidRPr="00C22F5D">
        <w:rPr>
          <w:rFonts w:ascii="Arial" w:eastAsia="Calibri" w:hAnsi="Arial" w:cs="Arial"/>
          <w:color w:val="000000"/>
          <w:sz w:val="20"/>
          <w:szCs w:val="20"/>
        </w:rPr>
        <w:t>), удельный вес составил 5,1% (АППГ – 6,9%), по Забайкальскому краю – 4,9 %.Совершено 14 преступлений в отношении несовершеннолетних  (АППГ – 12), в том числе с применением насилия – 6 (АППГ – 8). Выявлено 4 факта жестокого обращения с детьми (АППГ - 2)</w:t>
      </w:r>
      <w:r w:rsidRPr="00C22F5D">
        <w:rPr>
          <w:rFonts w:ascii="Arial" w:eastAsia="Calibri" w:hAnsi="Arial" w:cs="Arial"/>
          <w:color w:val="FF0000"/>
          <w:sz w:val="20"/>
          <w:szCs w:val="20"/>
        </w:rPr>
        <w:t>.</w:t>
      </w:r>
    </w:p>
    <w:p w:rsidR="006841ED" w:rsidRPr="00C22F5D" w:rsidRDefault="006841ED" w:rsidP="006841ED">
      <w:pPr>
        <w:ind w:firstLine="709"/>
        <w:jc w:val="both"/>
        <w:rPr>
          <w:rFonts w:ascii="Arial" w:hAnsi="Arial" w:cs="Arial"/>
          <w:color w:val="FF0000"/>
          <w:sz w:val="20"/>
          <w:szCs w:val="20"/>
        </w:rPr>
      </w:pPr>
      <w:r w:rsidRPr="00C22F5D">
        <w:rPr>
          <w:rFonts w:ascii="Arial" w:eastAsia="Calibri" w:hAnsi="Arial" w:cs="Arial"/>
          <w:sz w:val="20"/>
          <w:szCs w:val="20"/>
        </w:rPr>
        <w:t>В течение 2021 года  проведено 32 заседания КДН и ЗП, в том числе   8выездных и  расширенных (2020 г</w:t>
      </w:r>
      <w:r w:rsidRPr="00C22F5D">
        <w:rPr>
          <w:rFonts w:ascii="Arial" w:hAnsi="Arial" w:cs="Arial"/>
          <w:sz w:val="20"/>
          <w:szCs w:val="20"/>
        </w:rPr>
        <w:t xml:space="preserve">оду – 33 </w:t>
      </w:r>
      <w:r w:rsidRPr="00C22F5D">
        <w:rPr>
          <w:rFonts w:ascii="Arial" w:eastAsia="Calibri" w:hAnsi="Arial" w:cs="Arial"/>
          <w:sz w:val="20"/>
          <w:szCs w:val="20"/>
        </w:rPr>
        <w:t>заседания, в том числе7выездных</w:t>
      </w:r>
      <w:r w:rsidRPr="00C22F5D">
        <w:rPr>
          <w:rFonts w:ascii="Arial" w:hAnsi="Arial" w:cs="Arial"/>
          <w:sz w:val="20"/>
          <w:szCs w:val="20"/>
        </w:rPr>
        <w:t xml:space="preserve"> и расширенных</w:t>
      </w:r>
      <w:r w:rsidRPr="00C22F5D">
        <w:rPr>
          <w:rFonts w:ascii="Arial" w:eastAsia="Calibri" w:hAnsi="Arial" w:cs="Arial"/>
          <w:sz w:val="20"/>
          <w:szCs w:val="20"/>
        </w:rPr>
        <w:t>). Рассмотрено материалов на заседаниях КДН и ЗП - 284,  (в 2020 г. – 336</w:t>
      </w:r>
      <w:r w:rsidRPr="00C22F5D">
        <w:rPr>
          <w:rFonts w:ascii="Arial" w:hAnsi="Arial" w:cs="Arial"/>
          <w:sz w:val="20"/>
          <w:szCs w:val="20"/>
        </w:rPr>
        <w:t>)</w:t>
      </w:r>
      <w:r w:rsidRPr="00C22F5D">
        <w:rPr>
          <w:rFonts w:ascii="Arial" w:eastAsia="Calibri" w:hAnsi="Arial" w:cs="Arial"/>
          <w:sz w:val="20"/>
          <w:szCs w:val="20"/>
        </w:rPr>
        <w:t>. Привлечено к административной ответственности 58 несовершеннолетних (АППГ – 52), из них 5повторно(АППГ – 6), в отношении родителей (законных представителей) рассмотрено 211 протокола(АППГ – 194), из них по ч. 1 ст. 5.35 КоАП РФ – 210(АППГ – 193). Привлечено к административной ответственности 211 (АППГ – 194). Вынесено постановлений КДН и ЗП о взыскании административных штрафов (всего) –</w:t>
      </w:r>
      <w:r w:rsidRPr="00C22F5D">
        <w:rPr>
          <w:rFonts w:ascii="Arial" w:eastAsia="Calibri" w:hAnsi="Arial" w:cs="Arial"/>
          <w:color w:val="000000"/>
          <w:sz w:val="20"/>
          <w:szCs w:val="20"/>
        </w:rPr>
        <w:t>142 на сумму 414 105,00 рублей (АППГ – 230 850 рублей)</w:t>
      </w:r>
      <w:r w:rsidRPr="00C22F5D">
        <w:rPr>
          <w:rFonts w:ascii="Arial" w:eastAsia="Calibri" w:hAnsi="Arial" w:cs="Arial"/>
          <w:sz w:val="20"/>
          <w:szCs w:val="20"/>
        </w:rPr>
        <w:t>, направлено на исполнение в службу судебных приставов 52 пост</w:t>
      </w:r>
      <w:r w:rsidRPr="00C22F5D">
        <w:rPr>
          <w:rFonts w:ascii="Arial" w:eastAsia="Calibri" w:hAnsi="Arial" w:cs="Arial"/>
          <w:sz w:val="20"/>
          <w:szCs w:val="20"/>
        </w:rPr>
        <w:t>а</w:t>
      </w:r>
      <w:r w:rsidRPr="00C22F5D">
        <w:rPr>
          <w:rFonts w:ascii="Arial" w:eastAsia="Calibri" w:hAnsi="Arial" w:cs="Arial"/>
          <w:sz w:val="20"/>
          <w:szCs w:val="20"/>
        </w:rPr>
        <w:t>новления (АППГ – 77).</w:t>
      </w:r>
    </w:p>
    <w:p w:rsidR="006841ED" w:rsidRPr="00C22F5D" w:rsidRDefault="006841ED" w:rsidP="006841ED">
      <w:pPr>
        <w:ind w:firstLine="709"/>
        <w:jc w:val="both"/>
        <w:rPr>
          <w:rFonts w:ascii="Arial" w:hAnsi="Arial" w:cs="Arial"/>
          <w:color w:val="FF0000"/>
          <w:sz w:val="20"/>
          <w:szCs w:val="20"/>
        </w:rPr>
      </w:pPr>
      <w:r w:rsidRPr="00C22F5D">
        <w:rPr>
          <w:rFonts w:ascii="Arial" w:eastAsia="Calibri" w:hAnsi="Arial" w:cs="Arial"/>
          <w:color w:val="000000"/>
          <w:sz w:val="20"/>
          <w:szCs w:val="20"/>
        </w:rPr>
        <w:t>По постановлениям комиссии по делам несовершеннолетних и защите их прав направлено в Борзинский городской суд 5 исковых заявлений о лишении родительских прав  в отношении 5 родителей и 6 об ограничении в родительских правах 7 родителей.</w:t>
      </w:r>
    </w:p>
    <w:p w:rsidR="006841ED" w:rsidRPr="00C22F5D" w:rsidRDefault="006841ED" w:rsidP="006841ED">
      <w:pPr>
        <w:ind w:firstLine="709"/>
        <w:jc w:val="both"/>
        <w:rPr>
          <w:rFonts w:ascii="Arial" w:hAnsi="Arial" w:cs="Arial"/>
          <w:color w:val="FF0000"/>
          <w:sz w:val="20"/>
          <w:szCs w:val="20"/>
        </w:rPr>
      </w:pPr>
      <w:r w:rsidRPr="00C22F5D">
        <w:rPr>
          <w:rFonts w:ascii="Arial" w:eastAsia="Calibri" w:hAnsi="Arial" w:cs="Arial"/>
          <w:sz w:val="20"/>
          <w:szCs w:val="20"/>
        </w:rPr>
        <w:t>Ежемесячно осуществляется сверка данных о безнадзорных детях, семьях, находящихся в социально опасном положении.</w:t>
      </w:r>
      <w:r w:rsidRPr="00C22F5D">
        <w:rPr>
          <w:rStyle w:val="s2"/>
          <w:rFonts w:ascii="Arial" w:eastAsia="Calibri" w:hAnsi="Arial" w:cs="Arial"/>
          <w:color w:val="000000"/>
          <w:sz w:val="20"/>
          <w:szCs w:val="20"/>
        </w:rPr>
        <w:t xml:space="preserve"> Количество безнадзорных несовершеннолетних в районе – 15 (2020 г. – 18), семей, наход</w:t>
      </w:r>
      <w:r w:rsidRPr="00C22F5D">
        <w:rPr>
          <w:rStyle w:val="s2"/>
          <w:rFonts w:ascii="Arial" w:eastAsia="Calibri" w:hAnsi="Arial" w:cs="Arial"/>
          <w:color w:val="000000"/>
          <w:sz w:val="20"/>
          <w:szCs w:val="20"/>
        </w:rPr>
        <w:t>я</w:t>
      </w:r>
      <w:r w:rsidRPr="00C22F5D">
        <w:rPr>
          <w:rStyle w:val="s2"/>
          <w:rFonts w:ascii="Arial" w:eastAsia="Calibri" w:hAnsi="Arial" w:cs="Arial"/>
          <w:color w:val="000000"/>
          <w:sz w:val="20"/>
          <w:szCs w:val="20"/>
        </w:rPr>
        <w:t>щихся в социально опасном положении – 33, в них проживает 69 детей (2020 г. - 37 семей, 76 детей). Снято с профилактического учета 45 семей, из них в связи с улучшением ситуации - 27  (2020 г. - 12 семей, из них в связи с улучшением ситуации –6). Беспризорных детей не выявлено.</w:t>
      </w:r>
    </w:p>
    <w:p w:rsidR="006841ED" w:rsidRPr="00C22F5D" w:rsidRDefault="006841ED" w:rsidP="006841ED">
      <w:pPr>
        <w:ind w:firstLine="709"/>
        <w:jc w:val="both"/>
        <w:rPr>
          <w:rFonts w:ascii="Arial" w:hAnsi="Arial" w:cs="Arial"/>
          <w:color w:val="FF0000"/>
          <w:sz w:val="20"/>
          <w:szCs w:val="20"/>
        </w:rPr>
      </w:pPr>
      <w:r w:rsidRPr="00C22F5D">
        <w:rPr>
          <w:rFonts w:ascii="Arial" w:eastAsia="Calibri" w:hAnsi="Arial" w:cs="Arial"/>
          <w:sz w:val="20"/>
          <w:szCs w:val="20"/>
        </w:rPr>
        <w:t xml:space="preserve">Вопросы об эффективности профилактической  работы с семьями, находящимися в социально опасном положении, рассматриваются ежеквартально на заседаниях КДН и ЗП. Взаимообмен оперативной информацией осуществляется постоянно. </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В целях профилактики правонарушений несовершеннолетних на территории Борзинского района  в 2021 году проводены следующие мероприятия:</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межведомственные профилактические рейды по месту жительства несовершеннолетних, состоящих на профилактическом учете (ОПМ («Подросток», «Группа», «Несовершеннолетние», «Условник» и другие), пров</w:t>
      </w:r>
      <w:r w:rsidRPr="00C22F5D">
        <w:rPr>
          <w:rFonts w:ascii="Arial" w:hAnsi="Arial" w:cs="Arial"/>
          <w:sz w:val="20"/>
          <w:szCs w:val="20"/>
        </w:rPr>
        <w:t>е</w:t>
      </w:r>
      <w:r w:rsidRPr="00C22F5D">
        <w:rPr>
          <w:rFonts w:ascii="Arial" w:hAnsi="Arial" w:cs="Arial"/>
          <w:sz w:val="20"/>
          <w:szCs w:val="20"/>
        </w:rPr>
        <w:t xml:space="preserve">ряются места концентрации несовершеннолетних. За отчетный период проведено 14 рейдов, выявлено 2 факта </w:t>
      </w:r>
      <w:r w:rsidRPr="00C22F5D">
        <w:rPr>
          <w:rFonts w:ascii="Arial" w:hAnsi="Arial" w:cs="Arial"/>
          <w:sz w:val="20"/>
          <w:szCs w:val="20"/>
        </w:rPr>
        <w:lastRenderedPageBreak/>
        <w:t>незаконной продажи несовершеннолетним алкогольной продукции,  виновные привлечены к административной ответственности;</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месячники правовых знаний (апрель, октябрь)  с привлечением специалистов и сотрудников учреждений и ведомств системы профилактики, представителей общественных объединений,  волонтёров;</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конкурсы среди образовательных организаций: (на лучший буклет, на лучший социальный ролик по пр</w:t>
      </w:r>
      <w:r w:rsidRPr="00C22F5D">
        <w:rPr>
          <w:rFonts w:ascii="Arial" w:hAnsi="Arial" w:cs="Arial"/>
          <w:sz w:val="20"/>
          <w:szCs w:val="20"/>
        </w:rPr>
        <w:t>о</w:t>
      </w:r>
      <w:r w:rsidRPr="00C22F5D">
        <w:rPr>
          <w:rFonts w:ascii="Arial" w:hAnsi="Arial" w:cs="Arial"/>
          <w:sz w:val="20"/>
          <w:szCs w:val="20"/>
        </w:rPr>
        <w:t>филактики правонарушений, пропаганде ЗОЖ, на лучшую организацию  профилактической работы в образов</w:t>
      </w:r>
      <w:r w:rsidRPr="00C22F5D">
        <w:rPr>
          <w:rFonts w:ascii="Arial" w:hAnsi="Arial" w:cs="Arial"/>
          <w:sz w:val="20"/>
          <w:szCs w:val="20"/>
        </w:rPr>
        <w:t>а</w:t>
      </w:r>
      <w:r w:rsidRPr="00C22F5D">
        <w:rPr>
          <w:rFonts w:ascii="Arial" w:hAnsi="Arial" w:cs="Arial"/>
          <w:sz w:val="20"/>
          <w:szCs w:val="20"/>
        </w:rPr>
        <w:t>тельной организации);</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акции (Международный День детского телефона доверия,  «Правильный выбор»,  «Все дети – в школу!», День правовой помощи детям);</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 в течение учебного года  КДН и ЗП проводится ежемесячный мониторинг деятельности образовательных организаций по профилактике правонарушений, формированию законопослушного поведения обучающихся, р</w:t>
      </w:r>
      <w:r w:rsidRPr="00C22F5D">
        <w:rPr>
          <w:rFonts w:ascii="Arial" w:hAnsi="Arial" w:cs="Arial"/>
          <w:sz w:val="20"/>
          <w:szCs w:val="20"/>
        </w:rPr>
        <w:t>е</w:t>
      </w:r>
      <w:r w:rsidRPr="00C22F5D">
        <w:rPr>
          <w:rFonts w:ascii="Arial" w:hAnsi="Arial" w:cs="Arial"/>
          <w:sz w:val="20"/>
          <w:szCs w:val="20"/>
        </w:rPr>
        <w:t>зультаты мониторинга рассматриваются на расширенных заседаниях КДН и ЗП. Во всех образовательных орг</w:t>
      </w:r>
      <w:r w:rsidRPr="00C22F5D">
        <w:rPr>
          <w:rFonts w:ascii="Arial" w:hAnsi="Arial" w:cs="Arial"/>
          <w:sz w:val="20"/>
          <w:szCs w:val="20"/>
        </w:rPr>
        <w:t>а</w:t>
      </w:r>
      <w:r w:rsidRPr="00C22F5D">
        <w:rPr>
          <w:rFonts w:ascii="Arial" w:hAnsi="Arial" w:cs="Arial"/>
          <w:sz w:val="20"/>
          <w:szCs w:val="20"/>
        </w:rPr>
        <w:t>низациях работают Советы по профилактике правонарушений, Службы примирения;</w:t>
      </w:r>
    </w:p>
    <w:p w:rsidR="006841ED" w:rsidRPr="00C22F5D" w:rsidRDefault="006841ED" w:rsidP="006841ED">
      <w:pPr>
        <w:ind w:firstLine="709"/>
        <w:jc w:val="both"/>
        <w:rPr>
          <w:rFonts w:ascii="Arial" w:hAnsi="Arial" w:cs="Arial"/>
          <w:sz w:val="20"/>
          <w:szCs w:val="20"/>
        </w:rPr>
      </w:pPr>
      <w:r w:rsidRPr="00C22F5D">
        <w:rPr>
          <w:rFonts w:ascii="Arial" w:hAnsi="Arial" w:cs="Arial"/>
          <w:sz w:val="20"/>
          <w:szCs w:val="20"/>
        </w:rPr>
        <w:t>- в период летних каникул 2021 года в районе работал 21 пришкольный оздоровительный лагерь и 2 заг</w:t>
      </w:r>
      <w:r w:rsidRPr="00C22F5D">
        <w:rPr>
          <w:rFonts w:ascii="Arial" w:hAnsi="Arial" w:cs="Arial"/>
          <w:sz w:val="20"/>
          <w:szCs w:val="20"/>
        </w:rPr>
        <w:t>о</w:t>
      </w:r>
      <w:r w:rsidRPr="00C22F5D">
        <w:rPr>
          <w:rFonts w:ascii="Arial" w:hAnsi="Arial" w:cs="Arial"/>
          <w:sz w:val="20"/>
          <w:szCs w:val="20"/>
        </w:rPr>
        <w:t>родных («Звездочка», «Орленок»), летние досуговые площадки при сельских домах культуры. Временно труд</w:t>
      </w:r>
      <w:r w:rsidRPr="00C22F5D">
        <w:rPr>
          <w:rFonts w:ascii="Arial" w:hAnsi="Arial" w:cs="Arial"/>
          <w:sz w:val="20"/>
          <w:szCs w:val="20"/>
        </w:rPr>
        <w:t>о</w:t>
      </w:r>
      <w:r w:rsidRPr="00C22F5D">
        <w:rPr>
          <w:rFonts w:ascii="Arial" w:hAnsi="Arial" w:cs="Arial"/>
          <w:sz w:val="20"/>
          <w:szCs w:val="20"/>
        </w:rPr>
        <w:t>устроен 131  несовершеннолетний.  Всего организованными формами отдыха охвачено 80% несовершенноле</w:t>
      </w:r>
      <w:r w:rsidRPr="00C22F5D">
        <w:rPr>
          <w:rFonts w:ascii="Arial" w:hAnsi="Arial" w:cs="Arial"/>
          <w:sz w:val="20"/>
          <w:szCs w:val="20"/>
        </w:rPr>
        <w:t>т</w:t>
      </w:r>
      <w:r w:rsidRPr="00C22F5D">
        <w:rPr>
          <w:rFonts w:ascii="Arial" w:hAnsi="Arial" w:cs="Arial"/>
          <w:sz w:val="20"/>
          <w:szCs w:val="20"/>
        </w:rPr>
        <w:t>них, состоящих на различных видах профилактического учета.</w:t>
      </w:r>
    </w:p>
    <w:p w:rsidR="006841ED" w:rsidRPr="00C22F5D" w:rsidRDefault="006841ED" w:rsidP="006841ED">
      <w:pPr>
        <w:ind w:firstLine="709"/>
        <w:jc w:val="both"/>
        <w:rPr>
          <w:rFonts w:ascii="Arial" w:hAnsi="Arial" w:cs="Arial"/>
          <w:sz w:val="20"/>
          <w:szCs w:val="20"/>
        </w:rPr>
      </w:pP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Осуществление государственных полномочий по организации проведения мероприятий по содержанию безнадзорных животных</w:t>
      </w:r>
    </w:p>
    <w:p w:rsidR="006841ED" w:rsidRPr="00C22F5D" w:rsidRDefault="006841ED" w:rsidP="00C22F5D">
      <w:pPr>
        <w:autoSpaceDE w:val="0"/>
        <w:autoSpaceDN w:val="0"/>
        <w:adjustRightInd w:val="0"/>
        <w:ind w:firstLine="709"/>
        <w:jc w:val="both"/>
        <w:rPr>
          <w:rFonts w:ascii="Arial" w:hAnsi="Arial" w:cs="Arial"/>
          <w:b/>
          <w:sz w:val="20"/>
          <w:szCs w:val="20"/>
        </w:rPr>
      </w:pPr>
      <w:r w:rsidRPr="00C22F5D">
        <w:rPr>
          <w:rFonts w:ascii="Arial" w:hAnsi="Arial" w:cs="Arial"/>
          <w:sz w:val="20"/>
          <w:szCs w:val="20"/>
        </w:rPr>
        <w:t>На финансовое обеспечение для осуществления государственных полномочий по организации провед</w:t>
      </w:r>
      <w:r w:rsidRPr="00C22F5D">
        <w:rPr>
          <w:rFonts w:ascii="Arial" w:hAnsi="Arial" w:cs="Arial"/>
          <w:sz w:val="20"/>
          <w:szCs w:val="20"/>
        </w:rPr>
        <w:t>е</w:t>
      </w:r>
      <w:r w:rsidRPr="00C22F5D">
        <w:rPr>
          <w:rFonts w:ascii="Arial" w:hAnsi="Arial" w:cs="Arial"/>
          <w:sz w:val="20"/>
          <w:szCs w:val="20"/>
        </w:rPr>
        <w:t xml:space="preserve">ния мероприятий по содержанию безнадзорных животных в 2021 году были доведены лимиты в размере 1 035,7 тыс. руб., данные средства освоены в полном объёме. По </w:t>
      </w:r>
      <w:r w:rsidRPr="00C22F5D">
        <w:rPr>
          <w:rStyle w:val="fontstyle01"/>
          <w:rFonts w:ascii="Arial" w:hAnsi="Arial" w:cs="Arial"/>
          <w:b w:val="0"/>
          <w:sz w:val="20"/>
          <w:szCs w:val="20"/>
        </w:rPr>
        <w:t>муниципальному контракту №37/21 от 06.10.2021 г.</w:t>
      </w:r>
      <w:r w:rsidRPr="00C22F5D">
        <w:rPr>
          <w:rFonts w:ascii="Arial" w:hAnsi="Arial" w:cs="Arial"/>
          <w:sz w:val="20"/>
          <w:szCs w:val="20"/>
        </w:rPr>
        <w:t xml:space="preserve"> б</w:t>
      </w:r>
      <w:r w:rsidRPr="00C22F5D">
        <w:rPr>
          <w:rFonts w:ascii="Arial" w:hAnsi="Arial" w:cs="Arial"/>
          <w:sz w:val="20"/>
          <w:szCs w:val="20"/>
        </w:rPr>
        <w:t>ы</w:t>
      </w:r>
      <w:r w:rsidRPr="00C22F5D">
        <w:rPr>
          <w:rFonts w:ascii="Arial" w:hAnsi="Arial" w:cs="Arial"/>
          <w:sz w:val="20"/>
          <w:szCs w:val="20"/>
        </w:rPr>
        <w:t>ло отловлено 84 безнадзорные собаки, 79 из них переданы новым владельцам, а 5 возвращены на прежнее м</w:t>
      </w:r>
      <w:r w:rsidRPr="00C22F5D">
        <w:rPr>
          <w:rFonts w:ascii="Arial" w:hAnsi="Arial" w:cs="Arial"/>
          <w:sz w:val="20"/>
          <w:szCs w:val="20"/>
        </w:rPr>
        <w:t>е</w:t>
      </w:r>
      <w:r w:rsidRPr="00C22F5D">
        <w:rPr>
          <w:rFonts w:ascii="Arial" w:hAnsi="Arial" w:cs="Arial"/>
          <w:sz w:val="20"/>
          <w:szCs w:val="20"/>
        </w:rPr>
        <w:t>сто обитания.</w:t>
      </w: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Осуществление государственного полномочия по созданию административных комиссий в Забайкал</w:t>
      </w:r>
      <w:r w:rsidRPr="00C22F5D">
        <w:rPr>
          <w:rFonts w:ascii="Arial" w:hAnsi="Arial" w:cs="Arial"/>
          <w:b/>
          <w:sz w:val="20"/>
          <w:szCs w:val="20"/>
        </w:rPr>
        <w:t>ь</w:t>
      </w:r>
      <w:r w:rsidRPr="00C22F5D">
        <w:rPr>
          <w:rFonts w:ascii="Arial" w:hAnsi="Arial" w:cs="Arial"/>
          <w:b/>
          <w:sz w:val="20"/>
          <w:szCs w:val="20"/>
        </w:rPr>
        <w:t>ском крае</w:t>
      </w:r>
    </w:p>
    <w:p w:rsidR="006841ED" w:rsidRPr="00C22F5D" w:rsidRDefault="006841ED" w:rsidP="006841ED">
      <w:pPr>
        <w:tabs>
          <w:tab w:val="left" w:pos="8325"/>
        </w:tabs>
        <w:jc w:val="both"/>
        <w:rPr>
          <w:rFonts w:ascii="Arial" w:hAnsi="Arial" w:cs="Arial"/>
          <w:bCs/>
          <w:sz w:val="20"/>
          <w:szCs w:val="20"/>
        </w:rPr>
      </w:pPr>
      <w:r w:rsidRPr="00C22F5D">
        <w:rPr>
          <w:rFonts w:ascii="Arial" w:hAnsi="Arial" w:cs="Arial"/>
          <w:bCs/>
          <w:sz w:val="20"/>
          <w:szCs w:val="20"/>
        </w:rPr>
        <w:t xml:space="preserve">       В административную комиссию муниципального района «Борзинский район» за 12 месяцев 2021 года пост</w:t>
      </w:r>
      <w:r w:rsidRPr="00C22F5D">
        <w:rPr>
          <w:rFonts w:ascii="Arial" w:hAnsi="Arial" w:cs="Arial"/>
          <w:bCs/>
          <w:sz w:val="20"/>
          <w:szCs w:val="20"/>
        </w:rPr>
        <w:t>у</w:t>
      </w:r>
      <w:r w:rsidRPr="00C22F5D">
        <w:rPr>
          <w:rFonts w:ascii="Arial" w:hAnsi="Arial" w:cs="Arial"/>
          <w:bCs/>
          <w:sz w:val="20"/>
          <w:szCs w:val="20"/>
        </w:rPr>
        <w:t>пило и рассмотрено 132  протокола</w:t>
      </w:r>
      <w:r w:rsidRPr="00C22F5D">
        <w:rPr>
          <w:rFonts w:ascii="Arial" w:hAnsi="Arial" w:cs="Arial"/>
          <w:b/>
          <w:bCs/>
          <w:sz w:val="20"/>
          <w:szCs w:val="20"/>
        </w:rPr>
        <w:t xml:space="preserve"> </w:t>
      </w:r>
      <w:r w:rsidRPr="00C22F5D">
        <w:rPr>
          <w:rFonts w:ascii="Arial" w:hAnsi="Arial" w:cs="Arial"/>
          <w:bCs/>
          <w:sz w:val="20"/>
          <w:szCs w:val="20"/>
        </w:rPr>
        <w:t>об административном правонарушении.</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bCs/>
          <w:sz w:val="20"/>
          <w:szCs w:val="20"/>
        </w:rPr>
        <w:tab/>
        <w:t>Подвергнуты штрафу –  40  правонарушителей на сумму 50 200 рублей.</w:t>
      </w:r>
    </w:p>
    <w:p w:rsidR="006841ED" w:rsidRPr="00C22F5D" w:rsidRDefault="006841ED" w:rsidP="006841ED">
      <w:pPr>
        <w:tabs>
          <w:tab w:val="left" w:pos="8325"/>
        </w:tabs>
        <w:jc w:val="both"/>
        <w:rPr>
          <w:rFonts w:ascii="Arial" w:hAnsi="Arial" w:cs="Arial"/>
          <w:bCs/>
          <w:sz w:val="20"/>
          <w:szCs w:val="20"/>
        </w:rPr>
      </w:pPr>
      <w:r w:rsidRPr="00C22F5D">
        <w:rPr>
          <w:rFonts w:ascii="Arial" w:hAnsi="Arial" w:cs="Arial"/>
          <w:bCs/>
          <w:sz w:val="20"/>
          <w:szCs w:val="20"/>
        </w:rPr>
        <w:t>Назначено наказание в виде предупреждений 88  правонарушителям, 4 дела прекращено.</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bCs/>
          <w:sz w:val="20"/>
          <w:szCs w:val="20"/>
        </w:rPr>
        <w:tab/>
        <w:t>В ОМВД РФ по Борзинскому району  и работодателям направлено 13 представлений об устранении пр</w:t>
      </w:r>
      <w:r w:rsidRPr="00C22F5D">
        <w:rPr>
          <w:rFonts w:ascii="Arial" w:hAnsi="Arial" w:cs="Arial"/>
          <w:bCs/>
          <w:sz w:val="20"/>
          <w:szCs w:val="20"/>
        </w:rPr>
        <w:t>и</w:t>
      </w:r>
      <w:r w:rsidRPr="00C22F5D">
        <w:rPr>
          <w:rFonts w:ascii="Arial" w:hAnsi="Arial" w:cs="Arial"/>
          <w:bCs/>
          <w:sz w:val="20"/>
          <w:szCs w:val="20"/>
        </w:rPr>
        <w:t xml:space="preserve">чин и условий, способствовавших совершению административного правонарушения.  </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bCs/>
          <w:sz w:val="20"/>
          <w:szCs w:val="20"/>
        </w:rPr>
        <w:tab/>
        <w:t>На исполнение в службу судебных приставов направлено 31 материал о принудительном взыскании а</w:t>
      </w:r>
      <w:r w:rsidRPr="00C22F5D">
        <w:rPr>
          <w:rFonts w:ascii="Arial" w:hAnsi="Arial" w:cs="Arial"/>
          <w:bCs/>
          <w:sz w:val="20"/>
          <w:szCs w:val="20"/>
        </w:rPr>
        <w:t>д</w:t>
      </w:r>
      <w:r w:rsidRPr="00C22F5D">
        <w:rPr>
          <w:rFonts w:ascii="Arial" w:hAnsi="Arial" w:cs="Arial"/>
          <w:bCs/>
          <w:sz w:val="20"/>
          <w:szCs w:val="20"/>
        </w:rPr>
        <w:t xml:space="preserve">министративного штрафа на сумму 44 200  руб.  6 000 руб. оплачено правонарушителями добровольно.        </w:t>
      </w:r>
    </w:p>
    <w:p w:rsidR="006841ED" w:rsidRPr="00C22F5D" w:rsidRDefault="006841ED" w:rsidP="006841ED">
      <w:pPr>
        <w:tabs>
          <w:tab w:val="left" w:pos="709"/>
        </w:tabs>
        <w:jc w:val="both"/>
        <w:rPr>
          <w:rFonts w:ascii="Arial" w:hAnsi="Arial" w:cs="Arial"/>
          <w:bCs/>
          <w:sz w:val="20"/>
          <w:szCs w:val="20"/>
        </w:rPr>
      </w:pPr>
    </w:p>
    <w:p w:rsidR="006841ED" w:rsidRPr="00C22F5D" w:rsidRDefault="006841ED" w:rsidP="006841ED">
      <w:pPr>
        <w:tabs>
          <w:tab w:val="left" w:pos="709"/>
        </w:tabs>
        <w:jc w:val="center"/>
        <w:rPr>
          <w:rFonts w:ascii="Arial" w:hAnsi="Arial" w:cs="Arial"/>
          <w:b/>
          <w:sz w:val="20"/>
          <w:szCs w:val="20"/>
          <w:shd w:val="clear" w:color="auto" w:fill="FFFFFF"/>
        </w:rPr>
      </w:pPr>
      <w:r w:rsidRPr="00C22F5D">
        <w:rPr>
          <w:rFonts w:ascii="Arial" w:hAnsi="Arial" w:cs="Arial"/>
          <w:b/>
          <w:sz w:val="20"/>
          <w:szCs w:val="20"/>
          <w:shd w:val="clear" w:color="auto" w:fill="FFFFFF"/>
        </w:rPr>
        <w:t>Осуществление государственного полномочия по сбору информации от поселений, входящих в муниц</w:t>
      </w:r>
      <w:r w:rsidRPr="00C22F5D">
        <w:rPr>
          <w:rFonts w:ascii="Arial" w:hAnsi="Arial" w:cs="Arial"/>
          <w:b/>
          <w:sz w:val="20"/>
          <w:szCs w:val="20"/>
          <w:shd w:val="clear" w:color="auto" w:fill="FFFFFF"/>
        </w:rPr>
        <w:t>и</w:t>
      </w:r>
      <w:r w:rsidRPr="00C22F5D">
        <w:rPr>
          <w:rFonts w:ascii="Arial" w:hAnsi="Arial" w:cs="Arial"/>
          <w:b/>
          <w:sz w:val="20"/>
          <w:szCs w:val="20"/>
          <w:shd w:val="clear" w:color="auto" w:fill="FFFFFF"/>
        </w:rPr>
        <w:t>пальный район, необходимой для ведения регистра муниципальных нормативных правовых актов З</w:t>
      </w:r>
      <w:r w:rsidRPr="00C22F5D">
        <w:rPr>
          <w:rFonts w:ascii="Arial" w:hAnsi="Arial" w:cs="Arial"/>
          <w:b/>
          <w:sz w:val="20"/>
          <w:szCs w:val="20"/>
          <w:shd w:val="clear" w:color="auto" w:fill="FFFFFF"/>
        </w:rPr>
        <w:t>а</w:t>
      </w:r>
      <w:r w:rsidRPr="00C22F5D">
        <w:rPr>
          <w:rFonts w:ascii="Arial" w:hAnsi="Arial" w:cs="Arial"/>
          <w:b/>
          <w:sz w:val="20"/>
          <w:szCs w:val="20"/>
          <w:shd w:val="clear" w:color="auto" w:fill="FFFFFF"/>
        </w:rPr>
        <w:t>байкальского края</w:t>
      </w:r>
    </w:p>
    <w:p w:rsidR="006841ED" w:rsidRPr="00C22F5D" w:rsidRDefault="006841ED" w:rsidP="006841ED">
      <w:pPr>
        <w:tabs>
          <w:tab w:val="left" w:pos="709"/>
        </w:tabs>
        <w:jc w:val="both"/>
        <w:rPr>
          <w:rFonts w:ascii="Arial" w:hAnsi="Arial" w:cs="Arial"/>
          <w:sz w:val="20"/>
          <w:szCs w:val="20"/>
          <w:shd w:val="clear" w:color="auto" w:fill="FFFFFF"/>
        </w:rPr>
      </w:pPr>
      <w:r w:rsidRPr="00C22F5D">
        <w:rPr>
          <w:rFonts w:ascii="Arial" w:hAnsi="Arial" w:cs="Arial"/>
          <w:bCs/>
          <w:sz w:val="20"/>
          <w:szCs w:val="20"/>
        </w:rPr>
        <w:tab/>
        <w:t xml:space="preserve">За 2021 год в </w:t>
      </w:r>
      <w:r w:rsidRPr="00C22F5D">
        <w:rPr>
          <w:rFonts w:ascii="Arial" w:hAnsi="Arial" w:cs="Arial"/>
          <w:sz w:val="20"/>
          <w:szCs w:val="20"/>
          <w:shd w:val="clear" w:color="auto" w:fill="FFFFFF"/>
        </w:rPr>
        <w:t>регистр муниципальных нормативных правовых актов Забайкальского края</w:t>
      </w:r>
      <w:r w:rsidRPr="00C22F5D">
        <w:rPr>
          <w:rFonts w:ascii="Arial" w:hAnsi="Arial" w:cs="Arial"/>
          <w:bCs/>
          <w:sz w:val="20"/>
          <w:szCs w:val="20"/>
        </w:rPr>
        <w:t xml:space="preserve"> было направл</w:t>
      </w:r>
      <w:r w:rsidRPr="00C22F5D">
        <w:rPr>
          <w:rFonts w:ascii="Arial" w:hAnsi="Arial" w:cs="Arial"/>
          <w:bCs/>
          <w:sz w:val="20"/>
          <w:szCs w:val="20"/>
        </w:rPr>
        <w:t>е</w:t>
      </w:r>
      <w:r w:rsidRPr="00C22F5D">
        <w:rPr>
          <w:rFonts w:ascii="Arial" w:hAnsi="Arial" w:cs="Arial"/>
          <w:bCs/>
          <w:sz w:val="20"/>
          <w:szCs w:val="20"/>
        </w:rPr>
        <w:t>но нормативных правовых актов:</w:t>
      </w:r>
    </w:p>
    <w:p w:rsidR="006841ED" w:rsidRPr="00C22F5D" w:rsidRDefault="006841ED" w:rsidP="006841ED">
      <w:pPr>
        <w:tabs>
          <w:tab w:val="left" w:pos="709"/>
        </w:tabs>
        <w:jc w:val="both"/>
        <w:rPr>
          <w:rFonts w:ascii="Arial" w:hAnsi="Arial" w:cs="Arial"/>
          <w:bCs/>
          <w:sz w:val="20"/>
          <w:szCs w:val="20"/>
        </w:rPr>
      </w:pPr>
      <w:r w:rsidRPr="00C22F5D">
        <w:rPr>
          <w:rFonts w:ascii="Arial" w:hAnsi="Arial" w:cs="Arial"/>
          <w:sz w:val="20"/>
          <w:szCs w:val="20"/>
          <w:shd w:val="clear" w:color="auto" w:fill="FFFFFF"/>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8"/>
        <w:gridCol w:w="1418"/>
      </w:tblGrid>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Наименование городского,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Кол-во НПА</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городского поселения «Борзинское»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98</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городского поселения «Шерловогорское»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33</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«Акурайское»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26</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«Биликтуйское»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24</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«Ключевское»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9</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«Кондуйское»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16</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«Курунзулайское»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7</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«Новоборзинское»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17</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«Переднебыркинское»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25</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«Приозерное»</w:t>
            </w:r>
          </w:p>
        </w:tc>
        <w:tc>
          <w:tcPr>
            <w:tcW w:w="1418" w:type="dxa"/>
            <w:tcBorders>
              <w:top w:val="single" w:sz="4" w:space="0" w:color="auto"/>
              <w:left w:val="single" w:sz="4" w:space="0" w:color="auto"/>
              <w:bottom w:val="single" w:sz="4" w:space="0" w:color="auto"/>
              <w:right w:val="single" w:sz="4" w:space="0" w:color="auto"/>
            </w:tcBorders>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17</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«Соловьевское»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1</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«Усть-Озерское»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18</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«Хада-Булакское»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17</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«Цаган-Олуйское»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20</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«Чиндантское»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13</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«Шоноктуйское»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9</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Администрация сельского поселения «Южное»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19</w:t>
            </w:r>
          </w:p>
        </w:tc>
      </w:tr>
      <w:tr w:rsidR="006841ED" w:rsidRPr="00C22F5D" w:rsidTr="006841ED">
        <w:tc>
          <w:tcPr>
            <w:tcW w:w="818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right"/>
              <w:rPr>
                <w:rFonts w:ascii="Arial" w:hAnsi="Arial" w:cs="Arial"/>
                <w:sz w:val="20"/>
                <w:szCs w:val="20"/>
              </w:rPr>
            </w:pPr>
            <w:r w:rsidRPr="00C22F5D">
              <w:rPr>
                <w:rFonts w:ascii="Arial" w:hAnsi="Arial" w:cs="Arial"/>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D" w:rsidRPr="00C22F5D" w:rsidRDefault="006841ED" w:rsidP="006841ED">
            <w:pPr>
              <w:jc w:val="center"/>
              <w:rPr>
                <w:rFonts w:ascii="Arial" w:hAnsi="Arial" w:cs="Arial"/>
                <w:sz w:val="20"/>
                <w:szCs w:val="20"/>
              </w:rPr>
            </w:pPr>
            <w:r w:rsidRPr="00C22F5D">
              <w:rPr>
                <w:rFonts w:ascii="Arial" w:hAnsi="Arial" w:cs="Arial"/>
                <w:sz w:val="20"/>
                <w:szCs w:val="20"/>
              </w:rPr>
              <w:t>369</w:t>
            </w:r>
          </w:p>
        </w:tc>
      </w:tr>
    </w:tbl>
    <w:p w:rsidR="006841ED" w:rsidRPr="00C22F5D" w:rsidRDefault="006841ED" w:rsidP="006841ED">
      <w:pPr>
        <w:tabs>
          <w:tab w:val="left" w:pos="709"/>
        </w:tabs>
        <w:jc w:val="both"/>
        <w:rPr>
          <w:rFonts w:ascii="Arial" w:hAnsi="Arial" w:cs="Arial"/>
          <w:bCs/>
          <w:sz w:val="20"/>
          <w:szCs w:val="20"/>
        </w:rPr>
      </w:pPr>
    </w:p>
    <w:p w:rsidR="006841ED" w:rsidRPr="00C22F5D" w:rsidRDefault="006841ED" w:rsidP="006841ED">
      <w:pPr>
        <w:ind w:firstLine="709"/>
        <w:jc w:val="center"/>
        <w:rPr>
          <w:rFonts w:ascii="Arial" w:hAnsi="Arial" w:cs="Arial"/>
          <w:b/>
          <w:sz w:val="20"/>
          <w:szCs w:val="20"/>
        </w:rPr>
      </w:pPr>
      <w:r w:rsidRPr="00C22F5D">
        <w:rPr>
          <w:rFonts w:ascii="Arial" w:hAnsi="Arial" w:cs="Arial"/>
          <w:b/>
          <w:sz w:val="20"/>
          <w:szCs w:val="20"/>
        </w:rPr>
        <w:t>РАЗДЕЛ 4.</w:t>
      </w:r>
    </w:p>
    <w:p w:rsidR="006841ED" w:rsidRPr="00C22F5D" w:rsidRDefault="006841ED" w:rsidP="006841ED">
      <w:pPr>
        <w:ind w:firstLine="709"/>
        <w:jc w:val="center"/>
        <w:rPr>
          <w:rFonts w:ascii="Arial" w:hAnsi="Arial" w:cs="Arial"/>
          <w:b/>
          <w:sz w:val="20"/>
          <w:szCs w:val="20"/>
        </w:rPr>
      </w:pPr>
      <w:r w:rsidRPr="00C22F5D">
        <w:rPr>
          <w:rFonts w:ascii="Arial" w:hAnsi="Arial" w:cs="Arial"/>
          <w:b/>
          <w:sz w:val="20"/>
          <w:szCs w:val="20"/>
        </w:rPr>
        <w:lastRenderedPageBreak/>
        <w:t>ЦЕЛИ И ЗАДАЧИ НА ПРЕДСТОЯЩИЙ ПЕРИОД</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Таковы основные итоги 2021 года, который для всех нас стал очень не простым. Намеченные ключевые задачи требовали максимального внимания в течение всего года и сегодняшний отчет – лишь очередной шаг в преодолении тех многочисленных проблем, которые мы с вами решаем на протяжении последних лет.</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Мы, сохраняя традиции, создаем вместе с вами новые формы взаимодействия власти, бизнеса, общес</w:t>
      </w:r>
      <w:r w:rsidRPr="00C22F5D">
        <w:rPr>
          <w:rFonts w:ascii="Arial" w:hAnsi="Arial" w:cs="Arial"/>
          <w:sz w:val="20"/>
          <w:szCs w:val="20"/>
        </w:rPr>
        <w:t>т</w:t>
      </w:r>
      <w:r w:rsidRPr="00C22F5D">
        <w:rPr>
          <w:rFonts w:ascii="Arial" w:hAnsi="Arial" w:cs="Arial"/>
          <w:sz w:val="20"/>
          <w:szCs w:val="20"/>
        </w:rPr>
        <w:t>ва. Только вместе с вами нам удается приводить в порядок объекты образования, культуры, спорта, улучшать, по мере возможностей, качество жизни людей. Мы целенаправленно развиваем спорт, строим новые дороги и р</w:t>
      </w:r>
      <w:r w:rsidRPr="00C22F5D">
        <w:rPr>
          <w:rFonts w:ascii="Arial" w:hAnsi="Arial" w:cs="Arial"/>
          <w:sz w:val="20"/>
          <w:szCs w:val="20"/>
        </w:rPr>
        <w:t>е</w:t>
      </w:r>
      <w:r w:rsidRPr="00C22F5D">
        <w:rPr>
          <w:rFonts w:ascii="Arial" w:hAnsi="Arial" w:cs="Arial"/>
          <w:sz w:val="20"/>
          <w:szCs w:val="20"/>
        </w:rPr>
        <w:t>монтируем старые. Нерешенных вопросов много, мы о них знаем. Наша задача – продолжить работу, направле</w:t>
      </w:r>
      <w:r w:rsidRPr="00C22F5D">
        <w:rPr>
          <w:rFonts w:ascii="Arial" w:hAnsi="Arial" w:cs="Arial"/>
          <w:sz w:val="20"/>
          <w:szCs w:val="20"/>
        </w:rPr>
        <w:t>н</w:t>
      </w:r>
      <w:r w:rsidRPr="00C22F5D">
        <w:rPr>
          <w:rFonts w:ascii="Arial" w:hAnsi="Arial" w:cs="Arial"/>
          <w:sz w:val="20"/>
          <w:szCs w:val="20"/>
        </w:rPr>
        <w:t>ную на оказание содействия деятельности органов местного самоуправления как района, так и поселений, всех хозяйствующих на территории района субъектов в интересах создания здорового общественного климата и заб</w:t>
      </w:r>
      <w:r w:rsidRPr="00C22F5D">
        <w:rPr>
          <w:rFonts w:ascii="Arial" w:hAnsi="Arial" w:cs="Arial"/>
          <w:sz w:val="20"/>
          <w:szCs w:val="20"/>
        </w:rPr>
        <w:t>о</w:t>
      </w:r>
      <w:r w:rsidRPr="00C22F5D">
        <w:rPr>
          <w:rFonts w:ascii="Arial" w:hAnsi="Arial" w:cs="Arial"/>
          <w:sz w:val="20"/>
          <w:szCs w:val="20"/>
        </w:rPr>
        <w:t xml:space="preserve">ты о благе жителей.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В непростых условиях сегодняшнего времени для решения поставленных задач необходимо обеспечить четкое взаимодействие органов местного самоуправления района и поселений, организаций, учреждений, служб, работающих на территории района. Очень важно, чтобы основной целью органов местного самоуправления ст</w:t>
      </w:r>
      <w:r w:rsidRPr="00C22F5D">
        <w:rPr>
          <w:rFonts w:ascii="Arial" w:hAnsi="Arial" w:cs="Arial"/>
          <w:sz w:val="20"/>
          <w:szCs w:val="20"/>
        </w:rPr>
        <w:t>а</w:t>
      </w:r>
      <w:r w:rsidRPr="00C22F5D">
        <w:rPr>
          <w:rFonts w:ascii="Arial" w:hAnsi="Arial" w:cs="Arial"/>
          <w:sz w:val="20"/>
          <w:szCs w:val="20"/>
        </w:rPr>
        <w:t>ло повышение качества и доступности муниципальных услуг, предоставляемых населению органами местного самоуправления всех уровней, повышение эффективности принимаемых ими решений. Несмотря на сложную обстановку в условиях международной напряженности в работе органов власти безусловным приоритетом ост</w:t>
      </w:r>
      <w:r w:rsidRPr="00C22F5D">
        <w:rPr>
          <w:rFonts w:ascii="Arial" w:hAnsi="Arial" w:cs="Arial"/>
          <w:sz w:val="20"/>
          <w:szCs w:val="20"/>
        </w:rPr>
        <w:t>а</w:t>
      </w:r>
      <w:r w:rsidRPr="00C22F5D">
        <w:rPr>
          <w:rFonts w:ascii="Arial" w:hAnsi="Arial" w:cs="Arial"/>
          <w:sz w:val="20"/>
          <w:szCs w:val="20"/>
        </w:rPr>
        <w:t xml:space="preserve">нутся все наши программы, направленные на повышение качества жизни жителей района.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Главные наши задачи – это укрепление экономического потенциала муниципального района, повышение качества и доступности муниципальных услуг на основе развития социальной инфраструктуры, рационального и эффективного использования бюджетных и внебюджетных средств, муниципального имущества и земельных р</w:t>
      </w:r>
      <w:r w:rsidRPr="00C22F5D">
        <w:rPr>
          <w:rFonts w:ascii="Arial" w:hAnsi="Arial" w:cs="Arial"/>
          <w:sz w:val="20"/>
          <w:szCs w:val="20"/>
        </w:rPr>
        <w:t>е</w:t>
      </w:r>
      <w:r w:rsidRPr="00C22F5D">
        <w:rPr>
          <w:rFonts w:ascii="Arial" w:hAnsi="Arial" w:cs="Arial"/>
          <w:sz w:val="20"/>
          <w:szCs w:val="20"/>
        </w:rPr>
        <w:t>сурсов. Ввиду непростых экономических условий нам необходимо обеспечить устойчивое функционирование эк</w:t>
      </w:r>
      <w:r w:rsidRPr="00C22F5D">
        <w:rPr>
          <w:rFonts w:ascii="Arial" w:hAnsi="Arial" w:cs="Arial"/>
          <w:sz w:val="20"/>
          <w:szCs w:val="20"/>
        </w:rPr>
        <w:t>о</w:t>
      </w:r>
      <w:r w:rsidRPr="00C22F5D">
        <w:rPr>
          <w:rFonts w:ascii="Arial" w:hAnsi="Arial" w:cs="Arial"/>
          <w:sz w:val="20"/>
          <w:szCs w:val="20"/>
        </w:rPr>
        <w:t xml:space="preserve">номики и социальной стабильности в Борзинском районе в 2022 году. Каким образом мы можем это достичь?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Структурным подразделениям администрации предстоит провести мероприятия по выполнению целевых показателей в соответствии с муниципальными программами. Необходимо обеспечить повышение бюджетной эффективности. Поэтому в текущем году нам предстоит продолжить реализацию мероприятий в области соц</w:t>
      </w:r>
      <w:r w:rsidRPr="00C22F5D">
        <w:rPr>
          <w:rFonts w:ascii="Arial" w:hAnsi="Arial" w:cs="Arial"/>
          <w:sz w:val="20"/>
          <w:szCs w:val="20"/>
        </w:rPr>
        <w:t>и</w:t>
      </w:r>
      <w:r w:rsidRPr="00C22F5D">
        <w:rPr>
          <w:rFonts w:ascii="Arial" w:hAnsi="Arial" w:cs="Arial"/>
          <w:sz w:val="20"/>
          <w:szCs w:val="20"/>
        </w:rPr>
        <w:t xml:space="preserve">альной политики, оптимизации расходов муниципальных учреждений, повышения эффективности использования муниципального имущества, снижения задолженности по платежам в бюджет.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Обозначенные мной проблемы улучшения инвестиционной привлекательности, проведения эффективной политики энергосбережения, реальной поддержки малого и среднего бизнеса, структурных и институциональных изменений в отраслях социальной сферы, безусловное исполнение принятых социальных обязательств и ряд других предложений должны найти отражение в программных мероприятиях и решениях органов местного сам</w:t>
      </w:r>
      <w:r w:rsidRPr="00C22F5D">
        <w:rPr>
          <w:rFonts w:ascii="Arial" w:hAnsi="Arial" w:cs="Arial"/>
          <w:sz w:val="20"/>
          <w:szCs w:val="20"/>
        </w:rPr>
        <w:t>о</w:t>
      </w:r>
      <w:r w:rsidRPr="00C22F5D">
        <w:rPr>
          <w:rFonts w:ascii="Arial" w:hAnsi="Arial" w:cs="Arial"/>
          <w:sz w:val="20"/>
          <w:szCs w:val="20"/>
        </w:rPr>
        <w:t>управления.</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Для себя ставлю три основные задачи на нынешний год:</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Первое. В бюджетной сфере: дальнейшая оптимизация расходов – по оплате труда, коммунальных, соц</w:t>
      </w:r>
      <w:r w:rsidRPr="00C22F5D">
        <w:rPr>
          <w:rFonts w:ascii="Arial" w:hAnsi="Arial" w:cs="Arial"/>
          <w:sz w:val="20"/>
          <w:szCs w:val="20"/>
        </w:rPr>
        <w:t>и</w:t>
      </w:r>
      <w:r w:rsidRPr="00C22F5D">
        <w:rPr>
          <w:rFonts w:ascii="Arial" w:hAnsi="Arial" w:cs="Arial"/>
          <w:sz w:val="20"/>
          <w:szCs w:val="20"/>
        </w:rPr>
        <w:t>альных расходов. Разработка и утверждение действительно сбалансированного бюджета на ближайшие годы. Максимальное погашение, а в идеале, - ликвидация кредиторской задолженности.</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Второе. Снятие любых административных барьеров, любая возможная поддержка со стороны органов власти малому и среднему предпринимательству, особенно в сфере производства. Наша задача не допустить спада основных экономических показателей, характеризующих уровень жизни населения.</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Третье. Максимально продолжать развитие социальной сферы. А это и ремонты, и приобретение, и во</w:t>
      </w:r>
      <w:r w:rsidRPr="00C22F5D">
        <w:rPr>
          <w:rFonts w:ascii="Arial" w:hAnsi="Arial" w:cs="Arial"/>
          <w:sz w:val="20"/>
          <w:szCs w:val="20"/>
        </w:rPr>
        <w:t>з</w:t>
      </w:r>
      <w:r w:rsidRPr="00C22F5D">
        <w:rPr>
          <w:rFonts w:ascii="Arial" w:hAnsi="Arial" w:cs="Arial"/>
          <w:sz w:val="20"/>
          <w:szCs w:val="20"/>
        </w:rPr>
        <w:t>можное строительство. В 2022 году у нас будет проводиться капитальный ремонт средних школ № 15 и № 48. Наша задача, чтобы и в 2023 и в 2024 году подобные ремонты были проведены и на других объектах.</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Консолидация наших усилий на решении данных проблем позволит нам достичь нашей главной и неи</w:t>
      </w:r>
      <w:r w:rsidRPr="00C22F5D">
        <w:rPr>
          <w:rFonts w:ascii="Arial" w:hAnsi="Arial" w:cs="Arial"/>
          <w:sz w:val="20"/>
          <w:szCs w:val="20"/>
        </w:rPr>
        <w:t>з</w:t>
      </w:r>
      <w:r w:rsidRPr="00C22F5D">
        <w:rPr>
          <w:rFonts w:ascii="Arial" w:hAnsi="Arial" w:cs="Arial"/>
          <w:sz w:val="20"/>
          <w:szCs w:val="20"/>
        </w:rPr>
        <w:t>менной цели – сделать Борзинский район экономически перспективным, современным и комфортным для прож</w:t>
      </w:r>
      <w:r w:rsidRPr="00C22F5D">
        <w:rPr>
          <w:rFonts w:ascii="Arial" w:hAnsi="Arial" w:cs="Arial"/>
          <w:sz w:val="20"/>
          <w:szCs w:val="20"/>
        </w:rPr>
        <w:t>и</w:t>
      </w:r>
      <w:r w:rsidRPr="00C22F5D">
        <w:rPr>
          <w:rFonts w:ascii="Arial" w:hAnsi="Arial" w:cs="Arial"/>
          <w:sz w:val="20"/>
          <w:szCs w:val="20"/>
        </w:rPr>
        <w:t xml:space="preserve">вания наших граждан.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По сей день остается неоспоримой подтвержденная временем фраза «Власть сильна народом». В моем понимании это означает, что успехи в деятельности муниципальной власти возможны лишь при наличии конс</w:t>
      </w:r>
      <w:r w:rsidRPr="00C22F5D">
        <w:rPr>
          <w:rFonts w:ascii="Arial" w:hAnsi="Arial" w:cs="Arial"/>
          <w:sz w:val="20"/>
          <w:szCs w:val="20"/>
        </w:rPr>
        <w:t>т</w:t>
      </w:r>
      <w:r w:rsidRPr="00C22F5D">
        <w:rPr>
          <w:rFonts w:ascii="Arial" w:hAnsi="Arial" w:cs="Arial"/>
          <w:sz w:val="20"/>
          <w:szCs w:val="20"/>
        </w:rPr>
        <w:t>руктивного взаимодействия с главами администраций поселений, депутатами Советов всех уровней, инвестор</w:t>
      </w:r>
      <w:r w:rsidRPr="00C22F5D">
        <w:rPr>
          <w:rFonts w:ascii="Arial" w:hAnsi="Arial" w:cs="Arial"/>
          <w:sz w:val="20"/>
          <w:szCs w:val="20"/>
        </w:rPr>
        <w:t>а</w:t>
      </w:r>
      <w:r w:rsidRPr="00C22F5D">
        <w:rPr>
          <w:rFonts w:ascii="Arial" w:hAnsi="Arial" w:cs="Arial"/>
          <w:sz w:val="20"/>
          <w:szCs w:val="20"/>
        </w:rPr>
        <w:t>ми, хозяйствующими субъектами, бизнес-сообществом, социальными структурами и постоянной обратной связью с жителями. И тогда в результате нашей совместной целенаправленной слаженной работы достигнутое сегодня в экономике и социальной сфере района умножится. Я уверен, что опыт и желание работать, достигая желаемых результатов, сегодня имеется у всех присутствующих в зале. Только вместе по правде и по совести мы справи</w:t>
      </w:r>
      <w:r w:rsidRPr="00C22F5D">
        <w:rPr>
          <w:rFonts w:ascii="Arial" w:hAnsi="Arial" w:cs="Arial"/>
          <w:sz w:val="20"/>
          <w:szCs w:val="20"/>
        </w:rPr>
        <w:t>м</w:t>
      </w:r>
      <w:r w:rsidRPr="00C22F5D">
        <w:rPr>
          <w:rFonts w:ascii="Arial" w:hAnsi="Arial" w:cs="Arial"/>
          <w:sz w:val="20"/>
          <w:szCs w:val="20"/>
        </w:rPr>
        <w:t>ся с поставленными задачами, сохраним и приумножим достижения нашего района. Только так мы станем намн</w:t>
      </w:r>
      <w:r w:rsidRPr="00C22F5D">
        <w:rPr>
          <w:rFonts w:ascii="Arial" w:hAnsi="Arial" w:cs="Arial"/>
          <w:sz w:val="20"/>
          <w:szCs w:val="20"/>
        </w:rPr>
        <w:t>о</w:t>
      </w:r>
      <w:r w:rsidRPr="00C22F5D">
        <w:rPr>
          <w:rFonts w:ascii="Arial" w:hAnsi="Arial" w:cs="Arial"/>
          <w:sz w:val="20"/>
          <w:szCs w:val="20"/>
        </w:rPr>
        <w:t>го сильнее и богаче. Выражаю благодарность жителям нашего района, руководителям всех хозяйствующих суб</w:t>
      </w:r>
      <w:r w:rsidRPr="00C22F5D">
        <w:rPr>
          <w:rFonts w:ascii="Arial" w:hAnsi="Arial" w:cs="Arial"/>
          <w:sz w:val="20"/>
          <w:szCs w:val="20"/>
        </w:rPr>
        <w:t>ъ</w:t>
      </w:r>
      <w:r w:rsidRPr="00C22F5D">
        <w:rPr>
          <w:rFonts w:ascii="Arial" w:hAnsi="Arial" w:cs="Arial"/>
          <w:sz w:val="20"/>
          <w:szCs w:val="20"/>
        </w:rPr>
        <w:t>ектов, главам поселений, депутатскому корпусу, администрации района, всем подразделениям государственной власти Забайкальского края, за поддержку, конструктивное взаимодействие и плодотворную работу.</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Хочу подчеркнуть, что работу на посту главы района вижу в том, чтобы сделать жизнь земляков лучше и комфортнее. Искренне радуюсь, когда вижу реальное движение к этой цели. Но многие начинания невозможны без поддержки общественности, помощи жителей. Мы с вами живем в гражданском обществе, за общее благоп</w:t>
      </w:r>
      <w:r w:rsidRPr="00C22F5D">
        <w:rPr>
          <w:rFonts w:ascii="Arial" w:hAnsi="Arial" w:cs="Arial"/>
          <w:sz w:val="20"/>
          <w:szCs w:val="20"/>
        </w:rPr>
        <w:t>о</w:t>
      </w:r>
      <w:r w:rsidRPr="00C22F5D">
        <w:rPr>
          <w:rFonts w:ascii="Arial" w:hAnsi="Arial" w:cs="Arial"/>
          <w:sz w:val="20"/>
          <w:szCs w:val="20"/>
        </w:rPr>
        <w:t>лучие которого ответственен каждый. Поэтому буду признателен за любые конструктивные замечания и предл</w:t>
      </w:r>
      <w:r w:rsidRPr="00C22F5D">
        <w:rPr>
          <w:rFonts w:ascii="Arial" w:hAnsi="Arial" w:cs="Arial"/>
          <w:sz w:val="20"/>
          <w:szCs w:val="20"/>
        </w:rPr>
        <w:t>о</w:t>
      </w:r>
      <w:r w:rsidRPr="00C22F5D">
        <w:rPr>
          <w:rFonts w:ascii="Arial" w:hAnsi="Arial" w:cs="Arial"/>
          <w:sz w:val="20"/>
          <w:szCs w:val="20"/>
        </w:rPr>
        <w:t xml:space="preserve">жения. </w:t>
      </w:r>
    </w:p>
    <w:p w:rsidR="006841ED" w:rsidRPr="00C22F5D" w:rsidRDefault="006841ED" w:rsidP="006841ED">
      <w:pPr>
        <w:jc w:val="both"/>
        <w:rPr>
          <w:rFonts w:ascii="Arial" w:hAnsi="Arial" w:cs="Arial"/>
          <w:sz w:val="20"/>
          <w:szCs w:val="20"/>
        </w:rPr>
      </w:pPr>
      <w:r w:rsidRPr="00C22F5D">
        <w:rPr>
          <w:rFonts w:ascii="Arial" w:hAnsi="Arial" w:cs="Arial"/>
          <w:sz w:val="20"/>
          <w:szCs w:val="20"/>
        </w:rPr>
        <w:tab/>
        <w:t>Спасибо за внимание!</w:t>
      </w:r>
    </w:p>
    <w:p w:rsidR="006841ED" w:rsidRPr="00C22F5D" w:rsidRDefault="006841ED" w:rsidP="006841ED">
      <w:pPr>
        <w:jc w:val="both"/>
        <w:rPr>
          <w:rFonts w:ascii="Arial" w:hAnsi="Arial" w:cs="Arial"/>
          <w:sz w:val="20"/>
          <w:szCs w:val="20"/>
        </w:rPr>
      </w:pPr>
      <w:r w:rsidRPr="00C22F5D">
        <w:rPr>
          <w:rFonts w:ascii="Arial" w:hAnsi="Arial" w:cs="Arial"/>
          <w:sz w:val="20"/>
          <w:szCs w:val="20"/>
        </w:rPr>
        <w:t>Глава муниципального района</w:t>
      </w:r>
    </w:p>
    <w:p w:rsidR="006841ED" w:rsidRPr="00C22F5D" w:rsidRDefault="006841ED" w:rsidP="006841ED">
      <w:pPr>
        <w:jc w:val="both"/>
        <w:rPr>
          <w:rFonts w:ascii="Arial" w:hAnsi="Arial" w:cs="Arial"/>
          <w:sz w:val="20"/>
          <w:szCs w:val="20"/>
        </w:rPr>
      </w:pPr>
      <w:r w:rsidRPr="00C22F5D">
        <w:rPr>
          <w:rFonts w:ascii="Arial" w:hAnsi="Arial" w:cs="Arial"/>
          <w:sz w:val="20"/>
          <w:szCs w:val="20"/>
        </w:rPr>
        <w:lastRenderedPageBreak/>
        <w:t xml:space="preserve">«Борзинский район»                              </w:t>
      </w:r>
      <w:r w:rsidR="00C22F5D">
        <w:rPr>
          <w:rFonts w:ascii="Arial" w:hAnsi="Arial" w:cs="Arial"/>
          <w:sz w:val="20"/>
          <w:szCs w:val="20"/>
        </w:rPr>
        <w:t xml:space="preserve">                                                    </w:t>
      </w:r>
      <w:r w:rsidRPr="00C22F5D">
        <w:rPr>
          <w:rFonts w:ascii="Arial" w:hAnsi="Arial" w:cs="Arial"/>
          <w:sz w:val="20"/>
          <w:szCs w:val="20"/>
        </w:rPr>
        <w:t xml:space="preserve">                                     С.А.Русинов</w:t>
      </w:r>
    </w:p>
    <w:p w:rsidR="006841ED" w:rsidRPr="00C22F5D" w:rsidRDefault="006841ED" w:rsidP="006841ED">
      <w:pPr>
        <w:jc w:val="both"/>
        <w:rPr>
          <w:rFonts w:ascii="Arial" w:hAnsi="Arial" w:cs="Arial"/>
          <w:sz w:val="20"/>
          <w:szCs w:val="20"/>
        </w:rPr>
      </w:pPr>
    </w:p>
    <w:p w:rsidR="006841ED" w:rsidRPr="00C22F5D" w:rsidRDefault="006841ED" w:rsidP="006841ED">
      <w:pPr>
        <w:jc w:val="center"/>
        <w:rPr>
          <w:rFonts w:ascii="Arial" w:hAnsi="Arial" w:cs="Arial"/>
          <w:b/>
          <w:sz w:val="20"/>
          <w:szCs w:val="20"/>
        </w:rPr>
      </w:pPr>
      <w:r w:rsidRPr="00C22F5D">
        <w:rPr>
          <w:rFonts w:ascii="Arial" w:hAnsi="Arial" w:cs="Arial"/>
          <w:b/>
          <w:sz w:val="20"/>
          <w:szCs w:val="20"/>
        </w:rPr>
        <w:t>Проекты, планируемые к реализации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379"/>
        <w:gridCol w:w="2281"/>
      </w:tblGrid>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 xml:space="preserve"> п/п</w:t>
            </w:r>
          </w:p>
        </w:tc>
        <w:tc>
          <w:tcPr>
            <w:tcW w:w="6379"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Наименование проекта</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Объем</w:t>
            </w:r>
          </w:p>
          <w:p w:rsidR="006841ED" w:rsidRPr="00C22F5D" w:rsidRDefault="006841ED" w:rsidP="006841ED">
            <w:pPr>
              <w:jc w:val="center"/>
              <w:rPr>
                <w:rFonts w:ascii="Arial" w:hAnsi="Arial" w:cs="Arial"/>
                <w:sz w:val="20"/>
                <w:szCs w:val="20"/>
              </w:rPr>
            </w:pPr>
            <w:r w:rsidRPr="00C22F5D">
              <w:rPr>
                <w:rFonts w:ascii="Arial" w:hAnsi="Arial" w:cs="Arial"/>
                <w:sz w:val="20"/>
                <w:szCs w:val="20"/>
              </w:rPr>
              <w:t>финансирования, в руб.</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w:t>
            </w:r>
          </w:p>
        </w:tc>
        <w:tc>
          <w:tcPr>
            <w:tcW w:w="6379" w:type="dxa"/>
            <w:vAlign w:val="center"/>
          </w:tcPr>
          <w:p w:rsidR="006841ED" w:rsidRPr="00C22F5D" w:rsidRDefault="006841ED" w:rsidP="006841ED">
            <w:pPr>
              <w:jc w:val="center"/>
              <w:rPr>
                <w:rFonts w:ascii="Arial" w:hAnsi="Arial" w:cs="Arial"/>
                <w:sz w:val="20"/>
                <w:szCs w:val="20"/>
              </w:rPr>
            </w:pPr>
            <w:r w:rsidRPr="00C22F5D">
              <w:rPr>
                <w:rFonts w:ascii="Arial" w:hAnsi="Arial" w:cs="Arial"/>
                <w:color w:val="000000"/>
                <w:sz w:val="20"/>
                <w:szCs w:val="20"/>
              </w:rPr>
              <w:t>Федеральный проект «Успех каждого ребенка» Национального проекта «Образование» - капитальный ремонт спортивного зала муниципального общеобразовательного учреждения: Шерлов</w:t>
            </w:r>
            <w:r w:rsidRPr="00C22F5D">
              <w:rPr>
                <w:rFonts w:ascii="Arial" w:hAnsi="Arial" w:cs="Arial"/>
                <w:color w:val="000000"/>
                <w:sz w:val="20"/>
                <w:szCs w:val="20"/>
              </w:rPr>
              <w:t>о</w:t>
            </w:r>
            <w:r w:rsidRPr="00C22F5D">
              <w:rPr>
                <w:rFonts w:ascii="Arial" w:hAnsi="Arial" w:cs="Arial"/>
                <w:color w:val="000000"/>
                <w:sz w:val="20"/>
                <w:szCs w:val="20"/>
              </w:rPr>
              <w:t>горская средняя общеобразовательная школа №47</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2 347 517,68</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2</w:t>
            </w:r>
          </w:p>
        </w:tc>
        <w:tc>
          <w:tcPr>
            <w:tcW w:w="6379" w:type="dxa"/>
            <w:vAlign w:val="center"/>
          </w:tcPr>
          <w:p w:rsidR="006841ED" w:rsidRPr="00C22F5D" w:rsidRDefault="006841ED" w:rsidP="006841ED">
            <w:pPr>
              <w:jc w:val="center"/>
              <w:rPr>
                <w:rFonts w:ascii="Arial" w:hAnsi="Arial" w:cs="Arial"/>
                <w:sz w:val="20"/>
                <w:szCs w:val="20"/>
              </w:rPr>
            </w:pPr>
            <w:r w:rsidRPr="00C22F5D">
              <w:rPr>
                <w:rFonts w:ascii="Arial" w:hAnsi="Arial" w:cs="Arial"/>
                <w:color w:val="000000"/>
                <w:sz w:val="20"/>
                <w:szCs w:val="20"/>
              </w:rPr>
              <w:t>Федеральный проект «Успех каждого ребенка» Национального проекта «Образование» - создание центров естественнонаучного профиля «Точка роста» в муниципальных общеобразовательных учреждениях:  СОШ  №28, СОШ №42, СОШ №40</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1 560 000,00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3</w:t>
            </w:r>
          </w:p>
        </w:tc>
        <w:tc>
          <w:tcPr>
            <w:tcW w:w="6379" w:type="dxa"/>
            <w:vAlign w:val="center"/>
          </w:tcPr>
          <w:p w:rsidR="006841ED" w:rsidRPr="00C22F5D" w:rsidRDefault="006841ED" w:rsidP="006841ED">
            <w:pPr>
              <w:jc w:val="center"/>
              <w:rPr>
                <w:rFonts w:ascii="Arial" w:hAnsi="Arial" w:cs="Arial"/>
                <w:sz w:val="20"/>
                <w:szCs w:val="20"/>
              </w:rPr>
            </w:pPr>
            <w:r w:rsidRPr="00C22F5D">
              <w:rPr>
                <w:rFonts w:ascii="Arial" w:hAnsi="Arial" w:cs="Arial"/>
                <w:color w:val="000000"/>
                <w:sz w:val="20"/>
                <w:szCs w:val="20"/>
              </w:rPr>
              <w:t>Капитальный ремонт здания МОУ СОШ №15</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53 290 930,00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4</w:t>
            </w:r>
          </w:p>
        </w:tc>
        <w:tc>
          <w:tcPr>
            <w:tcW w:w="6379" w:type="dxa"/>
            <w:vAlign w:val="center"/>
          </w:tcPr>
          <w:p w:rsidR="006841ED" w:rsidRPr="00C22F5D" w:rsidRDefault="006841ED" w:rsidP="006841ED">
            <w:pPr>
              <w:jc w:val="center"/>
              <w:rPr>
                <w:rFonts w:ascii="Arial" w:hAnsi="Arial" w:cs="Arial"/>
                <w:sz w:val="20"/>
                <w:szCs w:val="20"/>
              </w:rPr>
            </w:pPr>
            <w:r w:rsidRPr="00C22F5D">
              <w:rPr>
                <w:rFonts w:ascii="Arial" w:hAnsi="Arial" w:cs="Arial"/>
                <w:color w:val="000000"/>
                <w:sz w:val="20"/>
                <w:szCs w:val="20"/>
              </w:rPr>
              <w:t>Оснащение МОУ СОШ №15 средствами обучения и воспитания на сумму</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color w:val="000000"/>
                <w:sz w:val="20"/>
                <w:szCs w:val="20"/>
              </w:rPr>
              <w:t>7 388 800,00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5</w:t>
            </w:r>
          </w:p>
        </w:tc>
        <w:tc>
          <w:tcPr>
            <w:tcW w:w="6379" w:type="dxa"/>
            <w:vAlign w:val="center"/>
          </w:tcPr>
          <w:p w:rsidR="006841ED" w:rsidRPr="00C22F5D" w:rsidRDefault="006841ED" w:rsidP="006841ED">
            <w:pPr>
              <w:jc w:val="center"/>
              <w:rPr>
                <w:rFonts w:ascii="Arial" w:hAnsi="Arial" w:cs="Arial"/>
                <w:sz w:val="20"/>
                <w:szCs w:val="20"/>
              </w:rPr>
            </w:pPr>
            <w:r w:rsidRPr="00C22F5D">
              <w:rPr>
                <w:rFonts w:ascii="Arial" w:hAnsi="Arial" w:cs="Arial"/>
                <w:color w:val="000000"/>
                <w:sz w:val="20"/>
                <w:szCs w:val="20"/>
              </w:rPr>
              <w:t>Капитальный ремонт здания МОУ СОШ №48</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40 902 760,00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6</w:t>
            </w:r>
          </w:p>
        </w:tc>
        <w:tc>
          <w:tcPr>
            <w:tcW w:w="6379" w:type="dxa"/>
            <w:vAlign w:val="center"/>
          </w:tcPr>
          <w:p w:rsidR="006841ED" w:rsidRPr="00C22F5D" w:rsidRDefault="006841ED" w:rsidP="006841ED">
            <w:pPr>
              <w:jc w:val="center"/>
              <w:rPr>
                <w:rFonts w:ascii="Arial" w:hAnsi="Arial" w:cs="Arial"/>
                <w:sz w:val="20"/>
                <w:szCs w:val="20"/>
              </w:rPr>
            </w:pPr>
            <w:r w:rsidRPr="00C22F5D">
              <w:rPr>
                <w:rFonts w:ascii="Arial" w:hAnsi="Arial" w:cs="Arial"/>
                <w:color w:val="000000"/>
                <w:sz w:val="20"/>
                <w:szCs w:val="20"/>
              </w:rPr>
              <w:t>Оснащение МОУ СОШ №48 средствами обучения и воспитания на сумму</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7 388  830,00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7</w:t>
            </w:r>
          </w:p>
        </w:tc>
        <w:tc>
          <w:tcPr>
            <w:tcW w:w="6379" w:type="dxa"/>
            <w:vAlign w:val="center"/>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Обеспечение в отношении объектов капитального ремонта тр</w:t>
            </w:r>
            <w:r w:rsidRPr="00C22F5D">
              <w:rPr>
                <w:rFonts w:ascii="Arial" w:hAnsi="Arial" w:cs="Arial"/>
                <w:color w:val="000000"/>
                <w:sz w:val="20"/>
                <w:szCs w:val="20"/>
              </w:rPr>
              <w:t>е</w:t>
            </w:r>
            <w:r w:rsidRPr="00C22F5D">
              <w:rPr>
                <w:rFonts w:ascii="Arial" w:hAnsi="Arial" w:cs="Arial"/>
                <w:color w:val="000000"/>
                <w:sz w:val="20"/>
                <w:szCs w:val="20"/>
              </w:rPr>
              <w:t>бований к антитеррористической защищенности объектов</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7 795 200,00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8</w:t>
            </w:r>
          </w:p>
        </w:tc>
        <w:tc>
          <w:tcPr>
            <w:tcW w:w="6379" w:type="dxa"/>
            <w:vAlign w:val="center"/>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Мероприятия по созданию   условий по организации бесплатного горячего питания обучающихся 1-4 классов в ООШ с.Передняя Бырка, Соловьевская СОШ, ООШ с.Акурай, СОШ №40, СОШ №28</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4 381 160,00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9</w:t>
            </w:r>
          </w:p>
        </w:tc>
        <w:tc>
          <w:tcPr>
            <w:tcW w:w="6379" w:type="dxa"/>
            <w:vAlign w:val="center"/>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Федеральная программа «Цифровая культура» - создание ви</w:t>
            </w:r>
            <w:r w:rsidRPr="00C22F5D">
              <w:rPr>
                <w:rFonts w:ascii="Arial" w:hAnsi="Arial" w:cs="Arial"/>
                <w:color w:val="000000"/>
                <w:sz w:val="20"/>
                <w:szCs w:val="20"/>
              </w:rPr>
              <w:t>р</w:t>
            </w:r>
            <w:r w:rsidRPr="00C22F5D">
              <w:rPr>
                <w:rFonts w:ascii="Arial" w:hAnsi="Arial" w:cs="Arial"/>
                <w:color w:val="000000"/>
                <w:sz w:val="20"/>
                <w:szCs w:val="20"/>
              </w:rPr>
              <w:t>туального концертного зала в МБУ «Борзинский районный центр культуры»</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1 020 408,16</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10</w:t>
            </w:r>
          </w:p>
        </w:tc>
        <w:tc>
          <w:tcPr>
            <w:tcW w:w="6379" w:type="dxa"/>
            <w:vAlign w:val="center"/>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Реализация федеральной программы «Формирование совр</w:t>
            </w:r>
            <w:r w:rsidRPr="00C22F5D">
              <w:rPr>
                <w:rFonts w:ascii="Arial" w:hAnsi="Arial" w:cs="Arial"/>
                <w:color w:val="000000"/>
                <w:sz w:val="20"/>
                <w:szCs w:val="20"/>
              </w:rPr>
              <w:t>е</w:t>
            </w:r>
            <w:r w:rsidRPr="00C22F5D">
              <w:rPr>
                <w:rFonts w:ascii="Arial" w:hAnsi="Arial" w:cs="Arial"/>
                <w:color w:val="000000"/>
                <w:sz w:val="20"/>
                <w:szCs w:val="20"/>
              </w:rPr>
              <w:t>менной</w:t>
            </w:r>
            <w:r w:rsidRPr="00C22F5D">
              <w:rPr>
                <w:rFonts w:ascii="Arial" w:hAnsi="Arial" w:cs="Arial"/>
                <w:sz w:val="20"/>
                <w:szCs w:val="20"/>
              </w:rPr>
              <w:t xml:space="preserve"> городской среды»</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23 410 000,00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11</w:t>
            </w:r>
          </w:p>
        </w:tc>
        <w:tc>
          <w:tcPr>
            <w:tcW w:w="6379" w:type="dxa"/>
            <w:vAlign w:val="center"/>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Реализация мероприятий по комплексному развитию сельских территорий (СП «Усть-Озерское»)</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584 268,70</w:t>
            </w:r>
          </w:p>
        </w:tc>
      </w:tr>
      <w:tr w:rsidR="006841ED" w:rsidRPr="00C22F5D" w:rsidTr="006841ED">
        <w:tc>
          <w:tcPr>
            <w:tcW w:w="817"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12</w:t>
            </w:r>
          </w:p>
        </w:tc>
        <w:tc>
          <w:tcPr>
            <w:tcW w:w="6379" w:type="dxa"/>
            <w:vAlign w:val="center"/>
          </w:tcPr>
          <w:p w:rsidR="006841ED" w:rsidRPr="00C22F5D" w:rsidRDefault="006841ED" w:rsidP="006841ED">
            <w:pPr>
              <w:jc w:val="center"/>
              <w:rPr>
                <w:rFonts w:ascii="Arial" w:hAnsi="Arial" w:cs="Arial"/>
                <w:color w:val="000000"/>
                <w:sz w:val="20"/>
                <w:szCs w:val="20"/>
              </w:rPr>
            </w:pPr>
            <w:r w:rsidRPr="00C22F5D">
              <w:rPr>
                <w:rFonts w:ascii="Arial" w:hAnsi="Arial" w:cs="Arial"/>
                <w:color w:val="000000"/>
                <w:sz w:val="20"/>
                <w:szCs w:val="20"/>
              </w:rPr>
              <w:t>Субсидии на проектирование, строительство, реконструкцию, капитальный ремонт автомобильных дорог</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31 790 974,20</w:t>
            </w:r>
          </w:p>
        </w:tc>
      </w:tr>
      <w:tr w:rsidR="006841ED" w:rsidRPr="00C22F5D" w:rsidTr="006841ED">
        <w:tc>
          <w:tcPr>
            <w:tcW w:w="7196" w:type="dxa"/>
            <w:gridSpan w:val="2"/>
            <w:vAlign w:val="center"/>
          </w:tcPr>
          <w:p w:rsidR="006841ED" w:rsidRPr="00C22F5D" w:rsidRDefault="006841ED" w:rsidP="006841ED">
            <w:pPr>
              <w:jc w:val="right"/>
              <w:rPr>
                <w:rFonts w:ascii="Arial" w:hAnsi="Arial" w:cs="Arial"/>
                <w:color w:val="000000"/>
                <w:sz w:val="20"/>
                <w:szCs w:val="20"/>
              </w:rPr>
            </w:pPr>
            <w:r w:rsidRPr="00C22F5D">
              <w:rPr>
                <w:rFonts w:ascii="Arial" w:hAnsi="Arial" w:cs="Arial"/>
                <w:color w:val="000000"/>
                <w:sz w:val="20"/>
                <w:szCs w:val="20"/>
              </w:rPr>
              <w:t>Итого</w:t>
            </w:r>
          </w:p>
        </w:tc>
        <w:tc>
          <w:tcPr>
            <w:tcW w:w="2281" w:type="dxa"/>
            <w:vAlign w:val="center"/>
          </w:tcPr>
          <w:p w:rsidR="006841ED" w:rsidRPr="00C22F5D" w:rsidRDefault="006841ED" w:rsidP="006841ED">
            <w:pPr>
              <w:jc w:val="center"/>
              <w:rPr>
                <w:rFonts w:ascii="Arial" w:hAnsi="Arial" w:cs="Arial"/>
                <w:sz w:val="20"/>
                <w:szCs w:val="20"/>
              </w:rPr>
            </w:pPr>
            <w:r w:rsidRPr="00C22F5D">
              <w:rPr>
                <w:rFonts w:ascii="Arial" w:hAnsi="Arial" w:cs="Arial"/>
                <w:sz w:val="20"/>
                <w:szCs w:val="20"/>
              </w:rPr>
              <w:t>181 860 848,74</w:t>
            </w:r>
          </w:p>
        </w:tc>
      </w:tr>
    </w:tbl>
    <w:p w:rsidR="006841ED" w:rsidRPr="00C22F5D" w:rsidRDefault="006841ED" w:rsidP="00C22F5D">
      <w:pPr>
        <w:jc w:val="both"/>
        <w:rPr>
          <w:rFonts w:ascii="Arial" w:hAnsi="Arial" w:cs="Arial"/>
          <w:sz w:val="20"/>
          <w:szCs w:val="20"/>
        </w:rPr>
      </w:pPr>
    </w:p>
    <w:sectPr w:rsidR="006841ED" w:rsidRPr="00C22F5D" w:rsidSect="00C22F5D">
      <w:headerReference w:type="default" r:id="rId21"/>
      <w:footerReference w:type="default" r:id="rId22"/>
      <w:type w:val="nextColumn"/>
      <w:pgSz w:w="11906" w:h="16838"/>
      <w:pgMar w:top="993" w:right="566" w:bottom="426" w:left="567" w:header="720" w:footer="720" w:gutter="0"/>
      <w:pgNumType w:start="135"/>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39" w:rsidRDefault="00363F39" w:rsidP="00455FF8">
      <w:r>
        <w:separator/>
      </w:r>
    </w:p>
  </w:endnote>
  <w:endnote w:type="continuationSeparator" w:id="0">
    <w:p w:rsidR="00363F39" w:rsidRDefault="00363F39" w:rsidP="00455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HermesC">
    <w:altName w:val="HermesC"/>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184"/>
      <w:docPartObj>
        <w:docPartGallery w:val="Page Numbers (Bottom of Page)"/>
        <w:docPartUnique/>
      </w:docPartObj>
    </w:sdtPr>
    <w:sdtContent>
      <w:p w:rsidR="0009787C" w:rsidRDefault="001E748B">
        <w:pPr>
          <w:pStyle w:val="af0"/>
          <w:jc w:val="center"/>
        </w:pPr>
        <w:fldSimple w:instr=" PAGE   \* MERGEFORMAT ">
          <w:r w:rsidR="002D04F9">
            <w:rPr>
              <w:noProof/>
            </w:rPr>
            <w:t>3</w:t>
          </w:r>
        </w:fldSimple>
      </w:p>
    </w:sdtContent>
  </w:sdt>
  <w:p w:rsidR="0009787C" w:rsidRDefault="0009787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7C" w:rsidRDefault="0009787C">
    <w:pPr>
      <w:pStyle w:val="af0"/>
      <w:jc w:val="center"/>
    </w:pPr>
    <w:r>
      <w:t>2</w:t>
    </w:r>
  </w:p>
  <w:p w:rsidR="0009787C" w:rsidRDefault="0009787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521"/>
      <w:docPartObj>
        <w:docPartGallery w:val="Page Numbers (Bottom of Page)"/>
        <w:docPartUnique/>
      </w:docPartObj>
    </w:sdtPr>
    <w:sdtContent>
      <w:p w:rsidR="00C22F5D" w:rsidRDefault="001E748B">
        <w:pPr>
          <w:pStyle w:val="af0"/>
          <w:jc w:val="center"/>
        </w:pPr>
        <w:fldSimple w:instr=" PAGE   \* MERGEFORMAT ">
          <w:r w:rsidR="002D04F9">
            <w:rPr>
              <w:noProof/>
            </w:rPr>
            <w:t>152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39" w:rsidRDefault="00363F39" w:rsidP="00455FF8">
      <w:r>
        <w:separator/>
      </w:r>
    </w:p>
  </w:footnote>
  <w:footnote w:type="continuationSeparator" w:id="0">
    <w:p w:rsidR="00363F39" w:rsidRDefault="00363F39" w:rsidP="00455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5D" w:rsidRDefault="00C22F5D">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014"/>
    <w:multiLevelType w:val="hybridMultilevel"/>
    <w:tmpl w:val="795E8120"/>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143D2"/>
    <w:multiLevelType w:val="hybridMultilevel"/>
    <w:tmpl w:val="02D85452"/>
    <w:lvl w:ilvl="0" w:tplc="04190011">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43065A4"/>
    <w:multiLevelType w:val="hybridMultilevel"/>
    <w:tmpl w:val="30D000FE"/>
    <w:lvl w:ilvl="0" w:tplc="4B9C2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174D0"/>
    <w:multiLevelType w:val="multilevel"/>
    <w:tmpl w:val="D2BC1A84"/>
    <w:lvl w:ilvl="0">
      <w:start w:val="1"/>
      <w:numFmt w:val="decimal"/>
      <w:lvlText w:val="%1"/>
      <w:lvlJc w:val="left"/>
      <w:pPr>
        <w:ind w:left="106" w:hanging="516"/>
      </w:pPr>
      <w:rPr>
        <w:rFonts w:hint="default"/>
        <w:lang w:val="ru-RU" w:eastAsia="en-US" w:bidi="ar-SA"/>
      </w:rPr>
    </w:lvl>
    <w:lvl w:ilvl="1">
      <w:start w:val="1"/>
      <w:numFmt w:val="decimal"/>
      <w:lvlText w:val="%1.%2."/>
      <w:lvlJc w:val="left"/>
      <w:pPr>
        <w:ind w:left="106" w:hanging="516"/>
        <w:jc w:val="right"/>
      </w:pPr>
      <w:rPr>
        <w:rFonts w:hint="default"/>
        <w:w w:val="90"/>
        <w:lang w:val="ru-RU" w:eastAsia="en-US" w:bidi="ar-SA"/>
      </w:rPr>
    </w:lvl>
    <w:lvl w:ilvl="2">
      <w:numFmt w:val="bullet"/>
      <w:lvlText w:val="•"/>
      <w:lvlJc w:val="left"/>
      <w:pPr>
        <w:ind w:left="2235" w:hanging="516"/>
      </w:pPr>
      <w:rPr>
        <w:rFonts w:hint="default"/>
        <w:lang w:val="ru-RU" w:eastAsia="en-US" w:bidi="ar-SA"/>
      </w:rPr>
    </w:lvl>
    <w:lvl w:ilvl="3">
      <w:numFmt w:val="bullet"/>
      <w:lvlText w:val="•"/>
      <w:lvlJc w:val="left"/>
      <w:pPr>
        <w:ind w:left="3302" w:hanging="516"/>
      </w:pPr>
      <w:rPr>
        <w:rFonts w:hint="default"/>
        <w:lang w:val="ru-RU" w:eastAsia="en-US" w:bidi="ar-SA"/>
      </w:rPr>
    </w:lvl>
    <w:lvl w:ilvl="4">
      <w:numFmt w:val="bullet"/>
      <w:lvlText w:val="•"/>
      <w:lvlJc w:val="left"/>
      <w:pPr>
        <w:ind w:left="4370" w:hanging="516"/>
      </w:pPr>
      <w:rPr>
        <w:rFonts w:hint="default"/>
        <w:lang w:val="ru-RU" w:eastAsia="en-US" w:bidi="ar-SA"/>
      </w:rPr>
    </w:lvl>
    <w:lvl w:ilvl="5">
      <w:numFmt w:val="bullet"/>
      <w:lvlText w:val="•"/>
      <w:lvlJc w:val="left"/>
      <w:pPr>
        <w:ind w:left="5438" w:hanging="516"/>
      </w:pPr>
      <w:rPr>
        <w:rFonts w:hint="default"/>
        <w:lang w:val="ru-RU" w:eastAsia="en-US" w:bidi="ar-SA"/>
      </w:rPr>
    </w:lvl>
    <w:lvl w:ilvl="6">
      <w:numFmt w:val="bullet"/>
      <w:lvlText w:val="•"/>
      <w:lvlJc w:val="left"/>
      <w:pPr>
        <w:ind w:left="6505" w:hanging="516"/>
      </w:pPr>
      <w:rPr>
        <w:rFonts w:hint="default"/>
        <w:lang w:val="ru-RU" w:eastAsia="en-US" w:bidi="ar-SA"/>
      </w:rPr>
    </w:lvl>
    <w:lvl w:ilvl="7">
      <w:numFmt w:val="bullet"/>
      <w:lvlText w:val="•"/>
      <w:lvlJc w:val="left"/>
      <w:pPr>
        <w:ind w:left="7573" w:hanging="516"/>
      </w:pPr>
      <w:rPr>
        <w:rFonts w:hint="default"/>
        <w:lang w:val="ru-RU" w:eastAsia="en-US" w:bidi="ar-SA"/>
      </w:rPr>
    </w:lvl>
    <w:lvl w:ilvl="8">
      <w:numFmt w:val="bullet"/>
      <w:lvlText w:val="•"/>
      <w:lvlJc w:val="left"/>
      <w:pPr>
        <w:ind w:left="8640" w:hanging="516"/>
      </w:pPr>
      <w:rPr>
        <w:rFonts w:hint="default"/>
        <w:lang w:val="ru-RU" w:eastAsia="en-US" w:bidi="ar-SA"/>
      </w:rPr>
    </w:lvl>
  </w:abstractNum>
  <w:abstractNum w:abstractNumId="4">
    <w:nsid w:val="15563115"/>
    <w:multiLevelType w:val="hybridMultilevel"/>
    <w:tmpl w:val="409ACAAA"/>
    <w:lvl w:ilvl="0" w:tplc="8B40A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35668"/>
    <w:multiLevelType w:val="hybridMultilevel"/>
    <w:tmpl w:val="1FA444C4"/>
    <w:lvl w:ilvl="0" w:tplc="079A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04B4A"/>
    <w:multiLevelType w:val="multilevel"/>
    <w:tmpl w:val="8DEAD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F914C5"/>
    <w:multiLevelType w:val="hybridMultilevel"/>
    <w:tmpl w:val="CDBAD486"/>
    <w:lvl w:ilvl="0" w:tplc="E4FC35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23F04FE"/>
    <w:multiLevelType w:val="hybridMultilevel"/>
    <w:tmpl w:val="89F61274"/>
    <w:lvl w:ilvl="0" w:tplc="0D20F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E4D04"/>
    <w:multiLevelType w:val="hybridMultilevel"/>
    <w:tmpl w:val="65ACE7DE"/>
    <w:lvl w:ilvl="0" w:tplc="687CE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3C2B9B"/>
    <w:multiLevelType w:val="multilevel"/>
    <w:tmpl w:val="E3B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62901"/>
    <w:multiLevelType w:val="multilevel"/>
    <w:tmpl w:val="6B7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75B8B"/>
    <w:multiLevelType w:val="hybridMultilevel"/>
    <w:tmpl w:val="921A7F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FC108F5"/>
    <w:multiLevelType w:val="hybridMultilevel"/>
    <w:tmpl w:val="B500744C"/>
    <w:lvl w:ilvl="0" w:tplc="C3C84B3A">
      <w:start w:val="1"/>
      <w:numFmt w:val="bullet"/>
      <w:suff w:val="nothing"/>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4140752B"/>
    <w:multiLevelType w:val="hybridMultilevel"/>
    <w:tmpl w:val="921A7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91DE0"/>
    <w:multiLevelType w:val="hybridMultilevel"/>
    <w:tmpl w:val="4CBC4B9E"/>
    <w:lvl w:ilvl="0" w:tplc="7A5EC8D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55317D37"/>
    <w:multiLevelType w:val="multilevel"/>
    <w:tmpl w:val="CC6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40D74"/>
    <w:multiLevelType w:val="hybridMultilevel"/>
    <w:tmpl w:val="CCC64CE0"/>
    <w:lvl w:ilvl="0" w:tplc="E1D425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157113"/>
    <w:multiLevelType w:val="hybridMultilevel"/>
    <w:tmpl w:val="5574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07271"/>
    <w:multiLevelType w:val="hybridMultilevel"/>
    <w:tmpl w:val="6924FA52"/>
    <w:lvl w:ilvl="0" w:tplc="CCECFBA0">
      <w:start w:val="1"/>
      <w:numFmt w:val="decimal"/>
      <w:lvlText w:val="%1."/>
      <w:lvlJc w:val="left"/>
      <w:pPr>
        <w:ind w:left="960" w:hanging="290"/>
        <w:jc w:val="right"/>
      </w:pPr>
      <w:rPr>
        <w:rFonts w:ascii="Times New Roman" w:eastAsia="Times New Roman" w:hAnsi="Times New Roman" w:cs="Times New Roman" w:hint="default"/>
        <w:b w:val="0"/>
        <w:bCs w:val="0"/>
        <w:i w:val="0"/>
        <w:iCs w:val="0"/>
        <w:w w:val="96"/>
        <w:sz w:val="27"/>
        <w:szCs w:val="27"/>
        <w:lang w:val="ru-RU" w:eastAsia="en-US" w:bidi="ar-SA"/>
      </w:rPr>
    </w:lvl>
    <w:lvl w:ilvl="1" w:tplc="D6D67C1A">
      <w:numFmt w:val="bullet"/>
      <w:lvlText w:val="•"/>
      <w:lvlJc w:val="left"/>
      <w:pPr>
        <w:ind w:left="1942" w:hanging="290"/>
      </w:pPr>
      <w:rPr>
        <w:rFonts w:hint="default"/>
        <w:lang w:val="ru-RU" w:eastAsia="en-US" w:bidi="ar-SA"/>
      </w:rPr>
    </w:lvl>
    <w:lvl w:ilvl="2" w:tplc="7B26FDCC">
      <w:numFmt w:val="bullet"/>
      <w:lvlText w:val="•"/>
      <w:lvlJc w:val="left"/>
      <w:pPr>
        <w:ind w:left="2924" w:hanging="290"/>
      </w:pPr>
      <w:rPr>
        <w:rFonts w:hint="default"/>
        <w:lang w:val="ru-RU" w:eastAsia="en-US" w:bidi="ar-SA"/>
      </w:rPr>
    </w:lvl>
    <w:lvl w:ilvl="3" w:tplc="44AE4ECA">
      <w:numFmt w:val="bullet"/>
      <w:lvlText w:val="•"/>
      <w:lvlJc w:val="left"/>
      <w:pPr>
        <w:ind w:left="3906" w:hanging="290"/>
      </w:pPr>
      <w:rPr>
        <w:rFonts w:hint="default"/>
        <w:lang w:val="ru-RU" w:eastAsia="en-US" w:bidi="ar-SA"/>
      </w:rPr>
    </w:lvl>
    <w:lvl w:ilvl="4" w:tplc="2924CBCC">
      <w:numFmt w:val="bullet"/>
      <w:lvlText w:val="•"/>
      <w:lvlJc w:val="left"/>
      <w:pPr>
        <w:ind w:left="4888" w:hanging="290"/>
      </w:pPr>
      <w:rPr>
        <w:rFonts w:hint="default"/>
        <w:lang w:val="ru-RU" w:eastAsia="en-US" w:bidi="ar-SA"/>
      </w:rPr>
    </w:lvl>
    <w:lvl w:ilvl="5" w:tplc="03703536">
      <w:numFmt w:val="bullet"/>
      <w:lvlText w:val="•"/>
      <w:lvlJc w:val="left"/>
      <w:pPr>
        <w:ind w:left="5870" w:hanging="290"/>
      </w:pPr>
      <w:rPr>
        <w:rFonts w:hint="default"/>
        <w:lang w:val="ru-RU" w:eastAsia="en-US" w:bidi="ar-SA"/>
      </w:rPr>
    </w:lvl>
    <w:lvl w:ilvl="6" w:tplc="D9DA13DA">
      <w:numFmt w:val="bullet"/>
      <w:lvlText w:val="•"/>
      <w:lvlJc w:val="left"/>
      <w:pPr>
        <w:ind w:left="6852" w:hanging="290"/>
      </w:pPr>
      <w:rPr>
        <w:rFonts w:hint="default"/>
        <w:lang w:val="ru-RU" w:eastAsia="en-US" w:bidi="ar-SA"/>
      </w:rPr>
    </w:lvl>
    <w:lvl w:ilvl="7" w:tplc="F47E2B22">
      <w:numFmt w:val="bullet"/>
      <w:lvlText w:val="•"/>
      <w:lvlJc w:val="left"/>
      <w:pPr>
        <w:ind w:left="7834" w:hanging="290"/>
      </w:pPr>
      <w:rPr>
        <w:rFonts w:hint="default"/>
        <w:lang w:val="ru-RU" w:eastAsia="en-US" w:bidi="ar-SA"/>
      </w:rPr>
    </w:lvl>
    <w:lvl w:ilvl="8" w:tplc="1FAA294C">
      <w:numFmt w:val="bullet"/>
      <w:lvlText w:val="•"/>
      <w:lvlJc w:val="left"/>
      <w:pPr>
        <w:ind w:left="8816" w:hanging="290"/>
      </w:pPr>
      <w:rPr>
        <w:rFonts w:hint="default"/>
        <w:lang w:val="ru-RU" w:eastAsia="en-US" w:bidi="ar-SA"/>
      </w:rPr>
    </w:lvl>
  </w:abstractNum>
  <w:abstractNum w:abstractNumId="20">
    <w:nsid w:val="5965358D"/>
    <w:multiLevelType w:val="hybridMultilevel"/>
    <w:tmpl w:val="253CB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793C43"/>
    <w:multiLevelType w:val="multilevel"/>
    <w:tmpl w:val="4FA4B2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ADE3639"/>
    <w:multiLevelType w:val="multilevel"/>
    <w:tmpl w:val="E590738C"/>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BD94B03"/>
    <w:multiLevelType w:val="hybridMultilevel"/>
    <w:tmpl w:val="0D1C655A"/>
    <w:lvl w:ilvl="0" w:tplc="4D285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02216F"/>
    <w:multiLevelType w:val="hybridMultilevel"/>
    <w:tmpl w:val="FFFC1FC8"/>
    <w:lvl w:ilvl="0" w:tplc="BB564D0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8D60C3"/>
    <w:multiLevelType w:val="hybridMultilevel"/>
    <w:tmpl w:val="B5B69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6602BEF"/>
    <w:multiLevelType w:val="multilevel"/>
    <w:tmpl w:val="5F8036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C611561"/>
    <w:multiLevelType w:val="multilevel"/>
    <w:tmpl w:val="C8C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F13FDE"/>
    <w:multiLevelType w:val="hybridMultilevel"/>
    <w:tmpl w:val="CB8C3A34"/>
    <w:lvl w:ilvl="0" w:tplc="37E0EAB8">
      <w:start w:val="1"/>
      <w:numFmt w:val="bullet"/>
      <w:lvlText w:val="•"/>
      <w:lvlJc w:val="left"/>
      <w:pPr>
        <w:tabs>
          <w:tab w:val="num" w:pos="720"/>
        </w:tabs>
        <w:ind w:left="720" w:hanging="360"/>
      </w:pPr>
      <w:rPr>
        <w:rFonts w:ascii="Arial" w:hAnsi="Arial" w:hint="default"/>
      </w:rPr>
    </w:lvl>
    <w:lvl w:ilvl="1" w:tplc="2D6CDE9A" w:tentative="1">
      <w:start w:val="1"/>
      <w:numFmt w:val="bullet"/>
      <w:lvlText w:val="•"/>
      <w:lvlJc w:val="left"/>
      <w:pPr>
        <w:tabs>
          <w:tab w:val="num" w:pos="1440"/>
        </w:tabs>
        <w:ind w:left="1440" w:hanging="360"/>
      </w:pPr>
      <w:rPr>
        <w:rFonts w:ascii="Arial" w:hAnsi="Arial" w:hint="default"/>
      </w:rPr>
    </w:lvl>
    <w:lvl w:ilvl="2" w:tplc="6088C20E" w:tentative="1">
      <w:start w:val="1"/>
      <w:numFmt w:val="bullet"/>
      <w:lvlText w:val="•"/>
      <w:lvlJc w:val="left"/>
      <w:pPr>
        <w:tabs>
          <w:tab w:val="num" w:pos="2160"/>
        </w:tabs>
        <w:ind w:left="2160" w:hanging="360"/>
      </w:pPr>
      <w:rPr>
        <w:rFonts w:ascii="Arial" w:hAnsi="Arial" w:hint="default"/>
      </w:rPr>
    </w:lvl>
    <w:lvl w:ilvl="3" w:tplc="108E78A6" w:tentative="1">
      <w:start w:val="1"/>
      <w:numFmt w:val="bullet"/>
      <w:lvlText w:val="•"/>
      <w:lvlJc w:val="left"/>
      <w:pPr>
        <w:tabs>
          <w:tab w:val="num" w:pos="2880"/>
        </w:tabs>
        <w:ind w:left="2880" w:hanging="360"/>
      </w:pPr>
      <w:rPr>
        <w:rFonts w:ascii="Arial" w:hAnsi="Arial" w:hint="default"/>
      </w:rPr>
    </w:lvl>
    <w:lvl w:ilvl="4" w:tplc="12746486" w:tentative="1">
      <w:start w:val="1"/>
      <w:numFmt w:val="bullet"/>
      <w:lvlText w:val="•"/>
      <w:lvlJc w:val="left"/>
      <w:pPr>
        <w:tabs>
          <w:tab w:val="num" w:pos="3600"/>
        </w:tabs>
        <w:ind w:left="3600" w:hanging="360"/>
      </w:pPr>
      <w:rPr>
        <w:rFonts w:ascii="Arial" w:hAnsi="Arial" w:hint="default"/>
      </w:rPr>
    </w:lvl>
    <w:lvl w:ilvl="5" w:tplc="BD864666" w:tentative="1">
      <w:start w:val="1"/>
      <w:numFmt w:val="bullet"/>
      <w:lvlText w:val="•"/>
      <w:lvlJc w:val="left"/>
      <w:pPr>
        <w:tabs>
          <w:tab w:val="num" w:pos="4320"/>
        </w:tabs>
        <w:ind w:left="4320" w:hanging="360"/>
      </w:pPr>
      <w:rPr>
        <w:rFonts w:ascii="Arial" w:hAnsi="Arial" w:hint="default"/>
      </w:rPr>
    </w:lvl>
    <w:lvl w:ilvl="6" w:tplc="409AB6F0" w:tentative="1">
      <w:start w:val="1"/>
      <w:numFmt w:val="bullet"/>
      <w:lvlText w:val="•"/>
      <w:lvlJc w:val="left"/>
      <w:pPr>
        <w:tabs>
          <w:tab w:val="num" w:pos="5040"/>
        </w:tabs>
        <w:ind w:left="5040" w:hanging="360"/>
      </w:pPr>
      <w:rPr>
        <w:rFonts w:ascii="Arial" w:hAnsi="Arial" w:hint="default"/>
      </w:rPr>
    </w:lvl>
    <w:lvl w:ilvl="7" w:tplc="A15CD17C" w:tentative="1">
      <w:start w:val="1"/>
      <w:numFmt w:val="bullet"/>
      <w:lvlText w:val="•"/>
      <w:lvlJc w:val="left"/>
      <w:pPr>
        <w:tabs>
          <w:tab w:val="num" w:pos="5760"/>
        </w:tabs>
        <w:ind w:left="5760" w:hanging="360"/>
      </w:pPr>
      <w:rPr>
        <w:rFonts w:ascii="Arial" w:hAnsi="Arial" w:hint="default"/>
      </w:rPr>
    </w:lvl>
    <w:lvl w:ilvl="8" w:tplc="07A4717C" w:tentative="1">
      <w:start w:val="1"/>
      <w:numFmt w:val="bullet"/>
      <w:lvlText w:val="•"/>
      <w:lvlJc w:val="left"/>
      <w:pPr>
        <w:tabs>
          <w:tab w:val="num" w:pos="6480"/>
        </w:tabs>
        <w:ind w:left="6480" w:hanging="360"/>
      </w:pPr>
      <w:rPr>
        <w:rFonts w:ascii="Arial" w:hAnsi="Arial" w:hint="default"/>
      </w:rPr>
    </w:lvl>
  </w:abstractNum>
  <w:abstractNum w:abstractNumId="29">
    <w:nsid w:val="707D3659"/>
    <w:multiLevelType w:val="multilevel"/>
    <w:tmpl w:val="779E88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FA47AFD"/>
    <w:multiLevelType w:val="hybridMultilevel"/>
    <w:tmpl w:val="0138F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5"/>
  </w:num>
  <w:num w:numId="4">
    <w:abstractNumId w:val="9"/>
  </w:num>
  <w:num w:numId="5">
    <w:abstractNumId w:val="6"/>
  </w:num>
  <w:num w:numId="6">
    <w:abstractNumId w:val="1"/>
  </w:num>
  <w:num w:numId="7">
    <w:abstractNumId w:val="17"/>
  </w:num>
  <w:num w:numId="8">
    <w:abstractNumId w:val="7"/>
  </w:num>
  <w:num w:numId="9">
    <w:abstractNumId w:val="28"/>
  </w:num>
  <w:num w:numId="10">
    <w:abstractNumId w:val="27"/>
  </w:num>
  <w:num w:numId="11">
    <w:abstractNumId w:val="10"/>
  </w:num>
  <w:num w:numId="12">
    <w:abstractNumId w:val="16"/>
  </w:num>
  <w:num w:numId="13">
    <w:abstractNumId w:val="11"/>
  </w:num>
  <w:num w:numId="14">
    <w:abstractNumId w:val="18"/>
  </w:num>
  <w:num w:numId="15">
    <w:abstractNumId w:val="30"/>
  </w:num>
  <w:num w:numId="16">
    <w:abstractNumId w:val="12"/>
  </w:num>
  <w:num w:numId="17">
    <w:abstractNumId w:val="14"/>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22"/>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num>
  <w:num w:numId="25">
    <w:abstractNumId w:val="20"/>
  </w:num>
  <w:num w:numId="26">
    <w:abstractNumId w:val="21"/>
  </w:num>
  <w:num w:numId="27">
    <w:abstractNumId w:val="26"/>
  </w:num>
  <w:num w:numId="28">
    <w:abstractNumId w:val="2"/>
  </w:num>
  <w:num w:numId="29">
    <w:abstractNumId w:val="0"/>
  </w:num>
  <w:num w:numId="30">
    <w:abstractNumId w:val="23"/>
  </w:num>
  <w:num w:numId="31">
    <w:abstractNumId w:val="8"/>
  </w:num>
  <w:num w:numId="32">
    <w:abstractNumId w:val="4"/>
  </w:num>
  <w:num w:numId="3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efaultTabStop w:val="708"/>
  <w:autoHyphenation/>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953C5F"/>
    <w:rsid w:val="00003455"/>
    <w:rsid w:val="0000366E"/>
    <w:rsid w:val="000106C6"/>
    <w:rsid w:val="00014D8B"/>
    <w:rsid w:val="00024546"/>
    <w:rsid w:val="000914C3"/>
    <w:rsid w:val="000939E8"/>
    <w:rsid w:val="0009787C"/>
    <w:rsid w:val="000D049C"/>
    <w:rsid w:val="000F1033"/>
    <w:rsid w:val="0014732D"/>
    <w:rsid w:val="00184324"/>
    <w:rsid w:val="001E748B"/>
    <w:rsid w:val="00205A26"/>
    <w:rsid w:val="00207A61"/>
    <w:rsid w:val="00212E6D"/>
    <w:rsid w:val="002228E3"/>
    <w:rsid w:val="0026519B"/>
    <w:rsid w:val="002D04F9"/>
    <w:rsid w:val="002D3FB9"/>
    <w:rsid w:val="002D551A"/>
    <w:rsid w:val="002D62C1"/>
    <w:rsid w:val="002F093E"/>
    <w:rsid w:val="00301E0E"/>
    <w:rsid w:val="00317A08"/>
    <w:rsid w:val="00345464"/>
    <w:rsid w:val="00363F39"/>
    <w:rsid w:val="00381144"/>
    <w:rsid w:val="003B4AD1"/>
    <w:rsid w:val="003F0D20"/>
    <w:rsid w:val="0040655F"/>
    <w:rsid w:val="00455FF8"/>
    <w:rsid w:val="004831D3"/>
    <w:rsid w:val="004C6521"/>
    <w:rsid w:val="004D5605"/>
    <w:rsid w:val="004F41AA"/>
    <w:rsid w:val="005112DF"/>
    <w:rsid w:val="0052081F"/>
    <w:rsid w:val="005631AA"/>
    <w:rsid w:val="00580C25"/>
    <w:rsid w:val="00601B54"/>
    <w:rsid w:val="0063009C"/>
    <w:rsid w:val="0064426B"/>
    <w:rsid w:val="0067471E"/>
    <w:rsid w:val="006841ED"/>
    <w:rsid w:val="006C0122"/>
    <w:rsid w:val="006E7DBF"/>
    <w:rsid w:val="006F067C"/>
    <w:rsid w:val="00721624"/>
    <w:rsid w:val="00757DC0"/>
    <w:rsid w:val="00772532"/>
    <w:rsid w:val="007C6330"/>
    <w:rsid w:val="00882DB4"/>
    <w:rsid w:val="00905D89"/>
    <w:rsid w:val="00930A34"/>
    <w:rsid w:val="00953B3B"/>
    <w:rsid w:val="00953C5F"/>
    <w:rsid w:val="00972C70"/>
    <w:rsid w:val="009F0D3D"/>
    <w:rsid w:val="00A10B7C"/>
    <w:rsid w:val="00A87C10"/>
    <w:rsid w:val="00B54788"/>
    <w:rsid w:val="00B5565E"/>
    <w:rsid w:val="00BB294A"/>
    <w:rsid w:val="00BD66B5"/>
    <w:rsid w:val="00C0175C"/>
    <w:rsid w:val="00C211CA"/>
    <w:rsid w:val="00C22F5D"/>
    <w:rsid w:val="00C26A4A"/>
    <w:rsid w:val="00C45685"/>
    <w:rsid w:val="00C55804"/>
    <w:rsid w:val="00C80154"/>
    <w:rsid w:val="00C820EE"/>
    <w:rsid w:val="00CA6EB8"/>
    <w:rsid w:val="00CA6EF5"/>
    <w:rsid w:val="00CC6798"/>
    <w:rsid w:val="00CF21FD"/>
    <w:rsid w:val="00D21A9A"/>
    <w:rsid w:val="00D40873"/>
    <w:rsid w:val="00D43978"/>
    <w:rsid w:val="00DD17E5"/>
    <w:rsid w:val="00DE52DD"/>
    <w:rsid w:val="00DF466E"/>
    <w:rsid w:val="00E052B6"/>
    <w:rsid w:val="00E13F15"/>
    <w:rsid w:val="00E153EE"/>
    <w:rsid w:val="00E216FC"/>
    <w:rsid w:val="00E44DE7"/>
    <w:rsid w:val="00E61F52"/>
    <w:rsid w:val="00E7479E"/>
    <w:rsid w:val="00E8278E"/>
    <w:rsid w:val="00E90DF3"/>
    <w:rsid w:val="00EB01B8"/>
    <w:rsid w:val="00EC5B98"/>
    <w:rsid w:val="00EE1607"/>
    <w:rsid w:val="00EE1ABF"/>
    <w:rsid w:val="00F049B3"/>
    <w:rsid w:val="00F319F7"/>
    <w:rsid w:val="00F4374E"/>
    <w:rsid w:val="00F66B77"/>
    <w:rsid w:val="00F737F5"/>
    <w:rsid w:val="00F84C7D"/>
    <w:rsid w:val="00FF27B9"/>
    <w:rsid w:val="00FF5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able of authorities" w:uiPriority="99"/>
    <w:lsdException w:name="Title" w:qFormat="1"/>
    <w:lsdException w:name="Body Text" w:qFormat="1"/>
    <w:lsdException w:name="Subtitle" w:uiPriority="11"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C5F"/>
    <w:rPr>
      <w:sz w:val="24"/>
      <w:szCs w:val="24"/>
    </w:rPr>
  </w:style>
  <w:style w:type="paragraph" w:styleId="1">
    <w:name w:val="heading 1"/>
    <w:basedOn w:val="a"/>
    <w:next w:val="a"/>
    <w:link w:val="10"/>
    <w:qFormat/>
    <w:rsid w:val="007C6330"/>
    <w:pPr>
      <w:keepNext/>
      <w:widowControl w:val="0"/>
      <w:suppressAutoHyphens/>
      <w:spacing w:before="240" w:after="60"/>
      <w:outlineLvl w:val="0"/>
    </w:pPr>
    <w:rPr>
      <w:rFonts w:ascii="Cambria" w:hAnsi="Cambria"/>
      <w:b/>
      <w:bCs/>
      <w:color w:val="000000"/>
      <w:kern w:val="32"/>
      <w:sz w:val="32"/>
      <w:szCs w:val="32"/>
    </w:rPr>
  </w:style>
  <w:style w:type="paragraph" w:styleId="2">
    <w:name w:val="heading 2"/>
    <w:basedOn w:val="a"/>
    <w:link w:val="20"/>
    <w:qFormat/>
    <w:rsid w:val="007C6330"/>
    <w:pPr>
      <w:spacing w:before="100" w:beforeAutospacing="1" w:after="100" w:afterAutospacing="1"/>
      <w:outlineLvl w:val="1"/>
    </w:pPr>
    <w:rPr>
      <w:b/>
      <w:bCs/>
      <w:sz w:val="36"/>
      <w:szCs w:val="36"/>
    </w:rPr>
  </w:style>
  <w:style w:type="paragraph" w:styleId="3">
    <w:name w:val="heading 3"/>
    <w:basedOn w:val="a"/>
    <w:next w:val="a"/>
    <w:link w:val="30"/>
    <w:unhideWhenUsed/>
    <w:qFormat/>
    <w:rsid w:val="007C6330"/>
    <w:pPr>
      <w:keepNext/>
      <w:spacing w:before="240" w:after="60" w:line="276" w:lineRule="auto"/>
      <w:ind w:firstLine="709"/>
      <w:contextualSpacing/>
      <w:jc w:val="both"/>
      <w:outlineLvl w:val="2"/>
    </w:pPr>
    <w:rPr>
      <w:rFonts w:ascii="Calibri Light" w:hAnsi="Calibri Light"/>
      <w:b/>
      <w:bCs/>
      <w:sz w:val="26"/>
      <w:szCs w:val="26"/>
    </w:rPr>
  </w:style>
  <w:style w:type="paragraph" w:styleId="4">
    <w:name w:val="heading 4"/>
    <w:basedOn w:val="a"/>
    <w:next w:val="a"/>
    <w:link w:val="40"/>
    <w:qFormat/>
    <w:rsid w:val="00F049B3"/>
    <w:pPr>
      <w:keepNext/>
      <w:outlineLvl w:val="3"/>
    </w:pPr>
    <w:rPr>
      <w:u w:val="single"/>
    </w:rPr>
  </w:style>
  <w:style w:type="paragraph" w:styleId="5">
    <w:name w:val="heading 5"/>
    <w:basedOn w:val="a"/>
    <w:next w:val="a"/>
    <w:link w:val="50"/>
    <w:qFormat/>
    <w:rsid w:val="00F049B3"/>
    <w:pPr>
      <w:keepNext/>
      <w:ind w:left="1140"/>
      <w:jc w:val="both"/>
      <w:outlineLvl w:val="4"/>
    </w:pPr>
    <w:rPr>
      <w:b/>
      <w:bCs/>
      <w:sz w:val="28"/>
    </w:rPr>
  </w:style>
  <w:style w:type="paragraph" w:styleId="6">
    <w:name w:val="heading 6"/>
    <w:basedOn w:val="a"/>
    <w:next w:val="a"/>
    <w:link w:val="60"/>
    <w:qFormat/>
    <w:rsid w:val="00F049B3"/>
    <w:pPr>
      <w:keepNext/>
      <w:outlineLvl w:val="5"/>
    </w:pPr>
    <w:rPr>
      <w:b/>
      <w:bCs/>
      <w:u w:val="single"/>
    </w:rPr>
  </w:style>
  <w:style w:type="paragraph" w:styleId="7">
    <w:name w:val="heading 7"/>
    <w:basedOn w:val="a"/>
    <w:next w:val="a"/>
    <w:link w:val="70"/>
    <w:qFormat/>
    <w:rsid w:val="00F049B3"/>
    <w:pPr>
      <w:spacing w:before="240" w:after="60"/>
      <w:outlineLvl w:val="6"/>
    </w:pPr>
  </w:style>
  <w:style w:type="paragraph" w:styleId="8">
    <w:name w:val="heading 8"/>
    <w:basedOn w:val="a"/>
    <w:next w:val="a"/>
    <w:link w:val="80"/>
    <w:qFormat/>
    <w:rsid w:val="00F049B3"/>
    <w:pPr>
      <w:keepNext/>
      <w:jc w:val="both"/>
      <w:outlineLvl w:val="7"/>
    </w:pPr>
    <w:rPr>
      <w:b/>
      <w:bCs/>
      <w:sz w:val="20"/>
    </w:rPr>
  </w:style>
  <w:style w:type="paragraph" w:styleId="9">
    <w:name w:val="heading 9"/>
    <w:basedOn w:val="a"/>
    <w:next w:val="a"/>
    <w:link w:val="90"/>
    <w:qFormat/>
    <w:rsid w:val="00F049B3"/>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330"/>
    <w:rPr>
      <w:b/>
      <w:bCs/>
      <w:sz w:val="36"/>
      <w:szCs w:val="36"/>
    </w:rPr>
  </w:style>
  <w:style w:type="character" w:customStyle="1" w:styleId="10">
    <w:name w:val="Заголовок 1 Знак"/>
    <w:basedOn w:val="a0"/>
    <w:link w:val="1"/>
    <w:rsid w:val="007C6330"/>
    <w:rPr>
      <w:rFonts w:ascii="Cambria" w:hAnsi="Cambria"/>
      <w:b/>
      <w:bCs/>
      <w:color w:val="000000"/>
      <w:kern w:val="32"/>
      <w:sz w:val="32"/>
      <w:szCs w:val="32"/>
    </w:rPr>
  </w:style>
  <w:style w:type="paragraph" w:styleId="a3">
    <w:name w:val="Body Text"/>
    <w:basedOn w:val="a"/>
    <w:link w:val="a4"/>
    <w:qFormat/>
    <w:rsid w:val="007C6330"/>
    <w:pPr>
      <w:widowControl w:val="0"/>
      <w:suppressAutoHyphens/>
      <w:spacing w:after="120"/>
    </w:pPr>
    <w:rPr>
      <w:rFonts w:eastAsia="Andale Sans UI"/>
      <w:color w:val="000000"/>
      <w:kern w:val="28"/>
      <w:sz w:val="28"/>
      <w:szCs w:val="28"/>
    </w:rPr>
  </w:style>
  <w:style w:type="character" w:customStyle="1" w:styleId="a4">
    <w:name w:val="Основной текст Знак"/>
    <w:basedOn w:val="a0"/>
    <w:link w:val="a3"/>
    <w:rsid w:val="007C6330"/>
    <w:rPr>
      <w:rFonts w:eastAsia="Andale Sans UI"/>
      <w:color w:val="000000"/>
      <w:kern w:val="28"/>
      <w:sz w:val="28"/>
      <w:szCs w:val="28"/>
    </w:rPr>
  </w:style>
  <w:style w:type="paragraph" w:styleId="a5">
    <w:name w:val="Title"/>
    <w:basedOn w:val="a"/>
    <w:next w:val="a6"/>
    <w:link w:val="a7"/>
    <w:qFormat/>
    <w:rsid w:val="007C6330"/>
    <w:pPr>
      <w:keepNext/>
      <w:widowControl w:val="0"/>
      <w:suppressAutoHyphens/>
      <w:spacing w:before="240" w:after="120"/>
    </w:pPr>
    <w:rPr>
      <w:rFonts w:ascii="Arial" w:eastAsia="Andale Sans UI" w:hAnsi="Arial" w:cs="Tahoma"/>
      <w:color w:val="000000"/>
      <w:kern w:val="28"/>
      <w:sz w:val="28"/>
      <w:szCs w:val="28"/>
    </w:rPr>
  </w:style>
  <w:style w:type="character" w:customStyle="1" w:styleId="a7">
    <w:name w:val="Название Знак"/>
    <w:basedOn w:val="a0"/>
    <w:link w:val="a5"/>
    <w:rsid w:val="007C6330"/>
    <w:rPr>
      <w:rFonts w:ascii="Arial" w:eastAsia="Andale Sans UI" w:hAnsi="Arial" w:cs="Tahoma"/>
      <w:color w:val="000000"/>
      <w:kern w:val="28"/>
      <w:sz w:val="28"/>
      <w:szCs w:val="28"/>
    </w:rPr>
  </w:style>
  <w:style w:type="paragraph" w:styleId="a6">
    <w:name w:val="Subtitle"/>
    <w:basedOn w:val="a5"/>
    <w:next w:val="a3"/>
    <w:link w:val="a8"/>
    <w:uiPriority w:val="11"/>
    <w:qFormat/>
    <w:rsid w:val="007C6330"/>
    <w:pPr>
      <w:jc w:val="center"/>
    </w:pPr>
    <w:rPr>
      <w:rFonts w:cs="Times New Roman"/>
      <w:i/>
      <w:iCs/>
    </w:rPr>
  </w:style>
  <w:style w:type="character" w:customStyle="1" w:styleId="a8">
    <w:name w:val="Подзаголовок Знак"/>
    <w:basedOn w:val="a0"/>
    <w:link w:val="a6"/>
    <w:uiPriority w:val="11"/>
    <w:rsid w:val="007C6330"/>
    <w:rPr>
      <w:rFonts w:ascii="Arial" w:eastAsia="Andale Sans UI" w:hAnsi="Arial"/>
      <w:i/>
      <w:iCs/>
      <w:color w:val="000000"/>
      <w:kern w:val="28"/>
      <w:sz w:val="28"/>
      <w:szCs w:val="28"/>
    </w:rPr>
  </w:style>
  <w:style w:type="character" w:styleId="a9">
    <w:name w:val="Emphasis"/>
    <w:uiPriority w:val="20"/>
    <w:qFormat/>
    <w:rsid w:val="007C6330"/>
    <w:rPr>
      <w:rFonts w:cs="Times New Roman"/>
      <w:i/>
      <w:iCs/>
    </w:rPr>
  </w:style>
  <w:style w:type="character" w:customStyle="1" w:styleId="30">
    <w:name w:val="Заголовок 3 Знак"/>
    <w:basedOn w:val="a0"/>
    <w:link w:val="3"/>
    <w:rsid w:val="007C6330"/>
    <w:rPr>
      <w:rFonts w:ascii="Calibri Light" w:hAnsi="Calibri Light"/>
      <w:b/>
      <w:bCs/>
      <w:sz w:val="26"/>
      <w:szCs w:val="26"/>
    </w:rPr>
  </w:style>
  <w:style w:type="table" w:customStyle="1" w:styleId="TableNormal">
    <w:name w:val="Table Normal"/>
    <w:uiPriority w:val="2"/>
    <w:semiHidden/>
    <w:unhideWhenUsed/>
    <w:qFormat/>
    <w:rsid w:val="007C63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39"/>
    <w:qFormat/>
    <w:rsid w:val="007C6330"/>
    <w:pPr>
      <w:widowControl w:val="0"/>
      <w:autoSpaceDE w:val="0"/>
      <w:autoSpaceDN w:val="0"/>
      <w:spacing w:before="44"/>
      <w:ind w:left="218"/>
    </w:pPr>
    <w:rPr>
      <w:b/>
      <w:bCs/>
      <w:lang w:eastAsia="en-US"/>
    </w:rPr>
  </w:style>
  <w:style w:type="paragraph" w:styleId="21">
    <w:name w:val="toc 2"/>
    <w:basedOn w:val="a"/>
    <w:uiPriority w:val="39"/>
    <w:qFormat/>
    <w:rsid w:val="007C6330"/>
    <w:pPr>
      <w:widowControl w:val="0"/>
      <w:autoSpaceDE w:val="0"/>
      <w:autoSpaceDN w:val="0"/>
      <w:ind w:left="218"/>
    </w:pPr>
    <w:rPr>
      <w:lang w:eastAsia="en-US"/>
    </w:rPr>
  </w:style>
  <w:style w:type="paragraph" w:styleId="aa">
    <w:name w:val="List Paragraph"/>
    <w:basedOn w:val="a"/>
    <w:uiPriority w:val="34"/>
    <w:qFormat/>
    <w:rsid w:val="007C6330"/>
    <w:pPr>
      <w:widowControl w:val="0"/>
      <w:autoSpaceDE w:val="0"/>
      <w:autoSpaceDN w:val="0"/>
      <w:ind w:left="926" w:hanging="281"/>
      <w:jc w:val="both"/>
    </w:pPr>
    <w:rPr>
      <w:sz w:val="22"/>
      <w:szCs w:val="22"/>
      <w:lang w:eastAsia="en-US"/>
    </w:rPr>
  </w:style>
  <w:style w:type="paragraph" w:customStyle="1" w:styleId="TableParagraph">
    <w:name w:val="Table Paragraph"/>
    <w:basedOn w:val="a"/>
    <w:uiPriority w:val="1"/>
    <w:qFormat/>
    <w:rsid w:val="007C6330"/>
    <w:pPr>
      <w:widowControl w:val="0"/>
      <w:autoSpaceDE w:val="0"/>
      <w:autoSpaceDN w:val="0"/>
      <w:ind w:left="827"/>
    </w:pPr>
    <w:rPr>
      <w:sz w:val="22"/>
      <w:szCs w:val="22"/>
      <w:lang w:eastAsia="en-US"/>
    </w:rPr>
  </w:style>
  <w:style w:type="paragraph" w:styleId="ab">
    <w:name w:val="Balloon Text"/>
    <w:basedOn w:val="a"/>
    <w:link w:val="ac"/>
    <w:unhideWhenUsed/>
    <w:rsid w:val="007C6330"/>
    <w:rPr>
      <w:rFonts w:ascii="Tahoma" w:hAnsi="Tahoma" w:cs="Tahoma"/>
      <w:sz w:val="16"/>
      <w:szCs w:val="16"/>
      <w:lang w:eastAsia="zh-CN"/>
    </w:rPr>
  </w:style>
  <w:style w:type="character" w:customStyle="1" w:styleId="ac">
    <w:name w:val="Текст выноски Знак"/>
    <w:basedOn w:val="a0"/>
    <w:link w:val="ab"/>
    <w:rsid w:val="007C6330"/>
    <w:rPr>
      <w:rFonts w:ascii="Tahoma" w:hAnsi="Tahoma" w:cs="Tahoma"/>
      <w:sz w:val="16"/>
      <w:szCs w:val="16"/>
      <w:lang w:eastAsia="zh-CN"/>
    </w:rPr>
  </w:style>
  <w:style w:type="character" w:styleId="ad">
    <w:name w:val="Hyperlink"/>
    <w:basedOn w:val="a0"/>
    <w:uiPriority w:val="99"/>
    <w:unhideWhenUsed/>
    <w:rsid w:val="007C6330"/>
    <w:rPr>
      <w:color w:val="0000FF"/>
      <w:u w:val="single"/>
    </w:rPr>
  </w:style>
  <w:style w:type="paragraph" w:customStyle="1" w:styleId="ConsPlusNormal">
    <w:name w:val="ConsPlusNormal"/>
    <w:link w:val="ConsPlusNormal0"/>
    <w:uiPriority w:val="99"/>
    <w:rsid w:val="007C6330"/>
    <w:pPr>
      <w:widowControl w:val="0"/>
      <w:autoSpaceDE w:val="0"/>
      <w:autoSpaceDN w:val="0"/>
      <w:adjustRightInd w:val="0"/>
    </w:pPr>
    <w:rPr>
      <w:sz w:val="28"/>
      <w:szCs w:val="28"/>
    </w:rPr>
  </w:style>
  <w:style w:type="paragraph" w:customStyle="1" w:styleId="ConsPlusNonformat">
    <w:name w:val="ConsPlusNonformat"/>
    <w:uiPriority w:val="99"/>
    <w:qFormat/>
    <w:rsid w:val="007C6330"/>
    <w:pPr>
      <w:widowControl w:val="0"/>
      <w:autoSpaceDE w:val="0"/>
      <w:autoSpaceDN w:val="0"/>
      <w:adjustRightInd w:val="0"/>
    </w:pPr>
    <w:rPr>
      <w:rFonts w:ascii="Courier New" w:hAnsi="Courier New" w:cs="Courier New"/>
      <w:sz w:val="24"/>
    </w:rPr>
  </w:style>
  <w:style w:type="paragraph" w:customStyle="1" w:styleId="ConsPlusCell">
    <w:name w:val="ConsPlusCell"/>
    <w:uiPriority w:val="99"/>
    <w:rsid w:val="007C6330"/>
    <w:pPr>
      <w:widowControl w:val="0"/>
      <w:autoSpaceDE w:val="0"/>
      <w:autoSpaceDN w:val="0"/>
      <w:adjustRightInd w:val="0"/>
    </w:pPr>
    <w:rPr>
      <w:sz w:val="28"/>
      <w:szCs w:val="28"/>
    </w:rPr>
  </w:style>
  <w:style w:type="paragraph" w:styleId="ae">
    <w:name w:val="header"/>
    <w:basedOn w:val="a"/>
    <w:link w:val="af"/>
    <w:uiPriority w:val="99"/>
    <w:unhideWhenUsed/>
    <w:rsid w:val="007C6330"/>
    <w:pPr>
      <w:tabs>
        <w:tab w:val="center" w:pos="4677"/>
        <w:tab w:val="right" w:pos="9355"/>
      </w:tabs>
      <w:spacing w:line="276" w:lineRule="auto"/>
      <w:ind w:firstLine="709"/>
      <w:contextualSpacing/>
      <w:jc w:val="both"/>
    </w:pPr>
    <w:rPr>
      <w:rFonts w:eastAsia="Calibri"/>
      <w:szCs w:val="20"/>
    </w:rPr>
  </w:style>
  <w:style w:type="character" w:customStyle="1" w:styleId="af">
    <w:name w:val="Верхний колонтитул Знак"/>
    <w:basedOn w:val="a0"/>
    <w:link w:val="ae"/>
    <w:uiPriority w:val="99"/>
    <w:rsid w:val="007C6330"/>
    <w:rPr>
      <w:rFonts w:eastAsia="Calibri"/>
      <w:sz w:val="24"/>
    </w:rPr>
  </w:style>
  <w:style w:type="paragraph" w:styleId="af0">
    <w:name w:val="footer"/>
    <w:basedOn w:val="a"/>
    <w:link w:val="af1"/>
    <w:uiPriority w:val="99"/>
    <w:unhideWhenUsed/>
    <w:rsid w:val="007C6330"/>
    <w:pPr>
      <w:tabs>
        <w:tab w:val="center" w:pos="4677"/>
        <w:tab w:val="right" w:pos="9355"/>
      </w:tabs>
      <w:spacing w:line="276" w:lineRule="auto"/>
      <w:ind w:firstLine="709"/>
      <w:contextualSpacing/>
      <w:jc w:val="both"/>
    </w:pPr>
    <w:rPr>
      <w:rFonts w:eastAsia="Calibri"/>
      <w:szCs w:val="20"/>
    </w:rPr>
  </w:style>
  <w:style w:type="character" w:customStyle="1" w:styleId="af1">
    <w:name w:val="Нижний колонтитул Знак"/>
    <w:basedOn w:val="a0"/>
    <w:link w:val="af0"/>
    <w:uiPriority w:val="99"/>
    <w:rsid w:val="007C6330"/>
    <w:rPr>
      <w:rFonts w:eastAsia="Calibri"/>
      <w:sz w:val="24"/>
    </w:rPr>
  </w:style>
  <w:style w:type="paragraph" w:styleId="af2">
    <w:name w:val="table of authorities"/>
    <w:basedOn w:val="a"/>
    <w:next w:val="a"/>
    <w:uiPriority w:val="99"/>
    <w:unhideWhenUsed/>
    <w:rsid w:val="007C6330"/>
    <w:pPr>
      <w:spacing w:line="276" w:lineRule="auto"/>
      <w:ind w:left="280" w:hanging="280"/>
      <w:contextualSpacing/>
      <w:jc w:val="both"/>
    </w:pPr>
    <w:rPr>
      <w:rFonts w:eastAsia="Calibri"/>
      <w:szCs w:val="20"/>
    </w:rPr>
  </w:style>
  <w:style w:type="table" w:styleId="af3">
    <w:name w:val="Table Grid"/>
    <w:basedOn w:val="a1"/>
    <w:uiPriority w:val="59"/>
    <w:rsid w:val="007C63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Мясо Знак"/>
    <w:basedOn w:val="a"/>
    <w:link w:val="af5"/>
    <w:rsid w:val="007C6330"/>
    <w:pPr>
      <w:spacing w:line="276" w:lineRule="auto"/>
      <w:ind w:firstLine="709"/>
      <w:contextualSpacing/>
      <w:jc w:val="both"/>
    </w:pPr>
    <w:rPr>
      <w:rFonts w:eastAsia="MS Mincho"/>
      <w:szCs w:val="20"/>
    </w:rPr>
  </w:style>
  <w:style w:type="character" w:customStyle="1" w:styleId="af5">
    <w:name w:val="Мясо Знак Знак"/>
    <w:link w:val="af4"/>
    <w:rsid w:val="007C6330"/>
    <w:rPr>
      <w:rFonts w:eastAsia="MS Mincho"/>
      <w:sz w:val="24"/>
    </w:rPr>
  </w:style>
  <w:style w:type="character" w:customStyle="1" w:styleId="af6">
    <w:name w:val="Гипертекстовая ссылка"/>
    <w:uiPriority w:val="99"/>
    <w:rsid w:val="007C6330"/>
    <w:rPr>
      <w:b/>
      <w:bCs/>
      <w:color w:val="106BBE"/>
    </w:rPr>
  </w:style>
  <w:style w:type="paragraph" w:customStyle="1" w:styleId="Iauiue">
    <w:name w:val="Iau?iue"/>
    <w:rsid w:val="007C6330"/>
    <w:pPr>
      <w:widowControl w:val="0"/>
    </w:pPr>
    <w:rPr>
      <w:rFonts w:ascii="Calibri" w:hAnsi="Calibri"/>
      <w:sz w:val="24"/>
    </w:rPr>
  </w:style>
  <w:style w:type="paragraph" w:customStyle="1" w:styleId="nienie">
    <w:name w:val="nienie"/>
    <w:basedOn w:val="Iauiue"/>
    <w:rsid w:val="007C6330"/>
    <w:pPr>
      <w:keepLines/>
      <w:ind w:left="709" w:hanging="284"/>
      <w:jc w:val="both"/>
    </w:pPr>
    <w:rPr>
      <w:rFonts w:ascii="Peterburg" w:hAnsi="Peterburg"/>
    </w:rPr>
  </w:style>
  <w:style w:type="paragraph" w:customStyle="1" w:styleId="S">
    <w:name w:val="S_Обычный"/>
    <w:basedOn w:val="a"/>
    <w:link w:val="S0"/>
    <w:rsid w:val="007C6330"/>
    <w:pPr>
      <w:spacing w:line="360" w:lineRule="auto"/>
      <w:ind w:firstLine="709"/>
      <w:contextualSpacing/>
      <w:jc w:val="both"/>
    </w:pPr>
  </w:style>
  <w:style w:type="character" w:customStyle="1" w:styleId="S0">
    <w:name w:val="S_Обычный Знак"/>
    <w:link w:val="S"/>
    <w:rsid w:val="007C6330"/>
    <w:rPr>
      <w:sz w:val="24"/>
      <w:szCs w:val="24"/>
    </w:rPr>
  </w:style>
  <w:style w:type="paragraph" w:customStyle="1" w:styleId="S1">
    <w:name w:val="S_Титульный"/>
    <w:basedOn w:val="a"/>
    <w:rsid w:val="007C6330"/>
    <w:pPr>
      <w:spacing w:line="360" w:lineRule="auto"/>
      <w:ind w:left="3060"/>
      <w:contextualSpacing/>
      <w:jc w:val="right"/>
    </w:pPr>
    <w:rPr>
      <w:b/>
      <w:caps/>
    </w:rPr>
  </w:style>
  <w:style w:type="paragraph" w:styleId="31">
    <w:name w:val="toc 3"/>
    <w:basedOn w:val="a"/>
    <w:next w:val="a"/>
    <w:autoRedefine/>
    <w:uiPriority w:val="39"/>
    <w:unhideWhenUsed/>
    <w:rsid w:val="007C6330"/>
    <w:pPr>
      <w:spacing w:line="276" w:lineRule="auto"/>
      <w:ind w:left="560" w:firstLine="709"/>
      <w:contextualSpacing/>
      <w:jc w:val="both"/>
    </w:pPr>
    <w:rPr>
      <w:rFonts w:ascii="Calibri" w:eastAsia="Calibri" w:hAnsi="Calibri"/>
      <w:sz w:val="20"/>
      <w:szCs w:val="20"/>
    </w:rPr>
  </w:style>
  <w:style w:type="paragraph" w:styleId="41">
    <w:name w:val="toc 4"/>
    <w:basedOn w:val="a"/>
    <w:next w:val="a"/>
    <w:autoRedefine/>
    <w:uiPriority w:val="39"/>
    <w:unhideWhenUsed/>
    <w:rsid w:val="007C6330"/>
    <w:pPr>
      <w:spacing w:line="276" w:lineRule="auto"/>
      <w:ind w:left="840" w:firstLine="709"/>
      <w:contextualSpacing/>
      <w:jc w:val="both"/>
    </w:pPr>
    <w:rPr>
      <w:rFonts w:ascii="Calibri" w:eastAsia="Calibri" w:hAnsi="Calibri"/>
      <w:sz w:val="20"/>
      <w:szCs w:val="20"/>
    </w:rPr>
  </w:style>
  <w:style w:type="paragraph" w:styleId="51">
    <w:name w:val="toc 5"/>
    <w:basedOn w:val="a"/>
    <w:next w:val="a"/>
    <w:autoRedefine/>
    <w:uiPriority w:val="39"/>
    <w:unhideWhenUsed/>
    <w:rsid w:val="007C6330"/>
    <w:pPr>
      <w:spacing w:line="276" w:lineRule="auto"/>
      <w:ind w:left="1120" w:firstLine="709"/>
      <w:contextualSpacing/>
      <w:jc w:val="both"/>
    </w:pPr>
    <w:rPr>
      <w:rFonts w:ascii="Calibri" w:eastAsia="Calibri" w:hAnsi="Calibri"/>
      <w:sz w:val="20"/>
      <w:szCs w:val="20"/>
    </w:rPr>
  </w:style>
  <w:style w:type="paragraph" w:styleId="61">
    <w:name w:val="toc 6"/>
    <w:basedOn w:val="a"/>
    <w:next w:val="a"/>
    <w:autoRedefine/>
    <w:uiPriority w:val="39"/>
    <w:unhideWhenUsed/>
    <w:rsid w:val="007C6330"/>
    <w:pPr>
      <w:spacing w:line="276" w:lineRule="auto"/>
      <w:ind w:left="1400" w:firstLine="709"/>
      <w:contextualSpacing/>
      <w:jc w:val="both"/>
    </w:pPr>
    <w:rPr>
      <w:rFonts w:ascii="Calibri" w:eastAsia="Calibri" w:hAnsi="Calibri"/>
      <w:sz w:val="20"/>
      <w:szCs w:val="20"/>
    </w:rPr>
  </w:style>
  <w:style w:type="paragraph" w:styleId="71">
    <w:name w:val="toc 7"/>
    <w:basedOn w:val="a"/>
    <w:next w:val="a"/>
    <w:autoRedefine/>
    <w:uiPriority w:val="39"/>
    <w:unhideWhenUsed/>
    <w:rsid w:val="007C6330"/>
    <w:pPr>
      <w:spacing w:line="276" w:lineRule="auto"/>
      <w:ind w:left="1680" w:firstLine="709"/>
      <w:contextualSpacing/>
      <w:jc w:val="both"/>
    </w:pPr>
    <w:rPr>
      <w:rFonts w:ascii="Calibri" w:eastAsia="Calibri" w:hAnsi="Calibri"/>
      <w:sz w:val="20"/>
      <w:szCs w:val="20"/>
    </w:rPr>
  </w:style>
  <w:style w:type="paragraph" w:styleId="81">
    <w:name w:val="toc 8"/>
    <w:basedOn w:val="a"/>
    <w:next w:val="a"/>
    <w:autoRedefine/>
    <w:uiPriority w:val="39"/>
    <w:unhideWhenUsed/>
    <w:rsid w:val="007C6330"/>
    <w:pPr>
      <w:spacing w:line="276" w:lineRule="auto"/>
      <w:ind w:left="1960" w:firstLine="709"/>
      <w:contextualSpacing/>
      <w:jc w:val="both"/>
    </w:pPr>
    <w:rPr>
      <w:rFonts w:ascii="Calibri" w:eastAsia="Calibri" w:hAnsi="Calibri"/>
      <w:sz w:val="20"/>
      <w:szCs w:val="20"/>
    </w:rPr>
  </w:style>
  <w:style w:type="paragraph" w:styleId="91">
    <w:name w:val="toc 9"/>
    <w:basedOn w:val="a"/>
    <w:next w:val="a"/>
    <w:autoRedefine/>
    <w:uiPriority w:val="39"/>
    <w:unhideWhenUsed/>
    <w:rsid w:val="007C6330"/>
    <w:pPr>
      <w:spacing w:line="276" w:lineRule="auto"/>
      <w:ind w:left="2240" w:firstLine="709"/>
      <w:contextualSpacing/>
      <w:jc w:val="both"/>
    </w:pPr>
    <w:rPr>
      <w:rFonts w:ascii="Calibri" w:eastAsia="Calibri" w:hAnsi="Calibri"/>
      <w:sz w:val="20"/>
      <w:szCs w:val="20"/>
    </w:rPr>
  </w:style>
  <w:style w:type="paragraph" w:styleId="af7">
    <w:name w:val="TOC Heading"/>
    <w:basedOn w:val="1"/>
    <w:next w:val="a"/>
    <w:uiPriority w:val="39"/>
    <w:unhideWhenUsed/>
    <w:qFormat/>
    <w:rsid w:val="007C6330"/>
    <w:pPr>
      <w:keepLines/>
      <w:widowControl/>
      <w:spacing w:before="0" w:after="0" w:line="259" w:lineRule="auto"/>
      <w:contextualSpacing/>
      <w:outlineLvl w:val="9"/>
    </w:pPr>
    <w:rPr>
      <w:rFonts w:ascii="Times New Roman" w:hAnsi="Times New Roman"/>
      <w:b w:val="0"/>
      <w:bCs w:val="0"/>
      <w:color w:val="2E74B5"/>
      <w:kern w:val="0"/>
      <w:sz w:val="24"/>
    </w:rPr>
  </w:style>
  <w:style w:type="paragraph" w:customStyle="1" w:styleId="formattext">
    <w:name w:val="formattext"/>
    <w:basedOn w:val="a"/>
    <w:rsid w:val="007C6330"/>
    <w:pPr>
      <w:spacing w:before="100" w:beforeAutospacing="1" w:after="100" w:afterAutospacing="1" w:line="276" w:lineRule="auto"/>
      <w:contextualSpacing/>
      <w:jc w:val="both"/>
    </w:pPr>
  </w:style>
  <w:style w:type="character" w:customStyle="1" w:styleId="apple-converted-space">
    <w:name w:val="apple-converted-space"/>
    <w:rsid w:val="007C6330"/>
  </w:style>
  <w:style w:type="paragraph" w:customStyle="1" w:styleId="s10">
    <w:name w:val="s_1"/>
    <w:basedOn w:val="a"/>
    <w:rsid w:val="007C6330"/>
    <w:pPr>
      <w:spacing w:before="100" w:beforeAutospacing="1" w:after="100" w:afterAutospacing="1" w:line="276" w:lineRule="auto"/>
      <w:contextualSpacing/>
      <w:jc w:val="both"/>
    </w:pPr>
  </w:style>
  <w:style w:type="paragraph" w:customStyle="1" w:styleId="s16">
    <w:name w:val="s_16"/>
    <w:basedOn w:val="a"/>
    <w:rsid w:val="007C6330"/>
    <w:pPr>
      <w:spacing w:before="100" w:beforeAutospacing="1" w:after="100" w:afterAutospacing="1" w:line="276" w:lineRule="auto"/>
      <w:contextualSpacing/>
      <w:jc w:val="both"/>
    </w:pPr>
  </w:style>
  <w:style w:type="character" w:styleId="af8">
    <w:name w:val="annotation reference"/>
    <w:uiPriority w:val="99"/>
    <w:unhideWhenUsed/>
    <w:rsid w:val="007C6330"/>
    <w:rPr>
      <w:sz w:val="16"/>
      <w:szCs w:val="16"/>
    </w:rPr>
  </w:style>
  <w:style w:type="paragraph" w:styleId="af9">
    <w:name w:val="annotation text"/>
    <w:basedOn w:val="a"/>
    <w:link w:val="afa"/>
    <w:uiPriority w:val="99"/>
    <w:unhideWhenUsed/>
    <w:rsid w:val="007C6330"/>
    <w:pPr>
      <w:spacing w:line="276" w:lineRule="auto"/>
      <w:ind w:firstLine="709"/>
      <w:contextualSpacing/>
      <w:jc w:val="both"/>
    </w:pPr>
    <w:rPr>
      <w:rFonts w:eastAsia="Calibri"/>
      <w:sz w:val="20"/>
      <w:szCs w:val="20"/>
    </w:rPr>
  </w:style>
  <w:style w:type="character" w:customStyle="1" w:styleId="afa">
    <w:name w:val="Текст примечания Знак"/>
    <w:basedOn w:val="a0"/>
    <w:link w:val="af9"/>
    <w:uiPriority w:val="99"/>
    <w:rsid w:val="007C6330"/>
    <w:rPr>
      <w:rFonts w:eastAsia="Calibri"/>
    </w:rPr>
  </w:style>
  <w:style w:type="paragraph" w:styleId="afb">
    <w:name w:val="annotation subject"/>
    <w:basedOn w:val="af9"/>
    <w:next w:val="af9"/>
    <w:link w:val="afc"/>
    <w:uiPriority w:val="99"/>
    <w:unhideWhenUsed/>
    <w:rsid w:val="007C6330"/>
    <w:rPr>
      <w:b/>
      <w:bCs/>
    </w:rPr>
  </w:style>
  <w:style w:type="character" w:customStyle="1" w:styleId="afc">
    <w:name w:val="Тема примечания Знак"/>
    <w:basedOn w:val="afa"/>
    <w:link w:val="afb"/>
    <w:uiPriority w:val="99"/>
    <w:rsid w:val="007C6330"/>
    <w:rPr>
      <w:b/>
      <w:bCs/>
    </w:rPr>
  </w:style>
  <w:style w:type="paragraph" w:customStyle="1" w:styleId="Web1">
    <w:name w:val="Обычный (Web)1"/>
    <w:basedOn w:val="a"/>
    <w:rsid w:val="007C6330"/>
    <w:pPr>
      <w:spacing w:before="100" w:after="100"/>
      <w:ind w:left="480" w:right="240"/>
      <w:jc w:val="both"/>
    </w:pPr>
    <w:rPr>
      <w:rFonts w:ascii="Verdana" w:hAnsi="Verdana" w:cs="Arial"/>
      <w:color w:val="000000"/>
      <w:sz w:val="16"/>
      <w:szCs w:val="16"/>
    </w:rPr>
  </w:style>
  <w:style w:type="character" w:customStyle="1" w:styleId="22">
    <w:name w:val="Основной текст (2)_"/>
    <w:link w:val="23"/>
    <w:rsid w:val="007C6330"/>
    <w:rPr>
      <w:shd w:val="clear" w:color="auto" w:fill="FFFFFF"/>
    </w:rPr>
  </w:style>
  <w:style w:type="paragraph" w:customStyle="1" w:styleId="23">
    <w:name w:val="Основной текст (2)"/>
    <w:basedOn w:val="a"/>
    <w:link w:val="22"/>
    <w:rsid w:val="007C6330"/>
    <w:pPr>
      <w:widowControl w:val="0"/>
      <w:shd w:val="clear" w:color="auto" w:fill="FFFFFF"/>
      <w:spacing w:after="60" w:line="0" w:lineRule="atLeast"/>
    </w:pPr>
    <w:rPr>
      <w:sz w:val="20"/>
      <w:szCs w:val="20"/>
    </w:rPr>
  </w:style>
  <w:style w:type="paragraph" w:customStyle="1" w:styleId="200">
    <w:name w:val="Основной текст20"/>
    <w:basedOn w:val="a"/>
    <w:rsid w:val="007C6330"/>
    <w:pPr>
      <w:shd w:val="clear" w:color="auto" w:fill="FFFFFF"/>
      <w:spacing w:before="60" w:after="1440" w:line="0" w:lineRule="atLeast"/>
    </w:pPr>
    <w:rPr>
      <w:rFonts w:eastAsia="Calibri"/>
      <w:sz w:val="20"/>
      <w:szCs w:val="20"/>
    </w:rPr>
  </w:style>
  <w:style w:type="paragraph" w:customStyle="1" w:styleId="Default">
    <w:name w:val="Default"/>
    <w:rsid w:val="007C6330"/>
    <w:pPr>
      <w:autoSpaceDE w:val="0"/>
      <w:autoSpaceDN w:val="0"/>
      <w:adjustRightInd w:val="0"/>
    </w:pPr>
    <w:rPr>
      <w:rFonts w:eastAsia="Calibri"/>
      <w:color w:val="000000"/>
      <w:sz w:val="24"/>
      <w:szCs w:val="24"/>
    </w:rPr>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e"/>
    <w:uiPriority w:val="99"/>
    <w:rsid w:val="007C6330"/>
    <w:pPr>
      <w:spacing w:before="100" w:after="100"/>
    </w:pPr>
    <w:rPr>
      <w:szCs w:val="20"/>
      <w:lang w:eastAsia="zh-CN"/>
    </w:rPr>
  </w:style>
  <w:style w:type="character" w:styleId="aff">
    <w:name w:val="FollowedHyperlink"/>
    <w:basedOn w:val="a0"/>
    <w:uiPriority w:val="99"/>
    <w:unhideWhenUsed/>
    <w:rsid w:val="007C6330"/>
    <w:rPr>
      <w:color w:val="800080" w:themeColor="followedHyperlink"/>
      <w:u w:val="single"/>
    </w:rPr>
  </w:style>
  <w:style w:type="character" w:customStyle="1" w:styleId="110">
    <w:name w:val="Табличный_боковик_11 Знак"/>
    <w:link w:val="111"/>
    <w:uiPriority w:val="99"/>
    <w:qFormat/>
    <w:locked/>
    <w:rsid w:val="007C6330"/>
    <w:rPr>
      <w:lang w:eastAsia="zh-CN"/>
    </w:rPr>
  </w:style>
  <w:style w:type="paragraph" w:customStyle="1" w:styleId="111">
    <w:name w:val="Табличный_боковик_11"/>
    <w:link w:val="110"/>
    <w:uiPriority w:val="99"/>
    <w:qFormat/>
    <w:rsid w:val="007C6330"/>
    <w:rPr>
      <w:lang w:eastAsia="zh-CN"/>
    </w:rPr>
  </w:style>
  <w:style w:type="paragraph" w:customStyle="1" w:styleId="aff0">
    <w:name w:val="Титул_адрес_организации"/>
    <w:qFormat/>
    <w:rsid w:val="007C6330"/>
    <w:pPr>
      <w:spacing w:before="60"/>
      <w:jc w:val="right"/>
    </w:pPr>
    <w:rPr>
      <w:sz w:val="18"/>
      <w:szCs w:val="18"/>
      <w:lang w:eastAsia="zh-CN"/>
    </w:rPr>
  </w:style>
  <w:style w:type="paragraph" w:customStyle="1" w:styleId="aff1">
    <w:name w:val="Титул_название_организации"/>
    <w:qFormat/>
    <w:rsid w:val="007C6330"/>
    <w:pPr>
      <w:spacing w:before="60"/>
      <w:jc w:val="right"/>
    </w:pPr>
    <w:rPr>
      <w:b/>
      <w:bCs/>
      <w:sz w:val="40"/>
      <w:szCs w:val="40"/>
      <w:lang w:eastAsia="zh-CN"/>
    </w:rPr>
  </w:style>
  <w:style w:type="paragraph" w:customStyle="1" w:styleId="112">
    <w:name w:val="Табличный_боковик_правый_11"/>
    <w:qFormat/>
    <w:rsid w:val="007C6330"/>
    <w:pPr>
      <w:jc w:val="right"/>
    </w:pPr>
    <w:rPr>
      <w:sz w:val="22"/>
      <w:szCs w:val="22"/>
      <w:lang w:eastAsia="zh-CN"/>
    </w:rPr>
  </w:style>
  <w:style w:type="character" w:styleId="aff2">
    <w:name w:val="page number"/>
    <w:basedOn w:val="a0"/>
    <w:rsid w:val="002D3FB9"/>
  </w:style>
  <w:style w:type="paragraph" w:customStyle="1" w:styleId="aff3">
    <w:name w:val="Знак Знак Знак"/>
    <w:basedOn w:val="a"/>
    <w:uiPriority w:val="99"/>
    <w:rsid w:val="00E61F52"/>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1F52"/>
    <w:pPr>
      <w:spacing w:before="100" w:beforeAutospacing="1" w:after="100" w:afterAutospacing="1"/>
    </w:pPr>
    <w:rPr>
      <w:rFonts w:ascii="Tahoma" w:hAnsi="Tahoma"/>
      <w:sz w:val="20"/>
      <w:szCs w:val="20"/>
      <w:lang w:val="en-US" w:eastAsia="en-US"/>
    </w:rPr>
  </w:style>
  <w:style w:type="character" w:customStyle="1" w:styleId="article">
    <w:name w:val="article"/>
    <w:basedOn w:val="a0"/>
    <w:rsid w:val="00E61F52"/>
  </w:style>
  <w:style w:type="paragraph" w:customStyle="1" w:styleId="ConsPlusTitle">
    <w:name w:val="ConsPlusTitle"/>
    <w:rsid w:val="00E61F52"/>
    <w:pPr>
      <w:widowControl w:val="0"/>
      <w:autoSpaceDE w:val="0"/>
      <w:autoSpaceDN w:val="0"/>
      <w:adjustRightInd w:val="0"/>
    </w:pPr>
    <w:rPr>
      <w:b/>
      <w:bCs/>
      <w:sz w:val="28"/>
      <w:szCs w:val="28"/>
    </w:rPr>
  </w:style>
  <w:style w:type="paragraph" w:customStyle="1" w:styleId="aff4">
    <w:name w:val="Абзац_пост"/>
    <w:basedOn w:val="a"/>
    <w:uiPriority w:val="99"/>
    <w:rsid w:val="00E61F52"/>
    <w:pPr>
      <w:spacing w:before="120"/>
      <w:ind w:firstLine="720"/>
      <w:jc w:val="both"/>
    </w:pPr>
    <w:rPr>
      <w:sz w:val="26"/>
    </w:rPr>
  </w:style>
  <w:style w:type="paragraph" w:customStyle="1" w:styleId="210">
    <w:name w:val="Основной текст 21"/>
    <w:basedOn w:val="a"/>
    <w:rsid w:val="00E61F52"/>
    <w:pPr>
      <w:suppressAutoHyphens/>
      <w:spacing w:after="120" w:line="480" w:lineRule="auto"/>
    </w:pPr>
    <w:rPr>
      <w:lang w:eastAsia="ar-SA"/>
    </w:rPr>
  </w:style>
  <w:style w:type="character" w:styleId="aff5">
    <w:name w:val="Strong"/>
    <w:basedOn w:val="a0"/>
    <w:uiPriority w:val="22"/>
    <w:qFormat/>
    <w:rsid w:val="00E61F52"/>
    <w:rPr>
      <w:b/>
      <w:bCs/>
    </w:rPr>
  </w:style>
  <w:style w:type="paragraph" w:customStyle="1" w:styleId="ConsTitle">
    <w:name w:val="ConsTitle"/>
    <w:uiPriority w:val="99"/>
    <w:rsid w:val="00E61F52"/>
    <w:pPr>
      <w:widowControl w:val="0"/>
      <w:autoSpaceDE w:val="0"/>
      <w:autoSpaceDN w:val="0"/>
      <w:adjustRightInd w:val="0"/>
      <w:ind w:right="19772"/>
    </w:pPr>
    <w:rPr>
      <w:rFonts w:ascii="Arial" w:hAnsi="Arial" w:cs="Arial"/>
      <w:b/>
      <w:bCs/>
      <w:sz w:val="16"/>
      <w:szCs w:val="16"/>
      <w:lang w:eastAsia="en-US"/>
    </w:rPr>
  </w:style>
  <w:style w:type="character" w:customStyle="1" w:styleId="aff6">
    <w:name w:val="Цветовое выделение"/>
    <w:uiPriority w:val="99"/>
    <w:rsid w:val="00E61F52"/>
    <w:rPr>
      <w:b/>
      <w:color w:val="000080"/>
    </w:rPr>
  </w:style>
  <w:style w:type="paragraph" w:customStyle="1" w:styleId="aff7">
    <w:name w:val="Текст (прав. подпись)"/>
    <w:basedOn w:val="a"/>
    <w:next w:val="a"/>
    <w:uiPriority w:val="99"/>
    <w:rsid w:val="00E61F52"/>
    <w:pPr>
      <w:widowControl w:val="0"/>
      <w:autoSpaceDE w:val="0"/>
      <w:autoSpaceDN w:val="0"/>
      <w:adjustRightInd w:val="0"/>
      <w:jc w:val="right"/>
    </w:pPr>
    <w:rPr>
      <w:rFonts w:ascii="Arial" w:hAnsi="Arial" w:cs="Arial"/>
    </w:rPr>
  </w:style>
  <w:style w:type="paragraph" w:customStyle="1" w:styleId="aj">
    <w:name w:val="_aj"/>
    <w:basedOn w:val="a"/>
    <w:uiPriority w:val="99"/>
    <w:rsid w:val="00E61F52"/>
    <w:pPr>
      <w:spacing w:before="100" w:beforeAutospacing="1" w:after="100" w:afterAutospacing="1"/>
    </w:pPr>
  </w:style>
  <w:style w:type="paragraph" w:customStyle="1" w:styleId="al">
    <w:name w:val="_al"/>
    <w:basedOn w:val="a"/>
    <w:uiPriority w:val="99"/>
    <w:rsid w:val="00E61F52"/>
    <w:pPr>
      <w:spacing w:before="100" w:beforeAutospacing="1" w:after="100" w:afterAutospacing="1"/>
    </w:pPr>
  </w:style>
  <w:style w:type="character" w:customStyle="1" w:styleId="insert-node-link">
    <w:name w:val="insert-node-link"/>
    <w:basedOn w:val="a0"/>
    <w:rsid w:val="00E61F52"/>
  </w:style>
  <w:style w:type="paragraph" w:customStyle="1" w:styleId="aff8">
    <w:name w:val="Нормальный (таблица)"/>
    <w:basedOn w:val="a"/>
    <w:next w:val="a"/>
    <w:uiPriority w:val="99"/>
    <w:rsid w:val="00E61F52"/>
    <w:pPr>
      <w:widowControl w:val="0"/>
      <w:autoSpaceDE w:val="0"/>
      <w:autoSpaceDN w:val="0"/>
      <w:adjustRightInd w:val="0"/>
      <w:jc w:val="both"/>
    </w:pPr>
    <w:rPr>
      <w:rFonts w:ascii="Arial" w:hAnsi="Arial"/>
      <w:sz w:val="26"/>
      <w:szCs w:val="26"/>
    </w:rPr>
  </w:style>
  <w:style w:type="paragraph" w:customStyle="1" w:styleId="aff9">
    <w:name w:val="Прижатый влево"/>
    <w:basedOn w:val="a"/>
    <w:next w:val="a"/>
    <w:uiPriority w:val="99"/>
    <w:rsid w:val="00E61F52"/>
    <w:pPr>
      <w:widowControl w:val="0"/>
      <w:autoSpaceDE w:val="0"/>
      <w:autoSpaceDN w:val="0"/>
      <w:adjustRightInd w:val="0"/>
    </w:pPr>
    <w:rPr>
      <w:rFonts w:ascii="Arial" w:hAnsi="Arial"/>
      <w:sz w:val="26"/>
      <w:szCs w:val="26"/>
    </w:rPr>
  </w:style>
  <w:style w:type="paragraph" w:customStyle="1" w:styleId="ConsNormal">
    <w:name w:val="ConsNormal"/>
    <w:rsid w:val="00E61F52"/>
    <w:pPr>
      <w:widowControl w:val="0"/>
      <w:autoSpaceDE w:val="0"/>
      <w:autoSpaceDN w:val="0"/>
      <w:adjustRightInd w:val="0"/>
      <w:ind w:right="19772" w:firstLine="720"/>
    </w:pPr>
    <w:rPr>
      <w:rFonts w:ascii="Arial" w:eastAsia="Batang" w:hAnsi="Arial" w:cs="Arial"/>
    </w:rPr>
  </w:style>
  <w:style w:type="paragraph" w:customStyle="1" w:styleId="pboth">
    <w:name w:val="pboth"/>
    <w:basedOn w:val="a"/>
    <w:uiPriority w:val="99"/>
    <w:rsid w:val="00E61F52"/>
    <w:pPr>
      <w:spacing w:before="100" w:beforeAutospacing="1" w:after="100" w:afterAutospacing="1"/>
    </w:pPr>
  </w:style>
  <w:style w:type="paragraph" w:customStyle="1" w:styleId="xl63">
    <w:name w:val="xl63"/>
    <w:basedOn w:val="a"/>
    <w:uiPriority w:val="99"/>
    <w:rsid w:val="00E61F52"/>
    <w:pPr>
      <w:spacing w:before="100" w:beforeAutospacing="1" w:after="100" w:afterAutospacing="1"/>
    </w:pPr>
    <w:rPr>
      <w:sz w:val="22"/>
      <w:szCs w:val="22"/>
    </w:rPr>
  </w:style>
  <w:style w:type="paragraph" w:customStyle="1" w:styleId="xl64">
    <w:name w:val="xl64"/>
    <w:basedOn w:val="a"/>
    <w:uiPriority w:val="99"/>
    <w:rsid w:val="00E61F52"/>
    <w:pPr>
      <w:spacing w:before="100" w:beforeAutospacing="1" w:after="100" w:afterAutospacing="1"/>
    </w:pPr>
  </w:style>
  <w:style w:type="paragraph" w:customStyle="1" w:styleId="xl65">
    <w:name w:val="xl65"/>
    <w:basedOn w:val="a"/>
    <w:uiPriority w:val="99"/>
    <w:rsid w:val="00E61F52"/>
    <w:pPr>
      <w:spacing w:before="100" w:beforeAutospacing="1" w:after="100" w:afterAutospacing="1"/>
      <w:jc w:val="center"/>
      <w:textAlignment w:val="center"/>
    </w:pPr>
    <w:rPr>
      <w:sz w:val="26"/>
      <w:szCs w:val="26"/>
    </w:rPr>
  </w:style>
  <w:style w:type="paragraph" w:customStyle="1" w:styleId="xl66">
    <w:name w:val="xl66"/>
    <w:basedOn w:val="a"/>
    <w:uiPriority w:val="99"/>
    <w:rsid w:val="00E61F52"/>
    <w:pPr>
      <w:spacing w:before="100" w:beforeAutospacing="1" w:after="100" w:afterAutospacing="1"/>
      <w:textAlignment w:val="center"/>
    </w:pPr>
    <w:rPr>
      <w:sz w:val="26"/>
      <w:szCs w:val="26"/>
    </w:rPr>
  </w:style>
  <w:style w:type="paragraph" w:customStyle="1" w:styleId="xl67">
    <w:name w:val="xl67"/>
    <w:basedOn w:val="a"/>
    <w:uiPriority w:val="99"/>
    <w:rsid w:val="00E61F52"/>
    <w:pPr>
      <w:spacing w:before="100" w:beforeAutospacing="1" w:after="100" w:afterAutospacing="1"/>
    </w:pPr>
  </w:style>
  <w:style w:type="paragraph" w:customStyle="1" w:styleId="xl68">
    <w:name w:val="xl68"/>
    <w:basedOn w:val="a"/>
    <w:uiPriority w:val="99"/>
    <w:rsid w:val="00E61F52"/>
    <w:pPr>
      <w:spacing w:before="100" w:beforeAutospacing="1" w:after="100" w:afterAutospacing="1"/>
    </w:pPr>
    <w:rPr>
      <w:sz w:val="26"/>
      <w:szCs w:val="26"/>
    </w:rPr>
  </w:style>
  <w:style w:type="paragraph" w:customStyle="1" w:styleId="xl69">
    <w:name w:val="xl69"/>
    <w:basedOn w:val="a"/>
    <w:uiPriority w:val="99"/>
    <w:rsid w:val="00E61F52"/>
    <w:pPr>
      <w:spacing w:before="100" w:beforeAutospacing="1" w:after="100" w:afterAutospacing="1"/>
      <w:jc w:val="center"/>
      <w:textAlignment w:val="center"/>
    </w:pPr>
    <w:rPr>
      <w:b/>
      <w:bCs/>
      <w:sz w:val="26"/>
      <w:szCs w:val="26"/>
    </w:rPr>
  </w:style>
  <w:style w:type="paragraph" w:customStyle="1" w:styleId="xl70">
    <w:name w:val="xl70"/>
    <w:basedOn w:val="a"/>
    <w:uiPriority w:val="99"/>
    <w:rsid w:val="00E61F52"/>
    <w:pPr>
      <w:spacing w:before="100" w:beforeAutospacing="1" w:after="100" w:afterAutospacing="1"/>
    </w:pPr>
  </w:style>
  <w:style w:type="paragraph" w:customStyle="1" w:styleId="xl71">
    <w:name w:val="xl71"/>
    <w:basedOn w:val="a"/>
    <w:uiPriority w:val="99"/>
    <w:rsid w:val="00E61F52"/>
    <w:pPr>
      <w:spacing w:before="100" w:beforeAutospacing="1" w:after="100" w:afterAutospacing="1"/>
      <w:jc w:val="right"/>
    </w:pPr>
  </w:style>
  <w:style w:type="paragraph" w:customStyle="1" w:styleId="xl72">
    <w:name w:val="xl72"/>
    <w:basedOn w:val="a"/>
    <w:uiPriority w:val="99"/>
    <w:rsid w:val="00E61F52"/>
    <w:pPr>
      <w:spacing w:before="100" w:beforeAutospacing="1" w:after="100" w:afterAutospacing="1"/>
    </w:pPr>
  </w:style>
  <w:style w:type="paragraph" w:customStyle="1" w:styleId="xl73">
    <w:name w:val="xl73"/>
    <w:basedOn w:val="a"/>
    <w:uiPriority w:val="99"/>
    <w:rsid w:val="00E61F52"/>
    <w:pPr>
      <w:spacing w:before="100" w:beforeAutospacing="1" w:after="100" w:afterAutospacing="1"/>
      <w:jc w:val="center"/>
      <w:textAlignment w:val="top"/>
    </w:pPr>
  </w:style>
  <w:style w:type="paragraph" w:customStyle="1" w:styleId="xl74">
    <w:name w:val="xl74"/>
    <w:basedOn w:val="a"/>
    <w:uiPriority w:val="99"/>
    <w:rsid w:val="00E61F52"/>
    <w:pPr>
      <w:spacing w:before="100" w:beforeAutospacing="1" w:after="100" w:afterAutospacing="1"/>
      <w:jc w:val="center"/>
    </w:pPr>
  </w:style>
  <w:style w:type="paragraph" w:customStyle="1" w:styleId="xl75">
    <w:name w:val="xl75"/>
    <w:basedOn w:val="a"/>
    <w:uiPriority w:val="99"/>
    <w:rsid w:val="00E61F52"/>
    <w:pPr>
      <w:spacing w:before="100" w:beforeAutospacing="1" w:after="100" w:afterAutospacing="1"/>
    </w:pPr>
  </w:style>
  <w:style w:type="paragraph" w:customStyle="1" w:styleId="xl76">
    <w:name w:val="xl76"/>
    <w:basedOn w:val="a"/>
    <w:uiPriority w:val="99"/>
    <w:rsid w:val="00E61F52"/>
    <w:pPr>
      <w:spacing w:before="100" w:beforeAutospacing="1" w:after="100" w:afterAutospacing="1"/>
      <w:jc w:val="center"/>
    </w:pPr>
  </w:style>
  <w:style w:type="paragraph" w:customStyle="1" w:styleId="xl77">
    <w:name w:val="xl77"/>
    <w:basedOn w:val="a"/>
    <w:uiPriority w:val="99"/>
    <w:rsid w:val="00E61F52"/>
    <w:pPr>
      <w:spacing w:before="100" w:beforeAutospacing="1" w:after="100" w:afterAutospacing="1"/>
      <w:jc w:val="center"/>
    </w:pPr>
  </w:style>
  <w:style w:type="paragraph" w:customStyle="1" w:styleId="xl78">
    <w:name w:val="xl78"/>
    <w:basedOn w:val="a"/>
    <w:uiPriority w:val="99"/>
    <w:rsid w:val="00E61F52"/>
    <w:pPr>
      <w:spacing w:before="100" w:beforeAutospacing="1" w:after="100" w:afterAutospacing="1"/>
    </w:pPr>
  </w:style>
  <w:style w:type="paragraph" w:customStyle="1" w:styleId="xl79">
    <w:name w:val="xl79"/>
    <w:basedOn w:val="a"/>
    <w:uiPriority w:val="99"/>
    <w:rsid w:val="00E61F52"/>
    <w:pPr>
      <w:spacing w:before="100" w:beforeAutospacing="1" w:after="100" w:afterAutospacing="1"/>
      <w:textAlignment w:val="center"/>
    </w:pPr>
  </w:style>
  <w:style w:type="paragraph" w:customStyle="1" w:styleId="xl80">
    <w:name w:val="xl80"/>
    <w:basedOn w:val="a"/>
    <w:uiPriority w:val="99"/>
    <w:rsid w:val="00E61F52"/>
    <w:pPr>
      <w:spacing w:before="100" w:beforeAutospacing="1" w:after="100" w:afterAutospacing="1"/>
      <w:textAlignment w:val="center"/>
    </w:pPr>
    <w:rPr>
      <w:sz w:val="22"/>
      <w:szCs w:val="22"/>
    </w:rPr>
  </w:style>
  <w:style w:type="paragraph" w:customStyle="1" w:styleId="xl81">
    <w:name w:val="xl81"/>
    <w:basedOn w:val="a"/>
    <w:uiPriority w:val="99"/>
    <w:rsid w:val="00E61F52"/>
    <w:pPr>
      <w:spacing w:before="100" w:beforeAutospacing="1" w:after="100" w:afterAutospacing="1"/>
    </w:pPr>
    <w:rPr>
      <w:sz w:val="26"/>
      <w:szCs w:val="26"/>
    </w:rPr>
  </w:style>
  <w:style w:type="paragraph" w:customStyle="1" w:styleId="xl82">
    <w:name w:val="xl82"/>
    <w:basedOn w:val="a"/>
    <w:uiPriority w:val="99"/>
    <w:rsid w:val="00E61F52"/>
    <w:pPr>
      <w:pBdr>
        <w:bottom w:val="single" w:sz="4" w:space="0" w:color="auto"/>
      </w:pBdr>
      <w:spacing w:before="100" w:beforeAutospacing="1" w:after="100" w:afterAutospacing="1"/>
    </w:pPr>
  </w:style>
  <w:style w:type="paragraph" w:customStyle="1" w:styleId="xl83">
    <w:name w:val="xl83"/>
    <w:basedOn w:val="a"/>
    <w:uiPriority w:val="99"/>
    <w:rsid w:val="00E61F52"/>
    <w:pPr>
      <w:pBdr>
        <w:top w:val="single" w:sz="4" w:space="0" w:color="auto"/>
        <w:bottom w:val="single" w:sz="4" w:space="0" w:color="auto"/>
      </w:pBdr>
      <w:shd w:val="clear" w:color="000000" w:fill="FFFFFF"/>
      <w:spacing w:before="100" w:beforeAutospacing="1" w:after="100" w:afterAutospacing="1"/>
    </w:pPr>
  </w:style>
  <w:style w:type="paragraph" w:customStyle="1" w:styleId="xl84">
    <w:name w:val="xl84"/>
    <w:basedOn w:val="a"/>
    <w:uiPriority w:val="99"/>
    <w:rsid w:val="00E61F52"/>
    <w:pPr>
      <w:shd w:val="clear" w:color="000000" w:fill="FFFFFF"/>
      <w:spacing w:before="100" w:beforeAutospacing="1" w:after="100" w:afterAutospacing="1"/>
    </w:pPr>
  </w:style>
  <w:style w:type="paragraph" w:customStyle="1" w:styleId="xl85">
    <w:name w:val="xl85"/>
    <w:basedOn w:val="a"/>
    <w:uiPriority w:val="99"/>
    <w:rsid w:val="00E61F52"/>
    <w:pPr>
      <w:pBdr>
        <w:bottom w:val="single" w:sz="4" w:space="0" w:color="auto"/>
      </w:pBdr>
      <w:shd w:val="clear" w:color="000000" w:fill="FFFFFF"/>
      <w:spacing w:before="100" w:beforeAutospacing="1" w:after="100" w:afterAutospacing="1"/>
    </w:pPr>
  </w:style>
  <w:style w:type="paragraph" w:customStyle="1" w:styleId="xl86">
    <w:name w:val="xl86"/>
    <w:basedOn w:val="a"/>
    <w:uiPriority w:val="99"/>
    <w:rsid w:val="00E61F52"/>
    <w:pPr>
      <w:pBdr>
        <w:top w:val="single" w:sz="4" w:space="0" w:color="auto"/>
        <w:bottom w:val="single" w:sz="4" w:space="0" w:color="auto"/>
      </w:pBdr>
      <w:spacing w:before="100" w:beforeAutospacing="1" w:after="100" w:afterAutospacing="1"/>
    </w:pPr>
  </w:style>
  <w:style w:type="paragraph" w:customStyle="1" w:styleId="xl87">
    <w:name w:val="xl87"/>
    <w:basedOn w:val="a"/>
    <w:uiPriority w:val="99"/>
    <w:rsid w:val="00E61F52"/>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
    <w:uiPriority w:val="99"/>
    <w:rsid w:val="00E61F52"/>
    <w:pPr>
      <w:spacing w:before="100" w:beforeAutospacing="1" w:after="100" w:afterAutospacing="1"/>
      <w:jc w:val="center"/>
    </w:pPr>
    <w:rPr>
      <w:sz w:val="28"/>
      <w:szCs w:val="28"/>
    </w:rPr>
  </w:style>
  <w:style w:type="paragraph" w:customStyle="1" w:styleId="xl89">
    <w:name w:val="xl89"/>
    <w:basedOn w:val="a"/>
    <w:uiPriority w:val="99"/>
    <w:rsid w:val="00E61F52"/>
    <w:pPr>
      <w:pBdr>
        <w:bottom w:val="single" w:sz="4" w:space="0" w:color="auto"/>
      </w:pBdr>
      <w:spacing w:before="100" w:beforeAutospacing="1" w:after="100" w:afterAutospacing="1"/>
      <w:jc w:val="center"/>
    </w:pPr>
  </w:style>
  <w:style w:type="paragraph" w:customStyle="1" w:styleId="xl90">
    <w:name w:val="xl90"/>
    <w:basedOn w:val="a"/>
    <w:uiPriority w:val="99"/>
    <w:rsid w:val="00E61F52"/>
    <w:pPr>
      <w:pBdr>
        <w:bottom w:val="single" w:sz="4" w:space="0" w:color="auto"/>
      </w:pBdr>
      <w:spacing w:before="100" w:beforeAutospacing="1" w:after="100" w:afterAutospacing="1"/>
      <w:jc w:val="center"/>
    </w:pPr>
  </w:style>
  <w:style w:type="paragraph" w:customStyle="1" w:styleId="xl91">
    <w:name w:val="xl91"/>
    <w:basedOn w:val="a"/>
    <w:uiPriority w:val="99"/>
    <w:rsid w:val="00E61F52"/>
    <w:pPr>
      <w:pBdr>
        <w:bottom w:val="single" w:sz="4" w:space="0" w:color="auto"/>
      </w:pBdr>
      <w:spacing w:before="100" w:beforeAutospacing="1" w:after="100" w:afterAutospacing="1"/>
    </w:pPr>
  </w:style>
  <w:style w:type="paragraph" w:customStyle="1" w:styleId="xl92">
    <w:name w:val="xl92"/>
    <w:basedOn w:val="a"/>
    <w:uiPriority w:val="99"/>
    <w:rsid w:val="00E61F52"/>
    <w:pPr>
      <w:pBdr>
        <w:left w:val="single" w:sz="4" w:space="0" w:color="auto"/>
        <w:bottom w:val="single" w:sz="4" w:space="0" w:color="auto"/>
      </w:pBdr>
      <w:spacing w:before="100" w:beforeAutospacing="1" w:after="100" w:afterAutospacing="1"/>
    </w:pPr>
  </w:style>
  <w:style w:type="paragraph" w:customStyle="1" w:styleId="xl93">
    <w:name w:val="xl93"/>
    <w:basedOn w:val="a"/>
    <w:uiPriority w:val="99"/>
    <w:rsid w:val="00E61F52"/>
    <w:pPr>
      <w:pBdr>
        <w:bottom w:val="single" w:sz="4" w:space="0" w:color="auto"/>
      </w:pBdr>
      <w:spacing w:before="100" w:beforeAutospacing="1" w:after="100" w:afterAutospacing="1"/>
    </w:pPr>
  </w:style>
  <w:style w:type="paragraph" w:customStyle="1" w:styleId="xl94">
    <w:name w:val="xl94"/>
    <w:basedOn w:val="a"/>
    <w:uiPriority w:val="99"/>
    <w:rsid w:val="00E61F52"/>
    <w:pPr>
      <w:pBdr>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E61F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E61F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uiPriority w:val="99"/>
    <w:rsid w:val="00E61F52"/>
    <w:pPr>
      <w:pBdr>
        <w:left w:val="single" w:sz="4" w:space="0" w:color="auto"/>
        <w:bottom w:val="single" w:sz="4" w:space="0" w:color="auto"/>
      </w:pBdr>
      <w:spacing w:before="100" w:beforeAutospacing="1" w:after="100" w:afterAutospacing="1"/>
      <w:jc w:val="center"/>
    </w:pPr>
  </w:style>
  <w:style w:type="paragraph" w:customStyle="1" w:styleId="xl98">
    <w:name w:val="xl98"/>
    <w:basedOn w:val="a"/>
    <w:uiPriority w:val="99"/>
    <w:rsid w:val="00E61F52"/>
    <w:pPr>
      <w:pBdr>
        <w:bottom w:val="single" w:sz="4" w:space="0" w:color="auto"/>
      </w:pBdr>
      <w:spacing w:before="100" w:beforeAutospacing="1" w:after="100" w:afterAutospacing="1"/>
      <w:jc w:val="center"/>
    </w:pPr>
  </w:style>
  <w:style w:type="paragraph" w:customStyle="1" w:styleId="xl99">
    <w:name w:val="xl99"/>
    <w:basedOn w:val="a"/>
    <w:uiPriority w:val="99"/>
    <w:rsid w:val="00E61F52"/>
    <w:pPr>
      <w:pBdr>
        <w:bottom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E61F52"/>
    <w:pPr>
      <w:pBdr>
        <w:top w:val="single" w:sz="4" w:space="0" w:color="auto"/>
        <w:left w:val="single" w:sz="4" w:space="0" w:color="auto"/>
        <w:bottom w:val="single" w:sz="4" w:space="0" w:color="auto"/>
      </w:pBdr>
      <w:spacing w:before="100" w:beforeAutospacing="1" w:after="100" w:afterAutospacing="1"/>
    </w:pPr>
  </w:style>
  <w:style w:type="paragraph" w:customStyle="1" w:styleId="xl101">
    <w:name w:val="xl101"/>
    <w:basedOn w:val="a"/>
    <w:uiPriority w:val="99"/>
    <w:rsid w:val="00E61F52"/>
    <w:pPr>
      <w:pBdr>
        <w:top w:val="single" w:sz="4" w:space="0" w:color="auto"/>
        <w:bottom w:val="single" w:sz="4" w:space="0" w:color="auto"/>
      </w:pBdr>
      <w:spacing w:before="100" w:beforeAutospacing="1" w:after="100" w:afterAutospacing="1"/>
    </w:pPr>
  </w:style>
  <w:style w:type="paragraph" w:customStyle="1" w:styleId="xl102">
    <w:name w:val="xl102"/>
    <w:basedOn w:val="a"/>
    <w:uiPriority w:val="99"/>
    <w:rsid w:val="00E61F52"/>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uiPriority w:val="99"/>
    <w:rsid w:val="00E61F5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4">
    <w:name w:val="xl104"/>
    <w:basedOn w:val="a"/>
    <w:uiPriority w:val="99"/>
    <w:rsid w:val="00E61F52"/>
    <w:pPr>
      <w:pBdr>
        <w:top w:val="single" w:sz="4" w:space="0" w:color="auto"/>
        <w:bottom w:val="single" w:sz="4" w:space="0" w:color="auto"/>
      </w:pBdr>
      <w:spacing w:before="100" w:beforeAutospacing="1" w:after="100" w:afterAutospacing="1"/>
      <w:jc w:val="center"/>
    </w:pPr>
  </w:style>
  <w:style w:type="paragraph" w:customStyle="1" w:styleId="xl105">
    <w:name w:val="xl105"/>
    <w:basedOn w:val="a"/>
    <w:uiPriority w:val="99"/>
    <w:rsid w:val="00E61F5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uiPriority w:val="99"/>
    <w:rsid w:val="00E61F5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
    <w:uiPriority w:val="99"/>
    <w:rsid w:val="00E61F52"/>
    <w:pPr>
      <w:pBdr>
        <w:top w:val="single" w:sz="4" w:space="0" w:color="auto"/>
        <w:bottom w:val="single" w:sz="4" w:space="0" w:color="auto"/>
      </w:pBdr>
      <w:spacing w:before="100" w:beforeAutospacing="1" w:after="100" w:afterAutospacing="1"/>
      <w:jc w:val="center"/>
    </w:pPr>
  </w:style>
  <w:style w:type="paragraph" w:customStyle="1" w:styleId="xl108">
    <w:name w:val="xl108"/>
    <w:basedOn w:val="a"/>
    <w:uiPriority w:val="99"/>
    <w:rsid w:val="00E61F5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E61F5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0">
    <w:name w:val="xl110"/>
    <w:basedOn w:val="a"/>
    <w:uiPriority w:val="99"/>
    <w:rsid w:val="00E61F52"/>
    <w:pPr>
      <w:pBdr>
        <w:top w:val="single" w:sz="4" w:space="0" w:color="auto"/>
        <w:bottom w:val="single" w:sz="4" w:space="0" w:color="auto"/>
      </w:pBdr>
      <w:spacing w:before="100" w:beforeAutospacing="1" w:after="100" w:afterAutospacing="1"/>
      <w:jc w:val="center"/>
    </w:pPr>
  </w:style>
  <w:style w:type="paragraph" w:customStyle="1" w:styleId="xl111">
    <w:name w:val="xl111"/>
    <w:basedOn w:val="a"/>
    <w:uiPriority w:val="99"/>
    <w:rsid w:val="00E61F5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E61F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3">
    <w:name w:val="xl113"/>
    <w:basedOn w:val="a"/>
    <w:uiPriority w:val="99"/>
    <w:rsid w:val="00E61F52"/>
    <w:pPr>
      <w:pBdr>
        <w:top w:val="single" w:sz="4" w:space="0" w:color="auto"/>
        <w:bottom w:val="single" w:sz="4" w:space="0" w:color="auto"/>
      </w:pBdr>
      <w:spacing w:before="100" w:beforeAutospacing="1" w:after="100" w:afterAutospacing="1"/>
      <w:jc w:val="center"/>
      <w:textAlignment w:val="top"/>
    </w:pPr>
  </w:style>
  <w:style w:type="paragraph" w:customStyle="1" w:styleId="xl114">
    <w:name w:val="xl114"/>
    <w:basedOn w:val="a"/>
    <w:uiPriority w:val="99"/>
    <w:rsid w:val="00E61F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a"/>
    <w:uiPriority w:val="99"/>
    <w:rsid w:val="00E61F52"/>
    <w:pPr>
      <w:pBdr>
        <w:top w:val="single" w:sz="4" w:space="0" w:color="auto"/>
        <w:left w:val="single" w:sz="4" w:space="0" w:color="auto"/>
      </w:pBdr>
      <w:spacing w:before="100" w:beforeAutospacing="1" w:after="100" w:afterAutospacing="1"/>
      <w:jc w:val="center"/>
      <w:textAlignment w:val="center"/>
    </w:pPr>
  </w:style>
  <w:style w:type="paragraph" w:customStyle="1" w:styleId="xl116">
    <w:name w:val="xl116"/>
    <w:basedOn w:val="a"/>
    <w:uiPriority w:val="99"/>
    <w:rsid w:val="00E61F52"/>
    <w:pPr>
      <w:pBdr>
        <w:top w:val="single" w:sz="4" w:space="0" w:color="auto"/>
      </w:pBdr>
      <w:spacing w:before="100" w:beforeAutospacing="1" w:after="100" w:afterAutospacing="1"/>
      <w:jc w:val="center"/>
      <w:textAlignment w:val="center"/>
    </w:pPr>
  </w:style>
  <w:style w:type="paragraph" w:customStyle="1" w:styleId="xl117">
    <w:name w:val="xl117"/>
    <w:basedOn w:val="a"/>
    <w:uiPriority w:val="99"/>
    <w:rsid w:val="00E61F52"/>
    <w:pPr>
      <w:pBdr>
        <w:top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uiPriority w:val="99"/>
    <w:rsid w:val="00E61F52"/>
    <w:pPr>
      <w:pBdr>
        <w:left w:val="single" w:sz="4" w:space="0" w:color="auto"/>
      </w:pBdr>
      <w:spacing w:before="100" w:beforeAutospacing="1" w:after="100" w:afterAutospacing="1"/>
      <w:jc w:val="center"/>
      <w:textAlignment w:val="center"/>
    </w:pPr>
  </w:style>
  <w:style w:type="paragraph" w:customStyle="1" w:styleId="xl119">
    <w:name w:val="xl119"/>
    <w:basedOn w:val="a"/>
    <w:uiPriority w:val="99"/>
    <w:rsid w:val="00E61F52"/>
    <w:pPr>
      <w:spacing w:before="100" w:beforeAutospacing="1" w:after="100" w:afterAutospacing="1"/>
      <w:jc w:val="center"/>
      <w:textAlignment w:val="center"/>
    </w:pPr>
  </w:style>
  <w:style w:type="paragraph" w:customStyle="1" w:styleId="xl120">
    <w:name w:val="xl120"/>
    <w:basedOn w:val="a"/>
    <w:uiPriority w:val="99"/>
    <w:rsid w:val="00E61F52"/>
    <w:pPr>
      <w:pBdr>
        <w:right w:val="single" w:sz="4" w:space="0" w:color="auto"/>
      </w:pBdr>
      <w:spacing w:before="100" w:beforeAutospacing="1" w:after="100" w:afterAutospacing="1"/>
      <w:jc w:val="center"/>
      <w:textAlignment w:val="center"/>
    </w:pPr>
  </w:style>
  <w:style w:type="paragraph" w:customStyle="1" w:styleId="xl121">
    <w:name w:val="xl121"/>
    <w:basedOn w:val="a"/>
    <w:uiPriority w:val="99"/>
    <w:rsid w:val="00E61F52"/>
    <w:pPr>
      <w:pBdr>
        <w:left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a"/>
    <w:uiPriority w:val="99"/>
    <w:rsid w:val="00E61F52"/>
    <w:pPr>
      <w:pBdr>
        <w:bottom w:val="single" w:sz="4" w:space="0" w:color="auto"/>
      </w:pBdr>
      <w:spacing w:before="100" w:beforeAutospacing="1" w:after="100" w:afterAutospacing="1"/>
      <w:jc w:val="center"/>
      <w:textAlignment w:val="center"/>
    </w:pPr>
  </w:style>
  <w:style w:type="paragraph" w:customStyle="1" w:styleId="xl123">
    <w:name w:val="xl123"/>
    <w:basedOn w:val="a"/>
    <w:uiPriority w:val="99"/>
    <w:rsid w:val="00E61F52"/>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uiPriority w:val="99"/>
    <w:rsid w:val="00E61F52"/>
    <w:pPr>
      <w:pBdr>
        <w:left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E61F52"/>
    <w:pPr>
      <w:pBdr>
        <w:bottom w:val="single" w:sz="4" w:space="0" w:color="auto"/>
      </w:pBdr>
      <w:spacing w:before="100" w:beforeAutospacing="1" w:after="100" w:afterAutospacing="1"/>
      <w:jc w:val="center"/>
      <w:textAlignment w:val="top"/>
    </w:pPr>
  </w:style>
  <w:style w:type="paragraph" w:customStyle="1" w:styleId="xl126">
    <w:name w:val="xl126"/>
    <w:basedOn w:val="a"/>
    <w:uiPriority w:val="99"/>
    <w:rsid w:val="00E61F52"/>
    <w:pPr>
      <w:pBdr>
        <w:bottom w:val="single" w:sz="4" w:space="0" w:color="auto"/>
        <w:right w:val="single" w:sz="4" w:space="0" w:color="auto"/>
      </w:pBdr>
      <w:spacing w:before="100" w:beforeAutospacing="1" w:after="100" w:afterAutospacing="1"/>
      <w:jc w:val="center"/>
      <w:textAlignment w:val="top"/>
    </w:pPr>
  </w:style>
  <w:style w:type="paragraph" w:customStyle="1" w:styleId="xl127">
    <w:name w:val="xl127"/>
    <w:basedOn w:val="a"/>
    <w:uiPriority w:val="99"/>
    <w:rsid w:val="00E61F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uiPriority w:val="99"/>
    <w:rsid w:val="00E61F52"/>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uiPriority w:val="99"/>
    <w:rsid w:val="00E61F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uiPriority w:val="99"/>
    <w:rsid w:val="00E61F52"/>
    <w:pPr>
      <w:pBdr>
        <w:top w:val="single" w:sz="8" w:space="0" w:color="auto"/>
        <w:left w:val="single" w:sz="8" w:space="0" w:color="auto"/>
      </w:pBdr>
      <w:spacing w:before="100" w:beforeAutospacing="1" w:after="100" w:afterAutospacing="1"/>
      <w:jc w:val="center"/>
      <w:textAlignment w:val="center"/>
    </w:pPr>
  </w:style>
  <w:style w:type="paragraph" w:customStyle="1" w:styleId="xl131">
    <w:name w:val="xl131"/>
    <w:basedOn w:val="a"/>
    <w:uiPriority w:val="99"/>
    <w:rsid w:val="00E61F52"/>
    <w:pPr>
      <w:pBdr>
        <w:top w:val="single" w:sz="8" w:space="0" w:color="auto"/>
      </w:pBdr>
      <w:spacing w:before="100" w:beforeAutospacing="1" w:after="100" w:afterAutospacing="1"/>
      <w:jc w:val="center"/>
      <w:textAlignment w:val="center"/>
    </w:pPr>
  </w:style>
  <w:style w:type="paragraph" w:customStyle="1" w:styleId="xl132">
    <w:name w:val="xl132"/>
    <w:basedOn w:val="a"/>
    <w:uiPriority w:val="99"/>
    <w:rsid w:val="00E61F52"/>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E61F52"/>
    <w:pPr>
      <w:pBdr>
        <w:left w:val="single" w:sz="8" w:space="0" w:color="auto"/>
      </w:pBdr>
      <w:spacing w:before="100" w:beforeAutospacing="1" w:after="100" w:afterAutospacing="1"/>
      <w:jc w:val="center"/>
      <w:textAlignment w:val="center"/>
    </w:pPr>
  </w:style>
  <w:style w:type="paragraph" w:customStyle="1" w:styleId="xl134">
    <w:name w:val="xl134"/>
    <w:basedOn w:val="a"/>
    <w:uiPriority w:val="99"/>
    <w:rsid w:val="00E61F52"/>
    <w:pPr>
      <w:spacing w:before="100" w:beforeAutospacing="1" w:after="100" w:afterAutospacing="1"/>
      <w:jc w:val="center"/>
      <w:textAlignment w:val="center"/>
    </w:pPr>
  </w:style>
  <w:style w:type="paragraph" w:customStyle="1" w:styleId="xl135">
    <w:name w:val="xl135"/>
    <w:basedOn w:val="a"/>
    <w:uiPriority w:val="99"/>
    <w:rsid w:val="00E61F52"/>
    <w:pPr>
      <w:pBdr>
        <w:right w:val="single" w:sz="8" w:space="0" w:color="auto"/>
      </w:pBdr>
      <w:spacing w:before="100" w:beforeAutospacing="1" w:after="100" w:afterAutospacing="1"/>
      <w:jc w:val="center"/>
      <w:textAlignment w:val="center"/>
    </w:pPr>
  </w:style>
  <w:style w:type="paragraph" w:customStyle="1" w:styleId="xl136">
    <w:name w:val="xl136"/>
    <w:basedOn w:val="a"/>
    <w:uiPriority w:val="99"/>
    <w:rsid w:val="00E61F52"/>
    <w:pPr>
      <w:pBdr>
        <w:left w:val="single" w:sz="8" w:space="0" w:color="auto"/>
        <w:bottom w:val="single" w:sz="8" w:space="0" w:color="auto"/>
      </w:pBdr>
      <w:spacing w:before="100" w:beforeAutospacing="1" w:after="100" w:afterAutospacing="1"/>
      <w:jc w:val="center"/>
      <w:textAlignment w:val="center"/>
    </w:pPr>
  </w:style>
  <w:style w:type="paragraph" w:customStyle="1" w:styleId="xl137">
    <w:name w:val="xl137"/>
    <w:basedOn w:val="a"/>
    <w:uiPriority w:val="99"/>
    <w:rsid w:val="00E61F52"/>
    <w:pPr>
      <w:pBdr>
        <w:bottom w:val="single" w:sz="8" w:space="0" w:color="auto"/>
      </w:pBdr>
      <w:spacing w:before="100" w:beforeAutospacing="1" w:after="100" w:afterAutospacing="1"/>
      <w:jc w:val="center"/>
      <w:textAlignment w:val="center"/>
    </w:pPr>
  </w:style>
  <w:style w:type="paragraph" w:customStyle="1" w:styleId="xl138">
    <w:name w:val="xl138"/>
    <w:basedOn w:val="a"/>
    <w:uiPriority w:val="99"/>
    <w:rsid w:val="00E61F52"/>
    <w:pPr>
      <w:pBdr>
        <w:bottom w:val="single" w:sz="8" w:space="0" w:color="auto"/>
        <w:right w:val="single" w:sz="8" w:space="0" w:color="auto"/>
      </w:pBdr>
      <w:spacing w:before="100" w:beforeAutospacing="1" w:after="100" w:afterAutospacing="1"/>
      <w:jc w:val="center"/>
      <w:textAlignment w:val="center"/>
    </w:pPr>
  </w:style>
  <w:style w:type="paragraph" w:customStyle="1" w:styleId="xl139">
    <w:name w:val="xl139"/>
    <w:basedOn w:val="a"/>
    <w:uiPriority w:val="99"/>
    <w:rsid w:val="00E61F52"/>
    <w:pPr>
      <w:pBdr>
        <w:top w:val="single" w:sz="4" w:space="0" w:color="auto"/>
        <w:bottom w:val="single" w:sz="4" w:space="0" w:color="auto"/>
      </w:pBdr>
      <w:spacing w:before="100" w:beforeAutospacing="1" w:after="100" w:afterAutospacing="1"/>
      <w:textAlignment w:val="center"/>
    </w:pPr>
  </w:style>
  <w:style w:type="paragraph" w:customStyle="1" w:styleId="xl140">
    <w:name w:val="xl140"/>
    <w:basedOn w:val="a"/>
    <w:uiPriority w:val="99"/>
    <w:rsid w:val="00E61F52"/>
    <w:pPr>
      <w:pBdr>
        <w:left w:val="single" w:sz="4" w:space="0" w:color="auto"/>
        <w:bottom w:val="single" w:sz="4" w:space="0" w:color="auto"/>
      </w:pBdr>
      <w:spacing w:before="100" w:beforeAutospacing="1" w:after="100" w:afterAutospacing="1"/>
      <w:jc w:val="center"/>
    </w:pPr>
  </w:style>
  <w:style w:type="paragraph" w:customStyle="1" w:styleId="xl141">
    <w:name w:val="xl141"/>
    <w:basedOn w:val="a"/>
    <w:uiPriority w:val="99"/>
    <w:rsid w:val="00E61F52"/>
    <w:pPr>
      <w:pBdr>
        <w:bottom w:val="single" w:sz="4" w:space="0" w:color="auto"/>
      </w:pBdr>
      <w:spacing w:before="100" w:beforeAutospacing="1" w:after="100" w:afterAutospacing="1"/>
      <w:jc w:val="center"/>
    </w:pPr>
  </w:style>
  <w:style w:type="paragraph" w:customStyle="1" w:styleId="xl142">
    <w:name w:val="xl142"/>
    <w:basedOn w:val="a"/>
    <w:uiPriority w:val="99"/>
    <w:rsid w:val="00E61F52"/>
    <w:pPr>
      <w:pBdr>
        <w:bottom w:val="single" w:sz="4" w:space="0" w:color="auto"/>
        <w:right w:val="single" w:sz="4" w:space="0" w:color="auto"/>
      </w:pBdr>
      <w:spacing w:before="100" w:beforeAutospacing="1" w:after="100" w:afterAutospacing="1"/>
      <w:jc w:val="center"/>
    </w:pPr>
  </w:style>
  <w:style w:type="paragraph" w:customStyle="1" w:styleId="xl143">
    <w:name w:val="xl143"/>
    <w:basedOn w:val="a"/>
    <w:uiPriority w:val="99"/>
    <w:rsid w:val="00E61F52"/>
    <w:pPr>
      <w:pBdr>
        <w:bottom w:val="single" w:sz="4" w:space="0" w:color="auto"/>
      </w:pBdr>
      <w:spacing w:before="100" w:beforeAutospacing="1" w:after="100" w:afterAutospacing="1"/>
      <w:textAlignment w:val="center"/>
    </w:pPr>
  </w:style>
  <w:style w:type="paragraph" w:customStyle="1" w:styleId="xl144">
    <w:name w:val="xl144"/>
    <w:basedOn w:val="a"/>
    <w:uiPriority w:val="99"/>
    <w:rsid w:val="00E61F52"/>
    <w:pPr>
      <w:spacing w:before="100" w:beforeAutospacing="1" w:after="100" w:afterAutospacing="1"/>
      <w:jc w:val="center"/>
    </w:pPr>
  </w:style>
  <w:style w:type="paragraph" w:customStyle="1" w:styleId="xl145">
    <w:name w:val="xl145"/>
    <w:basedOn w:val="a"/>
    <w:uiPriority w:val="99"/>
    <w:rsid w:val="00E61F52"/>
    <w:pPr>
      <w:spacing w:before="100" w:beforeAutospacing="1" w:after="100" w:afterAutospacing="1"/>
      <w:jc w:val="right"/>
    </w:pPr>
    <w:rPr>
      <w:sz w:val="26"/>
      <w:szCs w:val="26"/>
    </w:rPr>
  </w:style>
  <w:style w:type="paragraph" w:customStyle="1" w:styleId="xl146">
    <w:name w:val="xl146"/>
    <w:basedOn w:val="a"/>
    <w:uiPriority w:val="99"/>
    <w:rsid w:val="00E61F52"/>
    <w:pPr>
      <w:pBdr>
        <w:bottom w:val="single" w:sz="4" w:space="0" w:color="auto"/>
      </w:pBdr>
      <w:spacing w:before="100" w:beforeAutospacing="1" w:after="100" w:afterAutospacing="1"/>
    </w:pPr>
    <w:rPr>
      <w:sz w:val="26"/>
      <w:szCs w:val="26"/>
    </w:rPr>
  </w:style>
  <w:style w:type="paragraph" w:customStyle="1" w:styleId="xl147">
    <w:name w:val="xl147"/>
    <w:basedOn w:val="a"/>
    <w:uiPriority w:val="99"/>
    <w:rsid w:val="00E61F52"/>
    <w:pPr>
      <w:pBdr>
        <w:bottom w:val="single" w:sz="4" w:space="0" w:color="auto"/>
      </w:pBdr>
      <w:spacing w:before="100" w:beforeAutospacing="1" w:after="100" w:afterAutospacing="1"/>
      <w:jc w:val="center"/>
    </w:pPr>
    <w:rPr>
      <w:sz w:val="26"/>
      <w:szCs w:val="26"/>
    </w:rPr>
  </w:style>
  <w:style w:type="paragraph" w:customStyle="1" w:styleId="xl148">
    <w:name w:val="xl148"/>
    <w:basedOn w:val="a"/>
    <w:uiPriority w:val="99"/>
    <w:rsid w:val="00E61F52"/>
    <w:pPr>
      <w:spacing w:before="100" w:beforeAutospacing="1" w:after="100" w:afterAutospacing="1"/>
      <w:jc w:val="center"/>
      <w:textAlignment w:val="center"/>
    </w:pPr>
    <w:rPr>
      <w:b/>
      <w:bCs/>
      <w:sz w:val="26"/>
      <w:szCs w:val="26"/>
    </w:rPr>
  </w:style>
  <w:style w:type="paragraph" w:customStyle="1" w:styleId="xl149">
    <w:name w:val="xl149"/>
    <w:basedOn w:val="a"/>
    <w:uiPriority w:val="99"/>
    <w:rsid w:val="00E61F52"/>
    <w:pPr>
      <w:spacing w:before="100" w:beforeAutospacing="1" w:after="100" w:afterAutospacing="1"/>
      <w:jc w:val="center"/>
    </w:pPr>
    <w:rPr>
      <w:b/>
      <w:bCs/>
      <w:sz w:val="26"/>
      <w:szCs w:val="26"/>
    </w:rPr>
  </w:style>
  <w:style w:type="paragraph" w:customStyle="1" w:styleId="xl150">
    <w:name w:val="xl150"/>
    <w:basedOn w:val="a"/>
    <w:uiPriority w:val="99"/>
    <w:rsid w:val="00E61F52"/>
    <w:pPr>
      <w:spacing w:before="100" w:beforeAutospacing="1" w:after="100" w:afterAutospacing="1"/>
      <w:jc w:val="center"/>
      <w:textAlignment w:val="top"/>
    </w:pPr>
  </w:style>
  <w:style w:type="paragraph" w:customStyle="1" w:styleId="xl151">
    <w:name w:val="xl151"/>
    <w:basedOn w:val="a"/>
    <w:uiPriority w:val="99"/>
    <w:rsid w:val="00E61F52"/>
    <w:pPr>
      <w:pBdr>
        <w:top w:val="single" w:sz="4" w:space="0" w:color="auto"/>
      </w:pBdr>
      <w:spacing w:before="100" w:beforeAutospacing="1" w:after="100" w:afterAutospacing="1"/>
      <w:textAlignment w:val="center"/>
    </w:pPr>
  </w:style>
  <w:style w:type="character" w:customStyle="1" w:styleId="40">
    <w:name w:val="Заголовок 4 Знак"/>
    <w:basedOn w:val="a0"/>
    <w:link w:val="4"/>
    <w:rsid w:val="00F049B3"/>
    <w:rPr>
      <w:sz w:val="24"/>
      <w:szCs w:val="24"/>
      <w:u w:val="single"/>
    </w:rPr>
  </w:style>
  <w:style w:type="character" w:customStyle="1" w:styleId="50">
    <w:name w:val="Заголовок 5 Знак"/>
    <w:basedOn w:val="a0"/>
    <w:link w:val="5"/>
    <w:rsid w:val="00F049B3"/>
    <w:rPr>
      <w:b/>
      <w:bCs/>
      <w:sz w:val="28"/>
      <w:szCs w:val="24"/>
    </w:rPr>
  </w:style>
  <w:style w:type="character" w:customStyle="1" w:styleId="60">
    <w:name w:val="Заголовок 6 Знак"/>
    <w:basedOn w:val="a0"/>
    <w:link w:val="6"/>
    <w:rsid w:val="00F049B3"/>
    <w:rPr>
      <w:b/>
      <w:bCs/>
      <w:sz w:val="24"/>
      <w:szCs w:val="24"/>
      <w:u w:val="single"/>
    </w:rPr>
  </w:style>
  <w:style w:type="character" w:customStyle="1" w:styleId="70">
    <w:name w:val="Заголовок 7 Знак"/>
    <w:basedOn w:val="a0"/>
    <w:link w:val="7"/>
    <w:rsid w:val="00F049B3"/>
    <w:rPr>
      <w:sz w:val="24"/>
      <w:szCs w:val="24"/>
    </w:rPr>
  </w:style>
  <w:style w:type="character" w:customStyle="1" w:styleId="80">
    <w:name w:val="Заголовок 8 Знак"/>
    <w:basedOn w:val="a0"/>
    <w:link w:val="8"/>
    <w:rsid w:val="00F049B3"/>
    <w:rPr>
      <w:b/>
      <w:bCs/>
      <w:szCs w:val="24"/>
    </w:rPr>
  </w:style>
  <w:style w:type="character" w:customStyle="1" w:styleId="90">
    <w:name w:val="Заголовок 9 Знак"/>
    <w:basedOn w:val="a0"/>
    <w:link w:val="9"/>
    <w:rsid w:val="00F049B3"/>
    <w:rPr>
      <w:b/>
      <w:bCs/>
      <w:szCs w:val="24"/>
    </w:rPr>
  </w:style>
  <w:style w:type="paragraph" w:styleId="affa">
    <w:name w:val="Body Text Indent"/>
    <w:basedOn w:val="a"/>
    <w:link w:val="affb"/>
    <w:rsid w:val="00F049B3"/>
    <w:pPr>
      <w:spacing w:after="120"/>
      <w:ind w:left="283"/>
    </w:pPr>
  </w:style>
  <w:style w:type="character" w:customStyle="1" w:styleId="affb">
    <w:name w:val="Основной текст с отступом Знак"/>
    <w:basedOn w:val="a0"/>
    <w:link w:val="affa"/>
    <w:rsid w:val="00F049B3"/>
    <w:rPr>
      <w:sz w:val="24"/>
      <w:szCs w:val="24"/>
    </w:rPr>
  </w:style>
  <w:style w:type="paragraph" w:styleId="24">
    <w:name w:val="Body Text 2"/>
    <w:basedOn w:val="a"/>
    <w:link w:val="25"/>
    <w:uiPriority w:val="99"/>
    <w:rsid w:val="00F049B3"/>
    <w:pPr>
      <w:spacing w:after="120" w:line="480" w:lineRule="auto"/>
    </w:pPr>
  </w:style>
  <w:style w:type="character" w:customStyle="1" w:styleId="25">
    <w:name w:val="Основной текст 2 Знак"/>
    <w:basedOn w:val="a0"/>
    <w:link w:val="24"/>
    <w:uiPriority w:val="99"/>
    <w:rsid w:val="00F049B3"/>
    <w:rPr>
      <w:sz w:val="24"/>
      <w:szCs w:val="24"/>
    </w:rPr>
  </w:style>
  <w:style w:type="paragraph" w:styleId="32">
    <w:name w:val="Body Text 3"/>
    <w:basedOn w:val="a"/>
    <w:link w:val="33"/>
    <w:rsid w:val="00F049B3"/>
    <w:pPr>
      <w:jc w:val="center"/>
    </w:pPr>
    <w:rPr>
      <w:b/>
      <w:bCs/>
      <w:sz w:val="28"/>
    </w:rPr>
  </w:style>
  <w:style w:type="character" w:customStyle="1" w:styleId="33">
    <w:name w:val="Основной текст 3 Знак"/>
    <w:basedOn w:val="a0"/>
    <w:link w:val="32"/>
    <w:rsid w:val="00F049B3"/>
    <w:rPr>
      <w:b/>
      <w:bCs/>
      <w:sz w:val="28"/>
      <w:szCs w:val="24"/>
    </w:rPr>
  </w:style>
  <w:style w:type="paragraph" w:styleId="affc">
    <w:name w:val="caption"/>
    <w:basedOn w:val="a"/>
    <w:next w:val="a"/>
    <w:qFormat/>
    <w:rsid w:val="00F049B3"/>
    <w:pPr>
      <w:spacing w:before="120"/>
      <w:jc w:val="center"/>
    </w:pPr>
    <w:rPr>
      <w:b/>
      <w:sz w:val="26"/>
      <w:szCs w:val="20"/>
    </w:rPr>
  </w:style>
  <w:style w:type="character" w:customStyle="1" w:styleId="ConsPlusNormal0">
    <w:name w:val="ConsPlusNormal Знак"/>
    <w:link w:val="ConsPlusNormal"/>
    <w:uiPriority w:val="99"/>
    <w:locked/>
    <w:rsid w:val="00F049B3"/>
    <w:rPr>
      <w:sz w:val="28"/>
      <w:szCs w:val="28"/>
    </w:rPr>
  </w:style>
  <w:style w:type="character" w:customStyle="1" w:styleId="72">
    <w:name w:val="Основной текст (7)_"/>
    <w:link w:val="73"/>
    <w:rsid w:val="00F049B3"/>
    <w:rPr>
      <w:b/>
      <w:bCs/>
      <w:shd w:val="clear" w:color="auto" w:fill="FFFFFF"/>
    </w:rPr>
  </w:style>
  <w:style w:type="paragraph" w:customStyle="1" w:styleId="73">
    <w:name w:val="Основной текст (7)"/>
    <w:basedOn w:val="a"/>
    <w:link w:val="72"/>
    <w:rsid w:val="00F049B3"/>
    <w:pPr>
      <w:widowControl w:val="0"/>
      <w:shd w:val="clear" w:color="auto" w:fill="FFFFFF"/>
      <w:spacing w:before="240" w:line="274" w:lineRule="exact"/>
      <w:jc w:val="center"/>
    </w:pPr>
    <w:rPr>
      <w:b/>
      <w:bCs/>
      <w:sz w:val="20"/>
      <w:szCs w:val="20"/>
    </w:rPr>
  </w:style>
  <w:style w:type="paragraph" w:styleId="affd">
    <w:name w:val="No Spacing"/>
    <w:aliases w:val="основа"/>
    <w:link w:val="affe"/>
    <w:uiPriority w:val="1"/>
    <w:qFormat/>
    <w:rsid w:val="00F049B3"/>
    <w:rPr>
      <w:rFonts w:ascii="Calibri" w:hAnsi="Calibri"/>
      <w:sz w:val="22"/>
      <w:szCs w:val="22"/>
    </w:rPr>
  </w:style>
  <w:style w:type="character" w:customStyle="1" w:styleId="afff">
    <w:name w:val="Основной текст_"/>
    <w:basedOn w:val="a0"/>
    <w:link w:val="12"/>
    <w:rsid w:val="00F049B3"/>
    <w:rPr>
      <w:sz w:val="28"/>
      <w:szCs w:val="28"/>
      <w:shd w:val="clear" w:color="auto" w:fill="FFFFFF"/>
    </w:rPr>
  </w:style>
  <w:style w:type="character" w:customStyle="1" w:styleId="34">
    <w:name w:val="Основной текст (3)_"/>
    <w:basedOn w:val="a0"/>
    <w:link w:val="35"/>
    <w:rsid w:val="00F049B3"/>
    <w:rPr>
      <w:sz w:val="38"/>
      <w:szCs w:val="38"/>
      <w:shd w:val="clear" w:color="auto" w:fill="FFFFFF"/>
    </w:rPr>
  </w:style>
  <w:style w:type="paragraph" w:customStyle="1" w:styleId="12">
    <w:name w:val="Основной текст1"/>
    <w:basedOn w:val="a"/>
    <w:link w:val="afff"/>
    <w:rsid w:val="00F049B3"/>
    <w:pPr>
      <w:widowControl w:val="0"/>
      <w:shd w:val="clear" w:color="auto" w:fill="FFFFFF"/>
      <w:spacing w:after="270"/>
      <w:ind w:firstLine="400"/>
    </w:pPr>
    <w:rPr>
      <w:sz w:val="28"/>
      <w:szCs w:val="28"/>
    </w:rPr>
  </w:style>
  <w:style w:type="paragraph" w:customStyle="1" w:styleId="35">
    <w:name w:val="Основной текст (3)"/>
    <w:basedOn w:val="a"/>
    <w:link w:val="34"/>
    <w:rsid w:val="00F049B3"/>
    <w:pPr>
      <w:widowControl w:val="0"/>
      <w:shd w:val="clear" w:color="auto" w:fill="FFFFFF"/>
      <w:spacing w:after="640" w:line="221" w:lineRule="auto"/>
      <w:jc w:val="center"/>
    </w:pPr>
    <w:rPr>
      <w:sz w:val="38"/>
      <w:szCs w:val="38"/>
    </w:rPr>
  </w:style>
  <w:style w:type="character" w:customStyle="1" w:styleId="13">
    <w:name w:val="Заголовок №1_"/>
    <w:basedOn w:val="a0"/>
    <w:link w:val="14"/>
    <w:rsid w:val="00F049B3"/>
    <w:rPr>
      <w:b/>
      <w:bCs/>
      <w:sz w:val="32"/>
      <w:szCs w:val="32"/>
      <w:shd w:val="clear" w:color="auto" w:fill="FFFFFF"/>
    </w:rPr>
  </w:style>
  <w:style w:type="character" w:customStyle="1" w:styleId="afff0">
    <w:name w:val="Подпись к картинке_"/>
    <w:basedOn w:val="a0"/>
    <w:link w:val="afff1"/>
    <w:rsid w:val="00F049B3"/>
    <w:rPr>
      <w:sz w:val="28"/>
      <w:szCs w:val="28"/>
      <w:shd w:val="clear" w:color="auto" w:fill="FFFFFF"/>
    </w:rPr>
  </w:style>
  <w:style w:type="paragraph" w:customStyle="1" w:styleId="14">
    <w:name w:val="Заголовок №1"/>
    <w:basedOn w:val="a"/>
    <w:link w:val="13"/>
    <w:rsid w:val="00F049B3"/>
    <w:pPr>
      <w:widowControl w:val="0"/>
      <w:shd w:val="clear" w:color="auto" w:fill="FFFFFF"/>
      <w:spacing w:after="620" w:line="254" w:lineRule="auto"/>
      <w:jc w:val="center"/>
      <w:outlineLvl w:val="0"/>
    </w:pPr>
    <w:rPr>
      <w:b/>
      <w:bCs/>
      <w:sz w:val="32"/>
      <w:szCs w:val="32"/>
    </w:rPr>
  </w:style>
  <w:style w:type="paragraph" w:customStyle="1" w:styleId="afff1">
    <w:name w:val="Подпись к картинке"/>
    <w:basedOn w:val="a"/>
    <w:link w:val="afff0"/>
    <w:rsid w:val="00F049B3"/>
    <w:pPr>
      <w:widowControl w:val="0"/>
      <w:shd w:val="clear" w:color="auto" w:fill="FFFFFF"/>
    </w:pPr>
    <w:rPr>
      <w:sz w:val="28"/>
      <w:szCs w:val="28"/>
    </w:rPr>
  </w:style>
  <w:style w:type="paragraph" w:customStyle="1" w:styleId="Style20">
    <w:name w:val="Style20"/>
    <w:basedOn w:val="a"/>
    <w:uiPriority w:val="99"/>
    <w:rsid w:val="00F049B3"/>
    <w:pPr>
      <w:widowControl w:val="0"/>
      <w:autoSpaceDE w:val="0"/>
      <w:autoSpaceDN w:val="0"/>
      <w:adjustRightInd w:val="0"/>
      <w:spacing w:line="478" w:lineRule="exact"/>
      <w:ind w:firstLine="725"/>
      <w:jc w:val="both"/>
    </w:pPr>
  </w:style>
  <w:style w:type="paragraph" w:customStyle="1" w:styleId="Style21">
    <w:name w:val="Style21"/>
    <w:basedOn w:val="a"/>
    <w:uiPriority w:val="99"/>
    <w:rsid w:val="00F049B3"/>
    <w:pPr>
      <w:widowControl w:val="0"/>
      <w:autoSpaceDE w:val="0"/>
      <w:autoSpaceDN w:val="0"/>
      <w:adjustRightInd w:val="0"/>
      <w:spacing w:line="481" w:lineRule="exact"/>
      <w:ind w:firstLine="691"/>
      <w:jc w:val="both"/>
    </w:pPr>
  </w:style>
  <w:style w:type="character" w:customStyle="1" w:styleId="FontStyle54">
    <w:name w:val="Font Style54"/>
    <w:basedOn w:val="a0"/>
    <w:uiPriority w:val="99"/>
    <w:rsid w:val="00F049B3"/>
    <w:rPr>
      <w:rFonts w:ascii="Times New Roman" w:hAnsi="Times New Roman" w:cs="Times New Roman"/>
      <w:sz w:val="24"/>
      <w:szCs w:val="24"/>
    </w:rPr>
  </w:style>
  <w:style w:type="paragraph" w:customStyle="1" w:styleId="Textbody">
    <w:name w:val="Text body"/>
    <w:basedOn w:val="a"/>
    <w:rsid w:val="00F049B3"/>
    <w:pPr>
      <w:widowControl w:val="0"/>
      <w:suppressAutoHyphens/>
      <w:autoSpaceDN w:val="0"/>
      <w:spacing w:after="120"/>
      <w:textAlignment w:val="baseline"/>
    </w:pPr>
    <w:rPr>
      <w:rFonts w:eastAsia="SimSun" w:cs="Mangal"/>
      <w:kern w:val="3"/>
      <w:lang w:eastAsia="zh-CN" w:bidi="hi-IN"/>
    </w:rPr>
  </w:style>
  <w:style w:type="paragraph" w:styleId="afff2">
    <w:name w:val="Plain Text"/>
    <w:basedOn w:val="a"/>
    <w:link w:val="afff3"/>
    <w:unhideWhenUsed/>
    <w:rsid w:val="000939E8"/>
    <w:rPr>
      <w:rFonts w:ascii="Consolas" w:eastAsia="Calibri" w:hAnsi="Consolas"/>
      <w:sz w:val="21"/>
      <w:szCs w:val="21"/>
      <w:lang w:eastAsia="en-US"/>
    </w:rPr>
  </w:style>
  <w:style w:type="character" w:customStyle="1" w:styleId="afff3">
    <w:name w:val="Текст Знак"/>
    <w:basedOn w:val="a0"/>
    <w:link w:val="afff2"/>
    <w:rsid w:val="000939E8"/>
    <w:rPr>
      <w:rFonts w:ascii="Consolas" w:eastAsia="Calibri" w:hAnsi="Consolas"/>
      <w:sz w:val="21"/>
      <w:szCs w:val="21"/>
      <w:lang w:eastAsia="en-US"/>
    </w:rPr>
  </w:style>
  <w:style w:type="paragraph" w:customStyle="1" w:styleId="news-date">
    <w:name w:val="news-date"/>
    <w:basedOn w:val="a"/>
    <w:rsid w:val="006841ED"/>
    <w:pPr>
      <w:spacing w:before="100" w:beforeAutospacing="1" w:after="100" w:afterAutospacing="1"/>
    </w:pPr>
  </w:style>
  <w:style w:type="character" w:customStyle="1" w:styleId="af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d"/>
    <w:uiPriority w:val="99"/>
    <w:locked/>
    <w:rsid w:val="006841ED"/>
    <w:rPr>
      <w:sz w:val="24"/>
      <w:lang w:eastAsia="zh-CN"/>
    </w:rPr>
  </w:style>
  <w:style w:type="paragraph" w:customStyle="1" w:styleId="news-meta">
    <w:name w:val="news-meta"/>
    <w:basedOn w:val="a"/>
    <w:rsid w:val="006841ED"/>
    <w:pPr>
      <w:spacing w:before="100" w:beforeAutospacing="1" w:after="100" w:afterAutospacing="1"/>
    </w:pPr>
  </w:style>
  <w:style w:type="paragraph" w:customStyle="1" w:styleId="persona">
    <w:name w:val="persona"/>
    <w:basedOn w:val="a"/>
    <w:rsid w:val="006841ED"/>
    <w:pPr>
      <w:spacing w:before="100" w:beforeAutospacing="1" w:after="100" w:afterAutospacing="1"/>
    </w:pPr>
  </w:style>
  <w:style w:type="character" w:customStyle="1" w:styleId="affe">
    <w:name w:val="Без интервала Знак"/>
    <w:aliases w:val="основа Знак"/>
    <w:link w:val="affd"/>
    <w:uiPriority w:val="1"/>
    <w:locked/>
    <w:rsid w:val="006841ED"/>
    <w:rPr>
      <w:rFonts w:ascii="Calibri" w:hAnsi="Calibri"/>
      <w:sz w:val="22"/>
      <w:szCs w:val="22"/>
    </w:rPr>
  </w:style>
  <w:style w:type="paragraph" w:customStyle="1" w:styleId="211">
    <w:name w:val="Знак2 Знак Знак1 Знак1 Знак Знак Знак Знак Знак Знак Знак Знак Знак Знак Знак Знак"/>
    <w:basedOn w:val="a"/>
    <w:rsid w:val="006841ED"/>
    <w:pPr>
      <w:spacing w:after="160" w:line="240" w:lineRule="exact"/>
    </w:pPr>
    <w:rPr>
      <w:rFonts w:ascii="Verdana" w:hAnsi="Verdana"/>
      <w:sz w:val="20"/>
      <w:szCs w:val="20"/>
      <w:lang w:val="en-US" w:eastAsia="en-US"/>
    </w:rPr>
  </w:style>
  <w:style w:type="paragraph" w:customStyle="1" w:styleId="ajustify">
    <w:name w:val="ajustify"/>
    <w:basedOn w:val="a"/>
    <w:rsid w:val="006841ED"/>
    <w:pPr>
      <w:spacing w:before="100" w:beforeAutospacing="1" w:after="100" w:afterAutospacing="1"/>
    </w:pPr>
  </w:style>
  <w:style w:type="paragraph" w:customStyle="1" w:styleId="afff4">
    <w:name w:val="Знак"/>
    <w:basedOn w:val="a"/>
    <w:rsid w:val="006841ED"/>
    <w:pPr>
      <w:spacing w:after="160" w:line="240" w:lineRule="exact"/>
    </w:pPr>
    <w:rPr>
      <w:rFonts w:ascii="Verdana" w:hAnsi="Verdana"/>
      <w:sz w:val="20"/>
      <w:szCs w:val="20"/>
      <w:lang w:val="en-US" w:eastAsia="en-US"/>
    </w:rPr>
  </w:style>
  <w:style w:type="paragraph" w:customStyle="1" w:styleId="15">
    <w:name w:val="Знак1"/>
    <w:basedOn w:val="a"/>
    <w:rsid w:val="006841ED"/>
    <w:pPr>
      <w:spacing w:after="160" w:line="240" w:lineRule="exact"/>
    </w:pPr>
    <w:rPr>
      <w:rFonts w:ascii="Verdana" w:hAnsi="Verdana"/>
      <w:sz w:val="20"/>
      <w:szCs w:val="20"/>
      <w:lang w:val="en-US" w:eastAsia="en-US"/>
    </w:rPr>
  </w:style>
  <w:style w:type="paragraph" w:customStyle="1" w:styleId="16">
    <w:name w:val="Знак1"/>
    <w:basedOn w:val="a"/>
    <w:rsid w:val="006841ED"/>
    <w:pPr>
      <w:spacing w:after="160" w:line="240" w:lineRule="exact"/>
    </w:pPr>
    <w:rPr>
      <w:rFonts w:ascii="Verdana" w:hAnsi="Verdana" w:cs="Verdana"/>
      <w:sz w:val="20"/>
      <w:szCs w:val="20"/>
      <w:lang w:val="en-US" w:eastAsia="en-US"/>
    </w:rPr>
  </w:style>
  <w:style w:type="paragraph" w:customStyle="1" w:styleId="17">
    <w:name w:val="Без интервала1"/>
    <w:link w:val="NoSpacingChar"/>
    <w:rsid w:val="006841ED"/>
    <w:rPr>
      <w:rFonts w:ascii="Calibri" w:eastAsia="Calibri" w:hAnsi="Calibri"/>
      <w:sz w:val="22"/>
      <w:szCs w:val="22"/>
    </w:rPr>
  </w:style>
  <w:style w:type="character" w:customStyle="1" w:styleId="NoSpacingChar">
    <w:name w:val="No Spacing Char"/>
    <w:link w:val="17"/>
    <w:locked/>
    <w:rsid w:val="006841ED"/>
    <w:rPr>
      <w:rFonts w:ascii="Calibri" w:eastAsia="Calibri" w:hAnsi="Calibri"/>
      <w:sz w:val="22"/>
      <w:szCs w:val="22"/>
    </w:rPr>
  </w:style>
  <w:style w:type="character" w:customStyle="1" w:styleId="c0">
    <w:name w:val="c0"/>
    <w:rsid w:val="006841ED"/>
    <w:rPr>
      <w:rFonts w:cs="Times New Roman"/>
    </w:rPr>
  </w:style>
  <w:style w:type="character" w:customStyle="1" w:styleId="c1">
    <w:name w:val="c1"/>
    <w:basedOn w:val="a0"/>
    <w:rsid w:val="006841ED"/>
  </w:style>
  <w:style w:type="character" w:customStyle="1" w:styleId="c1c4">
    <w:name w:val="c1 c4"/>
    <w:basedOn w:val="a0"/>
    <w:rsid w:val="006841ED"/>
  </w:style>
  <w:style w:type="paragraph" w:customStyle="1" w:styleId="c3">
    <w:name w:val="c3"/>
    <w:basedOn w:val="a"/>
    <w:rsid w:val="006841ED"/>
    <w:pPr>
      <w:spacing w:before="90" w:after="90"/>
    </w:pPr>
  </w:style>
  <w:style w:type="paragraph" w:customStyle="1" w:styleId="18">
    <w:name w:val="Без интервала1"/>
    <w:rsid w:val="006841ED"/>
    <w:rPr>
      <w:rFonts w:ascii="Calibri" w:eastAsia="Calibri" w:hAnsi="Calibri" w:cs="Calibri"/>
      <w:sz w:val="22"/>
      <w:szCs w:val="22"/>
    </w:rPr>
  </w:style>
  <w:style w:type="paragraph" w:customStyle="1" w:styleId="afff5">
    <w:name w:val="Базовый"/>
    <w:rsid w:val="006841ED"/>
    <w:pPr>
      <w:tabs>
        <w:tab w:val="left" w:pos="708"/>
      </w:tabs>
      <w:suppressAutoHyphens/>
      <w:spacing w:line="100" w:lineRule="atLeast"/>
      <w:textAlignment w:val="baseline"/>
    </w:pPr>
    <w:rPr>
      <w:color w:val="00000A"/>
      <w:sz w:val="24"/>
      <w:szCs w:val="24"/>
      <w:lang w:eastAsia="zh-CN"/>
    </w:rPr>
  </w:style>
  <w:style w:type="character" w:customStyle="1" w:styleId="FontStyle16">
    <w:name w:val="Font Style16"/>
    <w:uiPriority w:val="99"/>
    <w:rsid w:val="006841ED"/>
    <w:rPr>
      <w:rFonts w:ascii="Times New Roman" w:hAnsi="Times New Roman" w:cs="Times New Roman"/>
      <w:sz w:val="26"/>
      <w:szCs w:val="26"/>
    </w:rPr>
  </w:style>
  <w:style w:type="paragraph" w:customStyle="1" w:styleId="Style2">
    <w:name w:val="Style2"/>
    <w:basedOn w:val="a"/>
    <w:uiPriority w:val="99"/>
    <w:rsid w:val="006841ED"/>
    <w:pPr>
      <w:widowControl w:val="0"/>
      <w:autoSpaceDE w:val="0"/>
      <w:autoSpaceDN w:val="0"/>
      <w:adjustRightInd w:val="0"/>
      <w:spacing w:line="322" w:lineRule="exact"/>
      <w:ind w:firstLine="682"/>
      <w:jc w:val="both"/>
    </w:pPr>
  </w:style>
  <w:style w:type="paragraph" w:customStyle="1" w:styleId="Style12">
    <w:name w:val="Style12"/>
    <w:basedOn w:val="a"/>
    <w:uiPriority w:val="99"/>
    <w:rsid w:val="006841ED"/>
    <w:pPr>
      <w:widowControl w:val="0"/>
      <w:autoSpaceDE w:val="0"/>
      <w:autoSpaceDN w:val="0"/>
      <w:adjustRightInd w:val="0"/>
    </w:pPr>
  </w:style>
  <w:style w:type="character" w:customStyle="1" w:styleId="FontStyle22">
    <w:name w:val="Font Style22"/>
    <w:uiPriority w:val="99"/>
    <w:rsid w:val="006841ED"/>
    <w:rPr>
      <w:rFonts w:ascii="Times New Roman" w:hAnsi="Times New Roman" w:cs="Times New Roman"/>
      <w:b/>
      <w:bCs/>
      <w:sz w:val="24"/>
      <w:szCs w:val="24"/>
    </w:rPr>
  </w:style>
  <w:style w:type="paragraph" w:customStyle="1" w:styleId="19">
    <w:name w:val="Абзац списка1"/>
    <w:basedOn w:val="a"/>
    <w:rsid w:val="006841ED"/>
    <w:pPr>
      <w:widowControl w:val="0"/>
      <w:autoSpaceDE w:val="0"/>
      <w:autoSpaceDN w:val="0"/>
      <w:adjustRightInd w:val="0"/>
      <w:ind w:left="720"/>
    </w:pPr>
    <w:rPr>
      <w:rFonts w:eastAsia="Calibri"/>
      <w:sz w:val="20"/>
      <w:szCs w:val="20"/>
    </w:rPr>
  </w:style>
  <w:style w:type="character" w:customStyle="1" w:styleId="afff6">
    <w:name w:val="Основной текст + Курсив"/>
    <w:rsid w:val="006841ED"/>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customStyle="1" w:styleId="afff7">
    <w:name w:val="Стиль"/>
    <w:rsid w:val="006841ED"/>
    <w:pPr>
      <w:widowControl w:val="0"/>
      <w:autoSpaceDE w:val="0"/>
      <w:autoSpaceDN w:val="0"/>
      <w:adjustRightInd w:val="0"/>
    </w:pPr>
    <w:rPr>
      <w:sz w:val="24"/>
      <w:szCs w:val="24"/>
    </w:rPr>
  </w:style>
  <w:style w:type="character" w:customStyle="1" w:styleId="c12">
    <w:name w:val="c12"/>
    <w:basedOn w:val="a0"/>
    <w:rsid w:val="006841ED"/>
  </w:style>
  <w:style w:type="paragraph" w:customStyle="1" w:styleId="Pa6">
    <w:name w:val="Pa6"/>
    <w:basedOn w:val="a"/>
    <w:next w:val="a"/>
    <w:uiPriority w:val="99"/>
    <w:rsid w:val="006841ED"/>
    <w:pPr>
      <w:autoSpaceDE w:val="0"/>
      <w:autoSpaceDN w:val="0"/>
      <w:adjustRightInd w:val="0"/>
      <w:spacing w:line="181" w:lineRule="atLeast"/>
    </w:pPr>
    <w:rPr>
      <w:rFonts w:ascii="HermesC" w:eastAsia="Calibri" w:hAnsi="HermesC"/>
      <w:lang w:eastAsia="en-US"/>
    </w:rPr>
  </w:style>
  <w:style w:type="paragraph" w:customStyle="1" w:styleId="26">
    <w:name w:val="Абзац списка2"/>
    <w:basedOn w:val="a"/>
    <w:rsid w:val="006841ED"/>
    <w:pPr>
      <w:spacing w:after="200" w:line="276" w:lineRule="auto"/>
      <w:ind w:left="720"/>
    </w:pPr>
    <w:rPr>
      <w:rFonts w:ascii="Calibri" w:eastAsia="Calibri" w:hAnsi="Calibri" w:cs="Calibri"/>
      <w:sz w:val="22"/>
      <w:szCs w:val="22"/>
      <w:lang w:eastAsia="en-US"/>
    </w:rPr>
  </w:style>
  <w:style w:type="paragraph" w:styleId="z-">
    <w:name w:val="HTML Top of Form"/>
    <w:basedOn w:val="a"/>
    <w:next w:val="a"/>
    <w:link w:val="z-0"/>
    <w:hidden/>
    <w:uiPriority w:val="99"/>
    <w:unhideWhenUsed/>
    <w:rsid w:val="006841ED"/>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6841ED"/>
    <w:rPr>
      <w:rFonts w:ascii="Arial" w:hAnsi="Arial"/>
      <w:vanish/>
      <w:sz w:val="16"/>
      <w:szCs w:val="16"/>
    </w:rPr>
  </w:style>
  <w:style w:type="paragraph" w:styleId="z-1">
    <w:name w:val="HTML Bottom of Form"/>
    <w:basedOn w:val="a"/>
    <w:next w:val="a"/>
    <w:link w:val="z-2"/>
    <w:hidden/>
    <w:uiPriority w:val="99"/>
    <w:unhideWhenUsed/>
    <w:rsid w:val="006841ED"/>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6841ED"/>
    <w:rPr>
      <w:rFonts w:ascii="Arial" w:hAnsi="Arial"/>
      <w:vanish/>
      <w:sz w:val="16"/>
      <w:szCs w:val="16"/>
    </w:rPr>
  </w:style>
  <w:style w:type="character" w:customStyle="1" w:styleId="s5">
    <w:name w:val="s5"/>
    <w:rsid w:val="006841ED"/>
  </w:style>
  <w:style w:type="character" w:customStyle="1" w:styleId="FontStyle12">
    <w:name w:val="Font Style12"/>
    <w:uiPriority w:val="99"/>
    <w:rsid w:val="006841ED"/>
    <w:rPr>
      <w:rFonts w:ascii="Times New Roman" w:hAnsi="Times New Roman" w:cs="Times New Roman"/>
      <w:sz w:val="26"/>
      <w:szCs w:val="26"/>
    </w:rPr>
  </w:style>
  <w:style w:type="paragraph" w:customStyle="1" w:styleId="msonormalmailrucssattributepostfix">
    <w:name w:val="msonormal_mailru_css_attribute_postfix"/>
    <w:basedOn w:val="a"/>
    <w:rsid w:val="006841ED"/>
    <w:pPr>
      <w:spacing w:before="100" w:beforeAutospacing="1" w:after="100" w:afterAutospacing="1"/>
    </w:pPr>
  </w:style>
  <w:style w:type="paragraph" w:customStyle="1" w:styleId="LTTitel">
    <w:name w:val="???????~LT~Titel"/>
    <w:rsid w:val="006841E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eastAsia="hi-IN" w:bidi="hi-IN"/>
    </w:rPr>
  </w:style>
  <w:style w:type="character" w:customStyle="1" w:styleId="62">
    <w:name w:val="Основной текст (6)_"/>
    <w:link w:val="63"/>
    <w:locked/>
    <w:rsid w:val="006841ED"/>
    <w:rPr>
      <w:b/>
      <w:bCs/>
      <w:shd w:val="clear" w:color="auto" w:fill="FFFFFF"/>
    </w:rPr>
  </w:style>
  <w:style w:type="paragraph" w:customStyle="1" w:styleId="63">
    <w:name w:val="Основной текст (6)"/>
    <w:basedOn w:val="a"/>
    <w:link w:val="62"/>
    <w:rsid w:val="006841ED"/>
    <w:pPr>
      <w:widowControl w:val="0"/>
      <w:shd w:val="clear" w:color="auto" w:fill="FFFFFF"/>
      <w:spacing w:before="240" w:line="274" w:lineRule="exact"/>
      <w:jc w:val="both"/>
    </w:pPr>
    <w:rPr>
      <w:b/>
      <w:bCs/>
      <w:sz w:val="20"/>
      <w:szCs w:val="20"/>
    </w:rPr>
  </w:style>
  <w:style w:type="character" w:customStyle="1" w:styleId="27">
    <w:name w:val="Основной текст (2) + Полужирный"/>
    <w:rsid w:val="006841ED"/>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paragraph" w:customStyle="1" w:styleId="TableText">
    <w:name w:val="Table Text"/>
    <w:rsid w:val="006841ED"/>
    <w:pPr>
      <w:widowControl w:val="0"/>
      <w:autoSpaceDE w:val="0"/>
      <w:autoSpaceDN w:val="0"/>
      <w:adjustRightInd w:val="0"/>
      <w:spacing w:line="230" w:lineRule="atLeast"/>
      <w:jc w:val="center"/>
    </w:pPr>
    <w:rPr>
      <w:color w:val="000000"/>
      <w:sz w:val="28"/>
      <w:szCs w:val="28"/>
    </w:rPr>
  </w:style>
  <w:style w:type="character" w:customStyle="1" w:styleId="s2">
    <w:name w:val="s2"/>
    <w:basedOn w:val="a0"/>
    <w:rsid w:val="006841ED"/>
    <w:rPr>
      <w:rFonts w:cs="Times New Roman"/>
    </w:rPr>
  </w:style>
  <w:style w:type="paragraph" w:styleId="36">
    <w:name w:val="Body Text Indent 3"/>
    <w:basedOn w:val="a"/>
    <w:link w:val="37"/>
    <w:uiPriority w:val="99"/>
    <w:unhideWhenUsed/>
    <w:rsid w:val="006841ED"/>
    <w:pPr>
      <w:spacing w:after="120" w:line="276" w:lineRule="auto"/>
      <w:ind w:left="283"/>
    </w:pPr>
    <w:rPr>
      <w:rFonts w:ascii="Calibri" w:hAnsi="Calibri"/>
      <w:sz w:val="16"/>
      <w:szCs w:val="16"/>
    </w:rPr>
  </w:style>
  <w:style w:type="character" w:customStyle="1" w:styleId="37">
    <w:name w:val="Основной текст с отступом 3 Знак"/>
    <w:basedOn w:val="a0"/>
    <w:link w:val="36"/>
    <w:uiPriority w:val="99"/>
    <w:rsid w:val="006841ED"/>
    <w:rPr>
      <w:rFonts w:ascii="Calibri" w:hAnsi="Calibri"/>
      <w:sz w:val="16"/>
      <w:szCs w:val="16"/>
    </w:rPr>
  </w:style>
  <w:style w:type="character" w:customStyle="1" w:styleId="word">
    <w:name w:val="word"/>
    <w:basedOn w:val="a0"/>
    <w:rsid w:val="006841ED"/>
  </w:style>
  <w:style w:type="character" w:customStyle="1" w:styleId="fontstyle01">
    <w:name w:val="fontstyle01"/>
    <w:basedOn w:val="a0"/>
    <w:rsid w:val="006841ED"/>
    <w:rPr>
      <w:rFonts w:ascii="TimesNewRomanPS-BoldMT" w:hAnsi="TimesNewRomanPS-BoldMT" w:hint="default"/>
      <w:b/>
      <w:bCs/>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45300441">
      <w:bodyDiv w:val="1"/>
      <w:marLeft w:val="0"/>
      <w:marRight w:val="0"/>
      <w:marTop w:val="0"/>
      <w:marBottom w:val="0"/>
      <w:divBdr>
        <w:top w:val="none" w:sz="0" w:space="0" w:color="auto"/>
        <w:left w:val="none" w:sz="0" w:space="0" w:color="auto"/>
        <w:bottom w:val="none" w:sz="0" w:space="0" w:color="auto"/>
        <w:right w:val="none" w:sz="0" w:space="0" w:color="auto"/>
      </w:divBdr>
    </w:div>
    <w:div w:id="9925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22221594"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consultantplus://offline/ref=7EEA9623595934AC6C56DE7A3AD99C245C13A9470E7C6A464EE1F2EC2755E410030DD12507808A36BED962M6q8F" TargetMode="External"/><Relationship Id="rId20" Type="http://schemas.openxmlformats.org/officeDocument/2006/relationships/hyperlink" Target="https://&#1075;&#1072;&#1088;&#1084;&#1086;&#1085;&#1080;&#1079;&#1072;&#1094;&#1080;&#110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EA9623595934AC6C56DE7A3AD99C245C13A9470E7C6A464EE1F2EC2755E410030DD12507808A36BED962M6q8F" TargetMode="External"/><Relationship Id="rId23" Type="http://schemas.openxmlformats.org/officeDocument/2006/relationships/fontTable" Target="fontTable.xml"/><Relationship Id="rId10" Type="http://schemas.openxmlformats.org/officeDocument/2006/relationships/hyperlink" Target="consultantplus://offline/main?base=LAW;n=116783;fld=134;dst=10004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438960197" TargetMode="External"/><Relationship Id="rId14" Type="http://schemas.openxmlformats.org/officeDocument/2006/relationships/package" Target="embeddings/_________Microsoft_Office_Word1.docx"/><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08382285547648"/>
          <c:y val="7.2366493404013882E-2"/>
          <c:w val="0.86752827140551303"/>
          <c:h val="0.6486486486486891"/>
        </c:manualLayout>
      </c:layout>
      <c:barChart>
        <c:barDir val="col"/>
        <c:grouping val="clustered"/>
        <c:ser>
          <c:idx val="0"/>
          <c:order val="0"/>
          <c:tx>
            <c:strRef>
              <c:f>Sheet1!$A$2</c:f>
              <c:strCache>
                <c:ptCount val="1"/>
                <c:pt idx="0">
                  <c:v>Кредиторская задолженность</c:v>
                </c:pt>
              </c:strCache>
            </c:strRef>
          </c:tx>
          <c:spPr>
            <a:solidFill>
              <a:srgbClr val="FF00FF"/>
            </a:solidFill>
            <a:ln w="12660">
              <a:solidFill>
                <a:srgbClr val="000000"/>
              </a:solidFill>
              <a:prstDash val="solid"/>
            </a:ln>
          </c:spPr>
          <c:dLbls>
            <c:dLbl>
              <c:idx val="0"/>
              <c:layout>
                <c:manualLayout>
                  <c:x val="1.9239181640756556E-3"/>
                  <c:y val="1.9477713653745805E-2"/>
                </c:manualLayout>
              </c:layout>
              <c:dLblPos val="outEnd"/>
              <c:showVal val="1"/>
            </c:dLbl>
            <c:dLbl>
              <c:idx val="1"/>
              <c:layout>
                <c:manualLayout>
                  <c:x val="3.7743118648630694E-3"/>
                  <c:y val="1.5172317110212861E-2"/>
                </c:manualLayout>
              </c:layout>
              <c:dLblPos val="outEnd"/>
              <c:showVal val="1"/>
            </c:dLbl>
            <c:dLbl>
              <c:idx val="2"/>
              <c:layout>
                <c:manualLayout>
                  <c:x val="2.2408977723938537E-3"/>
                  <c:y val="1.9132845783001163E-2"/>
                </c:manualLayout>
              </c:layout>
              <c:dLblPos val="outEnd"/>
              <c:showVal val="1"/>
            </c:dLbl>
            <c:spPr>
              <a:noFill/>
              <a:ln w="25319">
                <a:noFill/>
              </a:ln>
            </c:spPr>
            <c:txPr>
              <a:bodyPr/>
              <a:lstStyle/>
              <a:p>
                <a:pPr>
                  <a:defRPr sz="1097"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на 01.01.2020г.</c:v>
                </c:pt>
                <c:pt idx="1">
                  <c:v>на 01.01.2021г.</c:v>
                </c:pt>
                <c:pt idx="2">
                  <c:v>на 01.01.2022г.</c:v>
                </c:pt>
              </c:strCache>
            </c:strRef>
          </c:cat>
          <c:val>
            <c:numRef>
              <c:f>Sheet1!$B$2:$D$2</c:f>
              <c:numCache>
                <c:formatCode>General</c:formatCode>
                <c:ptCount val="3"/>
                <c:pt idx="0">
                  <c:v>43173</c:v>
                </c:pt>
                <c:pt idx="1">
                  <c:v>48930.7</c:v>
                </c:pt>
                <c:pt idx="2">
                  <c:v>44029.599999999999</c:v>
                </c:pt>
              </c:numCache>
            </c:numRef>
          </c:val>
        </c:ser>
        <c:ser>
          <c:idx val="1"/>
          <c:order val="1"/>
          <c:tx>
            <c:strRef>
              <c:f>Sheet1!$A$3</c:f>
              <c:strCache>
                <c:ptCount val="1"/>
                <c:pt idx="0">
                  <c:v>в т.ч.просроченная</c:v>
                </c:pt>
              </c:strCache>
            </c:strRef>
          </c:tx>
          <c:spPr>
            <a:solidFill>
              <a:srgbClr val="00CCFF"/>
            </a:solidFill>
            <a:ln w="12660">
              <a:solidFill>
                <a:srgbClr val="000000"/>
              </a:solidFill>
              <a:prstDash val="solid"/>
            </a:ln>
          </c:spPr>
          <c:dLbls>
            <c:dLbl>
              <c:idx val="0"/>
              <c:layout>
                <c:manualLayout>
                  <c:x val="1.2547950736927164E-2"/>
                  <c:y val="1.7735616875783698E-2"/>
                </c:manualLayout>
              </c:layout>
              <c:dLblPos val="outEnd"/>
              <c:showVal val="1"/>
            </c:dLbl>
            <c:dLbl>
              <c:idx val="1"/>
              <c:layout>
                <c:manualLayout>
                  <c:x val="2.6201292146174303E-3"/>
                  <c:y val="1.5389767673699563E-4"/>
                </c:manualLayout>
              </c:layout>
              <c:dLblPos val="outEnd"/>
              <c:showVal val="1"/>
            </c:dLbl>
            <c:dLbl>
              <c:idx val="2"/>
              <c:layout>
                <c:manualLayout>
                  <c:x val="-3.2826906252103275E-3"/>
                  <c:y val="6.4468795999907038E-3"/>
                </c:manualLayout>
              </c:layout>
              <c:dLblPos val="outEnd"/>
              <c:showVal val="1"/>
            </c:dLbl>
            <c:spPr>
              <a:noFill/>
              <a:ln w="25319">
                <a:noFill/>
              </a:ln>
            </c:spPr>
            <c:txPr>
              <a:bodyPr/>
              <a:lstStyle/>
              <a:p>
                <a:pPr>
                  <a:defRPr sz="1097"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на 01.01.2020г.</c:v>
                </c:pt>
                <c:pt idx="1">
                  <c:v>на 01.01.2021г.</c:v>
                </c:pt>
                <c:pt idx="2">
                  <c:v>на 01.01.2022г.</c:v>
                </c:pt>
              </c:strCache>
            </c:strRef>
          </c:cat>
          <c:val>
            <c:numRef>
              <c:f>Sheet1!$B$3:$D$3</c:f>
              <c:numCache>
                <c:formatCode>General</c:formatCode>
                <c:ptCount val="3"/>
                <c:pt idx="0">
                  <c:v>0</c:v>
                </c:pt>
                <c:pt idx="1">
                  <c:v>3139</c:v>
                </c:pt>
                <c:pt idx="2">
                  <c:v>1025.5</c:v>
                </c:pt>
              </c:numCache>
            </c:numRef>
          </c:val>
        </c:ser>
        <c:dLbls>
          <c:showVal val="1"/>
        </c:dLbls>
        <c:axId val="71938048"/>
        <c:axId val="71939584"/>
      </c:barChart>
      <c:catAx>
        <c:axId val="71938048"/>
        <c:scaling>
          <c:orientation val="minMax"/>
        </c:scaling>
        <c:axPos val="b"/>
        <c:majorGridlines/>
        <c:numFmt formatCode="General" sourceLinked="1"/>
        <c:tickLblPos val="nextTo"/>
        <c:spPr>
          <a:ln w="3165">
            <a:solidFill>
              <a:srgbClr val="000000"/>
            </a:solidFill>
            <a:prstDash val="solid"/>
          </a:ln>
        </c:spPr>
        <c:txPr>
          <a:bodyPr rot="0" vert="horz"/>
          <a:lstStyle/>
          <a:p>
            <a:pPr>
              <a:defRPr sz="1196" b="1" i="0" u="none" strike="noStrike" baseline="0">
                <a:solidFill>
                  <a:srgbClr val="000000"/>
                </a:solidFill>
                <a:latin typeface="Times New Roman"/>
                <a:ea typeface="Times New Roman"/>
                <a:cs typeface="Times New Roman"/>
              </a:defRPr>
            </a:pPr>
            <a:endParaRPr lang="ru-RU"/>
          </a:p>
        </c:txPr>
        <c:crossAx val="71939584"/>
        <c:crosses val="autoZero"/>
        <c:auto val="1"/>
        <c:lblAlgn val="ctr"/>
        <c:lblOffset val="100"/>
        <c:tickLblSkip val="1"/>
        <c:tickMarkSkip val="1"/>
      </c:catAx>
      <c:valAx>
        <c:axId val="71939584"/>
        <c:scaling>
          <c:orientation val="minMax"/>
        </c:scaling>
        <c:axPos val="l"/>
        <c:numFmt formatCode="General" sourceLinked="1"/>
        <c:tickLblPos val="nextTo"/>
        <c:spPr>
          <a:ln w="3165">
            <a:solidFill>
              <a:srgbClr val="000000"/>
            </a:solidFill>
            <a:prstDash val="solid"/>
          </a:ln>
        </c:spPr>
        <c:txPr>
          <a:bodyPr rot="0" vert="horz"/>
          <a:lstStyle/>
          <a:p>
            <a:pPr>
              <a:defRPr sz="1196" b="1" i="0" u="none" strike="noStrike" baseline="0">
                <a:solidFill>
                  <a:srgbClr val="000000"/>
                </a:solidFill>
                <a:latin typeface="Times New Roman"/>
                <a:ea typeface="Times New Roman"/>
                <a:cs typeface="Times New Roman"/>
              </a:defRPr>
            </a:pPr>
            <a:endParaRPr lang="ru-RU"/>
          </a:p>
        </c:txPr>
        <c:crossAx val="71938048"/>
        <c:crosses val="autoZero"/>
        <c:crossBetween val="between"/>
      </c:valAx>
      <c:spPr>
        <a:solidFill>
          <a:srgbClr val="FFFF99"/>
        </a:solidFill>
        <a:ln w="12660">
          <a:solidFill>
            <a:srgbClr val="808080"/>
          </a:solidFill>
          <a:prstDash val="solid"/>
        </a:ln>
      </c:spPr>
    </c:plotArea>
    <c:legend>
      <c:legendPos val="b"/>
      <c:layout>
        <c:manualLayout>
          <c:xMode val="edge"/>
          <c:yMode val="edge"/>
          <c:x val="0.19402857216137892"/>
          <c:y val="0.85943301286234253"/>
          <c:w val="0.61313430283755244"/>
          <c:h val="9.9930685459897528E-2"/>
        </c:manualLayout>
      </c:layout>
      <c:spPr>
        <a:noFill/>
        <a:ln w="3165">
          <a:solidFill>
            <a:srgbClr val="000000"/>
          </a:solidFill>
          <a:prstDash val="solid"/>
        </a:ln>
      </c:spPr>
      <c:txPr>
        <a:bodyPr/>
        <a:lstStyle/>
        <a:p>
          <a:pPr>
            <a:defRPr sz="1097"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bg2"/>
    </a:solidFill>
    <a:ln>
      <a:noFill/>
    </a:ln>
  </c:spPr>
  <c:txPr>
    <a:bodyPr/>
    <a:lstStyle/>
    <a:p>
      <a:pPr>
        <a:defRPr sz="1196" b="1"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5D68C-594F-48F8-BB9D-A19E8DAC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153</Pages>
  <Words>62949</Words>
  <Characters>358813</Characters>
  <Application>Microsoft Office Word</Application>
  <DocSecurity>0</DocSecurity>
  <Lines>2990</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3</cp:revision>
  <cp:lastPrinted>2022-05-20T04:47:00Z</cp:lastPrinted>
  <dcterms:created xsi:type="dcterms:W3CDTF">2022-05-20T04:53:00Z</dcterms:created>
  <dcterms:modified xsi:type="dcterms:W3CDTF">2022-05-20T04:54:00Z</dcterms:modified>
</cp:coreProperties>
</file>