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CA" w:rsidRDefault="000C7013" w:rsidP="004940CD">
      <w:pPr>
        <w:pStyle w:val="ConsPlusTitle"/>
        <w:widowControl/>
        <w:contextualSpacing/>
        <w:mirrorIndents/>
        <w:jc w:val="center"/>
        <w:rPr>
          <w:bCs w:val="0"/>
          <w:sz w:val="32"/>
          <w:szCs w:val="32"/>
        </w:rPr>
      </w:pPr>
      <w:r w:rsidRPr="000C7013">
        <w:rPr>
          <w:bCs w:val="0"/>
          <w:noProof/>
          <w:sz w:val="32"/>
          <w:szCs w:val="32"/>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104775</wp:posOffset>
            </wp:positionV>
            <wp:extent cx="720090" cy="923925"/>
            <wp:effectExtent l="19050" t="0" r="3810"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0C7013" w:rsidRDefault="000C7013" w:rsidP="004940CD">
      <w:pPr>
        <w:pStyle w:val="ConsPlusTitle"/>
        <w:widowControl/>
        <w:contextualSpacing/>
        <w:mirrorIndents/>
        <w:jc w:val="center"/>
        <w:rPr>
          <w:bCs w:val="0"/>
          <w:sz w:val="32"/>
          <w:szCs w:val="32"/>
        </w:rPr>
      </w:pPr>
    </w:p>
    <w:p w:rsidR="000C7013" w:rsidRDefault="000C7013" w:rsidP="004940CD">
      <w:pPr>
        <w:pStyle w:val="ConsPlusTitle"/>
        <w:widowControl/>
        <w:contextualSpacing/>
        <w:mirrorIndents/>
        <w:jc w:val="center"/>
        <w:rPr>
          <w:bCs w:val="0"/>
          <w:sz w:val="32"/>
          <w:szCs w:val="32"/>
        </w:rPr>
      </w:pPr>
    </w:p>
    <w:p w:rsidR="000C7013" w:rsidRDefault="000C7013" w:rsidP="004940CD">
      <w:pPr>
        <w:pStyle w:val="ConsPlusTitle"/>
        <w:widowControl/>
        <w:contextualSpacing/>
        <w:mirrorIndents/>
        <w:jc w:val="center"/>
        <w:rPr>
          <w:bCs w:val="0"/>
          <w:sz w:val="32"/>
          <w:szCs w:val="32"/>
        </w:rPr>
      </w:pPr>
    </w:p>
    <w:p w:rsidR="000C7013" w:rsidRDefault="000C7013" w:rsidP="004940CD">
      <w:pPr>
        <w:pStyle w:val="ConsPlusTitle"/>
        <w:widowControl/>
        <w:contextualSpacing/>
        <w:mirrorIndents/>
        <w:jc w:val="center"/>
        <w:rPr>
          <w:bCs w:val="0"/>
          <w:sz w:val="32"/>
          <w:szCs w:val="32"/>
        </w:rPr>
      </w:pPr>
    </w:p>
    <w:p w:rsidR="000C7013" w:rsidRDefault="000C7013" w:rsidP="004940CD">
      <w:pPr>
        <w:pStyle w:val="ConsPlusTitle"/>
        <w:widowControl/>
        <w:contextualSpacing/>
        <w:mirrorIndents/>
        <w:jc w:val="center"/>
        <w:rPr>
          <w:bCs w:val="0"/>
          <w:sz w:val="32"/>
          <w:szCs w:val="32"/>
        </w:rPr>
      </w:pPr>
    </w:p>
    <w:p w:rsidR="000C7013" w:rsidRPr="000C7013" w:rsidRDefault="000C7013" w:rsidP="000C7013">
      <w:pPr>
        <w:pStyle w:val="ae"/>
        <w:jc w:val="center"/>
        <w:rPr>
          <w:rFonts w:ascii="Times New Roman" w:hAnsi="Times New Roman"/>
          <w:b/>
          <w:sz w:val="28"/>
          <w:szCs w:val="28"/>
        </w:rPr>
      </w:pPr>
      <w:r w:rsidRPr="000C7013">
        <w:rPr>
          <w:rFonts w:ascii="Times New Roman" w:hAnsi="Times New Roman"/>
          <w:b/>
          <w:sz w:val="28"/>
          <w:szCs w:val="28"/>
        </w:rPr>
        <w:t>Администрация сельского поселения «Чиндантское»</w:t>
      </w:r>
    </w:p>
    <w:p w:rsidR="000C7013" w:rsidRPr="000C7013" w:rsidRDefault="000C7013" w:rsidP="000C7013">
      <w:pPr>
        <w:pStyle w:val="ae"/>
        <w:jc w:val="center"/>
        <w:rPr>
          <w:rFonts w:ascii="Times New Roman" w:hAnsi="Times New Roman"/>
          <w:b/>
          <w:sz w:val="28"/>
          <w:szCs w:val="28"/>
        </w:rPr>
      </w:pPr>
      <w:r w:rsidRPr="000C7013">
        <w:rPr>
          <w:rFonts w:ascii="Times New Roman" w:hAnsi="Times New Roman"/>
          <w:b/>
          <w:sz w:val="28"/>
          <w:szCs w:val="28"/>
        </w:rPr>
        <w:t>муниципального района «Борзинский район»</w:t>
      </w:r>
    </w:p>
    <w:p w:rsidR="000C7013" w:rsidRPr="000C7013" w:rsidRDefault="000C7013" w:rsidP="000C7013">
      <w:pPr>
        <w:pStyle w:val="ae"/>
        <w:jc w:val="center"/>
        <w:rPr>
          <w:rFonts w:ascii="Times New Roman" w:hAnsi="Times New Roman"/>
          <w:b/>
          <w:bCs/>
          <w:sz w:val="28"/>
          <w:szCs w:val="28"/>
        </w:rPr>
      </w:pPr>
      <w:r w:rsidRPr="000C7013">
        <w:rPr>
          <w:rFonts w:ascii="Times New Roman" w:hAnsi="Times New Roman"/>
          <w:b/>
          <w:sz w:val="28"/>
          <w:szCs w:val="28"/>
        </w:rPr>
        <w:t>Забайкальского края</w:t>
      </w:r>
    </w:p>
    <w:p w:rsidR="000C7013" w:rsidRDefault="000C7013" w:rsidP="004940CD">
      <w:pPr>
        <w:pStyle w:val="ConsPlusTitle"/>
        <w:widowControl/>
        <w:contextualSpacing/>
        <w:mirrorIndents/>
        <w:jc w:val="center"/>
        <w:rPr>
          <w:bCs w:val="0"/>
          <w:sz w:val="32"/>
          <w:szCs w:val="32"/>
        </w:rPr>
      </w:pPr>
    </w:p>
    <w:p w:rsidR="000C7013" w:rsidRPr="000C7013" w:rsidRDefault="000C7013" w:rsidP="000C7013">
      <w:pPr>
        <w:jc w:val="center"/>
        <w:rPr>
          <w:rFonts w:ascii="Times New Roman" w:hAnsi="Times New Roman"/>
          <w:b/>
          <w:sz w:val="28"/>
          <w:szCs w:val="28"/>
        </w:rPr>
      </w:pPr>
      <w:r w:rsidRPr="00832E2D">
        <w:rPr>
          <w:rFonts w:ascii="Times New Roman" w:hAnsi="Times New Roman"/>
          <w:b/>
          <w:sz w:val="28"/>
          <w:szCs w:val="28"/>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5F1C3C">
      <w:pPr>
        <w:pStyle w:val="ConsPlusTitle"/>
        <w:widowControl/>
        <w:contextualSpacing/>
        <w:mirrorIndents/>
        <w:rPr>
          <w:b w:val="0"/>
          <w:bCs w:val="0"/>
        </w:rPr>
      </w:pPr>
      <w:r w:rsidRPr="00ED35D6">
        <w:rPr>
          <w:b w:val="0"/>
          <w:bCs w:val="0"/>
        </w:rPr>
        <w:t>«</w:t>
      </w:r>
      <w:r w:rsidR="005F1C3C">
        <w:rPr>
          <w:b w:val="0"/>
          <w:bCs w:val="0"/>
        </w:rPr>
        <w:t>12</w:t>
      </w:r>
      <w:r w:rsidRPr="00ED35D6">
        <w:rPr>
          <w:b w:val="0"/>
          <w:bCs w:val="0"/>
        </w:rPr>
        <w:t>»</w:t>
      </w:r>
      <w:r w:rsidR="005F1C3C">
        <w:rPr>
          <w:b w:val="0"/>
          <w:bCs w:val="0"/>
        </w:rPr>
        <w:t xml:space="preserve"> декабря</w:t>
      </w:r>
      <w:r w:rsidRPr="00ED35D6">
        <w:rPr>
          <w:b w:val="0"/>
          <w:bCs w:val="0"/>
        </w:rPr>
        <w:t xml:space="preserve"> 20</w:t>
      </w:r>
      <w:r w:rsidR="005F1C3C">
        <w:rPr>
          <w:b w:val="0"/>
          <w:bCs w:val="0"/>
        </w:rPr>
        <w:t>22</w:t>
      </w:r>
      <w:r w:rsidR="00EC304F">
        <w:rPr>
          <w:b w:val="0"/>
          <w:bCs w:val="0"/>
        </w:rPr>
        <w:t xml:space="preserve"> года</w:t>
      </w:r>
      <w:r w:rsidRPr="00ED35D6">
        <w:rPr>
          <w:b w:val="0"/>
          <w:bCs w:val="0"/>
        </w:rPr>
        <w:tab/>
      </w:r>
      <w:r w:rsidRPr="00ED35D6">
        <w:rPr>
          <w:b w:val="0"/>
          <w:bCs w:val="0"/>
        </w:rPr>
        <w:tab/>
      </w:r>
      <w:r w:rsidR="005F1C3C">
        <w:rPr>
          <w:b w:val="0"/>
          <w:bCs w:val="0"/>
        </w:rPr>
        <w:t xml:space="preserve">                      </w:t>
      </w:r>
      <w:r w:rsidR="00202A7D" w:rsidRPr="00ED35D6">
        <w:rPr>
          <w:b w:val="0"/>
          <w:bCs w:val="0"/>
        </w:rPr>
        <w:tab/>
      </w:r>
      <w:r w:rsidR="00202A7D" w:rsidRPr="00ED35D6">
        <w:rPr>
          <w:b w:val="0"/>
          <w:bCs w:val="0"/>
        </w:rPr>
        <w:tab/>
      </w:r>
      <w:r w:rsidR="005F1C3C">
        <w:rPr>
          <w:b w:val="0"/>
          <w:bCs w:val="0"/>
        </w:rPr>
        <w:tab/>
      </w:r>
      <w:r w:rsidR="005F1C3C">
        <w:rPr>
          <w:b w:val="0"/>
          <w:bCs w:val="0"/>
        </w:rPr>
        <w:tab/>
      </w:r>
      <w:r w:rsidR="005F1C3C">
        <w:rPr>
          <w:b w:val="0"/>
          <w:bCs w:val="0"/>
        </w:rPr>
        <w:tab/>
      </w:r>
      <w:r w:rsidR="005F1C3C">
        <w:rPr>
          <w:b w:val="0"/>
          <w:bCs w:val="0"/>
        </w:rPr>
        <w:tab/>
        <w:t>№ 41</w:t>
      </w:r>
    </w:p>
    <w:p w:rsidR="002656CA" w:rsidRPr="00ED35D6" w:rsidRDefault="002656CA" w:rsidP="004940CD">
      <w:pPr>
        <w:pStyle w:val="ConsPlusTitle"/>
        <w:widowControl/>
        <w:contextualSpacing/>
        <w:mirrorIndents/>
        <w:jc w:val="center"/>
        <w:rPr>
          <w:b w:val="0"/>
          <w:bCs w:val="0"/>
          <w:i/>
        </w:rPr>
      </w:pPr>
    </w:p>
    <w:p w:rsidR="002656CA" w:rsidRPr="000C7013" w:rsidRDefault="000C7013" w:rsidP="000C7013">
      <w:pPr>
        <w:pStyle w:val="ConsPlusTitle"/>
        <w:widowControl/>
        <w:contextualSpacing/>
        <w:mirrorIndents/>
        <w:jc w:val="center"/>
        <w:rPr>
          <w:b w:val="0"/>
          <w:bCs w:val="0"/>
          <w:i/>
        </w:rPr>
      </w:pPr>
      <w:r w:rsidRPr="000C7013">
        <w:rPr>
          <w:b w:val="0"/>
        </w:rPr>
        <w:t>село Чиндант 2-й</w:t>
      </w:r>
    </w:p>
    <w:p w:rsidR="002656CA" w:rsidRPr="00ED35D6" w:rsidRDefault="002656CA" w:rsidP="004940CD">
      <w:pPr>
        <w:pStyle w:val="ConsPlusTitle"/>
        <w:widowControl/>
        <w:contextualSpacing/>
        <w:mirrorIndents/>
        <w:jc w:val="center"/>
        <w:rPr>
          <w:b w:val="0"/>
          <w:bCs w:val="0"/>
        </w:rPr>
      </w:pPr>
    </w:p>
    <w:p w:rsidR="00661B72" w:rsidRPr="00661B72" w:rsidRDefault="002656CA" w:rsidP="00661B72">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661B72">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0C7013" w:rsidRPr="008139E4">
        <w:t>сельского поселения «Чиндантское» муниципального района «Борзинский район» Забайкальского края</w:t>
      </w:r>
      <w:r w:rsidR="000C7013">
        <w:t xml:space="preserve"> </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0C7013" w:rsidRDefault="002656CA" w:rsidP="004940CD">
      <w:pPr>
        <w:autoSpaceDE w:val="0"/>
        <w:autoSpaceDN w:val="0"/>
        <w:adjustRightInd w:val="0"/>
        <w:spacing w:line="240" w:lineRule="auto"/>
        <w:ind w:firstLine="567"/>
        <w:contextualSpacing/>
        <w:mirrorIndents/>
        <w:jc w:val="both"/>
        <w:rPr>
          <w:rFonts w:ascii="Times New Roman" w:hAnsi="Times New Roman"/>
          <w:b/>
          <w:sz w:val="28"/>
          <w:szCs w:val="28"/>
          <w:lang w:eastAsia="ru-RU"/>
        </w:rPr>
      </w:pPr>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10"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w:t>
      </w:r>
      <w:r w:rsidR="000C7013">
        <w:rPr>
          <w:rFonts w:ascii="Times New Roman" w:hAnsi="Times New Roman"/>
          <w:sz w:val="28"/>
          <w:szCs w:val="28"/>
          <w:lang w:eastAsia="ru-RU"/>
        </w:rPr>
        <w:t xml:space="preserve"> сельского поселения «Чиндантское» муниципального района «Борзинский район» Забайкальского края</w:t>
      </w:r>
      <w:r w:rsidRPr="00ED35D6">
        <w:rPr>
          <w:rFonts w:ascii="Times New Roman" w:hAnsi="Times New Roman"/>
          <w:sz w:val="28"/>
          <w:szCs w:val="28"/>
          <w:lang w:eastAsia="ru-RU"/>
        </w:rPr>
        <w:t xml:space="preserve"> </w:t>
      </w:r>
      <w:r w:rsidRPr="000C7013">
        <w:rPr>
          <w:rFonts w:ascii="Times New Roman" w:hAnsi="Times New Roman"/>
          <w:color w:val="000000" w:themeColor="text1"/>
          <w:sz w:val="28"/>
          <w:szCs w:val="28"/>
          <w:lang w:eastAsia="ru-RU"/>
        </w:rPr>
        <w:t>от</w:t>
      </w:r>
      <w:r w:rsidR="000C7013" w:rsidRPr="000C7013">
        <w:rPr>
          <w:rFonts w:ascii="Times New Roman" w:hAnsi="Times New Roman"/>
          <w:color w:val="000000" w:themeColor="text1"/>
          <w:sz w:val="28"/>
          <w:szCs w:val="28"/>
          <w:lang w:eastAsia="ru-RU"/>
        </w:rPr>
        <w:t xml:space="preserve"> 20 июня 2012 года № 16</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w:t>
      </w:r>
      <w:proofErr w:type="spellStart"/>
      <w:proofErr w:type="gramStart"/>
      <w:r w:rsidRPr="000C7013">
        <w:rPr>
          <w:rFonts w:ascii="Times New Roman" w:hAnsi="Times New Roman"/>
          <w:b/>
          <w:sz w:val="28"/>
          <w:szCs w:val="28"/>
          <w:lang w:eastAsia="ru-RU"/>
        </w:rPr>
        <w:t>п</w:t>
      </w:r>
      <w:proofErr w:type="spellEnd"/>
      <w:proofErr w:type="gramEnd"/>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о</w:t>
      </w:r>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с</w:t>
      </w:r>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т</w:t>
      </w:r>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а</w:t>
      </w:r>
      <w:r w:rsidR="000C7013">
        <w:rPr>
          <w:rFonts w:ascii="Times New Roman" w:hAnsi="Times New Roman"/>
          <w:b/>
          <w:sz w:val="28"/>
          <w:szCs w:val="28"/>
          <w:lang w:eastAsia="ru-RU"/>
        </w:rPr>
        <w:t xml:space="preserve"> </w:t>
      </w:r>
      <w:proofErr w:type="spellStart"/>
      <w:r w:rsidRPr="000C7013">
        <w:rPr>
          <w:rFonts w:ascii="Times New Roman" w:hAnsi="Times New Roman"/>
          <w:b/>
          <w:sz w:val="28"/>
          <w:szCs w:val="28"/>
          <w:lang w:eastAsia="ru-RU"/>
        </w:rPr>
        <w:t>н</w:t>
      </w:r>
      <w:proofErr w:type="spellEnd"/>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о</w:t>
      </w:r>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в</w:t>
      </w:r>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л</w:t>
      </w:r>
      <w:r w:rsidR="000C7013">
        <w:rPr>
          <w:rFonts w:ascii="Times New Roman" w:hAnsi="Times New Roman"/>
          <w:b/>
          <w:sz w:val="28"/>
          <w:szCs w:val="28"/>
          <w:lang w:eastAsia="ru-RU"/>
        </w:rPr>
        <w:t xml:space="preserve"> </w:t>
      </w:r>
      <w:r w:rsidRPr="000C7013">
        <w:rPr>
          <w:rFonts w:ascii="Times New Roman" w:hAnsi="Times New Roman"/>
          <w:b/>
          <w:sz w:val="28"/>
          <w:szCs w:val="28"/>
          <w:lang w:eastAsia="ru-RU"/>
        </w:rPr>
        <w:t>я</w:t>
      </w:r>
      <w:r w:rsidR="000C7013">
        <w:rPr>
          <w:rFonts w:ascii="Times New Roman" w:hAnsi="Times New Roman"/>
          <w:b/>
          <w:sz w:val="28"/>
          <w:szCs w:val="28"/>
          <w:lang w:eastAsia="ru-RU"/>
        </w:rPr>
        <w:t xml:space="preserve"> </w:t>
      </w:r>
      <w:r w:rsidR="000C7013" w:rsidRPr="000C7013">
        <w:rPr>
          <w:rFonts w:ascii="Times New Roman" w:hAnsi="Times New Roman"/>
          <w:b/>
          <w:sz w:val="28"/>
          <w:szCs w:val="28"/>
          <w:lang w:eastAsia="ru-RU"/>
        </w:rPr>
        <w:t>е</w:t>
      </w:r>
      <w:r w:rsidR="000C7013">
        <w:rPr>
          <w:rFonts w:ascii="Times New Roman" w:hAnsi="Times New Roman"/>
          <w:b/>
          <w:sz w:val="28"/>
          <w:szCs w:val="28"/>
          <w:lang w:eastAsia="ru-RU"/>
        </w:rPr>
        <w:t xml:space="preserve"> </w:t>
      </w:r>
      <w:r w:rsidR="000C7013" w:rsidRPr="000C7013">
        <w:rPr>
          <w:rFonts w:ascii="Times New Roman" w:hAnsi="Times New Roman"/>
          <w:b/>
          <w:sz w:val="28"/>
          <w:szCs w:val="28"/>
          <w:lang w:eastAsia="ru-RU"/>
        </w:rPr>
        <w:t>т</w:t>
      </w:r>
      <w:r w:rsidRPr="000C7013">
        <w:rPr>
          <w:rFonts w:ascii="Times New Roman" w:hAnsi="Times New Roman"/>
          <w:b/>
          <w:sz w:val="28"/>
          <w:szCs w:val="28"/>
          <w:lang w:eastAsia="ru-RU"/>
        </w:rPr>
        <w:t>:</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11"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0C7013" w:rsidRPr="000C7013">
        <w:rPr>
          <w:sz w:val="28"/>
          <w:szCs w:val="28"/>
        </w:rPr>
        <w:t xml:space="preserve"> </w:t>
      </w:r>
      <w:r w:rsidR="000C7013" w:rsidRPr="000C7013">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Pr="00661B72">
        <w:rPr>
          <w:rFonts w:ascii="Times New Roman" w:hAnsi="Times New Roman" w:cs="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656CA" w:rsidRPr="00F00614" w:rsidRDefault="00F00614" w:rsidP="00EC304F">
      <w:pPr>
        <w:pStyle w:val="ConsPlusTitle"/>
        <w:widowControl/>
        <w:contextualSpacing/>
        <w:mirrorIndents/>
        <w:jc w:val="both"/>
        <w:rPr>
          <w:b w:val="0"/>
        </w:rPr>
      </w:pPr>
      <w:r w:rsidRPr="00F00614">
        <w:rPr>
          <w:b w:val="0"/>
        </w:rPr>
        <w:t xml:space="preserve">Глава сельского поселения «Чиндантское»                                 </w:t>
      </w:r>
      <w:r>
        <w:rPr>
          <w:b w:val="0"/>
        </w:rPr>
        <w:t xml:space="preserve">         </w:t>
      </w:r>
      <w:r w:rsidRPr="00F00614">
        <w:rPr>
          <w:b w:val="0"/>
        </w:rPr>
        <w:t xml:space="preserve">  Н.С. Старицына </w:t>
      </w:r>
      <w:r w:rsidR="002656CA" w:rsidRPr="00F00614">
        <w:rPr>
          <w:b w:val="0"/>
        </w:rPr>
        <w:br w:type="page"/>
      </w:r>
    </w:p>
    <w:p w:rsidR="002656CA" w:rsidRPr="00661B72"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661B72">
        <w:rPr>
          <w:rFonts w:ascii="Times New Roman" w:hAnsi="Times New Roman" w:cs="Times New Roman"/>
          <w:sz w:val="28"/>
          <w:szCs w:val="28"/>
        </w:rPr>
        <w:lastRenderedPageBreak/>
        <w:t>УТВЕРЖДЕН</w:t>
      </w:r>
    </w:p>
    <w:p w:rsidR="002656CA" w:rsidRPr="00EC304F" w:rsidRDefault="002656CA" w:rsidP="00EC304F">
      <w:pPr>
        <w:pStyle w:val="ConsPlusNormal"/>
        <w:widowControl/>
        <w:ind w:left="6237" w:firstLine="0"/>
        <w:contextualSpacing/>
        <w:mirrorIndents/>
        <w:jc w:val="center"/>
        <w:rPr>
          <w:rFonts w:ascii="Times New Roman" w:hAnsi="Times New Roman" w:cs="Times New Roman"/>
          <w:i/>
          <w:color w:val="FF0000"/>
          <w:sz w:val="28"/>
          <w:szCs w:val="28"/>
        </w:rPr>
      </w:pPr>
      <w:r w:rsidRPr="00EC304F">
        <w:rPr>
          <w:rFonts w:ascii="Times New Roman" w:hAnsi="Times New Roman" w:cs="Times New Roman"/>
          <w:sz w:val="28"/>
          <w:szCs w:val="28"/>
        </w:rPr>
        <w:t>постановлением администрации</w:t>
      </w:r>
      <w:r w:rsidR="00F00614">
        <w:rPr>
          <w:rFonts w:ascii="Times New Roman" w:hAnsi="Times New Roman" w:cs="Times New Roman"/>
          <w:sz w:val="28"/>
          <w:szCs w:val="28"/>
        </w:rPr>
        <w:t xml:space="preserve"> </w:t>
      </w:r>
      <w:r w:rsidR="00F00614" w:rsidRPr="00110355">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p>
    <w:p w:rsidR="002656CA" w:rsidRPr="00E729FD" w:rsidRDefault="002656CA" w:rsidP="004940CD">
      <w:pPr>
        <w:pStyle w:val="ConsPlusNormal"/>
        <w:widowControl/>
        <w:ind w:left="6237" w:firstLine="0"/>
        <w:contextualSpacing/>
        <w:mirrorIndents/>
        <w:jc w:val="right"/>
        <w:rPr>
          <w:rFonts w:ascii="Times New Roman" w:hAnsi="Times New Roman" w:cs="Times New Roman"/>
          <w:sz w:val="28"/>
          <w:szCs w:val="28"/>
        </w:rPr>
      </w:pPr>
      <w:r w:rsidRPr="00E729FD">
        <w:rPr>
          <w:rFonts w:ascii="Times New Roman" w:hAnsi="Times New Roman" w:cs="Times New Roman"/>
          <w:sz w:val="28"/>
          <w:szCs w:val="28"/>
        </w:rPr>
        <w:t xml:space="preserve">от </w:t>
      </w:r>
      <w:r w:rsidR="005F1C3C">
        <w:rPr>
          <w:rFonts w:ascii="Times New Roman" w:hAnsi="Times New Roman" w:cs="Times New Roman"/>
          <w:sz w:val="28"/>
          <w:szCs w:val="28"/>
        </w:rPr>
        <w:t xml:space="preserve">«12» декабря </w:t>
      </w:r>
      <w:r w:rsidRPr="00E729FD">
        <w:rPr>
          <w:rFonts w:ascii="Times New Roman" w:hAnsi="Times New Roman" w:cs="Times New Roman"/>
          <w:sz w:val="28"/>
          <w:szCs w:val="28"/>
        </w:rPr>
        <w:t>20</w:t>
      </w:r>
      <w:r w:rsidR="005F1C3C">
        <w:rPr>
          <w:rFonts w:ascii="Times New Roman" w:hAnsi="Times New Roman" w:cs="Times New Roman"/>
          <w:sz w:val="28"/>
          <w:szCs w:val="28"/>
        </w:rPr>
        <w:t xml:space="preserve">22 </w:t>
      </w:r>
      <w:r w:rsidRPr="00E729FD">
        <w:rPr>
          <w:rFonts w:ascii="Times New Roman" w:hAnsi="Times New Roman" w:cs="Times New Roman"/>
          <w:sz w:val="28"/>
          <w:szCs w:val="28"/>
        </w:rPr>
        <w:t>г.</w:t>
      </w:r>
      <w:r w:rsidR="005F1C3C">
        <w:rPr>
          <w:rFonts w:ascii="Times New Roman" w:hAnsi="Times New Roman" w:cs="Times New Roman"/>
          <w:sz w:val="28"/>
          <w:szCs w:val="28"/>
        </w:rPr>
        <w:t xml:space="preserve"> </w:t>
      </w:r>
      <w:r w:rsidRPr="00E729FD">
        <w:rPr>
          <w:rFonts w:ascii="Times New Roman" w:hAnsi="Times New Roman" w:cs="Times New Roman"/>
          <w:sz w:val="28"/>
          <w:szCs w:val="28"/>
        </w:rPr>
        <w:t xml:space="preserve">№ </w:t>
      </w:r>
      <w:r w:rsidR="005F1C3C">
        <w:rPr>
          <w:rFonts w:ascii="Times New Roman" w:hAnsi="Times New Roman" w:cs="Times New Roman"/>
          <w:sz w:val="28"/>
          <w:szCs w:val="28"/>
        </w:rPr>
        <w:t>41</w:t>
      </w:r>
    </w:p>
    <w:p w:rsidR="002656CA" w:rsidRPr="00ED35D6" w:rsidRDefault="002656CA" w:rsidP="004940CD">
      <w:pPr>
        <w:pStyle w:val="2"/>
        <w:spacing w:line="240" w:lineRule="auto"/>
        <w:contextualSpacing/>
        <w:mirrorIndents/>
        <w:rPr>
          <w:rFonts w:ascii="Times New Roman" w:hAnsi="Times New Roman"/>
          <w:sz w:val="32"/>
          <w:szCs w:val="32"/>
        </w:rPr>
      </w:pPr>
    </w:p>
    <w:p w:rsidR="00E729FD" w:rsidRPr="00E729FD" w:rsidRDefault="002656CA" w:rsidP="00E729FD">
      <w:pPr>
        <w:jc w:val="center"/>
        <w:rPr>
          <w:rFonts w:ascii="Times New Roman" w:hAnsi="Times New Roman"/>
          <w:b/>
          <w:i/>
          <w:sz w:val="28"/>
          <w:szCs w:val="28"/>
        </w:rPr>
      </w:pPr>
      <w:r w:rsidRPr="00E729FD">
        <w:rPr>
          <w:rFonts w:ascii="Times New Roman" w:hAnsi="Times New Roman"/>
          <w:b/>
          <w:bCs/>
          <w:sz w:val="28"/>
          <w:szCs w:val="28"/>
        </w:rPr>
        <w:t>Административный регламент по предоставлению муниципальной услуги «</w:t>
      </w:r>
      <w:r w:rsidR="00661B72" w:rsidRPr="00E729FD">
        <w:rPr>
          <w:rFonts w:ascii="Times New Roman" w:hAnsi="Times New Roman"/>
          <w:b/>
          <w:sz w:val="28"/>
          <w:szCs w:val="28"/>
        </w:rPr>
        <w:t>Выдача разрешения на право вырубки зеленых насаждений на территории</w:t>
      </w:r>
      <w:r w:rsidR="00E729FD" w:rsidRPr="00E729FD">
        <w:rPr>
          <w:rFonts w:ascii="Times New Roman" w:hAnsi="Times New Roman"/>
          <w:b/>
          <w:sz w:val="28"/>
          <w:szCs w:val="28"/>
        </w:rPr>
        <w:t xml:space="preserve"> сельского поселения «Чиндантское» муниципального района «Борзинский район» Забайкальского края </w:t>
      </w:r>
    </w:p>
    <w:p w:rsidR="002656CA" w:rsidRPr="00ED35D6" w:rsidRDefault="002656CA" w:rsidP="00E729FD">
      <w:pPr>
        <w:pStyle w:val="ConsPlusTitle"/>
        <w:widowControl/>
        <w:ind w:firstLine="567"/>
        <w:contextualSpacing/>
        <w:mirrorIndents/>
        <w:rPr>
          <w:bCs w:val="0"/>
        </w:rPr>
      </w:pPr>
      <w:bookmarkStart w:id="0" w:name="_Toc121134546"/>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726BAD">
        <w:rPr>
          <w:rFonts w:ascii="Times New Roman" w:hAnsi="Times New Roman"/>
          <w:sz w:val="28"/>
          <w:szCs w:val="28"/>
        </w:rPr>
        <w:t xml:space="preserve"> сельского поселения «Чиндантское» муниципального района Борзинский район Забайкальского края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w:t>
      </w:r>
      <w:r w:rsidRPr="00487CE1">
        <w:rPr>
          <w:rFonts w:ascii="Times New Roman" w:hAnsi="Times New Roman"/>
          <w:sz w:val="28"/>
          <w:szCs w:val="28"/>
        </w:rPr>
        <w:lastRenderedPageBreak/>
        <w:t>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proofErr w:type="gramStart"/>
      <w:r w:rsidRPr="00EC304F">
        <w:rPr>
          <w:sz w:val="28"/>
          <w:szCs w:val="28"/>
        </w:rPr>
        <w:t xml:space="preserve">специалистом </w:t>
      </w:r>
      <w:r w:rsidRPr="00EC304F">
        <w:rPr>
          <w:color w:val="000000" w:themeColor="text1"/>
          <w:sz w:val="28"/>
          <w:szCs w:val="28"/>
        </w:rPr>
        <w:t>администрации</w:t>
      </w:r>
      <w:r w:rsidR="00726BAD">
        <w:rPr>
          <w:color w:val="000000" w:themeColor="text1"/>
          <w:sz w:val="28"/>
          <w:szCs w:val="28"/>
        </w:rPr>
        <w:t xml:space="preserve"> сельского поселения «Чиндантское» муниципального района «Борзинский район» Забайкальского края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в администрацию</w:t>
      </w:r>
      <w:r w:rsidR="00726BAD" w:rsidRPr="00726BAD">
        <w:rPr>
          <w:color w:val="000000" w:themeColor="text1"/>
          <w:sz w:val="28"/>
          <w:szCs w:val="28"/>
        </w:rPr>
        <w:t xml:space="preserve"> </w:t>
      </w:r>
      <w:r w:rsidR="00726BAD">
        <w:rPr>
          <w:color w:val="000000" w:themeColor="text1"/>
          <w:sz w:val="28"/>
          <w:szCs w:val="28"/>
        </w:rPr>
        <w:t>сельского поселения «Чиндантское» муниципального района «Борзинский район» Забайкальского края</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администрации</w:t>
      </w:r>
      <w:r w:rsidR="00726BAD">
        <w:rPr>
          <w:color w:val="000000" w:themeColor="text1"/>
          <w:sz w:val="28"/>
          <w:szCs w:val="28"/>
        </w:rPr>
        <w:t xml:space="preserve"> сельского поселения «Чиндантское» муниципального района «Борзинский район» Забайкальского края</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roofErr w:type="gramEnd"/>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sidR="00726BAD" w:rsidRPr="00726BAD">
        <w:rPr>
          <w:color w:val="000000" w:themeColor="text1"/>
          <w:sz w:val="28"/>
          <w:szCs w:val="28"/>
        </w:rPr>
        <w:t xml:space="preserve"> </w:t>
      </w:r>
      <w:r w:rsidR="00726BAD">
        <w:rPr>
          <w:color w:val="000000" w:themeColor="text1"/>
          <w:sz w:val="28"/>
          <w:szCs w:val="28"/>
        </w:rPr>
        <w:t>сельского поселения «Чиндантское» муниципального района «Борзинский район» Забайкальского края</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26BAD"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r w:rsidR="00726BAD" w:rsidRPr="00726BAD">
        <w:rPr>
          <w:sz w:val="28"/>
          <w:szCs w:val="28"/>
        </w:rPr>
        <w:t xml:space="preserve"> </w:t>
      </w:r>
    </w:p>
    <w:p w:rsidR="00EC304F" w:rsidRPr="00EC304F" w:rsidRDefault="00726BAD" w:rsidP="00726BAD">
      <w:pPr>
        <w:pStyle w:val="34"/>
        <w:shd w:val="clear" w:color="auto" w:fill="auto"/>
        <w:spacing w:before="0" w:after="0" w:line="240" w:lineRule="auto"/>
        <w:ind w:firstLine="0"/>
        <w:contextualSpacing/>
        <w:jc w:val="both"/>
        <w:rPr>
          <w:sz w:val="28"/>
          <w:szCs w:val="28"/>
        </w:rPr>
      </w:pPr>
      <w:r w:rsidRPr="00110355">
        <w:rPr>
          <w:sz w:val="28"/>
          <w:szCs w:val="28"/>
          <w:lang w:val="en-US"/>
        </w:rPr>
        <w:t>www</w:t>
      </w:r>
      <w:r w:rsidRPr="00110355">
        <w:rPr>
          <w:sz w:val="28"/>
          <w:szCs w:val="28"/>
        </w:rPr>
        <w:t>.</w:t>
      </w:r>
      <w:r w:rsidRPr="00110355">
        <w:rPr>
          <w:sz w:val="28"/>
          <w:szCs w:val="28"/>
          <w:lang w:val="en-US"/>
        </w:rPr>
        <w:t>admin</w:t>
      </w:r>
      <w:r w:rsidRPr="00110355">
        <w:rPr>
          <w:sz w:val="28"/>
          <w:szCs w:val="28"/>
        </w:rPr>
        <w:t>-</w:t>
      </w:r>
      <w:proofErr w:type="spellStart"/>
      <w:r w:rsidRPr="00110355">
        <w:rPr>
          <w:sz w:val="28"/>
          <w:szCs w:val="28"/>
          <w:lang w:val="en-US"/>
        </w:rPr>
        <w:t>borzya</w:t>
      </w:r>
      <w:proofErr w:type="spellEnd"/>
      <w:r w:rsidRPr="00110355">
        <w:rPr>
          <w:sz w:val="28"/>
          <w:szCs w:val="28"/>
        </w:rPr>
        <w:t>.</w:t>
      </w:r>
      <w:proofErr w:type="spellStart"/>
      <w:r w:rsidRPr="00110355">
        <w:rPr>
          <w:sz w:val="28"/>
          <w:szCs w:val="28"/>
          <w:lang w:val="en-US"/>
        </w:rPr>
        <w:t>ru</w:t>
      </w:r>
      <w:proofErr w:type="spellEnd"/>
      <w:r w:rsidR="00EC304F" w:rsidRPr="00EC304F">
        <w:rPr>
          <w:color w:val="000000" w:themeColor="text1"/>
          <w:sz w:val="28"/>
          <w:szCs w:val="28"/>
        </w:rPr>
        <w:t>,</w:t>
      </w:r>
      <w:r w:rsidR="00EC304F"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 предоставляется администрацией</w:t>
      </w:r>
      <w:r w:rsidR="00726BAD">
        <w:rPr>
          <w:rFonts w:ascii="Times New Roman" w:hAnsi="Times New Roman"/>
          <w:sz w:val="28"/>
          <w:szCs w:val="28"/>
          <w:lang w:eastAsia="ru-RU"/>
        </w:rPr>
        <w:t xml:space="preserve"> сельско</w:t>
      </w:r>
      <w:r w:rsidR="00C4088C">
        <w:rPr>
          <w:rFonts w:ascii="Times New Roman" w:hAnsi="Times New Roman"/>
          <w:sz w:val="28"/>
          <w:szCs w:val="28"/>
          <w:lang w:eastAsia="ru-RU"/>
        </w:rPr>
        <w:t>го поселения «Чиндантское» муниципального района «Борзинский район» Забайкальского края</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proofErr w:type="spellStart"/>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proofErr w:type="spellEnd"/>
      <w:r w:rsidR="00661B72" w:rsidRPr="00661B72">
        <w:rPr>
          <w:rFonts w:ascii="Times New Roman" w:hAnsi="Times New Roman"/>
          <w:sz w:val="28"/>
          <w:szCs w:val="28"/>
          <w:lang w:eastAsia="ru-RU"/>
        </w:rPr>
        <w:t>)</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w:t>
      </w:r>
      <w:proofErr w:type="spellStart"/>
      <w:r w:rsidRPr="00523A5F">
        <w:rPr>
          <w:rFonts w:ascii="Times New Roman" w:hAnsi="Times New Roman"/>
          <w:sz w:val="28"/>
          <w:szCs w:val="28"/>
          <w:lang w:eastAsia="ru-RU"/>
        </w:rPr>
        <w:t>СанПиН</w:t>
      </w:r>
      <w:proofErr w:type="spellEnd"/>
      <w:r w:rsidRPr="00523A5F">
        <w:rPr>
          <w:rFonts w:ascii="Times New Roman" w:hAnsi="Times New Roman"/>
          <w:sz w:val="28"/>
          <w:szCs w:val="28"/>
          <w:lang w:eastAsia="ru-RU"/>
        </w:rPr>
        <w:t xml:space="preserve">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w:t>
      </w:r>
      <w:proofErr w:type="spellStart"/>
      <w:r w:rsidRPr="00523A5F">
        <w:rPr>
          <w:rFonts w:ascii="Times New Roman" w:hAnsi="Times New Roman"/>
          <w:sz w:val="28"/>
          <w:szCs w:val="28"/>
          <w:lang w:eastAsia="ru-RU"/>
        </w:rPr>
        <w:t>СНиП</w:t>
      </w:r>
      <w:proofErr w:type="spellEnd"/>
      <w:r w:rsidRPr="00523A5F">
        <w:rPr>
          <w:rFonts w:ascii="Times New Roman" w:hAnsi="Times New Roman"/>
          <w:sz w:val="28"/>
          <w:szCs w:val="28"/>
          <w:lang w:eastAsia="ru-RU"/>
        </w:rPr>
        <w:t xml:space="preserve">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w:t>
      </w:r>
      <w:r w:rsidR="00C4088C">
        <w:rPr>
          <w:rFonts w:ascii="Times New Roman" w:hAnsi="Times New Roman"/>
          <w:sz w:val="28"/>
          <w:szCs w:val="28"/>
          <w:lang w:eastAsia="ru-RU"/>
        </w:rPr>
        <w:t xml:space="preserve"> сельского поселения «Чиндантское» муниципального района «Борзинский район» Забайкальского края</w:t>
      </w:r>
      <w:r w:rsidRPr="004459B7">
        <w:rPr>
          <w:rFonts w:ascii="Times New Roman" w:hAnsi="Times New Roman"/>
          <w:sz w:val="28"/>
          <w:szCs w:val="28"/>
          <w:lang w:eastAsia="ru-RU"/>
        </w:rPr>
        <w:t xml:space="preserve">, принятым решением Совета </w:t>
      </w:r>
      <w:r w:rsidR="00C4088C">
        <w:rPr>
          <w:rFonts w:ascii="Times New Roman" w:hAnsi="Times New Roman"/>
          <w:sz w:val="28"/>
          <w:szCs w:val="28"/>
          <w:lang w:eastAsia="ru-RU"/>
        </w:rPr>
        <w:t xml:space="preserve">сельского </w:t>
      </w:r>
      <w:r w:rsidR="00C4088C">
        <w:rPr>
          <w:rFonts w:ascii="Times New Roman" w:hAnsi="Times New Roman"/>
          <w:sz w:val="28"/>
          <w:szCs w:val="28"/>
          <w:lang w:eastAsia="ru-RU"/>
        </w:rPr>
        <w:lastRenderedPageBreak/>
        <w:t>поселения «Чиндантское» муниципального района «Борзинский район» Забайкальского края</w:t>
      </w:r>
      <w:r w:rsidRPr="004459B7">
        <w:rPr>
          <w:rFonts w:ascii="Times New Roman" w:hAnsi="Times New Roman"/>
          <w:sz w:val="28"/>
          <w:szCs w:val="28"/>
          <w:lang w:eastAsia="ru-RU"/>
        </w:rPr>
        <w:t xml:space="preserve"> от </w:t>
      </w:r>
      <w:r w:rsidR="00C4088C" w:rsidRPr="00C4088C">
        <w:rPr>
          <w:rFonts w:ascii="Times New Roman" w:hAnsi="Times New Roman"/>
          <w:sz w:val="28"/>
          <w:szCs w:val="28"/>
          <w:lang w:eastAsia="ru-RU"/>
        </w:rPr>
        <w:t>05.03.2018 года № 47</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2"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245C92">
        <w:rPr>
          <w:rFonts w:ascii="Times New Roman" w:hAnsi="Times New Roman"/>
          <w:sz w:val="28"/>
          <w:szCs w:val="28"/>
          <w:lang w:eastAsia="ru-RU"/>
        </w:rPr>
        <w:lastRenderedPageBreak/>
        <w:t xml:space="preserve">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C4088C" w:rsidRDefault="00C4088C" w:rsidP="006C0A0E">
      <w:pPr>
        <w:pStyle w:val="af4"/>
        <w:spacing w:line="240" w:lineRule="auto"/>
        <w:ind w:left="0" w:firstLine="567"/>
        <w:contextualSpacing/>
        <w:mirrorIndents/>
        <w:jc w:val="center"/>
        <w:rPr>
          <w:rFonts w:ascii="Times New Roman" w:hAnsi="Times New Roman"/>
          <w:b/>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0E4243">
        <w:rPr>
          <w:b/>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lastRenderedPageBreak/>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4"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5"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8"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9"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w:t>
      </w:r>
      <w:r>
        <w:rPr>
          <w:rFonts w:ascii="Times New Roman" w:hAnsi="Times New Roman"/>
          <w:sz w:val="28"/>
          <w:szCs w:val="28"/>
          <w:lang w:eastAsia="ru-RU"/>
        </w:rPr>
        <w:lastRenderedPageBreak/>
        <w:t>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0"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1"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2"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3"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spellStart"/>
      <w:r w:rsidRPr="004A4064">
        <w:rPr>
          <w:rFonts w:ascii="Times New Roman" w:hAnsi="Times New Roman"/>
          <w:sz w:val="28"/>
          <w:szCs w:val="28"/>
          <w:lang w:eastAsia="ru-RU"/>
        </w:rPr>
        <w:t>д</w:t>
      </w:r>
      <w:proofErr w:type="spellEnd"/>
      <w:r w:rsidRPr="004A4064">
        <w:rPr>
          <w:rFonts w:ascii="Times New Roman" w:hAnsi="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lastRenderedPageBreak/>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DF0154">
        <w:rPr>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F0154">
        <w:rPr>
          <w:sz w:val="28"/>
          <w:szCs w:val="28"/>
        </w:rPr>
        <w:lastRenderedPageBreak/>
        <w:t xml:space="preserve">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lastRenderedPageBreak/>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889"/>
        <w:gridCol w:w="1104"/>
        <w:gridCol w:w="609"/>
        <w:gridCol w:w="3823"/>
        <w:gridCol w:w="508"/>
        <w:gridCol w:w="720"/>
        <w:gridCol w:w="636"/>
        <w:gridCol w:w="1046"/>
        <w:gridCol w:w="982"/>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w:t>
            </w:r>
            <w:r w:rsidRPr="005D261D">
              <w:rPr>
                <w:rFonts w:ascii="Times New Roman" w:hAnsi="Times New Roman"/>
                <w:sz w:val="28"/>
                <w:szCs w:val="28"/>
                <w:lang w:eastAsia="ru-RU"/>
              </w:rPr>
              <w:lastRenderedPageBreak/>
              <w:t>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Порода дер</w:t>
            </w:r>
            <w:r w:rsidRPr="005D261D">
              <w:rPr>
                <w:rFonts w:ascii="Times New Roman" w:hAnsi="Times New Roman"/>
                <w:sz w:val="28"/>
                <w:szCs w:val="28"/>
                <w:lang w:eastAsia="ru-RU"/>
              </w:rPr>
              <w:lastRenderedPageBreak/>
              <w:t>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Кол-во </w:t>
            </w:r>
            <w:r w:rsidRPr="005D261D">
              <w:rPr>
                <w:rFonts w:ascii="Times New Roman" w:hAnsi="Times New Roman"/>
                <w:sz w:val="28"/>
                <w:szCs w:val="28"/>
                <w:lang w:eastAsia="ru-RU"/>
              </w:rPr>
              <w:lastRenderedPageBreak/>
              <w:t>(шт.),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w:t>
            </w:r>
            <w:r w:rsidRPr="005D261D">
              <w:rPr>
                <w:rFonts w:ascii="Times New Roman" w:hAnsi="Times New Roman"/>
                <w:sz w:val="28"/>
                <w:szCs w:val="28"/>
                <w:lang w:eastAsia="ru-RU"/>
              </w:rPr>
              <w:lastRenderedPageBreak/>
              <w:t xml:space="preserve">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и 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5D261D" w:rsidRPr="005B35C8" w:rsidRDefault="005D261D" w:rsidP="005D261D">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w:t>
      </w:r>
      <w:proofErr w:type="gramStart"/>
      <w:r w:rsidRPr="00F37138">
        <w:rPr>
          <w:rStyle w:val="afc"/>
          <w:i w:val="0"/>
        </w:rPr>
        <w:t>на</w:t>
      </w:r>
      <w:proofErr w:type="gramEnd"/>
      <w:r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4" w:name="sub_51"/>
      <w:r>
        <w:rPr>
          <w:rFonts w:ascii="Times New Roman" w:hAnsi="Times New Roman"/>
          <w:sz w:val="28"/>
          <w:szCs w:val="28"/>
        </w:rPr>
        <w:lastRenderedPageBreak/>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4"/>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683"/>
        <w:gridCol w:w="1217"/>
        <w:gridCol w:w="1336"/>
        <w:gridCol w:w="1589"/>
        <w:gridCol w:w="1192"/>
        <w:gridCol w:w="909"/>
        <w:gridCol w:w="800"/>
        <w:gridCol w:w="1336"/>
        <w:gridCol w:w="1255"/>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proofErr w:type="gramEnd"/>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49"/>
        <w:gridCol w:w="1200"/>
        <w:gridCol w:w="1593"/>
        <w:gridCol w:w="1365"/>
        <w:gridCol w:w="1362"/>
        <w:gridCol w:w="1280"/>
        <w:gridCol w:w="805"/>
        <w:gridCol w:w="731"/>
        <w:gridCol w:w="1532"/>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5F1C3C">
      <w:footerReference w:type="default" r:id="rId27"/>
      <w:footerReference w:type="first" r:id="rId28"/>
      <w:pgSz w:w="11906" w:h="16838" w:code="9"/>
      <w:pgMar w:top="720" w:right="720" w:bottom="720" w:left="993"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FA" w:rsidRDefault="00550BFA" w:rsidP="00494FE9">
      <w:pPr>
        <w:spacing w:after="0" w:line="240" w:lineRule="auto"/>
      </w:pPr>
      <w:r>
        <w:separator/>
      </w:r>
    </w:p>
  </w:endnote>
  <w:endnote w:type="continuationSeparator" w:id="0">
    <w:p w:rsidR="00550BFA" w:rsidRDefault="00550BFA"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sdtPr>
    <w:sdtEndPr>
      <w:rPr>
        <w:rFonts w:ascii="Times New Roman" w:hAnsi="Times New Roman"/>
        <w:sz w:val="24"/>
        <w:szCs w:val="24"/>
      </w:rPr>
    </w:sdtEndPr>
    <w:sdtContent>
      <w:p w:rsidR="00726BAD" w:rsidRPr="006C6A93" w:rsidRDefault="00AC6800">
        <w:pPr>
          <w:pStyle w:val="ac"/>
          <w:jc w:val="center"/>
          <w:rPr>
            <w:rFonts w:ascii="Times New Roman" w:hAnsi="Times New Roman"/>
            <w:sz w:val="24"/>
            <w:szCs w:val="24"/>
          </w:rPr>
        </w:pPr>
        <w:r w:rsidRPr="006C6A93">
          <w:rPr>
            <w:rFonts w:ascii="Times New Roman" w:hAnsi="Times New Roman"/>
            <w:sz w:val="24"/>
            <w:szCs w:val="24"/>
          </w:rPr>
          <w:fldChar w:fldCharType="begin"/>
        </w:r>
        <w:r w:rsidR="00726BAD"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5F1C3C">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AD" w:rsidRPr="006C6A93" w:rsidRDefault="00726BAD">
    <w:pPr>
      <w:pStyle w:val="ac"/>
      <w:jc w:val="center"/>
      <w:rPr>
        <w:rFonts w:ascii="Times New Roman" w:hAnsi="Times New Roman"/>
        <w:sz w:val="24"/>
        <w:szCs w:val="24"/>
      </w:rPr>
    </w:pPr>
  </w:p>
  <w:p w:rsidR="00726BAD" w:rsidRDefault="00726B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FA" w:rsidRDefault="00550BFA" w:rsidP="00494FE9">
      <w:pPr>
        <w:spacing w:after="0" w:line="240" w:lineRule="auto"/>
      </w:pPr>
      <w:r>
        <w:separator/>
      </w:r>
    </w:p>
  </w:footnote>
  <w:footnote w:type="continuationSeparator" w:id="0">
    <w:p w:rsidR="00550BFA" w:rsidRDefault="00550BFA"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C7013"/>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32641"/>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0664"/>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33A38"/>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97656"/>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0BFA"/>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1C3C"/>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6BAD"/>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800"/>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088C"/>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29FD"/>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0614"/>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317F"/>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paragraph" w:customStyle="1" w:styleId="14">
    <w:name w:val="Основной текст14"/>
    <w:basedOn w:val="a"/>
    <w:rsid w:val="000C7013"/>
    <w:pPr>
      <w:shd w:val="clear" w:color="auto" w:fill="FFFFFF"/>
      <w:spacing w:after="300" w:line="326" w:lineRule="exact"/>
      <w:jc w:val="center"/>
    </w:pPr>
    <w:rPr>
      <w:rFonts w:ascii="Times New Roman" w:hAnsi="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hyperlink" Target="consultantplus://offline/ref=B49C66F5C269630410386F79AF9F96251F92F4145D3ADDC83146B612403048D8E65516081634D2FC753123BF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C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D531DB260C4AC35CCFB054CC3D0D8602301B840087E77C085ABBD4088BCDB474507B5C4CAE397F4C8AE58BC25F818193AA093415BF4AA07D8B37BFp4wBB"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32FBF951D7772050B169B8F7B345C74162Bb3F7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B49C66F5C269630410386F79AF9F96251F92F4145D3ADDC83146B612403048D8E65516081634D2FC753124B8951D7772050B169B8F7B345C74162Bb3F7C" TargetMode="External"/><Relationship Id="rId28" Type="http://schemas.openxmlformats.org/officeDocument/2006/relationships/footer" Target="footer2.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B49C66F5C269630410386F79AF9F96251F92F4145D3ADDC83146B612403048D8E65516081634D2FC753123BE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B49C66F5C269630410386F79AF9F96251F92F4145D3ADDC83146B612403048D8E65516081634D2FC753126B8951D7772050B169B8F7B345C74162Bb3F7C" TargetMode="External"/><Relationship Id="rId22" Type="http://schemas.openxmlformats.org/officeDocument/2006/relationships/hyperlink" Target="consultantplus://offline/ref=B49C66F5C269630410386F79AF9F96251F92F4145D3ADDC83146B612403048D8E65516081634D2FC753623BA951D7772050B169B8F7B345C74162Bb3F7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AC2D-9F00-4690-9E98-DF190234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12610</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35</cp:revision>
  <cp:lastPrinted>2018-11-30T03:51:00Z</cp:lastPrinted>
  <dcterms:created xsi:type="dcterms:W3CDTF">2018-11-30T03:21:00Z</dcterms:created>
  <dcterms:modified xsi:type="dcterms:W3CDTF">2022-12-15T06:06:00Z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