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DF" w:rsidRPr="00775FDF" w:rsidRDefault="008F4C2E" w:rsidP="00775FDF">
      <w:pPr>
        <w:pStyle w:val="ConsPlusTitle"/>
        <w:widowControl/>
        <w:jc w:val="center"/>
        <w:outlineLvl w:val="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9pt;visibility:visible">
            <v:imagedata r:id="rId7" o:title=""/>
          </v:shape>
        </w:pict>
      </w:r>
    </w:p>
    <w:p w:rsidR="0073376C" w:rsidRDefault="0073376C" w:rsidP="00CE761F">
      <w:pPr>
        <w:pStyle w:val="ConsPlusTitle"/>
        <w:widowControl/>
        <w:jc w:val="center"/>
        <w:outlineLvl w:val="0"/>
        <w:rPr>
          <w:bCs w:val="0"/>
        </w:rPr>
      </w:pPr>
      <w:r>
        <w:rPr>
          <w:bCs w:val="0"/>
        </w:rPr>
        <w:t>АДМИНИСТРАЦИЯ СЕЛЬСКОГО ПОСЕЛЕНИЯ «ПРИОЗЁРНОЕ»</w:t>
      </w:r>
    </w:p>
    <w:p w:rsidR="0073376C" w:rsidRDefault="0073376C" w:rsidP="00CE761F">
      <w:pPr>
        <w:pStyle w:val="ConsPlusTitle"/>
        <w:widowControl/>
        <w:jc w:val="center"/>
        <w:outlineLvl w:val="0"/>
        <w:rPr>
          <w:bCs w:val="0"/>
        </w:rPr>
      </w:pPr>
      <w:r>
        <w:rPr>
          <w:bCs w:val="0"/>
        </w:rPr>
        <w:t>МУНИЦИПАЛЬНОГО РАЙОНА «БОРЗИНСКИЙ РАЙОН»</w:t>
      </w:r>
    </w:p>
    <w:p w:rsidR="0073376C" w:rsidRDefault="0073376C" w:rsidP="00447ADD">
      <w:pPr>
        <w:pStyle w:val="ConsPlusTitle"/>
        <w:widowControl/>
        <w:jc w:val="center"/>
        <w:rPr>
          <w:bCs w:val="0"/>
          <w:sz w:val="32"/>
          <w:szCs w:val="32"/>
        </w:rPr>
      </w:pPr>
    </w:p>
    <w:p w:rsidR="00775FDF" w:rsidRDefault="0073376C" w:rsidP="00775FDF">
      <w:pPr>
        <w:pStyle w:val="ConsPlusTitle"/>
        <w:widowControl/>
        <w:jc w:val="center"/>
        <w:rPr>
          <w:bCs w:val="0"/>
          <w:sz w:val="32"/>
          <w:szCs w:val="32"/>
        </w:rPr>
      </w:pPr>
      <w:r>
        <w:rPr>
          <w:bCs w:val="0"/>
          <w:sz w:val="32"/>
          <w:szCs w:val="32"/>
        </w:rPr>
        <w:t>ПОСТАНОВЛЕНИЕ</w:t>
      </w:r>
    </w:p>
    <w:p w:rsidR="00775FDF" w:rsidRDefault="00775FDF" w:rsidP="00775FDF">
      <w:pPr>
        <w:pStyle w:val="ConsPlusTitle"/>
        <w:widowControl/>
        <w:jc w:val="center"/>
        <w:rPr>
          <w:bCs w:val="0"/>
          <w:sz w:val="32"/>
          <w:szCs w:val="32"/>
        </w:rPr>
      </w:pPr>
    </w:p>
    <w:p w:rsidR="0073376C" w:rsidRPr="0037031D" w:rsidRDefault="00D04EBB" w:rsidP="00C47653">
      <w:pPr>
        <w:pStyle w:val="ConsPlusTitle"/>
        <w:widowControl/>
        <w:jc w:val="both"/>
        <w:rPr>
          <w:b w:val="0"/>
          <w:bCs w:val="0"/>
        </w:rPr>
      </w:pPr>
      <w:r>
        <w:rPr>
          <w:b w:val="0"/>
          <w:bCs w:val="0"/>
          <w:sz w:val="32"/>
          <w:szCs w:val="32"/>
        </w:rPr>
        <w:t>«29» сентября 2017</w:t>
      </w:r>
      <w:r w:rsidR="0073376C" w:rsidRPr="0037031D">
        <w:rPr>
          <w:b w:val="0"/>
          <w:bCs w:val="0"/>
          <w:sz w:val="32"/>
          <w:szCs w:val="32"/>
        </w:rPr>
        <w:t xml:space="preserve"> год                                                               № </w:t>
      </w:r>
      <w:r>
        <w:rPr>
          <w:b w:val="0"/>
          <w:bCs w:val="0"/>
          <w:sz w:val="32"/>
          <w:szCs w:val="32"/>
        </w:rPr>
        <w:t>31а</w:t>
      </w:r>
      <w:r w:rsidR="0073376C" w:rsidRPr="0037031D">
        <w:rPr>
          <w:b w:val="0"/>
          <w:bCs w:val="0"/>
          <w:sz w:val="32"/>
          <w:szCs w:val="32"/>
        </w:rPr>
        <w:t xml:space="preserve"> </w:t>
      </w:r>
      <w:r w:rsidR="0073376C" w:rsidRPr="0037031D">
        <w:rPr>
          <w:b w:val="0"/>
          <w:bCs w:val="0"/>
        </w:rPr>
        <w:t xml:space="preserve">                 </w:t>
      </w:r>
    </w:p>
    <w:p w:rsidR="0073376C" w:rsidRDefault="0073376C" w:rsidP="0037031D">
      <w:pPr>
        <w:pStyle w:val="ConsPlusTitle"/>
        <w:widowControl/>
        <w:rPr>
          <w:b w:val="0"/>
          <w:bCs w:val="0"/>
        </w:rPr>
      </w:pPr>
    </w:p>
    <w:p w:rsidR="0073376C" w:rsidRPr="0037031D" w:rsidRDefault="0073376C" w:rsidP="00775FDF">
      <w:pPr>
        <w:spacing w:after="0" w:line="240" w:lineRule="auto"/>
        <w:jc w:val="center"/>
        <w:rPr>
          <w:rFonts w:ascii="Times New Roman" w:hAnsi="Times New Roman"/>
          <w:sz w:val="28"/>
          <w:szCs w:val="28"/>
        </w:rPr>
      </w:pPr>
      <w:r w:rsidRPr="00447ADD">
        <w:rPr>
          <w:rFonts w:ascii="Times New Roman" w:hAnsi="Times New Roman"/>
          <w:sz w:val="28"/>
          <w:szCs w:val="28"/>
        </w:rPr>
        <w:t xml:space="preserve">село </w:t>
      </w:r>
      <w:r>
        <w:rPr>
          <w:rFonts w:ascii="Times New Roman" w:hAnsi="Times New Roman"/>
          <w:sz w:val="28"/>
          <w:szCs w:val="28"/>
        </w:rPr>
        <w:t>Приозёрное</w:t>
      </w:r>
    </w:p>
    <w:p w:rsidR="0073376C" w:rsidRDefault="0073376C" w:rsidP="00775FDF">
      <w:pPr>
        <w:pStyle w:val="ConsPlusTitle"/>
        <w:widowControl/>
        <w:jc w:val="center"/>
      </w:pPr>
      <w:r>
        <w:rPr>
          <w:bCs w:val="0"/>
        </w:rPr>
        <w:t xml:space="preserve">Об утверждении  </w:t>
      </w:r>
      <w:r>
        <w:t xml:space="preserve">административного </w:t>
      </w:r>
      <w:hyperlink r:id="rId8" w:history="1">
        <w:r w:rsidR="0037031D">
          <w:rPr>
            <w:rStyle w:val="a3"/>
            <w:color w:val="000000"/>
            <w:u w:val="none"/>
          </w:rPr>
          <w:t>регламента,</w:t>
        </w:r>
      </w:hyperlink>
      <w:r>
        <w:rPr>
          <w:color w:val="000000"/>
        </w:rPr>
        <w:t xml:space="preserve"> по предоставлению </w:t>
      </w:r>
      <w:r>
        <w:t xml:space="preserve">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«Приозёрное»»</w:t>
      </w:r>
    </w:p>
    <w:p w:rsidR="0073376C" w:rsidRPr="00D04EBB" w:rsidRDefault="00D04EBB" w:rsidP="00775FDF">
      <w:pPr>
        <w:spacing w:after="0" w:line="240" w:lineRule="auto"/>
        <w:jc w:val="both"/>
        <w:rPr>
          <w:szCs w:val="28"/>
        </w:rPr>
      </w:pPr>
      <w:r>
        <w:rPr>
          <w:bCs/>
          <w:szCs w:val="28"/>
        </w:rPr>
        <w:t xml:space="preserve">       </w:t>
      </w:r>
      <w:r>
        <w:rPr>
          <w:bCs/>
          <w:szCs w:val="28"/>
        </w:rPr>
        <w:tab/>
      </w:r>
    </w:p>
    <w:p w:rsidR="0073376C" w:rsidRPr="00CE761F" w:rsidRDefault="0073376C" w:rsidP="00775FDF">
      <w:pPr>
        <w:spacing w:after="0" w:line="240" w:lineRule="auto"/>
        <w:ind w:firstLine="709"/>
        <w:jc w:val="both"/>
        <w:rPr>
          <w:rFonts w:ascii="Times New Roman" w:hAnsi="Times New Roman"/>
          <w:sz w:val="28"/>
          <w:szCs w:val="28"/>
        </w:rPr>
      </w:pPr>
      <w:r w:rsidRPr="00D6085A">
        <w:rPr>
          <w:rFonts w:ascii="Times New Roman" w:hAnsi="Times New Roman"/>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(для поселений), пунктом 26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w:t>
      </w:r>
      <w:r w:rsidRPr="00CE761F">
        <w:rPr>
          <w:rFonts w:ascii="Times New Roman" w:hAnsi="Times New Roman"/>
          <w:sz w:val="28"/>
          <w:szCs w:val="28"/>
        </w:rPr>
        <w:t xml:space="preserve">, </w:t>
      </w:r>
      <w:hyperlink r:id="rId9" w:history="1">
        <w:r w:rsidRPr="00CE761F">
          <w:rPr>
            <w:rStyle w:val="a3"/>
            <w:rFonts w:ascii="Times New Roman" w:hAnsi="Times New Roman"/>
            <w:color w:val="000000"/>
            <w:sz w:val="28"/>
            <w:szCs w:val="28"/>
            <w:u w:val="none"/>
          </w:rPr>
          <w:t>постановлением</w:t>
        </w:r>
      </w:hyperlink>
      <w:r w:rsidRPr="00CE761F">
        <w:rPr>
          <w:rFonts w:ascii="Times New Roman" w:hAnsi="Times New Roman"/>
          <w:sz w:val="28"/>
          <w:szCs w:val="28"/>
        </w:rPr>
        <w:t xml:space="preserve"> администрации сельского поселения «</w:t>
      </w:r>
      <w:r>
        <w:rPr>
          <w:rFonts w:ascii="Times New Roman" w:hAnsi="Times New Roman"/>
          <w:sz w:val="28"/>
          <w:szCs w:val="28"/>
        </w:rPr>
        <w:t>Приозёрное» от «26» июня 2012г. № 26</w:t>
      </w:r>
      <w:r w:rsidRPr="00CE761F">
        <w:rPr>
          <w:rFonts w:ascii="Times New Roman" w:hAnsi="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администрация сельского поселения «</w:t>
      </w:r>
      <w:r>
        <w:rPr>
          <w:rFonts w:ascii="Times New Roman" w:hAnsi="Times New Roman"/>
          <w:sz w:val="28"/>
          <w:szCs w:val="28"/>
        </w:rPr>
        <w:t>Приозёрное</w:t>
      </w:r>
      <w:r w:rsidRPr="00CE761F">
        <w:rPr>
          <w:rFonts w:ascii="Times New Roman" w:hAnsi="Times New Roman"/>
          <w:sz w:val="28"/>
          <w:szCs w:val="28"/>
        </w:rPr>
        <w:t xml:space="preserve">» </w:t>
      </w:r>
      <w:r w:rsidRPr="00CE761F">
        <w:rPr>
          <w:rFonts w:ascii="Times New Roman" w:hAnsi="Times New Roman"/>
          <w:b/>
          <w:sz w:val="28"/>
          <w:szCs w:val="28"/>
        </w:rPr>
        <w:t>постановляет:</w:t>
      </w:r>
    </w:p>
    <w:p w:rsidR="0073376C" w:rsidRPr="00CE761F" w:rsidRDefault="0073376C" w:rsidP="00C37D42">
      <w:pPr>
        <w:autoSpaceDE w:val="0"/>
        <w:autoSpaceDN w:val="0"/>
        <w:adjustRightInd w:val="0"/>
        <w:spacing w:after="0" w:line="240" w:lineRule="auto"/>
        <w:ind w:firstLine="708"/>
        <w:jc w:val="both"/>
        <w:rPr>
          <w:rFonts w:ascii="Times New Roman" w:hAnsi="Times New Roman"/>
          <w:sz w:val="28"/>
          <w:szCs w:val="28"/>
        </w:rPr>
      </w:pPr>
      <w:r w:rsidRPr="00CE761F">
        <w:rPr>
          <w:rFonts w:ascii="Times New Roman" w:hAnsi="Times New Roman"/>
          <w:sz w:val="28"/>
          <w:szCs w:val="28"/>
        </w:rPr>
        <w:t xml:space="preserve">1. Утвердить прилагаемый административный </w:t>
      </w:r>
      <w:hyperlink r:id="rId10" w:history="1">
        <w:r w:rsidRPr="00CE761F">
          <w:rPr>
            <w:rStyle w:val="a3"/>
            <w:rFonts w:ascii="Times New Roman" w:hAnsi="Times New Roman"/>
            <w:color w:val="000000"/>
            <w:sz w:val="28"/>
            <w:szCs w:val="28"/>
            <w:u w:val="none"/>
          </w:rPr>
          <w:t>регламент</w:t>
        </w:r>
      </w:hyperlink>
      <w:r w:rsidRPr="00CE761F">
        <w:rPr>
          <w:rFonts w:ascii="Times New Roman" w:hAnsi="Times New Roman"/>
          <w:sz w:val="28"/>
          <w:szCs w:val="28"/>
        </w:rPr>
        <w:t xml:space="preserve">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w:t>
      </w:r>
      <w:r>
        <w:rPr>
          <w:rFonts w:ascii="Times New Roman" w:hAnsi="Times New Roman"/>
          <w:sz w:val="28"/>
          <w:szCs w:val="28"/>
        </w:rPr>
        <w:t>Приозёрное</w:t>
      </w:r>
      <w:r w:rsidRPr="00CE761F">
        <w:rPr>
          <w:rFonts w:ascii="Times New Roman" w:hAnsi="Times New Roman"/>
          <w:sz w:val="28"/>
          <w:szCs w:val="28"/>
        </w:rPr>
        <w:t>»</w:t>
      </w:r>
      <w:r w:rsidR="00D04EBB">
        <w:rPr>
          <w:rFonts w:ascii="Times New Roman" w:hAnsi="Times New Roman"/>
          <w:sz w:val="28"/>
          <w:szCs w:val="28"/>
        </w:rPr>
        <w:t xml:space="preserve"> постановлением администрации сельского поселения «Приозёрное» № 31а от 29.09.2017г</w:t>
      </w:r>
      <w:r w:rsidRPr="00CE761F">
        <w:rPr>
          <w:rFonts w:ascii="Times New Roman" w:hAnsi="Times New Roman"/>
          <w:sz w:val="28"/>
          <w:szCs w:val="28"/>
        </w:rPr>
        <w:t>.</w:t>
      </w:r>
    </w:p>
    <w:p w:rsidR="0073376C" w:rsidRDefault="0073376C" w:rsidP="00C37D42">
      <w:pPr>
        <w:pStyle w:val="ConsPlusTitle"/>
        <w:widowControl/>
        <w:ind w:firstLine="708"/>
        <w:rPr>
          <w:b w:val="0"/>
        </w:rPr>
      </w:pPr>
      <w:r>
        <w:rPr>
          <w:b w:val="0"/>
        </w:rPr>
        <w:t>2.Настоящее постановление вступает в силу на следующий день после дня его официального обнародования.</w:t>
      </w:r>
    </w:p>
    <w:p w:rsidR="0073376C" w:rsidRDefault="0073376C" w:rsidP="00C37D42">
      <w:pPr>
        <w:pStyle w:val="ConsPlusTitle"/>
        <w:widowControl/>
        <w:ind w:firstLine="708"/>
        <w:rPr>
          <w:b w:val="0"/>
        </w:rPr>
      </w:pPr>
      <w:r>
        <w:rPr>
          <w:b w:val="0"/>
        </w:rPr>
        <w:t>3.Признать утратившим силу постановление администрации сельс</w:t>
      </w:r>
      <w:r w:rsidR="00D04EBB">
        <w:rPr>
          <w:b w:val="0"/>
        </w:rPr>
        <w:t xml:space="preserve">кого поселения «Приозёрное» № 25б </w:t>
      </w:r>
      <w:r>
        <w:rPr>
          <w:b w:val="0"/>
        </w:rPr>
        <w:t xml:space="preserve"> от </w:t>
      </w:r>
      <w:r w:rsidR="00D04EBB">
        <w:rPr>
          <w:b w:val="0"/>
        </w:rPr>
        <w:t xml:space="preserve">09.12.2015 </w:t>
      </w:r>
      <w:r>
        <w:rPr>
          <w:b w:val="0"/>
        </w:rPr>
        <w:t>г</w:t>
      </w:r>
      <w:r w:rsidR="00D04EBB">
        <w:rPr>
          <w:b w:val="0"/>
        </w:rPr>
        <w:t>ода.</w:t>
      </w:r>
    </w:p>
    <w:p w:rsidR="0073376C" w:rsidRDefault="0073376C" w:rsidP="00C37D42">
      <w:pPr>
        <w:pStyle w:val="ConsPlusTitle"/>
        <w:widowControl/>
        <w:ind w:firstLine="708"/>
        <w:jc w:val="both"/>
        <w:rPr>
          <w:b w:val="0"/>
        </w:rPr>
      </w:pPr>
      <w:r>
        <w:rPr>
          <w:b w:val="0"/>
        </w:rPr>
        <w:t>4. Настоящее постановление обнародовать на информационных стендах администрации сельского поселения «Приозёрное».</w:t>
      </w:r>
    </w:p>
    <w:p w:rsidR="0073376C" w:rsidRDefault="0073376C" w:rsidP="00CE761F">
      <w:pPr>
        <w:pStyle w:val="ConsNormal"/>
        <w:ind w:right="0" w:firstLine="851"/>
        <w:jc w:val="both"/>
        <w:rPr>
          <w:rFonts w:ascii="Times New Roman" w:hAnsi="Times New Roman" w:cs="Times New Roman"/>
          <w:sz w:val="28"/>
          <w:szCs w:val="28"/>
        </w:rPr>
      </w:pPr>
    </w:p>
    <w:p w:rsidR="0073376C" w:rsidRDefault="0073376C" w:rsidP="00CE761F">
      <w:pPr>
        <w:pStyle w:val="ConsNormal"/>
        <w:ind w:right="0" w:firstLine="851"/>
        <w:jc w:val="both"/>
        <w:rPr>
          <w:rFonts w:ascii="Times New Roman" w:hAnsi="Times New Roman" w:cs="Times New Roman"/>
          <w:sz w:val="28"/>
          <w:szCs w:val="28"/>
        </w:rPr>
      </w:pPr>
    </w:p>
    <w:p w:rsidR="0073376C" w:rsidRDefault="0073376C" w:rsidP="00CE761F">
      <w:pPr>
        <w:pStyle w:val="ConsPlusTitle"/>
        <w:widowControl/>
        <w:jc w:val="both"/>
        <w:rPr>
          <w:b w:val="0"/>
        </w:rPr>
      </w:pPr>
      <w:r>
        <w:rPr>
          <w:b w:val="0"/>
        </w:rPr>
        <w:t>Глава сельского поселения «Приозёрное»                                         В. Лосолов</w:t>
      </w:r>
    </w:p>
    <w:p w:rsidR="0073376C" w:rsidRDefault="0073376C" w:rsidP="00CE761F">
      <w:pPr>
        <w:pStyle w:val="ConsPlusTitle"/>
        <w:widowControl/>
        <w:jc w:val="both"/>
        <w:rPr>
          <w:b w:val="0"/>
          <w:i/>
        </w:rPr>
      </w:pPr>
    </w:p>
    <w:p w:rsidR="0037031D" w:rsidRDefault="0037031D" w:rsidP="00CE761F">
      <w:pPr>
        <w:rPr>
          <w:sz w:val="28"/>
          <w:szCs w:val="28"/>
        </w:rPr>
      </w:pPr>
    </w:p>
    <w:p w:rsidR="0073376C" w:rsidRPr="0037031D" w:rsidRDefault="0073376C" w:rsidP="00775FDF">
      <w:pPr>
        <w:jc w:val="right"/>
        <w:rPr>
          <w:sz w:val="28"/>
          <w:szCs w:val="28"/>
        </w:rPr>
        <w:sectPr w:rsidR="0073376C" w:rsidRPr="0037031D">
          <w:pgSz w:w="11906" w:h="16838"/>
          <w:pgMar w:top="1134" w:right="851" w:bottom="1134" w:left="1701" w:header="720" w:footer="720" w:gutter="0"/>
          <w:cols w:space="720"/>
        </w:sectPr>
      </w:pPr>
    </w:p>
    <w:p w:rsidR="0073376C" w:rsidRPr="00814224" w:rsidRDefault="0073376C" w:rsidP="00775FDF">
      <w:pPr>
        <w:pStyle w:val="ConsPlusNormal"/>
        <w:widowControl/>
        <w:ind w:firstLine="0"/>
        <w:jc w:val="right"/>
        <w:outlineLvl w:val="0"/>
        <w:rPr>
          <w:rFonts w:ascii="Times New Roman" w:hAnsi="Times New Roman" w:cs="Times New Roman"/>
          <w:sz w:val="22"/>
          <w:szCs w:val="22"/>
        </w:rPr>
      </w:pPr>
      <w:r w:rsidRPr="00814224">
        <w:rPr>
          <w:rFonts w:ascii="Times New Roman" w:hAnsi="Times New Roman" w:cs="Times New Roman"/>
          <w:sz w:val="22"/>
          <w:szCs w:val="22"/>
        </w:rPr>
        <w:lastRenderedPageBreak/>
        <w:t>УТВЕРЖДЕН</w:t>
      </w:r>
    </w:p>
    <w:p w:rsidR="0073376C" w:rsidRPr="00814224" w:rsidRDefault="0073376C" w:rsidP="00C47653">
      <w:pPr>
        <w:pStyle w:val="ConsPlusNormal"/>
        <w:widowControl/>
        <w:ind w:left="4536" w:firstLine="0"/>
        <w:jc w:val="right"/>
        <w:rPr>
          <w:rFonts w:ascii="Times New Roman" w:hAnsi="Times New Roman" w:cs="Times New Roman"/>
          <w:sz w:val="22"/>
          <w:szCs w:val="22"/>
        </w:rPr>
      </w:pPr>
      <w:r w:rsidRPr="00814224">
        <w:rPr>
          <w:rFonts w:ascii="Times New Roman" w:hAnsi="Times New Roman" w:cs="Times New Roman"/>
          <w:sz w:val="22"/>
          <w:szCs w:val="22"/>
        </w:rPr>
        <w:t>постановлением</w:t>
      </w:r>
    </w:p>
    <w:p w:rsidR="0073376C" w:rsidRDefault="0073376C" w:rsidP="00C47653">
      <w:pPr>
        <w:spacing w:after="0"/>
        <w:ind w:left="4820"/>
        <w:jc w:val="right"/>
        <w:rPr>
          <w:rFonts w:ascii="Times New Roman" w:hAnsi="Times New Roman"/>
        </w:rPr>
      </w:pPr>
      <w:r w:rsidRPr="00814224">
        <w:rPr>
          <w:rFonts w:ascii="Times New Roman" w:hAnsi="Times New Roman"/>
          <w:b/>
        </w:rPr>
        <w:tab/>
      </w:r>
      <w:r>
        <w:rPr>
          <w:rFonts w:ascii="Times New Roman" w:hAnsi="Times New Roman"/>
        </w:rPr>
        <w:t xml:space="preserve">администрации </w:t>
      </w:r>
      <w:r w:rsidRPr="00814224">
        <w:rPr>
          <w:rFonts w:ascii="Times New Roman" w:hAnsi="Times New Roman"/>
        </w:rPr>
        <w:t xml:space="preserve">сельского </w:t>
      </w:r>
    </w:p>
    <w:p w:rsidR="0073376C" w:rsidRPr="00814224" w:rsidRDefault="0073376C" w:rsidP="00C47653">
      <w:pPr>
        <w:spacing w:after="0"/>
        <w:ind w:left="4820"/>
        <w:jc w:val="right"/>
        <w:rPr>
          <w:rFonts w:ascii="Times New Roman" w:hAnsi="Times New Roman"/>
        </w:rPr>
      </w:pPr>
      <w:r w:rsidRPr="00814224">
        <w:rPr>
          <w:rFonts w:ascii="Times New Roman" w:hAnsi="Times New Roman"/>
        </w:rPr>
        <w:t>поселения «</w:t>
      </w:r>
      <w:r>
        <w:rPr>
          <w:rFonts w:ascii="Times New Roman" w:hAnsi="Times New Roman"/>
        </w:rPr>
        <w:t>Приозёрное</w:t>
      </w:r>
      <w:r w:rsidRPr="00814224">
        <w:rPr>
          <w:rFonts w:ascii="Times New Roman" w:hAnsi="Times New Roman"/>
        </w:rPr>
        <w:t>»</w:t>
      </w:r>
    </w:p>
    <w:p w:rsidR="0073376C" w:rsidRPr="00814224" w:rsidRDefault="00D04EBB" w:rsidP="00C47653">
      <w:pPr>
        <w:ind w:left="4820"/>
        <w:jc w:val="right"/>
        <w:rPr>
          <w:rFonts w:ascii="Times New Roman" w:hAnsi="Times New Roman"/>
        </w:rPr>
      </w:pPr>
      <w:r>
        <w:rPr>
          <w:rFonts w:ascii="Times New Roman" w:hAnsi="Times New Roman"/>
        </w:rPr>
        <w:t>№ 31а</w:t>
      </w:r>
      <w:r w:rsidR="0037031D">
        <w:rPr>
          <w:rFonts w:ascii="Times New Roman" w:hAnsi="Times New Roman"/>
        </w:rPr>
        <w:t xml:space="preserve"> </w:t>
      </w:r>
      <w:r w:rsidR="0073376C" w:rsidRPr="00814224">
        <w:rPr>
          <w:rFonts w:ascii="Times New Roman" w:hAnsi="Times New Roman"/>
        </w:rPr>
        <w:t>от</w:t>
      </w:r>
      <w:r>
        <w:rPr>
          <w:rFonts w:ascii="Times New Roman" w:hAnsi="Times New Roman"/>
        </w:rPr>
        <w:t xml:space="preserve"> 29.09.2017</w:t>
      </w:r>
      <w:r w:rsidR="0037031D">
        <w:rPr>
          <w:rFonts w:ascii="Times New Roman" w:hAnsi="Times New Roman"/>
        </w:rPr>
        <w:t>г.</w:t>
      </w:r>
      <w:r w:rsidR="0073376C" w:rsidRPr="00814224">
        <w:rPr>
          <w:rFonts w:ascii="Times New Roman" w:hAnsi="Times New Roman"/>
        </w:rPr>
        <w:t xml:space="preserve"> </w:t>
      </w:r>
    </w:p>
    <w:p w:rsidR="0073376C" w:rsidRPr="00814224" w:rsidRDefault="0073376C" w:rsidP="00CE761F">
      <w:pPr>
        <w:tabs>
          <w:tab w:val="left" w:pos="7050"/>
        </w:tabs>
        <w:rPr>
          <w:rFonts w:ascii="Times New Roman" w:hAnsi="Times New Roman"/>
          <w:b/>
        </w:rPr>
      </w:pPr>
    </w:p>
    <w:p w:rsidR="0073376C" w:rsidRPr="00814224" w:rsidRDefault="0073376C" w:rsidP="00CE761F">
      <w:pPr>
        <w:jc w:val="center"/>
        <w:rPr>
          <w:rFonts w:ascii="Times New Roman" w:hAnsi="Times New Roman"/>
          <w:b/>
          <w:i/>
          <w:sz w:val="28"/>
          <w:szCs w:val="28"/>
        </w:rPr>
      </w:pPr>
      <w:r w:rsidRPr="00814224">
        <w:rPr>
          <w:rFonts w:ascii="Times New Roman" w:hAnsi="Times New Roman"/>
          <w:b/>
          <w:sz w:val="28"/>
          <w:szCs w:val="28"/>
        </w:rPr>
        <w:t>Административный регламент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w:t>
      </w:r>
      <w:r>
        <w:rPr>
          <w:rFonts w:ascii="Times New Roman" w:hAnsi="Times New Roman"/>
          <w:b/>
          <w:sz w:val="28"/>
          <w:szCs w:val="28"/>
        </w:rPr>
        <w:t>Приозёрное</w:t>
      </w:r>
      <w:r w:rsidRPr="00814224">
        <w:rPr>
          <w:rFonts w:ascii="Times New Roman" w:hAnsi="Times New Roman"/>
          <w:b/>
          <w:sz w:val="28"/>
          <w:szCs w:val="28"/>
        </w:rPr>
        <w:t>»»</w:t>
      </w:r>
    </w:p>
    <w:p w:rsidR="0073376C" w:rsidRPr="00814224" w:rsidRDefault="0073376C" w:rsidP="00814224">
      <w:pPr>
        <w:spacing w:after="0"/>
        <w:jc w:val="center"/>
        <w:rPr>
          <w:rFonts w:ascii="Times New Roman" w:hAnsi="Times New Roman"/>
          <w:b/>
          <w:sz w:val="28"/>
          <w:szCs w:val="28"/>
        </w:rPr>
      </w:pPr>
      <w:r w:rsidRPr="00814224">
        <w:rPr>
          <w:rFonts w:ascii="Times New Roman" w:hAnsi="Times New Roman"/>
          <w:b/>
          <w:sz w:val="28"/>
          <w:szCs w:val="28"/>
        </w:rPr>
        <w:t>1.Общие положения</w:t>
      </w:r>
    </w:p>
    <w:p w:rsidR="0073376C" w:rsidRDefault="0073376C" w:rsidP="00CE761F">
      <w:pPr>
        <w:jc w:val="center"/>
        <w:rPr>
          <w:sz w:val="28"/>
          <w:szCs w:val="28"/>
        </w:rPr>
      </w:pPr>
    </w:p>
    <w:p w:rsidR="0073376C" w:rsidRDefault="0073376C" w:rsidP="00814224">
      <w:pPr>
        <w:pStyle w:val="a7"/>
        <w:ind w:left="0" w:right="-57" w:firstLine="851"/>
        <w:jc w:val="center"/>
        <w:rPr>
          <w:b/>
          <w:sz w:val="28"/>
          <w:szCs w:val="28"/>
        </w:rPr>
      </w:pPr>
      <w:r>
        <w:rPr>
          <w:b/>
          <w:sz w:val="28"/>
          <w:szCs w:val="28"/>
        </w:rPr>
        <w:t>1.1. Предмет регулирования регламента</w:t>
      </w:r>
    </w:p>
    <w:p w:rsidR="0073376C" w:rsidRDefault="0073376C" w:rsidP="00CE761F">
      <w:pPr>
        <w:pStyle w:val="a7"/>
        <w:ind w:left="0" w:right="-57" w:firstLine="851"/>
        <w:jc w:val="both"/>
        <w:rPr>
          <w:sz w:val="28"/>
          <w:szCs w:val="28"/>
        </w:rPr>
      </w:pPr>
      <w:r>
        <w:rPr>
          <w:sz w:val="28"/>
          <w:szCs w:val="28"/>
        </w:rPr>
        <w:t>Настоящий Административный регламент по предоставлению муниципальной услуги по выдаче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«Приозёрное» (далее – Административный регламент) разработан в целях повышения качества предоставления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полномочий по предоставлению муниципальной услуги.</w:t>
      </w:r>
    </w:p>
    <w:p w:rsidR="0073376C" w:rsidRDefault="0073376C" w:rsidP="00C37D42">
      <w:pPr>
        <w:pStyle w:val="a7"/>
        <w:ind w:left="0" w:right="-57" w:firstLine="851"/>
        <w:jc w:val="center"/>
        <w:rPr>
          <w:b/>
          <w:sz w:val="28"/>
          <w:szCs w:val="28"/>
        </w:rPr>
      </w:pPr>
      <w:r>
        <w:rPr>
          <w:b/>
          <w:sz w:val="28"/>
          <w:szCs w:val="28"/>
        </w:rPr>
        <w:t>1.2. Круг заявителей, имеющих право на получение муниципальной услуги</w:t>
      </w:r>
    </w:p>
    <w:p w:rsidR="0073376C" w:rsidRDefault="0073376C" w:rsidP="00CE761F">
      <w:pPr>
        <w:pStyle w:val="a7"/>
        <w:ind w:left="0" w:right="-57" w:firstLine="851"/>
        <w:jc w:val="both"/>
        <w:rPr>
          <w:sz w:val="28"/>
          <w:szCs w:val="28"/>
        </w:rPr>
      </w:pPr>
      <w:r>
        <w:rPr>
          <w:sz w:val="28"/>
          <w:szCs w:val="28"/>
        </w:rPr>
        <w:t>Правом на предоставление муниципальной услуги обладают физические, юридические лица и индивидуальные предприниматели, намеревающиеся осуществить перевозку крупногабаритных и тяжеловесных грузов по маршрутам, проходящим полностью или частично по дорогам местного значения  в границах сельского поселения «Приозёрное».</w:t>
      </w:r>
    </w:p>
    <w:p w:rsidR="0073376C" w:rsidRPr="00C37D42" w:rsidRDefault="0073376C" w:rsidP="00C37D42">
      <w:pPr>
        <w:autoSpaceDE w:val="0"/>
        <w:autoSpaceDN w:val="0"/>
        <w:adjustRightInd w:val="0"/>
        <w:ind w:firstLine="851"/>
        <w:jc w:val="center"/>
        <w:outlineLvl w:val="2"/>
        <w:rPr>
          <w:rFonts w:ascii="Times New Roman" w:hAnsi="Times New Roman"/>
          <w:b/>
          <w:sz w:val="28"/>
          <w:szCs w:val="28"/>
        </w:rPr>
      </w:pPr>
      <w:r w:rsidRPr="00C37D42">
        <w:rPr>
          <w:rFonts w:ascii="Times New Roman" w:hAnsi="Times New Roman"/>
          <w:b/>
          <w:sz w:val="28"/>
          <w:szCs w:val="28"/>
        </w:rPr>
        <w:t>1.3. Требования к порядку информирования о предоставлении муниципальной услуги.</w:t>
      </w:r>
    </w:p>
    <w:p w:rsidR="0073376C" w:rsidRPr="00C37D42" w:rsidRDefault="0073376C" w:rsidP="00C37D42">
      <w:pPr>
        <w:autoSpaceDE w:val="0"/>
        <w:autoSpaceDN w:val="0"/>
        <w:adjustRightInd w:val="0"/>
        <w:spacing w:after="0"/>
        <w:ind w:firstLine="709"/>
        <w:jc w:val="both"/>
        <w:rPr>
          <w:rFonts w:ascii="Times New Roman" w:hAnsi="Times New Roman"/>
          <w:sz w:val="28"/>
          <w:szCs w:val="28"/>
        </w:rPr>
      </w:pPr>
      <w:r w:rsidRPr="00C37D42">
        <w:rPr>
          <w:rFonts w:ascii="Times New Roman" w:hAnsi="Times New Roman"/>
          <w:sz w:val="28"/>
          <w:szCs w:val="28"/>
        </w:rPr>
        <w:t>1.3.1. Информация о порядке предоставления муниципальной услуги представляется:</w:t>
      </w:r>
    </w:p>
    <w:p w:rsidR="0073376C" w:rsidRPr="00C37D42" w:rsidRDefault="0073376C" w:rsidP="00C37D42">
      <w:pPr>
        <w:pStyle w:val="a9"/>
        <w:numPr>
          <w:ilvl w:val="0"/>
          <w:numId w:val="3"/>
        </w:numPr>
        <w:spacing w:after="0" w:line="240" w:lineRule="auto"/>
        <w:rPr>
          <w:rFonts w:ascii="Times New Roman" w:hAnsi="Times New Roman"/>
          <w:color w:val="0070C0"/>
          <w:sz w:val="28"/>
          <w:szCs w:val="28"/>
        </w:rPr>
      </w:pPr>
      <w:r w:rsidRPr="00C37D42">
        <w:rPr>
          <w:rFonts w:ascii="Times New Roman" w:hAnsi="Times New Roman"/>
          <w:sz w:val="28"/>
          <w:szCs w:val="28"/>
        </w:rPr>
        <w:t xml:space="preserve">Посредством размещения в информационно-телекоммуникационной сети «Интернет» на официальном сайте органа, предоставляющего муниципальную услугу, на официальном сайте КГАУ «МФЦ Забайкальского края» </w:t>
      </w:r>
      <w:r w:rsidRPr="00C37D42">
        <w:rPr>
          <w:rFonts w:ascii="Times New Roman" w:hAnsi="Times New Roman"/>
          <w:b/>
          <w:bCs/>
          <w:color w:val="333333"/>
          <w:sz w:val="28"/>
          <w:szCs w:val="28"/>
        </w:rPr>
        <w:t xml:space="preserve"> </w:t>
      </w:r>
      <w:hyperlink r:id="rId11" w:tgtFrame="_blank" w:history="1">
        <w:r w:rsidRPr="00C37D42">
          <w:rPr>
            <w:rFonts w:ascii="Times New Roman" w:hAnsi="Times New Roman"/>
            <w:b/>
            <w:bCs/>
            <w:color w:val="0070C0"/>
            <w:sz w:val="28"/>
            <w:szCs w:val="28"/>
            <w:u w:val="single"/>
          </w:rPr>
          <w:t>mfc</w:t>
        </w:r>
        <w:r w:rsidRPr="00C37D42">
          <w:rPr>
            <w:rFonts w:ascii="Times New Roman" w:hAnsi="Times New Roman"/>
            <w:color w:val="0070C0"/>
            <w:sz w:val="28"/>
            <w:szCs w:val="28"/>
            <w:u w:val="single"/>
          </w:rPr>
          <w:t>-chita.ru›</w:t>
        </w:r>
        <w:r w:rsidRPr="00C37D42">
          <w:rPr>
            <w:rFonts w:ascii="Times New Roman" w:hAnsi="Times New Roman"/>
            <w:b/>
            <w:bCs/>
            <w:color w:val="0070C0"/>
            <w:sz w:val="28"/>
            <w:szCs w:val="28"/>
            <w:u w:val="single"/>
          </w:rPr>
          <w:t>borzya</w:t>
        </w:r>
      </w:hyperlink>
      <w:r w:rsidRPr="00C37D42">
        <w:rPr>
          <w:rFonts w:ascii="Times New Roman" w:hAnsi="Times New Roman"/>
          <w:color w:val="0070C0"/>
          <w:sz w:val="28"/>
          <w:szCs w:val="28"/>
        </w:rPr>
        <w:t xml:space="preserve"> ,</w:t>
      </w:r>
      <w:r w:rsidRPr="00C37D42">
        <w:rPr>
          <w:rFonts w:ascii="Times New Roman" w:hAnsi="Times New Roman"/>
          <w:sz w:val="28"/>
          <w:szCs w:val="28"/>
        </w:rPr>
        <w:t xml:space="preserve"> едином портале государственных и муниципальных услуг </w:t>
      </w:r>
      <w:hyperlink r:id="rId12" w:history="1">
        <w:r w:rsidRPr="00C37D42">
          <w:rPr>
            <w:rFonts w:ascii="Times New Roman" w:hAnsi="Times New Roman"/>
            <w:color w:val="0070C0"/>
            <w:sz w:val="28"/>
            <w:szCs w:val="28"/>
            <w:u w:val="single"/>
          </w:rPr>
          <w:t>www.gosuslugi.ru</w:t>
        </w:r>
      </w:hyperlink>
      <w:r w:rsidRPr="00C37D42">
        <w:rPr>
          <w:rFonts w:ascii="Times New Roman" w:hAnsi="Times New Roman"/>
          <w:color w:val="0070C0"/>
          <w:sz w:val="28"/>
          <w:szCs w:val="28"/>
        </w:rPr>
        <w:t>.</w:t>
      </w:r>
      <w:r w:rsidRPr="00C37D42">
        <w:rPr>
          <w:rFonts w:ascii="Times New Roman" w:hAnsi="Times New Roman"/>
          <w:sz w:val="28"/>
          <w:szCs w:val="28"/>
        </w:rPr>
        <w:t xml:space="preserve">, либо </w:t>
      </w:r>
      <w:r w:rsidRPr="00C37D42">
        <w:rPr>
          <w:rFonts w:ascii="Times New Roman" w:hAnsi="Times New Roman"/>
          <w:sz w:val="28"/>
          <w:szCs w:val="28"/>
        </w:rPr>
        <w:lastRenderedPageBreak/>
        <w:t xml:space="preserve">регионального портале государственных и муниципальных услуг- </w:t>
      </w:r>
      <w:r w:rsidRPr="00C37D42">
        <w:rPr>
          <w:rFonts w:ascii="Times New Roman" w:hAnsi="Times New Roman"/>
          <w:color w:val="0070C0"/>
          <w:sz w:val="28"/>
          <w:szCs w:val="28"/>
          <w:lang w:val="en-US"/>
        </w:rPr>
        <w:t>http</w:t>
      </w:r>
      <w:r w:rsidRPr="00C37D42">
        <w:rPr>
          <w:rFonts w:ascii="Times New Roman" w:hAnsi="Times New Roman"/>
          <w:color w:val="0070C0"/>
          <w:sz w:val="28"/>
          <w:szCs w:val="28"/>
        </w:rPr>
        <w:t>: //</w:t>
      </w:r>
      <w:r w:rsidRPr="00C37D42">
        <w:rPr>
          <w:rFonts w:ascii="Times New Roman" w:hAnsi="Times New Roman"/>
          <w:color w:val="0070C0"/>
          <w:sz w:val="28"/>
          <w:szCs w:val="28"/>
          <w:lang w:val="en-US"/>
        </w:rPr>
        <w:t>www</w:t>
      </w:r>
      <w:r w:rsidRPr="00C37D42">
        <w:rPr>
          <w:rFonts w:ascii="Times New Roman" w:hAnsi="Times New Roman"/>
          <w:color w:val="0070C0"/>
          <w:sz w:val="28"/>
          <w:szCs w:val="28"/>
        </w:rPr>
        <w:t>.</w:t>
      </w:r>
      <w:r w:rsidRPr="00C37D42">
        <w:rPr>
          <w:rFonts w:ascii="Times New Roman" w:hAnsi="Times New Roman"/>
          <w:color w:val="0070C0"/>
          <w:sz w:val="28"/>
          <w:szCs w:val="28"/>
          <w:lang w:val="en-US"/>
        </w:rPr>
        <w:t>pgu</w:t>
      </w:r>
      <w:r w:rsidRPr="00C37D42">
        <w:rPr>
          <w:rFonts w:ascii="Times New Roman" w:hAnsi="Times New Roman"/>
          <w:color w:val="0070C0"/>
          <w:sz w:val="28"/>
          <w:szCs w:val="28"/>
        </w:rPr>
        <w:t>.</w:t>
      </w:r>
      <w:r w:rsidRPr="00C37D42">
        <w:rPr>
          <w:rFonts w:ascii="Times New Roman" w:hAnsi="Times New Roman"/>
          <w:color w:val="0070C0"/>
          <w:sz w:val="28"/>
          <w:szCs w:val="28"/>
          <w:lang w:val="en-US"/>
        </w:rPr>
        <w:t>e</w:t>
      </w:r>
      <w:r w:rsidRPr="00C37D42">
        <w:rPr>
          <w:rFonts w:ascii="Times New Roman" w:hAnsi="Times New Roman"/>
          <w:color w:val="0070C0"/>
          <w:sz w:val="28"/>
          <w:szCs w:val="28"/>
        </w:rPr>
        <w:t>-</w:t>
      </w:r>
      <w:r w:rsidRPr="00C37D42">
        <w:rPr>
          <w:rFonts w:ascii="Times New Roman" w:hAnsi="Times New Roman"/>
          <w:color w:val="0070C0"/>
          <w:sz w:val="28"/>
          <w:szCs w:val="28"/>
          <w:lang w:val="en-US"/>
        </w:rPr>
        <w:t>zab</w:t>
      </w:r>
      <w:r w:rsidRPr="00C37D42">
        <w:rPr>
          <w:rFonts w:ascii="Times New Roman" w:hAnsi="Times New Roman"/>
          <w:color w:val="0070C0"/>
          <w:sz w:val="28"/>
          <w:szCs w:val="28"/>
        </w:rPr>
        <w:t>.</w:t>
      </w:r>
      <w:r w:rsidRPr="00C37D42">
        <w:rPr>
          <w:rFonts w:ascii="Times New Roman" w:hAnsi="Times New Roman"/>
          <w:color w:val="0070C0"/>
          <w:sz w:val="28"/>
          <w:szCs w:val="28"/>
          <w:lang w:val="en-US"/>
        </w:rPr>
        <w:t>ru</w:t>
      </w:r>
    </w:p>
    <w:p w:rsidR="0073376C" w:rsidRPr="00C37D42" w:rsidRDefault="0073376C" w:rsidP="00C37D42">
      <w:pPr>
        <w:autoSpaceDE w:val="0"/>
        <w:autoSpaceDN w:val="0"/>
        <w:adjustRightInd w:val="0"/>
        <w:spacing w:after="0"/>
        <w:ind w:firstLine="709"/>
        <w:jc w:val="both"/>
        <w:rPr>
          <w:rFonts w:ascii="Times New Roman" w:hAnsi="Times New Roman"/>
          <w:sz w:val="28"/>
          <w:szCs w:val="28"/>
        </w:rPr>
      </w:pPr>
      <w:r w:rsidRPr="00C37D42">
        <w:rPr>
          <w:rFonts w:ascii="Times New Roman" w:hAnsi="Times New Roman"/>
          <w:sz w:val="28"/>
          <w:szCs w:val="28"/>
        </w:rPr>
        <w:t xml:space="preserve">Адрес официального сайта </w:t>
      </w:r>
      <w:r w:rsidR="008F4C2E">
        <w:fldChar w:fldCharType="begin"/>
      </w:r>
      <w:r w:rsidR="003B68DA">
        <w:instrText>HYPERLINK</w:instrText>
      </w:r>
      <w:r w:rsidR="008F4C2E">
        <w:fldChar w:fldCharType="separate"/>
      </w:r>
      <w:r>
        <w:rPr>
          <w:b/>
          <w:bCs/>
        </w:rPr>
        <w:t>Ошибка! Недопустимый объект гиперссылки.</w:t>
      </w:r>
      <w:r w:rsidR="008F4C2E">
        <w:fldChar w:fldCharType="end"/>
      </w:r>
      <w:r w:rsidRPr="00C37D42">
        <w:rPr>
          <w:rFonts w:ascii="Times New Roman" w:hAnsi="Times New Roman"/>
          <w:color w:val="0070C0"/>
          <w:sz w:val="28"/>
          <w:szCs w:val="28"/>
        </w:rPr>
        <w:t xml:space="preserve"> </w:t>
      </w:r>
    </w:p>
    <w:p w:rsidR="0073376C" w:rsidRPr="00C37D42" w:rsidRDefault="0073376C" w:rsidP="00C37D42">
      <w:pPr>
        <w:pStyle w:val="a9"/>
        <w:numPr>
          <w:ilvl w:val="0"/>
          <w:numId w:val="3"/>
        </w:numPr>
        <w:autoSpaceDE w:val="0"/>
        <w:autoSpaceDN w:val="0"/>
        <w:adjustRightInd w:val="0"/>
        <w:spacing w:after="0" w:line="240" w:lineRule="auto"/>
        <w:jc w:val="both"/>
        <w:rPr>
          <w:rFonts w:ascii="Times New Roman" w:hAnsi="Times New Roman"/>
          <w:sz w:val="28"/>
          <w:szCs w:val="28"/>
        </w:rPr>
      </w:pPr>
      <w:r w:rsidRPr="00C37D42">
        <w:rPr>
          <w:rFonts w:ascii="Times New Roman" w:hAnsi="Times New Roman"/>
          <w:sz w:val="28"/>
          <w:szCs w:val="28"/>
        </w:rPr>
        <w:t>По запросу.</w:t>
      </w:r>
    </w:p>
    <w:p w:rsidR="0073376C" w:rsidRPr="00C37D42" w:rsidRDefault="0073376C" w:rsidP="00C37D42">
      <w:pPr>
        <w:autoSpaceDE w:val="0"/>
        <w:autoSpaceDN w:val="0"/>
        <w:adjustRightInd w:val="0"/>
        <w:spacing w:after="0"/>
        <w:ind w:firstLine="709"/>
        <w:jc w:val="both"/>
        <w:rPr>
          <w:rFonts w:ascii="Times New Roman" w:hAnsi="Times New Roman"/>
          <w:sz w:val="28"/>
          <w:szCs w:val="28"/>
        </w:rPr>
      </w:pPr>
      <w:r w:rsidRPr="00C37D42">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РФ, Забайкальский край, Борзинский район, село </w:t>
      </w:r>
      <w:r>
        <w:rPr>
          <w:rFonts w:ascii="Times New Roman" w:hAnsi="Times New Roman"/>
          <w:sz w:val="28"/>
          <w:szCs w:val="28"/>
        </w:rPr>
        <w:t>Приозёрное, улица Нагорная 12 пом.2</w:t>
      </w:r>
    </w:p>
    <w:p w:rsidR="0073376C" w:rsidRPr="00C37D42" w:rsidRDefault="0073376C" w:rsidP="00C47653">
      <w:pPr>
        <w:spacing w:after="0"/>
        <w:outlineLvl w:val="0"/>
        <w:rPr>
          <w:rFonts w:ascii="Times New Roman" w:hAnsi="Times New Roman"/>
          <w:color w:val="0070C0"/>
          <w:sz w:val="28"/>
          <w:szCs w:val="28"/>
        </w:rPr>
      </w:pPr>
      <w:r w:rsidRPr="00C37D42">
        <w:rPr>
          <w:rFonts w:ascii="Times New Roman" w:hAnsi="Times New Roman"/>
          <w:sz w:val="28"/>
          <w:szCs w:val="28"/>
        </w:rPr>
        <w:t>Адрес электронной почты для направления обращений:</w:t>
      </w:r>
      <w:hyperlink r:id="rId13" w:history="1">
        <w:r>
          <w:rPr>
            <w:rFonts w:ascii="Times New Roman" w:hAnsi="Times New Roman"/>
            <w:color w:val="0070C0"/>
            <w:sz w:val="28"/>
            <w:szCs w:val="28"/>
            <w:u w:val="single"/>
            <w:lang w:val="en-US"/>
          </w:rPr>
          <w:t>adm</w:t>
        </w:r>
        <w:r w:rsidRPr="003B2EE4">
          <w:rPr>
            <w:rFonts w:ascii="Times New Roman" w:hAnsi="Times New Roman"/>
            <w:color w:val="0070C0"/>
            <w:sz w:val="28"/>
            <w:szCs w:val="28"/>
            <w:u w:val="single"/>
          </w:rPr>
          <w:t>_</w:t>
        </w:r>
        <w:r>
          <w:rPr>
            <w:rFonts w:ascii="Times New Roman" w:hAnsi="Times New Roman"/>
            <w:color w:val="0070C0"/>
            <w:sz w:val="28"/>
            <w:szCs w:val="28"/>
            <w:u w:val="single"/>
            <w:lang w:val="en-US"/>
          </w:rPr>
          <w:t>priozernoe</w:t>
        </w:r>
        <w:r w:rsidRPr="003B2EE4">
          <w:rPr>
            <w:rFonts w:ascii="Times New Roman" w:hAnsi="Times New Roman"/>
            <w:color w:val="0070C0"/>
            <w:sz w:val="28"/>
            <w:szCs w:val="28"/>
            <w:u w:val="single"/>
          </w:rPr>
          <w:t>@</w:t>
        </w:r>
        <w:r>
          <w:rPr>
            <w:rFonts w:ascii="Times New Roman" w:hAnsi="Times New Roman"/>
            <w:color w:val="0070C0"/>
            <w:sz w:val="28"/>
            <w:szCs w:val="28"/>
            <w:u w:val="single"/>
            <w:lang w:val="en-US"/>
          </w:rPr>
          <w:t>bk</w:t>
        </w:r>
        <w:r w:rsidRPr="003B2EE4">
          <w:rPr>
            <w:rFonts w:ascii="Times New Roman" w:hAnsi="Times New Roman"/>
            <w:color w:val="0070C0"/>
            <w:sz w:val="28"/>
            <w:szCs w:val="28"/>
            <w:u w:val="single"/>
          </w:rPr>
          <w:t>.</w:t>
        </w:r>
        <w:r>
          <w:rPr>
            <w:rFonts w:ascii="Times New Roman" w:hAnsi="Times New Roman"/>
            <w:color w:val="0070C0"/>
            <w:sz w:val="28"/>
            <w:szCs w:val="28"/>
            <w:u w:val="single"/>
            <w:lang w:val="en-US"/>
          </w:rPr>
          <w:t>ru</w:t>
        </w:r>
      </w:hyperlink>
    </w:p>
    <w:p w:rsidR="0073376C" w:rsidRPr="00C37D42" w:rsidRDefault="0073376C" w:rsidP="00C37D42">
      <w:pPr>
        <w:autoSpaceDE w:val="0"/>
        <w:autoSpaceDN w:val="0"/>
        <w:adjustRightInd w:val="0"/>
        <w:spacing w:after="0"/>
        <w:ind w:firstLine="708"/>
        <w:jc w:val="both"/>
        <w:rPr>
          <w:rFonts w:ascii="Times New Roman" w:hAnsi="Times New Roman"/>
          <w:sz w:val="28"/>
          <w:szCs w:val="28"/>
        </w:rPr>
      </w:pPr>
      <w:r w:rsidRPr="00C37D42">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73376C" w:rsidRPr="00C37D42" w:rsidRDefault="0073376C" w:rsidP="00C37D42">
      <w:pPr>
        <w:pStyle w:val="a9"/>
        <w:numPr>
          <w:ilvl w:val="0"/>
          <w:numId w:val="3"/>
        </w:numPr>
        <w:autoSpaceDE w:val="0"/>
        <w:autoSpaceDN w:val="0"/>
        <w:adjustRightInd w:val="0"/>
        <w:spacing w:after="0" w:line="240" w:lineRule="auto"/>
        <w:jc w:val="both"/>
        <w:rPr>
          <w:rFonts w:ascii="Times New Roman" w:hAnsi="Times New Roman"/>
          <w:sz w:val="28"/>
          <w:szCs w:val="28"/>
        </w:rPr>
      </w:pPr>
      <w:r w:rsidRPr="00C37D42">
        <w:rPr>
          <w:rFonts w:ascii="Times New Roman" w:hAnsi="Times New Roman"/>
          <w:sz w:val="28"/>
          <w:szCs w:val="28"/>
        </w:rPr>
        <w:t>Посредством телефонной связи.</w:t>
      </w:r>
    </w:p>
    <w:p w:rsidR="0073376C" w:rsidRPr="00C37D42" w:rsidRDefault="0073376C" w:rsidP="00C37D42">
      <w:pPr>
        <w:autoSpaceDE w:val="0"/>
        <w:autoSpaceDN w:val="0"/>
        <w:adjustRightInd w:val="0"/>
        <w:spacing w:after="0"/>
        <w:ind w:firstLine="709"/>
        <w:jc w:val="both"/>
        <w:rPr>
          <w:rFonts w:ascii="Times New Roman" w:hAnsi="Times New Roman"/>
          <w:color w:val="0070C0"/>
          <w:sz w:val="28"/>
          <w:szCs w:val="28"/>
        </w:rPr>
      </w:pPr>
      <w:r w:rsidRPr="00C37D42">
        <w:rPr>
          <w:rFonts w:ascii="Times New Roman" w:hAnsi="Times New Roman"/>
          <w:sz w:val="28"/>
          <w:szCs w:val="28"/>
        </w:rPr>
        <w:t xml:space="preserve">Телефоны : </w:t>
      </w:r>
      <w:r>
        <w:rPr>
          <w:rFonts w:ascii="Times New Roman" w:hAnsi="Times New Roman"/>
          <w:color w:val="0070C0"/>
          <w:sz w:val="28"/>
          <w:szCs w:val="28"/>
        </w:rPr>
        <w:t xml:space="preserve"> 3-42-01</w:t>
      </w:r>
    </w:p>
    <w:p w:rsidR="0073376C" w:rsidRPr="00C37D42" w:rsidRDefault="0073376C" w:rsidP="00C37D42">
      <w:pPr>
        <w:autoSpaceDE w:val="0"/>
        <w:autoSpaceDN w:val="0"/>
        <w:adjustRightInd w:val="0"/>
        <w:spacing w:after="0"/>
        <w:ind w:firstLine="709"/>
        <w:jc w:val="both"/>
        <w:rPr>
          <w:rFonts w:ascii="Times New Roman" w:hAnsi="Times New Roman"/>
          <w:sz w:val="28"/>
          <w:szCs w:val="28"/>
        </w:rPr>
      </w:pPr>
      <w:r w:rsidRPr="00C37D42">
        <w:rPr>
          <w:rFonts w:ascii="Times New Roman" w:hAnsi="Times New Roman"/>
          <w:sz w:val="28"/>
          <w:szCs w:val="28"/>
        </w:rPr>
        <w:t>Сведения о контактных телефонах органов, предоставляющих муниципальную услугу, размещаются на сайте органа и на сайте КГАУ «МФЦ Забайкальского края».</w:t>
      </w:r>
    </w:p>
    <w:p w:rsidR="0073376C" w:rsidRPr="00C37D42" w:rsidRDefault="0073376C" w:rsidP="00C37D42">
      <w:pPr>
        <w:pStyle w:val="a9"/>
        <w:numPr>
          <w:ilvl w:val="0"/>
          <w:numId w:val="3"/>
        </w:numPr>
        <w:autoSpaceDE w:val="0"/>
        <w:autoSpaceDN w:val="0"/>
        <w:adjustRightInd w:val="0"/>
        <w:spacing w:after="0" w:line="240" w:lineRule="auto"/>
        <w:jc w:val="both"/>
        <w:rPr>
          <w:rFonts w:ascii="Times New Roman" w:hAnsi="Times New Roman"/>
          <w:sz w:val="28"/>
          <w:szCs w:val="28"/>
        </w:rPr>
      </w:pPr>
      <w:r w:rsidRPr="00C37D42">
        <w:rPr>
          <w:rFonts w:ascii="Times New Roman" w:hAnsi="Times New Roman"/>
          <w:sz w:val="28"/>
          <w:szCs w:val="28"/>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73376C" w:rsidRPr="00C37D42" w:rsidRDefault="0073376C" w:rsidP="00C37D42">
      <w:pPr>
        <w:autoSpaceDE w:val="0"/>
        <w:autoSpaceDN w:val="0"/>
        <w:adjustRightInd w:val="0"/>
        <w:spacing w:after="0"/>
        <w:ind w:firstLine="709"/>
        <w:jc w:val="both"/>
        <w:rPr>
          <w:rFonts w:ascii="Times New Roman" w:hAnsi="Times New Roman"/>
          <w:sz w:val="28"/>
          <w:szCs w:val="28"/>
        </w:rPr>
      </w:pPr>
      <w:r w:rsidRPr="00C37D42">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понедельник – четверг с 8:00 до 17:15,</w:t>
      </w:r>
    </w:p>
    <w:p w:rsidR="0073376C" w:rsidRPr="00C37D42" w:rsidRDefault="0073376C" w:rsidP="00C37D42">
      <w:pPr>
        <w:autoSpaceDE w:val="0"/>
        <w:autoSpaceDN w:val="0"/>
        <w:adjustRightInd w:val="0"/>
        <w:spacing w:after="0"/>
        <w:jc w:val="both"/>
        <w:rPr>
          <w:rFonts w:ascii="Times New Roman" w:hAnsi="Times New Roman"/>
          <w:sz w:val="28"/>
          <w:szCs w:val="28"/>
        </w:rPr>
      </w:pPr>
      <w:r w:rsidRPr="00C37D42">
        <w:rPr>
          <w:rFonts w:ascii="Times New Roman" w:hAnsi="Times New Roman"/>
          <w:sz w:val="28"/>
          <w:szCs w:val="28"/>
        </w:rPr>
        <w:t xml:space="preserve">пятница с 8:00 до 16:15 </w:t>
      </w:r>
    </w:p>
    <w:p w:rsidR="0073376C" w:rsidRPr="00C37D42" w:rsidRDefault="0073376C" w:rsidP="00C37D42">
      <w:pPr>
        <w:autoSpaceDE w:val="0"/>
        <w:autoSpaceDN w:val="0"/>
        <w:adjustRightInd w:val="0"/>
        <w:spacing w:after="0"/>
        <w:ind w:firstLine="709"/>
        <w:jc w:val="both"/>
        <w:rPr>
          <w:rFonts w:ascii="Times New Roman" w:hAnsi="Times New Roman"/>
          <w:sz w:val="28"/>
          <w:szCs w:val="28"/>
        </w:rPr>
      </w:pPr>
      <w:r w:rsidRPr="00C37D42">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73376C" w:rsidRPr="00C37D42" w:rsidRDefault="0073376C" w:rsidP="00C37D42">
      <w:pPr>
        <w:spacing w:line="240" w:lineRule="auto"/>
        <w:ind w:firstLine="708"/>
        <w:contextualSpacing/>
        <w:jc w:val="both"/>
        <w:rPr>
          <w:rFonts w:ascii="Times New Roman" w:hAnsi="Times New Roman"/>
          <w:sz w:val="28"/>
          <w:szCs w:val="28"/>
          <w:lang w:eastAsia="en-US"/>
        </w:rPr>
      </w:pPr>
      <w:r w:rsidRPr="00C37D42">
        <w:rPr>
          <w:rFonts w:ascii="Times New Roman" w:hAnsi="Times New Roman"/>
          <w:sz w:val="28"/>
          <w:szCs w:val="28"/>
          <w:lang w:eastAsia="en-US"/>
        </w:rPr>
        <w:t>1.3.2. Порядок получения информации заявителями:</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а) Информацию о правилах предоставления муниципальной услуги, а также о ходе её предоставления можно получить непосредственно в Администрации:</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 при личном обращении;</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 по письменным обращениям заявителей;</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 с использованием средств телефонной связи;</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 посредством электронной почты;</w:t>
      </w:r>
    </w:p>
    <w:p w:rsidR="0073376C" w:rsidRPr="00C37D42" w:rsidRDefault="0073376C" w:rsidP="00C37D42">
      <w:pPr>
        <w:autoSpaceDE w:val="0"/>
        <w:autoSpaceDN w:val="0"/>
        <w:adjustRightInd w:val="0"/>
        <w:spacing w:after="0"/>
        <w:jc w:val="both"/>
        <w:rPr>
          <w:rFonts w:ascii="Times New Roman" w:hAnsi="Times New Roman"/>
          <w:sz w:val="28"/>
          <w:szCs w:val="28"/>
        </w:rPr>
      </w:pPr>
      <w:r w:rsidRPr="00C37D42">
        <w:rPr>
          <w:rFonts w:ascii="Times New Roman" w:hAnsi="Times New Roman"/>
          <w:sz w:val="28"/>
          <w:szCs w:val="28"/>
          <w:lang w:eastAsia="en-US"/>
        </w:rPr>
        <w:t>-посредством интернета: сайт Администрации:</w:t>
      </w:r>
      <w:r w:rsidRPr="00C37D42">
        <w:rPr>
          <w:rFonts w:ascii="Times New Roman" w:hAnsi="Times New Roman"/>
          <w:color w:val="052635"/>
          <w:sz w:val="28"/>
          <w:szCs w:val="28"/>
        </w:rPr>
        <w:t xml:space="preserve"> </w:t>
      </w:r>
      <w:hyperlink r:id="rId14" w:history="1">
        <w:r w:rsidRPr="00C37D42">
          <w:rPr>
            <w:rStyle w:val="a3"/>
            <w:rFonts w:ascii="Times New Roman" w:hAnsi="Times New Roman"/>
            <w:sz w:val="28"/>
            <w:szCs w:val="28"/>
            <w:lang w:val="en-US"/>
          </w:rPr>
          <w:t>www</w:t>
        </w:r>
        <w:r w:rsidRPr="00C37D42">
          <w:rPr>
            <w:rStyle w:val="a3"/>
            <w:rFonts w:ascii="Times New Roman" w:hAnsi="Times New Roman"/>
            <w:sz w:val="28"/>
            <w:szCs w:val="28"/>
          </w:rPr>
          <w:t>.</w:t>
        </w:r>
        <w:r w:rsidRPr="00C37D42">
          <w:rPr>
            <w:rStyle w:val="a3"/>
            <w:rFonts w:ascii="Times New Roman" w:hAnsi="Times New Roman"/>
            <w:sz w:val="28"/>
            <w:szCs w:val="28"/>
            <w:lang w:val="en-US"/>
          </w:rPr>
          <w:t>admin</w:t>
        </w:r>
        <w:r w:rsidRPr="00C37D42">
          <w:rPr>
            <w:rStyle w:val="a3"/>
            <w:rFonts w:ascii="Times New Roman" w:hAnsi="Times New Roman"/>
            <w:sz w:val="28"/>
            <w:szCs w:val="28"/>
          </w:rPr>
          <w:t>-</w:t>
        </w:r>
        <w:r w:rsidRPr="00C37D42">
          <w:rPr>
            <w:rStyle w:val="a3"/>
            <w:rFonts w:ascii="Times New Roman" w:hAnsi="Times New Roman"/>
            <w:sz w:val="28"/>
            <w:szCs w:val="28"/>
            <w:lang w:val="en-US"/>
          </w:rPr>
          <w:t>borzya</w:t>
        </w:r>
        <w:r w:rsidRPr="00C37D42">
          <w:rPr>
            <w:rStyle w:val="a3"/>
            <w:rFonts w:ascii="Times New Roman" w:hAnsi="Times New Roman"/>
            <w:sz w:val="28"/>
            <w:szCs w:val="28"/>
          </w:rPr>
          <w:t>.</w:t>
        </w:r>
        <w:r w:rsidRPr="00C37D42">
          <w:rPr>
            <w:rStyle w:val="a3"/>
            <w:rFonts w:ascii="Times New Roman" w:hAnsi="Times New Roman"/>
            <w:sz w:val="28"/>
            <w:szCs w:val="28"/>
            <w:lang w:val="en-US"/>
          </w:rPr>
          <w:t>ru</w:t>
        </w:r>
      </w:hyperlink>
      <w:r w:rsidRPr="00C37D42">
        <w:rPr>
          <w:rFonts w:ascii="Times New Roman" w:hAnsi="Times New Roman"/>
          <w:color w:val="052635"/>
          <w:sz w:val="28"/>
          <w:szCs w:val="28"/>
        </w:rPr>
        <w:t xml:space="preserve">. </w:t>
      </w:r>
      <w:r w:rsidRPr="00C37D42">
        <w:rPr>
          <w:rFonts w:ascii="Times New Roman" w:hAnsi="Times New Roman"/>
          <w:sz w:val="28"/>
          <w:szCs w:val="28"/>
        </w:rPr>
        <w:t xml:space="preserve"> а также по месту нахождения КГАУ «МФЦ Забайкальского края».</w:t>
      </w:r>
    </w:p>
    <w:p w:rsidR="0073376C" w:rsidRPr="00C37D42" w:rsidRDefault="0073376C" w:rsidP="00C37D42">
      <w:pPr>
        <w:autoSpaceDE w:val="0"/>
        <w:autoSpaceDN w:val="0"/>
        <w:adjustRightInd w:val="0"/>
        <w:jc w:val="both"/>
        <w:rPr>
          <w:rFonts w:ascii="Times New Roman" w:hAnsi="Times New Roman"/>
          <w:sz w:val="28"/>
          <w:szCs w:val="28"/>
        </w:rPr>
      </w:pPr>
      <w:r w:rsidRPr="00C37D42">
        <w:rPr>
          <w:rFonts w:ascii="Times New Roman" w:hAnsi="Times New Roman"/>
          <w:sz w:val="28"/>
          <w:szCs w:val="28"/>
          <w:lang w:eastAsia="en-US"/>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 xml:space="preserve">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w:t>
      </w:r>
      <w:r w:rsidRPr="00C37D42">
        <w:rPr>
          <w:rFonts w:ascii="Times New Roman" w:hAnsi="Times New Roman"/>
          <w:sz w:val="28"/>
          <w:szCs w:val="28"/>
          <w:lang w:eastAsia="en-US"/>
        </w:rPr>
        <w:lastRenderedPageBreak/>
        <w:t>чести и достоинства. Консультирование должно проводиться без больших пауз, лишних слов и эмоций.</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 xml:space="preserve">При консультировании по телефону специалист  должен назвать свою фамилию, имя, отчество </w:t>
      </w:r>
      <w:r w:rsidRPr="00C37D42">
        <w:rPr>
          <w:rFonts w:ascii="Times New Roman" w:hAnsi="Times New Roman"/>
          <w:sz w:val="28"/>
          <w:szCs w:val="28"/>
        </w:rPr>
        <w:t>(последнее – при наличии)</w:t>
      </w:r>
      <w:r w:rsidRPr="00C37D42">
        <w:rPr>
          <w:rFonts w:ascii="Times New Roman" w:hAnsi="Times New Roman"/>
          <w:sz w:val="28"/>
          <w:szCs w:val="28"/>
          <w:lang w:eastAsia="en-US"/>
        </w:rPr>
        <w:t>, должность, а затем в вежливой форме четко и подробно проинформировать обратившегося по интересующим его вопросам:</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  о перечне документов, необходимых для предоставления муниципальной услуги;</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 о графике работы, справочных телефонах структурного подразделения, предоставляющего муниципальную услугу;</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  о входящем номере документов и т.д.</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 xml:space="preserve">При консультировании по письменным обращениям заявителю дается исчерпывающий ответ на поставленные вопросы, указываются фамилия, имя, отчество </w:t>
      </w:r>
      <w:r w:rsidRPr="00C37D42">
        <w:rPr>
          <w:rFonts w:ascii="Times New Roman" w:hAnsi="Times New Roman"/>
          <w:sz w:val="28"/>
          <w:szCs w:val="28"/>
        </w:rPr>
        <w:t>(последнее – при наличии)</w:t>
      </w:r>
      <w:r w:rsidRPr="00C37D42">
        <w:rPr>
          <w:rFonts w:ascii="Times New Roman" w:hAnsi="Times New Roman"/>
          <w:sz w:val="28"/>
          <w:szCs w:val="28"/>
          <w:lang w:eastAsia="en-US"/>
        </w:rPr>
        <w:t xml:space="preserve">, должность и номер телефона исполнителя. </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1.3.5.  Требования к размещению и оформлению визуальной, текстовой и мультимедийной информации.</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lang w:eastAsia="en-US"/>
        </w:rPr>
        <w:t>Тексты информационных материалов печатаются удобным для чтения шрифтом, без исправлений, наиболее важные места подчеркиваются.</w:t>
      </w:r>
    </w:p>
    <w:p w:rsidR="0073376C" w:rsidRPr="00C37D42" w:rsidRDefault="0073376C" w:rsidP="00C37D42">
      <w:pPr>
        <w:spacing w:after="0" w:line="240" w:lineRule="auto"/>
        <w:jc w:val="both"/>
        <w:rPr>
          <w:rFonts w:ascii="Times New Roman" w:hAnsi="Times New Roman"/>
          <w:color w:val="052635"/>
          <w:sz w:val="28"/>
          <w:szCs w:val="28"/>
        </w:rPr>
      </w:pPr>
      <w:r w:rsidRPr="00C37D42">
        <w:rPr>
          <w:rFonts w:ascii="Times New Roman" w:hAnsi="Times New Roman"/>
          <w:sz w:val="28"/>
          <w:szCs w:val="28"/>
        </w:rPr>
        <w:t>На информационном стенде по месту нахождения администрации сельского поселения «</w:t>
      </w:r>
      <w:r>
        <w:rPr>
          <w:rFonts w:ascii="Times New Roman" w:hAnsi="Times New Roman"/>
          <w:sz w:val="28"/>
          <w:szCs w:val="28"/>
        </w:rPr>
        <w:t>Приозёрное</w:t>
      </w:r>
      <w:r w:rsidRPr="00C37D42">
        <w:rPr>
          <w:rFonts w:ascii="Times New Roman" w:hAnsi="Times New Roman"/>
          <w:sz w:val="28"/>
          <w:szCs w:val="28"/>
        </w:rPr>
        <w:t xml:space="preserve">», на официальном сайте в </w:t>
      </w:r>
      <w:r w:rsidRPr="00C37D42">
        <w:rPr>
          <w:rFonts w:ascii="Times New Roman" w:hAnsi="Times New Roman"/>
          <w:color w:val="052635"/>
          <w:sz w:val="28"/>
          <w:szCs w:val="28"/>
        </w:rPr>
        <w:t>информационно-телекоммуникационной сети «Интернет» и</w:t>
      </w:r>
      <w:r w:rsidRPr="00C37D42">
        <w:rPr>
          <w:rFonts w:ascii="Times New Roman" w:hAnsi="Times New Roman"/>
          <w:sz w:val="28"/>
          <w:szCs w:val="28"/>
        </w:rPr>
        <w:t xml:space="preserve"> «КГАУ «МФЦ Забайкальского края» </w:t>
      </w:r>
      <w:r w:rsidRPr="00C37D42">
        <w:rPr>
          <w:rFonts w:ascii="Times New Roman" w:hAnsi="Times New Roman"/>
          <w:color w:val="052635"/>
          <w:sz w:val="28"/>
          <w:szCs w:val="28"/>
        </w:rPr>
        <w:t xml:space="preserve"> размещается следующая информация:</w:t>
      </w:r>
    </w:p>
    <w:p w:rsidR="0073376C" w:rsidRPr="00C37D42" w:rsidRDefault="0073376C" w:rsidP="00C37D42">
      <w:pPr>
        <w:spacing w:after="0" w:line="240" w:lineRule="auto"/>
        <w:jc w:val="both"/>
        <w:rPr>
          <w:rFonts w:ascii="Times New Roman" w:hAnsi="Times New Roman"/>
          <w:color w:val="052635"/>
          <w:sz w:val="28"/>
          <w:szCs w:val="28"/>
        </w:rPr>
      </w:pPr>
      <w:r w:rsidRPr="00C37D42">
        <w:rPr>
          <w:rFonts w:ascii="Times New Roman" w:hAnsi="Times New Roman"/>
          <w:color w:val="052635"/>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73376C" w:rsidRPr="00C37D42" w:rsidRDefault="0073376C" w:rsidP="00C37D42">
      <w:pPr>
        <w:spacing w:after="0" w:line="240" w:lineRule="auto"/>
        <w:jc w:val="both"/>
        <w:rPr>
          <w:rFonts w:ascii="Times New Roman" w:hAnsi="Times New Roman"/>
          <w:color w:val="052635"/>
          <w:sz w:val="28"/>
          <w:szCs w:val="28"/>
        </w:rPr>
      </w:pPr>
      <w:r w:rsidRPr="00C37D42">
        <w:rPr>
          <w:rFonts w:ascii="Times New Roman" w:hAnsi="Times New Roman"/>
          <w:color w:val="052635"/>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73376C" w:rsidRPr="00C37D42" w:rsidRDefault="0073376C" w:rsidP="00C37D42">
      <w:pPr>
        <w:spacing w:after="0" w:line="240" w:lineRule="auto"/>
        <w:jc w:val="both"/>
        <w:rPr>
          <w:rFonts w:ascii="Times New Roman" w:hAnsi="Times New Roman"/>
          <w:color w:val="052635"/>
          <w:sz w:val="28"/>
          <w:szCs w:val="28"/>
        </w:rPr>
      </w:pPr>
      <w:r w:rsidRPr="00C37D42">
        <w:rPr>
          <w:rFonts w:ascii="Times New Roman" w:hAnsi="Times New Roman"/>
          <w:color w:val="052635"/>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73376C" w:rsidRPr="00C37D42" w:rsidRDefault="0073376C" w:rsidP="00C37D42">
      <w:pPr>
        <w:spacing w:after="0" w:line="240" w:lineRule="auto"/>
        <w:jc w:val="both"/>
        <w:rPr>
          <w:rFonts w:ascii="Times New Roman" w:hAnsi="Times New Roman"/>
          <w:color w:val="052635"/>
          <w:sz w:val="28"/>
          <w:szCs w:val="28"/>
        </w:rPr>
      </w:pPr>
      <w:r w:rsidRPr="00C37D42">
        <w:rPr>
          <w:rFonts w:ascii="Times New Roman" w:hAnsi="Times New Roman"/>
          <w:color w:val="052635"/>
          <w:sz w:val="28"/>
          <w:szCs w:val="28"/>
        </w:rPr>
        <w:t>порядок предоставления муниципальной услуги в</w:t>
      </w:r>
      <w:r>
        <w:rPr>
          <w:rFonts w:ascii="Times New Roman" w:hAnsi="Times New Roman"/>
          <w:color w:val="052635"/>
          <w:sz w:val="28"/>
          <w:szCs w:val="28"/>
        </w:rPr>
        <w:t xml:space="preserve"> виде блок-схемы (приложение № 2</w:t>
      </w:r>
      <w:r w:rsidRPr="00C37D42">
        <w:rPr>
          <w:rFonts w:ascii="Times New Roman" w:hAnsi="Times New Roman"/>
          <w:color w:val="052635"/>
          <w:sz w:val="28"/>
          <w:szCs w:val="28"/>
        </w:rPr>
        <w:t xml:space="preserve"> к настоящему регламенту);</w:t>
      </w:r>
    </w:p>
    <w:p w:rsidR="0073376C" w:rsidRPr="00C37D42" w:rsidRDefault="0073376C" w:rsidP="00C37D42">
      <w:pPr>
        <w:spacing w:line="240" w:lineRule="auto"/>
        <w:contextualSpacing/>
        <w:jc w:val="both"/>
        <w:rPr>
          <w:rFonts w:ascii="Times New Roman" w:hAnsi="Times New Roman"/>
          <w:sz w:val="28"/>
          <w:szCs w:val="28"/>
          <w:lang w:eastAsia="en-US"/>
        </w:rPr>
      </w:pPr>
      <w:r w:rsidRPr="00C37D42">
        <w:rPr>
          <w:rFonts w:ascii="Times New Roman" w:hAnsi="Times New Roman"/>
          <w:color w:val="052635"/>
          <w:sz w:val="28"/>
          <w:szCs w:val="28"/>
        </w:rPr>
        <w:lastRenderedPageBreak/>
        <w:t>порядок досудебного (внесудебного) обжалования решений и действий (бездействия) органа местного самоуправления, а также его должностных лиц.</w:t>
      </w:r>
    </w:p>
    <w:p w:rsidR="0073376C" w:rsidRPr="00C37D42" w:rsidRDefault="0073376C" w:rsidP="00C37D42">
      <w:pPr>
        <w:autoSpaceDE w:val="0"/>
        <w:autoSpaceDN w:val="0"/>
        <w:adjustRightInd w:val="0"/>
        <w:ind w:firstLine="851"/>
        <w:jc w:val="both"/>
        <w:outlineLvl w:val="1"/>
        <w:rPr>
          <w:rFonts w:ascii="Times New Roman" w:hAnsi="Times New Roman"/>
          <w:sz w:val="28"/>
          <w:szCs w:val="28"/>
        </w:rPr>
      </w:pPr>
    </w:p>
    <w:p w:rsidR="0073376C" w:rsidRPr="00C37D42" w:rsidRDefault="0073376C" w:rsidP="00C37D42">
      <w:pPr>
        <w:autoSpaceDE w:val="0"/>
        <w:autoSpaceDN w:val="0"/>
        <w:adjustRightInd w:val="0"/>
        <w:ind w:firstLine="708"/>
        <w:jc w:val="center"/>
        <w:outlineLvl w:val="1"/>
        <w:rPr>
          <w:rFonts w:ascii="Times New Roman" w:hAnsi="Times New Roman"/>
          <w:b/>
          <w:sz w:val="28"/>
          <w:szCs w:val="28"/>
        </w:rPr>
      </w:pPr>
      <w:r w:rsidRPr="00C37D42">
        <w:rPr>
          <w:rFonts w:ascii="Times New Roman" w:hAnsi="Times New Roman"/>
          <w:b/>
          <w:sz w:val="28"/>
          <w:szCs w:val="28"/>
        </w:rPr>
        <w:t>2. Стандарт предоставления муниципальной услуги</w:t>
      </w:r>
    </w:p>
    <w:p w:rsidR="0073376C" w:rsidRPr="00C37D42" w:rsidRDefault="0073376C" w:rsidP="00CE761F">
      <w:pPr>
        <w:autoSpaceDE w:val="0"/>
        <w:autoSpaceDN w:val="0"/>
        <w:adjustRightInd w:val="0"/>
        <w:ind w:firstLine="709"/>
        <w:jc w:val="center"/>
        <w:outlineLvl w:val="1"/>
        <w:rPr>
          <w:rFonts w:ascii="Times New Roman" w:hAnsi="Times New Roman"/>
          <w:sz w:val="28"/>
          <w:szCs w:val="28"/>
        </w:rPr>
      </w:pP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2.1 Наименование муниципальной услуги</w:t>
      </w:r>
    </w:p>
    <w:p w:rsidR="0073376C" w:rsidRPr="00C37D42" w:rsidRDefault="0073376C" w:rsidP="00CE761F">
      <w:pPr>
        <w:autoSpaceDE w:val="0"/>
        <w:autoSpaceDN w:val="0"/>
        <w:adjustRightInd w:val="0"/>
        <w:ind w:firstLine="709"/>
        <w:jc w:val="both"/>
        <w:outlineLvl w:val="1"/>
        <w:rPr>
          <w:rFonts w:ascii="Times New Roman" w:hAnsi="Times New Roman"/>
          <w:i/>
          <w:sz w:val="28"/>
          <w:szCs w:val="28"/>
        </w:rPr>
      </w:pPr>
      <w:r w:rsidRPr="00C37D42">
        <w:rPr>
          <w:rFonts w:ascii="Times New Roman" w:hAnsi="Times New Roman"/>
          <w:sz w:val="28"/>
          <w:szCs w:val="28"/>
        </w:rP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w:t>
      </w:r>
      <w:r>
        <w:rPr>
          <w:rFonts w:ascii="Times New Roman" w:hAnsi="Times New Roman"/>
          <w:sz w:val="28"/>
          <w:szCs w:val="28"/>
        </w:rPr>
        <w:t>Приозёрное</w:t>
      </w:r>
      <w:r w:rsidRPr="00C37D42">
        <w:rPr>
          <w:rFonts w:ascii="Times New Roman" w:hAnsi="Times New Roman"/>
          <w:sz w:val="28"/>
          <w:szCs w:val="28"/>
        </w:rPr>
        <w:t>»</w:t>
      </w:r>
      <w:r w:rsidRPr="00C37D42">
        <w:rPr>
          <w:rFonts w:ascii="Times New Roman" w:hAnsi="Times New Roman"/>
          <w:i/>
          <w:sz w:val="28"/>
          <w:szCs w:val="28"/>
        </w:rPr>
        <w:t>.</w:t>
      </w:r>
    </w:p>
    <w:p w:rsidR="0073376C" w:rsidRPr="00C37D42" w:rsidRDefault="0073376C" w:rsidP="00CE761F">
      <w:pPr>
        <w:pStyle w:val="a7"/>
        <w:ind w:left="0" w:right="-57" w:firstLine="709"/>
        <w:jc w:val="both"/>
        <w:rPr>
          <w:sz w:val="28"/>
          <w:szCs w:val="28"/>
        </w:rPr>
      </w:pPr>
      <w:r w:rsidRPr="00C37D42">
        <w:rPr>
          <w:sz w:val="28"/>
          <w:szCs w:val="28"/>
        </w:rPr>
        <w:t>2.2. Наименование органа местного самоуправления, предоставляющего муниципальную услугу</w:t>
      </w:r>
    </w:p>
    <w:p w:rsidR="0073376C" w:rsidRPr="00C37D42" w:rsidRDefault="0073376C" w:rsidP="00CE761F">
      <w:pPr>
        <w:tabs>
          <w:tab w:val="num" w:pos="1080"/>
        </w:tabs>
        <w:ind w:firstLine="709"/>
        <w:jc w:val="both"/>
        <w:rPr>
          <w:rFonts w:ascii="Times New Roman" w:hAnsi="Times New Roman"/>
          <w:sz w:val="28"/>
          <w:szCs w:val="28"/>
        </w:rPr>
      </w:pPr>
      <w:r w:rsidRPr="00C37D42">
        <w:rPr>
          <w:rFonts w:ascii="Times New Roman" w:hAnsi="Times New Roman"/>
          <w:sz w:val="28"/>
          <w:szCs w:val="28"/>
        </w:rPr>
        <w:t>Муниципальная услуга предоставляется Администрацией сельского поселения «</w:t>
      </w:r>
      <w:r>
        <w:rPr>
          <w:rFonts w:ascii="Times New Roman" w:hAnsi="Times New Roman"/>
          <w:sz w:val="28"/>
          <w:szCs w:val="28"/>
        </w:rPr>
        <w:t>Приозёрное</w:t>
      </w:r>
      <w:r w:rsidRPr="00C37D42">
        <w:rPr>
          <w:rFonts w:ascii="Times New Roman" w:hAnsi="Times New Roman"/>
          <w:sz w:val="28"/>
          <w:szCs w:val="28"/>
        </w:rPr>
        <w:t>»</w:t>
      </w:r>
      <w:r w:rsidRPr="00C37D42">
        <w:rPr>
          <w:rFonts w:ascii="Times New Roman" w:hAnsi="Times New Roman"/>
          <w:i/>
          <w:sz w:val="28"/>
          <w:szCs w:val="28"/>
        </w:rPr>
        <w:t xml:space="preserve"> </w:t>
      </w:r>
      <w:r>
        <w:rPr>
          <w:rFonts w:ascii="Times New Roman" w:hAnsi="Times New Roman"/>
          <w:sz w:val="28"/>
          <w:szCs w:val="28"/>
        </w:rPr>
        <w:t>( далее – Исполнитель).</w:t>
      </w:r>
    </w:p>
    <w:p w:rsidR="0073376C" w:rsidRPr="00C37D42" w:rsidRDefault="0073376C" w:rsidP="00CE761F">
      <w:pPr>
        <w:ind w:firstLine="709"/>
        <w:jc w:val="both"/>
        <w:rPr>
          <w:rFonts w:ascii="Times New Roman" w:hAnsi="Times New Roman"/>
          <w:sz w:val="28"/>
          <w:szCs w:val="28"/>
        </w:rPr>
      </w:pPr>
      <w:r w:rsidRPr="00C37D42">
        <w:rPr>
          <w:rFonts w:ascii="Times New Roman" w:hAnsi="Times New Roman"/>
          <w:sz w:val="28"/>
          <w:szCs w:val="28"/>
        </w:rPr>
        <w:t xml:space="preserve">При предоставлении муниципальной услуги осуществляется взаимодействие с </w:t>
      </w:r>
      <w:r w:rsidRPr="00C37D42">
        <w:rPr>
          <w:rFonts w:ascii="Times New Roman" w:hAnsi="Times New Roman"/>
          <w:sz w:val="28"/>
          <w:szCs w:val="28"/>
          <w:shd w:val="clear" w:color="auto" w:fill="FFFFFF"/>
        </w:rPr>
        <w:t>ГИБДД по Борзинскому району.</w:t>
      </w:r>
    </w:p>
    <w:p w:rsidR="0073376C" w:rsidRPr="00C37D42" w:rsidRDefault="0073376C" w:rsidP="00CE761F">
      <w:pPr>
        <w:pStyle w:val="a4"/>
        <w:tabs>
          <w:tab w:val="left" w:pos="720"/>
        </w:tabs>
        <w:ind w:firstLine="708"/>
        <w:jc w:val="both"/>
        <w:rPr>
          <w:color w:val="auto"/>
          <w:sz w:val="28"/>
          <w:szCs w:val="28"/>
        </w:rPr>
      </w:pPr>
      <w:r w:rsidRPr="00C37D42">
        <w:rPr>
          <w:color w:val="auto"/>
          <w:sz w:val="28"/>
          <w:szCs w:val="28"/>
        </w:rPr>
        <w:t>2.3. Описание результата предоставления муниципальной услуги</w:t>
      </w:r>
    </w:p>
    <w:p w:rsidR="0073376C" w:rsidRPr="00C37D42" w:rsidRDefault="0073376C" w:rsidP="00CE761F">
      <w:pPr>
        <w:pStyle w:val="a4"/>
        <w:tabs>
          <w:tab w:val="left" w:pos="720"/>
        </w:tabs>
        <w:ind w:firstLine="708"/>
        <w:jc w:val="both"/>
        <w:rPr>
          <w:color w:val="auto"/>
          <w:sz w:val="28"/>
          <w:szCs w:val="28"/>
        </w:rPr>
      </w:pPr>
      <w:r w:rsidRPr="00C37D42">
        <w:rPr>
          <w:color w:val="auto"/>
          <w:sz w:val="28"/>
          <w:szCs w:val="28"/>
        </w:rPr>
        <w:t>Результатом предоставления муниципальной услуги является:</w:t>
      </w:r>
    </w:p>
    <w:p w:rsidR="0073376C" w:rsidRPr="00C37D42" w:rsidRDefault="0073376C" w:rsidP="00CE761F">
      <w:pPr>
        <w:pStyle w:val="a4"/>
        <w:ind w:firstLine="851"/>
        <w:jc w:val="both"/>
        <w:rPr>
          <w:i/>
          <w:color w:val="auto"/>
          <w:sz w:val="28"/>
          <w:szCs w:val="28"/>
        </w:rPr>
      </w:pPr>
      <w:r w:rsidRPr="00C37D42">
        <w:rPr>
          <w:color w:val="auto"/>
          <w:sz w:val="28"/>
          <w:szCs w:val="28"/>
        </w:rPr>
        <w:t>-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w:t>
      </w:r>
      <w:r>
        <w:rPr>
          <w:color w:val="auto"/>
          <w:sz w:val="28"/>
          <w:szCs w:val="28"/>
        </w:rPr>
        <w:t>Приозёрное</w:t>
      </w:r>
      <w:r w:rsidRPr="00C37D42">
        <w:rPr>
          <w:color w:val="auto"/>
          <w:sz w:val="28"/>
          <w:szCs w:val="28"/>
        </w:rPr>
        <w:t>»</w:t>
      </w:r>
      <w:r w:rsidRPr="00C37D42">
        <w:rPr>
          <w:i/>
          <w:color w:val="auto"/>
          <w:sz w:val="28"/>
          <w:szCs w:val="28"/>
        </w:rPr>
        <w:t>.</w:t>
      </w:r>
    </w:p>
    <w:p w:rsidR="0073376C" w:rsidRPr="00C37D42" w:rsidRDefault="0073376C" w:rsidP="00CE761F">
      <w:pPr>
        <w:pStyle w:val="a4"/>
        <w:ind w:firstLine="851"/>
        <w:jc w:val="both"/>
        <w:rPr>
          <w:color w:val="auto"/>
          <w:sz w:val="28"/>
          <w:szCs w:val="28"/>
        </w:rPr>
      </w:pPr>
      <w:r w:rsidRPr="00C37D42">
        <w:rPr>
          <w:color w:val="auto"/>
          <w:sz w:val="28"/>
          <w:szCs w:val="28"/>
        </w:rPr>
        <w:t>- мотивированный отказ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w:t>
      </w:r>
      <w:r>
        <w:rPr>
          <w:color w:val="auto"/>
          <w:sz w:val="28"/>
          <w:szCs w:val="28"/>
        </w:rPr>
        <w:t>Приозёрное</w:t>
      </w:r>
      <w:r w:rsidRPr="00C37D42">
        <w:rPr>
          <w:color w:val="auto"/>
          <w:sz w:val="28"/>
          <w:szCs w:val="28"/>
        </w:rPr>
        <w:t>».</w:t>
      </w:r>
    </w:p>
    <w:p w:rsidR="0073376C" w:rsidRPr="00C37D42" w:rsidRDefault="0073376C" w:rsidP="00CE761F">
      <w:pPr>
        <w:pStyle w:val="a4"/>
        <w:tabs>
          <w:tab w:val="left" w:pos="0"/>
        </w:tabs>
        <w:jc w:val="both"/>
        <w:rPr>
          <w:color w:val="auto"/>
          <w:sz w:val="28"/>
          <w:szCs w:val="28"/>
        </w:rPr>
      </w:pPr>
      <w:r w:rsidRPr="00C37D42">
        <w:rPr>
          <w:color w:val="auto"/>
          <w:sz w:val="28"/>
          <w:szCs w:val="28"/>
        </w:rPr>
        <w:tab/>
        <w:t xml:space="preserve">2.4. Срок предоставления муниципальной услуги </w:t>
      </w:r>
    </w:p>
    <w:p w:rsidR="0073376C" w:rsidRPr="00C37D42" w:rsidRDefault="0073376C" w:rsidP="00CE761F">
      <w:pPr>
        <w:autoSpaceDE w:val="0"/>
        <w:autoSpaceDN w:val="0"/>
        <w:adjustRightInd w:val="0"/>
        <w:jc w:val="both"/>
        <w:rPr>
          <w:rFonts w:ascii="Times New Roman" w:hAnsi="Times New Roman"/>
          <w:sz w:val="28"/>
          <w:szCs w:val="28"/>
        </w:rPr>
      </w:pPr>
      <w:r w:rsidRPr="00C37D42">
        <w:rPr>
          <w:rFonts w:ascii="Times New Roman" w:hAnsi="Times New Roman"/>
          <w:sz w:val="28"/>
          <w:szCs w:val="28"/>
        </w:rPr>
        <w:tab/>
        <w:t>Срок предоставления муниципальной услуги:</w:t>
      </w:r>
    </w:p>
    <w:p w:rsidR="0073376C" w:rsidRPr="00C37D42" w:rsidRDefault="0073376C" w:rsidP="00CE761F">
      <w:pPr>
        <w:autoSpaceDE w:val="0"/>
        <w:autoSpaceDN w:val="0"/>
        <w:adjustRightInd w:val="0"/>
        <w:ind w:firstLine="708"/>
        <w:jc w:val="both"/>
        <w:rPr>
          <w:rFonts w:ascii="Times New Roman" w:hAnsi="Times New Roman"/>
          <w:sz w:val="28"/>
          <w:szCs w:val="28"/>
        </w:rPr>
      </w:pPr>
      <w:r w:rsidRPr="00C37D42">
        <w:rPr>
          <w:rFonts w:ascii="Times New Roman" w:hAnsi="Times New Roman"/>
          <w:sz w:val="28"/>
          <w:szCs w:val="28"/>
        </w:rPr>
        <w:t xml:space="preserve">- для перевозки крупногабаритных и тяжеловесных грузов категории 1 – 7 дней; </w:t>
      </w:r>
    </w:p>
    <w:p w:rsidR="0073376C" w:rsidRPr="00C37D42" w:rsidRDefault="0073376C" w:rsidP="00CE761F">
      <w:pPr>
        <w:pStyle w:val="a4"/>
        <w:tabs>
          <w:tab w:val="left" w:pos="0"/>
        </w:tabs>
        <w:jc w:val="both"/>
        <w:rPr>
          <w:color w:val="auto"/>
          <w:sz w:val="28"/>
          <w:szCs w:val="28"/>
        </w:rPr>
      </w:pPr>
      <w:r w:rsidRPr="00C37D42">
        <w:rPr>
          <w:sz w:val="28"/>
          <w:szCs w:val="28"/>
        </w:rPr>
        <w:tab/>
        <w:t>- для перевозки крупногабаритных и тяжеловесных грузов категории 2 – 20 дней.</w:t>
      </w:r>
    </w:p>
    <w:p w:rsidR="0073376C" w:rsidRPr="00C37D42" w:rsidRDefault="0073376C" w:rsidP="00CE761F">
      <w:pPr>
        <w:ind w:firstLine="709"/>
        <w:jc w:val="both"/>
        <w:rPr>
          <w:rFonts w:ascii="Times New Roman" w:hAnsi="Times New Roman"/>
          <w:sz w:val="28"/>
          <w:szCs w:val="28"/>
        </w:rPr>
      </w:pPr>
      <w:r w:rsidRPr="00C37D42">
        <w:rPr>
          <w:rFonts w:ascii="Times New Roman" w:hAnsi="Times New Roman"/>
          <w:sz w:val="28"/>
          <w:szCs w:val="28"/>
        </w:rPr>
        <w:t>2.5. Правовые основания для предоставления муниципальной услуги</w:t>
      </w:r>
    </w:p>
    <w:p w:rsidR="0073376C" w:rsidRPr="00C37D42" w:rsidRDefault="0073376C" w:rsidP="00CE761F">
      <w:pPr>
        <w:ind w:firstLine="709"/>
        <w:rPr>
          <w:rFonts w:ascii="Times New Roman" w:hAnsi="Times New Roman"/>
          <w:sz w:val="28"/>
          <w:szCs w:val="28"/>
        </w:rPr>
      </w:pPr>
      <w:bookmarkStart w:id="0" w:name="sub_12"/>
      <w:r w:rsidRPr="00C37D42">
        <w:rPr>
          <w:rFonts w:ascii="Times New Roman" w:hAnsi="Times New Roman"/>
          <w:sz w:val="28"/>
          <w:szCs w:val="28"/>
        </w:rPr>
        <w:t>Предоставление муниципальной услуги осуществляется в соответствии с</w:t>
      </w:r>
      <w:bookmarkEnd w:id="0"/>
      <w:r w:rsidRPr="00C37D42">
        <w:rPr>
          <w:rFonts w:ascii="Times New Roman" w:hAnsi="Times New Roman"/>
          <w:sz w:val="28"/>
          <w:szCs w:val="28"/>
        </w:rPr>
        <w:t>:</w:t>
      </w:r>
    </w:p>
    <w:p w:rsidR="0073376C" w:rsidRPr="00C37D42" w:rsidRDefault="0073376C" w:rsidP="00CE761F">
      <w:pPr>
        <w:ind w:firstLine="709"/>
        <w:jc w:val="both"/>
        <w:rPr>
          <w:rFonts w:ascii="Times New Roman" w:hAnsi="Times New Roman"/>
          <w:b/>
          <w:sz w:val="28"/>
          <w:szCs w:val="28"/>
        </w:rPr>
      </w:pPr>
      <w:r w:rsidRPr="00C37D42">
        <w:rPr>
          <w:rFonts w:ascii="Times New Roman" w:hAnsi="Times New Roman"/>
          <w:sz w:val="28"/>
          <w:szCs w:val="28"/>
        </w:rPr>
        <w:lastRenderedPageBreak/>
        <w:t xml:space="preserve"> - Конституцией Российской Федерации (принята всенародным голосованием 12.12.1993 г.);</w:t>
      </w:r>
    </w:p>
    <w:p w:rsidR="0073376C" w:rsidRPr="00C37D42" w:rsidRDefault="0073376C" w:rsidP="00CE761F">
      <w:pPr>
        <w:autoSpaceDE w:val="0"/>
        <w:autoSpaceDN w:val="0"/>
        <w:adjustRightInd w:val="0"/>
        <w:ind w:firstLine="709"/>
        <w:jc w:val="both"/>
        <w:rPr>
          <w:rFonts w:ascii="Times New Roman" w:hAnsi="Times New Roman"/>
          <w:sz w:val="28"/>
          <w:szCs w:val="28"/>
        </w:rPr>
      </w:pPr>
      <w:r w:rsidRPr="00C37D42">
        <w:rPr>
          <w:rFonts w:ascii="Times New Roman" w:hAnsi="Times New Roman"/>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73376C" w:rsidRPr="00C37D42" w:rsidRDefault="0073376C" w:rsidP="00CE761F">
      <w:pPr>
        <w:ind w:firstLine="709"/>
        <w:jc w:val="both"/>
        <w:rPr>
          <w:rFonts w:ascii="Times New Roman" w:hAnsi="Times New Roman"/>
          <w:sz w:val="28"/>
          <w:szCs w:val="28"/>
        </w:rPr>
      </w:pPr>
      <w:r w:rsidRPr="00C37D42">
        <w:rPr>
          <w:rFonts w:ascii="Times New Roman" w:hAnsi="Times New Roman"/>
          <w:sz w:val="28"/>
          <w:szCs w:val="28"/>
        </w:rPr>
        <w:t xml:space="preserve">-  Федеральным </w:t>
      </w:r>
      <w:hyperlink r:id="rId15" w:history="1">
        <w:r w:rsidRPr="00C37D42">
          <w:rPr>
            <w:rStyle w:val="a3"/>
            <w:rFonts w:ascii="Times New Roman" w:hAnsi="Times New Roman"/>
            <w:color w:val="auto"/>
            <w:sz w:val="28"/>
            <w:szCs w:val="28"/>
            <w:u w:val="none"/>
          </w:rPr>
          <w:t>законом</w:t>
        </w:r>
      </w:hyperlink>
      <w:r w:rsidRPr="00C37D42">
        <w:rPr>
          <w:rFonts w:ascii="Times New Roman" w:hAnsi="Times New Roman"/>
          <w:sz w:val="28"/>
          <w:szCs w:val="28"/>
        </w:rPr>
        <w:t xml:space="preserve"> от 10 декабря </w:t>
      </w:r>
      <w:smartTag w:uri="urn:schemas-microsoft-com:office:smarttags" w:element="metricconverter">
        <w:smartTagPr>
          <w:attr w:name="ProductID" w:val="1995 г"/>
        </w:smartTagPr>
        <w:r w:rsidRPr="00C37D42">
          <w:rPr>
            <w:rFonts w:ascii="Times New Roman" w:hAnsi="Times New Roman"/>
            <w:sz w:val="28"/>
            <w:szCs w:val="28"/>
          </w:rPr>
          <w:t>1995 г</w:t>
        </w:r>
      </w:smartTag>
      <w:r w:rsidRPr="00C37D42">
        <w:rPr>
          <w:rFonts w:ascii="Times New Roman" w:hAnsi="Times New Roman"/>
          <w:sz w:val="28"/>
          <w:szCs w:val="28"/>
        </w:rPr>
        <w:t>. № 196-ФЗ «О безопасности дорожного движения» («Собрание законодательства РФ», 11.12.1995, № 50, ст.4873);</w:t>
      </w:r>
    </w:p>
    <w:p w:rsidR="0073376C" w:rsidRPr="00C37D42" w:rsidRDefault="0073376C" w:rsidP="00CE761F">
      <w:pPr>
        <w:ind w:firstLine="709"/>
        <w:jc w:val="both"/>
        <w:rPr>
          <w:rFonts w:ascii="Times New Roman" w:hAnsi="Times New Roman"/>
          <w:sz w:val="28"/>
          <w:szCs w:val="28"/>
        </w:rPr>
      </w:pPr>
      <w:r w:rsidRPr="00C37D42">
        <w:rPr>
          <w:rFonts w:ascii="Times New Roman" w:hAnsi="Times New Roman"/>
          <w:sz w:val="28"/>
          <w:szCs w:val="28"/>
        </w:rPr>
        <w:t xml:space="preserve">- Федеральным </w:t>
      </w:r>
      <w:hyperlink r:id="rId16" w:history="1">
        <w:r w:rsidRPr="00C37D42">
          <w:rPr>
            <w:rStyle w:val="a3"/>
            <w:rFonts w:ascii="Times New Roman" w:hAnsi="Times New Roman"/>
            <w:color w:val="auto"/>
            <w:sz w:val="28"/>
            <w:szCs w:val="28"/>
            <w:u w:val="none"/>
          </w:rPr>
          <w:t>законом</w:t>
        </w:r>
      </w:hyperlink>
      <w:r w:rsidRPr="00C37D42">
        <w:rPr>
          <w:rFonts w:ascii="Times New Roman" w:hAnsi="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w:t>
      </w:r>
    </w:p>
    <w:p w:rsidR="0073376C" w:rsidRPr="00C37D42" w:rsidRDefault="0073376C" w:rsidP="00CE761F">
      <w:pPr>
        <w:autoSpaceDE w:val="0"/>
        <w:autoSpaceDN w:val="0"/>
        <w:adjustRightInd w:val="0"/>
        <w:ind w:firstLine="709"/>
        <w:jc w:val="both"/>
        <w:rPr>
          <w:rFonts w:ascii="Times New Roman" w:hAnsi="Times New Roman"/>
          <w:sz w:val="28"/>
          <w:szCs w:val="28"/>
        </w:rPr>
      </w:pPr>
      <w:r w:rsidRPr="00C37D42">
        <w:rPr>
          <w:rFonts w:ascii="Times New Roman" w:hAnsi="Times New Roman"/>
          <w:sz w:val="28"/>
          <w:szCs w:val="28"/>
        </w:rPr>
        <w:t>- Налоговым кодексом РФ (часть вторая) от 05.08.2000 № 117-ФЗ («Собрание законодательства РФ», 07.08.2000, № 32, ст. 3340);</w:t>
      </w:r>
    </w:p>
    <w:p w:rsidR="0073376C" w:rsidRPr="00C37D42" w:rsidRDefault="0073376C" w:rsidP="00CE761F">
      <w:pPr>
        <w:autoSpaceDE w:val="0"/>
        <w:autoSpaceDN w:val="0"/>
        <w:adjustRightInd w:val="0"/>
        <w:ind w:firstLine="709"/>
        <w:jc w:val="both"/>
        <w:rPr>
          <w:rFonts w:ascii="Times New Roman" w:hAnsi="Times New Roman"/>
          <w:sz w:val="28"/>
          <w:szCs w:val="28"/>
        </w:rPr>
      </w:pPr>
      <w:r w:rsidRPr="00C37D42">
        <w:rPr>
          <w:rFonts w:ascii="Times New Roman" w:hAnsi="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73376C" w:rsidRPr="00C37D42" w:rsidRDefault="0073376C" w:rsidP="00CE761F">
      <w:pPr>
        <w:autoSpaceDE w:val="0"/>
        <w:autoSpaceDN w:val="0"/>
        <w:adjustRightInd w:val="0"/>
        <w:ind w:firstLine="709"/>
        <w:jc w:val="both"/>
        <w:rPr>
          <w:rFonts w:ascii="Times New Roman" w:hAnsi="Times New Roman"/>
          <w:sz w:val="28"/>
          <w:szCs w:val="28"/>
        </w:rPr>
      </w:pPr>
      <w:r w:rsidRPr="00C37D42">
        <w:rPr>
          <w:rFonts w:ascii="Times New Roman" w:hAnsi="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73376C" w:rsidRPr="00C37D42" w:rsidRDefault="0073376C" w:rsidP="00CE761F">
      <w:pPr>
        <w:ind w:firstLine="709"/>
        <w:jc w:val="both"/>
        <w:rPr>
          <w:rFonts w:ascii="Times New Roman" w:hAnsi="Times New Roman"/>
          <w:sz w:val="28"/>
          <w:szCs w:val="28"/>
        </w:rPr>
      </w:pPr>
      <w:r w:rsidRPr="00C37D42">
        <w:rPr>
          <w:rFonts w:ascii="Times New Roman" w:hAnsi="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73376C" w:rsidRPr="00C37D42" w:rsidRDefault="0073376C" w:rsidP="00CE761F">
      <w:pPr>
        <w:ind w:firstLine="709"/>
        <w:jc w:val="both"/>
        <w:rPr>
          <w:rFonts w:ascii="Times New Roman" w:hAnsi="Times New Roman"/>
          <w:sz w:val="28"/>
          <w:szCs w:val="28"/>
        </w:rPr>
      </w:pPr>
      <w:r w:rsidRPr="00C37D42">
        <w:rPr>
          <w:rFonts w:ascii="Times New Roman" w:hAnsi="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73376C" w:rsidRPr="00C37D42" w:rsidRDefault="0073376C" w:rsidP="00CE761F">
      <w:pPr>
        <w:autoSpaceDE w:val="0"/>
        <w:autoSpaceDN w:val="0"/>
        <w:adjustRightInd w:val="0"/>
        <w:ind w:firstLine="709"/>
        <w:jc w:val="both"/>
        <w:rPr>
          <w:rFonts w:ascii="Times New Roman" w:hAnsi="Times New Roman"/>
          <w:sz w:val="28"/>
          <w:szCs w:val="28"/>
        </w:rPr>
      </w:pPr>
      <w:r w:rsidRPr="00C37D42">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73376C" w:rsidRPr="00C37D42" w:rsidRDefault="0073376C" w:rsidP="00CE761F">
      <w:pPr>
        <w:autoSpaceDE w:val="0"/>
        <w:autoSpaceDN w:val="0"/>
        <w:adjustRightInd w:val="0"/>
        <w:ind w:firstLine="709"/>
        <w:jc w:val="both"/>
        <w:rPr>
          <w:rFonts w:ascii="Times New Roman" w:hAnsi="Times New Roman"/>
          <w:sz w:val="28"/>
          <w:szCs w:val="28"/>
        </w:rPr>
      </w:pPr>
      <w:r w:rsidRPr="00C37D42">
        <w:rPr>
          <w:rFonts w:ascii="Times New Roman" w:hAnsi="Times New Roman"/>
          <w:sz w:val="28"/>
          <w:szCs w:val="28"/>
        </w:rPr>
        <w:t xml:space="preserve">-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sidRPr="00C37D42">
        <w:rPr>
          <w:rFonts w:ascii="Times New Roman" w:hAnsi="Times New Roman"/>
          <w:sz w:val="28"/>
          <w:szCs w:val="28"/>
        </w:rPr>
        <w:lastRenderedPageBreak/>
        <w:t>электронных документов» («Собрание законодательства Российской Федерации», 2011, № 29, ст. 4479);</w:t>
      </w:r>
    </w:p>
    <w:p w:rsidR="0073376C" w:rsidRPr="00C37D42" w:rsidRDefault="0073376C" w:rsidP="00CE761F">
      <w:pPr>
        <w:autoSpaceDE w:val="0"/>
        <w:autoSpaceDN w:val="0"/>
        <w:adjustRightInd w:val="0"/>
        <w:ind w:firstLine="709"/>
        <w:jc w:val="both"/>
        <w:rPr>
          <w:rFonts w:ascii="Times New Roman" w:hAnsi="Times New Roman"/>
          <w:sz w:val="28"/>
          <w:szCs w:val="28"/>
        </w:rPr>
      </w:pPr>
      <w:r w:rsidRPr="00C37D42">
        <w:rPr>
          <w:rFonts w:ascii="Times New Roman" w:hAnsi="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C37D42">
        <w:rPr>
          <w:rFonts w:ascii="Times New Roman" w:hAnsi="Times New Roman"/>
          <w:bCs/>
          <w:sz w:val="28"/>
          <w:szCs w:val="28"/>
        </w:rPr>
        <w:t>Собрание законодательства РФ»,2011, № 44, ст. 6273);</w:t>
      </w:r>
    </w:p>
    <w:p w:rsidR="0073376C" w:rsidRPr="00C37D42" w:rsidRDefault="0073376C" w:rsidP="00CE761F">
      <w:pPr>
        <w:autoSpaceDE w:val="0"/>
        <w:autoSpaceDN w:val="0"/>
        <w:adjustRightInd w:val="0"/>
        <w:ind w:firstLine="709"/>
        <w:jc w:val="both"/>
        <w:rPr>
          <w:rFonts w:ascii="Times New Roman" w:hAnsi="Times New Roman"/>
          <w:sz w:val="28"/>
          <w:szCs w:val="28"/>
        </w:rPr>
      </w:pPr>
      <w:r w:rsidRPr="00C37D42">
        <w:rPr>
          <w:rFonts w:ascii="Times New Roman" w:hAnsi="Times New Roman"/>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73376C" w:rsidRPr="00C37D42" w:rsidRDefault="0073376C" w:rsidP="00CE761F">
      <w:pPr>
        <w:autoSpaceDE w:val="0"/>
        <w:autoSpaceDN w:val="0"/>
        <w:adjustRightInd w:val="0"/>
        <w:ind w:firstLine="709"/>
        <w:jc w:val="both"/>
        <w:rPr>
          <w:rFonts w:ascii="Times New Roman" w:hAnsi="Times New Roman"/>
          <w:sz w:val="28"/>
          <w:szCs w:val="28"/>
        </w:rPr>
      </w:pPr>
      <w:r w:rsidRPr="00C37D42">
        <w:rPr>
          <w:rFonts w:ascii="Times New Roman" w:hAnsi="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73376C" w:rsidRPr="00C37D42" w:rsidRDefault="0073376C" w:rsidP="00CE761F">
      <w:pPr>
        <w:autoSpaceDE w:val="0"/>
        <w:autoSpaceDN w:val="0"/>
        <w:adjustRightInd w:val="0"/>
        <w:ind w:firstLine="709"/>
        <w:jc w:val="both"/>
        <w:rPr>
          <w:rFonts w:ascii="Times New Roman" w:hAnsi="Times New Roman"/>
          <w:sz w:val="28"/>
          <w:szCs w:val="28"/>
        </w:rPr>
      </w:pPr>
      <w:r w:rsidRPr="00C37D42">
        <w:rPr>
          <w:rFonts w:ascii="Times New Roman" w:hAnsi="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73376C" w:rsidRPr="00C37D42" w:rsidRDefault="0073376C" w:rsidP="00CE761F">
      <w:pPr>
        <w:autoSpaceDE w:val="0"/>
        <w:autoSpaceDN w:val="0"/>
        <w:adjustRightInd w:val="0"/>
        <w:ind w:firstLine="709"/>
        <w:jc w:val="both"/>
        <w:rPr>
          <w:rFonts w:ascii="Times New Roman" w:hAnsi="Times New Roman"/>
          <w:sz w:val="28"/>
          <w:szCs w:val="28"/>
        </w:rPr>
      </w:pPr>
      <w:r w:rsidRPr="00C37D42">
        <w:rPr>
          <w:rFonts w:ascii="Times New Roman" w:hAnsi="Times New Roman"/>
          <w:sz w:val="28"/>
          <w:szCs w:val="28"/>
        </w:rPr>
        <w:t xml:space="preserve">- </w:t>
      </w:r>
      <w:hyperlink r:id="rId17" w:history="1">
        <w:r w:rsidRPr="00C37D42">
          <w:rPr>
            <w:rStyle w:val="a3"/>
            <w:rFonts w:ascii="Times New Roman" w:hAnsi="Times New Roman"/>
            <w:color w:val="auto"/>
            <w:sz w:val="28"/>
            <w:szCs w:val="28"/>
            <w:u w:val="none"/>
          </w:rPr>
          <w:t>Положением</w:t>
        </w:r>
      </w:hyperlink>
      <w:r w:rsidRPr="00C37D42">
        <w:rPr>
          <w:rFonts w:ascii="Times New Roman" w:hAnsi="Times New Roman"/>
          <w:sz w:val="28"/>
          <w:szCs w:val="28"/>
        </w:rPr>
        <w:t xml:space="preserve"> о порядке компенсации ущерба, наносимого тяжеловесными автотранспортными средствами при проезде по федеральным автомобильным дорогам, утвержденным Министерством транспорта Российской Федерации 30 апреля 1997 года («Бюллетень нормативных актов федеральных органов исполнительной власти», № 13, 1997);</w:t>
      </w:r>
    </w:p>
    <w:p w:rsidR="0073376C" w:rsidRPr="00C37D42" w:rsidRDefault="0073376C" w:rsidP="00CE761F">
      <w:pPr>
        <w:autoSpaceDE w:val="0"/>
        <w:autoSpaceDN w:val="0"/>
        <w:adjustRightInd w:val="0"/>
        <w:ind w:firstLine="709"/>
        <w:jc w:val="both"/>
        <w:rPr>
          <w:rFonts w:ascii="Times New Roman" w:hAnsi="Times New Roman"/>
          <w:sz w:val="28"/>
          <w:szCs w:val="28"/>
        </w:rPr>
      </w:pPr>
      <w:r w:rsidRPr="00C37D42">
        <w:rPr>
          <w:rFonts w:ascii="Times New Roman" w:hAnsi="Times New Roman"/>
          <w:bCs/>
          <w:sz w:val="28"/>
          <w:szCs w:val="28"/>
        </w:rPr>
        <w:t>- Инструкция по перевозке крупногабаритных и тяжеловесных грузов автомобильным транспортом по дорогам Российской Федерации, утвержденной Минтрансом РФ 27.05.1996 («</w:t>
      </w:r>
      <w:r w:rsidRPr="00C37D42">
        <w:rPr>
          <w:rFonts w:ascii="Times New Roman" w:hAnsi="Times New Roman"/>
          <w:sz w:val="28"/>
          <w:szCs w:val="28"/>
        </w:rPr>
        <w:t>Бюллетень нормативных актов федеральных органов исполнительной власти», № 6, 1996);</w:t>
      </w:r>
    </w:p>
    <w:p w:rsidR="0073376C" w:rsidRPr="00C37D42" w:rsidRDefault="0073376C" w:rsidP="00CE761F">
      <w:pPr>
        <w:pStyle w:val="a4"/>
        <w:tabs>
          <w:tab w:val="left" w:pos="0"/>
        </w:tabs>
        <w:jc w:val="both"/>
        <w:rPr>
          <w:sz w:val="28"/>
          <w:szCs w:val="28"/>
          <w:lang w:eastAsia="en-US"/>
        </w:rPr>
      </w:pPr>
      <w:r w:rsidRPr="00C37D42">
        <w:rPr>
          <w:sz w:val="28"/>
          <w:szCs w:val="28"/>
        </w:rPr>
        <w:t>- иными нормативными правовыми актами Российской Федерации, Забайкальского края и муниципальными правовыми актами сельского поселения «</w:t>
      </w:r>
      <w:r>
        <w:rPr>
          <w:sz w:val="28"/>
          <w:szCs w:val="28"/>
        </w:rPr>
        <w:t>Приозёрное»</w:t>
      </w:r>
      <w:r w:rsidRPr="00C37D42">
        <w:rPr>
          <w:sz w:val="28"/>
          <w:szCs w:val="28"/>
          <w:lang w:eastAsia="en-US"/>
        </w:rPr>
        <w:t xml:space="preserve">. </w:t>
      </w:r>
    </w:p>
    <w:p w:rsidR="0073376C" w:rsidRPr="00C37D42" w:rsidRDefault="0073376C" w:rsidP="00CE761F">
      <w:pPr>
        <w:pStyle w:val="a4"/>
        <w:tabs>
          <w:tab w:val="left" w:pos="0"/>
        </w:tabs>
        <w:jc w:val="both"/>
        <w:rPr>
          <w:color w:val="auto"/>
          <w:sz w:val="28"/>
          <w:szCs w:val="28"/>
        </w:rPr>
      </w:pPr>
      <w:r w:rsidRPr="00C37D42">
        <w:rPr>
          <w:color w:val="auto"/>
          <w:sz w:val="28"/>
          <w:szCs w:val="28"/>
        </w:rPr>
        <w:lastRenderedPageBreak/>
        <w:tab/>
        <w:t>2.6. Перечень документов, необходимых для предоставления муниципальной услуги:</w:t>
      </w:r>
    </w:p>
    <w:p w:rsidR="0073376C" w:rsidRPr="00C37D42" w:rsidRDefault="0073376C" w:rsidP="00CE761F">
      <w:pPr>
        <w:pStyle w:val="ConsPlusNonformat"/>
        <w:ind w:firstLine="709"/>
        <w:jc w:val="both"/>
        <w:rPr>
          <w:rFonts w:ascii="Times New Roman" w:hAnsi="Times New Roman" w:cs="Times New Roman"/>
          <w:sz w:val="28"/>
          <w:szCs w:val="28"/>
        </w:rPr>
      </w:pPr>
      <w:r w:rsidRPr="00C37D42">
        <w:rPr>
          <w:rFonts w:ascii="Times New Roman" w:hAnsi="Times New Roman" w:cs="Times New Roman"/>
          <w:sz w:val="28"/>
          <w:szCs w:val="28"/>
        </w:rPr>
        <w:t xml:space="preserve">- заявление перевозчика груза на получение разрешения для перевозки крупногабаритного и (или) тяжеловесного груза по форме согласно приложению № 4 к </w:t>
      </w:r>
      <w:r w:rsidRPr="00C37D42">
        <w:rPr>
          <w:rFonts w:ascii="Times New Roman" w:hAnsi="Times New Roman" w:cs="Times New Roman"/>
          <w:bCs/>
          <w:sz w:val="28"/>
          <w:szCs w:val="28"/>
        </w:rPr>
        <w:t>Инструкции по перевозке крупногабаритных и тяжеловесных грузов автомобильным транспортом по дорогам Российской Федерации, утвержденной Минтрансом РФ 27.05.1996</w:t>
      </w:r>
      <w:r w:rsidRPr="00C37D42">
        <w:rPr>
          <w:rFonts w:ascii="Times New Roman" w:hAnsi="Times New Roman" w:cs="Times New Roman"/>
          <w:sz w:val="28"/>
          <w:szCs w:val="28"/>
        </w:rPr>
        <w:t>;</w:t>
      </w:r>
    </w:p>
    <w:p w:rsidR="0073376C" w:rsidRPr="00C37D42" w:rsidRDefault="0073376C" w:rsidP="00CE761F">
      <w:pPr>
        <w:tabs>
          <w:tab w:val="left" w:pos="720"/>
        </w:tabs>
        <w:ind w:firstLine="709"/>
        <w:jc w:val="both"/>
        <w:rPr>
          <w:rFonts w:ascii="Times New Roman" w:hAnsi="Times New Roman"/>
          <w:b/>
          <w:sz w:val="28"/>
          <w:szCs w:val="28"/>
        </w:rPr>
      </w:pPr>
      <w:r w:rsidRPr="00C37D42">
        <w:rPr>
          <w:rFonts w:ascii="Times New Roman" w:hAnsi="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73376C" w:rsidRPr="00C37D42" w:rsidRDefault="0073376C" w:rsidP="00CE761F">
      <w:pPr>
        <w:tabs>
          <w:tab w:val="left" w:pos="720"/>
        </w:tabs>
        <w:ind w:firstLine="709"/>
        <w:jc w:val="both"/>
        <w:rPr>
          <w:rFonts w:ascii="Times New Roman" w:hAnsi="Times New Roman"/>
          <w:sz w:val="28"/>
          <w:szCs w:val="28"/>
        </w:rPr>
      </w:pPr>
      <w:r w:rsidRPr="00C37D42">
        <w:rPr>
          <w:rFonts w:ascii="Times New Roman" w:hAnsi="Times New Roman"/>
          <w:sz w:val="28"/>
          <w:szCs w:val="28"/>
        </w:rPr>
        <w:t xml:space="preserve">- документы, подтверждающие полномочия представителя, в случае подачи заявления </w:t>
      </w:r>
      <w:r w:rsidR="0034107A">
        <w:rPr>
          <w:rFonts w:ascii="Times New Roman" w:hAnsi="Times New Roman"/>
          <w:sz w:val="28"/>
          <w:szCs w:val="28"/>
        </w:rPr>
        <w:t xml:space="preserve">в уполномоченный орган </w:t>
      </w:r>
      <w:r w:rsidRPr="00C37D42">
        <w:rPr>
          <w:rFonts w:ascii="Times New Roman" w:hAnsi="Times New Roman"/>
          <w:sz w:val="28"/>
          <w:szCs w:val="28"/>
        </w:rPr>
        <w:t>представителем перевозчика;</w:t>
      </w:r>
    </w:p>
    <w:p w:rsidR="0073376C" w:rsidRPr="00C37D42" w:rsidRDefault="0073376C" w:rsidP="00CE761F">
      <w:pPr>
        <w:autoSpaceDE w:val="0"/>
        <w:autoSpaceDN w:val="0"/>
        <w:adjustRightInd w:val="0"/>
        <w:ind w:firstLine="709"/>
        <w:jc w:val="both"/>
        <w:outlineLvl w:val="2"/>
        <w:rPr>
          <w:rFonts w:ascii="Times New Roman" w:hAnsi="Times New Roman"/>
          <w:sz w:val="28"/>
          <w:szCs w:val="28"/>
        </w:rPr>
      </w:pPr>
      <w:r w:rsidRPr="00C37D42">
        <w:rPr>
          <w:rFonts w:ascii="Times New Roman" w:hAnsi="Times New Roman"/>
          <w:sz w:val="28"/>
          <w:szCs w:val="28"/>
        </w:rPr>
        <w:t>- платежное поручение или квитанция об уплате государственной пошлины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- 1 000 рублей;</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(данный пункт действует для перевозки крупногабаритных и тяжеловесных грузов категории 2);</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 xml:space="preserve">- копия свидетельства о государственной регистрации транспортного средства,  предполагаемого </w:t>
      </w:r>
      <w:r w:rsidR="00F8322F">
        <w:rPr>
          <w:rFonts w:ascii="Times New Roman" w:hAnsi="Times New Roman"/>
          <w:sz w:val="28"/>
          <w:szCs w:val="28"/>
        </w:rPr>
        <w:t xml:space="preserve">к использованию </w:t>
      </w:r>
      <w:r w:rsidRPr="00C37D42">
        <w:rPr>
          <w:rFonts w:ascii="Times New Roman" w:hAnsi="Times New Roman"/>
          <w:sz w:val="28"/>
          <w:szCs w:val="28"/>
        </w:rPr>
        <w:t>для перевозки</w:t>
      </w:r>
      <w:r w:rsidR="00F8322F">
        <w:rPr>
          <w:rFonts w:ascii="Times New Roman" w:hAnsi="Times New Roman"/>
          <w:sz w:val="28"/>
          <w:szCs w:val="28"/>
        </w:rPr>
        <w:t xml:space="preserve">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r w:rsidRPr="00C37D42">
        <w:rPr>
          <w:rFonts w:ascii="Times New Roman" w:hAnsi="Times New Roman"/>
          <w:sz w:val="28"/>
          <w:szCs w:val="28"/>
        </w:rPr>
        <w:t>;</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 xml:space="preserve">- копия свидетельства о подготовке водителя (ей) </w:t>
      </w:r>
      <w:r w:rsidR="0034107A">
        <w:rPr>
          <w:rFonts w:ascii="Times New Roman" w:hAnsi="Times New Roman"/>
          <w:sz w:val="28"/>
          <w:szCs w:val="28"/>
        </w:rPr>
        <w:t>транспортного средства, перевозящего опасные грузы</w:t>
      </w:r>
      <w:r w:rsidRPr="00C37D42">
        <w:rPr>
          <w:rFonts w:ascii="Times New Roman" w:hAnsi="Times New Roman"/>
          <w:sz w:val="28"/>
          <w:szCs w:val="28"/>
        </w:rPr>
        <w:t>;</w:t>
      </w:r>
    </w:p>
    <w:p w:rsidR="0073376C"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lastRenderedPageBreak/>
        <w:t>- информация о полной массе транспортного средства, допустимая масса, габариты транспортного средства, предполагаемого для перевозки  крупногабаритного и тяжеловесного груза;</w:t>
      </w:r>
    </w:p>
    <w:p w:rsidR="00F8322F" w:rsidRPr="0034107A" w:rsidRDefault="00F8322F" w:rsidP="00CE761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 копия свидетельства о допуске транспортного средства </w:t>
      </w:r>
      <w:r>
        <w:rPr>
          <w:rFonts w:ascii="Times New Roman" w:hAnsi="Times New Roman"/>
          <w:sz w:val="28"/>
          <w:szCs w:val="28"/>
          <w:lang w:val="en-US"/>
        </w:rPr>
        <w:t>EX/II</w:t>
      </w:r>
      <w:r w:rsidR="0034107A">
        <w:rPr>
          <w:rFonts w:ascii="Times New Roman" w:hAnsi="Times New Roman"/>
          <w:sz w:val="28"/>
          <w:szCs w:val="28"/>
          <w:lang w:val="en-US"/>
        </w:rPr>
        <w:t xml:space="preserve">,EX/III, FL, OX </w:t>
      </w:r>
      <w:r w:rsidR="0034107A">
        <w:rPr>
          <w:rFonts w:ascii="Times New Roman" w:hAnsi="Times New Roman"/>
          <w:sz w:val="28"/>
          <w:szCs w:val="28"/>
        </w:rPr>
        <w:t>и</w:t>
      </w:r>
      <w:r w:rsidR="0034107A">
        <w:rPr>
          <w:rFonts w:ascii="Times New Roman" w:hAnsi="Times New Roman"/>
          <w:sz w:val="28"/>
          <w:szCs w:val="28"/>
          <w:lang w:val="en-US"/>
        </w:rPr>
        <w:t xml:space="preserve"> AT </w:t>
      </w:r>
      <w:r w:rsidR="0034107A">
        <w:rPr>
          <w:rFonts w:ascii="Times New Roman" w:hAnsi="Times New Roman"/>
          <w:sz w:val="28"/>
          <w:szCs w:val="28"/>
        </w:rPr>
        <w:t>и</w:t>
      </w:r>
      <w:r w:rsidR="0034107A">
        <w:rPr>
          <w:rFonts w:ascii="Times New Roman" w:hAnsi="Times New Roman"/>
          <w:sz w:val="28"/>
          <w:szCs w:val="28"/>
          <w:lang w:val="en-US"/>
        </w:rPr>
        <w:t xml:space="preserve"> MEMU </w:t>
      </w:r>
      <w:r w:rsidR="0034107A">
        <w:rPr>
          <w:rFonts w:ascii="Times New Roman" w:hAnsi="Times New Roman"/>
          <w:sz w:val="28"/>
          <w:szCs w:val="28"/>
        </w:rPr>
        <w:t xml:space="preserve"> к перевозке опасных грузов.</w:t>
      </w:r>
    </w:p>
    <w:p w:rsidR="0073376C" w:rsidRPr="00C37D42" w:rsidRDefault="0073376C" w:rsidP="00CE761F">
      <w:pPr>
        <w:autoSpaceDE w:val="0"/>
        <w:autoSpaceDN w:val="0"/>
        <w:adjustRightInd w:val="0"/>
        <w:ind w:firstLine="709"/>
        <w:jc w:val="both"/>
        <w:outlineLvl w:val="2"/>
        <w:rPr>
          <w:rFonts w:ascii="Times New Roman" w:hAnsi="Times New Roman"/>
          <w:sz w:val="28"/>
          <w:szCs w:val="28"/>
        </w:rPr>
      </w:pPr>
      <w:r w:rsidRPr="00C37D42">
        <w:rPr>
          <w:rFonts w:ascii="Times New Roman" w:hAnsi="Times New Roman"/>
          <w:sz w:val="28"/>
          <w:szCs w:val="28"/>
        </w:rPr>
        <w:t xml:space="preserve">Сведения, приведенные в заявлении, заверяются подписью руководителя или его заместителя и печатью организации или подписью физического лица, намеревающегося осуществить перевозку. </w:t>
      </w:r>
    </w:p>
    <w:p w:rsidR="0073376C" w:rsidRPr="00C37D42" w:rsidRDefault="0073376C" w:rsidP="00CE761F">
      <w:pPr>
        <w:autoSpaceDE w:val="0"/>
        <w:autoSpaceDN w:val="0"/>
        <w:adjustRightInd w:val="0"/>
        <w:ind w:firstLine="709"/>
        <w:jc w:val="both"/>
        <w:outlineLvl w:val="2"/>
        <w:rPr>
          <w:rFonts w:ascii="Times New Roman" w:hAnsi="Times New Roman"/>
          <w:sz w:val="28"/>
          <w:szCs w:val="28"/>
        </w:rPr>
      </w:pPr>
      <w:r w:rsidRPr="00C37D42">
        <w:rPr>
          <w:rFonts w:ascii="Times New Roman" w:hAnsi="Times New Roman"/>
          <w:sz w:val="28"/>
          <w:szCs w:val="28"/>
        </w:rPr>
        <w:t>Документы предоставляются только на русском языке.</w:t>
      </w:r>
    </w:p>
    <w:p w:rsidR="0073376C" w:rsidRPr="00C37D42" w:rsidRDefault="0073376C" w:rsidP="00CE761F">
      <w:pPr>
        <w:pStyle w:val="a9"/>
        <w:spacing w:after="0" w:line="240" w:lineRule="auto"/>
        <w:ind w:left="0" w:firstLine="540"/>
        <w:jc w:val="both"/>
        <w:rPr>
          <w:rFonts w:ascii="Times New Roman" w:hAnsi="Times New Roman"/>
          <w:sz w:val="28"/>
          <w:szCs w:val="28"/>
        </w:rPr>
      </w:pPr>
      <w:r w:rsidRPr="00C37D42">
        <w:rPr>
          <w:rFonts w:ascii="Times New Roman" w:hAnsi="Times New Roman"/>
          <w:sz w:val="28"/>
          <w:szCs w:val="28"/>
        </w:rPr>
        <w:t xml:space="preserve">2.7. Исчерпывающий перечень документов, необходимых для предоставления муниципальной услуги, полученных посредством межведомственного взаимодействия. </w:t>
      </w:r>
    </w:p>
    <w:p w:rsidR="0073376C" w:rsidRPr="00C37D42" w:rsidRDefault="0073376C" w:rsidP="00CE761F">
      <w:pPr>
        <w:pStyle w:val="a9"/>
        <w:spacing w:after="0" w:line="240" w:lineRule="auto"/>
        <w:ind w:left="0" w:firstLine="540"/>
        <w:jc w:val="both"/>
        <w:rPr>
          <w:rFonts w:ascii="Times New Roman" w:hAnsi="Times New Roman"/>
          <w:sz w:val="28"/>
          <w:szCs w:val="28"/>
        </w:rPr>
      </w:pPr>
      <w:r w:rsidRPr="00C37D42">
        <w:rPr>
          <w:rFonts w:ascii="Times New Roman" w:hAnsi="Times New Roman"/>
          <w:sz w:val="28"/>
          <w:szCs w:val="28"/>
        </w:rPr>
        <w:t>При предоставлении муниципальной услуги данным документом является:</w:t>
      </w:r>
      <w:r w:rsidRPr="00C37D42">
        <w:rPr>
          <w:rFonts w:ascii="Times New Roman" w:hAnsi="Times New Roman"/>
          <w:sz w:val="28"/>
          <w:szCs w:val="28"/>
        </w:rPr>
        <w:tab/>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73376C" w:rsidRPr="00C37D42" w:rsidRDefault="0073376C" w:rsidP="00CE761F">
      <w:pPr>
        <w:tabs>
          <w:tab w:val="num" w:pos="1980"/>
        </w:tabs>
        <w:ind w:firstLine="570"/>
        <w:jc w:val="both"/>
        <w:rPr>
          <w:rFonts w:ascii="Times New Roman" w:hAnsi="Times New Roman"/>
          <w:sz w:val="28"/>
          <w:szCs w:val="28"/>
        </w:rPr>
      </w:pPr>
      <w:r w:rsidRPr="00C37D42">
        <w:rPr>
          <w:rFonts w:ascii="Times New Roman" w:hAnsi="Times New Roman"/>
          <w:sz w:val="28"/>
          <w:szCs w:val="28"/>
        </w:rPr>
        <w:t xml:space="preserve"> 2.8. Исчерпывающий перечень оснований для отказа в приеме документов, необходимых для предоставления услуги</w:t>
      </w:r>
    </w:p>
    <w:p w:rsidR="0073376C" w:rsidRPr="00C37D42" w:rsidRDefault="0073376C" w:rsidP="00CE761F">
      <w:pPr>
        <w:tabs>
          <w:tab w:val="num" w:pos="1980"/>
        </w:tabs>
        <w:ind w:left="570"/>
        <w:jc w:val="both"/>
        <w:rPr>
          <w:rFonts w:ascii="Times New Roman" w:hAnsi="Times New Roman"/>
          <w:sz w:val="28"/>
          <w:szCs w:val="28"/>
        </w:rPr>
      </w:pPr>
      <w:r w:rsidRPr="00C37D42">
        <w:rPr>
          <w:rFonts w:ascii="Times New Roman" w:hAnsi="Times New Roman"/>
          <w:sz w:val="28"/>
          <w:szCs w:val="28"/>
        </w:rPr>
        <w:t>Отказ в приеме документов не допускается.</w:t>
      </w:r>
    </w:p>
    <w:p w:rsidR="0073376C" w:rsidRPr="00C37D42" w:rsidRDefault="0073376C" w:rsidP="00CE761F">
      <w:pPr>
        <w:autoSpaceDE w:val="0"/>
        <w:autoSpaceDN w:val="0"/>
        <w:adjustRightInd w:val="0"/>
        <w:ind w:firstLine="709"/>
        <w:jc w:val="both"/>
        <w:outlineLvl w:val="2"/>
        <w:rPr>
          <w:rFonts w:ascii="Times New Roman" w:hAnsi="Times New Roman"/>
          <w:sz w:val="28"/>
          <w:szCs w:val="28"/>
        </w:rPr>
      </w:pPr>
      <w:r w:rsidRPr="00C37D42">
        <w:rPr>
          <w:rFonts w:ascii="Times New Roman" w:hAnsi="Times New Roman"/>
          <w:sz w:val="28"/>
          <w:szCs w:val="28"/>
        </w:rPr>
        <w:t>2.9. Исчерпывающий перечень оснований для отказа в предоставления услуги</w:t>
      </w:r>
    </w:p>
    <w:p w:rsidR="0073376C" w:rsidRDefault="0073376C" w:rsidP="00CE761F">
      <w:pPr>
        <w:autoSpaceDE w:val="0"/>
        <w:autoSpaceDN w:val="0"/>
        <w:adjustRightInd w:val="0"/>
        <w:ind w:firstLine="709"/>
        <w:jc w:val="both"/>
        <w:outlineLvl w:val="2"/>
        <w:rPr>
          <w:rFonts w:ascii="Times New Roman" w:hAnsi="Times New Roman"/>
          <w:sz w:val="28"/>
          <w:szCs w:val="28"/>
        </w:rPr>
      </w:pPr>
      <w:r w:rsidRPr="00C37D42">
        <w:rPr>
          <w:rFonts w:ascii="Times New Roman" w:hAnsi="Times New Roman"/>
          <w:sz w:val="28"/>
          <w:szCs w:val="28"/>
        </w:rPr>
        <w:t>Основанием  для отказа в предоставлении муниципальной услуги  является:</w:t>
      </w:r>
    </w:p>
    <w:p w:rsidR="0034107A" w:rsidRDefault="0034107A" w:rsidP="00CE761F">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 xml:space="preserve">- если уполномоченный орган не вправе согласно пункту 6 настоящего </w:t>
      </w:r>
      <w:r w:rsidR="001D31F8">
        <w:rPr>
          <w:rFonts w:ascii="Times New Roman" w:hAnsi="Times New Roman"/>
          <w:sz w:val="28"/>
          <w:szCs w:val="28"/>
        </w:rPr>
        <w:t>Порядка выдавать специальное разрешение по заявленному маршруту;</w:t>
      </w:r>
    </w:p>
    <w:p w:rsidR="001D31F8" w:rsidRPr="00C37D42" w:rsidRDefault="001D31F8" w:rsidP="00CE761F">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 предоставления недостоверных и (или) неполных сведений, а также отсутствия документов, указанных в пункте 7 настоящего Порядка;</w:t>
      </w:r>
    </w:p>
    <w:p w:rsidR="0073376C" w:rsidRPr="00C37D42" w:rsidRDefault="0073376C" w:rsidP="00CE761F">
      <w:pPr>
        <w:ind w:firstLine="709"/>
        <w:jc w:val="both"/>
        <w:rPr>
          <w:rFonts w:ascii="Times New Roman" w:hAnsi="Times New Roman"/>
          <w:sz w:val="28"/>
          <w:szCs w:val="28"/>
        </w:rPr>
      </w:pPr>
      <w:r w:rsidRPr="00C37D42">
        <w:rPr>
          <w:rFonts w:ascii="Times New Roman" w:hAnsi="Times New Roman"/>
          <w:sz w:val="28"/>
          <w:szCs w:val="28"/>
        </w:rPr>
        <w:t>- непредставление документов, указанных в пункте 2.5. настоящего административного регламента;</w:t>
      </w:r>
    </w:p>
    <w:p w:rsidR="0073376C" w:rsidRPr="00C37D42" w:rsidRDefault="0073376C" w:rsidP="00CE761F">
      <w:pPr>
        <w:pStyle w:val="a5"/>
        <w:rPr>
          <w:szCs w:val="28"/>
        </w:rPr>
      </w:pPr>
      <w:r w:rsidRPr="00C37D42">
        <w:rPr>
          <w:szCs w:val="28"/>
        </w:rPr>
        <w:lastRenderedPageBreak/>
        <w:tab/>
        <w:t>- маршрут транспортного средства, осуществляющего перевозки опасных, тяжеловесных и (или) крупногабаритных грузов, предложенный заявителем, не соответствует маршруту, утвержденному в установленном порядке, или перевозка такого груза не представляется возможной с учетом интенсивности движения, технического состояния автомобильных дорог местного значения;</w:t>
      </w:r>
    </w:p>
    <w:p w:rsidR="0073376C" w:rsidRPr="00C37D42" w:rsidRDefault="0073376C" w:rsidP="00CE761F">
      <w:pPr>
        <w:pStyle w:val="a5"/>
        <w:rPr>
          <w:szCs w:val="28"/>
        </w:rPr>
      </w:pPr>
      <w:r w:rsidRPr="00C37D42">
        <w:rPr>
          <w:szCs w:val="28"/>
        </w:rPr>
        <w:tab/>
        <w:t>- перевозимый тяжеловесный и (или) крупногабаритный груз не соответствует требованиям, установленным правовыми актами Российской Федерации, в том числе требованиям безопасности движения транспортных средств;</w:t>
      </w:r>
    </w:p>
    <w:p w:rsidR="0073376C" w:rsidRDefault="0073376C" w:rsidP="00CE761F">
      <w:pPr>
        <w:tabs>
          <w:tab w:val="left" w:pos="720"/>
        </w:tabs>
        <w:jc w:val="both"/>
        <w:rPr>
          <w:rFonts w:ascii="Times New Roman" w:hAnsi="Times New Roman"/>
          <w:sz w:val="28"/>
          <w:szCs w:val="28"/>
        </w:rPr>
      </w:pPr>
      <w:r w:rsidRPr="00C37D42">
        <w:rPr>
          <w:rFonts w:ascii="Times New Roman" w:hAnsi="Times New Roman"/>
          <w:sz w:val="28"/>
          <w:szCs w:val="28"/>
        </w:rPr>
        <w:tab/>
        <w:t xml:space="preserve">- </w:t>
      </w:r>
      <w:r w:rsidR="00E908EC">
        <w:rPr>
          <w:rFonts w:ascii="Times New Roman" w:hAnsi="Times New Roman"/>
          <w:sz w:val="28"/>
          <w:szCs w:val="28"/>
        </w:rPr>
        <w:t xml:space="preserve">мотивированного </w:t>
      </w:r>
      <w:r w:rsidRPr="00C37D42">
        <w:rPr>
          <w:rFonts w:ascii="Times New Roman" w:hAnsi="Times New Roman"/>
          <w:sz w:val="28"/>
          <w:szCs w:val="28"/>
        </w:rPr>
        <w:t>отказ</w:t>
      </w:r>
      <w:r w:rsidR="00E908EC">
        <w:rPr>
          <w:rFonts w:ascii="Times New Roman" w:hAnsi="Times New Roman"/>
          <w:sz w:val="28"/>
          <w:szCs w:val="28"/>
        </w:rPr>
        <w:t>а</w:t>
      </w:r>
      <w:r w:rsidRPr="00C37D42">
        <w:rPr>
          <w:rFonts w:ascii="Times New Roman" w:hAnsi="Times New Roman"/>
          <w:sz w:val="28"/>
          <w:szCs w:val="28"/>
        </w:rPr>
        <w:t xml:space="preserve"> владельца</w:t>
      </w:r>
      <w:r w:rsidR="00E908EC">
        <w:rPr>
          <w:rFonts w:ascii="Times New Roman" w:hAnsi="Times New Roman"/>
          <w:sz w:val="28"/>
          <w:szCs w:val="28"/>
        </w:rPr>
        <w:t xml:space="preserve"> автомобильной дороги в согласовании маршрута транспортного средства, осуществляющего перевозку опасных грузов; </w:t>
      </w:r>
    </w:p>
    <w:p w:rsidR="00E908EC" w:rsidRPr="00C37D42" w:rsidRDefault="00E908EC" w:rsidP="00CE761F">
      <w:pPr>
        <w:tabs>
          <w:tab w:val="left" w:pos="720"/>
        </w:tabs>
        <w:jc w:val="both"/>
        <w:rPr>
          <w:rFonts w:ascii="Times New Roman" w:hAnsi="Times New Roman"/>
          <w:sz w:val="28"/>
          <w:szCs w:val="28"/>
        </w:rPr>
      </w:pPr>
      <w:r>
        <w:rPr>
          <w:rFonts w:ascii="Times New Roman" w:hAnsi="Times New Roman"/>
          <w:sz w:val="28"/>
          <w:szCs w:val="28"/>
        </w:rPr>
        <w:t xml:space="preserve">         - отсутствия в соответствии с информацией компетентного органа уведомления о включении транспортного средства</w:t>
      </w:r>
      <w:r w:rsidR="00370E02">
        <w:rPr>
          <w:rFonts w:ascii="Times New Roman" w:hAnsi="Times New Roman"/>
          <w:sz w:val="28"/>
          <w:szCs w:val="28"/>
        </w:rPr>
        <w:t xml:space="preserve">,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соотвествии субъекта транспортной инфраструктуры или перевозчика требованиям в области </w:t>
      </w:r>
      <w:r w:rsidR="00476527">
        <w:rPr>
          <w:rFonts w:ascii="Times New Roman" w:hAnsi="Times New Roman"/>
          <w:sz w:val="28"/>
          <w:szCs w:val="28"/>
        </w:rPr>
        <w:t>транспортной безопасности, которое было получено в порядке, установленном приказом Министерства транспорта Российской Федерации от 29.01.2010 №22 «О Порядке ведения Реестра категорированных объектов транспортной инфраструктуры и трансполртных средств» (зарегистрирован Минюстом России 24.03.2010, зарегистрированный № 16705), с изменениями, внесенными приказом Министерства транспорта Российской Федерации от 27.08.2012 № 332 (зарегистрирован Минюстом России 16.10.2012, регистрационный № 256</w:t>
      </w:r>
      <w:r w:rsidR="005A174D">
        <w:rPr>
          <w:rFonts w:ascii="Times New Roman" w:hAnsi="Times New Roman"/>
          <w:sz w:val="28"/>
          <w:szCs w:val="28"/>
        </w:rPr>
        <w:t>86).</w:t>
      </w:r>
      <w:r w:rsidR="00476527">
        <w:rPr>
          <w:rFonts w:ascii="Times New Roman" w:hAnsi="Times New Roman"/>
          <w:sz w:val="28"/>
          <w:szCs w:val="28"/>
        </w:rPr>
        <w:t xml:space="preserve"> </w:t>
      </w:r>
      <w:r w:rsidR="00370E02">
        <w:rPr>
          <w:rFonts w:ascii="Times New Roman" w:hAnsi="Times New Roman"/>
          <w:sz w:val="28"/>
          <w:szCs w:val="28"/>
        </w:rPr>
        <w:t xml:space="preserve"> </w:t>
      </w:r>
    </w:p>
    <w:p w:rsidR="0073376C" w:rsidRPr="00C37D42" w:rsidRDefault="0073376C" w:rsidP="00CE761F">
      <w:pPr>
        <w:tabs>
          <w:tab w:val="left" w:pos="720"/>
        </w:tabs>
        <w:jc w:val="both"/>
        <w:rPr>
          <w:rFonts w:ascii="Times New Roman" w:hAnsi="Times New Roman"/>
          <w:sz w:val="28"/>
          <w:szCs w:val="28"/>
        </w:rPr>
      </w:pPr>
      <w:r w:rsidRPr="00C37D42">
        <w:rPr>
          <w:rFonts w:ascii="Times New Roman" w:hAnsi="Times New Roman"/>
          <w:sz w:val="28"/>
          <w:szCs w:val="28"/>
        </w:rPr>
        <w:tab/>
        <w:t>- наличие в документах, предоставленных заявителем, недостаточной, недостоверной или искаженной информации;</w:t>
      </w:r>
    </w:p>
    <w:p w:rsidR="0073376C" w:rsidRPr="00C37D42" w:rsidRDefault="0073376C" w:rsidP="00CE761F">
      <w:pPr>
        <w:ind w:firstLine="709"/>
        <w:jc w:val="both"/>
        <w:rPr>
          <w:rFonts w:ascii="Times New Roman" w:hAnsi="Times New Roman"/>
          <w:sz w:val="28"/>
          <w:szCs w:val="28"/>
        </w:rPr>
      </w:pPr>
      <w:r w:rsidRPr="00C37D42">
        <w:rPr>
          <w:rFonts w:ascii="Times New Roman" w:hAnsi="Times New Roman"/>
          <w:sz w:val="28"/>
          <w:szCs w:val="28"/>
        </w:rPr>
        <w:t>- отсутствие технической возможности проезда по маршруту, предлагаемому заявителем;</w:t>
      </w:r>
    </w:p>
    <w:p w:rsidR="0073376C" w:rsidRPr="00C37D42" w:rsidRDefault="0073376C" w:rsidP="00CE761F">
      <w:pPr>
        <w:ind w:firstLine="709"/>
        <w:jc w:val="both"/>
        <w:rPr>
          <w:rFonts w:ascii="Times New Roman" w:hAnsi="Times New Roman"/>
          <w:sz w:val="28"/>
          <w:szCs w:val="28"/>
        </w:rPr>
      </w:pPr>
      <w:r w:rsidRPr="00C37D42">
        <w:rPr>
          <w:rFonts w:ascii="Times New Roman" w:hAnsi="Times New Roman"/>
          <w:sz w:val="28"/>
          <w:szCs w:val="28"/>
        </w:rPr>
        <w:t>-  наличие случаев, предусмотренных статьей 11 Федерального закона от 02.05.2006 №59-ФЗ «О порядке рассмотрения обращений граждан Российской Федерации».</w:t>
      </w:r>
    </w:p>
    <w:p w:rsidR="0073376C" w:rsidRPr="00C37D42" w:rsidRDefault="0073376C" w:rsidP="00CE761F">
      <w:pPr>
        <w:autoSpaceDE w:val="0"/>
        <w:autoSpaceDN w:val="0"/>
        <w:adjustRightInd w:val="0"/>
        <w:ind w:firstLine="709"/>
        <w:jc w:val="both"/>
        <w:outlineLvl w:val="2"/>
        <w:rPr>
          <w:rFonts w:ascii="Times New Roman" w:hAnsi="Times New Roman"/>
          <w:sz w:val="28"/>
          <w:szCs w:val="28"/>
        </w:rPr>
      </w:pPr>
      <w:r w:rsidRPr="00C37D42">
        <w:rPr>
          <w:rFonts w:ascii="Times New Roman" w:hAnsi="Times New Roman"/>
          <w:sz w:val="28"/>
          <w:szCs w:val="28"/>
        </w:rPr>
        <w:t>2.10. Предоставление муниципальной услуги осуществляется на бесплатной основе.</w:t>
      </w:r>
    </w:p>
    <w:p w:rsidR="0073376C" w:rsidRPr="00C37D42" w:rsidRDefault="0073376C" w:rsidP="00530EFF">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lastRenderedPageBreak/>
        <w:t>2.10.1</w:t>
      </w:r>
      <w:r w:rsidRPr="00C37D42">
        <w:rPr>
          <w:rFonts w:ascii="Times New Roman" w:hAnsi="Times New Roman"/>
          <w:sz w:val="28"/>
          <w:szCs w:val="28"/>
        </w:rPr>
        <w:t xml:space="preserve">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
    <w:p w:rsidR="0073376C" w:rsidRPr="00C37D42" w:rsidRDefault="0073376C" w:rsidP="00CE761F">
      <w:pPr>
        <w:autoSpaceDE w:val="0"/>
        <w:autoSpaceDN w:val="0"/>
        <w:adjustRightInd w:val="0"/>
        <w:ind w:firstLine="540"/>
        <w:jc w:val="both"/>
        <w:outlineLvl w:val="2"/>
        <w:rPr>
          <w:rFonts w:ascii="Times New Roman" w:hAnsi="Times New Roman"/>
          <w:sz w:val="28"/>
          <w:szCs w:val="28"/>
        </w:rPr>
      </w:pPr>
      <w:r w:rsidRPr="00C37D42">
        <w:rPr>
          <w:rFonts w:ascii="Times New Roman" w:hAnsi="Times New Roman"/>
          <w:sz w:val="28"/>
          <w:szCs w:val="28"/>
        </w:rPr>
        <w:t xml:space="preserve">Для получения муниципальной услуги в электронном виде заявителям предоставляется возможность направить заявление с использованием </w:t>
      </w:r>
      <w:r w:rsidRPr="00530EFF">
        <w:rPr>
          <w:rFonts w:ascii="Times New Roman" w:hAnsi="Times New Roman"/>
          <w:color w:val="052635"/>
          <w:sz w:val="28"/>
          <w:szCs w:val="28"/>
        </w:rPr>
        <w:t>государственной информационной системе «Портал государственных и</w:t>
      </w:r>
      <w:r w:rsidRPr="00C37D42">
        <w:rPr>
          <w:rFonts w:ascii="Times New Roman" w:hAnsi="Times New Roman"/>
          <w:color w:val="052635"/>
          <w:sz w:val="28"/>
          <w:szCs w:val="28"/>
        </w:rPr>
        <w:t xml:space="preserve"> муниципальных услуг Забайкальского края» в информационно-телекоммуникационной сети «Интернет» </w:t>
      </w:r>
      <w:r w:rsidRPr="00C37D42">
        <w:rPr>
          <w:rFonts w:ascii="Times New Roman" w:hAnsi="Times New Roman"/>
          <w:color w:val="052635"/>
          <w:sz w:val="28"/>
          <w:szCs w:val="28"/>
          <w:lang w:val="en-US"/>
        </w:rPr>
        <w:t>http</w:t>
      </w:r>
      <w:r w:rsidRPr="00C37D42">
        <w:rPr>
          <w:rFonts w:ascii="Times New Roman" w:hAnsi="Times New Roman"/>
          <w:color w:val="052635"/>
          <w:sz w:val="28"/>
          <w:szCs w:val="28"/>
        </w:rPr>
        <w:t xml:space="preserve">: // </w:t>
      </w:r>
      <w:hyperlink r:id="rId18" w:history="1">
        <w:r w:rsidRPr="00C37D42">
          <w:rPr>
            <w:rStyle w:val="a3"/>
            <w:rFonts w:ascii="Times New Roman" w:hAnsi="Times New Roman"/>
            <w:sz w:val="28"/>
            <w:szCs w:val="28"/>
            <w:lang w:val="en-US"/>
          </w:rPr>
          <w:t>www</w:t>
        </w:r>
        <w:r w:rsidRPr="00C37D42">
          <w:rPr>
            <w:rStyle w:val="a3"/>
            <w:rFonts w:ascii="Times New Roman" w:hAnsi="Times New Roman"/>
            <w:sz w:val="28"/>
            <w:szCs w:val="28"/>
          </w:rPr>
          <w:t>.</w:t>
        </w:r>
        <w:r w:rsidRPr="00C37D42">
          <w:rPr>
            <w:rStyle w:val="a3"/>
            <w:rFonts w:ascii="Times New Roman" w:hAnsi="Times New Roman"/>
            <w:sz w:val="28"/>
            <w:szCs w:val="28"/>
            <w:lang w:val="en-US"/>
          </w:rPr>
          <w:t>pgu</w:t>
        </w:r>
        <w:r w:rsidRPr="00C37D42">
          <w:rPr>
            <w:rStyle w:val="a3"/>
            <w:rFonts w:ascii="Times New Roman" w:hAnsi="Times New Roman"/>
            <w:sz w:val="28"/>
            <w:szCs w:val="28"/>
          </w:rPr>
          <w:t>.</w:t>
        </w:r>
        <w:r w:rsidRPr="00C37D42">
          <w:rPr>
            <w:rStyle w:val="a3"/>
            <w:rFonts w:ascii="Times New Roman" w:hAnsi="Times New Roman"/>
            <w:sz w:val="28"/>
            <w:szCs w:val="28"/>
            <w:lang w:val="en-US"/>
          </w:rPr>
          <w:t>e</w:t>
        </w:r>
        <w:r w:rsidRPr="00C37D42">
          <w:rPr>
            <w:rStyle w:val="a3"/>
            <w:rFonts w:ascii="Times New Roman" w:hAnsi="Times New Roman"/>
            <w:sz w:val="28"/>
            <w:szCs w:val="28"/>
          </w:rPr>
          <w:t>-</w:t>
        </w:r>
        <w:r w:rsidRPr="00C37D42">
          <w:rPr>
            <w:rStyle w:val="a3"/>
            <w:rFonts w:ascii="Times New Roman" w:hAnsi="Times New Roman"/>
            <w:sz w:val="28"/>
            <w:szCs w:val="28"/>
            <w:lang w:val="en-US"/>
          </w:rPr>
          <w:t>zab</w:t>
        </w:r>
        <w:r w:rsidRPr="00C37D42">
          <w:rPr>
            <w:rStyle w:val="a3"/>
            <w:rFonts w:ascii="Times New Roman" w:hAnsi="Times New Roman"/>
            <w:sz w:val="28"/>
            <w:szCs w:val="28"/>
          </w:rPr>
          <w:t>.</w:t>
        </w:r>
        <w:r w:rsidRPr="00C37D42">
          <w:rPr>
            <w:rStyle w:val="a3"/>
            <w:rFonts w:ascii="Times New Roman" w:hAnsi="Times New Roman"/>
            <w:sz w:val="28"/>
            <w:szCs w:val="28"/>
            <w:lang w:val="en-US"/>
          </w:rPr>
          <w:t>ru</w:t>
        </w:r>
      </w:hyperlink>
      <w:r w:rsidRPr="00C37D42">
        <w:rPr>
          <w:rFonts w:ascii="Times New Roman" w:hAnsi="Times New Roman"/>
          <w:color w:val="052635"/>
          <w:sz w:val="28"/>
          <w:szCs w:val="28"/>
        </w:rPr>
        <w:t xml:space="preserve"> (далее – Портал).</w:t>
      </w:r>
    </w:p>
    <w:p w:rsidR="0073376C" w:rsidRPr="00C37D42" w:rsidRDefault="0073376C" w:rsidP="00CE761F">
      <w:pPr>
        <w:autoSpaceDE w:val="0"/>
        <w:autoSpaceDN w:val="0"/>
        <w:adjustRightInd w:val="0"/>
        <w:ind w:firstLine="540"/>
        <w:jc w:val="both"/>
        <w:outlineLvl w:val="2"/>
        <w:rPr>
          <w:rFonts w:ascii="Times New Roman" w:hAnsi="Times New Roman"/>
          <w:sz w:val="28"/>
          <w:szCs w:val="28"/>
        </w:rPr>
      </w:pPr>
      <w:r w:rsidRPr="00C37D42">
        <w:rPr>
          <w:rFonts w:ascii="Times New Roman" w:hAnsi="Times New Roman"/>
          <w:sz w:val="28"/>
          <w:szCs w:val="28"/>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на Портале.</w:t>
      </w:r>
    </w:p>
    <w:p w:rsidR="0073376C" w:rsidRPr="00C37D42" w:rsidRDefault="0073376C" w:rsidP="00CE761F">
      <w:pPr>
        <w:autoSpaceDE w:val="0"/>
        <w:autoSpaceDN w:val="0"/>
        <w:adjustRightInd w:val="0"/>
        <w:ind w:firstLine="540"/>
        <w:jc w:val="both"/>
        <w:outlineLvl w:val="2"/>
        <w:rPr>
          <w:rFonts w:ascii="Times New Roman" w:hAnsi="Times New Roman"/>
          <w:sz w:val="28"/>
          <w:szCs w:val="28"/>
        </w:rPr>
      </w:pPr>
      <w:r w:rsidRPr="00C37D42">
        <w:rPr>
          <w:rFonts w:ascii="Times New Roman" w:hAnsi="Times New Roman"/>
          <w:sz w:val="28"/>
          <w:szCs w:val="28"/>
        </w:rPr>
        <w:t xml:space="preserve">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w:t>
      </w:r>
      <w:r w:rsidRPr="00C37D42">
        <w:rPr>
          <w:rFonts w:ascii="Times New Roman" w:hAnsi="Times New Roman"/>
          <w:color w:val="052635"/>
          <w:sz w:val="28"/>
          <w:szCs w:val="28"/>
        </w:rPr>
        <w:t>информационно-телекоммуникационной сети «Интернет»</w:t>
      </w:r>
      <w:r>
        <w:rPr>
          <w:rFonts w:ascii="Times New Roman" w:hAnsi="Times New Roman"/>
          <w:color w:val="052635"/>
          <w:sz w:val="28"/>
          <w:szCs w:val="28"/>
        </w:rPr>
        <w:t>,</w:t>
      </w:r>
      <w:r w:rsidRPr="00C37D42">
        <w:rPr>
          <w:rFonts w:ascii="Times New Roman" w:hAnsi="Times New Roman"/>
          <w:color w:val="052635"/>
          <w:sz w:val="28"/>
          <w:szCs w:val="28"/>
        </w:rPr>
        <w:t xml:space="preserve"> на Портале</w:t>
      </w:r>
      <w:r>
        <w:rPr>
          <w:rFonts w:ascii="Times New Roman" w:hAnsi="Times New Roman"/>
          <w:sz w:val="28"/>
          <w:szCs w:val="28"/>
        </w:rPr>
        <w:t>, на официальном сайте МФЦ.</w:t>
      </w:r>
    </w:p>
    <w:p w:rsidR="0073376C" w:rsidRPr="00C37D42" w:rsidRDefault="0073376C" w:rsidP="00CE761F">
      <w:pPr>
        <w:autoSpaceDE w:val="0"/>
        <w:autoSpaceDN w:val="0"/>
        <w:adjustRightInd w:val="0"/>
        <w:ind w:firstLine="709"/>
        <w:jc w:val="both"/>
        <w:outlineLvl w:val="2"/>
        <w:rPr>
          <w:rFonts w:ascii="Times New Roman" w:hAnsi="Times New Roman"/>
          <w:sz w:val="28"/>
          <w:szCs w:val="28"/>
        </w:rPr>
      </w:pPr>
      <w:r w:rsidRPr="00C37D42">
        <w:rPr>
          <w:rFonts w:ascii="Times New Roman" w:hAnsi="Times New Roman"/>
          <w:sz w:val="28"/>
          <w:szCs w:val="28"/>
        </w:rPr>
        <w:t>2.11. Прием Заявителей ведется в порядке живой очереди.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73376C" w:rsidRPr="00C37D42" w:rsidRDefault="0073376C" w:rsidP="00CE761F">
      <w:pPr>
        <w:autoSpaceDE w:val="0"/>
        <w:autoSpaceDN w:val="0"/>
        <w:adjustRightInd w:val="0"/>
        <w:ind w:firstLine="709"/>
        <w:jc w:val="both"/>
        <w:outlineLvl w:val="2"/>
        <w:rPr>
          <w:rFonts w:ascii="Times New Roman" w:hAnsi="Times New Roman"/>
          <w:sz w:val="28"/>
          <w:szCs w:val="28"/>
        </w:rPr>
      </w:pPr>
      <w:r w:rsidRPr="00C37D42">
        <w:rPr>
          <w:rFonts w:ascii="Times New Roman" w:hAnsi="Times New Roman"/>
          <w:sz w:val="28"/>
          <w:szCs w:val="28"/>
        </w:rPr>
        <w:t>2.10. Регистрация заявления о предоставлении муниципальной услуги производится в день подачи заявления.</w:t>
      </w:r>
    </w:p>
    <w:p w:rsidR="0073376C" w:rsidRPr="00C37D42" w:rsidRDefault="0073376C" w:rsidP="00CE761F">
      <w:pPr>
        <w:jc w:val="both"/>
        <w:rPr>
          <w:rFonts w:ascii="Times New Roman" w:hAnsi="Times New Roman"/>
          <w:sz w:val="28"/>
          <w:szCs w:val="28"/>
        </w:rPr>
      </w:pPr>
      <w:r w:rsidRPr="00C37D42">
        <w:rPr>
          <w:rFonts w:ascii="Times New Roman" w:hAnsi="Times New Roman"/>
          <w:sz w:val="28"/>
          <w:szCs w:val="28"/>
        </w:rPr>
        <w:t xml:space="preserve">          </w:t>
      </w:r>
      <w:bookmarkStart w:id="1" w:name="sub_212"/>
      <w:r w:rsidRPr="00C37D42">
        <w:rPr>
          <w:rFonts w:ascii="Times New Roman" w:hAnsi="Times New Roman"/>
          <w:sz w:val="28"/>
          <w:szCs w:val="28"/>
        </w:rPr>
        <w:t>2.11. Требования к помещениям, в которых предоставляется муниципальная услуга.</w:t>
      </w:r>
    </w:p>
    <w:bookmarkEnd w:id="1"/>
    <w:p w:rsidR="0073376C" w:rsidRPr="00497065" w:rsidRDefault="0073376C" w:rsidP="00530EFF">
      <w:pPr>
        <w:spacing w:after="0" w:line="240" w:lineRule="auto"/>
        <w:jc w:val="both"/>
        <w:rPr>
          <w:rFonts w:ascii="Times New Roman" w:hAnsi="Times New Roman"/>
          <w:sz w:val="28"/>
          <w:szCs w:val="28"/>
        </w:rPr>
      </w:pPr>
      <w:r w:rsidRPr="00C37D42">
        <w:rPr>
          <w:rFonts w:ascii="Times New Roman" w:hAnsi="Times New Roman"/>
          <w:sz w:val="28"/>
          <w:szCs w:val="28"/>
        </w:rPr>
        <w:t>2.11.1. </w:t>
      </w:r>
      <w:r w:rsidRPr="00497065">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73376C" w:rsidRPr="00530EFF" w:rsidRDefault="0073376C" w:rsidP="00530EFF">
      <w:pPr>
        <w:pStyle w:val="a9"/>
        <w:tabs>
          <w:tab w:val="left" w:pos="284"/>
        </w:tabs>
        <w:autoSpaceDE w:val="0"/>
        <w:autoSpaceDN w:val="0"/>
        <w:adjustRightInd w:val="0"/>
        <w:ind w:left="0" w:firstLine="709"/>
        <w:jc w:val="both"/>
        <w:rPr>
          <w:rFonts w:ascii="Times New Roman" w:hAnsi="Times New Roman"/>
          <w:sz w:val="28"/>
          <w:szCs w:val="28"/>
        </w:rPr>
      </w:pPr>
      <w:r w:rsidRPr="00497065">
        <w:rPr>
          <w:sz w:val="28"/>
          <w:szCs w:val="28"/>
        </w:rPr>
        <w:t>2.13.2. </w:t>
      </w:r>
      <w:r w:rsidRPr="00530EFF">
        <w:rPr>
          <w:rFonts w:ascii="Times New Roman" w:hAnsi="Times New Roman"/>
          <w:sz w:val="28"/>
          <w:szCs w:val="28"/>
        </w:rPr>
        <w:t xml:space="preserve">При имеющейся возможности около здания, где располагается Исполнитель, организуются парковочные места для автотранспорта. Доступ </w:t>
      </w:r>
      <w:r w:rsidRPr="00530EFF">
        <w:rPr>
          <w:rFonts w:ascii="Times New Roman" w:hAnsi="Times New Roman"/>
          <w:sz w:val="28"/>
          <w:szCs w:val="28"/>
        </w:rPr>
        <w:lastRenderedPageBreak/>
        <w:t>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 xml:space="preserve">2.13.3.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w:t>
      </w:r>
      <w:r w:rsidRPr="00497065">
        <w:rPr>
          <w:rFonts w:ascii="Times New Roman" w:hAnsi="Times New Roman"/>
          <w:color w:val="052635"/>
          <w:sz w:val="28"/>
          <w:szCs w:val="28"/>
        </w:rPr>
        <w:t>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r w:rsidRPr="00497065">
        <w:rPr>
          <w:rFonts w:ascii="Times New Roman" w:hAnsi="Times New Roman"/>
          <w:sz w:val="28"/>
          <w:szCs w:val="28"/>
        </w:rPr>
        <w:t>.</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2.13.4.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2.13.5. Места информирования, предназначенные для ознакомления заявителей с информационными материалами, оборудуются:</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 информационными стендами, на которых размещается текстовая информация;</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 стульями и столами для оформления документов.</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К информационным стендам должна быть обеспечена возможность свободного доступа граждан.</w:t>
      </w:r>
    </w:p>
    <w:p w:rsidR="0073376C" w:rsidRPr="00497065" w:rsidRDefault="0073376C" w:rsidP="00530EFF">
      <w:pPr>
        <w:spacing w:line="240" w:lineRule="auto"/>
        <w:contextualSpacing/>
        <w:jc w:val="both"/>
        <w:rPr>
          <w:rFonts w:ascii="Times New Roman" w:hAnsi="Times New Roman"/>
          <w:sz w:val="28"/>
          <w:szCs w:val="28"/>
        </w:rPr>
      </w:pPr>
      <w:r w:rsidRPr="00497065">
        <w:rPr>
          <w:rFonts w:ascii="Times New Roman" w:hAnsi="Times New Roman"/>
          <w:sz w:val="28"/>
          <w:szCs w:val="28"/>
        </w:rPr>
        <w:t>2.13.6.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lang w:eastAsia="en-US"/>
        </w:rPr>
        <w:t xml:space="preserve"> 2.14. </w:t>
      </w:r>
      <w:r w:rsidRPr="00497065">
        <w:rPr>
          <w:rFonts w:ascii="Times New Roman" w:hAnsi="Times New Roman"/>
          <w:sz w:val="28"/>
          <w:szCs w:val="28"/>
        </w:rPr>
        <w:t>Показатели доступности и качества муниципальной услуги</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Показателями доступности и качества муниципальной услуги являются:</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 соблюдение сроков предоставления муниципальной услуги и условий ожидания приема;</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 полное информирование о муниципальной услуге;</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 обоснованность отказов в предоставлении муниципальной услуги;</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 получение муниципальной услуги в формах по выбору заявителя;</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 ресурсное обеспечение исполнения Административного регламента;</w:t>
      </w:r>
    </w:p>
    <w:p w:rsidR="0073376C" w:rsidRPr="00497065" w:rsidRDefault="0073376C" w:rsidP="00530EFF">
      <w:pPr>
        <w:spacing w:line="240" w:lineRule="auto"/>
        <w:contextualSpacing/>
        <w:jc w:val="both"/>
        <w:rPr>
          <w:rFonts w:ascii="Times New Roman" w:hAnsi="Times New Roman"/>
          <w:sz w:val="28"/>
          <w:szCs w:val="28"/>
        </w:rPr>
      </w:pPr>
      <w:r w:rsidRPr="00497065">
        <w:rPr>
          <w:rFonts w:ascii="Times New Roman" w:hAnsi="Times New Roman"/>
          <w:sz w:val="28"/>
          <w:szCs w:val="28"/>
        </w:rPr>
        <w:t>- отсутствие жалоб со стороны заявителей на нарушение требований стандарта предоставления муниципальной услуги.</w:t>
      </w:r>
    </w:p>
    <w:p w:rsidR="0073376C" w:rsidRPr="00497065" w:rsidRDefault="0073376C" w:rsidP="00530EFF">
      <w:pPr>
        <w:autoSpaceDE w:val="0"/>
        <w:autoSpaceDN w:val="0"/>
        <w:adjustRightInd w:val="0"/>
        <w:spacing w:after="0" w:line="240" w:lineRule="auto"/>
        <w:jc w:val="both"/>
        <w:rPr>
          <w:rFonts w:ascii="Times New Roman" w:hAnsi="Times New Roman"/>
          <w:sz w:val="28"/>
          <w:szCs w:val="28"/>
        </w:rPr>
      </w:pPr>
      <w:r w:rsidRPr="00497065">
        <w:rPr>
          <w:rFonts w:ascii="Times New Roman" w:hAnsi="Times New Roman"/>
          <w:sz w:val="28"/>
          <w:szCs w:val="28"/>
          <w:lang w:eastAsia="en-US"/>
        </w:rPr>
        <w:lastRenderedPageBreak/>
        <w:t>2.15.</w:t>
      </w:r>
      <w:r w:rsidRPr="00497065">
        <w:rPr>
          <w:rFonts w:ascii="Arial" w:hAnsi="Arial" w:cs="Arial"/>
          <w:sz w:val="28"/>
          <w:szCs w:val="28"/>
          <w:lang w:eastAsia="en-US"/>
        </w:rPr>
        <w:t xml:space="preserve"> </w:t>
      </w:r>
      <w:r w:rsidRPr="00497065">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376C" w:rsidRPr="00497065" w:rsidRDefault="0073376C" w:rsidP="00530EFF">
      <w:pPr>
        <w:autoSpaceDE w:val="0"/>
        <w:autoSpaceDN w:val="0"/>
        <w:adjustRightInd w:val="0"/>
        <w:spacing w:after="0" w:line="240" w:lineRule="auto"/>
        <w:jc w:val="both"/>
        <w:rPr>
          <w:rFonts w:ascii="Times New Roman" w:hAnsi="Times New Roman"/>
          <w:sz w:val="28"/>
          <w:szCs w:val="28"/>
        </w:rPr>
      </w:pPr>
      <w:r w:rsidRPr="00497065">
        <w:rPr>
          <w:rFonts w:ascii="Times New Roman" w:hAnsi="Times New Roman"/>
          <w:sz w:val="28"/>
          <w:szCs w:val="28"/>
        </w:rPr>
        <w:t>2.15.1. Иные требования к предоставлению муниципальной услуги:</w:t>
      </w:r>
    </w:p>
    <w:p w:rsidR="0073376C" w:rsidRPr="00497065" w:rsidRDefault="0073376C" w:rsidP="00530EFF">
      <w:pPr>
        <w:autoSpaceDE w:val="0"/>
        <w:autoSpaceDN w:val="0"/>
        <w:adjustRightInd w:val="0"/>
        <w:spacing w:after="0" w:line="240" w:lineRule="auto"/>
        <w:jc w:val="both"/>
        <w:rPr>
          <w:rFonts w:ascii="Times New Roman" w:hAnsi="Times New Roman"/>
          <w:sz w:val="28"/>
          <w:szCs w:val="28"/>
        </w:rPr>
      </w:pPr>
      <w:r w:rsidRPr="00497065">
        <w:rPr>
          <w:rFonts w:ascii="Times New Roman" w:hAnsi="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497065">
        <w:rPr>
          <w:rFonts w:ascii="Times New Roman" w:hAnsi="Times New Roman"/>
          <w:i/>
          <w:sz w:val="28"/>
          <w:szCs w:val="28"/>
        </w:rPr>
        <w:t>(официальном сайте муниципального образования, т.д.)</w:t>
      </w:r>
      <w:r w:rsidRPr="00497065">
        <w:rPr>
          <w:rFonts w:ascii="Times New Roman" w:hAnsi="Times New Roman"/>
          <w:sz w:val="28"/>
          <w:szCs w:val="28"/>
        </w:rPr>
        <w:t xml:space="preserve"> и Портале;</w:t>
      </w:r>
    </w:p>
    <w:p w:rsidR="0073376C" w:rsidRPr="00497065" w:rsidRDefault="0073376C" w:rsidP="00530EFF">
      <w:pPr>
        <w:autoSpaceDE w:val="0"/>
        <w:autoSpaceDN w:val="0"/>
        <w:adjustRightInd w:val="0"/>
        <w:spacing w:after="0" w:line="240" w:lineRule="auto"/>
        <w:jc w:val="both"/>
        <w:rPr>
          <w:rFonts w:ascii="Times New Roman" w:hAnsi="Times New Roman"/>
          <w:sz w:val="28"/>
          <w:szCs w:val="28"/>
        </w:rPr>
      </w:pPr>
      <w:r w:rsidRPr="00497065">
        <w:rPr>
          <w:rFonts w:ascii="Times New Roman" w:hAnsi="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3376C" w:rsidRDefault="0073376C" w:rsidP="00530EFF">
      <w:pPr>
        <w:autoSpaceDE w:val="0"/>
        <w:autoSpaceDN w:val="0"/>
        <w:adjustRightInd w:val="0"/>
        <w:spacing w:after="0" w:line="240" w:lineRule="auto"/>
        <w:jc w:val="both"/>
        <w:rPr>
          <w:rFonts w:ascii="Times New Roman" w:hAnsi="Times New Roman"/>
          <w:sz w:val="28"/>
          <w:szCs w:val="28"/>
        </w:rPr>
      </w:pPr>
      <w:r w:rsidRPr="00497065">
        <w:rPr>
          <w:rFonts w:ascii="Times New Roman" w:hAnsi="Times New Roman"/>
          <w:sz w:val="28"/>
          <w:szCs w:val="28"/>
        </w:rPr>
        <w:t xml:space="preserve">обеспечение возможности для заявителей осуществлять с использованием официального сайта Исполнителя </w:t>
      </w:r>
      <w:r w:rsidRPr="00497065">
        <w:rPr>
          <w:rFonts w:ascii="Times New Roman" w:hAnsi="Times New Roman"/>
          <w:i/>
          <w:sz w:val="28"/>
          <w:szCs w:val="28"/>
        </w:rPr>
        <w:t>(официального сайта муниципального образования, т.д.)</w:t>
      </w:r>
      <w:r w:rsidRPr="00497065">
        <w:rPr>
          <w:rFonts w:ascii="Times New Roman" w:hAnsi="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w:t>
      </w:r>
      <w:r>
        <w:rPr>
          <w:rFonts w:ascii="Times New Roman" w:hAnsi="Times New Roman"/>
          <w:sz w:val="28"/>
          <w:szCs w:val="28"/>
        </w:rPr>
        <w:t>оставления муниципальной услуги;</w:t>
      </w:r>
    </w:p>
    <w:p w:rsidR="0073376C" w:rsidRPr="00530EFF" w:rsidRDefault="0073376C" w:rsidP="00530EFF">
      <w:pPr>
        <w:pStyle w:val="a9"/>
        <w:tabs>
          <w:tab w:val="left" w:pos="284"/>
        </w:tabs>
        <w:autoSpaceDE w:val="0"/>
        <w:autoSpaceDN w:val="0"/>
        <w:adjustRightInd w:val="0"/>
        <w:ind w:left="0" w:firstLine="709"/>
        <w:jc w:val="both"/>
        <w:rPr>
          <w:rFonts w:ascii="Times New Roman" w:hAnsi="Times New Roman"/>
          <w:sz w:val="28"/>
          <w:szCs w:val="28"/>
        </w:rPr>
      </w:pPr>
      <w:r w:rsidRPr="00530EFF">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73376C" w:rsidRDefault="0073376C" w:rsidP="00530E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73376C" w:rsidRPr="00497065" w:rsidRDefault="0073376C" w:rsidP="00530EFF">
      <w:pPr>
        <w:autoSpaceDE w:val="0"/>
        <w:autoSpaceDN w:val="0"/>
        <w:adjustRightInd w:val="0"/>
        <w:spacing w:after="0" w:line="240" w:lineRule="auto"/>
        <w:jc w:val="both"/>
        <w:rPr>
          <w:rFonts w:ascii="Times New Roman" w:hAnsi="Times New Roman"/>
          <w:sz w:val="28"/>
          <w:szCs w:val="28"/>
        </w:rPr>
      </w:pPr>
      <w:r w:rsidRPr="00497065">
        <w:rPr>
          <w:rFonts w:ascii="Times New Roman" w:hAnsi="Times New Roman"/>
          <w:sz w:val="28"/>
          <w:szCs w:val="28"/>
        </w:rPr>
        <w:t>2.15.2.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73376C" w:rsidRPr="00497065" w:rsidRDefault="0073376C" w:rsidP="00530EFF">
      <w:pPr>
        <w:spacing w:line="240" w:lineRule="auto"/>
        <w:contextualSpacing/>
        <w:jc w:val="both"/>
        <w:rPr>
          <w:rFonts w:ascii="Times New Roman" w:hAnsi="Times New Roman"/>
          <w:color w:val="052635"/>
          <w:sz w:val="28"/>
          <w:szCs w:val="28"/>
        </w:rPr>
      </w:pPr>
      <w:r w:rsidRPr="00497065">
        <w:rPr>
          <w:rFonts w:ascii="Times New Roman" w:hAnsi="Times New Roman"/>
          <w:sz w:val="28"/>
          <w:szCs w:val="28"/>
          <w:lang w:eastAsia="en-US"/>
        </w:rPr>
        <w:t xml:space="preserve">Форма заявления на предоставление муниципальной услуги размещается в </w:t>
      </w:r>
      <w:r w:rsidRPr="00497065">
        <w:rPr>
          <w:rFonts w:ascii="Times New Roman" w:hAnsi="Times New Roman"/>
          <w:color w:val="052635"/>
          <w:sz w:val="28"/>
          <w:szCs w:val="28"/>
        </w:rPr>
        <w:t xml:space="preserve">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497065">
        <w:rPr>
          <w:rFonts w:ascii="Times New Roman" w:hAnsi="Times New Roman"/>
          <w:color w:val="052635"/>
          <w:sz w:val="28"/>
          <w:szCs w:val="28"/>
          <w:lang w:val="en-US"/>
        </w:rPr>
        <w:t>http</w:t>
      </w:r>
      <w:r w:rsidRPr="00497065">
        <w:rPr>
          <w:rFonts w:ascii="Times New Roman" w:hAnsi="Times New Roman"/>
          <w:color w:val="052635"/>
          <w:sz w:val="28"/>
          <w:szCs w:val="28"/>
        </w:rPr>
        <w:t xml:space="preserve">: // </w:t>
      </w:r>
      <w:hyperlink r:id="rId19" w:history="1">
        <w:r w:rsidRPr="00497065">
          <w:rPr>
            <w:rFonts w:ascii="Times New Roman" w:hAnsi="Times New Roman"/>
            <w:color w:val="0000FF"/>
            <w:sz w:val="28"/>
            <w:u w:val="single"/>
            <w:lang w:val="en-US"/>
          </w:rPr>
          <w:t>www</w:t>
        </w:r>
        <w:r w:rsidRPr="00497065">
          <w:rPr>
            <w:rFonts w:ascii="Times New Roman" w:hAnsi="Times New Roman"/>
            <w:color w:val="0000FF"/>
            <w:sz w:val="28"/>
            <w:u w:val="single"/>
          </w:rPr>
          <w:t>.</w:t>
        </w:r>
        <w:r w:rsidRPr="00497065">
          <w:rPr>
            <w:rFonts w:ascii="Times New Roman" w:hAnsi="Times New Roman"/>
            <w:color w:val="0000FF"/>
            <w:sz w:val="28"/>
            <w:u w:val="single"/>
            <w:lang w:val="en-US"/>
          </w:rPr>
          <w:t>pgu</w:t>
        </w:r>
        <w:r w:rsidRPr="00497065">
          <w:rPr>
            <w:rFonts w:ascii="Times New Roman" w:hAnsi="Times New Roman"/>
            <w:color w:val="0000FF"/>
            <w:sz w:val="28"/>
            <w:u w:val="single"/>
          </w:rPr>
          <w:t>.</w:t>
        </w:r>
        <w:r w:rsidRPr="00497065">
          <w:rPr>
            <w:rFonts w:ascii="Times New Roman" w:hAnsi="Times New Roman"/>
            <w:color w:val="0000FF"/>
            <w:sz w:val="28"/>
            <w:u w:val="single"/>
            <w:lang w:val="en-US"/>
          </w:rPr>
          <w:t>e</w:t>
        </w:r>
        <w:r w:rsidRPr="00497065">
          <w:rPr>
            <w:rFonts w:ascii="Times New Roman" w:hAnsi="Times New Roman"/>
            <w:color w:val="0000FF"/>
            <w:sz w:val="28"/>
            <w:u w:val="single"/>
          </w:rPr>
          <w:t>-</w:t>
        </w:r>
        <w:r w:rsidRPr="00497065">
          <w:rPr>
            <w:rFonts w:ascii="Times New Roman" w:hAnsi="Times New Roman"/>
            <w:color w:val="0000FF"/>
            <w:sz w:val="28"/>
            <w:u w:val="single"/>
            <w:lang w:val="en-US"/>
          </w:rPr>
          <w:t>zab</w:t>
        </w:r>
        <w:r w:rsidRPr="00497065">
          <w:rPr>
            <w:rFonts w:ascii="Times New Roman" w:hAnsi="Times New Roman"/>
            <w:color w:val="0000FF"/>
            <w:sz w:val="28"/>
            <w:u w:val="single"/>
          </w:rPr>
          <w:t>.</w:t>
        </w:r>
        <w:r w:rsidRPr="00497065">
          <w:rPr>
            <w:rFonts w:ascii="Times New Roman" w:hAnsi="Times New Roman"/>
            <w:color w:val="0000FF"/>
            <w:sz w:val="28"/>
            <w:u w:val="single"/>
            <w:lang w:val="en-US"/>
          </w:rPr>
          <w:t>ru</w:t>
        </w:r>
      </w:hyperlink>
      <w:r>
        <w:rPr>
          <w:rFonts w:ascii="Times New Roman" w:hAnsi="Times New Roman"/>
          <w:color w:val="052635"/>
          <w:sz w:val="28"/>
          <w:szCs w:val="28"/>
        </w:rPr>
        <w:t xml:space="preserve"> (далее – Портал)  </w:t>
      </w:r>
      <w:r>
        <w:rPr>
          <w:rFonts w:ascii="Times New Roman" w:hAnsi="Times New Roman"/>
          <w:sz w:val="28"/>
          <w:szCs w:val="28"/>
        </w:rPr>
        <w:t>и на официальном сайте КГАУ «МФЦ Забайкальского края».</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2.16. Особенности предоставления муниципальной услуги в электронной форме.</w:t>
      </w:r>
    </w:p>
    <w:p w:rsidR="0073376C" w:rsidRPr="00497065" w:rsidRDefault="0073376C" w:rsidP="00530EFF">
      <w:pPr>
        <w:spacing w:after="0" w:line="240" w:lineRule="auto"/>
        <w:jc w:val="both"/>
        <w:rPr>
          <w:rFonts w:ascii="Times New Roman" w:hAnsi="Times New Roman"/>
          <w:sz w:val="28"/>
          <w:szCs w:val="28"/>
        </w:rPr>
      </w:pPr>
      <w:r w:rsidRPr="00497065">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73376C" w:rsidRPr="00497065" w:rsidRDefault="0073376C" w:rsidP="00530EFF">
      <w:pPr>
        <w:spacing w:after="0" w:line="240" w:lineRule="auto"/>
        <w:jc w:val="both"/>
        <w:rPr>
          <w:rFonts w:ascii="Times New Roman" w:hAnsi="Times New Roman"/>
          <w:sz w:val="28"/>
          <w:szCs w:val="28"/>
        </w:rPr>
      </w:pPr>
    </w:p>
    <w:p w:rsidR="0073376C" w:rsidRPr="00497065" w:rsidRDefault="0073376C" w:rsidP="00530EFF">
      <w:pPr>
        <w:spacing w:after="0" w:line="240" w:lineRule="auto"/>
        <w:jc w:val="both"/>
        <w:rPr>
          <w:rFonts w:ascii="Times New Roman" w:hAnsi="Times New Roman"/>
          <w:sz w:val="28"/>
          <w:szCs w:val="28"/>
        </w:rPr>
      </w:pPr>
    </w:p>
    <w:p w:rsidR="0073376C" w:rsidRPr="00497065" w:rsidRDefault="0073376C" w:rsidP="00530EFF">
      <w:pPr>
        <w:spacing w:after="0" w:line="240" w:lineRule="auto"/>
        <w:jc w:val="both"/>
        <w:rPr>
          <w:rFonts w:ascii="Times New Roman" w:hAnsi="Times New Roman"/>
          <w:sz w:val="28"/>
          <w:szCs w:val="28"/>
        </w:rPr>
      </w:pPr>
    </w:p>
    <w:p w:rsidR="0073376C" w:rsidRPr="00497065" w:rsidRDefault="0073376C" w:rsidP="00530EFF">
      <w:pPr>
        <w:spacing w:after="0" w:line="240" w:lineRule="auto"/>
        <w:jc w:val="both"/>
        <w:rPr>
          <w:rFonts w:ascii="Times New Roman" w:hAnsi="Times New Roman"/>
          <w:sz w:val="28"/>
          <w:szCs w:val="28"/>
        </w:rPr>
      </w:pPr>
    </w:p>
    <w:p w:rsidR="0073376C" w:rsidRPr="00497065" w:rsidRDefault="0073376C" w:rsidP="00530EFF">
      <w:pPr>
        <w:spacing w:after="0" w:line="240" w:lineRule="auto"/>
        <w:jc w:val="both"/>
        <w:rPr>
          <w:rFonts w:ascii="Times New Roman" w:hAnsi="Times New Roman"/>
          <w:sz w:val="28"/>
          <w:szCs w:val="28"/>
        </w:rPr>
      </w:pPr>
    </w:p>
    <w:p w:rsidR="0073376C" w:rsidRPr="00497065" w:rsidRDefault="0073376C" w:rsidP="00530EFF">
      <w:pPr>
        <w:spacing w:after="0" w:line="240" w:lineRule="auto"/>
        <w:jc w:val="both"/>
        <w:rPr>
          <w:rFonts w:ascii="Times New Roman" w:hAnsi="Times New Roman"/>
          <w:sz w:val="28"/>
          <w:szCs w:val="28"/>
        </w:rPr>
      </w:pPr>
    </w:p>
    <w:p w:rsidR="0073376C" w:rsidRPr="00497065" w:rsidRDefault="0073376C" w:rsidP="00530EFF">
      <w:pPr>
        <w:spacing w:after="0" w:line="240" w:lineRule="auto"/>
        <w:jc w:val="both"/>
        <w:rPr>
          <w:rFonts w:ascii="Times New Roman" w:hAnsi="Times New Roman"/>
          <w:sz w:val="28"/>
          <w:szCs w:val="28"/>
        </w:rPr>
      </w:pPr>
    </w:p>
    <w:p w:rsidR="0073376C" w:rsidRPr="00497065" w:rsidRDefault="0073376C" w:rsidP="00530EFF">
      <w:pPr>
        <w:spacing w:after="0" w:line="240" w:lineRule="auto"/>
        <w:jc w:val="both"/>
        <w:rPr>
          <w:rFonts w:ascii="Times New Roman" w:hAnsi="Times New Roman"/>
          <w:b/>
          <w:sz w:val="28"/>
          <w:szCs w:val="28"/>
          <w:lang w:eastAsia="en-US"/>
        </w:rPr>
      </w:pPr>
    </w:p>
    <w:p w:rsidR="0073376C" w:rsidRPr="00C37D42" w:rsidRDefault="0073376C" w:rsidP="00530EFF">
      <w:pPr>
        <w:ind w:firstLine="709"/>
        <w:jc w:val="both"/>
        <w:rPr>
          <w:rFonts w:ascii="Times New Roman" w:hAnsi="Times New Roman"/>
          <w:sz w:val="28"/>
          <w:szCs w:val="28"/>
        </w:rPr>
      </w:pPr>
      <w:r w:rsidRPr="00C37D42">
        <w:rPr>
          <w:rFonts w:ascii="Times New Roman" w:hAnsi="Times New Roman"/>
          <w:sz w:val="28"/>
          <w:szCs w:val="28"/>
        </w:rPr>
        <w:t xml:space="preserve"> </w:t>
      </w:r>
    </w:p>
    <w:p w:rsidR="0073376C" w:rsidRPr="00C37D42" w:rsidRDefault="0073376C" w:rsidP="00CE761F">
      <w:pPr>
        <w:tabs>
          <w:tab w:val="left" w:pos="5942"/>
        </w:tabs>
        <w:jc w:val="both"/>
        <w:rPr>
          <w:rFonts w:ascii="Times New Roman" w:hAnsi="Times New Roman"/>
          <w:sz w:val="28"/>
          <w:szCs w:val="28"/>
        </w:rPr>
      </w:pPr>
      <w:r w:rsidRPr="00C37D42">
        <w:rPr>
          <w:rFonts w:ascii="Times New Roman" w:hAnsi="Times New Roman"/>
          <w:sz w:val="28"/>
          <w:szCs w:val="28"/>
        </w:rPr>
        <w:tab/>
      </w:r>
    </w:p>
    <w:p w:rsidR="0073376C" w:rsidRPr="00C37D42" w:rsidRDefault="0073376C" w:rsidP="00CE761F">
      <w:pPr>
        <w:rPr>
          <w:rFonts w:ascii="Times New Roman" w:hAnsi="Times New Roman"/>
          <w:b/>
          <w:sz w:val="28"/>
          <w:szCs w:val="28"/>
        </w:rPr>
        <w:sectPr w:rsidR="0073376C" w:rsidRPr="00C37D42">
          <w:pgSz w:w="11906" w:h="16838"/>
          <w:pgMar w:top="1134" w:right="850" w:bottom="1134" w:left="1701" w:header="708" w:footer="708" w:gutter="0"/>
          <w:cols w:space="720"/>
        </w:sectPr>
      </w:pPr>
    </w:p>
    <w:p w:rsidR="0073376C" w:rsidRPr="00530EFF" w:rsidRDefault="0073376C" w:rsidP="00CE761F">
      <w:pPr>
        <w:ind w:firstLine="851"/>
        <w:jc w:val="both"/>
        <w:rPr>
          <w:rFonts w:ascii="Times New Roman" w:hAnsi="Times New Roman"/>
        </w:rPr>
      </w:pPr>
      <w:r w:rsidRPr="00530EFF">
        <w:rPr>
          <w:rFonts w:ascii="Times New Roman" w:hAnsi="Times New Roman"/>
        </w:rPr>
        <w:lastRenderedPageBreak/>
        <w:t>Формы и виды обращений заявителя:</w:t>
      </w:r>
    </w:p>
    <w:p w:rsidR="0073376C" w:rsidRPr="00530EFF" w:rsidRDefault="0073376C" w:rsidP="00CE761F">
      <w:pPr>
        <w:tabs>
          <w:tab w:val="left" w:pos="6145"/>
        </w:tabs>
        <w:ind w:firstLine="851"/>
        <w:jc w:val="both"/>
        <w:rPr>
          <w:rFonts w:ascii="Times New Roman" w:hAnsi="Times New Roman"/>
        </w:rPr>
      </w:pPr>
      <w:r w:rsidRPr="00530EFF">
        <w:rPr>
          <w:rFonts w:ascii="Times New Roman" w:hAnsi="Times New Roman"/>
        </w:rPr>
        <w:tab/>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5672"/>
        <w:gridCol w:w="1405"/>
        <w:gridCol w:w="863"/>
        <w:gridCol w:w="851"/>
        <w:gridCol w:w="992"/>
        <w:gridCol w:w="3685"/>
        <w:gridCol w:w="1843"/>
      </w:tblGrid>
      <w:tr w:rsidR="0073376C" w:rsidRPr="00354025" w:rsidTr="00CE761F">
        <w:trPr>
          <w:trHeight w:val="1710"/>
        </w:trPr>
        <w:tc>
          <w:tcPr>
            <w:tcW w:w="424" w:type="dxa"/>
            <w:vMerge w:val="restart"/>
          </w:tcPr>
          <w:p w:rsidR="0073376C" w:rsidRPr="00530EFF" w:rsidRDefault="0073376C">
            <w:pPr>
              <w:jc w:val="both"/>
              <w:rPr>
                <w:rFonts w:ascii="Times New Roman" w:hAnsi="Times New Roman"/>
                <w:color w:val="000000"/>
              </w:rPr>
            </w:pPr>
            <w:r w:rsidRPr="00354025">
              <w:rPr>
                <w:rFonts w:ascii="Times New Roman" w:hAnsi="Times New Roman"/>
                <w:color w:val="000000"/>
              </w:rPr>
              <w:t>№</w:t>
            </w:r>
          </w:p>
        </w:tc>
        <w:tc>
          <w:tcPr>
            <w:tcW w:w="5672" w:type="dxa"/>
            <w:vMerge w:val="restart"/>
          </w:tcPr>
          <w:p w:rsidR="0073376C" w:rsidRPr="00530EFF" w:rsidRDefault="0073376C">
            <w:pPr>
              <w:jc w:val="both"/>
              <w:rPr>
                <w:rFonts w:ascii="Times New Roman" w:hAnsi="Times New Roman"/>
                <w:b/>
                <w:bCs/>
                <w:color w:val="000000"/>
              </w:rPr>
            </w:pPr>
            <w:r w:rsidRPr="00354025">
              <w:rPr>
                <w:rFonts w:ascii="Times New Roman" w:hAnsi="Times New Roman"/>
                <w:b/>
                <w:bCs/>
                <w:color w:val="000000"/>
              </w:rPr>
              <w:t>Наименование документа</w:t>
            </w:r>
          </w:p>
        </w:tc>
        <w:tc>
          <w:tcPr>
            <w:tcW w:w="1405" w:type="dxa"/>
            <w:vMerge w:val="restart"/>
            <w:textDirection w:val="btLr"/>
          </w:tcPr>
          <w:p w:rsidR="0073376C" w:rsidRPr="00530EFF" w:rsidRDefault="0073376C">
            <w:pPr>
              <w:jc w:val="both"/>
              <w:rPr>
                <w:rFonts w:ascii="Times New Roman" w:hAnsi="Times New Roman"/>
                <w:b/>
                <w:bCs/>
                <w:color w:val="000000"/>
              </w:rPr>
            </w:pPr>
            <w:r w:rsidRPr="00354025">
              <w:rPr>
                <w:rFonts w:ascii="Times New Roman" w:hAnsi="Times New Roman"/>
                <w:b/>
                <w:bCs/>
                <w:color w:val="000000"/>
              </w:rPr>
              <w:t>Необходимость предоставления, в следующих случаях</w:t>
            </w:r>
          </w:p>
        </w:tc>
        <w:tc>
          <w:tcPr>
            <w:tcW w:w="2706" w:type="dxa"/>
            <w:gridSpan w:val="3"/>
          </w:tcPr>
          <w:p w:rsidR="0073376C" w:rsidRPr="00530EFF" w:rsidRDefault="0073376C">
            <w:pPr>
              <w:jc w:val="both"/>
              <w:rPr>
                <w:rFonts w:ascii="Times New Roman" w:hAnsi="Times New Roman"/>
                <w:b/>
                <w:bCs/>
                <w:color w:val="000000"/>
              </w:rPr>
            </w:pPr>
            <w:r w:rsidRPr="00354025">
              <w:rPr>
                <w:rFonts w:ascii="Times New Roman" w:hAnsi="Times New Roman"/>
                <w:b/>
                <w:bCs/>
                <w:color w:val="000000"/>
              </w:rPr>
              <w:t>Личный прием</w:t>
            </w:r>
          </w:p>
        </w:tc>
        <w:tc>
          <w:tcPr>
            <w:tcW w:w="5528" w:type="dxa"/>
            <w:gridSpan w:val="2"/>
          </w:tcPr>
          <w:p w:rsidR="0073376C" w:rsidRPr="00530EFF" w:rsidRDefault="0073376C">
            <w:pPr>
              <w:jc w:val="both"/>
              <w:rPr>
                <w:rFonts w:ascii="Times New Roman" w:hAnsi="Times New Roman"/>
                <w:b/>
                <w:bCs/>
                <w:color w:val="000000"/>
              </w:rPr>
            </w:pPr>
            <w:r w:rsidRPr="00354025">
              <w:rPr>
                <w:rFonts w:ascii="Times New Roman" w:hAnsi="Times New Roman"/>
                <w:b/>
                <w:bCs/>
                <w:color w:val="000000"/>
              </w:rPr>
              <w:t>Обращение через «Портал государственных и муниципальных услуг Забайкальского края»</w:t>
            </w:r>
          </w:p>
        </w:tc>
      </w:tr>
      <w:tr w:rsidR="0073376C" w:rsidRPr="00354025" w:rsidTr="00CE761F">
        <w:trPr>
          <w:trHeight w:val="1420"/>
        </w:trPr>
        <w:tc>
          <w:tcPr>
            <w:tcW w:w="424" w:type="dxa"/>
            <w:vMerge/>
            <w:vAlign w:val="center"/>
          </w:tcPr>
          <w:p w:rsidR="0073376C" w:rsidRPr="00530EFF" w:rsidRDefault="0073376C">
            <w:pPr>
              <w:rPr>
                <w:rFonts w:ascii="Times New Roman" w:hAnsi="Times New Roman"/>
                <w:color w:val="000000"/>
              </w:rPr>
            </w:pPr>
          </w:p>
        </w:tc>
        <w:tc>
          <w:tcPr>
            <w:tcW w:w="5672" w:type="dxa"/>
            <w:vMerge/>
            <w:vAlign w:val="center"/>
          </w:tcPr>
          <w:p w:rsidR="0073376C" w:rsidRPr="00530EFF" w:rsidRDefault="0073376C">
            <w:pPr>
              <w:rPr>
                <w:rFonts w:ascii="Times New Roman" w:hAnsi="Times New Roman"/>
                <w:b/>
                <w:bCs/>
                <w:color w:val="000000"/>
              </w:rPr>
            </w:pPr>
          </w:p>
        </w:tc>
        <w:tc>
          <w:tcPr>
            <w:tcW w:w="1405" w:type="dxa"/>
            <w:vMerge/>
            <w:vAlign w:val="center"/>
          </w:tcPr>
          <w:p w:rsidR="0073376C" w:rsidRPr="00530EFF" w:rsidRDefault="0073376C">
            <w:pPr>
              <w:rPr>
                <w:rFonts w:ascii="Times New Roman" w:hAnsi="Times New Roman"/>
                <w:b/>
                <w:bCs/>
                <w:color w:val="000000"/>
              </w:rPr>
            </w:pPr>
          </w:p>
        </w:tc>
        <w:tc>
          <w:tcPr>
            <w:tcW w:w="1714" w:type="dxa"/>
            <w:gridSpan w:val="2"/>
          </w:tcPr>
          <w:p w:rsidR="0073376C" w:rsidRPr="00530EFF" w:rsidRDefault="0073376C">
            <w:pPr>
              <w:jc w:val="both"/>
              <w:rPr>
                <w:rFonts w:ascii="Times New Roman" w:hAnsi="Times New Roman"/>
                <w:b/>
                <w:bCs/>
                <w:color w:val="000000"/>
              </w:rPr>
            </w:pPr>
            <w:r w:rsidRPr="00354025">
              <w:rPr>
                <w:rFonts w:ascii="Times New Roman" w:hAnsi="Times New Roman"/>
                <w:b/>
                <w:bCs/>
                <w:color w:val="000000"/>
              </w:rPr>
              <w:t>Бумажный вид</w:t>
            </w:r>
          </w:p>
        </w:tc>
        <w:tc>
          <w:tcPr>
            <w:tcW w:w="992" w:type="dxa"/>
          </w:tcPr>
          <w:p w:rsidR="0073376C" w:rsidRPr="00530EFF" w:rsidRDefault="0073376C">
            <w:pPr>
              <w:jc w:val="both"/>
              <w:rPr>
                <w:rFonts w:ascii="Times New Roman" w:hAnsi="Times New Roman"/>
                <w:b/>
                <w:bCs/>
                <w:color w:val="000000"/>
              </w:rPr>
            </w:pPr>
            <w:r w:rsidRPr="00354025">
              <w:rPr>
                <w:rFonts w:ascii="Times New Roman" w:hAnsi="Times New Roman"/>
                <w:b/>
                <w:bCs/>
                <w:color w:val="000000"/>
              </w:rPr>
              <w:t>Электронный вид</w:t>
            </w:r>
          </w:p>
        </w:tc>
        <w:tc>
          <w:tcPr>
            <w:tcW w:w="3685" w:type="dxa"/>
          </w:tcPr>
          <w:p w:rsidR="0073376C" w:rsidRPr="00530EFF" w:rsidRDefault="0073376C">
            <w:pPr>
              <w:jc w:val="both"/>
              <w:rPr>
                <w:rFonts w:ascii="Times New Roman" w:hAnsi="Times New Roman"/>
                <w:b/>
                <w:bCs/>
                <w:color w:val="000000"/>
              </w:rPr>
            </w:pPr>
            <w:r w:rsidRPr="00354025">
              <w:rPr>
                <w:rFonts w:ascii="Times New Roman" w:hAnsi="Times New Roman"/>
                <w:b/>
                <w:bCs/>
                <w:color w:val="000000"/>
              </w:rPr>
              <w:t>Бумажно-электронный вид</w:t>
            </w:r>
          </w:p>
        </w:tc>
        <w:tc>
          <w:tcPr>
            <w:tcW w:w="1843" w:type="dxa"/>
          </w:tcPr>
          <w:p w:rsidR="0073376C" w:rsidRPr="00530EFF" w:rsidRDefault="0073376C">
            <w:pPr>
              <w:jc w:val="both"/>
              <w:rPr>
                <w:rFonts w:ascii="Times New Roman" w:hAnsi="Times New Roman"/>
                <w:b/>
                <w:bCs/>
                <w:color w:val="000000"/>
              </w:rPr>
            </w:pPr>
            <w:r w:rsidRPr="00354025">
              <w:rPr>
                <w:rFonts w:ascii="Times New Roman" w:hAnsi="Times New Roman"/>
                <w:b/>
                <w:bCs/>
                <w:color w:val="000000"/>
              </w:rPr>
              <w:t>Электронный</w:t>
            </w:r>
          </w:p>
          <w:p w:rsidR="0073376C" w:rsidRPr="00530EFF" w:rsidRDefault="0073376C">
            <w:pPr>
              <w:jc w:val="both"/>
              <w:rPr>
                <w:rFonts w:ascii="Times New Roman" w:hAnsi="Times New Roman"/>
                <w:b/>
                <w:bCs/>
                <w:color w:val="000000"/>
              </w:rPr>
            </w:pPr>
            <w:r w:rsidRPr="00354025">
              <w:rPr>
                <w:rFonts w:ascii="Times New Roman" w:hAnsi="Times New Roman"/>
                <w:b/>
                <w:bCs/>
                <w:color w:val="000000"/>
              </w:rPr>
              <w:t> вид</w:t>
            </w:r>
          </w:p>
        </w:tc>
      </w:tr>
      <w:tr w:rsidR="0073376C" w:rsidRPr="00354025" w:rsidTr="00CE761F">
        <w:trPr>
          <w:trHeight w:val="870"/>
        </w:trPr>
        <w:tc>
          <w:tcPr>
            <w:tcW w:w="424" w:type="dxa"/>
            <w:vMerge/>
            <w:vAlign w:val="center"/>
          </w:tcPr>
          <w:p w:rsidR="0073376C" w:rsidRPr="00530EFF" w:rsidRDefault="0073376C">
            <w:pPr>
              <w:rPr>
                <w:rFonts w:ascii="Times New Roman" w:hAnsi="Times New Roman"/>
                <w:color w:val="000000"/>
              </w:rPr>
            </w:pPr>
          </w:p>
        </w:tc>
        <w:tc>
          <w:tcPr>
            <w:tcW w:w="5672" w:type="dxa"/>
            <w:vMerge/>
            <w:vAlign w:val="center"/>
          </w:tcPr>
          <w:p w:rsidR="0073376C" w:rsidRPr="00530EFF" w:rsidRDefault="0073376C">
            <w:pPr>
              <w:rPr>
                <w:rFonts w:ascii="Times New Roman" w:hAnsi="Times New Roman"/>
                <w:b/>
                <w:bCs/>
                <w:color w:val="000000"/>
              </w:rPr>
            </w:pPr>
          </w:p>
        </w:tc>
        <w:tc>
          <w:tcPr>
            <w:tcW w:w="1405" w:type="dxa"/>
            <w:vMerge/>
            <w:vAlign w:val="center"/>
          </w:tcPr>
          <w:p w:rsidR="0073376C" w:rsidRPr="00530EFF" w:rsidRDefault="0073376C">
            <w:pPr>
              <w:rPr>
                <w:rFonts w:ascii="Times New Roman" w:hAnsi="Times New Roman"/>
                <w:b/>
                <w:bCs/>
                <w:color w:val="000000"/>
              </w:rPr>
            </w:pPr>
          </w:p>
        </w:tc>
        <w:tc>
          <w:tcPr>
            <w:tcW w:w="863" w:type="dxa"/>
          </w:tcPr>
          <w:p w:rsidR="0073376C" w:rsidRPr="00530EFF" w:rsidRDefault="0073376C">
            <w:pPr>
              <w:jc w:val="both"/>
              <w:rPr>
                <w:rFonts w:ascii="Times New Roman" w:hAnsi="Times New Roman"/>
                <w:b/>
                <w:bCs/>
                <w:color w:val="000000"/>
              </w:rPr>
            </w:pPr>
            <w:r w:rsidRPr="00354025">
              <w:rPr>
                <w:rFonts w:ascii="Times New Roman" w:hAnsi="Times New Roman"/>
                <w:b/>
                <w:bCs/>
                <w:color w:val="000000"/>
              </w:rPr>
              <w:t>Вид документа</w:t>
            </w:r>
          </w:p>
        </w:tc>
        <w:tc>
          <w:tcPr>
            <w:tcW w:w="851" w:type="dxa"/>
          </w:tcPr>
          <w:p w:rsidR="0073376C" w:rsidRPr="00530EFF" w:rsidRDefault="0073376C">
            <w:pPr>
              <w:jc w:val="both"/>
              <w:rPr>
                <w:rFonts w:ascii="Times New Roman" w:hAnsi="Times New Roman"/>
                <w:b/>
                <w:bCs/>
                <w:color w:val="000000"/>
              </w:rPr>
            </w:pPr>
            <w:r w:rsidRPr="00354025">
              <w:rPr>
                <w:rFonts w:ascii="Times New Roman" w:hAnsi="Times New Roman"/>
                <w:b/>
                <w:bCs/>
                <w:color w:val="000000"/>
              </w:rPr>
              <w:t>Кол-во</w:t>
            </w:r>
          </w:p>
        </w:tc>
        <w:tc>
          <w:tcPr>
            <w:tcW w:w="992" w:type="dxa"/>
          </w:tcPr>
          <w:p w:rsidR="0073376C" w:rsidRPr="00530EFF" w:rsidRDefault="0073376C">
            <w:pPr>
              <w:jc w:val="both"/>
              <w:rPr>
                <w:rFonts w:ascii="Times New Roman" w:hAnsi="Times New Roman"/>
                <w:b/>
                <w:bCs/>
                <w:color w:val="000000"/>
              </w:rPr>
            </w:pPr>
            <w:r w:rsidRPr="00354025">
              <w:rPr>
                <w:rFonts w:ascii="Times New Roman" w:hAnsi="Times New Roman"/>
                <w:b/>
                <w:bCs/>
                <w:color w:val="000000"/>
              </w:rPr>
              <w:t>Вид документа</w:t>
            </w:r>
          </w:p>
        </w:tc>
        <w:tc>
          <w:tcPr>
            <w:tcW w:w="3685" w:type="dxa"/>
          </w:tcPr>
          <w:p w:rsidR="0073376C" w:rsidRPr="00530EFF" w:rsidRDefault="0073376C">
            <w:pPr>
              <w:jc w:val="both"/>
              <w:rPr>
                <w:rFonts w:ascii="Times New Roman" w:hAnsi="Times New Roman"/>
                <w:b/>
                <w:bCs/>
                <w:color w:val="000000"/>
              </w:rPr>
            </w:pPr>
            <w:r w:rsidRPr="00354025">
              <w:rPr>
                <w:rFonts w:ascii="Times New Roman" w:hAnsi="Times New Roman"/>
                <w:b/>
                <w:bCs/>
                <w:color w:val="000000"/>
              </w:rPr>
              <w:t>Вид документа</w:t>
            </w:r>
          </w:p>
        </w:tc>
        <w:tc>
          <w:tcPr>
            <w:tcW w:w="1843" w:type="dxa"/>
          </w:tcPr>
          <w:p w:rsidR="0073376C" w:rsidRPr="00530EFF" w:rsidRDefault="0073376C">
            <w:pPr>
              <w:jc w:val="both"/>
              <w:rPr>
                <w:rFonts w:ascii="Times New Roman" w:hAnsi="Times New Roman"/>
                <w:b/>
                <w:bCs/>
                <w:color w:val="000000"/>
              </w:rPr>
            </w:pPr>
            <w:r w:rsidRPr="00354025">
              <w:rPr>
                <w:rFonts w:ascii="Times New Roman" w:hAnsi="Times New Roman"/>
                <w:b/>
                <w:bCs/>
                <w:color w:val="000000"/>
              </w:rPr>
              <w:t>Вид документа</w:t>
            </w:r>
          </w:p>
        </w:tc>
      </w:tr>
      <w:tr w:rsidR="0073376C" w:rsidRPr="00354025" w:rsidTr="00CE761F">
        <w:trPr>
          <w:trHeight w:val="1132"/>
        </w:trPr>
        <w:tc>
          <w:tcPr>
            <w:tcW w:w="424" w:type="dxa"/>
          </w:tcPr>
          <w:p w:rsidR="0073376C" w:rsidRPr="00530EFF" w:rsidRDefault="0073376C">
            <w:pPr>
              <w:jc w:val="both"/>
              <w:rPr>
                <w:rFonts w:ascii="Times New Roman" w:hAnsi="Times New Roman"/>
                <w:color w:val="000000"/>
              </w:rPr>
            </w:pPr>
            <w:r w:rsidRPr="00354025">
              <w:rPr>
                <w:rFonts w:ascii="Times New Roman" w:hAnsi="Times New Roman"/>
                <w:color w:val="000000"/>
              </w:rPr>
              <w:t>1</w:t>
            </w:r>
          </w:p>
        </w:tc>
        <w:tc>
          <w:tcPr>
            <w:tcW w:w="5672" w:type="dxa"/>
          </w:tcPr>
          <w:p w:rsidR="0073376C" w:rsidRPr="00530EFF" w:rsidRDefault="0073376C">
            <w:pPr>
              <w:jc w:val="both"/>
              <w:rPr>
                <w:rFonts w:ascii="Times New Roman" w:hAnsi="Times New Roman"/>
              </w:rPr>
            </w:pPr>
            <w:r w:rsidRPr="00354025">
              <w:rPr>
                <w:rFonts w:ascii="Times New Roman" w:hAnsi="Times New Roman"/>
              </w:rPr>
              <w:t xml:space="preserve">Заявление перевозчика груза на получение разрешения для перевозки крупногабаритного и (или) тяжеловесного груза по форме согласно приложению № 4 к </w:t>
            </w:r>
            <w:r w:rsidRPr="00354025">
              <w:rPr>
                <w:rFonts w:ascii="Times New Roman" w:hAnsi="Times New Roman"/>
                <w:bCs/>
              </w:rPr>
              <w:t>Инструкции по перевозке крупногабаритных и тяжеловесных грузов автомобильным транспортом по дорогам Российской Федерации, утвержденной Минтрансом РФ 27.05.1996</w:t>
            </w:r>
          </w:p>
        </w:tc>
        <w:tc>
          <w:tcPr>
            <w:tcW w:w="1405" w:type="dxa"/>
          </w:tcPr>
          <w:p w:rsidR="0073376C" w:rsidRPr="00530EFF" w:rsidRDefault="0073376C">
            <w:pPr>
              <w:jc w:val="both"/>
              <w:rPr>
                <w:rFonts w:ascii="Times New Roman" w:hAnsi="Times New Roman"/>
                <w:color w:val="000000"/>
              </w:rPr>
            </w:pPr>
            <w:r w:rsidRPr="00354025">
              <w:rPr>
                <w:rFonts w:ascii="Times New Roman" w:hAnsi="Times New Roman"/>
                <w:color w:val="000000"/>
              </w:rPr>
              <w:t>Обязательно</w:t>
            </w:r>
          </w:p>
        </w:tc>
        <w:tc>
          <w:tcPr>
            <w:tcW w:w="863" w:type="dxa"/>
          </w:tcPr>
          <w:p w:rsidR="0073376C" w:rsidRPr="00530EFF" w:rsidRDefault="0073376C">
            <w:pPr>
              <w:jc w:val="both"/>
              <w:rPr>
                <w:rFonts w:ascii="Times New Roman" w:hAnsi="Times New Roman"/>
                <w:color w:val="000000"/>
              </w:rPr>
            </w:pPr>
            <w:r w:rsidRPr="00354025">
              <w:rPr>
                <w:rFonts w:ascii="Times New Roman" w:hAnsi="Times New Roman"/>
                <w:color w:val="000000"/>
              </w:rPr>
              <w:t xml:space="preserve">Оригинал </w:t>
            </w:r>
          </w:p>
        </w:tc>
        <w:tc>
          <w:tcPr>
            <w:tcW w:w="851" w:type="dxa"/>
          </w:tcPr>
          <w:p w:rsidR="0073376C" w:rsidRPr="00530EFF" w:rsidRDefault="0073376C">
            <w:pPr>
              <w:jc w:val="both"/>
              <w:rPr>
                <w:rFonts w:ascii="Times New Roman" w:hAnsi="Times New Roman"/>
                <w:color w:val="000000"/>
              </w:rPr>
            </w:pPr>
            <w:r w:rsidRPr="00354025">
              <w:rPr>
                <w:rFonts w:ascii="Times New Roman" w:hAnsi="Times New Roman"/>
                <w:color w:val="000000"/>
              </w:rPr>
              <w:t>1</w:t>
            </w:r>
          </w:p>
        </w:tc>
        <w:tc>
          <w:tcPr>
            <w:tcW w:w="992" w:type="dxa"/>
          </w:tcPr>
          <w:p w:rsidR="0073376C" w:rsidRPr="00530EFF" w:rsidRDefault="0073376C">
            <w:pPr>
              <w:jc w:val="both"/>
              <w:rPr>
                <w:rFonts w:ascii="Times New Roman" w:hAnsi="Times New Roman"/>
                <w:color w:val="000000"/>
              </w:rPr>
            </w:pPr>
            <w:r w:rsidRPr="00354025">
              <w:rPr>
                <w:rFonts w:ascii="Times New Roman" w:hAnsi="Times New Roman"/>
                <w:color w:val="000000"/>
              </w:rPr>
              <w:t>-</w:t>
            </w:r>
          </w:p>
        </w:tc>
        <w:tc>
          <w:tcPr>
            <w:tcW w:w="3685" w:type="dxa"/>
          </w:tcPr>
          <w:p w:rsidR="0073376C" w:rsidRPr="00530EFF" w:rsidRDefault="0073376C">
            <w:pPr>
              <w:jc w:val="both"/>
              <w:rPr>
                <w:rFonts w:ascii="Times New Roman" w:hAnsi="Times New Roman"/>
                <w:color w:val="000000"/>
              </w:rPr>
            </w:pPr>
            <w:r w:rsidRPr="00354025">
              <w:rPr>
                <w:rFonts w:ascii="Times New Roman" w:hAnsi="Times New Roman"/>
                <w:color w:val="000000"/>
              </w:rPr>
              <w:t> Скан-копия документа, сформированного в бумажном виде, заверенная простой ЭЦП</w:t>
            </w:r>
          </w:p>
          <w:p w:rsidR="0073376C" w:rsidRPr="00354025" w:rsidRDefault="0073376C">
            <w:pPr>
              <w:jc w:val="both"/>
              <w:rPr>
                <w:rFonts w:ascii="Times New Roman" w:hAnsi="Times New Roman"/>
                <w:color w:val="000000"/>
              </w:rPr>
            </w:pPr>
            <w:r w:rsidRPr="00354025">
              <w:rPr>
                <w:rFonts w:ascii="Times New Roman" w:hAnsi="Times New Roman"/>
                <w:color w:val="000000"/>
              </w:rPr>
              <w:t> </w:t>
            </w:r>
          </w:p>
          <w:p w:rsidR="0073376C" w:rsidRPr="00530EFF" w:rsidRDefault="0073376C">
            <w:pPr>
              <w:jc w:val="both"/>
              <w:rPr>
                <w:rFonts w:ascii="Times New Roman" w:hAnsi="Times New Roman"/>
                <w:color w:val="000000"/>
              </w:rPr>
            </w:pPr>
            <w:r w:rsidRPr="00354025">
              <w:rPr>
                <w:rFonts w:ascii="Times New Roman" w:hAnsi="Times New Roman"/>
                <w:color w:val="000000"/>
              </w:rPr>
              <w:t> </w:t>
            </w:r>
          </w:p>
        </w:tc>
        <w:tc>
          <w:tcPr>
            <w:tcW w:w="1843" w:type="dxa"/>
          </w:tcPr>
          <w:p w:rsidR="0073376C" w:rsidRPr="00530EFF" w:rsidRDefault="0073376C">
            <w:pPr>
              <w:jc w:val="both"/>
              <w:rPr>
                <w:rFonts w:ascii="Times New Roman" w:hAnsi="Times New Roman"/>
                <w:color w:val="000000"/>
              </w:rPr>
            </w:pPr>
            <w:r w:rsidRPr="00354025">
              <w:rPr>
                <w:rFonts w:ascii="Times New Roman" w:hAnsi="Times New Roman"/>
                <w:color w:val="000000"/>
              </w:rPr>
              <w:t> Документ, подписанный простой ЭЦП</w:t>
            </w:r>
          </w:p>
        </w:tc>
      </w:tr>
      <w:tr w:rsidR="0073376C" w:rsidRPr="00354025" w:rsidTr="00CE761F">
        <w:trPr>
          <w:trHeight w:val="1338"/>
        </w:trPr>
        <w:tc>
          <w:tcPr>
            <w:tcW w:w="424" w:type="dxa"/>
          </w:tcPr>
          <w:p w:rsidR="0073376C" w:rsidRPr="00530EFF" w:rsidRDefault="0073376C">
            <w:pPr>
              <w:jc w:val="both"/>
              <w:rPr>
                <w:rFonts w:ascii="Times New Roman" w:hAnsi="Times New Roman"/>
                <w:color w:val="000000"/>
              </w:rPr>
            </w:pPr>
            <w:r w:rsidRPr="00354025">
              <w:rPr>
                <w:rFonts w:ascii="Times New Roman" w:hAnsi="Times New Roman"/>
                <w:color w:val="000000"/>
              </w:rPr>
              <w:t>2</w:t>
            </w:r>
          </w:p>
        </w:tc>
        <w:tc>
          <w:tcPr>
            <w:tcW w:w="5672" w:type="dxa"/>
          </w:tcPr>
          <w:p w:rsidR="0073376C" w:rsidRPr="00530EFF" w:rsidRDefault="0073376C">
            <w:pPr>
              <w:jc w:val="both"/>
              <w:rPr>
                <w:rFonts w:ascii="Times New Roman" w:hAnsi="Times New Roman"/>
                <w:spacing w:val="-4"/>
              </w:rPr>
            </w:pPr>
            <w:r w:rsidRPr="00354025">
              <w:rPr>
                <w:rFonts w:ascii="Times New Roman" w:hAnsi="Times New Roman"/>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05" w:type="dxa"/>
          </w:tcPr>
          <w:p w:rsidR="0073376C" w:rsidRPr="00530EFF" w:rsidRDefault="0073376C">
            <w:pPr>
              <w:jc w:val="both"/>
              <w:rPr>
                <w:rFonts w:ascii="Times New Roman" w:hAnsi="Times New Roman"/>
                <w:color w:val="000000"/>
              </w:rPr>
            </w:pPr>
            <w:r w:rsidRPr="00354025">
              <w:rPr>
                <w:rFonts w:ascii="Times New Roman" w:hAnsi="Times New Roman"/>
                <w:color w:val="000000"/>
              </w:rPr>
              <w:t>Обязательно</w:t>
            </w:r>
          </w:p>
        </w:tc>
        <w:tc>
          <w:tcPr>
            <w:tcW w:w="863" w:type="dxa"/>
          </w:tcPr>
          <w:p w:rsidR="0073376C" w:rsidRPr="00530EFF" w:rsidRDefault="0073376C">
            <w:pPr>
              <w:jc w:val="both"/>
              <w:rPr>
                <w:rFonts w:ascii="Times New Roman" w:hAnsi="Times New Roman"/>
                <w:color w:val="000000"/>
              </w:rPr>
            </w:pPr>
            <w:r w:rsidRPr="00354025">
              <w:rPr>
                <w:rFonts w:ascii="Times New Roman" w:hAnsi="Times New Roman"/>
                <w:color w:val="000000"/>
              </w:rPr>
              <w:t>Оригинал</w:t>
            </w:r>
          </w:p>
        </w:tc>
        <w:tc>
          <w:tcPr>
            <w:tcW w:w="851" w:type="dxa"/>
          </w:tcPr>
          <w:p w:rsidR="0073376C" w:rsidRPr="00530EFF" w:rsidRDefault="0073376C">
            <w:pPr>
              <w:jc w:val="both"/>
              <w:rPr>
                <w:rFonts w:ascii="Times New Roman" w:hAnsi="Times New Roman"/>
                <w:color w:val="000000"/>
              </w:rPr>
            </w:pPr>
            <w:r w:rsidRPr="00354025">
              <w:rPr>
                <w:rFonts w:ascii="Times New Roman" w:hAnsi="Times New Roman"/>
                <w:color w:val="000000"/>
              </w:rPr>
              <w:t>1</w:t>
            </w:r>
          </w:p>
        </w:tc>
        <w:tc>
          <w:tcPr>
            <w:tcW w:w="992" w:type="dxa"/>
          </w:tcPr>
          <w:p w:rsidR="0073376C" w:rsidRPr="00530EFF" w:rsidRDefault="0073376C">
            <w:pPr>
              <w:jc w:val="both"/>
              <w:rPr>
                <w:rFonts w:ascii="Times New Roman" w:hAnsi="Times New Roman"/>
                <w:color w:val="000000"/>
              </w:rPr>
            </w:pPr>
            <w:r w:rsidRPr="00354025">
              <w:rPr>
                <w:rFonts w:ascii="Times New Roman" w:hAnsi="Times New Roman"/>
                <w:color w:val="000000"/>
              </w:rPr>
              <w:t>УЭК</w:t>
            </w:r>
          </w:p>
        </w:tc>
        <w:tc>
          <w:tcPr>
            <w:tcW w:w="3685" w:type="dxa"/>
          </w:tcPr>
          <w:p w:rsidR="0073376C" w:rsidRPr="00530EFF" w:rsidRDefault="0073376C">
            <w:pPr>
              <w:jc w:val="both"/>
              <w:rPr>
                <w:rFonts w:ascii="Times New Roman" w:hAnsi="Times New Roman"/>
                <w:color w:val="000000"/>
              </w:rPr>
            </w:pPr>
            <w:r w:rsidRPr="00354025">
              <w:rPr>
                <w:rFonts w:ascii="Times New Roman" w:hAnsi="Times New Roman"/>
                <w:color w:val="000000"/>
              </w:rPr>
              <w:t>Скан-копия документа, сформированного в бумажном виде, заверенная усиленной квалифицированной ЭЦП</w:t>
            </w:r>
          </w:p>
        </w:tc>
        <w:tc>
          <w:tcPr>
            <w:tcW w:w="1843" w:type="dxa"/>
          </w:tcPr>
          <w:p w:rsidR="0073376C" w:rsidRPr="00530EFF" w:rsidRDefault="0073376C">
            <w:pPr>
              <w:jc w:val="both"/>
              <w:rPr>
                <w:rFonts w:ascii="Times New Roman" w:hAnsi="Times New Roman"/>
                <w:color w:val="000000"/>
              </w:rPr>
            </w:pPr>
            <w:r w:rsidRPr="00354025">
              <w:rPr>
                <w:rFonts w:ascii="Times New Roman" w:hAnsi="Times New Roman"/>
                <w:color w:val="000000"/>
              </w:rPr>
              <w:t>УЭК</w:t>
            </w:r>
          </w:p>
        </w:tc>
      </w:tr>
      <w:tr w:rsidR="0073376C" w:rsidRPr="00354025" w:rsidTr="00CE761F">
        <w:trPr>
          <w:trHeight w:val="556"/>
        </w:trPr>
        <w:tc>
          <w:tcPr>
            <w:tcW w:w="424" w:type="dxa"/>
          </w:tcPr>
          <w:p w:rsidR="0073376C" w:rsidRPr="00530EFF" w:rsidRDefault="0073376C">
            <w:pPr>
              <w:jc w:val="both"/>
              <w:rPr>
                <w:rFonts w:ascii="Times New Roman" w:hAnsi="Times New Roman"/>
                <w:color w:val="000000"/>
              </w:rPr>
            </w:pPr>
            <w:r w:rsidRPr="00354025">
              <w:rPr>
                <w:rFonts w:ascii="Times New Roman" w:hAnsi="Times New Roman"/>
                <w:color w:val="000000"/>
              </w:rPr>
              <w:t>3</w:t>
            </w:r>
          </w:p>
        </w:tc>
        <w:tc>
          <w:tcPr>
            <w:tcW w:w="5672" w:type="dxa"/>
          </w:tcPr>
          <w:p w:rsidR="0073376C" w:rsidRPr="00530EFF" w:rsidRDefault="0073376C">
            <w:pPr>
              <w:suppressAutoHyphens/>
              <w:jc w:val="both"/>
              <w:rPr>
                <w:rFonts w:ascii="Times New Roman" w:hAnsi="Times New Roman"/>
                <w:spacing w:val="-4"/>
              </w:rPr>
            </w:pPr>
            <w:r w:rsidRPr="00354025">
              <w:rPr>
                <w:rFonts w:ascii="Times New Roman" w:hAnsi="Times New Roman"/>
              </w:rPr>
              <w:t xml:space="preserve">Свидетельство о государственной регистрации юридического лица (для юридических лиц)  либо  копия свидетельства о государственной регистрации </w:t>
            </w:r>
            <w:r w:rsidRPr="00354025">
              <w:rPr>
                <w:rFonts w:ascii="Times New Roman" w:hAnsi="Times New Roman"/>
              </w:rPr>
              <w:lastRenderedPageBreak/>
              <w:t>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tc>
        <w:tc>
          <w:tcPr>
            <w:tcW w:w="1405" w:type="dxa"/>
          </w:tcPr>
          <w:p w:rsidR="0073376C" w:rsidRPr="00530EFF" w:rsidRDefault="0073376C">
            <w:pPr>
              <w:jc w:val="both"/>
              <w:rPr>
                <w:rFonts w:ascii="Times New Roman" w:hAnsi="Times New Roman"/>
                <w:color w:val="000000"/>
              </w:rPr>
            </w:pPr>
            <w:r w:rsidRPr="00354025">
              <w:rPr>
                <w:rFonts w:ascii="Times New Roman" w:hAnsi="Times New Roman"/>
                <w:color w:val="000000"/>
              </w:rPr>
              <w:lastRenderedPageBreak/>
              <w:t>Не обязательно</w:t>
            </w:r>
          </w:p>
        </w:tc>
        <w:tc>
          <w:tcPr>
            <w:tcW w:w="863" w:type="dxa"/>
          </w:tcPr>
          <w:p w:rsidR="0073376C" w:rsidRPr="00530EFF" w:rsidRDefault="0073376C">
            <w:pPr>
              <w:jc w:val="both"/>
              <w:rPr>
                <w:rFonts w:ascii="Times New Roman" w:hAnsi="Times New Roman"/>
                <w:color w:val="000000"/>
              </w:rPr>
            </w:pPr>
            <w:r w:rsidRPr="00354025">
              <w:rPr>
                <w:rFonts w:ascii="Times New Roman" w:hAnsi="Times New Roman"/>
                <w:color w:val="000000"/>
              </w:rPr>
              <w:t>Копия</w:t>
            </w:r>
          </w:p>
        </w:tc>
        <w:tc>
          <w:tcPr>
            <w:tcW w:w="851" w:type="dxa"/>
          </w:tcPr>
          <w:p w:rsidR="0073376C" w:rsidRPr="00530EFF" w:rsidRDefault="0073376C">
            <w:pPr>
              <w:jc w:val="both"/>
              <w:rPr>
                <w:rFonts w:ascii="Times New Roman" w:hAnsi="Times New Roman"/>
                <w:color w:val="000000"/>
              </w:rPr>
            </w:pPr>
            <w:r w:rsidRPr="00354025">
              <w:rPr>
                <w:rFonts w:ascii="Times New Roman" w:hAnsi="Times New Roman"/>
                <w:color w:val="000000"/>
              </w:rPr>
              <w:t>1</w:t>
            </w:r>
          </w:p>
        </w:tc>
        <w:tc>
          <w:tcPr>
            <w:tcW w:w="992" w:type="dxa"/>
          </w:tcPr>
          <w:p w:rsidR="0073376C" w:rsidRPr="00530EFF" w:rsidRDefault="0073376C">
            <w:pPr>
              <w:jc w:val="both"/>
              <w:rPr>
                <w:rFonts w:ascii="Times New Roman" w:hAnsi="Times New Roman"/>
                <w:color w:val="000000"/>
              </w:rPr>
            </w:pPr>
            <w:r w:rsidRPr="00354025">
              <w:rPr>
                <w:rFonts w:ascii="Times New Roman" w:hAnsi="Times New Roman"/>
                <w:color w:val="000000"/>
              </w:rPr>
              <w:t>Запрос в ФНС</w:t>
            </w:r>
          </w:p>
        </w:tc>
        <w:tc>
          <w:tcPr>
            <w:tcW w:w="3685" w:type="dxa"/>
          </w:tcPr>
          <w:p w:rsidR="0073376C" w:rsidRPr="00530EFF" w:rsidRDefault="0073376C">
            <w:pPr>
              <w:jc w:val="both"/>
              <w:rPr>
                <w:rFonts w:ascii="Times New Roman" w:hAnsi="Times New Roman"/>
                <w:color w:val="000000"/>
              </w:rPr>
            </w:pPr>
            <w:r w:rsidRPr="00354025">
              <w:rPr>
                <w:rFonts w:ascii="Times New Roman" w:hAnsi="Times New Roman"/>
                <w:color w:val="000000"/>
              </w:rPr>
              <w:t xml:space="preserve">Скан-копия документа, сформированного в бумажном виде, заверенная усиленной </w:t>
            </w:r>
            <w:r w:rsidRPr="00354025">
              <w:rPr>
                <w:rFonts w:ascii="Times New Roman" w:hAnsi="Times New Roman"/>
                <w:color w:val="000000"/>
              </w:rPr>
              <w:lastRenderedPageBreak/>
              <w:t>квалифицированной ЭЦП</w:t>
            </w:r>
          </w:p>
        </w:tc>
        <w:tc>
          <w:tcPr>
            <w:tcW w:w="1843" w:type="dxa"/>
          </w:tcPr>
          <w:p w:rsidR="0073376C" w:rsidRPr="00530EFF" w:rsidRDefault="0073376C">
            <w:pPr>
              <w:jc w:val="both"/>
              <w:rPr>
                <w:rFonts w:ascii="Times New Roman" w:hAnsi="Times New Roman"/>
                <w:color w:val="000000"/>
              </w:rPr>
            </w:pPr>
            <w:r w:rsidRPr="00354025">
              <w:rPr>
                <w:rFonts w:ascii="Times New Roman" w:hAnsi="Times New Roman"/>
                <w:color w:val="000000"/>
              </w:rPr>
              <w:lastRenderedPageBreak/>
              <w:t>Запрос в ФНС</w:t>
            </w:r>
          </w:p>
        </w:tc>
      </w:tr>
      <w:tr w:rsidR="0073376C" w:rsidRPr="00354025" w:rsidTr="00CE761F">
        <w:trPr>
          <w:trHeight w:val="813"/>
        </w:trPr>
        <w:tc>
          <w:tcPr>
            <w:tcW w:w="424" w:type="dxa"/>
          </w:tcPr>
          <w:p w:rsidR="0073376C" w:rsidRPr="00530EFF" w:rsidRDefault="0073376C">
            <w:pPr>
              <w:jc w:val="both"/>
              <w:rPr>
                <w:rFonts w:ascii="Times New Roman" w:hAnsi="Times New Roman"/>
                <w:color w:val="000000"/>
              </w:rPr>
            </w:pPr>
            <w:r w:rsidRPr="00354025">
              <w:rPr>
                <w:rFonts w:ascii="Times New Roman" w:hAnsi="Times New Roman"/>
                <w:color w:val="000000"/>
              </w:rPr>
              <w:lastRenderedPageBreak/>
              <w:t>4</w:t>
            </w:r>
          </w:p>
        </w:tc>
        <w:tc>
          <w:tcPr>
            <w:tcW w:w="5672" w:type="dxa"/>
          </w:tcPr>
          <w:p w:rsidR="0073376C" w:rsidRPr="00530EFF" w:rsidRDefault="0073376C">
            <w:pPr>
              <w:jc w:val="both"/>
              <w:rPr>
                <w:rFonts w:ascii="Times New Roman" w:hAnsi="Times New Roman"/>
                <w:spacing w:val="-4"/>
              </w:rPr>
            </w:pPr>
            <w:r w:rsidRPr="00354025">
              <w:rPr>
                <w:rFonts w:ascii="Times New Roman" w:hAnsi="Times New Roman"/>
              </w:rPr>
              <w:t>Документы, подтверждающие полномочия представителя, в случае подачи заявления представителем перевозчика</w:t>
            </w:r>
          </w:p>
        </w:tc>
        <w:tc>
          <w:tcPr>
            <w:tcW w:w="1405" w:type="dxa"/>
          </w:tcPr>
          <w:p w:rsidR="0073376C" w:rsidRPr="00530EFF" w:rsidRDefault="0073376C">
            <w:pPr>
              <w:jc w:val="both"/>
              <w:rPr>
                <w:rFonts w:ascii="Times New Roman" w:hAnsi="Times New Roman"/>
                <w:color w:val="000000"/>
              </w:rPr>
            </w:pPr>
            <w:r w:rsidRPr="00354025">
              <w:rPr>
                <w:rFonts w:ascii="Times New Roman" w:hAnsi="Times New Roman"/>
                <w:color w:val="000000"/>
              </w:rPr>
              <w:t>Обязательно</w:t>
            </w:r>
          </w:p>
        </w:tc>
        <w:tc>
          <w:tcPr>
            <w:tcW w:w="863" w:type="dxa"/>
          </w:tcPr>
          <w:p w:rsidR="0073376C" w:rsidRPr="00530EFF" w:rsidRDefault="0073376C">
            <w:pPr>
              <w:jc w:val="both"/>
              <w:rPr>
                <w:rFonts w:ascii="Times New Roman" w:hAnsi="Times New Roman"/>
                <w:color w:val="000000"/>
              </w:rPr>
            </w:pPr>
            <w:r w:rsidRPr="00354025">
              <w:rPr>
                <w:rFonts w:ascii="Times New Roman" w:hAnsi="Times New Roman"/>
                <w:color w:val="000000"/>
              </w:rPr>
              <w:t>Оригинал</w:t>
            </w:r>
          </w:p>
        </w:tc>
        <w:tc>
          <w:tcPr>
            <w:tcW w:w="851" w:type="dxa"/>
          </w:tcPr>
          <w:p w:rsidR="0073376C" w:rsidRPr="00530EFF" w:rsidRDefault="0073376C">
            <w:pPr>
              <w:jc w:val="both"/>
              <w:rPr>
                <w:rFonts w:ascii="Times New Roman" w:hAnsi="Times New Roman"/>
                <w:color w:val="000000"/>
              </w:rPr>
            </w:pPr>
            <w:r w:rsidRPr="00354025">
              <w:rPr>
                <w:rFonts w:ascii="Times New Roman" w:hAnsi="Times New Roman"/>
                <w:color w:val="000000"/>
              </w:rPr>
              <w:t>1</w:t>
            </w:r>
          </w:p>
        </w:tc>
        <w:tc>
          <w:tcPr>
            <w:tcW w:w="992" w:type="dxa"/>
          </w:tcPr>
          <w:p w:rsidR="0073376C" w:rsidRPr="00530EFF" w:rsidRDefault="0073376C">
            <w:pPr>
              <w:jc w:val="both"/>
              <w:rPr>
                <w:rFonts w:ascii="Times New Roman" w:hAnsi="Times New Roman"/>
                <w:color w:val="000000"/>
              </w:rPr>
            </w:pPr>
            <w:r w:rsidRPr="00354025">
              <w:rPr>
                <w:rFonts w:ascii="Times New Roman" w:hAnsi="Times New Roman"/>
                <w:color w:val="000000"/>
              </w:rPr>
              <w:t>-</w:t>
            </w:r>
          </w:p>
        </w:tc>
        <w:tc>
          <w:tcPr>
            <w:tcW w:w="3685" w:type="dxa"/>
          </w:tcPr>
          <w:p w:rsidR="0073376C" w:rsidRPr="00530EFF" w:rsidRDefault="0073376C">
            <w:pPr>
              <w:jc w:val="both"/>
              <w:rPr>
                <w:rFonts w:ascii="Times New Roman" w:hAnsi="Times New Roman"/>
                <w:color w:val="000000"/>
              </w:rPr>
            </w:pPr>
            <w:r w:rsidRPr="00354025">
              <w:rPr>
                <w:rFonts w:ascii="Times New Roman" w:hAnsi="Times New Roman"/>
                <w:color w:val="000000"/>
              </w:rPr>
              <w:t>Скан-копия документа, сформированного в бумажном виде, заверенная усиленной квалифицированной ЭЦП</w:t>
            </w:r>
          </w:p>
        </w:tc>
        <w:tc>
          <w:tcPr>
            <w:tcW w:w="1843" w:type="dxa"/>
          </w:tcPr>
          <w:p w:rsidR="0073376C" w:rsidRPr="00530EFF" w:rsidRDefault="0073376C">
            <w:pPr>
              <w:jc w:val="both"/>
              <w:rPr>
                <w:rFonts w:ascii="Times New Roman" w:hAnsi="Times New Roman"/>
                <w:color w:val="000000"/>
              </w:rPr>
            </w:pPr>
            <w:r w:rsidRPr="00354025">
              <w:rPr>
                <w:rFonts w:ascii="Times New Roman" w:hAnsi="Times New Roman"/>
                <w:color w:val="000000"/>
              </w:rPr>
              <w:t>Документ, подписанный усиленной квалифицированной ЭЦП</w:t>
            </w:r>
          </w:p>
        </w:tc>
      </w:tr>
      <w:tr w:rsidR="0073376C" w:rsidRPr="00354025" w:rsidTr="00CE761F">
        <w:trPr>
          <w:trHeight w:val="416"/>
        </w:trPr>
        <w:tc>
          <w:tcPr>
            <w:tcW w:w="424" w:type="dxa"/>
          </w:tcPr>
          <w:p w:rsidR="0073376C" w:rsidRPr="00530EFF" w:rsidRDefault="0073376C">
            <w:pPr>
              <w:jc w:val="both"/>
              <w:rPr>
                <w:rFonts w:ascii="Times New Roman" w:hAnsi="Times New Roman"/>
                <w:color w:val="000000"/>
              </w:rPr>
            </w:pPr>
            <w:r w:rsidRPr="00354025">
              <w:rPr>
                <w:rFonts w:ascii="Times New Roman" w:hAnsi="Times New Roman"/>
                <w:color w:val="000000"/>
              </w:rPr>
              <w:t>5</w:t>
            </w:r>
          </w:p>
        </w:tc>
        <w:tc>
          <w:tcPr>
            <w:tcW w:w="5672" w:type="dxa"/>
          </w:tcPr>
          <w:p w:rsidR="0073376C" w:rsidRPr="00530EFF" w:rsidRDefault="0073376C">
            <w:pPr>
              <w:jc w:val="both"/>
              <w:rPr>
                <w:rFonts w:ascii="Times New Roman" w:hAnsi="Times New Roman"/>
                <w:spacing w:val="-4"/>
              </w:rPr>
            </w:pPr>
            <w:r w:rsidRPr="00354025">
              <w:rPr>
                <w:rFonts w:ascii="Times New Roman" w:hAnsi="Times New Roman"/>
              </w:rPr>
              <w:t>Платежное поручение или квитанция об уплате государственной пошлины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- 1 000 рублей</w:t>
            </w:r>
          </w:p>
        </w:tc>
        <w:tc>
          <w:tcPr>
            <w:tcW w:w="1405" w:type="dxa"/>
          </w:tcPr>
          <w:p w:rsidR="0073376C" w:rsidRPr="00530EFF" w:rsidRDefault="0073376C">
            <w:pPr>
              <w:jc w:val="both"/>
              <w:rPr>
                <w:rFonts w:ascii="Times New Roman" w:hAnsi="Times New Roman"/>
                <w:color w:val="000000"/>
              </w:rPr>
            </w:pPr>
            <w:r w:rsidRPr="00354025">
              <w:rPr>
                <w:rFonts w:ascii="Times New Roman" w:hAnsi="Times New Roman"/>
                <w:color w:val="000000"/>
              </w:rPr>
              <w:t>Обязательно</w:t>
            </w:r>
          </w:p>
        </w:tc>
        <w:tc>
          <w:tcPr>
            <w:tcW w:w="863" w:type="dxa"/>
          </w:tcPr>
          <w:p w:rsidR="0073376C" w:rsidRPr="00530EFF" w:rsidRDefault="0073376C">
            <w:pPr>
              <w:jc w:val="both"/>
              <w:rPr>
                <w:rFonts w:ascii="Times New Roman" w:hAnsi="Times New Roman"/>
                <w:color w:val="000000"/>
              </w:rPr>
            </w:pPr>
            <w:r w:rsidRPr="00354025">
              <w:rPr>
                <w:rFonts w:ascii="Times New Roman" w:hAnsi="Times New Roman"/>
                <w:color w:val="000000"/>
              </w:rPr>
              <w:t>Оригинал</w:t>
            </w:r>
          </w:p>
        </w:tc>
        <w:tc>
          <w:tcPr>
            <w:tcW w:w="851" w:type="dxa"/>
          </w:tcPr>
          <w:p w:rsidR="0073376C" w:rsidRPr="00530EFF" w:rsidRDefault="0073376C">
            <w:pPr>
              <w:jc w:val="both"/>
              <w:rPr>
                <w:rFonts w:ascii="Times New Roman" w:hAnsi="Times New Roman"/>
                <w:color w:val="000000"/>
              </w:rPr>
            </w:pPr>
            <w:r w:rsidRPr="00354025">
              <w:rPr>
                <w:rFonts w:ascii="Times New Roman" w:hAnsi="Times New Roman"/>
                <w:color w:val="000000"/>
              </w:rPr>
              <w:t>1</w:t>
            </w:r>
          </w:p>
        </w:tc>
        <w:tc>
          <w:tcPr>
            <w:tcW w:w="992" w:type="dxa"/>
          </w:tcPr>
          <w:p w:rsidR="0073376C" w:rsidRPr="00530EFF" w:rsidRDefault="0073376C">
            <w:pPr>
              <w:jc w:val="both"/>
              <w:rPr>
                <w:rFonts w:ascii="Times New Roman" w:hAnsi="Times New Roman"/>
                <w:color w:val="000000"/>
              </w:rPr>
            </w:pPr>
            <w:r w:rsidRPr="00354025">
              <w:rPr>
                <w:rFonts w:ascii="Times New Roman" w:hAnsi="Times New Roman"/>
                <w:color w:val="000000"/>
              </w:rPr>
              <w:t>Запрос в Федеральное Казначейство (ГИС ГМП)</w:t>
            </w:r>
          </w:p>
        </w:tc>
        <w:tc>
          <w:tcPr>
            <w:tcW w:w="3685" w:type="dxa"/>
          </w:tcPr>
          <w:p w:rsidR="0073376C" w:rsidRPr="00530EFF" w:rsidRDefault="0073376C">
            <w:pPr>
              <w:jc w:val="both"/>
              <w:rPr>
                <w:rFonts w:ascii="Times New Roman" w:hAnsi="Times New Roman"/>
                <w:color w:val="000000"/>
              </w:rPr>
            </w:pPr>
            <w:r w:rsidRPr="00354025">
              <w:rPr>
                <w:rFonts w:ascii="Times New Roman" w:hAnsi="Times New Roman"/>
                <w:color w:val="000000"/>
              </w:rPr>
              <w:t>Скан-копия документа, сформированного в бумажном виде, заверенная усиленной квалифицированной ЭЦП</w:t>
            </w:r>
          </w:p>
        </w:tc>
        <w:tc>
          <w:tcPr>
            <w:tcW w:w="1843" w:type="dxa"/>
          </w:tcPr>
          <w:p w:rsidR="0073376C" w:rsidRPr="00530EFF" w:rsidRDefault="0073376C">
            <w:pPr>
              <w:jc w:val="both"/>
              <w:rPr>
                <w:rFonts w:ascii="Times New Roman" w:hAnsi="Times New Roman"/>
                <w:color w:val="000000"/>
              </w:rPr>
            </w:pPr>
            <w:r w:rsidRPr="00354025">
              <w:rPr>
                <w:rFonts w:ascii="Times New Roman" w:hAnsi="Times New Roman"/>
                <w:color w:val="000000"/>
              </w:rPr>
              <w:t>Запрос в Федеральное Казначейство (ГИС ГМП)</w:t>
            </w:r>
          </w:p>
        </w:tc>
      </w:tr>
      <w:tr w:rsidR="0073376C" w:rsidRPr="00354025" w:rsidTr="00CE761F">
        <w:trPr>
          <w:trHeight w:val="416"/>
        </w:trPr>
        <w:tc>
          <w:tcPr>
            <w:tcW w:w="424" w:type="dxa"/>
          </w:tcPr>
          <w:p w:rsidR="0073376C" w:rsidRPr="00530EFF" w:rsidRDefault="0073376C">
            <w:pPr>
              <w:jc w:val="both"/>
              <w:rPr>
                <w:rFonts w:ascii="Times New Roman" w:hAnsi="Times New Roman"/>
                <w:color w:val="000000"/>
              </w:rPr>
            </w:pPr>
            <w:r w:rsidRPr="00354025">
              <w:rPr>
                <w:rFonts w:ascii="Times New Roman" w:hAnsi="Times New Roman"/>
                <w:color w:val="000000"/>
              </w:rPr>
              <w:t>6</w:t>
            </w:r>
          </w:p>
        </w:tc>
        <w:tc>
          <w:tcPr>
            <w:tcW w:w="5672" w:type="dxa"/>
          </w:tcPr>
          <w:p w:rsidR="0073376C" w:rsidRPr="00530EFF" w:rsidRDefault="0073376C">
            <w:pPr>
              <w:jc w:val="both"/>
              <w:rPr>
                <w:rFonts w:ascii="Times New Roman" w:hAnsi="Times New Roman"/>
              </w:rPr>
            </w:pPr>
            <w:r w:rsidRPr="00354025">
              <w:rPr>
                <w:rFonts w:ascii="Times New Roman" w:hAnsi="Times New Roman"/>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(для перевозки крупногабаритных и тяжеловесных грузов категории)</w:t>
            </w:r>
          </w:p>
        </w:tc>
        <w:tc>
          <w:tcPr>
            <w:tcW w:w="1405" w:type="dxa"/>
          </w:tcPr>
          <w:p w:rsidR="0073376C" w:rsidRPr="00530EFF" w:rsidRDefault="0073376C">
            <w:pPr>
              <w:jc w:val="both"/>
              <w:rPr>
                <w:rFonts w:ascii="Times New Roman" w:hAnsi="Times New Roman"/>
                <w:color w:val="000000"/>
              </w:rPr>
            </w:pPr>
            <w:r w:rsidRPr="00354025">
              <w:rPr>
                <w:rFonts w:ascii="Times New Roman" w:hAnsi="Times New Roman"/>
                <w:color w:val="000000"/>
              </w:rPr>
              <w:t>Обязательно</w:t>
            </w:r>
          </w:p>
        </w:tc>
        <w:tc>
          <w:tcPr>
            <w:tcW w:w="863" w:type="dxa"/>
          </w:tcPr>
          <w:p w:rsidR="0073376C" w:rsidRPr="00530EFF" w:rsidRDefault="0073376C">
            <w:pPr>
              <w:jc w:val="both"/>
              <w:rPr>
                <w:rFonts w:ascii="Times New Roman" w:hAnsi="Times New Roman"/>
                <w:color w:val="000000"/>
              </w:rPr>
            </w:pPr>
            <w:r w:rsidRPr="00354025">
              <w:rPr>
                <w:rFonts w:ascii="Times New Roman" w:hAnsi="Times New Roman"/>
                <w:color w:val="000000"/>
              </w:rPr>
              <w:t>Оригинал</w:t>
            </w:r>
          </w:p>
        </w:tc>
        <w:tc>
          <w:tcPr>
            <w:tcW w:w="851" w:type="dxa"/>
          </w:tcPr>
          <w:p w:rsidR="0073376C" w:rsidRPr="00530EFF" w:rsidRDefault="0073376C">
            <w:pPr>
              <w:jc w:val="both"/>
              <w:rPr>
                <w:rFonts w:ascii="Times New Roman" w:hAnsi="Times New Roman"/>
                <w:color w:val="000000"/>
              </w:rPr>
            </w:pPr>
            <w:r w:rsidRPr="00354025">
              <w:rPr>
                <w:rFonts w:ascii="Times New Roman" w:hAnsi="Times New Roman"/>
                <w:color w:val="000000"/>
              </w:rPr>
              <w:t>1</w:t>
            </w:r>
          </w:p>
        </w:tc>
        <w:tc>
          <w:tcPr>
            <w:tcW w:w="992" w:type="dxa"/>
          </w:tcPr>
          <w:p w:rsidR="0073376C" w:rsidRPr="00530EFF" w:rsidRDefault="0073376C">
            <w:pPr>
              <w:jc w:val="both"/>
              <w:rPr>
                <w:rFonts w:ascii="Times New Roman" w:hAnsi="Times New Roman"/>
                <w:color w:val="000000"/>
              </w:rPr>
            </w:pPr>
            <w:r w:rsidRPr="00354025">
              <w:rPr>
                <w:rFonts w:ascii="Times New Roman" w:hAnsi="Times New Roman"/>
                <w:color w:val="000000"/>
              </w:rPr>
              <w:t>-</w:t>
            </w:r>
          </w:p>
        </w:tc>
        <w:tc>
          <w:tcPr>
            <w:tcW w:w="3685" w:type="dxa"/>
          </w:tcPr>
          <w:p w:rsidR="0073376C" w:rsidRPr="00530EFF" w:rsidRDefault="0073376C">
            <w:pPr>
              <w:jc w:val="both"/>
              <w:rPr>
                <w:rFonts w:ascii="Times New Roman" w:hAnsi="Times New Roman"/>
                <w:color w:val="000000"/>
              </w:rPr>
            </w:pPr>
            <w:r w:rsidRPr="00354025">
              <w:rPr>
                <w:rFonts w:ascii="Times New Roman" w:hAnsi="Times New Roman"/>
                <w:color w:val="000000"/>
              </w:rPr>
              <w:t>Скан-копия документа, сформированного в бумажном виде, заверенная усиленной квалифицированной ЭЦП</w:t>
            </w:r>
          </w:p>
        </w:tc>
        <w:tc>
          <w:tcPr>
            <w:tcW w:w="1843" w:type="dxa"/>
          </w:tcPr>
          <w:p w:rsidR="0073376C" w:rsidRPr="00530EFF" w:rsidRDefault="0073376C">
            <w:pPr>
              <w:jc w:val="both"/>
              <w:rPr>
                <w:rFonts w:ascii="Times New Roman" w:hAnsi="Times New Roman"/>
                <w:color w:val="000000"/>
              </w:rPr>
            </w:pPr>
            <w:r w:rsidRPr="00354025">
              <w:rPr>
                <w:rFonts w:ascii="Times New Roman" w:hAnsi="Times New Roman"/>
                <w:color w:val="000000"/>
              </w:rPr>
              <w:t>Документ, подписанный усиленной квалифицированной ЭЦП</w:t>
            </w:r>
          </w:p>
        </w:tc>
      </w:tr>
      <w:tr w:rsidR="0073376C" w:rsidRPr="00354025" w:rsidTr="00CE761F">
        <w:trPr>
          <w:trHeight w:val="416"/>
        </w:trPr>
        <w:tc>
          <w:tcPr>
            <w:tcW w:w="424" w:type="dxa"/>
          </w:tcPr>
          <w:p w:rsidR="0073376C" w:rsidRPr="00530EFF" w:rsidRDefault="0073376C">
            <w:pPr>
              <w:jc w:val="both"/>
              <w:rPr>
                <w:rFonts w:ascii="Times New Roman" w:hAnsi="Times New Roman"/>
                <w:color w:val="000000"/>
              </w:rPr>
            </w:pPr>
            <w:r w:rsidRPr="00354025">
              <w:rPr>
                <w:rFonts w:ascii="Times New Roman" w:hAnsi="Times New Roman"/>
                <w:color w:val="000000"/>
              </w:rPr>
              <w:t>7</w:t>
            </w:r>
          </w:p>
        </w:tc>
        <w:tc>
          <w:tcPr>
            <w:tcW w:w="5672" w:type="dxa"/>
          </w:tcPr>
          <w:p w:rsidR="0073376C" w:rsidRPr="00530EFF" w:rsidRDefault="0073376C">
            <w:pPr>
              <w:jc w:val="both"/>
              <w:rPr>
                <w:rFonts w:ascii="Times New Roman" w:hAnsi="Times New Roman"/>
              </w:rPr>
            </w:pPr>
            <w:r w:rsidRPr="00354025">
              <w:rPr>
                <w:rFonts w:ascii="Times New Roman" w:hAnsi="Times New Roman"/>
              </w:rPr>
              <w:t>Свидетельство о государственной регистрации транспортного средства,  предполагаемого для перевозки  крупногабаритного и тяжеловесного груза</w:t>
            </w:r>
          </w:p>
        </w:tc>
        <w:tc>
          <w:tcPr>
            <w:tcW w:w="1405" w:type="dxa"/>
          </w:tcPr>
          <w:p w:rsidR="0073376C" w:rsidRPr="00530EFF" w:rsidRDefault="0073376C">
            <w:pPr>
              <w:jc w:val="both"/>
              <w:rPr>
                <w:rFonts w:ascii="Times New Roman" w:hAnsi="Times New Roman"/>
                <w:color w:val="000000"/>
              </w:rPr>
            </w:pPr>
            <w:r w:rsidRPr="00354025">
              <w:rPr>
                <w:rFonts w:ascii="Times New Roman" w:hAnsi="Times New Roman"/>
                <w:color w:val="000000"/>
              </w:rPr>
              <w:t>Обязательно</w:t>
            </w:r>
          </w:p>
        </w:tc>
        <w:tc>
          <w:tcPr>
            <w:tcW w:w="863" w:type="dxa"/>
          </w:tcPr>
          <w:p w:rsidR="0073376C" w:rsidRPr="00530EFF" w:rsidRDefault="0073376C">
            <w:pPr>
              <w:jc w:val="both"/>
              <w:rPr>
                <w:rFonts w:ascii="Times New Roman" w:hAnsi="Times New Roman"/>
                <w:color w:val="000000"/>
              </w:rPr>
            </w:pPr>
            <w:r w:rsidRPr="00354025">
              <w:rPr>
                <w:rFonts w:ascii="Times New Roman" w:hAnsi="Times New Roman"/>
                <w:color w:val="000000"/>
              </w:rPr>
              <w:t>Копия</w:t>
            </w:r>
          </w:p>
        </w:tc>
        <w:tc>
          <w:tcPr>
            <w:tcW w:w="851" w:type="dxa"/>
          </w:tcPr>
          <w:p w:rsidR="0073376C" w:rsidRPr="00530EFF" w:rsidRDefault="0073376C">
            <w:pPr>
              <w:jc w:val="both"/>
              <w:rPr>
                <w:rFonts w:ascii="Times New Roman" w:hAnsi="Times New Roman"/>
                <w:color w:val="000000"/>
              </w:rPr>
            </w:pPr>
            <w:r w:rsidRPr="00354025">
              <w:rPr>
                <w:rFonts w:ascii="Times New Roman" w:hAnsi="Times New Roman"/>
                <w:color w:val="000000"/>
              </w:rPr>
              <w:t>1</w:t>
            </w:r>
          </w:p>
        </w:tc>
        <w:tc>
          <w:tcPr>
            <w:tcW w:w="992" w:type="dxa"/>
          </w:tcPr>
          <w:p w:rsidR="0073376C" w:rsidRPr="00530EFF" w:rsidRDefault="0073376C">
            <w:pPr>
              <w:jc w:val="both"/>
              <w:rPr>
                <w:rFonts w:ascii="Times New Roman" w:hAnsi="Times New Roman"/>
                <w:color w:val="000000"/>
              </w:rPr>
            </w:pPr>
            <w:r w:rsidRPr="00354025">
              <w:rPr>
                <w:rFonts w:ascii="Times New Roman" w:hAnsi="Times New Roman"/>
                <w:color w:val="000000"/>
              </w:rPr>
              <w:t>-</w:t>
            </w:r>
          </w:p>
        </w:tc>
        <w:tc>
          <w:tcPr>
            <w:tcW w:w="3685" w:type="dxa"/>
          </w:tcPr>
          <w:p w:rsidR="0073376C" w:rsidRPr="00530EFF" w:rsidRDefault="0073376C">
            <w:pPr>
              <w:jc w:val="both"/>
              <w:rPr>
                <w:rFonts w:ascii="Times New Roman" w:hAnsi="Times New Roman"/>
                <w:color w:val="000000"/>
              </w:rPr>
            </w:pPr>
            <w:r w:rsidRPr="00354025">
              <w:rPr>
                <w:rFonts w:ascii="Times New Roman" w:hAnsi="Times New Roman"/>
                <w:color w:val="000000"/>
              </w:rPr>
              <w:t>Скан-копия документа, сформированного в бумажном виде, заверенная усиленной квалифицированной ЭЦП</w:t>
            </w:r>
          </w:p>
        </w:tc>
        <w:tc>
          <w:tcPr>
            <w:tcW w:w="1843" w:type="dxa"/>
          </w:tcPr>
          <w:p w:rsidR="0073376C" w:rsidRPr="00530EFF" w:rsidRDefault="0073376C">
            <w:pPr>
              <w:jc w:val="both"/>
              <w:rPr>
                <w:rFonts w:ascii="Times New Roman" w:hAnsi="Times New Roman"/>
                <w:color w:val="000000"/>
              </w:rPr>
            </w:pPr>
            <w:r w:rsidRPr="00354025">
              <w:rPr>
                <w:rFonts w:ascii="Times New Roman" w:hAnsi="Times New Roman"/>
                <w:color w:val="000000"/>
              </w:rPr>
              <w:t>-</w:t>
            </w:r>
          </w:p>
        </w:tc>
      </w:tr>
      <w:tr w:rsidR="0073376C" w:rsidRPr="00354025" w:rsidTr="00CE761F">
        <w:trPr>
          <w:trHeight w:val="416"/>
        </w:trPr>
        <w:tc>
          <w:tcPr>
            <w:tcW w:w="424" w:type="dxa"/>
          </w:tcPr>
          <w:p w:rsidR="0073376C" w:rsidRPr="00530EFF" w:rsidRDefault="0073376C">
            <w:pPr>
              <w:jc w:val="both"/>
              <w:rPr>
                <w:rFonts w:ascii="Times New Roman" w:hAnsi="Times New Roman"/>
                <w:color w:val="000000"/>
              </w:rPr>
            </w:pPr>
            <w:r w:rsidRPr="00354025">
              <w:rPr>
                <w:rFonts w:ascii="Times New Roman" w:hAnsi="Times New Roman"/>
                <w:color w:val="000000"/>
              </w:rPr>
              <w:lastRenderedPageBreak/>
              <w:t>8</w:t>
            </w:r>
          </w:p>
        </w:tc>
        <w:tc>
          <w:tcPr>
            <w:tcW w:w="5672" w:type="dxa"/>
          </w:tcPr>
          <w:p w:rsidR="0073376C" w:rsidRPr="00530EFF" w:rsidRDefault="0073376C">
            <w:pPr>
              <w:jc w:val="both"/>
              <w:rPr>
                <w:rFonts w:ascii="Times New Roman" w:hAnsi="Times New Roman"/>
              </w:rPr>
            </w:pPr>
            <w:r w:rsidRPr="00354025">
              <w:rPr>
                <w:rFonts w:ascii="Times New Roman" w:hAnsi="Times New Roman"/>
              </w:rPr>
              <w:t>Свидетельство о подготовке водителя (ей) для  перевозки  крупногабаритного и тяжеловесного груза</w:t>
            </w:r>
          </w:p>
        </w:tc>
        <w:tc>
          <w:tcPr>
            <w:tcW w:w="1405" w:type="dxa"/>
          </w:tcPr>
          <w:p w:rsidR="0073376C" w:rsidRPr="00530EFF" w:rsidRDefault="0073376C">
            <w:pPr>
              <w:jc w:val="both"/>
              <w:rPr>
                <w:rFonts w:ascii="Times New Roman" w:hAnsi="Times New Roman"/>
                <w:color w:val="000000"/>
              </w:rPr>
            </w:pPr>
            <w:r w:rsidRPr="00354025">
              <w:rPr>
                <w:rFonts w:ascii="Times New Roman" w:hAnsi="Times New Roman"/>
                <w:color w:val="000000"/>
              </w:rPr>
              <w:t>Обязательно</w:t>
            </w:r>
          </w:p>
        </w:tc>
        <w:tc>
          <w:tcPr>
            <w:tcW w:w="863" w:type="dxa"/>
          </w:tcPr>
          <w:p w:rsidR="0073376C" w:rsidRPr="00530EFF" w:rsidRDefault="0073376C">
            <w:pPr>
              <w:jc w:val="both"/>
              <w:rPr>
                <w:rFonts w:ascii="Times New Roman" w:hAnsi="Times New Roman"/>
                <w:color w:val="000000"/>
              </w:rPr>
            </w:pPr>
            <w:r w:rsidRPr="00354025">
              <w:rPr>
                <w:rFonts w:ascii="Times New Roman" w:hAnsi="Times New Roman"/>
                <w:color w:val="000000"/>
              </w:rPr>
              <w:t>Копия</w:t>
            </w:r>
          </w:p>
        </w:tc>
        <w:tc>
          <w:tcPr>
            <w:tcW w:w="851" w:type="dxa"/>
          </w:tcPr>
          <w:p w:rsidR="0073376C" w:rsidRPr="00530EFF" w:rsidRDefault="0073376C">
            <w:pPr>
              <w:rPr>
                <w:rFonts w:ascii="Times New Roman" w:hAnsi="Times New Roman"/>
              </w:rPr>
            </w:pPr>
          </w:p>
        </w:tc>
        <w:tc>
          <w:tcPr>
            <w:tcW w:w="992" w:type="dxa"/>
          </w:tcPr>
          <w:p w:rsidR="0073376C" w:rsidRPr="00530EFF" w:rsidRDefault="0073376C">
            <w:pPr>
              <w:jc w:val="both"/>
              <w:rPr>
                <w:rFonts w:ascii="Times New Roman" w:hAnsi="Times New Roman"/>
                <w:color w:val="000000"/>
              </w:rPr>
            </w:pPr>
            <w:r w:rsidRPr="00354025">
              <w:rPr>
                <w:rFonts w:ascii="Times New Roman" w:hAnsi="Times New Roman"/>
                <w:color w:val="000000"/>
              </w:rPr>
              <w:t>-</w:t>
            </w:r>
          </w:p>
        </w:tc>
        <w:tc>
          <w:tcPr>
            <w:tcW w:w="3685" w:type="dxa"/>
          </w:tcPr>
          <w:p w:rsidR="0073376C" w:rsidRPr="00530EFF" w:rsidRDefault="0073376C">
            <w:pPr>
              <w:jc w:val="both"/>
              <w:rPr>
                <w:rFonts w:ascii="Times New Roman" w:hAnsi="Times New Roman"/>
                <w:color w:val="000000"/>
              </w:rPr>
            </w:pPr>
            <w:r w:rsidRPr="00354025">
              <w:rPr>
                <w:rFonts w:ascii="Times New Roman" w:hAnsi="Times New Roman"/>
                <w:color w:val="000000"/>
              </w:rPr>
              <w:t>Скан-копия документа, сформированного в бумажном виде, заверенная усиленной квалифицированной ЭЦП</w:t>
            </w:r>
          </w:p>
        </w:tc>
        <w:tc>
          <w:tcPr>
            <w:tcW w:w="1843" w:type="dxa"/>
          </w:tcPr>
          <w:p w:rsidR="0073376C" w:rsidRPr="00530EFF" w:rsidRDefault="0073376C">
            <w:pPr>
              <w:jc w:val="both"/>
              <w:rPr>
                <w:rFonts w:ascii="Times New Roman" w:hAnsi="Times New Roman"/>
                <w:color w:val="000000"/>
              </w:rPr>
            </w:pPr>
            <w:r w:rsidRPr="00354025">
              <w:rPr>
                <w:rFonts w:ascii="Times New Roman" w:hAnsi="Times New Roman"/>
                <w:color w:val="000000"/>
              </w:rPr>
              <w:t>-</w:t>
            </w:r>
          </w:p>
        </w:tc>
      </w:tr>
      <w:tr w:rsidR="0073376C" w:rsidRPr="00354025" w:rsidTr="00CE761F">
        <w:trPr>
          <w:trHeight w:val="416"/>
        </w:trPr>
        <w:tc>
          <w:tcPr>
            <w:tcW w:w="424" w:type="dxa"/>
          </w:tcPr>
          <w:p w:rsidR="0073376C" w:rsidRPr="00530EFF" w:rsidRDefault="0073376C">
            <w:pPr>
              <w:jc w:val="both"/>
              <w:rPr>
                <w:rFonts w:ascii="Times New Roman" w:hAnsi="Times New Roman"/>
                <w:color w:val="000000"/>
              </w:rPr>
            </w:pPr>
            <w:r w:rsidRPr="00354025">
              <w:rPr>
                <w:rFonts w:ascii="Times New Roman" w:hAnsi="Times New Roman"/>
                <w:color w:val="000000"/>
              </w:rPr>
              <w:t>9</w:t>
            </w:r>
          </w:p>
        </w:tc>
        <w:tc>
          <w:tcPr>
            <w:tcW w:w="5672" w:type="dxa"/>
          </w:tcPr>
          <w:p w:rsidR="0073376C" w:rsidRPr="00530EFF" w:rsidRDefault="0073376C">
            <w:pPr>
              <w:jc w:val="both"/>
              <w:rPr>
                <w:rFonts w:ascii="Times New Roman" w:hAnsi="Times New Roman"/>
              </w:rPr>
            </w:pPr>
            <w:r w:rsidRPr="00354025">
              <w:rPr>
                <w:rFonts w:ascii="Times New Roman" w:hAnsi="Times New Roman"/>
              </w:rPr>
              <w:t>Информация о полной массе транспортного средства, допустимая масса, габариты транспортного средства, предполагаемого для перевозки  крупногабаритного и тяжеловесного груза</w:t>
            </w:r>
          </w:p>
        </w:tc>
        <w:tc>
          <w:tcPr>
            <w:tcW w:w="1405" w:type="dxa"/>
          </w:tcPr>
          <w:p w:rsidR="0073376C" w:rsidRPr="00530EFF" w:rsidRDefault="0073376C">
            <w:pPr>
              <w:jc w:val="both"/>
              <w:rPr>
                <w:rFonts w:ascii="Times New Roman" w:hAnsi="Times New Roman"/>
                <w:color w:val="000000"/>
              </w:rPr>
            </w:pPr>
            <w:r w:rsidRPr="00354025">
              <w:rPr>
                <w:rFonts w:ascii="Times New Roman" w:hAnsi="Times New Roman"/>
                <w:color w:val="000000"/>
              </w:rPr>
              <w:t>Обязательно</w:t>
            </w:r>
          </w:p>
        </w:tc>
        <w:tc>
          <w:tcPr>
            <w:tcW w:w="863" w:type="dxa"/>
          </w:tcPr>
          <w:p w:rsidR="0073376C" w:rsidRPr="00530EFF" w:rsidRDefault="0073376C">
            <w:pPr>
              <w:jc w:val="both"/>
              <w:rPr>
                <w:rFonts w:ascii="Times New Roman" w:hAnsi="Times New Roman"/>
                <w:color w:val="000000"/>
              </w:rPr>
            </w:pPr>
            <w:r w:rsidRPr="00354025">
              <w:rPr>
                <w:rFonts w:ascii="Times New Roman" w:hAnsi="Times New Roman"/>
                <w:color w:val="000000"/>
              </w:rPr>
              <w:t>Оригинал</w:t>
            </w:r>
          </w:p>
        </w:tc>
        <w:tc>
          <w:tcPr>
            <w:tcW w:w="851" w:type="dxa"/>
          </w:tcPr>
          <w:p w:rsidR="0073376C" w:rsidRPr="00530EFF" w:rsidRDefault="0073376C">
            <w:pPr>
              <w:rPr>
                <w:rFonts w:ascii="Times New Roman" w:hAnsi="Times New Roman"/>
              </w:rPr>
            </w:pPr>
          </w:p>
        </w:tc>
        <w:tc>
          <w:tcPr>
            <w:tcW w:w="992" w:type="dxa"/>
          </w:tcPr>
          <w:p w:rsidR="0073376C" w:rsidRPr="00530EFF" w:rsidRDefault="0073376C">
            <w:pPr>
              <w:jc w:val="both"/>
              <w:rPr>
                <w:rFonts w:ascii="Times New Roman" w:hAnsi="Times New Roman"/>
                <w:color w:val="000000"/>
              </w:rPr>
            </w:pPr>
            <w:r w:rsidRPr="00354025">
              <w:rPr>
                <w:rFonts w:ascii="Times New Roman" w:hAnsi="Times New Roman"/>
                <w:color w:val="000000"/>
              </w:rPr>
              <w:t>-</w:t>
            </w:r>
          </w:p>
        </w:tc>
        <w:tc>
          <w:tcPr>
            <w:tcW w:w="3685" w:type="dxa"/>
          </w:tcPr>
          <w:p w:rsidR="0073376C" w:rsidRPr="00530EFF" w:rsidRDefault="0073376C">
            <w:pPr>
              <w:jc w:val="both"/>
              <w:rPr>
                <w:rFonts w:ascii="Times New Roman" w:hAnsi="Times New Roman"/>
                <w:color w:val="000000"/>
              </w:rPr>
            </w:pPr>
            <w:r w:rsidRPr="00354025">
              <w:rPr>
                <w:rFonts w:ascii="Times New Roman" w:hAnsi="Times New Roman"/>
                <w:color w:val="000000"/>
              </w:rPr>
              <w:t>Скан-копия документа, сформированного в бумажном виде, заверенная усиленной квалифицированной ЭЦП</w:t>
            </w:r>
          </w:p>
        </w:tc>
        <w:tc>
          <w:tcPr>
            <w:tcW w:w="1843" w:type="dxa"/>
          </w:tcPr>
          <w:p w:rsidR="0073376C" w:rsidRPr="00530EFF" w:rsidRDefault="0073376C">
            <w:pPr>
              <w:jc w:val="both"/>
              <w:rPr>
                <w:rFonts w:ascii="Times New Roman" w:hAnsi="Times New Roman"/>
                <w:color w:val="000000"/>
              </w:rPr>
            </w:pPr>
            <w:r w:rsidRPr="00354025">
              <w:rPr>
                <w:rFonts w:ascii="Times New Roman" w:hAnsi="Times New Roman"/>
                <w:color w:val="000000"/>
              </w:rPr>
              <w:t>Документ, подписанный уси</w:t>
            </w:r>
            <w:bookmarkStart w:id="2" w:name="_GoBack"/>
            <w:bookmarkEnd w:id="2"/>
            <w:r w:rsidRPr="00354025">
              <w:rPr>
                <w:rFonts w:ascii="Times New Roman" w:hAnsi="Times New Roman"/>
                <w:color w:val="000000"/>
              </w:rPr>
              <w:t>ленной квалифи-цированной ЭЦП</w:t>
            </w:r>
          </w:p>
        </w:tc>
      </w:tr>
    </w:tbl>
    <w:p w:rsidR="0073376C" w:rsidRPr="00530EFF" w:rsidRDefault="0073376C" w:rsidP="00CE761F">
      <w:pPr>
        <w:ind w:firstLine="851"/>
        <w:jc w:val="both"/>
        <w:rPr>
          <w:rFonts w:ascii="Times New Roman" w:hAnsi="Times New Roman"/>
          <w:color w:val="052635"/>
        </w:rPr>
      </w:pPr>
    </w:p>
    <w:p w:rsidR="0073376C" w:rsidRPr="00C37D42" w:rsidRDefault="0073376C" w:rsidP="00CE761F">
      <w:pPr>
        <w:rPr>
          <w:rFonts w:ascii="Times New Roman" w:hAnsi="Times New Roman"/>
          <w:color w:val="052635"/>
          <w:sz w:val="28"/>
          <w:szCs w:val="28"/>
        </w:rPr>
        <w:sectPr w:rsidR="0073376C" w:rsidRPr="00C37D42">
          <w:pgSz w:w="16838" w:h="11906" w:orient="landscape"/>
          <w:pgMar w:top="1701" w:right="1134" w:bottom="567" w:left="1134" w:header="720" w:footer="720" w:gutter="0"/>
          <w:cols w:space="720"/>
        </w:sectPr>
      </w:pPr>
    </w:p>
    <w:p w:rsidR="0073376C" w:rsidRPr="00C37D42" w:rsidRDefault="0073376C" w:rsidP="00CE761F">
      <w:pPr>
        <w:rPr>
          <w:rFonts w:ascii="Times New Roman" w:hAnsi="Times New Roman"/>
          <w:color w:val="052635"/>
          <w:sz w:val="28"/>
          <w:szCs w:val="28"/>
        </w:rPr>
      </w:pPr>
    </w:p>
    <w:p w:rsidR="0073376C" w:rsidRPr="00CA366B" w:rsidRDefault="0073376C" w:rsidP="00CA366B">
      <w:pPr>
        <w:autoSpaceDE w:val="0"/>
        <w:autoSpaceDN w:val="0"/>
        <w:adjustRightInd w:val="0"/>
        <w:ind w:firstLine="851"/>
        <w:jc w:val="both"/>
        <w:outlineLvl w:val="2"/>
        <w:rPr>
          <w:rFonts w:ascii="Times New Roman" w:hAnsi="Times New Roman"/>
          <w:b/>
          <w:sz w:val="28"/>
          <w:szCs w:val="28"/>
        </w:rPr>
      </w:pPr>
      <w:r w:rsidRPr="00C37D42">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73376C" w:rsidRPr="00C37D42" w:rsidRDefault="0073376C" w:rsidP="00CE761F">
      <w:pPr>
        <w:autoSpaceDE w:val="0"/>
        <w:autoSpaceDN w:val="0"/>
        <w:adjustRightInd w:val="0"/>
        <w:ind w:firstLine="540"/>
        <w:jc w:val="both"/>
        <w:rPr>
          <w:rFonts w:ascii="Times New Roman" w:hAnsi="Times New Roman"/>
          <w:sz w:val="28"/>
          <w:szCs w:val="28"/>
        </w:rPr>
      </w:pPr>
      <w:r w:rsidRPr="00C37D42">
        <w:rPr>
          <w:rFonts w:ascii="Times New Roman" w:hAnsi="Times New Roman"/>
          <w:sz w:val="28"/>
          <w:szCs w:val="28"/>
        </w:rPr>
        <w:t>- прием, регистрация и проверка документов для получения разрешения;</w:t>
      </w:r>
    </w:p>
    <w:p w:rsidR="0073376C" w:rsidRPr="00C37D42" w:rsidRDefault="0073376C" w:rsidP="00CE761F">
      <w:pPr>
        <w:autoSpaceDE w:val="0"/>
        <w:autoSpaceDN w:val="0"/>
        <w:adjustRightInd w:val="0"/>
        <w:ind w:firstLine="540"/>
        <w:jc w:val="both"/>
        <w:rPr>
          <w:rFonts w:ascii="Times New Roman" w:hAnsi="Times New Roman"/>
          <w:sz w:val="28"/>
          <w:szCs w:val="28"/>
        </w:rPr>
      </w:pPr>
      <w:r w:rsidRPr="00C37D42">
        <w:rPr>
          <w:rFonts w:ascii="Times New Roman" w:hAnsi="Times New Roman"/>
          <w:sz w:val="28"/>
          <w:szCs w:val="28"/>
        </w:rPr>
        <w:t>- оформление и выдача разрешения; подготовка уведомления об отказе в выдаче разрешения или приеме заявления или об отказе в рассмотрении документов.</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Последовательность административных процедур предоставления муниципальной услуги представлена в блок-схеме, указанной в приложение 2 к настоящему Административному регламенту.</w:t>
      </w:r>
    </w:p>
    <w:p w:rsidR="0073376C" w:rsidRPr="00C37D42" w:rsidRDefault="0073376C" w:rsidP="00CE761F">
      <w:pPr>
        <w:autoSpaceDE w:val="0"/>
        <w:autoSpaceDN w:val="0"/>
        <w:adjustRightInd w:val="0"/>
        <w:ind w:firstLine="709"/>
        <w:jc w:val="both"/>
        <w:outlineLvl w:val="2"/>
        <w:rPr>
          <w:rFonts w:ascii="Times New Roman" w:hAnsi="Times New Roman"/>
          <w:sz w:val="28"/>
          <w:szCs w:val="28"/>
        </w:rPr>
      </w:pPr>
      <w:r w:rsidRPr="00C37D42">
        <w:rPr>
          <w:rFonts w:ascii="Times New Roman" w:hAnsi="Times New Roman"/>
          <w:sz w:val="28"/>
          <w:szCs w:val="28"/>
        </w:rPr>
        <w:t>3.2. Прием, регистрация и проверка документов Заявителя.</w:t>
      </w:r>
    </w:p>
    <w:p w:rsidR="0073376C" w:rsidRPr="00C37D42" w:rsidRDefault="0073376C" w:rsidP="00CE761F">
      <w:pPr>
        <w:autoSpaceDE w:val="0"/>
        <w:autoSpaceDN w:val="0"/>
        <w:adjustRightInd w:val="0"/>
        <w:ind w:firstLine="709"/>
        <w:jc w:val="both"/>
        <w:outlineLvl w:val="2"/>
        <w:rPr>
          <w:rFonts w:ascii="Times New Roman" w:hAnsi="Times New Roman"/>
          <w:sz w:val="28"/>
          <w:szCs w:val="28"/>
        </w:rPr>
      </w:pPr>
      <w:r w:rsidRPr="00C37D42">
        <w:rPr>
          <w:rFonts w:ascii="Times New Roman" w:hAnsi="Times New Roman"/>
          <w:sz w:val="28"/>
          <w:szCs w:val="28"/>
        </w:rPr>
        <w:t>3.2.1. Основанием для начала предоставления муниципальной услуги является обращение в администрацию сельского поселения «</w:t>
      </w:r>
      <w:r>
        <w:rPr>
          <w:rFonts w:ascii="Times New Roman" w:hAnsi="Times New Roman"/>
          <w:sz w:val="28"/>
          <w:szCs w:val="28"/>
        </w:rPr>
        <w:t>Приозёрное</w:t>
      </w:r>
      <w:r w:rsidRPr="00C37D42">
        <w:rPr>
          <w:rFonts w:ascii="Times New Roman" w:hAnsi="Times New Roman"/>
          <w:sz w:val="28"/>
          <w:szCs w:val="28"/>
        </w:rPr>
        <w:t>» (далее – Администрация)</w:t>
      </w:r>
      <w:r w:rsidRPr="00CA366B">
        <w:rPr>
          <w:rFonts w:ascii="Times New Roman" w:hAnsi="Times New Roman"/>
          <w:sz w:val="28"/>
          <w:szCs w:val="28"/>
        </w:rPr>
        <w:t xml:space="preserve"> </w:t>
      </w:r>
      <w:r>
        <w:rPr>
          <w:rFonts w:ascii="Times New Roman" w:hAnsi="Times New Roman"/>
          <w:sz w:val="28"/>
          <w:szCs w:val="28"/>
        </w:rPr>
        <w:t xml:space="preserve">или в КГАУ «МФЦ Забайкальского края» </w:t>
      </w:r>
      <w:r w:rsidRPr="00C37D42">
        <w:rPr>
          <w:rFonts w:ascii="Times New Roman" w:hAnsi="Times New Roman"/>
          <w:sz w:val="28"/>
          <w:szCs w:val="28"/>
        </w:rPr>
        <w:t xml:space="preserve"> Заявителя с заявлением, оформленного по форме, указанной в приложении № 1 к настоящему Административному регламенту, и документов, указанных в п. 2.5 Административного регламента.</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3.2.2. Заявление с приложенными документами регистрируется в журнале входящих документов специалистом отдела делопроизводства и архивной работы Администрации.</w:t>
      </w:r>
    </w:p>
    <w:p w:rsidR="0073376C" w:rsidRPr="00C37D42" w:rsidRDefault="0073376C" w:rsidP="00CE761F">
      <w:pPr>
        <w:pStyle w:val="3"/>
        <w:spacing w:after="0"/>
        <w:ind w:left="0" w:firstLine="709"/>
        <w:jc w:val="both"/>
        <w:rPr>
          <w:sz w:val="28"/>
          <w:szCs w:val="28"/>
        </w:rPr>
      </w:pPr>
      <w:r w:rsidRPr="00C37D42">
        <w:rPr>
          <w:sz w:val="28"/>
          <w:szCs w:val="28"/>
        </w:rPr>
        <w:t>Специалист в день регистрации передает заявление и приложенные к нему документы на рассмотрение Главе администрации, либо лицу, исполняющему его обязанности, либо заместителям главы Администрации.</w:t>
      </w:r>
    </w:p>
    <w:p w:rsidR="0073376C" w:rsidRPr="00C37D42" w:rsidRDefault="0073376C" w:rsidP="00CE761F">
      <w:pPr>
        <w:pStyle w:val="3"/>
        <w:spacing w:after="0"/>
        <w:ind w:left="0" w:firstLine="709"/>
        <w:jc w:val="both"/>
        <w:rPr>
          <w:sz w:val="28"/>
          <w:szCs w:val="28"/>
        </w:rPr>
      </w:pPr>
      <w:r w:rsidRPr="00C37D42">
        <w:rPr>
          <w:sz w:val="28"/>
          <w:szCs w:val="28"/>
        </w:rPr>
        <w:t>Специалист  после получения документов, проводит проверку представленных документов на предмет соответствия их установленным законодательством требованиям, а именно:</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 документы по комплектности соответствуют перечню документов, указанному в п. 2.5 настоящего Административного регламента;</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 тексты документов написаны разборчиво;</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lastRenderedPageBreak/>
        <w:t>- документы не исполнены карандашом;</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 не истек срок действия представленного документа;</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 фамилии, имена, отчества, адреса проживания написаны полностью.</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 xml:space="preserve">3.2.3. При направлении заявления почтой заявитель в почтовое отправление должен вложить пакет документов, перечисленных в </w:t>
      </w:r>
      <w:hyperlink r:id="rId20" w:history="1">
        <w:r w:rsidRPr="00C37D42">
          <w:rPr>
            <w:rStyle w:val="a3"/>
            <w:rFonts w:ascii="Times New Roman" w:hAnsi="Times New Roman"/>
            <w:color w:val="auto"/>
            <w:sz w:val="28"/>
            <w:szCs w:val="28"/>
            <w:u w:val="none"/>
          </w:rPr>
          <w:t>пункте</w:t>
        </w:r>
      </w:hyperlink>
      <w:r w:rsidRPr="00C37D42">
        <w:rPr>
          <w:rFonts w:ascii="Times New Roman" w:hAnsi="Times New Roman"/>
          <w:sz w:val="28"/>
          <w:szCs w:val="28"/>
        </w:rPr>
        <w:t xml:space="preserve"> 2.5 настоящего Административного регламента.</w:t>
      </w:r>
    </w:p>
    <w:p w:rsidR="0073376C" w:rsidRPr="00C37D42" w:rsidRDefault="0073376C" w:rsidP="00CE761F">
      <w:pPr>
        <w:autoSpaceDE w:val="0"/>
        <w:autoSpaceDN w:val="0"/>
        <w:adjustRightInd w:val="0"/>
        <w:ind w:firstLine="709"/>
        <w:jc w:val="both"/>
        <w:outlineLvl w:val="1"/>
        <w:rPr>
          <w:rFonts w:ascii="Times New Roman" w:hAnsi="Times New Roman"/>
          <w:sz w:val="28"/>
          <w:szCs w:val="28"/>
        </w:rPr>
      </w:pPr>
      <w:r w:rsidRPr="00C37D42">
        <w:rPr>
          <w:rFonts w:ascii="Times New Roman" w:hAnsi="Times New Roman"/>
          <w:sz w:val="28"/>
          <w:szCs w:val="28"/>
        </w:rPr>
        <w:t>3.2.4. При установлении фактов отсутствия необходимых документов, несоответствия предоставленных документов  Заявителю, сотрудник, ответственный за прием документов, уведомляет Заявителя о наличии препятствий для дальнейшего приема, объясняет Заявителю содержание выявленных недостатков в предоставленных документах и предлагает принять меры по их устранению.</w:t>
      </w:r>
    </w:p>
    <w:p w:rsidR="0073376C" w:rsidRPr="00C37D42" w:rsidRDefault="0073376C" w:rsidP="00CE761F">
      <w:pPr>
        <w:autoSpaceDE w:val="0"/>
        <w:autoSpaceDN w:val="0"/>
        <w:adjustRightInd w:val="0"/>
        <w:ind w:firstLine="709"/>
        <w:jc w:val="both"/>
        <w:outlineLvl w:val="2"/>
        <w:rPr>
          <w:rFonts w:ascii="Times New Roman" w:hAnsi="Times New Roman"/>
          <w:sz w:val="28"/>
          <w:szCs w:val="28"/>
        </w:rPr>
      </w:pPr>
      <w:r w:rsidRPr="00C37D42">
        <w:rPr>
          <w:rFonts w:ascii="Times New Roman" w:hAnsi="Times New Roman"/>
          <w:sz w:val="28"/>
          <w:szCs w:val="28"/>
        </w:rPr>
        <w:t>3.3. Оформление и выдача разрешения; подготовка уведомления об отказе в выдаче разрешения или приеме заявления или об отказе в рассмотрении документов</w:t>
      </w:r>
    </w:p>
    <w:p w:rsidR="0073376C" w:rsidRPr="00C37D42" w:rsidRDefault="0073376C" w:rsidP="00CE761F">
      <w:pPr>
        <w:autoSpaceDE w:val="0"/>
        <w:autoSpaceDN w:val="0"/>
        <w:adjustRightInd w:val="0"/>
        <w:ind w:firstLine="709"/>
        <w:jc w:val="both"/>
        <w:rPr>
          <w:rFonts w:ascii="Times New Roman" w:hAnsi="Times New Roman"/>
          <w:sz w:val="28"/>
          <w:szCs w:val="28"/>
        </w:rPr>
      </w:pPr>
      <w:r w:rsidRPr="00C37D42">
        <w:rPr>
          <w:rFonts w:ascii="Times New Roman" w:hAnsi="Times New Roman"/>
          <w:sz w:val="28"/>
          <w:szCs w:val="28"/>
        </w:rPr>
        <w:t>3.3.1. При отсутствии препятствий для положительного решения вопроса о выдаче разрешения специалист:</w:t>
      </w:r>
    </w:p>
    <w:p w:rsidR="0073376C" w:rsidRPr="00C37D42" w:rsidRDefault="0073376C" w:rsidP="00CE761F">
      <w:pPr>
        <w:autoSpaceDE w:val="0"/>
        <w:autoSpaceDN w:val="0"/>
        <w:adjustRightInd w:val="0"/>
        <w:ind w:firstLine="540"/>
        <w:jc w:val="both"/>
        <w:rPr>
          <w:rFonts w:ascii="Times New Roman" w:hAnsi="Times New Roman"/>
          <w:i/>
          <w:sz w:val="28"/>
          <w:szCs w:val="28"/>
        </w:rPr>
      </w:pPr>
      <w:r w:rsidRPr="00C37D42">
        <w:rPr>
          <w:rFonts w:ascii="Times New Roman" w:hAnsi="Times New Roman"/>
          <w:sz w:val="28"/>
          <w:szCs w:val="28"/>
        </w:rPr>
        <w:t>- заполняет бланк разрешения  и представляет его на подпись главе сельского поселения.</w:t>
      </w:r>
    </w:p>
    <w:p w:rsidR="0073376C" w:rsidRPr="00C37D42" w:rsidRDefault="0073376C" w:rsidP="00CE761F">
      <w:pPr>
        <w:autoSpaceDE w:val="0"/>
        <w:autoSpaceDN w:val="0"/>
        <w:adjustRightInd w:val="0"/>
        <w:ind w:firstLine="540"/>
        <w:jc w:val="both"/>
        <w:rPr>
          <w:rFonts w:ascii="Times New Roman" w:hAnsi="Times New Roman"/>
          <w:sz w:val="28"/>
          <w:szCs w:val="28"/>
        </w:rPr>
      </w:pPr>
      <w:r w:rsidRPr="00C37D42">
        <w:rPr>
          <w:rFonts w:ascii="Times New Roman" w:hAnsi="Times New Roman"/>
          <w:sz w:val="28"/>
          <w:szCs w:val="28"/>
        </w:rPr>
        <w:t xml:space="preserve"> - готовит сопроводительное письмо с личной визой, визой администрации сельского поселения «</w:t>
      </w:r>
      <w:r>
        <w:rPr>
          <w:rFonts w:ascii="Times New Roman" w:hAnsi="Times New Roman"/>
          <w:sz w:val="28"/>
          <w:szCs w:val="28"/>
        </w:rPr>
        <w:t>Приозёрное</w:t>
      </w:r>
      <w:r w:rsidRPr="00C37D42">
        <w:rPr>
          <w:rFonts w:ascii="Times New Roman" w:hAnsi="Times New Roman"/>
          <w:sz w:val="28"/>
          <w:szCs w:val="28"/>
        </w:rPr>
        <w:t>».</w:t>
      </w:r>
    </w:p>
    <w:p w:rsidR="0073376C" w:rsidRDefault="0073376C" w:rsidP="00CA366B">
      <w:pPr>
        <w:autoSpaceDE w:val="0"/>
        <w:autoSpaceDN w:val="0"/>
        <w:adjustRightInd w:val="0"/>
        <w:spacing w:after="0"/>
        <w:ind w:firstLine="709"/>
        <w:jc w:val="both"/>
        <w:outlineLvl w:val="2"/>
        <w:rPr>
          <w:rFonts w:ascii="Times New Roman" w:hAnsi="Times New Roman"/>
          <w:sz w:val="28"/>
          <w:szCs w:val="28"/>
        </w:rPr>
      </w:pPr>
      <w:r w:rsidRPr="00C37D42">
        <w:rPr>
          <w:rFonts w:ascii="Times New Roman" w:hAnsi="Times New Roman"/>
          <w:sz w:val="28"/>
          <w:szCs w:val="28"/>
        </w:rPr>
        <w:t>Разрешение направляется заявителю с сопроводительным письмом заказной почтой. По желанию заявителя разрешение может быть вручено ему лично. В этом случае сопроводительное письмо не готовится, а выдача разрешения подтверждается личной подписью заявителя в журнале выдачи разрешений на перевозку крупногабаритных и/или тяжеловесных грузов по автомобильным дорогам общего пользования местного значения.</w:t>
      </w:r>
    </w:p>
    <w:p w:rsidR="0073376C" w:rsidRPr="00B503B8" w:rsidRDefault="0073376C" w:rsidP="00CA366B">
      <w:pPr>
        <w:spacing w:line="240" w:lineRule="auto"/>
        <w:contextualSpacing/>
        <w:jc w:val="both"/>
        <w:rPr>
          <w:rFonts w:ascii="Times New Roman" w:hAnsi="Times New Roman"/>
          <w:sz w:val="28"/>
          <w:szCs w:val="28"/>
          <w:lang w:eastAsia="en-US"/>
        </w:rPr>
      </w:pPr>
      <w:r w:rsidRPr="00B503B8">
        <w:rPr>
          <w:rFonts w:ascii="Times New Roman" w:hAnsi="Times New Roman"/>
          <w:sz w:val="28"/>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3376C" w:rsidRPr="00C37D42" w:rsidRDefault="0073376C" w:rsidP="00CA366B">
      <w:pPr>
        <w:autoSpaceDE w:val="0"/>
        <w:autoSpaceDN w:val="0"/>
        <w:adjustRightInd w:val="0"/>
        <w:ind w:firstLine="709"/>
        <w:jc w:val="both"/>
        <w:outlineLvl w:val="2"/>
        <w:rPr>
          <w:rFonts w:ascii="Times New Roman" w:hAnsi="Times New Roman"/>
          <w:sz w:val="28"/>
          <w:szCs w:val="28"/>
        </w:rPr>
      </w:pPr>
    </w:p>
    <w:p w:rsidR="0073376C" w:rsidRPr="00C37D42" w:rsidRDefault="0073376C" w:rsidP="00CA366B">
      <w:pPr>
        <w:autoSpaceDE w:val="0"/>
        <w:autoSpaceDN w:val="0"/>
        <w:adjustRightInd w:val="0"/>
        <w:ind w:firstLine="540"/>
        <w:jc w:val="both"/>
        <w:outlineLvl w:val="1"/>
        <w:rPr>
          <w:rFonts w:ascii="Times New Roman" w:hAnsi="Times New Roman"/>
          <w:sz w:val="28"/>
          <w:szCs w:val="28"/>
        </w:rPr>
      </w:pPr>
      <w:r w:rsidRPr="00C37D42">
        <w:rPr>
          <w:rFonts w:ascii="Times New Roman" w:hAnsi="Times New Roman"/>
          <w:sz w:val="28"/>
          <w:szCs w:val="28"/>
        </w:rPr>
        <w:lastRenderedPageBreak/>
        <w:t>3.3.2. Решение об отказе в выдаче разрешения, выдается или направляется заявителю не позднее, чем через три рабочих дня со дня принятия такого решения.</w:t>
      </w:r>
    </w:p>
    <w:p w:rsidR="0073376C" w:rsidRPr="00CA366B" w:rsidRDefault="0073376C" w:rsidP="00CA366B">
      <w:pPr>
        <w:autoSpaceDE w:val="0"/>
        <w:autoSpaceDN w:val="0"/>
        <w:adjustRightInd w:val="0"/>
        <w:spacing w:line="240" w:lineRule="auto"/>
        <w:ind w:firstLine="851"/>
        <w:jc w:val="center"/>
        <w:outlineLvl w:val="1"/>
        <w:rPr>
          <w:rFonts w:ascii="Times New Roman" w:hAnsi="Times New Roman"/>
          <w:b/>
          <w:sz w:val="28"/>
          <w:szCs w:val="28"/>
        </w:rPr>
      </w:pPr>
      <w:r w:rsidRPr="00C37D42">
        <w:rPr>
          <w:rFonts w:ascii="Times New Roman" w:hAnsi="Times New Roman"/>
          <w:b/>
          <w:sz w:val="28"/>
          <w:szCs w:val="28"/>
        </w:rPr>
        <w:t>4. Формы контроля за исполнением административного регламента</w:t>
      </w:r>
    </w:p>
    <w:p w:rsidR="0073376C" w:rsidRPr="00C37D42" w:rsidRDefault="0073376C" w:rsidP="00CA366B">
      <w:pPr>
        <w:autoSpaceDE w:val="0"/>
        <w:autoSpaceDN w:val="0"/>
        <w:adjustRightInd w:val="0"/>
        <w:spacing w:line="240" w:lineRule="auto"/>
        <w:ind w:firstLine="851"/>
        <w:jc w:val="both"/>
        <w:outlineLvl w:val="2"/>
        <w:rPr>
          <w:rFonts w:ascii="Times New Roman" w:hAnsi="Times New Roman"/>
          <w:sz w:val="28"/>
          <w:szCs w:val="28"/>
        </w:rPr>
      </w:pPr>
      <w:r w:rsidRPr="00C37D42">
        <w:rPr>
          <w:rFonts w:ascii="Times New Roman" w:hAnsi="Times New Roman"/>
          <w:sz w:val="28"/>
          <w:szCs w:val="28"/>
        </w:rPr>
        <w:t>4.1. Порядок осуществления текущего контроля</w:t>
      </w:r>
    </w:p>
    <w:p w:rsidR="0073376C" w:rsidRPr="00C37D42" w:rsidRDefault="0073376C" w:rsidP="00CA366B">
      <w:pPr>
        <w:autoSpaceDE w:val="0"/>
        <w:autoSpaceDN w:val="0"/>
        <w:adjustRightInd w:val="0"/>
        <w:spacing w:line="240" w:lineRule="auto"/>
        <w:ind w:firstLine="851"/>
        <w:jc w:val="both"/>
        <w:outlineLvl w:val="2"/>
        <w:rPr>
          <w:rFonts w:ascii="Times New Roman" w:hAnsi="Times New Roman"/>
          <w:sz w:val="28"/>
          <w:szCs w:val="28"/>
        </w:rPr>
      </w:pPr>
      <w:r w:rsidRPr="00C37D42">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сельского поселения «</w:t>
      </w:r>
      <w:r>
        <w:rPr>
          <w:rFonts w:ascii="Times New Roman" w:hAnsi="Times New Roman"/>
          <w:sz w:val="28"/>
          <w:szCs w:val="28"/>
        </w:rPr>
        <w:t>Приозёрное</w:t>
      </w:r>
      <w:r w:rsidRPr="00C37D42">
        <w:rPr>
          <w:rFonts w:ascii="Times New Roman" w:hAnsi="Times New Roman"/>
          <w:sz w:val="28"/>
          <w:szCs w:val="28"/>
        </w:rPr>
        <w:t>».</w:t>
      </w:r>
    </w:p>
    <w:p w:rsidR="0073376C" w:rsidRPr="00C37D42" w:rsidRDefault="0073376C" w:rsidP="00CA366B">
      <w:pPr>
        <w:autoSpaceDE w:val="0"/>
        <w:autoSpaceDN w:val="0"/>
        <w:adjustRightInd w:val="0"/>
        <w:spacing w:line="240" w:lineRule="auto"/>
        <w:jc w:val="both"/>
        <w:outlineLvl w:val="2"/>
        <w:rPr>
          <w:rFonts w:ascii="Times New Roman" w:hAnsi="Times New Roman"/>
          <w:sz w:val="28"/>
          <w:szCs w:val="28"/>
        </w:rPr>
      </w:pPr>
      <w:r w:rsidRPr="00C37D42">
        <w:rPr>
          <w:rFonts w:ascii="Times New Roman" w:hAnsi="Times New Roman"/>
          <w:sz w:val="28"/>
          <w:szCs w:val="28"/>
        </w:rPr>
        <w:t>4.1.2. По результатам проверок глава сельского поселения</w:t>
      </w:r>
      <w:r w:rsidRPr="00C37D42">
        <w:rPr>
          <w:rFonts w:ascii="Times New Roman" w:hAnsi="Times New Roman"/>
          <w:i/>
          <w:sz w:val="28"/>
          <w:szCs w:val="28"/>
        </w:rPr>
        <w:t xml:space="preserve"> </w:t>
      </w:r>
      <w:r w:rsidRPr="00C37D42">
        <w:rPr>
          <w:rFonts w:ascii="Times New Roman" w:hAnsi="Times New Roman"/>
          <w:sz w:val="28"/>
          <w:szCs w:val="28"/>
        </w:rPr>
        <w:t>дает указания по устранению выявленных нарушений и контролирует их исполнение.</w:t>
      </w:r>
    </w:p>
    <w:p w:rsidR="0073376C" w:rsidRPr="00C37D42" w:rsidRDefault="0073376C" w:rsidP="00CA366B">
      <w:pPr>
        <w:autoSpaceDE w:val="0"/>
        <w:autoSpaceDN w:val="0"/>
        <w:adjustRightInd w:val="0"/>
        <w:spacing w:line="240" w:lineRule="auto"/>
        <w:ind w:firstLine="851"/>
        <w:jc w:val="both"/>
        <w:outlineLvl w:val="2"/>
        <w:rPr>
          <w:rFonts w:ascii="Times New Roman" w:hAnsi="Times New Roman"/>
          <w:sz w:val="28"/>
          <w:szCs w:val="28"/>
        </w:rPr>
      </w:pPr>
      <w:r w:rsidRPr="00C37D42">
        <w:rPr>
          <w:rFonts w:ascii="Times New Roman" w:hAnsi="Times New Roman"/>
          <w:sz w:val="28"/>
          <w:szCs w:val="28"/>
        </w:rPr>
        <w:t>4.1.3. Периодичность осуществления текущего контроля устанавливается главой сельского поселения.</w:t>
      </w:r>
    </w:p>
    <w:p w:rsidR="0073376C" w:rsidRPr="00C37D42" w:rsidRDefault="0073376C" w:rsidP="00CA366B">
      <w:pPr>
        <w:autoSpaceDE w:val="0"/>
        <w:autoSpaceDN w:val="0"/>
        <w:adjustRightInd w:val="0"/>
        <w:spacing w:line="240" w:lineRule="auto"/>
        <w:ind w:firstLine="851"/>
        <w:jc w:val="both"/>
        <w:outlineLvl w:val="2"/>
        <w:rPr>
          <w:rFonts w:ascii="Times New Roman" w:hAnsi="Times New Roman"/>
          <w:sz w:val="28"/>
          <w:szCs w:val="28"/>
        </w:rPr>
      </w:pPr>
      <w:r w:rsidRPr="00C37D42">
        <w:rPr>
          <w:rFonts w:ascii="Times New Roman" w:hAnsi="Times New Roman"/>
          <w:sz w:val="28"/>
          <w:szCs w:val="28"/>
        </w:rPr>
        <w:t>4.1.4. Проверки полноты и качества предоставления муниципальной функции осуществляются на основании распоряжений Администрации.</w:t>
      </w:r>
    </w:p>
    <w:p w:rsidR="0073376C" w:rsidRPr="00C37D42" w:rsidRDefault="0073376C" w:rsidP="00CA366B">
      <w:pPr>
        <w:autoSpaceDE w:val="0"/>
        <w:autoSpaceDN w:val="0"/>
        <w:adjustRightInd w:val="0"/>
        <w:spacing w:line="240" w:lineRule="auto"/>
        <w:ind w:firstLine="851"/>
        <w:jc w:val="both"/>
        <w:outlineLvl w:val="2"/>
        <w:rPr>
          <w:rFonts w:ascii="Times New Roman" w:hAnsi="Times New Roman"/>
          <w:sz w:val="28"/>
          <w:szCs w:val="28"/>
        </w:rPr>
      </w:pPr>
      <w:r w:rsidRPr="00C37D42">
        <w:rPr>
          <w:rFonts w:ascii="Times New Roman" w:hAnsi="Times New Roman"/>
          <w:sz w:val="28"/>
          <w:szCs w:val="28"/>
        </w:rPr>
        <w:t>Проверки могут быть плановыми и внеплановыми.</w:t>
      </w:r>
    </w:p>
    <w:p w:rsidR="0073376C" w:rsidRPr="00C37D42" w:rsidRDefault="0073376C" w:rsidP="00CA366B">
      <w:pPr>
        <w:autoSpaceDE w:val="0"/>
        <w:autoSpaceDN w:val="0"/>
        <w:adjustRightInd w:val="0"/>
        <w:spacing w:line="240" w:lineRule="auto"/>
        <w:ind w:firstLine="851"/>
        <w:jc w:val="both"/>
        <w:outlineLvl w:val="2"/>
        <w:rPr>
          <w:rFonts w:ascii="Times New Roman" w:hAnsi="Times New Roman"/>
          <w:sz w:val="28"/>
          <w:szCs w:val="28"/>
        </w:rPr>
      </w:pPr>
      <w:r w:rsidRPr="00C37D42">
        <w:rPr>
          <w:rFonts w:ascii="Times New Roman" w:hAnsi="Times New Roman"/>
          <w:sz w:val="28"/>
          <w:szCs w:val="28"/>
        </w:rPr>
        <w:t>При проверке рассматриваются все вопросы, связанные с предоставлением муниципальной услуги (комплексные проверки), либо отдельный вопрос, связанный с предоставлением муниципальной услуги (тематические проверки). Кроме того, основанием для проведения проверки является конкретное обращение Заявителя.</w:t>
      </w:r>
    </w:p>
    <w:p w:rsidR="0073376C" w:rsidRPr="00C37D42" w:rsidRDefault="0073376C" w:rsidP="00CA366B">
      <w:pPr>
        <w:autoSpaceDE w:val="0"/>
        <w:autoSpaceDN w:val="0"/>
        <w:adjustRightInd w:val="0"/>
        <w:spacing w:line="240" w:lineRule="auto"/>
        <w:ind w:firstLine="851"/>
        <w:jc w:val="both"/>
        <w:outlineLvl w:val="2"/>
        <w:rPr>
          <w:rFonts w:ascii="Times New Roman" w:hAnsi="Times New Roman"/>
          <w:sz w:val="28"/>
          <w:szCs w:val="28"/>
        </w:rPr>
      </w:pPr>
      <w:r w:rsidRPr="00C37D42">
        <w:rPr>
          <w:rFonts w:ascii="Times New Roman" w:hAnsi="Times New Roman"/>
          <w:sz w:val="28"/>
          <w:szCs w:val="28"/>
        </w:rPr>
        <w:t>4.2. Ответственность должностных лиц за решения и действия (бездействие), принимаемые (осуществляемые) в ходе предоставления муниципальной услуги</w:t>
      </w:r>
    </w:p>
    <w:p w:rsidR="0073376C" w:rsidRPr="00C37D42" w:rsidRDefault="0073376C" w:rsidP="00CA366B">
      <w:pPr>
        <w:autoSpaceDE w:val="0"/>
        <w:autoSpaceDN w:val="0"/>
        <w:adjustRightInd w:val="0"/>
        <w:spacing w:line="240" w:lineRule="auto"/>
        <w:ind w:firstLine="851"/>
        <w:jc w:val="both"/>
        <w:outlineLvl w:val="2"/>
        <w:rPr>
          <w:rFonts w:ascii="Times New Roman" w:hAnsi="Times New Roman"/>
          <w:sz w:val="28"/>
          <w:szCs w:val="28"/>
        </w:rPr>
      </w:pPr>
      <w:r w:rsidRPr="00C37D42">
        <w:rPr>
          <w:rFonts w:ascii="Times New Roman" w:hAnsi="Times New Roman"/>
          <w:sz w:val="28"/>
          <w:szCs w:val="28"/>
        </w:rPr>
        <w:t>4.2.1. Должностные лица Администрации несут ответственность в соответствии с законодательством Российской Федерации.</w:t>
      </w:r>
    </w:p>
    <w:p w:rsidR="0073376C" w:rsidRPr="00C37D42" w:rsidRDefault="0073376C" w:rsidP="00CA366B">
      <w:pPr>
        <w:autoSpaceDE w:val="0"/>
        <w:autoSpaceDN w:val="0"/>
        <w:adjustRightInd w:val="0"/>
        <w:spacing w:line="240" w:lineRule="auto"/>
        <w:ind w:firstLine="851"/>
        <w:jc w:val="both"/>
        <w:outlineLvl w:val="2"/>
        <w:rPr>
          <w:rFonts w:ascii="Times New Roman" w:hAnsi="Times New Roman"/>
          <w:sz w:val="28"/>
          <w:szCs w:val="28"/>
        </w:rPr>
      </w:pPr>
    </w:p>
    <w:p w:rsidR="0073376C" w:rsidRPr="00CA366B" w:rsidRDefault="0073376C" w:rsidP="00CA366B">
      <w:pPr>
        <w:autoSpaceDE w:val="0"/>
        <w:autoSpaceDN w:val="0"/>
        <w:adjustRightInd w:val="0"/>
        <w:spacing w:line="240" w:lineRule="auto"/>
        <w:ind w:firstLine="851"/>
        <w:outlineLvl w:val="1"/>
        <w:rPr>
          <w:rFonts w:ascii="Times New Roman" w:hAnsi="Times New Roman"/>
          <w:b/>
          <w:sz w:val="28"/>
          <w:szCs w:val="28"/>
        </w:rPr>
      </w:pPr>
      <w:r w:rsidRPr="00C37D4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3376C" w:rsidRPr="00497065" w:rsidRDefault="0073376C" w:rsidP="00CA366B">
      <w:pPr>
        <w:spacing w:line="240" w:lineRule="auto"/>
        <w:contextualSpacing/>
        <w:jc w:val="both"/>
        <w:rPr>
          <w:rFonts w:ascii="Times New Roman" w:hAnsi="Times New Roman"/>
          <w:sz w:val="28"/>
          <w:szCs w:val="28"/>
          <w:lang w:eastAsia="en-US"/>
        </w:rPr>
      </w:pPr>
      <w:r w:rsidRPr="00C37D42">
        <w:rPr>
          <w:rFonts w:ascii="Times New Roman" w:hAnsi="Times New Roman"/>
          <w:sz w:val="28"/>
          <w:szCs w:val="28"/>
        </w:rPr>
        <w:t xml:space="preserve">5.1. </w:t>
      </w:r>
      <w:r w:rsidRPr="00497065">
        <w:rPr>
          <w:rFonts w:ascii="Times New Roman" w:hAnsi="Times New Roman"/>
          <w:sz w:val="28"/>
          <w:szCs w:val="28"/>
          <w:lang w:eastAsia="en-US"/>
        </w:rPr>
        <w:t>Заявитель имеет право на обжалование решений и действий (бездействий) муниципальных служащих Администрации в ходе предоставления муниципальной услуги, в досудебном порядке.</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lastRenderedPageBreak/>
        <w:t xml:space="preserve">5.2. Заявитель может обратиться с соответствующей жалобой  (Приложение № 3) к Главе Администрации. </w:t>
      </w:r>
    </w:p>
    <w:p w:rsidR="0073376C" w:rsidRPr="00497065" w:rsidRDefault="0073376C" w:rsidP="00CA366B">
      <w:pPr>
        <w:autoSpaceDE w:val="0"/>
        <w:autoSpaceDN w:val="0"/>
        <w:adjustRightInd w:val="0"/>
        <w:spacing w:after="0" w:line="240" w:lineRule="auto"/>
        <w:jc w:val="both"/>
        <w:outlineLvl w:val="1"/>
        <w:rPr>
          <w:rFonts w:ascii="Times New Roman" w:hAnsi="Times New Roman"/>
          <w:sz w:val="28"/>
          <w:szCs w:val="28"/>
        </w:rPr>
      </w:pPr>
      <w:r w:rsidRPr="00497065">
        <w:rPr>
          <w:rFonts w:ascii="Times New Roman" w:hAnsi="Times New Roman"/>
          <w:sz w:val="28"/>
          <w:szCs w:val="28"/>
        </w:rPr>
        <w:t xml:space="preserve">Жалоба подается в устной форме, письменной форме на бумажном носителе, в форме электронного документа. </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 xml:space="preserve">5.3. В письменной жалобе и  </w:t>
      </w:r>
      <w:r w:rsidRPr="00497065">
        <w:rPr>
          <w:rFonts w:ascii="Times New Roman" w:hAnsi="Times New Roman"/>
          <w:sz w:val="28"/>
          <w:szCs w:val="28"/>
        </w:rPr>
        <w:t>в жалобе в форме электронного документа</w:t>
      </w:r>
      <w:r w:rsidRPr="00497065">
        <w:rPr>
          <w:rFonts w:ascii="Times New Roman" w:hAnsi="Times New Roman"/>
          <w:sz w:val="28"/>
          <w:szCs w:val="28"/>
          <w:lang w:eastAsia="en-US"/>
        </w:rPr>
        <w:t xml:space="preserve"> указываются:</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а) наименование органа, в которое направляется письменное обращение, либо соответствующее должностное лицо;</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б) фамилия, имя; отчество заявителя либо полное наименование для юридического лица.</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в) почтовый адрес (электронный адрес), по которому должен быть направлен ответ, контактный телефон;</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г) суть обращения;</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д) личная подпись (подпись уполномоченного представителя) и дата. 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5.4.Исчерпывающий перечень оснований для отказа в направлении ответа по существу на обращение (жалобу):</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 в обращении (жалобе) отсутствуют данные о заявителе, направившем обращение, и почтовый адрес, по которому должен быть направлен ответ;</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 текст обращения (жалобы) не поддается прочтению;</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5.5. Письменное обращение подлежит рассмотрению в течение тридцати дней с даты регистрации обращения.</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При устном обращении ответ заявителю дается непосредственно в ходе личного приема.</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5.6. Если  в результате рассмотрения обращения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lastRenderedPageBreak/>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5.7.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73376C" w:rsidRPr="00497065" w:rsidRDefault="0073376C" w:rsidP="00CA366B">
      <w:pPr>
        <w:autoSpaceDE w:val="0"/>
        <w:autoSpaceDN w:val="0"/>
        <w:adjustRightInd w:val="0"/>
        <w:spacing w:after="0" w:line="240" w:lineRule="auto"/>
        <w:jc w:val="both"/>
        <w:outlineLvl w:val="1"/>
        <w:rPr>
          <w:rFonts w:ascii="Times New Roman" w:hAnsi="Times New Roman"/>
          <w:sz w:val="28"/>
          <w:szCs w:val="28"/>
        </w:rPr>
      </w:pPr>
      <w:r w:rsidRPr="00497065">
        <w:rPr>
          <w:rFonts w:ascii="Times New Roman" w:hAnsi="Times New Roman"/>
          <w:sz w:val="28"/>
          <w:szCs w:val="28"/>
        </w:rPr>
        <w:t>Не позднее дня, следующего за днем принятия решения по жалобе (кроме устной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73376C" w:rsidRPr="00497065" w:rsidRDefault="0073376C" w:rsidP="00CA366B">
      <w:pPr>
        <w:spacing w:line="240" w:lineRule="auto"/>
        <w:contextualSpacing/>
        <w:jc w:val="both"/>
        <w:rPr>
          <w:rFonts w:ascii="Times New Roman" w:hAnsi="Times New Roman"/>
          <w:sz w:val="28"/>
          <w:szCs w:val="28"/>
          <w:lang w:eastAsia="en-US"/>
        </w:rPr>
      </w:pPr>
      <w:r w:rsidRPr="00497065">
        <w:rPr>
          <w:rFonts w:ascii="Times New Roman" w:hAnsi="Times New Roman"/>
          <w:sz w:val="28"/>
          <w:szCs w:val="28"/>
          <w:lang w:eastAsia="en-US"/>
        </w:rPr>
        <w:t>5.8. Если в обращении обжалуется ранее принятое решение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оно возвращается заявителю, направившему обращение, с разъяснениями порядка обжалования данного решения в судебном порядке.</w:t>
      </w:r>
    </w:p>
    <w:p w:rsidR="0073376C" w:rsidRPr="00497065" w:rsidRDefault="0073376C" w:rsidP="00CA366B">
      <w:pPr>
        <w:spacing w:after="0" w:line="240" w:lineRule="auto"/>
        <w:jc w:val="both"/>
        <w:rPr>
          <w:rFonts w:ascii="Times New Roman" w:hAnsi="Times New Roman"/>
          <w:sz w:val="28"/>
          <w:szCs w:val="28"/>
        </w:rPr>
      </w:pPr>
      <w:r>
        <w:rPr>
          <w:rFonts w:ascii="Times New Roman" w:hAnsi="Times New Roman"/>
          <w:sz w:val="28"/>
          <w:szCs w:val="28"/>
        </w:rPr>
        <w:t>5.9</w:t>
      </w:r>
      <w:r w:rsidRPr="00497065">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73376C" w:rsidRDefault="0073376C" w:rsidP="00CA366B">
      <w:pPr>
        <w:spacing w:line="240" w:lineRule="auto"/>
        <w:contextualSpacing/>
        <w:jc w:val="both"/>
        <w:rPr>
          <w:rFonts w:ascii="Times New Roman" w:hAnsi="Times New Roman"/>
          <w:sz w:val="28"/>
          <w:szCs w:val="28"/>
        </w:rPr>
      </w:pPr>
      <w:r w:rsidRPr="00497065">
        <w:rPr>
          <w:rFonts w:ascii="Times New Roman" w:hAnsi="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73376C" w:rsidRDefault="0073376C" w:rsidP="00CA366B">
      <w:pPr>
        <w:spacing w:line="240" w:lineRule="auto"/>
        <w:contextualSpacing/>
        <w:jc w:val="both"/>
        <w:rPr>
          <w:rFonts w:ascii="Times New Roman" w:hAnsi="Times New Roman"/>
          <w:sz w:val="28"/>
          <w:szCs w:val="28"/>
        </w:rPr>
      </w:pPr>
      <w:r>
        <w:rPr>
          <w:sz w:val="28"/>
          <w:szCs w:val="28"/>
        </w:rPr>
        <w:t xml:space="preserve">5.10. </w:t>
      </w:r>
      <w:r w:rsidRPr="00FC1DA5">
        <w:rPr>
          <w:rFonts w:ascii="Times New Roman" w:hAnsi="Times New Roman"/>
          <w:sz w:val="28"/>
          <w:szCs w:val="28"/>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администрации муниципального района «Борзинский район», либо в прокуратуру или суд в установленном порядке.</w:t>
      </w:r>
    </w:p>
    <w:p w:rsidR="0073376C" w:rsidRPr="00497065" w:rsidRDefault="0073376C" w:rsidP="00CA366B">
      <w:pPr>
        <w:spacing w:line="240" w:lineRule="auto"/>
        <w:contextualSpacing/>
        <w:jc w:val="both"/>
        <w:rPr>
          <w:rFonts w:ascii="Times New Roman" w:hAnsi="Times New Roman"/>
          <w:sz w:val="28"/>
          <w:szCs w:val="28"/>
        </w:rPr>
      </w:pPr>
      <w:r>
        <w:rPr>
          <w:rFonts w:ascii="Times New Roman" w:hAnsi="Times New Roman"/>
          <w:sz w:val="28"/>
          <w:szCs w:val="28"/>
        </w:rPr>
        <w:t>5.11</w:t>
      </w:r>
      <w:r w:rsidRPr="00497065">
        <w:rPr>
          <w:rFonts w:ascii="Times New Roman" w:hAnsi="Times New Roman"/>
          <w:sz w:val="28"/>
          <w:szCs w:val="28"/>
        </w:rPr>
        <w:t xml:space="preserve">. Информация о порядке подачи и рассмотрения жалобы размещается на официальном сайте Исполнителя </w:t>
      </w:r>
      <w:r w:rsidRPr="00497065">
        <w:rPr>
          <w:rFonts w:ascii="Times New Roman" w:hAnsi="Times New Roman"/>
          <w:i/>
          <w:sz w:val="28"/>
          <w:szCs w:val="28"/>
        </w:rPr>
        <w:t xml:space="preserve"> </w:t>
      </w:r>
      <w:r w:rsidRPr="00FC1DA5">
        <w:rPr>
          <w:rFonts w:ascii="Times New Roman" w:hAnsi="Times New Roman"/>
          <w:sz w:val="28"/>
          <w:szCs w:val="28"/>
        </w:rPr>
        <w:t>в</w:t>
      </w:r>
      <w:r w:rsidRPr="00497065">
        <w:rPr>
          <w:rFonts w:ascii="Times New Roman" w:hAnsi="Times New Roman"/>
          <w:i/>
          <w:sz w:val="28"/>
          <w:szCs w:val="28"/>
        </w:rPr>
        <w:t xml:space="preserve"> </w:t>
      </w:r>
      <w:r w:rsidRPr="00497065">
        <w:rPr>
          <w:rFonts w:ascii="Times New Roman" w:hAnsi="Times New Roman"/>
          <w:sz w:val="28"/>
          <w:szCs w:val="28"/>
        </w:rPr>
        <w:t>информационно-телекоммуникационной сети «</w:t>
      </w:r>
      <w:r>
        <w:rPr>
          <w:rFonts w:ascii="Times New Roman" w:hAnsi="Times New Roman"/>
          <w:sz w:val="28"/>
          <w:szCs w:val="28"/>
        </w:rPr>
        <w:t>Интернет» (www.admin-borzya.ru</w:t>
      </w:r>
      <w:r w:rsidRPr="00497065">
        <w:rPr>
          <w:rFonts w:ascii="Times New Roman" w:hAnsi="Times New Roman"/>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497065">
        <w:rPr>
          <w:rFonts w:ascii="Times New Roman" w:hAnsi="Times New Roman"/>
          <w:sz w:val="28"/>
          <w:szCs w:val="28"/>
          <w:lang w:val="en-US"/>
        </w:rPr>
        <w:t>http</w:t>
      </w:r>
      <w:r w:rsidRPr="00497065">
        <w:rPr>
          <w:rFonts w:ascii="Times New Roman" w:hAnsi="Times New Roman"/>
          <w:sz w:val="28"/>
          <w:szCs w:val="28"/>
        </w:rPr>
        <w:t xml:space="preserve">: // </w:t>
      </w:r>
      <w:hyperlink r:id="rId21" w:history="1">
        <w:r w:rsidRPr="00497065">
          <w:rPr>
            <w:rFonts w:ascii="Times New Roman" w:hAnsi="Times New Roman"/>
            <w:sz w:val="28"/>
            <w:u w:val="single"/>
            <w:lang w:val="en-US"/>
          </w:rPr>
          <w:t>www</w:t>
        </w:r>
        <w:r w:rsidRPr="00497065">
          <w:rPr>
            <w:rFonts w:ascii="Times New Roman" w:hAnsi="Times New Roman"/>
            <w:sz w:val="28"/>
            <w:u w:val="single"/>
          </w:rPr>
          <w:t>.</w:t>
        </w:r>
        <w:r w:rsidRPr="00497065">
          <w:rPr>
            <w:rFonts w:ascii="Times New Roman" w:hAnsi="Times New Roman"/>
            <w:sz w:val="28"/>
            <w:u w:val="single"/>
            <w:lang w:val="en-US"/>
          </w:rPr>
          <w:t>pgu</w:t>
        </w:r>
        <w:r w:rsidRPr="00497065">
          <w:rPr>
            <w:rFonts w:ascii="Times New Roman" w:hAnsi="Times New Roman"/>
            <w:sz w:val="28"/>
            <w:u w:val="single"/>
          </w:rPr>
          <w:t>.</w:t>
        </w:r>
        <w:r w:rsidRPr="00497065">
          <w:rPr>
            <w:rFonts w:ascii="Times New Roman" w:hAnsi="Times New Roman"/>
            <w:sz w:val="28"/>
            <w:u w:val="single"/>
            <w:lang w:val="en-US"/>
          </w:rPr>
          <w:t>e</w:t>
        </w:r>
        <w:r w:rsidRPr="00497065">
          <w:rPr>
            <w:rFonts w:ascii="Times New Roman" w:hAnsi="Times New Roman"/>
            <w:sz w:val="28"/>
            <w:u w:val="single"/>
          </w:rPr>
          <w:t>-</w:t>
        </w:r>
        <w:r w:rsidRPr="00497065">
          <w:rPr>
            <w:rFonts w:ascii="Times New Roman" w:hAnsi="Times New Roman"/>
            <w:sz w:val="28"/>
            <w:u w:val="single"/>
            <w:lang w:val="en-US"/>
          </w:rPr>
          <w:t>zab</w:t>
        </w:r>
        <w:r w:rsidRPr="00497065">
          <w:rPr>
            <w:rFonts w:ascii="Times New Roman" w:hAnsi="Times New Roman"/>
            <w:sz w:val="28"/>
            <w:u w:val="single"/>
          </w:rPr>
          <w:t>.</w:t>
        </w:r>
        <w:r w:rsidRPr="00497065">
          <w:rPr>
            <w:rFonts w:ascii="Times New Roman" w:hAnsi="Times New Roman"/>
            <w:sz w:val="28"/>
            <w:u w:val="single"/>
            <w:lang w:val="en-US"/>
          </w:rPr>
          <w:t>ru</w:t>
        </w:r>
      </w:hyperlink>
      <w:r w:rsidRPr="00497065">
        <w:rPr>
          <w:rFonts w:ascii="Times New Roman" w:hAnsi="Times New Roman"/>
          <w:sz w:val="28"/>
          <w:szCs w:val="28"/>
        </w:rPr>
        <w:t>,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73376C" w:rsidRPr="00497065" w:rsidRDefault="0073376C" w:rsidP="00CA366B">
      <w:pPr>
        <w:spacing w:line="240" w:lineRule="auto"/>
        <w:contextualSpacing/>
        <w:jc w:val="both"/>
        <w:rPr>
          <w:rFonts w:ascii="Times New Roman" w:hAnsi="Times New Roman"/>
          <w:sz w:val="28"/>
          <w:szCs w:val="28"/>
          <w:lang w:eastAsia="en-US"/>
        </w:rPr>
      </w:pPr>
    </w:p>
    <w:p w:rsidR="0073376C" w:rsidRPr="00497065" w:rsidRDefault="0073376C" w:rsidP="00CA366B">
      <w:pPr>
        <w:spacing w:line="240" w:lineRule="auto"/>
        <w:contextualSpacing/>
        <w:jc w:val="right"/>
        <w:rPr>
          <w:rFonts w:ascii="Times New Roman" w:hAnsi="Times New Roman"/>
          <w:sz w:val="28"/>
          <w:szCs w:val="28"/>
          <w:lang w:eastAsia="en-US"/>
        </w:rPr>
      </w:pPr>
    </w:p>
    <w:p w:rsidR="0073376C" w:rsidRDefault="0073376C" w:rsidP="00CA366B">
      <w:pPr>
        <w:autoSpaceDE w:val="0"/>
        <w:autoSpaceDN w:val="0"/>
        <w:adjustRightInd w:val="0"/>
        <w:ind w:firstLine="540"/>
        <w:jc w:val="both"/>
        <w:outlineLvl w:val="1"/>
        <w:rPr>
          <w:rFonts w:ascii="Times New Roman" w:hAnsi="Times New Roman"/>
          <w:sz w:val="28"/>
          <w:szCs w:val="28"/>
        </w:rPr>
      </w:pPr>
      <w:r w:rsidRPr="00497065">
        <w:rPr>
          <w:rFonts w:ascii="Times New Roman" w:hAnsi="Times New Roman"/>
          <w:sz w:val="28"/>
          <w:szCs w:val="28"/>
          <w:lang w:eastAsia="en-US"/>
        </w:rPr>
        <w:br w:type="page"/>
      </w:r>
    </w:p>
    <w:p w:rsidR="0073376C" w:rsidRPr="00CA366B" w:rsidRDefault="0073376C" w:rsidP="00CA366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C37D42">
        <w:rPr>
          <w:rStyle w:val="aa"/>
          <w:rFonts w:ascii="Times New Roman" w:hAnsi="Times New Roman"/>
          <w:bCs/>
          <w:color w:val="000000"/>
        </w:rPr>
        <w:t>Приложение № 1</w:t>
      </w:r>
    </w:p>
    <w:p w:rsidR="0073376C" w:rsidRPr="00C37D42" w:rsidRDefault="0073376C" w:rsidP="00CE761F">
      <w:pPr>
        <w:ind w:firstLine="720"/>
        <w:jc w:val="right"/>
        <w:rPr>
          <w:rFonts w:ascii="Times New Roman" w:hAnsi="Times New Roman"/>
        </w:rPr>
      </w:pPr>
      <w:r w:rsidRPr="00C37D42">
        <w:rPr>
          <w:rFonts w:ascii="Times New Roman" w:hAnsi="Times New Roman"/>
        </w:rPr>
        <w:t xml:space="preserve">к административному регламенту </w:t>
      </w:r>
    </w:p>
    <w:p w:rsidR="0073376C" w:rsidRPr="00C37D42" w:rsidRDefault="0073376C" w:rsidP="00CE761F">
      <w:pPr>
        <w:rPr>
          <w:rFonts w:ascii="Times New Roman" w:hAnsi="Times New Roman"/>
        </w:rPr>
      </w:pPr>
    </w:p>
    <w:p w:rsidR="0073376C" w:rsidRPr="00C37D42" w:rsidRDefault="0073376C" w:rsidP="00CE761F">
      <w:pPr>
        <w:spacing w:before="360"/>
        <w:jc w:val="center"/>
        <w:rPr>
          <w:rFonts w:ascii="Times New Roman" w:hAnsi="Times New Roman"/>
          <w:b/>
          <w:bCs/>
        </w:rPr>
      </w:pPr>
      <w:r w:rsidRPr="00C37D42">
        <w:rPr>
          <w:rFonts w:ascii="Times New Roman" w:hAnsi="Times New Roman"/>
          <w:b/>
          <w:bCs/>
        </w:rPr>
        <w:t>ЗАЯВЛЕНИЕ</w:t>
      </w:r>
    </w:p>
    <w:p w:rsidR="0073376C" w:rsidRPr="00C37D42" w:rsidRDefault="0073376C" w:rsidP="00CE761F">
      <w:pPr>
        <w:spacing w:after="360"/>
        <w:jc w:val="center"/>
        <w:rPr>
          <w:rFonts w:ascii="Times New Roman" w:hAnsi="Times New Roman"/>
          <w:b/>
          <w:bCs/>
        </w:rPr>
      </w:pPr>
      <w:r w:rsidRPr="00C37D42">
        <w:rPr>
          <w:rFonts w:ascii="Times New Roman" w:hAnsi="Times New Roman"/>
          <w:b/>
          <w:bCs/>
        </w:rPr>
        <w:t>на получение разрешения для перевозки</w:t>
      </w:r>
      <w:r w:rsidRPr="00C37D42">
        <w:rPr>
          <w:rFonts w:ascii="Times New Roman" w:hAnsi="Times New Roman"/>
          <w:b/>
          <w:bCs/>
        </w:rPr>
        <w:br/>
        <w:t>крупногабаритного и (или) тяжеловесного груза</w:t>
      </w:r>
    </w:p>
    <w:p w:rsidR="0073376C" w:rsidRPr="00C37D42" w:rsidRDefault="0073376C" w:rsidP="00CE761F">
      <w:pPr>
        <w:rPr>
          <w:rFonts w:ascii="Times New Roman" w:hAnsi="Times New Roman"/>
        </w:rPr>
      </w:pPr>
      <w:r w:rsidRPr="00C37D42">
        <w:rPr>
          <w:rFonts w:ascii="Times New Roman" w:hAnsi="Times New Roman"/>
        </w:rPr>
        <w:t>Наименование, адрес, расчетный счет и телефон перевозчика груза:</w:t>
      </w:r>
    </w:p>
    <w:p w:rsidR="0073376C" w:rsidRPr="00C37D42" w:rsidRDefault="0073376C" w:rsidP="00CE761F">
      <w:pPr>
        <w:rPr>
          <w:rFonts w:ascii="Times New Roman" w:hAnsi="Times New Roman"/>
        </w:rPr>
      </w:pPr>
    </w:p>
    <w:p w:rsidR="0073376C" w:rsidRPr="00C37D42" w:rsidRDefault="0073376C" w:rsidP="00CE761F">
      <w:pPr>
        <w:pBdr>
          <w:top w:val="single" w:sz="4" w:space="1" w:color="auto"/>
        </w:pBdr>
        <w:rPr>
          <w:rFonts w:ascii="Times New Roman" w:hAnsi="Times New Roman"/>
        </w:rPr>
      </w:pPr>
    </w:p>
    <w:p w:rsidR="0073376C" w:rsidRPr="00C37D42" w:rsidRDefault="0073376C" w:rsidP="00CE761F">
      <w:pPr>
        <w:rPr>
          <w:rFonts w:ascii="Times New Roman" w:hAnsi="Times New Roman"/>
        </w:rPr>
      </w:pPr>
    </w:p>
    <w:p w:rsidR="0073376C" w:rsidRPr="00C37D42" w:rsidRDefault="0073376C" w:rsidP="00CE761F">
      <w:pPr>
        <w:pBdr>
          <w:top w:val="single" w:sz="4" w:space="1" w:color="auto"/>
        </w:pBdr>
        <w:rPr>
          <w:rFonts w:ascii="Times New Roman" w:hAnsi="Times New Roman"/>
        </w:rPr>
      </w:pPr>
    </w:p>
    <w:p w:rsidR="0073376C" w:rsidRPr="00C37D42" w:rsidRDefault="0073376C" w:rsidP="00CE761F">
      <w:pPr>
        <w:jc w:val="both"/>
        <w:rPr>
          <w:rFonts w:ascii="Times New Roman" w:hAnsi="Times New Roman"/>
        </w:rPr>
      </w:pPr>
    </w:p>
    <w:p w:rsidR="0073376C" w:rsidRPr="00C37D42" w:rsidRDefault="0073376C" w:rsidP="00CE761F">
      <w:pPr>
        <w:pBdr>
          <w:top w:val="single" w:sz="4" w:space="1" w:color="auto"/>
        </w:pBdr>
        <w:jc w:val="both"/>
        <w:rPr>
          <w:rFonts w:ascii="Times New Roman" w:hAnsi="Times New Roman"/>
        </w:rPr>
      </w:pPr>
    </w:p>
    <w:p w:rsidR="0073376C" w:rsidRPr="00C37D42" w:rsidRDefault="0073376C" w:rsidP="00CE761F">
      <w:pPr>
        <w:jc w:val="both"/>
        <w:rPr>
          <w:rFonts w:ascii="Times New Roman" w:hAnsi="Times New Roman"/>
        </w:rPr>
      </w:pPr>
    </w:p>
    <w:p w:rsidR="0073376C" w:rsidRPr="00C37D42" w:rsidRDefault="0073376C" w:rsidP="00CE761F">
      <w:pPr>
        <w:pBdr>
          <w:top w:val="single" w:sz="4" w:space="1" w:color="auto"/>
        </w:pBdr>
        <w:jc w:val="both"/>
        <w:rPr>
          <w:rFonts w:ascii="Times New Roman" w:hAnsi="Times New Roman"/>
        </w:rPr>
      </w:pPr>
    </w:p>
    <w:p w:rsidR="0073376C" w:rsidRPr="00C37D42" w:rsidRDefault="0073376C" w:rsidP="00CE761F">
      <w:pPr>
        <w:jc w:val="both"/>
        <w:rPr>
          <w:rFonts w:ascii="Times New Roman" w:hAnsi="Times New Roman"/>
        </w:rPr>
      </w:pPr>
      <w:r w:rsidRPr="00C37D42">
        <w:rPr>
          <w:rFonts w:ascii="Times New Roman" w:hAnsi="Times New Roman"/>
        </w:rPr>
        <w:t>Маршрут движения (указать названия улиц, через которые проходит маршрут)</w:t>
      </w:r>
      <w:r w:rsidRPr="00C37D42">
        <w:rPr>
          <w:rFonts w:ascii="Times New Roman" w:hAnsi="Times New Roman"/>
        </w:rPr>
        <w:br/>
      </w:r>
    </w:p>
    <w:p w:rsidR="0073376C" w:rsidRPr="00C37D42" w:rsidRDefault="0073376C" w:rsidP="00CE761F">
      <w:pPr>
        <w:pBdr>
          <w:top w:val="single" w:sz="4" w:space="1" w:color="auto"/>
        </w:pBdr>
        <w:rPr>
          <w:rFonts w:ascii="Times New Roman" w:hAnsi="Times New Roman"/>
        </w:rPr>
      </w:pPr>
    </w:p>
    <w:p w:rsidR="0073376C" w:rsidRPr="00C37D42" w:rsidRDefault="0073376C" w:rsidP="00CE761F">
      <w:pPr>
        <w:rPr>
          <w:rFonts w:ascii="Times New Roman" w:hAnsi="Times New Roman"/>
        </w:rPr>
      </w:pPr>
    </w:p>
    <w:p w:rsidR="0073376C" w:rsidRPr="00C37D42" w:rsidRDefault="0073376C" w:rsidP="00CE761F">
      <w:pPr>
        <w:pBdr>
          <w:top w:val="single" w:sz="4" w:space="1" w:color="auto"/>
        </w:pBdr>
        <w:rPr>
          <w:rFonts w:ascii="Times New Roman" w:hAnsi="Times New Roman"/>
        </w:rPr>
      </w:pPr>
    </w:p>
    <w:p w:rsidR="0073376C" w:rsidRPr="00C37D42" w:rsidRDefault="0073376C" w:rsidP="00CE761F">
      <w:pPr>
        <w:rPr>
          <w:rFonts w:ascii="Times New Roman" w:hAnsi="Times New Roman"/>
        </w:rPr>
      </w:pPr>
    </w:p>
    <w:p w:rsidR="0073376C" w:rsidRPr="00C37D42" w:rsidRDefault="0073376C" w:rsidP="00CE761F">
      <w:pPr>
        <w:pBdr>
          <w:top w:val="single" w:sz="4" w:space="1" w:color="auto"/>
        </w:pBdr>
        <w:rPr>
          <w:rFonts w:ascii="Times New Roman" w:hAnsi="Times New Roman"/>
        </w:rPr>
      </w:pPr>
    </w:p>
    <w:p w:rsidR="0073376C" w:rsidRPr="00C37D42" w:rsidRDefault="0073376C" w:rsidP="00CE761F">
      <w:pPr>
        <w:rPr>
          <w:rFonts w:ascii="Times New Roman" w:hAnsi="Times New Roman"/>
        </w:rPr>
      </w:pPr>
    </w:p>
    <w:p w:rsidR="0073376C" w:rsidRPr="00C37D42" w:rsidRDefault="0073376C" w:rsidP="00CE761F">
      <w:pPr>
        <w:pBdr>
          <w:top w:val="single" w:sz="4" w:space="1" w:color="auto"/>
        </w:pBdr>
        <w:rPr>
          <w:rFonts w:ascii="Times New Roman" w:hAnsi="Times New Roman"/>
        </w:rPr>
      </w:pPr>
    </w:p>
    <w:p w:rsidR="0073376C" w:rsidRPr="00C37D42" w:rsidRDefault="0073376C" w:rsidP="00CE761F">
      <w:pPr>
        <w:rPr>
          <w:rFonts w:ascii="Times New Roman" w:hAnsi="Times New Roman"/>
        </w:rPr>
      </w:pPr>
      <w:r w:rsidRPr="00C37D42">
        <w:rPr>
          <w:rFonts w:ascii="Times New Roman" w:hAnsi="Times New Roman"/>
        </w:rPr>
        <w:t>Вид необходимого разрешения:</w:t>
      </w:r>
    </w:p>
    <w:tbl>
      <w:tblPr>
        <w:tblW w:w="0" w:type="auto"/>
        <w:tblLayout w:type="fixed"/>
        <w:tblCellMar>
          <w:left w:w="28" w:type="dxa"/>
          <w:right w:w="28" w:type="dxa"/>
        </w:tblCellMar>
        <w:tblLook w:val="00A0"/>
      </w:tblPr>
      <w:tblGrid>
        <w:gridCol w:w="1021"/>
        <w:gridCol w:w="246"/>
        <w:gridCol w:w="491"/>
        <w:gridCol w:w="1105"/>
        <w:gridCol w:w="185"/>
        <w:gridCol w:w="382"/>
        <w:gridCol w:w="1985"/>
        <w:gridCol w:w="187"/>
        <w:gridCol w:w="238"/>
        <w:gridCol w:w="1701"/>
        <w:gridCol w:w="434"/>
        <w:gridCol w:w="984"/>
        <w:gridCol w:w="992"/>
      </w:tblGrid>
      <w:tr w:rsidR="0073376C" w:rsidRPr="00354025" w:rsidTr="00CE761F">
        <w:tc>
          <w:tcPr>
            <w:tcW w:w="1267" w:type="dxa"/>
            <w:gridSpan w:val="2"/>
            <w:vAlign w:val="bottom"/>
          </w:tcPr>
          <w:p w:rsidR="0073376C" w:rsidRPr="00C37D42" w:rsidRDefault="0073376C">
            <w:pPr>
              <w:rPr>
                <w:rFonts w:ascii="Times New Roman" w:hAnsi="Times New Roman"/>
              </w:rPr>
            </w:pPr>
            <w:r w:rsidRPr="00354025">
              <w:rPr>
                <w:rFonts w:ascii="Times New Roman" w:hAnsi="Times New Roman"/>
              </w:rPr>
              <w:t>разовое на</w:t>
            </w:r>
          </w:p>
        </w:tc>
        <w:tc>
          <w:tcPr>
            <w:tcW w:w="1596"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739" w:type="dxa"/>
            <w:gridSpan w:val="4"/>
            <w:vAlign w:val="bottom"/>
          </w:tcPr>
          <w:p w:rsidR="0073376C" w:rsidRPr="00C37D42" w:rsidRDefault="0073376C">
            <w:pPr>
              <w:jc w:val="center"/>
              <w:rPr>
                <w:rFonts w:ascii="Times New Roman" w:hAnsi="Times New Roman"/>
              </w:rPr>
            </w:pPr>
            <w:r w:rsidRPr="00354025">
              <w:rPr>
                <w:rFonts w:ascii="Times New Roman" w:hAnsi="Times New Roman"/>
              </w:rPr>
              <w:t>перевозок по маршруту с</w:t>
            </w:r>
          </w:p>
        </w:tc>
        <w:tc>
          <w:tcPr>
            <w:tcW w:w="1939"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434" w:type="dxa"/>
            <w:vAlign w:val="bottom"/>
          </w:tcPr>
          <w:p w:rsidR="0073376C" w:rsidRPr="00C37D42" w:rsidRDefault="0073376C">
            <w:pPr>
              <w:jc w:val="center"/>
              <w:rPr>
                <w:rFonts w:ascii="Times New Roman" w:hAnsi="Times New Roman"/>
              </w:rPr>
            </w:pPr>
            <w:r w:rsidRPr="00354025">
              <w:rPr>
                <w:rFonts w:ascii="Times New Roman" w:hAnsi="Times New Roman"/>
              </w:rPr>
              <w:t>по</w:t>
            </w:r>
          </w:p>
        </w:tc>
        <w:tc>
          <w:tcPr>
            <w:tcW w:w="1976"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r>
      <w:tr w:rsidR="0073376C" w:rsidRPr="00354025" w:rsidTr="00CE761F">
        <w:trPr>
          <w:gridAfter w:val="1"/>
          <w:wAfter w:w="992" w:type="dxa"/>
        </w:trPr>
        <w:tc>
          <w:tcPr>
            <w:tcW w:w="1021" w:type="dxa"/>
            <w:vAlign w:val="bottom"/>
          </w:tcPr>
          <w:p w:rsidR="0073376C" w:rsidRPr="00C37D42" w:rsidRDefault="0073376C">
            <w:pPr>
              <w:rPr>
                <w:rFonts w:ascii="Times New Roman" w:hAnsi="Times New Roman"/>
              </w:rPr>
            </w:pPr>
            <w:r w:rsidRPr="00354025">
              <w:rPr>
                <w:rFonts w:ascii="Times New Roman" w:hAnsi="Times New Roman"/>
              </w:rPr>
              <w:t>на срок с</w:t>
            </w:r>
          </w:p>
        </w:tc>
        <w:tc>
          <w:tcPr>
            <w:tcW w:w="2027" w:type="dxa"/>
            <w:gridSpan w:val="4"/>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382" w:type="dxa"/>
            <w:vAlign w:val="bottom"/>
          </w:tcPr>
          <w:p w:rsidR="0073376C" w:rsidRPr="00C37D42" w:rsidRDefault="0073376C">
            <w:pPr>
              <w:jc w:val="center"/>
              <w:rPr>
                <w:rFonts w:ascii="Times New Roman" w:hAnsi="Times New Roman"/>
              </w:rPr>
            </w:pPr>
            <w:r w:rsidRPr="00354025">
              <w:rPr>
                <w:rFonts w:ascii="Times New Roman" w:hAnsi="Times New Roman"/>
              </w:rPr>
              <w:t>по</w:t>
            </w:r>
          </w:p>
        </w:tc>
        <w:tc>
          <w:tcPr>
            <w:tcW w:w="1985" w:type="dxa"/>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3544" w:type="dxa"/>
            <w:gridSpan w:val="5"/>
            <w:vAlign w:val="bottom"/>
          </w:tcPr>
          <w:p w:rsidR="0073376C" w:rsidRPr="00C37D42" w:rsidRDefault="0073376C">
            <w:pPr>
              <w:ind w:left="57"/>
              <w:rPr>
                <w:rFonts w:ascii="Times New Roman" w:hAnsi="Times New Roman"/>
              </w:rPr>
            </w:pPr>
            <w:r w:rsidRPr="00354025">
              <w:rPr>
                <w:rFonts w:ascii="Times New Roman" w:hAnsi="Times New Roman"/>
              </w:rPr>
              <w:t>без ограничения числа перевозок</w:t>
            </w:r>
          </w:p>
        </w:tc>
      </w:tr>
      <w:tr w:rsidR="0073376C" w:rsidRPr="00354025" w:rsidTr="00CE761F">
        <w:tc>
          <w:tcPr>
            <w:tcW w:w="1758" w:type="dxa"/>
            <w:gridSpan w:val="3"/>
            <w:vAlign w:val="bottom"/>
          </w:tcPr>
          <w:p w:rsidR="0073376C" w:rsidRPr="00C37D42" w:rsidRDefault="0073376C">
            <w:pPr>
              <w:rPr>
                <w:rFonts w:ascii="Times New Roman" w:hAnsi="Times New Roman"/>
              </w:rPr>
            </w:pPr>
            <w:r w:rsidRPr="00354025">
              <w:rPr>
                <w:rFonts w:ascii="Times New Roman" w:hAnsi="Times New Roman"/>
              </w:rPr>
              <w:t>Категория груза</w:t>
            </w:r>
          </w:p>
        </w:tc>
        <w:tc>
          <w:tcPr>
            <w:tcW w:w="1672" w:type="dxa"/>
            <w:gridSpan w:val="3"/>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410" w:type="dxa"/>
            <w:gridSpan w:val="3"/>
            <w:vAlign w:val="bottom"/>
          </w:tcPr>
          <w:p w:rsidR="0073376C" w:rsidRPr="00C37D42" w:rsidRDefault="0073376C">
            <w:pPr>
              <w:jc w:val="center"/>
              <w:rPr>
                <w:rFonts w:ascii="Times New Roman" w:hAnsi="Times New Roman"/>
              </w:rPr>
            </w:pPr>
            <w:r w:rsidRPr="00354025">
              <w:rPr>
                <w:rFonts w:ascii="Times New Roman" w:hAnsi="Times New Roman"/>
              </w:rPr>
              <w:t>Характеристика груза</w:t>
            </w:r>
          </w:p>
        </w:tc>
        <w:tc>
          <w:tcPr>
            <w:tcW w:w="4111" w:type="dxa"/>
            <w:gridSpan w:val="4"/>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r>
      <w:tr w:rsidR="0073376C" w:rsidRPr="00354025" w:rsidTr="00CE761F">
        <w:tc>
          <w:tcPr>
            <w:tcW w:w="1758" w:type="dxa"/>
            <w:gridSpan w:val="3"/>
            <w:vAlign w:val="bottom"/>
          </w:tcPr>
          <w:p w:rsidR="0073376C" w:rsidRPr="00C37D42" w:rsidRDefault="0073376C">
            <w:pPr>
              <w:rPr>
                <w:rFonts w:ascii="Times New Roman" w:hAnsi="Times New Roman"/>
              </w:rPr>
            </w:pPr>
          </w:p>
        </w:tc>
        <w:tc>
          <w:tcPr>
            <w:tcW w:w="1672" w:type="dxa"/>
            <w:gridSpan w:val="3"/>
            <w:vAlign w:val="bottom"/>
          </w:tcPr>
          <w:p w:rsidR="0073376C" w:rsidRPr="00C37D42" w:rsidRDefault="0073376C">
            <w:pPr>
              <w:rPr>
                <w:rFonts w:ascii="Times New Roman" w:hAnsi="Times New Roman"/>
              </w:rPr>
            </w:pPr>
          </w:p>
        </w:tc>
        <w:tc>
          <w:tcPr>
            <w:tcW w:w="2410" w:type="dxa"/>
            <w:gridSpan w:val="3"/>
            <w:vAlign w:val="bottom"/>
          </w:tcPr>
          <w:p w:rsidR="0073376C" w:rsidRPr="00C37D42" w:rsidRDefault="0073376C">
            <w:pPr>
              <w:rPr>
                <w:rFonts w:ascii="Times New Roman" w:hAnsi="Times New Roman"/>
              </w:rPr>
            </w:pPr>
          </w:p>
        </w:tc>
        <w:tc>
          <w:tcPr>
            <w:tcW w:w="4111" w:type="dxa"/>
            <w:gridSpan w:val="4"/>
            <w:vAlign w:val="bottom"/>
          </w:tcPr>
          <w:p w:rsidR="0073376C" w:rsidRPr="00C37D42" w:rsidRDefault="0073376C">
            <w:pPr>
              <w:jc w:val="center"/>
              <w:rPr>
                <w:rFonts w:ascii="Times New Roman" w:hAnsi="Times New Roman"/>
              </w:rPr>
            </w:pPr>
            <w:r w:rsidRPr="00354025">
              <w:rPr>
                <w:rFonts w:ascii="Times New Roman" w:hAnsi="Times New Roman"/>
              </w:rPr>
              <w:t>(наименование, габариты, масса)</w:t>
            </w:r>
          </w:p>
        </w:tc>
      </w:tr>
    </w:tbl>
    <w:p w:rsidR="0073376C" w:rsidRPr="00C37D42" w:rsidRDefault="0073376C" w:rsidP="00CE761F">
      <w:pPr>
        <w:rPr>
          <w:rFonts w:ascii="Times New Roman" w:hAnsi="Times New Roman"/>
        </w:rPr>
      </w:pPr>
      <w:r w:rsidRPr="00C37D42">
        <w:rPr>
          <w:rFonts w:ascii="Times New Roman" w:hAnsi="Times New Roman"/>
        </w:rPr>
        <w:t>Параметры автопоезда:</w:t>
      </w:r>
    </w:p>
    <w:p w:rsidR="0073376C" w:rsidRPr="00C37D42" w:rsidRDefault="0073376C" w:rsidP="00CE761F">
      <w:pPr>
        <w:ind w:firstLine="567"/>
        <w:rPr>
          <w:rFonts w:ascii="Times New Roman" w:hAnsi="Times New Roman"/>
        </w:rPr>
      </w:pPr>
      <w:r w:rsidRPr="00C37D42">
        <w:rPr>
          <w:rFonts w:ascii="Times New Roman" w:hAnsi="Times New Roman"/>
        </w:rPr>
        <w:t>состав (марка, модель, гос. номер транспортного средства и прицепа)</w:t>
      </w:r>
    </w:p>
    <w:p w:rsidR="0073376C" w:rsidRPr="00C37D42" w:rsidRDefault="0073376C" w:rsidP="00CE761F">
      <w:pPr>
        <w:rPr>
          <w:rFonts w:ascii="Times New Roman" w:hAnsi="Times New Roman"/>
        </w:rPr>
      </w:pPr>
    </w:p>
    <w:p w:rsidR="0073376C" w:rsidRPr="00C37D42" w:rsidRDefault="0073376C" w:rsidP="00CE761F">
      <w:pPr>
        <w:pBdr>
          <w:top w:val="single" w:sz="4" w:space="1" w:color="auto"/>
        </w:pBdr>
        <w:rPr>
          <w:rFonts w:ascii="Times New Roman" w:hAnsi="Times New Roman"/>
        </w:rPr>
      </w:pPr>
    </w:p>
    <w:tbl>
      <w:tblPr>
        <w:tblW w:w="0" w:type="auto"/>
        <w:tblLayout w:type="fixed"/>
        <w:tblCellMar>
          <w:left w:w="28" w:type="dxa"/>
          <w:right w:w="28" w:type="dxa"/>
        </w:tblCellMar>
        <w:tblLook w:val="00A0"/>
      </w:tblPr>
      <w:tblGrid>
        <w:gridCol w:w="2296"/>
        <w:gridCol w:w="340"/>
        <w:gridCol w:w="227"/>
        <w:gridCol w:w="340"/>
        <w:gridCol w:w="142"/>
        <w:gridCol w:w="85"/>
        <w:gridCol w:w="255"/>
        <w:gridCol w:w="85"/>
        <w:gridCol w:w="198"/>
        <w:gridCol w:w="29"/>
        <w:gridCol w:w="311"/>
        <w:gridCol w:w="29"/>
        <w:gridCol w:w="227"/>
        <w:gridCol w:w="340"/>
        <w:gridCol w:w="227"/>
        <w:gridCol w:w="57"/>
        <w:gridCol w:w="283"/>
        <w:gridCol w:w="57"/>
        <w:gridCol w:w="170"/>
        <w:gridCol w:w="142"/>
        <w:gridCol w:w="198"/>
        <w:gridCol w:w="142"/>
        <w:gridCol w:w="85"/>
        <w:gridCol w:w="199"/>
        <w:gridCol w:w="141"/>
        <w:gridCol w:w="199"/>
        <w:gridCol w:w="28"/>
        <w:gridCol w:w="256"/>
        <w:gridCol w:w="84"/>
        <w:gridCol w:w="256"/>
        <w:gridCol w:w="277"/>
        <w:gridCol w:w="7"/>
        <w:gridCol w:w="340"/>
        <w:gridCol w:w="1190"/>
      </w:tblGrid>
      <w:tr w:rsidR="0073376C" w:rsidRPr="00354025" w:rsidTr="00CE761F">
        <w:tc>
          <w:tcPr>
            <w:tcW w:w="3345" w:type="dxa"/>
            <w:gridSpan w:val="5"/>
            <w:vAlign w:val="bottom"/>
          </w:tcPr>
          <w:p w:rsidR="0073376C" w:rsidRPr="00C37D42" w:rsidRDefault="0073376C">
            <w:pPr>
              <w:ind w:firstLine="567"/>
              <w:rPr>
                <w:rFonts w:ascii="Times New Roman" w:hAnsi="Times New Roman"/>
              </w:rPr>
            </w:pPr>
            <w:r w:rsidRPr="00354025">
              <w:rPr>
                <w:rFonts w:ascii="Times New Roman" w:hAnsi="Times New Roman"/>
              </w:rPr>
              <w:t>расстояние между осями 1</w:t>
            </w:r>
          </w:p>
        </w:tc>
        <w:tc>
          <w:tcPr>
            <w:tcW w:w="340"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83" w:type="dxa"/>
            <w:gridSpan w:val="2"/>
            <w:vAlign w:val="bottom"/>
          </w:tcPr>
          <w:p w:rsidR="0073376C" w:rsidRPr="00C37D42" w:rsidRDefault="0073376C">
            <w:pPr>
              <w:jc w:val="right"/>
              <w:rPr>
                <w:rFonts w:ascii="Times New Roman" w:hAnsi="Times New Roman"/>
              </w:rPr>
            </w:pPr>
            <w:r w:rsidRPr="00354025">
              <w:rPr>
                <w:rFonts w:ascii="Times New Roman" w:hAnsi="Times New Roman"/>
              </w:rPr>
              <w:t>2</w:t>
            </w:r>
          </w:p>
        </w:tc>
        <w:tc>
          <w:tcPr>
            <w:tcW w:w="340"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56" w:type="dxa"/>
            <w:gridSpan w:val="2"/>
            <w:vAlign w:val="bottom"/>
          </w:tcPr>
          <w:p w:rsidR="0073376C" w:rsidRPr="00C37D42" w:rsidRDefault="0073376C">
            <w:pPr>
              <w:jc w:val="right"/>
              <w:rPr>
                <w:rFonts w:ascii="Times New Roman" w:hAnsi="Times New Roman"/>
              </w:rPr>
            </w:pPr>
            <w:r w:rsidRPr="00354025">
              <w:rPr>
                <w:rFonts w:ascii="Times New Roman" w:hAnsi="Times New Roman"/>
              </w:rPr>
              <w:t>3</w:t>
            </w:r>
          </w:p>
        </w:tc>
        <w:tc>
          <w:tcPr>
            <w:tcW w:w="340" w:type="dxa"/>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84" w:type="dxa"/>
            <w:gridSpan w:val="2"/>
            <w:vAlign w:val="bottom"/>
          </w:tcPr>
          <w:p w:rsidR="0073376C" w:rsidRPr="00C37D42" w:rsidRDefault="0073376C">
            <w:pPr>
              <w:jc w:val="right"/>
              <w:rPr>
                <w:rFonts w:ascii="Times New Roman" w:hAnsi="Times New Roman"/>
              </w:rPr>
            </w:pPr>
            <w:r w:rsidRPr="00354025">
              <w:rPr>
                <w:rFonts w:ascii="Times New Roman" w:hAnsi="Times New Roman"/>
              </w:rPr>
              <w:t>4</w:t>
            </w:r>
          </w:p>
        </w:tc>
        <w:tc>
          <w:tcPr>
            <w:tcW w:w="340"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312" w:type="dxa"/>
            <w:gridSpan w:val="2"/>
            <w:vAlign w:val="bottom"/>
          </w:tcPr>
          <w:p w:rsidR="0073376C" w:rsidRPr="00C37D42" w:rsidRDefault="0073376C">
            <w:pPr>
              <w:jc w:val="right"/>
              <w:rPr>
                <w:rFonts w:ascii="Times New Roman" w:hAnsi="Times New Roman"/>
              </w:rPr>
            </w:pPr>
            <w:r w:rsidRPr="00354025">
              <w:rPr>
                <w:rFonts w:ascii="Times New Roman" w:hAnsi="Times New Roman"/>
              </w:rPr>
              <w:t>5</w:t>
            </w:r>
          </w:p>
        </w:tc>
        <w:tc>
          <w:tcPr>
            <w:tcW w:w="340"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84" w:type="dxa"/>
            <w:gridSpan w:val="2"/>
            <w:vAlign w:val="bottom"/>
          </w:tcPr>
          <w:p w:rsidR="0073376C" w:rsidRPr="00C37D42" w:rsidRDefault="0073376C">
            <w:pPr>
              <w:jc w:val="right"/>
              <w:rPr>
                <w:rFonts w:ascii="Times New Roman" w:hAnsi="Times New Roman"/>
              </w:rPr>
            </w:pPr>
            <w:r w:rsidRPr="00354025">
              <w:rPr>
                <w:rFonts w:ascii="Times New Roman" w:hAnsi="Times New Roman"/>
              </w:rPr>
              <w:t>6</w:t>
            </w:r>
          </w:p>
        </w:tc>
        <w:tc>
          <w:tcPr>
            <w:tcW w:w="340"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84" w:type="dxa"/>
            <w:gridSpan w:val="2"/>
            <w:vAlign w:val="bottom"/>
          </w:tcPr>
          <w:p w:rsidR="0073376C" w:rsidRPr="00C37D42" w:rsidRDefault="0073376C">
            <w:pPr>
              <w:jc w:val="right"/>
              <w:rPr>
                <w:rFonts w:ascii="Times New Roman" w:hAnsi="Times New Roman"/>
              </w:rPr>
            </w:pPr>
            <w:r w:rsidRPr="00354025">
              <w:rPr>
                <w:rFonts w:ascii="Times New Roman" w:hAnsi="Times New Roman"/>
              </w:rPr>
              <w:t>7</w:t>
            </w:r>
          </w:p>
        </w:tc>
        <w:tc>
          <w:tcPr>
            <w:tcW w:w="340"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84" w:type="dxa"/>
            <w:gridSpan w:val="2"/>
            <w:vAlign w:val="bottom"/>
          </w:tcPr>
          <w:p w:rsidR="0073376C" w:rsidRPr="00C37D42" w:rsidRDefault="0073376C">
            <w:pPr>
              <w:jc w:val="right"/>
              <w:rPr>
                <w:rFonts w:ascii="Times New Roman" w:hAnsi="Times New Roman"/>
              </w:rPr>
            </w:pPr>
            <w:r w:rsidRPr="00354025">
              <w:rPr>
                <w:rFonts w:ascii="Times New Roman" w:hAnsi="Times New Roman"/>
              </w:rPr>
              <w:t>8</w:t>
            </w:r>
          </w:p>
        </w:tc>
        <w:tc>
          <w:tcPr>
            <w:tcW w:w="340" w:type="dxa"/>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1190" w:type="dxa"/>
            <w:vAlign w:val="bottom"/>
          </w:tcPr>
          <w:p w:rsidR="0073376C" w:rsidRPr="00C37D42" w:rsidRDefault="0073376C">
            <w:pPr>
              <w:ind w:left="57"/>
              <w:rPr>
                <w:rFonts w:ascii="Times New Roman" w:hAnsi="Times New Roman"/>
              </w:rPr>
            </w:pPr>
            <w:r w:rsidRPr="00354025">
              <w:rPr>
                <w:rFonts w:ascii="Times New Roman" w:hAnsi="Times New Roman"/>
              </w:rPr>
              <w:t>9 и т.д., м</w:t>
            </w:r>
          </w:p>
        </w:tc>
      </w:tr>
      <w:tr w:rsidR="0073376C" w:rsidRPr="00354025" w:rsidTr="00CE761F">
        <w:trPr>
          <w:gridAfter w:val="3"/>
          <w:wAfter w:w="1537" w:type="dxa"/>
        </w:trPr>
        <w:tc>
          <w:tcPr>
            <w:tcW w:w="2296" w:type="dxa"/>
            <w:vAlign w:val="bottom"/>
          </w:tcPr>
          <w:p w:rsidR="0073376C" w:rsidRPr="00C37D42" w:rsidRDefault="0073376C">
            <w:pPr>
              <w:ind w:firstLine="567"/>
              <w:rPr>
                <w:rFonts w:ascii="Times New Roman" w:hAnsi="Times New Roman"/>
              </w:rPr>
            </w:pPr>
            <w:r w:rsidRPr="00354025">
              <w:rPr>
                <w:rFonts w:ascii="Times New Roman" w:hAnsi="Times New Roman"/>
              </w:rPr>
              <w:t>нагрузка на оси</w:t>
            </w:r>
          </w:p>
        </w:tc>
        <w:tc>
          <w:tcPr>
            <w:tcW w:w="340" w:type="dxa"/>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27" w:type="dxa"/>
            <w:vAlign w:val="bottom"/>
          </w:tcPr>
          <w:p w:rsidR="0073376C" w:rsidRPr="00C37D42" w:rsidRDefault="0073376C">
            <w:pPr>
              <w:rPr>
                <w:rFonts w:ascii="Times New Roman" w:hAnsi="Times New Roman"/>
              </w:rPr>
            </w:pPr>
          </w:p>
        </w:tc>
        <w:tc>
          <w:tcPr>
            <w:tcW w:w="340" w:type="dxa"/>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27" w:type="dxa"/>
            <w:gridSpan w:val="2"/>
            <w:vAlign w:val="bottom"/>
          </w:tcPr>
          <w:p w:rsidR="0073376C" w:rsidRPr="00C37D42" w:rsidRDefault="0073376C">
            <w:pPr>
              <w:rPr>
                <w:rFonts w:ascii="Times New Roman" w:hAnsi="Times New Roman"/>
              </w:rPr>
            </w:pPr>
          </w:p>
        </w:tc>
        <w:tc>
          <w:tcPr>
            <w:tcW w:w="340"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27" w:type="dxa"/>
            <w:gridSpan w:val="2"/>
            <w:vAlign w:val="bottom"/>
          </w:tcPr>
          <w:p w:rsidR="0073376C" w:rsidRPr="00C37D42" w:rsidRDefault="0073376C">
            <w:pPr>
              <w:rPr>
                <w:rFonts w:ascii="Times New Roman" w:hAnsi="Times New Roman"/>
              </w:rPr>
            </w:pPr>
          </w:p>
        </w:tc>
        <w:tc>
          <w:tcPr>
            <w:tcW w:w="340"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27" w:type="dxa"/>
            <w:vAlign w:val="bottom"/>
          </w:tcPr>
          <w:p w:rsidR="0073376C" w:rsidRPr="00C37D42" w:rsidRDefault="0073376C">
            <w:pPr>
              <w:rPr>
                <w:rFonts w:ascii="Times New Roman" w:hAnsi="Times New Roman"/>
              </w:rPr>
            </w:pPr>
          </w:p>
        </w:tc>
        <w:tc>
          <w:tcPr>
            <w:tcW w:w="340" w:type="dxa"/>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27" w:type="dxa"/>
            <w:vAlign w:val="bottom"/>
          </w:tcPr>
          <w:p w:rsidR="0073376C" w:rsidRPr="00C37D42" w:rsidRDefault="0073376C">
            <w:pPr>
              <w:rPr>
                <w:rFonts w:ascii="Times New Roman" w:hAnsi="Times New Roman"/>
              </w:rPr>
            </w:pPr>
          </w:p>
        </w:tc>
        <w:tc>
          <w:tcPr>
            <w:tcW w:w="340"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27" w:type="dxa"/>
            <w:gridSpan w:val="2"/>
            <w:vAlign w:val="bottom"/>
          </w:tcPr>
          <w:p w:rsidR="0073376C" w:rsidRPr="00C37D42" w:rsidRDefault="0073376C">
            <w:pPr>
              <w:rPr>
                <w:rFonts w:ascii="Times New Roman" w:hAnsi="Times New Roman"/>
              </w:rPr>
            </w:pPr>
          </w:p>
        </w:tc>
        <w:tc>
          <w:tcPr>
            <w:tcW w:w="340"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27" w:type="dxa"/>
            <w:gridSpan w:val="2"/>
            <w:vAlign w:val="bottom"/>
          </w:tcPr>
          <w:p w:rsidR="0073376C" w:rsidRPr="00C37D42" w:rsidRDefault="0073376C">
            <w:pPr>
              <w:rPr>
                <w:rFonts w:ascii="Times New Roman" w:hAnsi="Times New Roman"/>
              </w:rPr>
            </w:pPr>
          </w:p>
        </w:tc>
        <w:tc>
          <w:tcPr>
            <w:tcW w:w="340"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27" w:type="dxa"/>
            <w:gridSpan w:val="2"/>
            <w:vAlign w:val="bottom"/>
          </w:tcPr>
          <w:p w:rsidR="0073376C" w:rsidRPr="00C37D42" w:rsidRDefault="0073376C">
            <w:pPr>
              <w:rPr>
                <w:rFonts w:ascii="Times New Roman" w:hAnsi="Times New Roman"/>
              </w:rPr>
            </w:pPr>
          </w:p>
        </w:tc>
        <w:tc>
          <w:tcPr>
            <w:tcW w:w="340" w:type="dxa"/>
            <w:gridSpan w:val="2"/>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533" w:type="dxa"/>
            <w:gridSpan w:val="2"/>
            <w:vAlign w:val="bottom"/>
          </w:tcPr>
          <w:p w:rsidR="0073376C" w:rsidRPr="00C37D42" w:rsidRDefault="0073376C">
            <w:pPr>
              <w:ind w:left="57"/>
              <w:rPr>
                <w:rFonts w:ascii="Times New Roman" w:hAnsi="Times New Roman"/>
              </w:rPr>
            </w:pPr>
            <w:r w:rsidRPr="00354025">
              <w:rPr>
                <w:rFonts w:ascii="Times New Roman" w:hAnsi="Times New Roman"/>
              </w:rPr>
              <w:t>т</w:t>
            </w:r>
          </w:p>
        </w:tc>
      </w:tr>
    </w:tbl>
    <w:p w:rsidR="0073376C" w:rsidRPr="00C37D42" w:rsidRDefault="0073376C" w:rsidP="00CE761F">
      <w:pPr>
        <w:tabs>
          <w:tab w:val="center" w:pos="2782"/>
          <w:tab w:val="left" w:pos="3686"/>
        </w:tabs>
        <w:ind w:firstLine="567"/>
        <w:rPr>
          <w:rFonts w:ascii="Times New Roman" w:hAnsi="Times New Roman"/>
        </w:rPr>
      </w:pPr>
      <w:r w:rsidRPr="00C37D42">
        <w:rPr>
          <w:rFonts w:ascii="Times New Roman" w:hAnsi="Times New Roman"/>
        </w:rPr>
        <w:t>Масса тягача ______________ т, масса прицепа _______________ т.</w:t>
      </w:r>
    </w:p>
    <w:p w:rsidR="0073376C" w:rsidRPr="00C37D42" w:rsidRDefault="0073376C" w:rsidP="00CE761F">
      <w:pPr>
        <w:tabs>
          <w:tab w:val="center" w:pos="2782"/>
          <w:tab w:val="left" w:pos="3686"/>
        </w:tabs>
        <w:ind w:firstLine="567"/>
        <w:rPr>
          <w:rFonts w:ascii="Times New Roman" w:hAnsi="Times New Roman"/>
        </w:rPr>
      </w:pPr>
      <w:r w:rsidRPr="00C37D42">
        <w:rPr>
          <w:rFonts w:ascii="Times New Roman" w:hAnsi="Times New Roman"/>
        </w:rPr>
        <w:t xml:space="preserve">полная масса  </w:t>
      </w:r>
      <w:r w:rsidRPr="00C37D42">
        <w:rPr>
          <w:rFonts w:ascii="Times New Roman" w:hAnsi="Times New Roman"/>
        </w:rPr>
        <w:tab/>
      </w:r>
      <w:r w:rsidRPr="00C37D42">
        <w:rPr>
          <w:rFonts w:ascii="Times New Roman" w:hAnsi="Times New Roman"/>
        </w:rPr>
        <w:tab/>
        <w:t>т</w:t>
      </w:r>
    </w:p>
    <w:p w:rsidR="0073376C" w:rsidRPr="00C37D42" w:rsidRDefault="0073376C" w:rsidP="00CE761F">
      <w:pPr>
        <w:pBdr>
          <w:top w:val="single" w:sz="4" w:space="1" w:color="auto"/>
        </w:pBdr>
        <w:ind w:left="2041" w:right="6377"/>
        <w:rPr>
          <w:rFonts w:ascii="Times New Roman" w:hAnsi="Times New Roman"/>
        </w:rPr>
      </w:pPr>
    </w:p>
    <w:tbl>
      <w:tblPr>
        <w:tblW w:w="0" w:type="auto"/>
        <w:tblLayout w:type="fixed"/>
        <w:tblCellMar>
          <w:left w:w="28" w:type="dxa"/>
          <w:right w:w="28" w:type="dxa"/>
        </w:tblCellMar>
        <w:tblLook w:val="00A0"/>
      </w:tblPr>
      <w:tblGrid>
        <w:gridCol w:w="2438"/>
        <w:gridCol w:w="851"/>
        <w:gridCol w:w="1275"/>
        <w:gridCol w:w="851"/>
        <w:gridCol w:w="1134"/>
        <w:gridCol w:w="850"/>
        <w:gridCol w:w="284"/>
      </w:tblGrid>
      <w:tr w:rsidR="0073376C" w:rsidRPr="00354025" w:rsidTr="00CE761F">
        <w:tc>
          <w:tcPr>
            <w:tcW w:w="2438" w:type="dxa"/>
            <w:vAlign w:val="bottom"/>
          </w:tcPr>
          <w:p w:rsidR="0073376C" w:rsidRPr="00C37D42" w:rsidRDefault="0073376C">
            <w:pPr>
              <w:ind w:firstLine="567"/>
              <w:rPr>
                <w:rFonts w:ascii="Times New Roman" w:hAnsi="Times New Roman"/>
              </w:rPr>
            </w:pPr>
            <w:r w:rsidRPr="00354025">
              <w:rPr>
                <w:rFonts w:ascii="Times New Roman" w:hAnsi="Times New Roman"/>
              </w:rPr>
              <w:t>габариты: длина</w:t>
            </w:r>
          </w:p>
        </w:tc>
        <w:tc>
          <w:tcPr>
            <w:tcW w:w="851" w:type="dxa"/>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1275" w:type="dxa"/>
            <w:vAlign w:val="bottom"/>
          </w:tcPr>
          <w:p w:rsidR="0073376C" w:rsidRPr="00C37D42" w:rsidRDefault="0073376C">
            <w:pPr>
              <w:jc w:val="center"/>
              <w:rPr>
                <w:rFonts w:ascii="Times New Roman" w:hAnsi="Times New Roman"/>
              </w:rPr>
            </w:pPr>
            <w:r w:rsidRPr="00354025">
              <w:rPr>
                <w:rFonts w:ascii="Times New Roman" w:hAnsi="Times New Roman"/>
              </w:rPr>
              <w:t>м, ширина</w:t>
            </w:r>
          </w:p>
        </w:tc>
        <w:tc>
          <w:tcPr>
            <w:tcW w:w="851" w:type="dxa"/>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1134" w:type="dxa"/>
            <w:vAlign w:val="bottom"/>
          </w:tcPr>
          <w:p w:rsidR="0073376C" w:rsidRPr="00C37D42" w:rsidRDefault="0073376C">
            <w:pPr>
              <w:jc w:val="center"/>
              <w:rPr>
                <w:rFonts w:ascii="Times New Roman" w:hAnsi="Times New Roman"/>
              </w:rPr>
            </w:pPr>
            <w:r w:rsidRPr="00354025">
              <w:rPr>
                <w:rFonts w:ascii="Times New Roman" w:hAnsi="Times New Roman"/>
              </w:rPr>
              <w:t>м, высота</w:t>
            </w:r>
          </w:p>
        </w:tc>
        <w:tc>
          <w:tcPr>
            <w:tcW w:w="850" w:type="dxa"/>
            <w:tcBorders>
              <w:top w:val="nil"/>
              <w:left w:val="nil"/>
              <w:bottom w:val="single" w:sz="4" w:space="0" w:color="auto"/>
              <w:right w:val="nil"/>
            </w:tcBorders>
            <w:vAlign w:val="bottom"/>
          </w:tcPr>
          <w:p w:rsidR="0073376C" w:rsidRPr="00C37D42" w:rsidRDefault="0073376C">
            <w:pPr>
              <w:jc w:val="center"/>
              <w:rPr>
                <w:rFonts w:ascii="Times New Roman" w:hAnsi="Times New Roman"/>
              </w:rPr>
            </w:pPr>
          </w:p>
        </w:tc>
        <w:tc>
          <w:tcPr>
            <w:tcW w:w="284" w:type="dxa"/>
            <w:vAlign w:val="bottom"/>
          </w:tcPr>
          <w:p w:rsidR="0073376C" w:rsidRPr="00C37D42" w:rsidRDefault="0073376C">
            <w:pPr>
              <w:ind w:left="57"/>
              <w:rPr>
                <w:rFonts w:ascii="Times New Roman" w:hAnsi="Times New Roman"/>
              </w:rPr>
            </w:pPr>
            <w:r w:rsidRPr="00354025">
              <w:rPr>
                <w:rFonts w:ascii="Times New Roman" w:hAnsi="Times New Roman"/>
              </w:rPr>
              <w:t>м</w:t>
            </w:r>
          </w:p>
        </w:tc>
      </w:tr>
    </w:tbl>
    <w:p w:rsidR="0073376C" w:rsidRPr="00C37D42" w:rsidRDefault="0073376C" w:rsidP="00CE761F">
      <w:pPr>
        <w:tabs>
          <w:tab w:val="center" w:pos="4179"/>
          <w:tab w:val="left" w:pos="5103"/>
        </w:tabs>
        <w:ind w:firstLine="567"/>
        <w:rPr>
          <w:rFonts w:ascii="Times New Roman" w:hAnsi="Times New Roman"/>
        </w:rPr>
      </w:pPr>
      <w:r w:rsidRPr="00C37D42">
        <w:rPr>
          <w:rFonts w:ascii="Times New Roman" w:hAnsi="Times New Roman"/>
        </w:rPr>
        <w:t xml:space="preserve">радиус поворота с грузом  </w:t>
      </w:r>
      <w:r w:rsidRPr="00C37D42">
        <w:rPr>
          <w:rFonts w:ascii="Times New Roman" w:hAnsi="Times New Roman"/>
        </w:rPr>
        <w:tab/>
      </w:r>
      <w:r w:rsidRPr="00C37D42">
        <w:rPr>
          <w:rFonts w:ascii="Times New Roman" w:hAnsi="Times New Roman"/>
        </w:rPr>
        <w:tab/>
        <w:t>м</w:t>
      </w:r>
    </w:p>
    <w:p w:rsidR="0073376C" w:rsidRPr="00C37D42" w:rsidRDefault="0073376C" w:rsidP="00CE761F">
      <w:pPr>
        <w:pBdr>
          <w:top w:val="single" w:sz="4" w:space="1" w:color="auto"/>
        </w:pBdr>
        <w:ind w:left="3317" w:right="4959"/>
        <w:rPr>
          <w:rFonts w:ascii="Times New Roman" w:hAnsi="Times New Roman"/>
        </w:rPr>
      </w:pPr>
    </w:p>
    <w:p w:rsidR="0073376C" w:rsidRPr="00C37D42" w:rsidRDefault="0073376C" w:rsidP="00CE761F">
      <w:pPr>
        <w:tabs>
          <w:tab w:val="center" w:pos="5926"/>
          <w:tab w:val="left" w:pos="6946"/>
        </w:tabs>
        <w:rPr>
          <w:rFonts w:ascii="Times New Roman" w:hAnsi="Times New Roman"/>
        </w:rPr>
      </w:pPr>
      <w:r w:rsidRPr="00C37D42">
        <w:rPr>
          <w:rFonts w:ascii="Times New Roman" w:hAnsi="Times New Roman"/>
        </w:rPr>
        <w:t xml:space="preserve">Предполагаемая скорость движения автопоезда  </w:t>
      </w:r>
      <w:r w:rsidRPr="00C37D42">
        <w:rPr>
          <w:rFonts w:ascii="Times New Roman" w:hAnsi="Times New Roman"/>
        </w:rPr>
        <w:tab/>
      </w:r>
      <w:r w:rsidRPr="00C37D42">
        <w:rPr>
          <w:rFonts w:ascii="Times New Roman" w:hAnsi="Times New Roman"/>
        </w:rPr>
        <w:tab/>
        <w:t>км/ч</w:t>
      </w:r>
    </w:p>
    <w:p w:rsidR="0073376C" w:rsidRPr="00C37D42" w:rsidRDefault="0073376C" w:rsidP="00CE761F">
      <w:pPr>
        <w:pBdr>
          <w:top w:val="single" w:sz="4" w:space="1" w:color="auto"/>
        </w:pBdr>
        <w:ind w:left="4990" w:right="3117"/>
        <w:rPr>
          <w:rFonts w:ascii="Times New Roman" w:hAnsi="Times New Roman"/>
        </w:rPr>
      </w:pPr>
    </w:p>
    <w:p w:rsidR="0073376C" w:rsidRPr="00C37D42" w:rsidRDefault="0073376C" w:rsidP="00CE761F">
      <w:pPr>
        <w:rPr>
          <w:rFonts w:ascii="Times New Roman" w:hAnsi="Times New Roman"/>
        </w:rPr>
      </w:pPr>
      <w:r w:rsidRPr="00C37D42">
        <w:rPr>
          <w:rFonts w:ascii="Times New Roman" w:hAnsi="Times New Roman"/>
        </w:rPr>
        <w:t xml:space="preserve">Вид сопровождения  </w:t>
      </w:r>
    </w:p>
    <w:p w:rsidR="0073376C" w:rsidRPr="00C37D42" w:rsidRDefault="0073376C" w:rsidP="00CE761F">
      <w:pPr>
        <w:pBdr>
          <w:top w:val="single" w:sz="4" w:space="1" w:color="auto"/>
        </w:pBdr>
        <w:ind w:left="2211"/>
        <w:rPr>
          <w:rFonts w:ascii="Times New Roman" w:hAnsi="Times New Roman"/>
        </w:rPr>
      </w:pPr>
    </w:p>
    <w:p w:rsidR="0073376C" w:rsidRPr="00C37D42" w:rsidRDefault="0073376C" w:rsidP="00CE761F">
      <w:pPr>
        <w:rPr>
          <w:rFonts w:ascii="Times New Roman" w:hAnsi="Times New Roman"/>
        </w:rPr>
      </w:pPr>
      <w:r w:rsidRPr="00C37D42">
        <w:rPr>
          <w:rFonts w:ascii="Times New Roman" w:hAnsi="Times New Roman"/>
        </w:rPr>
        <w:t>Схема автопоезда (заполняется для автотранспортных средств категории 2).</w:t>
      </w:r>
    </w:p>
    <w:p w:rsidR="0073376C" w:rsidRPr="00C37D42" w:rsidRDefault="0073376C" w:rsidP="00CE761F">
      <w:pPr>
        <w:jc w:val="both"/>
        <w:rPr>
          <w:rFonts w:ascii="Times New Roman" w:hAnsi="Times New Roman"/>
        </w:rPr>
      </w:pPr>
      <w:r w:rsidRPr="00C37D42">
        <w:rPr>
          <w:rFonts w:ascii="Times New Roman" w:hAnsi="Times New Roman"/>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73376C" w:rsidRPr="00C37D42" w:rsidRDefault="0073376C" w:rsidP="00CE761F">
      <w:pPr>
        <w:jc w:val="both"/>
        <w:rPr>
          <w:rFonts w:ascii="Times New Roman" w:hAnsi="Times New Roman"/>
        </w:rPr>
      </w:pPr>
    </w:p>
    <w:p w:rsidR="0073376C" w:rsidRPr="00C37D42" w:rsidRDefault="0073376C" w:rsidP="00CE761F">
      <w:pPr>
        <w:pStyle w:val="ConsPlusNonformat"/>
        <w:rPr>
          <w:rFonts w:ascii="Times New Roman" w:hAnsi="Times New Roman" w:cs="Times New Roman"/>
          <w:sz w:val="22"/>
          <w:szCs w:val="22"/>
        </w:rPr>
      </w:pPr>
      <w:r w:rsidRPr="00C37D42">
        <w:rPr>
          <w:rFonts w:ascii="Times New Roman" w:hAnsi="Times New Roman" w:cs="Times New Roman"/>
          <w:sz w:val="22"/>
          <w:szCs w:val="22"/>
        </w:rPr>
        <w:t>Я согласен (согласна) на обработку моих персональных данных, содержащихся в заявлении.</w:t>
      </w:r>
    </w:p>
    <w:p w:rsidR="0073376C" w:rsidRPr="00C37D42" w:rsidRDefault="0073376C" w:rsidP="00CE761F">
      <w:pPr>
        <w:jc w:val="both"/>
        <w:rPr>
          <w:rFonts w:ascii="Times New Roman" w:hAnsi="Times New Roman"/>
        </w:rPr>
      </w:pPr>
    </w:p>
    <w:p w:rsidR="0073376C" w:rsidRPr="00C37D42" w:rsidRDefault="0073376C" w:rsidP="00CE761F">
      <w:pPr>
        <w:tabs>
          <w:tab w:val="left" w:pos="4253"/>
        </w:tabs>
        <w:spacing w:before="240"/>
        <w:rPr>
          <w:rFonts w:ascii="Times New Roman" w:hAnsi="Times New Roman"/>
        </w:rPr>
      </w:pPr>
      <w:r w:rsidRPr="00C37D42">
        <w:rPr>
          <w:rFonts w:ascii="Times New Roman" w:hAnsi="Times New Roman"/>
        </w:rPr>
        <w:t>Должность и фамилия перевозчика груза, подавшего заявку ________________________________________</w:t>
      </w:r>
    </w:p>
    <w:p w:rsidR="0073376C" w:rsidRPr="00C37D42" w:rsidRDefault="0073376C" w:rsidP="00CE761F">
      <w:pPr>
        <w:spacing w:before="120"/>
        <w:ind w:left="6372"/>
        <w:rPr>
          <w:rFonts w:ascii="Times New Roman" w:hAnsi="Times New Roman"/>
        </w:rPr>
      </w:pPr>
      <w:r w:rsidRPr="00C37D42">
        <w:rPr>
          <w:rFonts w:ascii="Times New Roman" w:hAnsi="Times New Roman"/>
        </w:rPr>
        <w:t>М.П.</w:t>
      </w:r>
    </w:p>
    <w:p w:rsidR="0073376C" w:rsidRPr="00C37D42" w:rsidRDefault="0073376C" w:rsidP="00CE761F">
      <w:pPr>
        <w:rPr>
          <w:rFonts w:ascii="Times New Roman" w:hAnsi="Times New Roman"/>
        </w:rPr>
      </w:pPr>
      <w:r w:rsidRPr="00C37D42">
        <w:rPr>
          <w:rFonts w:ascii="Times New Roman" w:hAnsi="Times New Roman"/>
        </w:rPr>
        <w:t>Дата подачи заявки ________________________________</w:t>
      </w:r>
    </w:p>
    <w:p w:rsidR="0073376C" w:rsidRPr="00C37D42" w:rsidRDefault="0073376C" w:rsidP="00CE761F">
      <w:pPr>
        <w:rPr>
          <w:rFonts w:ascii="Times New Roman" w:hAnsi="Times New Roman"/>
        </w:rPr>
      </w:pPr>
    </w:p>
    <w:p w:rsidR="0073376C" w:rsidRPr="00C37D42" w:rsidRDefault="0073376C" w:rsidP="00CE761F">
      <w:pPr>
        <w:rPr>
          <w:rFonts w:ascii="Times New Roman" w:hAnsi="Times New Roman"/>
        </w:rPr>
      </w:pPr>
      <w:r w:rsidRPr="00C37D42">
        <w:rPr>
          <w:rFonts w:ascii="Times New Roman" w:hAnsi="Times New Roman"/>
        </w:rPr>
        <w:t xml:space="preserve">  </w:t>
      </w:r>
      <w:r w:rsidRPr="00C37D42">
        <w:rPr>
          <w:rFonts w:ascii="Times New Roman" w:hAnsi="Times New Roman"/>
        </w:rPr>
        <w:br w:type="page"/>
      </w:r>
    </w:p>
    <w:p w:rsidR="0073376C" w:rsidRPr="00C37D42" w:rsidRDefault="0073376C" w:rsidP="00CE761F">
      <w:pPr>
        <w:jc w:val="right"/>
        <w:rPr>
          <w:rFonts w:ascii="Times New Roman" w:hAnsi="Times New Roman"/>
        </w:rPr>
      </w:pPr>
      <w:r w:rsidRPr="00C37D42">
        <w:rPr>
          <w:rFonts w:ascii="Times New Roman" w:hAnsi="Times New Roman"/>
        </w:rPr>
        <w:t>Приложение № 2</w:t>
      </w:r>
    </w:p>
    <w:p w:rsidR="0073376C" w:rsidRPr="00C37D42" w:rsidRDefault="0073376C" w:rsidP="00CE761F">
      <w:pPr>
        <w:jc w:val="right"/>
        <w:rPr>
          <w:rFonts w:ascii="Times New Roman" w:hAnsi="Times New Roman"/>
        </w:rPr>
      </w:pPr>
      <w:r w:rsidRPr="00C37D42">
        <w:rPr>
          <w:rFonts w:ascii="Times New Roman" w:hAnsi="Times New Roman"/>
        </w:rPr>
        <w:t xml:space="preserve"> к административному регламенту </w:t>
      </w:r>
    </w:p>
    <w:p w:rsidR="0073376C" w:rsidRPr="00C37D42" w:rsidRDefault="0073376C" w:rsidP="00CE761F">
      <w:pPr>
        <w:tabs>
          <w:tab w:val="num" w:pos="720"/>
        </w:tabs>
        <w:jc w:val="both"/>
        <w:rPr>
          <w:rFonts w:ascii="Times New Roman" w:hAnsi="Times New Roman"/>
        </w:rPr>
      </w:pPr>
    </w:p>
    <w:p w:rsidR="0073376C" w:rsidRPr="00C37D42" w:rsidRDefault="0073376C" w:rsidP="00CE761F">
      <w:pPr>
        <w:tabs>
          <w:tab w:val="left" w:pos="4215"/>
        </w:tabs>
        <w:jc w:val="both"/>
        <w:rPr>
          <w:rFonts w:ascii="Times New Roman" w:hAnsi="Times New Roman"/>
          <w:b/>
          <w:bCs/>
        </w:rPr>
      </w:pPr>
      <w:r w:rsidRPr="00C37D42">
        <w:rPr>
          <w:rFonts w:ascii="Times New Roman" w:hAnsi="Times New Roman"/>
        </w:rPr>
        <w:tab/>
      </w:r>
      <w:r w:rsidRPr="00C37D42">
        <w:rPr>
          <w:rFonts w:ascii="Times New Roman" w:hAnsi="Times New Roman"/>
          <w:b/>
          <w:bCs/>
        </w:rPr>
        <w:t>БЛОК-СХЕМА</w:t>
      </w:r>
    </w:p>
    <w:p w:rsidR="0073376C" w:rsidRPr="00C37D42" w:rsidRDefault="0073376C" w:rsidP="00CE761F">
      <w:pPr>
        <w:jc w:val="center"/>
        <w:rPr>
          <w:rFonts w:ascii="Times New Roman" w:hAnsi="Times New Roman"/>
          <w:b/>
          <w:bCs/>
        </w:rPr>
      </w:pPr>
      <w:r w:rsidRPr="00C37D42">
        <w:rPr>
          <w:rFonts w:ascii="Times New Roman" w:hAnsi="Times New Roman"/>
          <w:b/>
          <w:bCs/>
        </w:rPr>
        <w:t xml:space="preserve">последовательности действий при предоставлении муниципальной услуги по выдаче разрешений, предоставляющих право на перевозку крупногабаритных и (или) тяжеловесных грузов по дорогам местного значения в границах  </w:t>
      </w:r>
      <w:r>
        <w:rPr>
          <w:rFonts w:ascii="Times New Roman" w:hAnsi="Times New Roman"/>
          <w:b/>
          <w:bCs/>
        </w:rPr>
        <w:t>сельского поселения «Приозёрное»</w:t>
      </w:r>
    </w:p>
    <w:p w:rsidR="0073376C" w:rsidRPr="00C37D42" w:rsidRDefault="008F4C2E" w:rsidP="00CE761F">
      <w:pPr>
        <w:autoSpaceDE w:val="0"/>
        <w:autoSpaceDN w:val="0"/>
        <w:adjustRightInd w:val="0"/>
        <w:outlineLvl w:val="1"/>
        <w:rPr>
          <w:rFonts w:ascii="Times New Roman" w:hAnsi="Times New Roman"/>
        </w:rPr>
      </w:pPr>
      <w:r w:rsidRPr="008F4C2E">
        <w:rPr>
          <w:noProof/>
        </w:rPr>
        <w:pict>
          <v:rect id="_x0000_s1026" style="position:absolute;margin-left:121.95pt;margin-top:14.65pt;width:213.75pt;height:42pt;z-index:2" fillcolor="#9bbb59">
            <v:textbox style="mso-next-textbox:#_x0000_s1026">
              <w:txbxContent>
                <w:p w:rsidR="00E908EC" w:rsidRDefault="00E908EC" w:rsidP="00CE761F">
                  <w:pPr>
                    <w:pStyle w:val="ConsPlusNonformat"/>
                    <w:ind w:left="142"/>
                    <w:jc w:val="center"/>
                  </w:pPr>
                  <w:r>
                    <w:rPr>
                      <w:rFonts w:ascii="Times New Roman" w:hAnsi="Times New Roman" w:cs="Times New Roman"/>
                    </w:rPr>
                    <w:t>Прием и регистрация заявления и прилагаемых к нему обосновывающих документов Заявителя</w:t>
                  </w:r>
                </w:p>
              </w:txbxContent>
            </v:textbox>
          </v:rect>
        </w:pict>
      </w:r>
      <w:r w:rsidRPr="008F4C2E">
        <w:rPr>
          <w:noProof/>
        </w:rPr>
        <w:pict>
          <v:rect id="_x0000_s1027" style="position:absolute;margin-left:99.45pt;margin-top:69.5pt;width:260.25pt;height:59.25pt;z-index:3" fillcolor="#9bbb59">
            <v:textbox style="mso-next-textbox:#_x0000_s1027">
              <w:txbxContent>
                <w:p w:rsidR="00E908EC" w:rsidRDefault="00E908EC" w:rsidP="00CE761F">
                  <w:pPr>
                    <w:pStyle w:val="ConsPlusNonformat"/>
                    <w:ind w:left="142"/>
                    <w:jc w:val="center"/>
                    <w:rPr>
                      <w:rFonts w:ascii="Times New Roman" w:hAnsi="Times New Roman" w:cs="Times New Roman"/>
                    </w:rPr>
                  </w:pPr>
                  <w:r>
                    <w:rPr>
                      <w:rFonts w:ascii="Times New Roman" w:hAnsi="Times New Roman" w:cs="Times New Roman"/>
                    </w:rPr>
                    <w:t>Рассмотрение заявления и прилагаемых к нему документов ответственным лицом.</w:t>
                  </w:r>
                </w:p>
                <w:p w:rsidR="00E908EC" w:rsidRDefault="00E908EC" w:rsidP="00CE761F">
                  <w:pPr>
                    <w:pStyle w:val="ConsPlusNonformat"/>
                    <w:ind w:left="142"/>
                    <w:jc w:val="center"/>
                  </w:pPr>
                  <w:r>
                    <w:rPr>
                      <w:rFonts w:ascii="Times New Roman" w:hAnsi="Times New Roman" w:cs="Times New Roman"/>
                    </w:rPr>
                    <w:t>По результатам рассмотрения принимается одно из следующих решений:</w:t>
                  </w:r>
                </w:p>
              </w:txbxContent>
            </v:textbox>
          </v:rect>
        </w:pict>
      </w:r>
      <w:r w:rsidRPr="008F4C2E">
        <w:rPr>
          <w:noProof/>
        </w:rPr>
        <w:pict>
          <v:rect id="_x0000_s1028" style="position:absolute;margin-left:17.7pt;margin-top:224.7pt;width:159pt;height:51.75pt;z-index:5" fillcolor="#9bbb59">
            <v:textbox style="mso-next-textbox:#_x0000_s1028">
              <w:txbxContent>
                <w:p w:rsidR="00E908EC" w:rsidRDefault="00E908EC" w:rsidP="00CE761F">
                  <w:pPr>
                    <w:pStyle w:val="ConsPlusNonformat"/>
                    <w:jc w:val="center"/>
                    <w:rPr>
                      <w:rFonts w:ascii="Times New Roman" w:hAnsi="Times New Roman" w:cs="Times New Roman"/>
                    </w:rPr>
                  </w:pPr>
                  <w:r>
                    <w:rPr>
                      <w:rFonts w:ascii="Times New Roman" w:hAnsi="Times New Roman" w:cs="Times New Roman"/>
                    </w:rPr>
                    <w:t>Предоставление Заявителем платежного документа об оплате муниципальной услуги</w:t>
                  </w:r>
                </w:p>
              </w:txbxContent>
            </v:textbox>
          </v:rect>
        </w:pict>
      </w:r>
      <w:r w:rsidRPr="008F4C2E">
        <w:rPr>
          <w:noProof/>
        </w:rPr>
        <w:pict>
          <v:shapetype id="_x0000_t32" coordsize="21600,21600" o:spt="32" o:oned="t" path="m,l21600,21600e" filled="f">
            <v:path arrowok="t" fillok="f" o:connecttype="none"/>
            <o:lock v:ext="edit" shapetype="t"/>
          </v:shapetype>
          <v:shape id="_x0000_s1029" type="#_x0000_t32" style="position:absolute;margin-left:229.95pt;margin-top:55.6pt;width:.75pt;height:14.25pt;flip:x;z-index:6" o:connectortype="straight">
            <v:stroke endarrow="block"/>
          </v:shape>
        </w:pict>
      </w:r>
      <w:r w:rsidRPr="008F4C2E">
        <w:rPr>
          <w:noProof/>
        </w:rPr>
        <w:pict>
          <v:shape id="_x0000_s1030" type="#_x0000_t32" style="position:absolute;margin-left:207.45pt;margin-top:127.35pt;width:.75pt;height:15.4pt;z-index:7" o:connectortype="straight"/>
        </w:pict>
      </w:r>
      <w:r w:rsidRPr="008F4C2E">
        <w:rPr>
          <w:noProof/>
        </w:rPr>
        <w:pict>
          <v:shape id="_x0000_s1031" type="#_x0000_t32" style="position:absolute;margin-left:91.95pt;margin-top:142.4pt;width:115.5pt;height:0;flip:x;z-index:8" o:connectortype="straight"/>
        </w:pict>
      </w:r>
      <w:r w:rsidRPr="008F4C2E">
        <w:rPr>
          <w:noProof/>
        </w:rPr>
        <w:pict>
          <v:shape id="_x0000_s1032" type="#_x0000_t32" style="position:absolute;margin-left:91.95pt;margin-top:142.4pt;width:.05pt;height:14.25pt;z-index:9" o:connectortype="straight">
            <v:stroke endarrow="block"/>
          </v:shape>
        </w:pict>
      </w:r>
      <w:r w:rsidRPr="008F4C2E">
        <w:rPr>
          <w:noProof/>
        </w:rPr>
        <w:pict>
          <v:shape id="_x0000_s1033" type="#_x0000_t32" style="position:absolute;margin-left:91.95pt;margin-top:211.9pt;width:0;height:13.15pt;z-index:10" o:connectortype="straight">
            <v:stroke endarrow="block"/>
          </v:shape>
        </w:pict>
      </w:r>
    </w:p>
    <w:p w:rsidR="0073376C" w:rsidRPr="00C37D42" w:rsidRDefault="0073376C" w:rsidP="00CE761F">
      <w:pPr>
        <w:autoSpaceDE w:val="0"/>
        <w:autoSpaceDN w:val="0"/>
        <w:adjustRightInd w:val="0"/>
        <w:outlineLvl w:val="1"/>
        <w:rPr>
          <w:rFonts w:ascii="Times New Roman" w:hAnsi="Times New Roman"/>
        </w:rPr>
      </w:pPr>
    </w:p>
    <w:p w:rsidR="0073376C" w:rsidRPr="00C37D42" w:rsidRDefault="0073376C" w:rsidP="00CE761F">
      <w:pPr>
        <w:autoSpaceDE w:val="0"/>
        <w:autoSpaceDN w:val="0"/>
        <w:adjustRightInd w:val="0"/>
        <w:outlineLvl w:val="1"/>
        <w:rPr>
          <w:rFonts w:ascii="Times New Roman" w:hAnsi="Times New Roman"/>
        </w:rPr>
      </w:pPr>
    </w:p>
    <w:p w:rsidR="0073376C" w:rsidRPr="00C37D42" w:rsidRDefault="0073376C" w:rsidP="00CE761F">
      <w:pPr>
        <w:autoSpaceDE w:val="0"/>
        <w:autoSpaceDN w:val="0"/>
        <w:adjustRightInd w:val="0"/>
        <w:outlineLvl w:val="1"/>
        <w:rPr>
          <w:rFonts w:ascii="Times New Roman" w:hAnsi="Times New Roman"/>
        </w:rPr>
      </w:pPr>
    </w:p>
    <w:p w:rsidR="0073376C" w:rsidRPr="00C37D42" w:rsidRDefault="0073376C" w:rsidP="00CE761F">
      <w:pPr>
        <w:autoSpaceDE w:val="0"/>
        <w:autoSpaceDN w:val="0"/>
        <w:adjustRightInd w:val="0"/>
        <w:outlineLvl w:val="1"/>
        <w:rPr>
          <w:rFonts w:ascii="Times New Roman" w:hAnsi="Times New Roman"/>
        </w:rPr>
      </w:pPr>
    </w:p>
    <w:p w:rsidR="0073376C" w:rsidRPr="00C37D42" w:rsidRDefault="0073376C" w:rsidP="00CE761F">
      <w:pPr>
        <w:autoSpaceDE w:val="0"/>
        <w:autoSpaceDN w:val="0"/>
        <w:adjustRightInd w:val="0"/>
        <w:outlineLvl w:val="1"/>
        <w:rPr>
          <w:rFonts w:ascii="Times New Roman" w:hAnsi="Times New Roman"/>
        </w:rPr>
      </w:pPr>
    </w:p>
    <w:p w:rsidR="0073376C" w:rsidRPr="00C37D42" w:rsidRDefault="008F4C2E" w:rsidP="00CE761F">
      <w:pPr>
        <w:autoSpaceDE w:val="0"/>
        <w:autoSpaceDN w:val="0"/>
        <w:adjustRightInd w:val="0"/>
        <w:outlineLvl w:val="1"/>
        <w:rPr>
          <w:rFonts w:ascii="Times New Roman" w:hAnsi="Times New Roman"/>
        </w:rPr>
      </w:pPr>
      <w:r w:rsidRPr="008F4C2E">
        <w:rPr>
          <w:noProof/>
        </w:rPr>
        <w:pict>
          <v:rect id="_x0000_s1034" style="position:absolute;margin-left:17.7pt;margin-top:10.45pt;width:159pt;height:63.2pt;z-index:4" fillcolor="#9bbb59">
            <v:textbox style="mso-next-textbox:#_x0000_s1034">
              <w:txbxContent>
                <w:p w:rsidR="00E908EC" w:rsidRDefault="00E908EC" w:rsidP="00CE761F">
                  <w:pPr>
                    <w:jc w:val="center"/>
                    <w:rPr>
                      <w:sz w:val="20"/>
                      <w:szCs w:val="20"/>
                    </w:rPr>
                  </w:pPr>
                </w:p>
                <w:p w:rsidR="00E908EC" w:rsidRDefault="00E908EC" w:rsidP="00CE761F">
                  <w:pPr>
                    <w:jc w:val="center"/>
                    <w:rPr>
                      <w:sz w:val="20"/>
                      <w:szCs w:val="20"/>
                    </w:rPr>
                  </w:pPr>
                  <w:r>
                    <w:rPr>
                      <w:sz w:val="20"/>
                      <w:szCs w:val="20"/>
                    </w:rPr>
                    <w:t>Расчет стоимости муниципальной услуги</w:t>
                  </w:r>
                </w:p>
              </w:txbxContent>
            </v:textbox>
          </v:rect>
        </w:pict>
      </w:r>
    </w:p>
    <w:p w:rsidR="0073376C" w:rsidRPr="00C37D42" w:rsidRDefault="0073376C" w:rsidP="00CE761F">
      <w:pPr>
        <w:autoSpaceDE w:val="0"/>
        <w:autoSpaceDN w:val="0"/>
        <w:adjustRightInd w:val="0"/>
        <w:outlineLvl w:val="1"/>
        <w:rPr>
          <w:rFonts w:ascii="Times New Roman" w:hAnsi="Times New Roman"/>
        </w:rPr>
      </w:pPr>
    </w:p>
    <w:p w:rsidR="0073376C" w:rsidRPr="00C37D42" w:rsidRDefault="0073376C" w:rsidP="00CE761F">
      <w:pPr>
        <w:autoSpaceDE w:val="0"/>
        <w:autoSpaceDN w:val="0"/>
        <w:adjustRightInd w:val="0"/>
        <w:outlineLvl w:val="1"/>
        <w:rPr>
          <w:rFonts w:ascii="Times New Roman" w:hAnsi="Times New Roman"/>
        </w:rPr>
      </w:pPr>
    </w:p>
    <w:p w:rsidR="0073376C" w:rsidRPr="00C37D42" w:rsidRDefault="0073376C" w:rsidP="00CE761F">
      <w:pPr>
        <w:autoSpaceDE w:val="0"/>
        <w:autoSpaceDN w:val="0"/>
        <w:adjustRightInd w:val="0"/>
        <w:outlineLvl w:val="1"/>
        <w:rPr>
          <w:rFonts w:ascii="Times New Roman" w:hAnsi="Times New Roman"/>
        </w:rPr>
      </w:pPr>
    </w:p>
    <w:p w:rsidR="0073376C" w:rsidRPr="00C37D42" w:rsidRDefault="0073376C" w:rsidP="00CE761F">
      <w:pPr>
        <w:autoSpaceDE w:val="0"/>
        <w:autoSpaceDN w:val="0"/>
        <w:adjustRightInd w:val="0"/>
        <w:outlineLvl w:val="1"/>
        <w:rPr>
          <w:rFonts w:ascii="Times New Roman" w:hAnsi="Times New Roman"/>
        </w:rPr>
      </w:pPr>
    </w:p>
    <w:p w:rsidR="0073376C" w:rsidRPr="00C37D42" w:rsidRDefault="0073376C" w:rsidP="00CE761F">
      <w:pPr>
        <w:autoSpaceDE w:val="0"/>
        <w:autoSpaceDN w:val="0"/>
        <w:adjustRightInd w:val="0"/>
        <w:outlineLvl w:val="1"/>
        <w:rPr>
          <w:rFonts w:ascii="Times New Roman" w:hAnsi="Times New Roman"/>
        </w:rPr>
      </w:pPr>
    </w:p>
    <w:p w:rsidR="0073376C" w:rsidRPr="00C37D42" w:rsidRDefault="0073376C" w:rsidP="00CE761F">
      <w:pPr>
        <w:autoSpaceDE w:val="0"/>
        <w:autoSpaceDN w:val="0"/>
        <w:adjustRightInd w:val="0"/>
        <w:outlineLvl w:val="1"/>
        <w:rPr>
          <w:rFonts w:ascii="Times New Roman" w:hAnsi="Times New Roman"/>
        </w:rPr>
      </w:pPr>
    </w:p>
    <w:p w:rsidR="0073376C" w:rsidRPr="00C37D42" w:rsidRDefault="0073376C" w:rsidP="00CE761F">
      <w:pPr>
        <w:autoSpaceDE w:val="0"/>
        <w:autoSpaceDN w:val="0"/>
        <w:adjustRightInd w:val="0"/>
        <w:outlineLvl w:val="1"/>
        <w:rPr>
          <w:rFonts w:ascii="Times New Roman" w:hAnsi="Times New Roman"/>
        </w:rPr>
      </w:pPr>
    </w:p>
    <w:p w:rsidR="0073376C" w:rsidRPr="00C37D42" w:rsidRDefault="0073376C" w:rsidP="00CE761F">
      <w:pPr>
        <w:autoSpaceDE w:val="0"/>
        <w:autoSpaceDN w:val="0"/>
        <w:adjustRightInd w:val="0"/>
        <w:outlineLvl w:val="1"/>
        <w:rPr>
          <w:rFonts w:ascii="Times New Roman" w:hAnsi="Times New Roman"/>
        </w:rPr>
      </w:pPr>
    </w:p>
    <w:p w:rsidR="0073376C" w:rsidRPr="00C37D42" w:rsidRDefault="008F4C2E" w:rsidP="00CE761F">
      <w:pPr>
        <w:tabs>
          <w:tab w:val="center" w:pos="4677"/>
        </w:tabs>
        <w:autoSpaceDE w:val="0"/>
        <w:autoSpaceDN w:val="0"/>
        <w:adjustRightInd w:val="0"/>
        <w:outlineLvl w:val="1"/>
        <w:rPr>
          <w:rFonts w:ascii="Times New Roman" w:hAnsi="Times New Roman"/>
        </w:rPr>
      </w:pPr>
      <w:r w:rsidRPr="008F4C2E">
        <w:rPr>
          <w:noProof/>
        </w:rPr>
        <w:pict>
          <v:shape id="_x0000_s1035" type="#_x0000_t32" style="position:absolute;margin-left:207.45pt;margin-top:12.1pt;width:0;height:91.5pt;z-index:11" o:connectortype="straight" strokecolor="#c0504d" strokeweight="1.5pt"/>
        </w:pict>
      </w:r>
      <w:r w:rsidRPr="008F4C2E">
        <w:rPr>
          <w:noProof/>
        </w:rPr>
        <w:pict>
          <v:shape id="_x0000_s1036" type="#_x0000_t32" style="position:absolute;margin-left:176.7pt;margin-top:12.1pt;width:30.75pt;height:0;z-index:12" o:connectortype="straight" strokecolor="#c0504d" strokeweight="1.5pt"/>
        </w:pict>
      </w:r>
      <w:r w:rsidR="0073376C" w:rsidRPr="00C37D42">
        <w:rPr>
          <w:rFonts w:ascii="Times New Roman" w:hAnsi="Times New Roman"/>
        </w:rPr>
        <w:tab/>
      </w:r>
    </w:p>
    <w:p w:rsidR="0073376C" w:rsidRPr="00C37D42" w:rsidRDefault="0073376C" w:rsidP="00CE761F">
      <w:pPr>
        <w:tabs>
          <w:tab w:val="left" w:pos="3735"/>
        </w:tabs>
        <w:autoSpaceDE w:val="0"/>
        <w:autoSpaceDN w:val="0"/>
        <w:adjustRightInd w:val="0"/>
        <w:outlineLvl w:val="1"/>
        <w:rPr>
          <w:rFonts w:ascii="Times New Roman" w:hAnsi="Times New Roman"/>
        </w:rPr>
      </w:pPr>
      <w:r w:rsidRPr="00C37D42">
        <w:rPr>
          <w:rFonts w:ascii="Times New Roman" w:hAnsi="Times New Roman"/>
        </w:rPr>
        <w:tab/>
      </w:r>
    </w:p>
    <w:p w:rsidR="0073376C" w:rsidRPr="00C37D42" w:rsidRDefault="008F4C2E" w:rsidP="00CE761F">
      <w:pPr>
        <w:autoSpaceDE w:val="0"/>
        <w:autoSpaceDN w:val="0"/>
        <w:adjustRightInd w:val="0"/>
        <w:outlineLvl w:val="1"/>
        <w:rPr>
          <w:rFonts w:ascii="Times New Roman" w:hAnsi="Times New Roman"/>
        </w:rPr>
      </w:pPr>
      <w:r w:rsidRPr="008F4C2E">
        <w:rPr>
          <w:noProof/>
        </w:rPr>
        <w:pict>
          <v:shape id="_x0000_s1037" type="#_x0000_t32" style="position:absolute;margin-left:91.95pt;margin-top:11.1pt;width:0;height:28.1pt;z-index:13" o:connectortype="straight" strokecolor="#00b050" strokeweight="1.5pt">
            <v:stroke endarrow="block"/>
          </v:shape>
        </w:pict>
      </w:r>
    </w:p>
    <w:p w:rsidR="0073376C" w:rsidRPr="00C37D42" w:rsidRDefault="0073376C" w:rsidP="00CE761F">
      <w:pPr>
        <w:tabs>
          <w:tab w:val="left" w:pos="6960"/>
        </w:tabs>
        <w:autoSpaceDE w:val="0"/>
        <w:autoSpaceDN w:val="0"/>
        <w:adjustRightInd w:val="0"/>
        <w:outlineLvl w:val="1"/>
        <w:rPr>
          <w:rFonts w:ascii="Times New Roman" w:hAnsi="Times New Roman"/>
        </w:rPr>
      </w:pPr>
      <w:r w:rsidRPr="00C37D42">
        <w:rPr>
          <w:rFonts w:ascii="Times New Roman" w:hAnsi="Times New Roman"/>
        </w:rPr>
        <w:tab/>
      </w:r>
    </w:p>
    <w:p w:rsidR="0073376C" w:rsidRPr="00C37D42" w:rsidRDefault="0073376C" w:rsidP="00CE761F">
      <w:pPr>
        <w:tabs>
          <w:tab w:val="left" w:pos="1995"/>
        </w:tabs>
        <w:autoSpaceDE w:val="0"/>
        <w:autoSpaceDN w:val="0"/>
        <w:adjustRightInd w:val="0"/>
        <w:outlineLvl w:val="1"/>
        <w:rPr>
          <w:rFonts w:ascii="Times New Roman" w:hAnsi="Times New Roman"/>
        </w:rPr>
      </w:pPr>
      <w:r w:rsidRPr="00C37D42">
        <w:rPr>
          <w:rFonts w:ascii="Times New Roman" w:hAnsi="Times New Roman"/>
        </w:rPr>
        <w:tab/>
        <w:t>да</w:t>
      </w:r>
    </w:p>
    <w:p w:rsidR="0073376C" w:rsidRPr="00C37D42" w:rsidRDefault="008F4C2E" w:rsidP="00CE761F">
      <w:pPr>
        <w:autoSpaceDE w:val="0"/>
        <w:autoSpaceDN w:val="0"/>
        <w:adjustRightInd w:val="0"/>
        <w:outlineLvl w:val="1"/>
        <w:rPr>
          <w:rFonts w:ascii="Times New Roman" w:hAnsi="Times New Roman"/>
          <w:b/>
        </w:rPr>
      </w:pPr>
      <w:r w:rsidRPr="008F4C2E">
        <w:rPr>
          <w:noProof/>
        </w:rPr>
        <w:pict>
          <v:rect id="_x0000_s1038" style="position:absolute;margin-left:17.7pt;margin-top:6.75pt;width:159pt;height:94.5pt;z-index:14" fillcolor="#9bbb59">
            <v:textbox style="mso-next-textbox:#_x0000_s1038">
              <w:txbxContent>
                <w:p w:rsidR="00E908EC" w:rsidRDefault="00E908EC" w:rsidP="00CE761F">
                  <w:pPr>
                    <w:pStyle w:val="ConsPlusNonformat"/>
                    <w:jc w:val="center"/>
                    <w:rPr>
                      <w:rFonts w:ascii="Times New Roman" w:hAnsi="Times New Roman" w:cs="Times New Roman"/>
                    </w:rPr>
                  </w:pPr>
                  <w:r>
                    <w:rPr>
                      <w:rFonts w:ascii="Times New Roman" w:hAnsi="Times New Roman" w:cs="Times New Roman"/>
                    </w:rPr>
                    <w:t xml:space="preserve">Выдача разрешения, предоставляющего право на перевозку крупногабаритного и (или) тяжеловесного груза по дорогам местного значения в границах __ </w:t>
                  </w:r>
                  <w:r>
                    <w:rPr>
                      <w:rFonts w:ascii="Times New Roman" w:hAnsi="Times New Roman" w:cs="Times New Roman"/>
                      <w:i/>
                    </w:rPr>
                    <w:t>сельского поселения «Южное»</w:t>
                  </w:r>
                </w:p>
                <w:p w:rsidR="00E908EC" w:rsidRDefault="00E908EC" w:rsidP="00CE761F">
                  <w:pPr>
                    <w:rPr>
                      <w:rFonts w:ascii="Times New Roman" w:hAnsi="Times New Roman"/>
                    </w:rPr>
                  </w:pPr>
                </w:p>
              </w:txbxContent>
            </v:textbox>
          </v:rect>
        </w:pict>
      </w:r>
      <w:r w:rsidRPr="008F4C2E">
        <w:rPr>
          <w:noProof/>
        </w:rPr>
        <w:pict>
          <v:rect id="_x0000_s1039" style="position:absolute;margin-left:266.7pt;margin-top:3pt;width:158.25pt;height:76.25pt;z-index:15" fillcolor="#c0504d">
            <v:textbox style="mso-next-textbox:#_x0000_s1039">
              <w:txbxContent>
                <w:p w:rsidR="00E908EC" w:rsidRDefault="00E908EC" w:rsidP="00CE761F">
                  <w:pPr>
                    <w:jc w:val="center"/>
                    <w:rPr>
                      <w:sz w:val="20"/>
                      <w:szCs w:val="20"/>
                    </w:rPr>
                  </w:pPr>
                </w:p>
                <w:p w:rsidR="00E908EC" w:rsidRDefault="00E908EC" w:rsidP="00CE761F">
                  <w:pPr>
                    <w:jc w:val="center"/>
                    <w:rPr>
                      <w:sz w:val="24"/>
                      <w:szCs w:val="24"/>
                    </w:rPr>
                  </w:pPr>
                  <w:r>
                    <w:rPr>
                      <w:sz w:val="20"/>
                      <w:szCs w:val="20"/>
                    </w:rPr>
                    <w:t>Отказ в предоставлении муниципальной</w:t>
                  </w:r>
                  <w:r>
                    <w:t xml:space="preserve"> </w:t>
                  </w:r>
                  <w:r>
                    <w:rPr>
                      <w:sz w:val="20"/>
                      <w:szCs w:val="20"/>
                    </w:rPr>
                    <w:t>услуги</w:t>
                  </w:r>
                </w:p>
              </w:txbxContent>
            </v:textbox>
          </v:rect>
        </w:pict>
      </w:r>
    </w:p>
    <w:p w:rsidR="0073376C" w:rsidRPr="00C37D42" w:rsidRDefault="0073376C" w:rsidP="00CE761F">
      <w:pPr>
        <w:autoSpaceDE w:val="0"/>
        <w:autoSpaceDN w:val="0"/>
        <w:adjustRightInd w:val="0"/>
        <w:jc w:val="center"/>
        <w:outlineLvl w:val="1"/>
        <w:rPr>
          <w:rFonts w:ascii="Times New Roman" w:hAnsi="Times New Roman"/>
        </w:rPr>
      </w:pPr>
      <w:r w:rsidRPr="00C37D42">
        <w:rPr>
          <w:rFonts w:ascii="Times New Roman" w:hAnsi="Times New Roman"/>
        </w:rPr>
        <w:t>нет</w:t>
      </w:r>
    </w:p>
    <w:p w:rsidR="0073376C" w:rsidRPr="00C37D42" w:rsidRDefault="008F4C2E" w:rsidP="00CE761F">
      <w:pPr>
        <w:autoSpaceDE w:val="0"/>
        <w:autoSpaceDN w:val="0"/>
        <w:adjustRightInd w:val="0"/>
        <w:outlineLvl w:val="1"/>
        <w:rPr>
          <w:rFonts w:ascii="Times New Roman" w:hAnsi="Times New Roman"/>
        </w:rPr>
      </w:pPr>
      <w:r w:rsidRPr="008F4C2E">
        <w:rPr>
          <w:noProof/>
        </w:rPr>
        <w:lastRenderedPageBreak/>
        <w:pict>
          <v:shape id="_x0000_s1040" type="#_x0000_t32" style="position:absolute;margin-left:208.2pt;margin-top:2.4pt;width:58.5pt;height:0;z-index:16" o:connectortype="straight" strokecolor="#c0504d" strokeweight="1.5pt">
            <v:stroke endarrow="block"/>
          </v:shape>
        </w:pict>
      </w:r>
    </w:p>
    <w:p w:rsidR="0073376C" w:rsidRPr="00C37D42" w:rsidRDefault="0073376C" w:rsidP="00CE761F">
      <w:pPr>
        <w:ind w:left="4962"/>
        <w:jc w:val="center"/>
        <w:rPr>
          <w:rFonts w:ascii="Times New Roman" w:hAnsi="Times New Roman"/>
        </w:rPr>
      </w:pPr>
    </w:p>
    <w:p w:rsidR="0073376C" w:rsidRPr="00C37D42" w:rsidRDefault="0073376C" w:rsidP="00CE761F">
      <w:pPr>
        <w:jc w:val="right"/>
        <w:rPr>
          <w:rFonts w:ascii="Times New Roman" w:hAnsi="Times New Roman"/>
        </w:rPr>
      </w:pPr>
    </w:p>
    <w:p w:rsidR="0073376C" w:rsidRPr="00C37D42" w:rsidRDefault="0073376C" w:rsidP="00CE761F">
      <w:pPr>
        <w:autoSpaceDE w:val="0"/>
        <w:autoSpaceDN w:val="0"/>
        <w:adjustRightInd w:val="0"/>
        <w:jc w:val="right"/>
        <w:outlineLvl w:val="1"/>
        <w:rPr>
          <w:rFonts w:ascii="Times New Roman" w:hAnsi="Times New Roman"/>
          <w:sz w:val="28"/>
          <w:szCs w:val="28"/>
        </w:rPr>
      </w:pPr>
      <w:r w:rsidRPr="00C37D42">
        <w:rPr>
          <w:rFonts w:ascii="Times New Roman" w:hAnsi="Times New Roman"/>
        </w:rPr>
        <w:t xml:space="preserve"> </w:t>
      </w:r>
      <w:r w:rsidRPr="00C37D42">
        <w:rPr>
          <w:rFonts w:ascii="Times New Roman" w:hAnsi="Times New Roman"/>
          <w:sz w:val="28"/>
          <w:szCs w:val="28"/>
        </w:rPr>
        <w:t>Приложение № 3</w:t>
      </w:r>
    </w:p>
    <w:p w:rsidR="0073376C" w:rsidRPr="00C37D42" w:rsidRDefault="0073376C" w:rsidP="00CE761F">
      <w:pPr>
        <w:spacing w:before="100" w:beforeAutospacing="1" w:line="245" w:lineRule="atLeast"/>
        <w:jc w:val="right"/>
        <w:rPr>
          <w:rFonts w:ascii="Times New Roman" w:hAnsi="Times New Roman"/>
          <w:sz w:val="28"/>
          <w:szCs w:val="28"/>
        </w:rPr>
      </w:pPr>
      <w:r w:rsidRPr="00C37D42">
        <w:rPr>
          <w:rFonts w:ascii="Times New Roman" w:hAnsi="Times New Roman"/>
          <w:sz w:val="28"/>
          <w:szCs w:val="28"/>
        </w:rPr>
        <w:t xml:space="preserve">к </w:t>
      </w:r>
      <w:bookmarkStart w:id="3" w:name="YANDEX_219"/>
      <w:bookmarkEnd w:id="3"/>
      <w:r w:rsidRPr="00C37D42">
        <w:rPr>
          <w:rFonts w:ascii="Times New Roman" w:hAnsi="Times New Roman"/>
          <w:sz w:val="28"/>
          <w:szCs w:val="28"/>
        </w:rPr>
        <w:t>Административному</w:t>
      </w:r>
      <w:bookmarkStart w:id="4" w:name="YANDEX_220"/>
      <w:bookmarkEnd w:id="4"/>
      <w:r w:rsidRPr="00C37D42">
        <w:rPr>
          <w:rFonts w:ascii="Times New Roman" w:hAnsi="Times New Roman"/>
          <w:sz w:val="28"/>
          <w:szCs w:val="28"/>
        </w:rPr>
        <w:t xml:space="preserve"> регламенту</w:t>
      </w:r>
    </w:p>
    <w:p w:rsidR="0073376C" w:rsidRPr="00C37D42" w:rsidRDefault="0073376C" w:rsidP="00CE761F">
      <w:pPr>
        <w:spacing w:before="100" w:beforeAutospacing="1" w:line="245" w:lineRule="atLeast"/>
        <w:jc w:val="center"/>
        <w:rPr>
          <w:rFonts w:ascii="Times New Roman" w:hAnsi="Times New Roman"/>
          <w:sz w:val="28"/>
          <w:szCs w:val="28"/>
        </w:rPr>
      </w:pPr>
    </w:p>
    <w:p w:rsidR="0073376C" w:rsidRPr="00C37D42" w:rsidRDefault="0073376C" w:rsidP="00CE761F">
      <w:pPr>
        <w:spacing w:before="100" w:beforeAutospacing="1" w:line="245" w:lineRule="atLeast"/>
        <w:jc w:val="center"/>
        <w:rPr>
          <w:rFonts w:ascii="Times New Roman" w:hAnsi="Times New Roman"/>
          <w:sz w:val="28"/>
          <w:szCs w:val="28"/>
        </w:rPr>
      </w:pPr>
      <w:r w:rsidRPr="00C37D42">
        <w:rPr>
          <w:rFonts w:ascii="Times New Roman" w:hAnsi="Times New Roman"/>
          <w:b/>
          <w:bCs/>
          <w:sz w:val="28"/>
          <w:szCs w:val="28"/>
        </w:rPr>
        <w:t>СХЕМА</w:t>
      </w:r>
    </w:p>
    <w:p w:rsidR="0073376C" w:rsidRPr="00C37D42" w:rsidRDefault="0073376C" w:rsidP="00CE761F">
      <w:pPr>
        <w:rPr>
          <w:rFonts w:ascii="Times New Roman" w:hAnsi="Times New Roman"/>
          <w:sz w:val="28"/>
          <w:szCs w:val="28"/>
        </w:rPr>
      </w:pPr>
      <w:r w:rsidRPr="00C37D42">
        <w:rPr>
          <w:rFonts w:ascii="Times New Roman" w:hAnsi="Times New Roman"/>
          <w:b/>
          <w:bCs/>
          <w:sz w:val="28"/>
          <w:szCs w:val="28"/>
        </w:rPr>
        <w:t xml:space="preserve">автопоезда, участвующего в </w:t>
      </w:r>
      <w:bookmarkStart w:id="5" w:name="YANDEX_221"/>
      <w:bookmarkEnd w:id="5"/>
      <w:r w:rsidRPr="00C37D42">
        <w:rPr>
          <w:rFonts w:ascii="Times New Roman" w:hAnsi="Times New Roman"/>
          <w:b/>
          <w:bCs/>
          <w:sz w:val="28"/>
          <w:szCs w:val="28"/>
        </w:rPr>
        <w:t>перевозке крупногабаритных и (</w:t>
      </w:r>
      <w:bookmarkStart w:id="6" w:name="YANDEX_223"/>
      <w:bookmarkEnd w:id="6"/>
      <w:r w:rsidRPr="00C37D42">
        <w:rPr>
          <w:rFonts w:ascii="Times New Roman" w:hAnsi="Times New Roman"/>
          <w:b/>
          <w:bCs/>
          <w:sz w:val="28"/>
          <w:szCs w:val="28"/>
        </w:rPr>
        <w:t xml:space="preserve">или) </w:t>
      </w:r>
      <w:bookmarkStart w:id="7" w:name="YANDEX_224"/>
      <w:bookmarkEnd w:id="7"/>
      <w:r w:rsidR="008F4C2E" w:rsidRPr="008F4C2E">
        <w:rPr>
          <w:noProof/>
        </w:rPr>
        <w:pict>
          <v:shape id="Рисунок 2" o:spid="_x0000_s1041" type="#_x0000_t75" alt="http://oo6.mail.yandex.net/static/734b70207d9c44f48cbf96d1db7376d0/tmprxX4t4_html_m7d3940b4.gif" style="position:absolute;margin-left:-36.5pt;margin-top:26.15pt;width:519.75pt;height:160.6pt;z-index:1;visibility:visible;mso-position-horizontal-relative:text;mso-position-vertical-relative:line" o:allowoverlap="f">
            <v:imagedata r:id="rId22" o:title=""/>
            <w10:wrap type="square"/>
          </v:shape>
        </w:pict>
      </w:r>
      <w:r w:rsidRPr="00C37D42">
        <w:rPr>
          <w:rFonts w:ascii="Times New Roman" w:hAnsi="Times New Roman"/>
          <w:b/>
          <w:bCs/>
          <w:sz w:val="28"/>
          <w:szCs w:val="28"/>
        </w:rPr>
        <w:t xml:space="preserve">тяжеловесных </w:t>
      </w:r>
      <w:bookmarkStart w:id="8" w:name="YANDEX_225"/>
      <w:bookmarkEnd w:id="8"/>
      <w:r w:rsidRPr="00C37D42">
        <w:rPr>
          <w:rFonts w:ascii="Times New Roman" w:hAnsi="Times New Roman"/>
          <w:b/>
          <w:bCs/>
          <w:sz w:val="28"/>
          <w:szCs w:val="28"/>
        </w:rPr>
        <w:t>грузов</w:t>
      </w:r>
    </w:p>
    <w:p w:rsidR="0073376C" w:rsidRPr="00C37D42" w:rsidRDefault="0073376C">
      <w:pPr>
        <w:rPr>
          <w:rFonts w:ascii="Times New Roman" w:hAnsi="Times New Roman"/>
          <w:sz w:val="28"/>
          <w:szCs w:val="28"/>
        </w:rPr>
      </w:pPr>
    </w:p>
    <w:sectPr w:rsidR="0073376C" w:rsidRPr="00C37D42" w:rsidSect="00873B85">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AD7" w:rsidRDefault="00607AD7" w:rsidP="0037031D">
      <w:pPr>
        <w:spacing w:after="0" w:line="240" w:lineRule="auto"/>
      </w:pPr>
      <w:r>
        <w:separator/>
      </w:r>
    </w:p>
  </w:endnote>
  <w:endnote w:type="continuationSeparator" w:id="1">
    <w:p w:rsidR="00607AD7" w:rsidRDefault="00607AD7" w:rsidP="00370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AD7" w:rsidRDefault="00607AD7" w:rsidP="0037031D">
      <w:pPr>
        <w:spacing w:after="0" w:line="240" w:lineRule="auto"/>
      </w:pPr>
      <w:r>
        <w:separator/>
      </w:r>
    </w:p>
  </w:footnote>
  <w:footnote w:type="continuationSeparator" w:id="1">
    <w:p w:rsidR="00607AD7" w:rsidRDefault="00607AD7" w:rsidP="003703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237A"/>
    <w:multiLevelType w:val="hybridMultilevel"/>
    <w:tmpl w:val="ED185076"/>
    <w:lvl w:ilvl="0" w:tplc="39F2485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D1148A"/>
    <w:multiLevelType w:val="multilevel"/>
    <w:tmpl w:val="36165A9A"/>
    <w:lvl w:ilvl="0">
      <w:start w:val="2"/>
      <w:numFmt w:val="decimal"/>
      <w:lvlText w:val="%1."/>
      <w:lvlJc w:val="left"/>
      <w:pPr>
        <w:ind w:left="450" w:hanging="450"/>
      </w:pPr>
      <w:rPr>
        <w:rFonts w:cs="Times New Roman"/>
      </w:rPr>
    </w:lvl>
    <w:lvl w:ilvl="1">
      <w:start w:val="1"/>
      <w:numFmt w:val="decimal"/>
      <w:lvlText w:val="%1.%2."/>
      <w:lvlJc w:val="left"/>
      <w:pPr>
        <w:ind w:left="1288" w:hanging="72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506" w:hanging="108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2150" w:hanging="1440"/>
      </w:pPr>
      <w:rPr>
        <w:rFonts w:cs="Times New Roman"/>
      </w:rPr>
    </w:lvl>
    <w:lvl w:ilvl="6">
      <w:start w:val="1"/>
      <w:numFmt w:val="decimal"/>
      <w:lvlText w:val="%1.%2.%3.%4.%5.%6.%7."/>
      <w:lvlJc w:val="left"/>
      <w:pPr>
        <w:ind w:left="2652" w:hanging="1800"/>
      </w:pPr>
      <w:rPr>
        <w:rFonts w:cs="Times New Roman"/>
      </w:rPr>
    </w:lvl>
    <w:lvl w:ilvl="7">
      <w:start w:val="1"/>
      <w:numFmt w:val="decimal"/>
      <w:lvlText w:val="%1.%2.%3.%4.%5.%6.%7.%8."/>
      <w:lvlJc w:val="left"/>
      <w:pPr>
        <w:ind w:left="2794" w:hanging="1800"/>
      </w:pPr>
      <w:rPr>
        <w:rFonts w:cs="Times New Roman"/>
      </w:rPr>
    </w:lvl>
    <w:lvl w:ilvl="8">
      <w:start w:val="1"/>
      <w:numFmt w:val="decimal"/>
      <w:lvlText w:val="%1.%2.%3.%4.%5.%6.%7.%8.%9."/>
      <w:lvlJc w:val="left"/>
      <w:pPr>
        <w:ind w:left="3296" w:hanging="2160"/>
      </w:pPr>
      <w:rPr>
        <w:rFonts w:cs="Times New Roman"/>
      </w:rPr>
    </w:lvl>
  </w:abstractNum>
  <w:abstractNum w:abstractNumId="2">
    <w:nsid w:val="5DAF5C84"/>
    <w:multiLevelType w:val="hybridMultilevel"/>
    <w:tmpl w:val="0AB2AD9A"/>
    <w:lvl w:ilvl="0" w:tplc="A65470AC">
      <w:start w:val="2"/>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61F"/>
    <w:rsid w:val="00031A61"/>
    <w:rsid w:val="00046641"/>
    <w:rsid w:val="000674A9"/>
    <w:rsid w:val="001D31F8"/>
    <w:rsid w:val="002B07EE"/>
    <w:rsid w:val="002D74E0"/>
    <w:rsid w:val="00325164"/>
    <w:rsid w:val="0034107A"/>
    <w:rsid w:val="00354025"/>
    <w:rsid w:val="0037031D"/>
    <w:rsid w:val="00370E02"/>
    <w:rsid w:val="003B2EE4"/>
    <w:rsid w:val="003B68DA"/>
    <w:rsid w:val="00447ADD"/>
    <w:rsid w:val="00476527"/>
    <w:rsid w:val="0048151B"/>
    <w:rsid w:val="00497065"/>
    <w:rsid w:val="005263F9"/>
    <w:rsid w:val="00530EFF"/>
    <w:rsid w:val="005A174D"/>
    <w:rsid w:val="00607AD7"/>
    <w:rsid w:val="00696BB0"/>
    <w:rsid w:val="0073376C"/>
    <w:rsid w:val="00775FDF"/>
    <w:rsid w:val="007831C4"/>
    <w:rsid w:val="00814224"/>
    <w:rsid w:val="00873B85"/>
    <w:rsid w:val="008F4C2E"/>
    <w:rsid w:val="0091646A"/>
    <w:rsid w:val="00934F62"/>
    <w:rsid w:val="00977808"/>
    <w:rsid w:val="00A90C02"/>
    <w:rsid w:val="00B161EB"/>
    <w:rsid w:val="00B503B8"/>
    <w:rsid w:val="00B930D8"/>
    <w:rsid w:val="00C37D42"/>
    <w:rsid w:val="00C47653"/>
    <w:rsid w:val="00C70AFE"/>
    <w:rsid w:val="00C821D4"/>
    <w:rsid w:val="00CA366B"/>
    <w:rsid w:val="00CE761F"/>
    <w:rsid w:val="00D04EBB"/>
    <w:rsid w:val="00D6085A"/>
    <w:rsid w:val="00E245E1"/>
    <w:rsid w:val="00E908EC"/>
    <w:rsid w:val="00F8322F"/>
    <w:rsid w:val="00FC1D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0" type="connector" idref="#_x0000_s1040"/>
        <o:r id="V:Rule11" type="connector" idref="#_x0000_s1029"/>
        <o:r id="V:Rule12" type="connector" idref="#_x0000_s1031"/>
        <o:r id="V:Rule13" type="connector" idref="#_x0000_s1036"/>
        <o:r id="V:Rule14" type="connector" idref="#_x0000_s1030"/>
        <o:r id="V:Rule15" type="connector" idref="#_x0000_s1037"/>
        <o:r id="V:Rule16" type="connector" idref="#_x0000_s1033"/>
        <o:r id="V:Rule17" type="connector" idref="#_x0000_s1035"/>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B8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761F"/>
    <w:rPr>
      <w:rFonts w:cs="Times New Roman"/>
      <w:color w:val="0000FF"/>
      <w:u w:val="single"/>
    </w:rPr>
  </w:style>
  <w:style w:type="paragraph" w:styleId="a4">
    <w:name w:val="Normal (Web)"/>
    <w:basedOn w:val="a"/>
    <w:uiPriority w:val="99"/>
    <w:semiHidden/>
    <w:rsid w:val="00CE761F"/>
    <w:pPr>
      <w:spacing w:after="0" w:line="240" w:lineRule="auto"/>
    </w:pPr>
    <w:rPr>
      <w:rFonts w:ascii="Times New Roman" w:hAnsi="Times New Roman"/>
      <w:color w:val="333333"/>
      <w:sz w:val="18"/>
      <w:szCs w:val="18"/>
    </w:rPr>
  </w:style>
  <w:style w:type="paragraph" w:styleId="a5">
    <w:name w:val="Body Text"/>
    <w:basedOn w:val="a"/>
    <w:link w:val="a6"/>
    <w:uiPriority w:val="99"/>
    <w:semiHidden/>
    <w:rsid w:val="00CE761F"/>
    <w:pPr>
      <w:spacing w:after="0" w:line="240" w:lineRule="auto"/>
      <w:jc w:val="both"/>
    </w:pPr>
    <w:rPr>
      <w:rFonts w:ascii="Times New Roman" w:hAnsi="Times New Roman"/>
      <w:sz w:val="28"/>
      <w:szCs w:val="20"/>
    </w:rPr>
  </w:style>
  <w:style w:type="character" w:customStyle="1" w:styleId="a6">
    <w:name w:val="Основной текст Знак"/>
    <w:basedOn w:val="a0"/>
    <w:link w:val="a5"/>
    <w:uiPriority w:val="99"/>
    <w:semiHidden/>
    <w:locked/>
    <w:rsid w:val="00CE761F"/>
    <w:rPr>
      <w:rFonts w:ascii="Times New Roman" w:hAnsi="Times New Roman" w:cs="Times New Roman"/>
      <w:sz w:val="20"/>
      <w:szCs w:val="20"/>
    </w:rPr>
  </w:style>
  <w:style w:type="paragraph" w:styleId="a7">
    <w:name w:val="Body Text Indent"/>
    <w:basedOn w:val="a"/>
    <w:link w:val="a8"/>
    <w:uiPriority w:val="99"/>
    <w:semiHidden/>
    <w:rsid w:val="00CE761F"/>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uiPriority w:val="99"/>
    <w:semiHidden/>
    <w:locked/>
    <w:rsid w:val="00CE761F"/>
    <w:rPr>
      <w:rFonts w:ascii="Times New Roman" w:hAnsi="Times New Roman" w:cs="Times New Roman"/>
      <w:sz w:val="24"/>
      <w:szCs w:val="24"/>
    </w:rPr>
  </w:style>
  <w:style w:type="paragraph" w:styleId="3">
    <w:name w:val="Body Text Indent 3"/>
    <w:basedOn w:val="a"/>
    <w:link w:val="30"/>
    <w:uiPriority w:val="99"/>
    <w:semiHidden/>
    <w:rsid w:val="00CE761F"/>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locked/>
    <w:rsid w:val="00CE761F"/>
    <w:rPr>
      <w:rFonts w:ascii="Times New Roman" w:hAnsi="Times New Roman" w:cs="Times New Roman"/>
      <w:sz w:val="16"/>
      <w:szCs w:val="16"/>
    </w:rPr>
  </w:style>
  <w:style w:type="paragraph" w:styleId="a9">
    <w:name w:val="List Paragraph"/>
    <w:basedOn w:val="a"/>
    <w:uiPriority w:val="99"/>
    <w:qFormat/>
    <w:rsid w:val="00CE761F"/>
    <w:pPr>
      <w:ind w:left="720"/>
      <w:contextualSpacing/>
    </w:pPr>
    <w:rPr>
      <w:lang w:eastAsia="en-US"/>
    </w:rPr>
  </w:style>
  <w:style w:type="paragraph" w:customStyle="1" w:styleId="ConsPlusNonformat">
    <w:name w:val="ConsPlusNonformat"/>
    <w:uiPriority w:val="99"/>
    <w:rsid w:val="00CE761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E761F"/>
    <w:pPr>
      <w:widowControl w:val="0"/>
      <w:autoSpaceDE w:val="0"/>
      <w:autoSpaceDN w:val="0"/>
      <w:adjustRightInd w:val="0"/>
    </w:pPr>
    <w:rPr>
      <w:rFonts w:ascii="Times New Roman" w:hAnsi="Times New Roman"/>
      <w:b/>
      <w:bCs/>
      <w:sz w:val="28"/>
      <w:szCs w:val="28"/>
    </w:rPr>
  </w:style>
  <w:style w:type="paragraph" w:customStyle="1" w:styleId="ConsPlusNormal">
    <w:name w:val="ConsPlusNormal"/>
    <w:uiPriority w:val="99"/>
    <w:rsid w:val="00CE761F"/>
    <w:pPr>
      <w:widowControl w:val="0"/>
      <w:autoSpaceDE w:val="0"/>
      <w:autoSpaceDN w:val="0"/>
      <w:adjustRightInd w:val="0"/>
      <w:ind w:firstLine="720"/>
    </w:pPr>
    <w:rPr>
      <w:rFonts w:ascii="Arial" w:hAnsi="Arial" w:cs="Arial"/>
    </w:rPr>
  </w:style>
  <w:style w:type="paragraph" w:customStyle="1" w:styleId="ConsNormal">
    <w:name w:val="ConsNormal"/>
    <w:uiPriority w:val="99"/>
    <w:rsid w:val="00CE761F"/>
    <w:pPr>
      <w:widowControl w:val="0"/>
      <w:autoSpaceDE w:val="0"/>
      <w:autoSpaceDN w:val="0"/>
      <w:adjustRightInd w:val="0"/>
      <w:ind w:right="19772" w:firstLine="720"/>
    </w:pPr>
    <w:rPr>
      <w:rFonts w:ascii="Arial" w:eastAsia="Batang" w:hAnsi="Arial" w:cs="Arial"/>
    </w:rPr>
  </w:style>
  <w:style w:type="character" w:customStyle="1" w:styleId="aa">
    <w:name w:val="Цветовое выделение"/>
    <w:uiPriority w:val="99"/>
    <w:rsid w:val="00CE761F"/>
    <w:rPr>
      <w:b/>
      <w:color w:val="000080"/>
    </w:rPr>
  </w:style>
  <w:style w:type="paragraph" w:styleId="ab">
    <w:name w:val="Balloon Text"/>
    <w:basedOn w:val="a"/>
    <w:link w:val="ac"/>
    <w:uiPriority w:val="99"/>
    <w:semiHidden/>
    <w:rsid w:val="00C37D4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37D42"/>
    <w:rPr>
      <w:rFonts w:ascii="Tahoma" w:hAnsi="Tahoma" w:cs="Tahoma"/>
      <w:sz w:val="16"/>
      <w:szCs w:val="16"/>
    </w:rPr>
  </w:style>
  <w:style w:type="paragraph" w:styleId="ad">
    <w:name w:val="header"/>
    <w:basedOn w:val="a"/>
    <w:link w:val="ae"/>
    <w:uiPriority w:val="99"/>
    <w:semiHidden/>
    <w:unhideWhenUsed/>
    <w:rsid w:val="0037031D"/>
    <w:pPr>
      <w:tabs>
        <w:tab w:val="center" w:pos="4677"/>
        <w:tab w:val="right" w:pos="9355"/>
      </w:tabs>
    </w:pPr>
  </w:style>
  <w:style w:type="character" w:customStyle="1" w:styleId="ae">
    <w:name w:val="Верхний колонтитул Знак"/>
    <w:basedOn w:val="a0"/>
    <w:link w:val="ad"/>
    <w:uiPriority w:val="99"/>
    <w:semiHidden/>
    <w:rsid w:val="0037031D"/>
  </w:style>
  <w:style w:type="paragraph" w:styleId="af">
    <w:name w:val="footer"/>
    <w:basedOn w:val="a"/>
    <w:link w:val="af0"/>
    <w:uiPriority w:val="99"/>
    <w:semiHidden/>
    <w:unhideWhenUsed/>
    <w:rsid w:val="0037031D"/>
    <w:pPr>
      <w:tabs>
        <w:tab w:val="center" w:pos="4677"/>
        <w:tab w:val="right" w:pos="9355"/>
      </w:tabs>
    </w:pPr>
  </w:style>
  <w:style w:type="character" w:customStyle="1" w:styleId="af0">
    <w:name w:val="Нижний колонтитул Знак"/>
    <w:basedOn w:val="a0"/>
    <w:link w:val="af"/>
    <w:uiPriority w:val="99"/>
    <w:semiHidden/>
    <w:rsid w:val="0037031D"/>
  </w:style>
</w:styles>
</file>

<file path=word/webSettings.xml><?xml version="1.0" encoding="utf-8"?>
<w:webSettings xmlns:r="http://schemas.openxmlformats.org/officeDocument/2006/relationships" xmlns:w="http://schemas.openxmlformats.org/wordprocessingml/2006/main">
  <w:divs>
    <w:div w:id="2055154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mailto:admyuzhnoe@mail.ru" TargetMode="External"/><Relationship Id="rId18" Type="http://schemas.openxmlformats.org/officeDocument/2006/relationships/hyperlink" Target="http://www.pgu.e-zab.ru" TargetMode="External"/><Relationship Id="rId3" Type="http://schemas.openxmlformats.org/officeDocument/2006/relationships/settings" Target="settings.xml"/><Relationship Id="rId21" Type="http://schemas.openxmlformats.org/officeDocument/2006/relationships/hyperlink" Target="http://www.pgu.e-zab.ru" TargetMode="Externa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consultantplus://offline/main?base=LAW;n=14899;fld=134;dst=100004" TargetMode="External"/><Relationship Id="rId2" Type="http://schemas.openxmlformats.org/officeDocument/2006/relationships/styles" Target="styles.xml"/><Relationship Id="rId16" Type="http://schemas.openxmlformats.org/officeDocument/2006/relationships/hyperlink" Target="consultantplus://offline/main?base=LAW;n=113352;fld=134;dst=100349" TargetMode="External"/><Relationship Id="rId20" Type="http://schemas.openxmlformats.org/officeDocument/2006/relationships/hyperlink" Target="consultantplus://offline/main?base=RLAW077;n=29617;fld=134;dst=1000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3309;fld=134" TargetMode="External"/><Relationship Id="rId23" Type="http://schemas.openxmlformats.org/officeDocument/2006/relationships/fontTable" Target="fontTable.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www.admin-borzya.ru"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6835</Words>
  <Characters>38961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2017-12-25T03:35:00Z</cp:lastPrinted>
  <dcterms:created xsi:type="dcterms:W3CDTF">2015-12-04T04:00:00Z</dcterms:created>
  <dcterms:modified xsi:type="dcterms:W3CDTF">2017-12-25T03:40:00Z</dcterms:modified>
</cp:coreProperties>
</file>