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4982" w:rsidRDefault="009C4DD0" w:rsidP="00CF42EF">
      <w:pPr>
        <w:tabs>
          <w:tab w:val="left" w:pos="6750"/>
        </w:tabs>
        <w:outlineLvl w:val="0"/>
        <w:rPr>
          <w:rFonts w:ascii="Times New Roman" w:hAnsi="Times New Roman" w:cs="Times New Roman"/>
          <w:b/>
          <w:sz w:val="32"/>
          <w:szCs w:val="32"/>
        </w:rPr>
      </w:pPr>
      <w:bookmarkStart w:id="0" w:name="sub_1000"/>
      <w:r>
        <w:rPr>
          <w:rFonts w:ascii="Times New Roman" w:hAnsi="Times New Roman" w:cs="Times New Roman"/>
          <w:b/>
          <w:sz w:val="32"/>
          <w:szCs w:val="32"/>
        </w:rPr>
        <w:t xml:space="preserve">                                              </w:t>
      </w:r>
      <w:r>
        <w:rPr>
          <w:noProof/>
          <w:sz w:val="28"/>
          <w:szCs w:val="28"/>
        </w:rPr>
        <w:drawing>
          <wp:inline distT="0" distB="0" distL="0" distR="0" wp14:anchorId="126E1835" wp14:editId="24A36F17">
            <wp:extent cx="628650" cy="723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650" cy="723900"/>
                    </a:xfrm>
                    <a:prstGeom prst="rect">
                      <a:avLst/>
                    </a:prstGeom>
                    <a:noFill/>
                    <a:ln w="9525">
                      <a:noFill/>
                      <a:miter lim="800000"/>
                      <a:headEnd/>
                      <a:tailEnd/>
                    </a:ln>
                  </pic:spPr>
                </pic:pic>
              </a:graphicData>
            </a:graphic>
          </wp:inline>
        </w:drawing>
      </w:r>
      <w:r>
        <w:rPr>
          <w:rFonts w:ascii="Times New Roman" w:hAnsi="Times New Roman" w:cs="Times New Roman"/>
          <w:b/>
          <w:sz w:val="32"/>
          <w:szCs w:val="32"/>
        </w:rPr>
        <w:t xml:space="preserve"> </w:t>
      </w:r>
    </w:p>
    <w:p w:rsidR="00734982" w:rsidRDefault="00CF42EF" w:rsidP="00CF42EF">
      <w:pPr>
        <w:outlineLvl w:val="0"/>
        <w:rPr>
          <w:rFonts w:ascii="Times New Roman" w:hAnsi="Times New Roman" w:cs="Times New Roman"/>
          <w:b/>
          <w:sz w:val="32"/>
          <w:szCs w:val="32"/>
        </w:rPr>
      </w:pPr>
      <w:r>
        <w:rPr>
          <w:rFonts w:ascii="Times New Roman" w:hAnsi="Times New Roman" w:cs="Times New Roman"/>
          <w:b/>
          <w:sz w:val="32"/>
          <w:szCs w:val="32"/>
        </w:rPr>
        <w:t xml:space="preserve">                                                              </w:t>
      </w:r>
    </w:p>
    <w:p w:rsidR="00734982" w:rsidRPr="00734982" w:rsidRDefault="00734982" w:rsidP="009C4DD0">
      <w:pPr>
        <w:outlineLvl w:val="0"/>
        <w:rPr>
          <w:rFonts w:ascii="Times New Roman" w:hAnsi="Times New Roman" w:cs="Times New Roman"/>
          <w:b/>
          <w:sz w:val="28"/>
          <w:szCs w:val="28"/>
        </w:rPr>
      </w:pPr>
      <w:r w:rsidRPr="00734982">
        <w:rPr>
          <w:rFonts w:ascii="Times New Roman" w:hAnsi="Times New Roman" w:cs="Times New Roman"/>
          <w:b/>
          <w:sz w:val="28"/>
          <w:szCs w:val="28"/>
        </w:rPr>
        <w:t>АДМИНИСТРАЦИЯ СЕЛЬСКОГО ПОСЕЛЕНИЯ «</w:t>
      </w:r>
      <w:r w:rsidR="00CF42EF">
        <w:rPr>
          <w:rFonts w:ascii="Times New Roman" w:hAnsi="Times New Roman" w:cs="Times New Roman"/>
          <w:b/>
          <w:sz w:val="28"/>
          <w:szCs w:val="28"/>
        </w:rPr>
        <w:t>ПРИОЗЁРНОЕ</w:t>
      </w:r>
      <w:r w:rsidRPr="00734982">
        <w:rPr>
          <w:rFonts w:ascii="Times New Roman" w:hAnsi="Times New Roman" w:cs="Times New Roman"/>
          <w:b/>
          <w:sz w:val="28"/>
          <w:szCs w:val="28"/>
        </w:rPr>
        <w:t>»</w:t>
      </w:r>
    </w:p>
    <w:p w:rsidR="00CF42EF" w:rsidRDefault="00734982" w:rsidP="00734982">
      <w:pPr>
        <w:jc w:val="center"/>
        <w:outlineLvl w:val="0"/>
        <w:rPr>
          <w:rFonts w:ascii="Times New Roman" w:hAnsi="Times New Roman" w:cs="Times New Roman"/>
          <w:b/>
          <w:sz w:val="28"/>
          <w:szCs w:val="28"/>
        </w:rPr>
      </w:pPr>
      <w:r w:rsidRPr="00734982">
        <w:rPr>
          <w:rFonts w:ascii="Times New Roman" w:hAnsi="Times New Roman" w:cs="Times New Roman"/>
          <w:b/>
          <w:sz w:val="28"/>
          <w:szCs w:val="28"/>
        </w:rPr>
        <w:t>МУНИЦИПАЛЬНОГО РАЙОНА «БОРЗИНСКИЙ РАЙОН</w:t>
      </w:r>
    </w:p>
    <w:p w:rsidR="00734982" w:rsidRPr="00734982" w:rsidRDefault="00CF42EF" w:rsidP="00734982">
      <w:pPr>
        <w:jc w:val="center"/>
        <w:outlineLvl w:val="0"/>
        <w:rPr>
          <w:rFonts w:ascii="Times New Roman" w:hAnsi="Times New Roman" w:cs="Times New Roman"/>
          <w:b/>
          <w:sz w:val="28"/>
          <w:szCs w:val="28"/>
        </w:rPr>
      </w:pPr>
      <w:r>
        <w:rPr>
          <w:rFonts w:ascii="Times New Roman" w:hAnsi="Times New Roman" w:cs="Times New Roman"/>
          <w:b/>
          <w:sz w:val="28"/>
          <w:szCs w:val="28"/>
        </w:rPr>
        <w:t>ЗАБАЙКАЛЬСКИЙ КРАЙ</w:t>
      </w:r>
    </w:p>
    <w:p w:rsidR="00734982" w:rsidRPr="00734982" w:rsidRDefault="00734982" w:rsidP="00734982">
      <w:pPr>
        <w:jc w:val="center"/>
        <w:outlineLvl w:val="0"/>
        <w:rPr>
          <w:rFonts w:ascii="Times New Roman" w:hAnsi="Times New Roman" w:cs="Times New Roman"/>
          <w:b/>
          <w:sz w:val="28"/>
          <w:szCs w:val="28"/>
        </w:rPr>
      </w:pPr>
    </w:p>
    <w:p w:rsidR="00734982" w:rsidRDefault="00734982" w:rsidP="00734982">
      <w:pPr>
        <w:jc w:val="center"/>
        <w:outlineLvl w:val="0"/>
        <w:rPr>
          <w:rFonts w:ascii="Times New Roman" w:hAnsi="Times New Roman" w:cs="Times New Roman"/>
          <w:b/>
          <w:sz w:val="28"/>
          <w:szCs w:val="28"/>
        </w:rPr>
      </w:pPr>
      <w:r w:rsidRPr="00734982">
        <w:rPr>
          <w:rFonts w:ascii="Times New Roman" w:hAnsi="Times New Roman" w:cs="Times New Roman"/>
          <w:b/>
          <w:sz w:val="28"/>
          <w:szCs w:val="28"/>
        </w:rPr>
        <w:t>ПОСТАНОВЛЕНИЕ</w:t>
      </w:r>
    </w:p>
    <w:p w:rsidR="009C4DD0" w:rsidRDefault="009C4DD0" w:rsidP="009C4DD0">
      <w:pPr>
        <w:pStyle w:val="ConsPlusTitle"/>
        <w:widowControl/>
        <w:rPr>
          <w:rFonts w:ascii="Times New Roman" w:hAnsi="Times New Roman" w:cs="Times New Roman"/>
          <w:b w:val="0"/>
          <w:bCs w:val="0"/>
          <w:sz w:val="28"/>
          <w:szCs w:val="28"/>
        </w:rPr>
      </w:pPr>
      <w:r w:rsidRPr="009C4DD0">
        <w:rPr>
          <w:rFonts w:ascii="Times New Roman" w:hAnsi="Times New Roman" w:cs="Times New Roman"/>
          <w:b w:val="0"/>
          <w:bCs w:val="0"/>
          <w:sz w:val="28"/>
          <w:szCs w:val="28"/>
        </w:rPr>
        <w:t xml:space="preserve">18 </w:t>
      </w:r>
      <w:r w:rsidR="009C3567" w:rsidRPr="009C4DD0">
        <w:rPr>
          <w:rFonts w:ascii="Times New Roman" w:hAnsi="Times New Roman" w:cs="Times New Roman"/>
          <w:b w:val="0"/>
          <w:bCs w:val="0"/>
          <w:sz w:val="28"/>
          <w:szCs w:val="28"/>
        </w:rPr>
        <w:t>мая 2022</w:t>
      </w:r>
      <w:r w:rsidR="00E35BCD" w:rsidRPr="009C4DD0">
        <w:rPr>
          <w:rFonts w:ascii="Times New Roman" w:hAnsi="Times New Roman" w:cs="Times New Roman"/>
          <w:b w:val="0"/>
          <w:bCs w:val="0"/>
          <w:sz w:val="28"/>
          <w:szCs w:val="28"/>
        </w:rPr>
        <w:t xml:space="preserve"> года                                        </w:t>
      </w:r>
      <w:r w:rsidR="009C3567" w:rsidRPr="009C4DD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9C3567" w:rsidRPr="009C4DD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№14</w:t>
      </w:r>
    </w:p>
    <w:p w:rsidR="009C4DD0" w:rsidRDefault="009C4DD0" w:rsidP="009C4DD0">
      <w:pPr>
        <w:pStyle w:val="ConsPlusTitle"/>
        <w:widowControl/>
        <w:rPr>
          <w:rFonts w:ascii="Times New Roman" w:hAnsi="Times New Roman" w:cs="Times New Roman"/>
          <w:b w:val="0"/>
          <w:bCs w:val="0"/>
          <w:sz w:val="28"/>
          <w:szCs w:val="28"/>
        </w:rPr>
      </w:pPr>
    </w:p>
    <w:p w:rsidR="00734982" w:rsidRPr="009C4DD0" w:rsidRDefault="009C4DD0" w:rsidP="009C4DD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Pr>
          <w:rFonts w:ascii="Times New Roman" w:hAnsi="Times New Roman" w:cs="Times New Roman"/>
          <w:szCs w:val="28"/>
        </w:rPr>
        <w:t xml:space="preserve">  </w:t>
      </w:r>
      <w:r w:rsidR="00734982" w:rsidRPr="009C4DD0">
        <w:rPr>
          <w:rFonts w:ascii="Times New Roman" w:hAnsi="Times New Roman" w:cs="Times New Roman"/>
          <w:b w:val="0"/>
          <w:bCs w:val="0"/>
          <w:sz w:val="28"/>
          <w:szCs w:val="28"/>
        </w:rPr>
        <w:t xml:space="preserve">село </w:t>
      </w:r>
      <w:r w:rsidR="00CF42EF" w:rsidRPr="009C4DD0">
        <w:rPr>
          <w:rFonts w:ascii="Times New Roman" w:hAnsi="Times New Roman" w:cs="Times New Roman"/>
          <w:b w:val="0"/>
          <w:bCs w:val="0"/>
          <w:sz w:val="28"/>
          <w:szCs w:val="28"/>
        </w:rPr>
        <w:t>Приозёрное</w:t>
      </w:r>
    </w:p>
    <w:p w:rsidR="00734982" w:rsidRPr="00356828" w:rsidRDefault="009C4DD0" w:rsidP="009C4DD0">
      <w:pPr>
        <w:rPr>
          <w:rFonts w:ascii="Times New Roman" w:hAnsi="Times New Roman" w:cs="Times New Roman"/>
          <w:b/>
          <w:bCs/>
          <w:sz w:val="28"/>
          <w:szCs w:val="28"/>
        </w:rPr>
      </w:pPr>
      <w:r>
        <w:rPr>
          <w:rFonts w:ascii="Times New Roman" w:hAnsi="Times New Roman" w:cs="Times New Roman"/>
          <w:bCs/>
          <w:sz w:val="28"/>
          <w:szCs w:val="28"/>
        </w:rPr>
        <w:t xml:space="preserve">  </w:t>
      </w:r>
      <w:r w:rsidR="00734982" w:rsidRPr="00356828">
        <w:rPr>
          <w:rFonts w:ascii="Times New Roman" w:hAnsi="Times New Roman" w:cs="Times New Roman"/>
          <w:b/>
          <w:bCs/>
          <w:sz w:val="28"/>
          <w:szCs w:val="28"/>
        </w:rPr>
        <w:t xml:space="preserve">Об утверждении </w:t>
      </w:r>
      <w:r w:rsidR="00734982" w:rsidRPr="001872C0">
        <w:rPr>
          <w:rFonts w:ascii="Times New Roman" w:hAnsi="Times New Roman" w:cs="Times New Roman"/>
          <w:b/>
          <w:bCs/>
          <w:sz w:val="28"/>
          <w:szCs w:val="28"/>
        </w:rPr>
        <w:t>административного регламента предоставления муниципальной услуги «</w:t>
      </w:r>
      <w:r w:rsidR="00734982">
        <w:rPr>
          <w:rFonts w:ascii="Times New Roman" w:hAnsi="Times New Roman" w:cs="Times New Roman"/>
          <w:b/>
          <w:sz w:val="28"/>
          <w:szCs w:val="28"/>
        </w:rPr>
        <w:t>Передача муниципального имущества в аренду, безвозмездное пользование, возмездное пользование</w:t>
      </w:r>
      <w:r w:rsidR="00734982" w:rsidRPr="001872C0">
        <w:rPr>
          <w:rFonts w:ascii="Times New Roman" w:hAnsi="Times New Roman" w:cs="Times New Roman"/>
          <w:b/>
          <w:bCs/>
          <w:sz w:val="28"/>
          <w:szCs w:val="28"/>
        </w:rPr>
        <w:t>»</w:t>
      </w:r>
    </w:p>
    <w:p w:rsidR="00734982" w:rsidRDefault="00734982" w:rsidP="00734982">
      <w:pPr>
        <w:ind w:firstLine="708"/>
        <w:jc w:val="both"/>
        <w:rPr>
          <w:rFonts w:ascii="Times New Roman" w:hAnsi="Times New Roman" w:cs="Times New Roman"/>
          <w:sz w:val="28"/>
          <w:szCs w:val="28"/>
        </w:rPr>
      </w:pPr>
    </w:p>
    <w:p w:rsidR="00734982" w:rsidRDefault="00734982" w:rsidP="00734982">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Pr>
          <w:rFonts w:ascii="Times New Roman" w:hAnsi="Times New Roman" w:cs="Times New Roman"/>
        </w:rPr>
        <w:t xml:space="preserve"> </w:t>
      </w:r>
      <w:r>
        <w:rPr>
          <w:rFonts w:ascii="Times New Roman" w:hAnsi="Times New Roman" w:cs="Times New Roman"/>
          <w:sz w:val="28"/>
          <w:szCs w:val="28"/>
        </w:rPr>
        <w:t>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w:t>
      </w:r>
      <w:r w:rsidR="00CF42EF">
        <w:rPr>
          <w:rFonts w:ascii="Times New Roman" w:hAnsi="Times New Roman" w:cs="Times New Roman"/>
          <w:sz w:val="28"/>
          <w:szCs w:val="28"/>
        </w:rPr>
        <w:t>Приозёрное</w:t>
      </w:r>
      <w:r>
        <w:rPr>
          <w:rFonts w:ascii="Times New Roman" w:hAnsi="Times New Roman" w:cs="Times New Roman"/>
          <w:sz w:val="28"/>
          <w:szCs w:val="28"/>
        </w:rPr>
        <w:t>» от  «24» октября 2012г. № 28-2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статьей 26 Устава сельского поселения «</w:t>
      </w:r>
      <w:r w:rsidR="00CF42EF">
        <w:rPr>
          <w:rFonts w:ascii="Times New Roman" w:hAnsi="Times New Roman" w:cs="Times New Roman"/>
          <w:sz w:val="28"/>
          <w:szCs w:val="28"/>
        </w:rPr>
        <w:t>Приозёрное</w:t>
      </w:r>
      <w:r>
        <w:rPr>
          <w:rFonts w:ascii="Times New Roman" w:hAnsi="Times New Roman" w:cs="Times New Roman"/>
          <w:sz w:val="28"/>
          <w:szCs w:val="28"/>
        </w:rPr>
        <w:t>» администрация сельского поселения «</w:t>
      </w:r>
      <w:r w:rsidR="00CF42EF">
        <w:rPr>
          <w:rFonts w:ascii="Times New Roman" w:hAnsi="Times New Roman" w:cs="Times New Roman"/>
          <w:sz w:val="28"/>
          <w:szCs w:val="28"/>
        </w:rPr>
        <w:t>Приозёрное</w:t>
      </w: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w:t>
      </w:r>
      <w:r w:rsidRPr="00E1122F">
        <w:rPr>
          <w:rFonts w:ascii="Times New Roman" w:hAnsi="Times New Roman" w:cs="Times New Roman"/>
          <w:sz w:val="28"/>
          <w:szCs w:val="28"/>
        </w:rPr>
        <w:t>муниципальной услуги</w:t>
      </w:r>
      <w:r w:rsidRPr="00E1122F">
        <w:rPr>
          <w:rStyle w:val="a4"/>
          <w:rFonts w:ascii="Times New Roman" w:hAnsi="Times New Roman"/>
          <w:color w:val="auto"/>
          <w:sz w:val="28"/>
          <w:szCs w:val="28"/>
        </w:rPr>
        <w:t xml:space="preserve"> «</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E1122F">
        <w:rPr>
          <w:rStyle w:val="a4"/>
          <w:rFonts w:ascii="Times New Roman" w:hAnsi="Times New Roman"/>
          <w:color w:val="auto"/>
          <w:sz w:val="28"/>
          <w:szCs w:val="28"/>
        </w:rPr>
        <w:t>»</w:t>
      </w:r>
      <w:r w:rsidRPr="00E1122F">
        <w:rPr>
          <w:rFonts w:ascii="Times New Roman" w:hAnsi="Times New Roman" w:cs="Times New Roman"/>
          <w:bCs/>
          <w:iCs/>
          <w:sz w:val="28"/>
          <w:szCs w:val="28"/>
        </w:rPr>
        <w:t>.</w:t>
      </w:r>
    </w:p>
    <w:p w:rsidR="00734982" w:rsidRPr="00356828" w:rsidRDefault="00734982" w:rsidP="00734982">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Pr>
          <w:rFonts w:ascii="Times New Roman" w:hAnsi="Times New Roman" w:cs="Times New Roman"/>
          <w:sz w:val="28"/>
          <w:szCs w:val="28"/>
        </w:rPr>
        <w:t>обнародования.</w:t>
      </w:r>
      <w:r w:rsidRPr="00356828">
        <w:rPr>
          <w:rFonts w:ascii="Times New Roman" w:hAnsi="Times New Roman" w:cs="Times New Roman"/>
          <w:sz w:val="28"/>
          <w:szCs w:val="28"/>
        </w:rPr>
        <w:t xml:space="preserve"> </w:t>
      </w:r>
    </w:p>
    <w:p w:rsidR="00734982" w:rsidRDefault="00734982" w:rsidP="00DB5876">
      <w:pPr>
        <w:ind w:firstLine="708"/>
        <w:jc w:val="both"/>
        <w:rPr>
          <w:rFonts w:ascii="Times New Roman" w:hAnsi="Times New Roman" w:cs="Times New Roman"/>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w:t>
      </w:r>
      <w:r w:rsidR="009C3567">
        <w:rPr>
          <w:rFonts w:ascii="Times New Roman" w:hAnsi="Times New Roman" w:cs="Times New Roman"/>
          <w:sz w:val="28"/>
          <w:szCs w:val="28"/>
        </w:rPr>
        <w:t xml:space="preserve">Постановление № </w:t>
      </w:r>
      <w:r w:rsidR="00CF42EF">
        <w:rPr>
          <w:rFonts w:ascii="Times New Roman" w:hAnsi="Times New Roman" w:cs="Times New Roman"/>
          <w:sz w:val="28"/>
          <w:szCs w:val="28"/>
        </w:rPr>
        <w:t>60</w:t>
      </w:r>
      <w:r w:rsidR="009C3567">
        <w:rPr>
          <w:rFonts w:ascii="Times New Roman" w:hAnsi="Times New Roman" w:cs="Times New Roman"/>
          <w:sz w:val="28"/>
          <w:szCs w:val="28"/>
        </w:rPr>
        <w:t xml:space="preserve"> от </w:t>
      </w:r>
      <w:r w:rsidR="00CF42EF">
        <w:rPr>
          <w:rFonts w:ascii="Times New Roman" w:hAnsi="Times New Roman" w:cs="Times New Roman"/>
          <w:sz w:val="28"/>
          <w:szCs w:val="28"/>
        </w:rPr>
        <w:t>15.11.2012</w:t>
      </w:r>
      <w:r w:rsidR="009C3567">
        <w:rPr>
          <w:rFonts w:ascii="Times New Roman" w:hAnsi="Times New Roman" w:cs="Times New Roman"/>
          <w:sz w:val="28"/>
          <w:szCs w:val="28"/>
        </w:rPr>
        <w:t>г.</w:t>
      </w:r>
      <w:r>
        <w:rPr>
          <w:rFonts w:ascii="Times New Roman" w:hAnsi="Times New Roman" w:cs="Times New Roman"/>
          <w:sz w:val="28"/>
          <w:szCs w:val="28"/>
        </w:rPr>
        <w:t xml:space="preserve"> «</w:t>
      </w:r>
      <w:r w:rsidR="009C3567" w:rsidRPr="009C3567">
        <w:rPr>
          <w:rFonts w:ascii="Times New Roman" w:hAnsi="Times New Roman" w:cs="Times New Roman"/>
          <w:bCs/>
          <w:sz w:val="28"/>
          <w:szCs w:val="28"/>
        </w:rPr>
        <w:t xml:space="preserve">Об утверждении </w:t>
      </w:r>
      <w:r w:rsidR="009C3567">
        <w:rPr>
          <w:rFonts w:ascii="Times New Roman" w:hAnsi="Times New Roman" w:cs="Times New Roman"/>
          <w:bCs/>
          <w:sz w:val="28"/>
          <w:szCs w:val="28"/>
        </w:rPr>
        <w:t>а</w:t>
      </w:r>
      <w:r w:rsidR="009C3567" w:rsidRPr="009C3567">
        <w:rPr>
          <w:rFonts w:ascii="Times New Roman" w:hAnsi="Times New Roman" w:cs="Times New Roman"/>
          <w:bCs/>
          <w:sz w:val="28"/>
          <w:szCs w:val="28"/>
        </w:rPr>
        <w:t>дминистративного регламента предоставления муниципальной услуги «</w:t>
      </w:r>
      <w:r w:rsidR="009C3567" w:rsidRPr="009C3567">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009C3567" w:rsidRPr="009C3567">
        <w:rPr>
          <w:rFonts w:ascii="Times New Roman" w:hAnsi="Times New Roman" w:cs="Times New Roman"/>
          <w:bCs/>
          <w:sz w:val="28"/>
          <w:szCs w:val="28"/>
        </w:rPr>
        <w:t>»</w:t>
      </w:r>
      <w:r w:rsidR="009C3567">
        <w:rPr>
          <w:rFonts w:ascii="Times New Roman" w:hAnsi="Times New Roman" w:cs="Times New Roman"/>
          <w:bCs/>
          <w:sz w:val="28"/>
          <w:szCs w:val="28"/>
        </w:rPr>
        <w:t xml:space="preserve"> </w:t>
      </w:r>
      <w:r>
        <w:rPr>
          <w:rFonts w:ascii="Times New Roman" w:hAnsi="Times New Roman" w:cs="Times New Roman"/>
          <w:sz w:val="28"/>
          <w:szCs w:val="28"/>
        </w:rPr>
        <w:t>признать утратившим силу.</w:t>
      </w:r>
    </w:p>
    <w:p w:rsidR="009C3567" w:rsidRDefault="00CF42EF" w:rsidP="00DB587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734982" w:rsidRDefault="00CF42EF" w:rsidP="00DB5876">
      <w:pPr>
        <w:ind w:firstLine="709"/>
        <w:jc w:val="both"/>
        <w:rPr>
          <w:rFonts w:ascii="Times New Roman" w:hAnsi="Times New Roman" w:cs="Times New Roman"/>
          <w:sz w:val="28"/>
          <w:szCs w:val="28"/>
        </w:rPr>
      </w:pPr>
      <w:r>
        <w:rPr>
          <w:rFonts w:ascii="Times New Roman" w:hAnsi="Times New Roman" w:cs="Times New Roman"/>
          <w:sz w:val="28"/>
          <w:szCs w:val="28"/>
        </w:rPr>
        <w:t>4</w:t>
      </w:r>
      <w:r w:rsidR="00734982">
        <w:rPr>
          <w:rFonts w:ascii="Times New Roman" w:hAnsi="Times New Roman" w:cs="Times New Roman"/>
          <w:sz w:val="28"/>
          <w:szCs w:val="28"/>
        </w:rPr>
        <w:t xml:space="preserve">. </w:t>
      </w:r>
      <w:r w:rsidR="00734982" w:rsidRPr="00356828">
        <w:rPr>
          <w:rFonts w:ascii="Times New Roman" w:hAnsi="Times New Roman" w:cs="Times New Roman"/>
          <w:sz w:val="28"/>
          <w:szCs w:val="28"/>
        </w:rPr>
        <w:t xml:space="preserve">Настоящее постановление </w:t>
      </w:r>
      <w:r w:rsidR="00734982">
        <w:rPr>
          <w:rFonts w:ascii="Times New Roman" w:hAnsi="Times New Roman" w:cs="Times New Roman"/>
          <w:sz w:val="28"/>
          <w:szCs w:val="28"/>
        </w:rPr>
        <w:t>обнародовать</w:t>
      </w:r>
      <w:r w:rsidR="00734982" w:rsidRPr="0055564E">
        <w:rPr>
          <w:rFonts w:ascii="Times New Roman" w:hAnsi="Times New Roman" w:cs="Times New Roman"/>
          <w:sz w:val="28"/>
          <w:szCs w:val="28"/>
        </w:rPr>
        <w:t xml:space="preserve"> </w:t>
      </w:r>
      <w:r w:rsidR="00734982">
        <w:rPr>
          <w:rFonts w:ascii="Times New Roman" w:hAnsi="Times New Roman" w:cs="Times New Roman"/>
          <w:sz w:val="28"/>
          <w:szCs w:val="28"/>
        </w:rPr>
        <w:t>на информационном стенде администрации сельского поселения «</w:t>
      </w:r>
      <w:r>
        <w:rPr>
          <w:rFonts w:ascii="Times New Roman" w:hAnsi="Times New Roman" w:cs="Times New Roman"/>
          <w:sz w:val="28"/>
          <w:szCs w:val="28"/>
        </w:rPr>
        <w:t>Приозёрное</w:t>
      </w:r>
      <w:r w:rsidR="00734982">
        <w:rPr>
          <w:rFonts w:ascii="Times New Roman" w:hAnsi="Times New Roman" w:cs="Times New Roman"/>
          <w:sz w:val="28"/>
          <w:szCs w:val="28"/>
        </w:rPr>
        <w:t>»</w:t>
      </w:r>
      <w:r w:rsidR="00734982" w:rsidRPr="00356828">
        <w:rPr>
          <w:rFonts w:ascii="Times New Roman" w:hAnsi="Times New Roman" w:cs="Times New Roman"/>
          <w:sz w:val="28"/>
          <w:szCs w:val="28"/>
        </w:rPr>
        <w:t>.</w:t>
      </w:r>
    </w:p>
    <w:p w:rsidR="00734982" w:rsidRDefault="00734982" w:rsidP="00DB5876">
      <w:pPr>
        <w:ind w:firstLine="709"/>
        <w:jc w:val="both"/>
        <w:rPr>
          <w:rFonts w:ascii="Times New Roman" w:hAnsi="Times New Roman" w:cs="Times New Roman"/>
          <w:sz w:val="28"/>
          <w:szCs w:val="28"/>
        </w:rPr>
      </w:pPr>
    </w:p>
    <w:p w:rsidR="00734982" w:rsidRDefault="00734982" w:rsidP="00DB5876">
      <w:pPr>
        <w:ind w:firstLine="709"/>
        <w:jc w:val="both"/>
        <w:rPr>
          <w:rFonts w:ascii="Times New Roman" w:hAnsi="Times New Roman" w:cs="Times New Roman"/>
          <w:sz w:val="28"/>
          <w:szCs w:val="28"/>
        </w:rPr>
      </w:pPr>
    </w:p>
    <w:p w:rsidR="009C4DD0" w:rsidRDefault="009C4DD0" w:rsidP="009C4DD0">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gramStart"/>
      <w:r>
        <w:rPr>
          <w:rFonts w:ascii="Times New Roman" w:hAnsi="Times New Roman" w:cs="Times New Roman"/>
          <w:sz w:val="28"/>
          <w:szCs w:val="28"/>
        </w:rPr>
        <w:t xml:space="preserve">Приозёрное»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В.Лосолов</w:t>
      </w:r>
      <w:proofErr w:type="spellEnd"/>
      <w:r w:rsidR="009D72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4DD0" w:rsidRDefault="009C4DD0" w:rsidP="009C4DD0">
      <w:pPr>
        <w:jc w:val="both"/>
        <w:rPr>
          <w:rFonts w:ascii="Times New Roman" w:hAnsi="Times New Roman" w:cs="Times New Roman"/>
          <w:sz w:val="28"/>
          <w:szCs w:val="28"/>
        </w:rPr>
      </w:pPr>
    </w:p>
    <w:p w:rsidR="00734982" w:rsidRPr="009C4DD0" w:rsidRDefault="009C4DD0" w:rsidP="009C4DD0">
      <w:pPr>
        <w:jc w:val="both"/>
        <w:rPr>
          <w:rFonts w:ascii="Times New Roman" w:hAnsi="Times New Roman" w:cs="Times New Roman"/>
          <w:sz w:val="28"/>
          <w:szCs w:val="28"/>
        </w:rPr>
      </w:pPr>
      <w:r>
        <w:rPr>
          <w:rFonts w:ascii="Times New Roman" w:hAnsi="Times New Roman" w:cs="Times New Roman"/>
          <w:sz w:val="28"/>
          <w:szCs w:val="28"/>
        </w:rPr>
        <w:t xml:space="preserve">                                                                                                          </w:t>
      </w:r>
      <w:r w:rsidR="00734982" w:rsidRPr="00356828">
        <w:rPr>
          <w:rFonts w:ascii="Times New Roman" w:hAnsi="Times New Roman" w:cs="Times New Roman"/>
          <w:bCs/>
          <w:sz w:val="28"/>
          <w:szCs w:val="28"/>
        </w:rPr>
        <w:t>УТВЕРЖДЕН</w:t>
      </w:r>
    </w:p>
    <w:p w:rsidR="00734982" w:rsidRDefault="00734982" w:rsidP="00734982">
      <w:pPr>
        <w:ind w:left="5670"/>
        <w:jc w:val="right"/>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сельского</w:t>
      </w:r>
    </w:p>
    <w:p w:rsidR="00734982" w:rsidRDefault="00734982" w:rsidP="00734982">
      <w:pPr>
        <w:ind w:left="5670"/>
        <w:jc w:val="right"/>
        <w:rPr>
          <w:rFonts w:ascii="Times New Roman" w:hAnsi="Times New Roman" w:cs="Times New Roman"/>
          <w:sz w:val="28"/>
          <w:szCs w:val="28"/>
        </w:rPr>
      </w:pPr>
      <w:r>
        <w:rPr>
          <w:rFonts w:ascii="Times New Roman" w:hAnsi="Times New Roman" w:cs="Times New Roman"/>
          <w:sz w:val="28"/>
          <w:szCs w:val="28"/>
        </w:rPr>
        <w:t>поселения «</w:t>
      </w:r>
      <w:r w:rsidR="00CF42EF">
        <w:rPr>
          <w:rFonts w:ascii="Times New Roman" w:hAnsi="Times New Roman" w:cs="Times New Roman"/>
          <w:sz w:val="28"/>
          <w:szCs w:val="28"/>
        </w:rPr>
        <w:t>Приозёрное</w:t>
      </w:r>
      <w:r>
        <w:rPr>
          <w:rFonts w:ascii="Times New Roman" w:hAnsi="Times New Roman" w:cs="Times New Roman"/>
          <w:sz w:val="28"/>
          <w:szCs w:val="28"/>
        </w:rPr>
        <w:t xml:space="preserve">» </w:t>
      </w:r>
    </w:p>
    <w:p w:rsidR="00734982" w:rsidRPr="00356828" w:rsidRDefault="00CF42EF" w:rsidP="00CF42EF">
      <w:pPr>
        <w:ind w:left="5670"/>
        <w:rPr>
          <w:rFonts w:ascii="Times New Roman" w:hAnsi="Times New Roman" w:cs="Times New Roman"/>
          <w:sz w:val="28"/>
          <w:szCs w:val="28"/>
        </w:rPr>
      </w:pPr>
      <w:r>
        <w:rPr>
          <w:rFonts w:ascii="Times New Roman" w:hAnsi="Times New Roman" w:cs="Times New Roman"/>
          <w:sz w:val="28"/>
          <w:szCs w:val="28"/>
        </w:rPr>
        <w:t xml:space="preserve">                </w:t>
      </w:r>
      <w:r w:rsidR="00734982">
        <w:rPr>
          <w:rFonts w:ascii="Times New Roman" w:hAnsi="Times New Roman" w:cs="Times New Roman"/>
          <w:sz w:val="28"/>
          <w:szCs w:val="28"/>
        </w:rPr>
        <w:t xml:space="preserve">от </w:t>
      </w:r>
      <w:r w:rsidR="009C4DD0">
        <w:rPr>
          <w:rFonts w:ascii="Times New Roman" w:hAnsi="Times New Roman" w:cs="Times New Roman"/>
          <w:sz w:val="28"/>
          <w:szCs w:val="28"/>
        </w:rPr>
        <w:t>18.05</w:t>
      </w:r>
      <w:r w:rsidR="009C3567">
        <w:rPr>
          <w:rFonts w:ascii="Times New Roman" w:hAnsi="Times New Roman" w:cs="Times New Roman"/>
          <w:sz w:val="28"/>
          <w:szCs w:val="28"/>
        </w:rPr>
        <w:t>.2022 г. №</w:t>
      </w:r>
      <w:r w:rsidR="009C4DD0">
        <w:rPr>
          <w:rFonts w:ascii="Times New Roman" w:hAnsi="Times New Roman" w:cs="Times New Roman"/>
          <w:sz w:val="28"/>
          <w:szCs w:val="28"/>
        </w:rPr>
        <w:t>14</w:t>
      </w:r>
      <w:bookmarkStart w:id="1" w:name="_GoBack"/>
      <w:bookmarkEnd w:id="1"/>
      <w:r w:rsidR="009C35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jc w:val="both"/>
        <w:rPr>
          <w:rFonts w:ascii="Times New Roman" w:hAnsi="Times New Roman" w:cs="Times New Roman"/>
          <w:sz w:val="28"/>
          <w:szCs w:val="28"/>
        </w:rPr>
      </w:pPr>
    </w:p>
    <w:bookmarkEnd w:id="0"/>
    <w:p w:rsidR="00734982" w:rsidRPr="002F764A" w:rsidRDefault="00734982" w:rsidP="00734982">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734982" w:rsidRPr="002F764A" w:rsidRDefault="00734982" w:rsidP="00734982">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734982" w:rsidRPr="00BC2ECF" w:rsidRDefault="00734982" w:rsidP="00734982">
      <w:pPr>
        <w:jc w:val="center"/>
        <w:rPr>
          <w:rFonts w:ascii="Times New Roman" w:hAnsi="Times New Roman" w:cs="Times New Roman"/>
          <w:b/>
          <w:bCs/>
          <w:sz w:val="28"/>
          <w:szCs w:val="28"/>
        </w:rPr>
      </w:pPr>
      <w:r w:rsidRPr="00BC2ECF">
        <w:rPr>
          <w:rFonts w:ascii="Times New Roman" w:hAnsi="Times New Roman" w:cs="Times New Roman"/>
          <w:b/>
          <w:bCs/>
          <w:sz w:val="28"/>
          <w:szCs w:val="28"/>
        </w:rPr>
        <w:t>«</w:t>
      </w:r>
      <w:r>
        <w:rPr>
          <w:rFonts w:ascii="Times New Roman" w:hAnsi="Times New Roman" w:cs="Times New Roman"/>
          <w:b/>
          <w:sz w:val="28"/>
          <w:szCs w:val="28"/>
        </w:rPr>
        <w:t>ПЕРЕДАЧА МУНИЦИПАЛЬНОГО ИМУЩЕСТВА В АРЕНДУ, БЕЗВОЗМЕЗДНОЕ ПОЛЬЗОВАНИЕ, ВОЗМЕЗДНОЕ ПОЛЬЗОВАНИЕ</w:t>
      </w:r>
      <w:r w:rsidRPr="00BC2ECF">
        <w:rPr>
          <w:rFonts w:ascii="Times New Roman" w:hAnsi="Times New Roman" w:cs="Times New Roman"/>
          <w:b/>
          <w:bCs/>
          <w:sz w:val="28"/>
          <w:szCs w:val="28"/>
        </w:rPr>
        <w:t>»</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pStyle w:val="10"/>
        <w:spacing w:before="0" w:after="0"/>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734982" w:rsidRPr="00356828" w:rsidRDefault="00734982" w:rsidP="00734982">
      <w:pPr>
        <w:ind w:firstLine="709"/>
        <w:jc w:val="both"/>
        <w:rPr>
          <w:rFonts w:ascii="Times New Roman" w:hAnsi="Times New Roman" w:cs="Times New Roman"/>
          <w:sz w:val="28"/>
          <w:szCs w:val="28"/>
        </w:rPr>
      </w:pPr>
    </w:p>
    <w:p w:rsidR="00734982" w:rsidRDefault="00734982" w:rsidP="00734982">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734982" w:rsidRPr="00356828" w:rsidRDefault="00734982" w:rsidP="00734982">
      <w:pPr>
        <w:ind w:firstLine="709"/>
        <w:jc w:val="center"/>
        <w:rPr>
          <w:rFonts w:ascii="Times New Roman" w:hAnsi="Times New Roman" w:cs="Times New Roman"/>
          <w:sz w:val="28"/>
          <w:szCs w:val="28"/>
        </w:rPr>
      </w:pPr>
    </w:p>
    <w:p w:rsidR="00734982" w:rsidRPr="00356828"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2F764A">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Fonts w:ascii="Times New Roman" w:hAnsi="Times New Roman" w:cs="Times New Roman"/>
          <w:sz w:val="28"/>
          <w:szCs w:val="28"/>
        </w:rPr>
        <w:t>п</w:t>
      </w:r>
      <w:r w:rsidRPr="00E1122F">
        <w:rPr>
          <w:rFonts w:ascii="Times New Roman" w:hAnsi="Times New Roman" w:cs="Times New Roman"/>
          <w:sz w:val="28"/>
          <w:szCs w:val="28"/>
        </w:rPr>
        <w:t>ередач</w:t>
      </w:r>
      <w:r>
        <w:rPr>
          <w:rFonts w:ascii="Times New Roman" w:hAnsi="Times New Roman" w:cs="Times New Roman"/>
          <w:sz w:val="28"/>
          <w:szCs w:val="28"/>
        </w:rPr>
        <w:t>е</w:t>
      </w:r>
      <w:r w:rsidRPr="00E1122F">
        <w:rPr>
          <w:rFonts w:ascii="Times New Roman" w:hAnsi="Times New Roman" w:cs="Times New Roman"/>
          <w:sz w:val="28"/>
          <w:szCs w:val="28"/>
        </w:rPr>
        <w:t xml:space="preserve"> муниципального имущества в аренду, безвозмездное пользование, возмездное пользование</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w:t>
      </w:r>
      <w:r>
        <w:rPr>
          <w:rFonts w:ascii="Times New Roman" w:hAnsi="Times New Roman" w:cs="Times New Roman"/>
          <w:sz w:val="28"/>
          <w:szCs w:val="28"/>
        </w:rPr>
        <w:t xml:space="preserve"> отношений</w:t>
      </w:r>
      <w:r w:rsidRPr="002F764A">
        <w:rPr>
          <w:rFonts w:ascii="Times New Roman" w:hAnsi="Times New Roman" w:cs="Times New Roman"/>
          <w:sz w:val="28"/>
          <w:szCs w:val="28"/>
        </w:rPr>
        <w:t>, возникающих при предоставлении муниципальной услуги</w:t>
      </w:r>
      <w:r>
        <w:rPr>
          <w:rFonts w:ascii="Times New Roman" w:hAnsi="Times New Roman" w:cs="Times New Roman"/>
          <w:sz w:val="28"/>
          <w:szCs w:val="28"/>
        </w:rPr>
        <w:t xml:space="preserve">  </w:t>
      </w:r>
      <w:r w:rsidRPr="00B11EFE">
        <w:rPr>
          <w:rFonts w:ascii="Times New Roman" w:hAnsi="Times New Roman" w:cs="Times New Roman"/>
          <w:sz w:val="28"/>
          <w:szCs w:val="28"/>
        </w:rPr>
        <w:t>администраци</w:t>
      </w:r>
      <w:r>
        <w:rPr>
          <w:rFonts w:ascii="Times New Roman" w:hAnsi="Times New Roman" w:cs="Times New Roman"/>
          <w:sz w:val="28"/>
          <w:szCs w:val="28"/>
        </w:rPr>
        <w:t>и</w:t>
      </w:r>
      <w:r w:rsidRPr="00B11EF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r w:rsidR="00CF42EF">
        <w:rPr>
          <w:rFonts w:ascii="Times New Roman" w:hAnsi="Times New Roman" w:cs="Times New Roman"/>
          <w:sz w:val="28"/>
          <w:szCs w:val="28"/>
        </w:rPr>
        <w:t>Приозёрное</w:t>
      </w:r>
      <w:r>
        <w:rPr>
          <w:rFonts w:ascii="Times New Roman" w:hAnsi="Times New Roman" w:cs="Times New Roman"/>
          <w:sz w:val="28"/>
          <w:szCs w:val="28"/>
        </w:rPr>
        <w:t>» (далее – Исполнитель).</w:t>
      </w:r>
    </w:p>
    <w:p w:rsidR="00734982" w:rsidRDefault="00734982" w:rsidP="00734982">
      <w:pPr>
        <w:ind w:firstLine="709"/>
        <w:jc w:val="both"/>
        <w:rPr>
          <w:rFonts w:ascii="Times New Roman" w:hAnsi="Times New Roman" w:cs="Times New Roman"/>
          <w:sz w:val="28"/>
          <w:szCs w:val="28"/>
        </w:rPr>
      </w:pPr>
    </w:p>
    <w:p w:rsidR="00734982" w:rsidRPr="000C7DD5" w:rsidRDefault="00734982" w:rsidP="00734982">
      <w:pPr>
        <w:ind w:firstLine="709"/>
        <w:jc w:val="center"/>
        <w:rPr>
          <w:rFonts w:ascii="Times New Roman" w:hAnsi="Times New Roman" w:cs="Times New Roman"/>
          <w:b/>
          <w:sz w:val="28"/>
          <w:szCs w:val="28"/>
        </w:rPr>
      </w:pPr>
      <w:r w:rsidRPr="000C7DD5">
        <w:rPr>
          <w:rFonts w:ascii="Times New Roman" w:hAnsi="Times New Roman" w:cs="Times New Roman"/>
          <w:b/>
          <w:sz w:val="28"/>
          <w:szCs w:val="28"/>
        </w:rPr>
        <w:t>Круг заявителей</w:t>
      </w:r>
    </w:p>
    <w:p w:rsidR="00734982" w:rsidRPr="002F764A" w:rsidRDefault="00734982" w:rsidP="00734982">
      <w:pPr>
        <w:ind w:firstLine="709"/>
        <w:jc w:val="center"/>
        <w:rPr>
          <w:rFonts w:ascii="Times New Roman" w:hAnsi="Times New Roman" w:cs="Times New Roman"/>
          <w:sz w:val="28"/>
          <w:szCs w:val="28"/>
        </w:rPr>
      </w:pPr>
    </w:p>
    <w:p w:rsidR="00734982" w:rsidRPr="00356828" w:rsidRDefault="00734982" w:rsidP="00734982">
      <w:pPr>
        <w:pStyle w:val="ConsPlusNormal"/>
        <w:widowControl/>
        <w:ind w:firstLine="709"/>
        <w:jc w:val="both"/>
        <w:rPr>
          <w:rFonts w:ascii="Times New Roman" w:hAnsi="Times New Roman" w:cs="Times New Roman"/>
          <w:szCs w:val="28"/>
        </w:rPr>
      </w:pPr>
      <w:r w:rsidRPr="001872C0">
        <w:rPr>
          <w:rFonts w:ascii="Times New Roman" w:hAnsi="Times New Roman" w:cs="Times New Roman"/>
          <w:szCs w:val="28"/>
        </w:rPr>
        <w:t>1.2. </w:t>
      </w:r>
      <w:r w:rsidRPr="00EC30E7">
        <w:rPr>
          <w:rFonts w:ascii="Times New Roman" w:hAnsi="Times New Roman" w:cs="Times New Roman"/>
          <w:szCs w:val="28"/>
        </w:rPr>
        <w:t>Муниципальная услуга предоставляется юридическим лицам, индивидуальным предпринимателям, физическим лицам, заинтересованным в</w:t>
      </w:r>
      <w:r w:rsidRPr="00356828">
        <w:rPr>
          <w:rFonts w:ascii="Times New Roman" w:hAnsi="Times New Roman" w:cs="Times New Roman"/>
          <w:szCs w:val="28"/>
        </w:rPr>
        <w:t xml:space="preserve"> </w:t>
      </w:r>
      <w:r>
        <w:rPr>
          <w:rFonts w:ascii="Times New Roman" w:hAnsi="Times New Roman" w:cs="Times New Roman"/>
          <w:szCs w:val="28"/>
        </w:rPr>
        <w:t>получении в аренду,</w:t>
      </w:r>
      <w:r w:rsidRPr="00E1122F">
        <w:rPr>
          <w:rFonts w:ascii="Times New Roman" w:hAnsi="Times New Roman" w:cs="Times New Roman"/>
          <w:szCs w:val="28"/>
        </w:rPr>
        <w:t xml:space="preserve"> безвозмездное пользование, возмездное пользование</w:t>
      </w:r>
      <w:r>
        <w:rPr>
          <w:rFonts w:ascii="Times New Roman" w:hAnsi="Times New Roman" w:cs="Times New Roman"/>
          <w:szCs w:val="28"/>
        </w:rPr>
        <w:t xml:space="preserve"> </w:t>
      </w:r>
      <w:r w:rsidRPr="00E1122F">
        <w:rPr>
          <w:rFonts w:ascii="Times New Roman" w:hAnsi="Times New Roman" w:cs="Times New Roman"/>
          <w:szCs w:val="28"/>
        </w:rPr>
        <w:t>муницип</w:t>
      </w:r>
      <w:r>
        <w:rPr>
          <w:rFonts w:ascii="Times New Roman" w:hAnsi="Times New Roman" w:cs="Times New Roman"/>
          <w:szCs w:val="28"/>
        </w:rPr>
        <w:t>ального имущества</w:t>
      </w:r>
      <w:r w:rsidRPr="00E1122F">
        <w:rPr>
          <w:rFonts w:ascii="Times New Roman" w:hAnsi="Times New Roman" w:cs="Times New Roman"/>
          <w:szCs w:val="28"/>
        </w:rPr>
        <w:t xml:space="preserve"> </w:t>
      </w:r>
      <w:r w:rsidRPr="00356828">
        <w:rPr>
          <w:rFonts w:ascii="Times New Roman" w:hAnsi="Times New Roman" w:cs="Times New Roman"/>
          <w:szCs w:val="28"/>
        </w:rPr>
        <w:t>(далее – заявитель)</w:t>
      </w:r>
      <w:r>
        <w:rPr>
          <w:rFonts w:ascii="Times New Roman" w:hAnsi="Times New Roman" w:cs="Times New Roman"/>
          <w:szCs w:val="28"/>
        </w:rPr>
        <w:t>.</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 xml:space="preserve">представителем, действующим в силу полномочий, основанных на нотариально удостоверенной доверенности или нотариально удостоверенном </w:t>
      </w:r>
      <w:r w:rsidRPr="00356828">
        <w:rPr>
          <w:rFonts w:ascii="Times New Roman" w:hAnsi="Times New Roman" w:cs="Times New Roman"/>
          <w:sz w:val="28"/>
          <w:szCs w:val="28"/>
        </w:rPr>
        <w:lastRenderedPageBreak/>
        <w:t>договоре.</w:t>
      </w:r>
    </w:p>
    <w:p w:rsidR="00734982" w:rsidRDefault="00734982" w:rsidP="00734982">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5A0892" w:rsidRDefault="005A0892" w:rsidP="00734982">
      <w:pPr>
        <w:ind w:firstLine="709"/>
        <w:jc w:val="both"/>
        <w:rPr>
          <w:rFonts w:ascii="Times New Roman" w:hAnsi="Times New Roman" w:cs="Times New Roman"/>
          <w:b/>
          <w:sz w:val="28"/>
          <w:szCs w:val="28"/>
          <w:lang w:bidi="en-US"/>
        </w:rPr>
      </w:pPr>
    </w:p>
    <w:p w:rsidR="005A0892" w:rsidRDefault="005A0892" w:rsidP="005A0892">
      <w:pPr>
        <w:ind w:firstLine="709"/>
        <w:jc w:val="center"/>
        <w:rPr>
          <w:rFonts w:ascii="Times New Roman" w:hAnsi="Times New Roman" w:cs="Times New Roman"/>
          <w:b/>
          <w:sz w:val="28"/>
          <w:szCs w:val="28"/>
          <w:lang w:bidi="en-US"/>
        </w:rPr>
      </w:pPr>
      <w:r>
        <w:rPr>
          <w:rFonts w:ascii="Times New Roman" w:hAnsi="Times New Roman" w:cs="Times New Roman"/>
          <w:b/>
          <w:sz w:val="28"/>
          <w:szCs w:val="28"/>
          <w:lang w:bidi="en-US"/>
        </w:rPr>
        <w:t>О</w:t>
      </w:r>
      <w:r w:rsidRPr="005A0892">
        <w:rPr>
          <w:rFonts w:ascii="Times New Roman" w:hAnsi="Times New Roman" w:cs="Times New Roman"/>
          <w:b/>
          <w:sz w:val="28"/>
          <w:szCs w:val="28"/>
          <w:lang w:bidi="en-US"/>
        </w:rPr>
        <w:t>снова</w:t>
      </w:r>
      <w:r>
        <w:rPr>
          <w:rFonts w:ascii="Times New Roman" w:hAnsi="Times New Roman" w:cs="Times New Roman"/>
          <w:b/>
          <w:sz w:val="28"/>
          <w:szCs w:val="28"/>
          <w:lang w:bidi="en-US"/>
        </w:rPr>
        <w:t>ния</w:t>
      </w:r>
      <w:r w:rsidRPr="005A0892">
        <w:rPr>
          <w:rFonts w:ascii="Times New Roman" w:hAnsi="Times New Roman" w:cs="Times New Roman"/>
          <w:b/>
          <w:sz w:val="28"/>
          <w:szCs w:val="28"/>
          <w:lang w:bidi="en-US"/>
        </w:rPr>
        <w:t xml:space="preserve"> для предоставления государственных</w:t>
      </w:r>
    </w:p>
    <w:p w:rsidR="005A0892" w:rsidRDefault="005A0892" w:rsidP="005A0892">
      <w:pPr>
        <w:ind w:firstLine="709"/>
        <w:jc w:val="center"/>
        <w:rPr>
          <w:rFonts w:ascii="Times New Roman" w:hAnsi="Times New Roman" w:cs="Times New Roman"/>
          <w:sz w:val="28"/>
          <w:szCs w:val="28"/>
        </w:rPr>
      </w:pPr>
      <w:r w:rsidRPr="005A0892">
        <w:rPr>
          <w:rFonts w:ascii="Times New Roman" w:hAnsi="Times New Roman" w:cs="Times New Roman"/>
          <w:b/>
          <w:sz w:val="28"/>
          <w:szCs w:val="28"/>
          <w:lang w:bidi="en-US"/>
        </w:rPr>
        <w:t>или муниципальных услуг</w:t>
      </w:r>
    </w:p>
    <w:p w:rsidR="005A0892" w:rsidRDefault="005A0892" w:rsidP="00734982">
      <w:pPr>
        <w:ind w:firstLine="709"/>
        <w:jc w:val="both"/>
        <w:rPr>
          <w:rFonts w:ascii="Times New Roman" w:hAnsi="Times New Roman" w:cs="Times New Roman"/>
          <w:sz w:val="28"/>
          <w:szCs w:val="28"/>
        </w:rPr>
      </w:pPr>
    </w:p>
    <w:p w:rsidR="005A0892" w:rsidRDefault="005A0892" w:rsidP="00734982">
      <w:pPr>
        <w:ind w:firstLine="709"/>
        <w:jc w:val="both"/>
        <w:rPr>
          <w:rFonts w:ascii="Times New Roman" w:hAnsi="Times New Roman" w:cs="Times New Roman"/>
          <w:sz w:val="28"/>
          <w:szCs w:val="28"/>
        </w:rPr>
      </w:pPr>
    </w:p>
    <w:p w:rsidR="005A0892" w:rsidRPr="005A0892" w:rsidRDefault="005A0892" w:rsidP="005A0892">
      <w:pPr>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1.</w:t>
      </w:r>
      <w:r w:rsidRPr="005A0892">
        <w:rPr>
          <w:rFonts w:ascii="Times New Roman" w:hAnsi="Times New Roman" w:cs="Times New Roman"/>
          <w:sz w:val="28"/>
          <w:szCs w:val="28"/>
          <w:lang w:bidi="en-US"/>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w:t>
      </w:r>
      <w:proofErr w:type="gramStart"/>
      <w:r w:rsidRPr="005A0892">
        <w:rPr>
          <w:rFonts w:ascii="Times New Roman" w:hAnsi="Times New Roman" w:cs="Times New Roman"/>
          <w:sz w:val="28"/>
          <w:szCs w:val="28"/>
          <w:lang w:bidi="en-US"/>
        </w:rPr>
        <w:t>, ,</w:t>
      </w:r>
      <w:proofErr w:type="gramEnd"/>
      <w:r w:rsidRPr="005A0892">
        <w:rPr>
          <w:rFonts w:ascii="Times New Roman" w:hAnsi="Times New Roman" w:cs="Times New Roman"/>
          <w:sz w:val="28"/>
          <w:szCs w:val="28"/>
          <w:lang w:bidi="en-US"/>
        </w:rPr>
        <w:t xml:space="preserve"> вправе:</w:t>
      </w:r>
    </w:p>
    <w:p w:rsidR="005A0892" w:rsidRPr="005A0892" w:rsidRDefault="005A0892" w:rsidP="005A0892">
      <w:pPr>
        <w:ind w:firstLine="709"/>
        <w:jc w:val="both"/>
        <w:rPr>
          <w:rFonts w:ascii="Times New Roman" w:hAnsi="Times New Roman" w:cs="Times New Roman"/>
          <w:sz w:val="28"/>
          <w:szCs w:val="28"/>
          <w:lang w:bidi="en-US"/>
        </w:rPr>
      </w:pPr>
    </w:p>
    <w:p w:rsidR="005A0892" w:rsidRPr="005A0892" w:rsidRDefault="005A0892" w:rsidP="005A0892">
      <w:pPr>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1.</w:t>
      </w:r>
      <w:r w:rsidRPr="005A0892">
        <w:rPr>
          <w:rFonts w:ascii="Times New Roman" w:hAnsi="Times New Roman" w:cs="Times New Roman"/>
          <w:sz w:val="28"/>
          <w:szCs w:val="28"/>
          <w:lang w:bidi="en-US"/>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0892" w:rsidRPr="005A0892" w:rsidRDefault="005A0892" w:rsidP="005A0892">
      <w:pPr>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1.</w:t>
      </w:r>
      <w:r w:rsidRPr="005A0892">
        <w:rPr>
          <w:rFonts w:ascii="Times New Roman" w:hAnsi="Times New Roman" w:cs="Times New Roman"/>
          <w:sz w:val="28"/>
          <w:szCs w:val="28"/>
          <w:lang w:bidi="en-US"/>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A0892" w:rsidRDefault="005A0892" w:rsidP="00734982">
      <w:pPr>
        <w:ind w:firstLine="709"/>
        <w:jc w:val="both"/>
        <w:rPr>
          <w:rFonts w:ascii="Times New Roman" w:hAnsi="Times New Roman" w:cs="Times New Roman"/>
          <w:sz w:val="28"/>
          <w:szCs w:val="28"/>
        </w:rPr>
      </w:pPr>
    </w:p>
    <w:p w:rsidR="00734982" w:rsidRPr="00356828"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Требования к порядку информирования о предоставлении муниципальной услуги</w:t>
      </w:r>
    </w:p>
    <w:p w:rsidR="00734982" w:rsidRDefault="00734982" w:rsidP="00734982">
      <w:pPr>
        <w:ind w:firstLine="709"/>
        <w:jc w:val="both"/>
        <w:rPr>
          <w:rFonts w:ascii="Times New Roman" w:hAnsi="Times New Roman" w:cs="Times New Roman"/>
          <w:sz w:val="28"/>
          <w:szCs w:val="28"/>
        </w:rPr>
      </w:pPr>
    </w:p>
    <w:p w:rsidR="00734982" w:rsidRPr="002E5206" w:rsidRDefault="00734982" w:rsidP="002E5206">
      <w:pPr>
        <w:ind w:firstLine="851"/>
        <w:jc w:val="both"/>
        <w:rPr>
          <w:rFonts w:ascii="Times New Roman" w:hAnsi="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sidR="002E5206" w:rsidRPr="00A27EFE">
        <w:rPr>
          <w:rFonts w:ascii="Times New Roman" w:hAnsi="Times New Roman"/>
          <w:sz w:val="28"/>
          <w:szCs w:val="28"/>
        </w:rPr>
        <w:t>Требования к порядку информирования о предоставлении муниципальной услуги</w:t>
      </w:r>
    </w:p>
    <w:p w:rsidR="00734982" w:rsidRPr="00A27EFE" w:rsidRDefault="00734982" w:rsidP="00734982">
      <w:pPr>
        <w:pStyle w:val="ConsPlusNormal"/>
        <w:ind w:right="-1" w:firstLine="709"/>
        <w:jc w:val="both"/>
        <w:rPr>
          <w:rFonts w:ascii="Times New Roman" w:hAnsi="Times New Roman"/>
          <w:bCs/>
          <w:szCs w:val="28"/>
        </w:rPr>
      </w:pPr>
      <w:r w:rsidRPr="00A27EFE">
        <w:rPr>
          <w:rFonts w:ascii="Times New Roman" w:eastAsia="SimSun" w:hAnsi="Times New Roman" w:cs="Mangal"/>
          <w:szCs w:val="28"/>
        </w:rPr>
        <w:t>Местонахождение</w:t>
      </w:r>
      <w:r w:rsidR="002E5206">
        <w:rPr>
          <w:rFonts w:ascii="Times New Roman" w:eastAsia="SimSun" w:hAnsi="Times New Roman" w:cs="Mangal"/>
          <w:szCs w:val="28"/>
        </w:rPr>
        <w:t xml:space="preserve"> </w:t>
      </w:r>
      <w:r w:rsidRPr="00A27EFE">
        <w:rPr>
          <w:rFonts w:ascii="Times New Roman" w:hAnsi="Times New Roman"/>
          <w:szCs w:val="28"/>
        </w:rPr>
        <w:t>Админис</w:t>
      </w:r>
      <w:r>
        <w:rPr>
          <w:rFonts w:ascii="Times New Roman" w:hAnsi="Times New Roman"/>
          <w:szCs w:val="28"/>
        </w:rPr>
        <w:t xml:space="preserve">трации: село </w:t>
      </w:r>
      <w:r w:rsidR="00CF42EF">
        <w:rPr>
          <w:rFonts w:ascii="Times New Roman" w:hAnsi="Times New Roman"/>
          <w:szCs w:val="28"/>
        </w:rPr>
        <w:t>Приозёрное</w:t>
      </w:r>
      <w:r>
        <w:rPr>
          <w:rFonts w:ascii="Times New Roman" w:hAnsi="Times New Roman"/>
          <w:szCs w:val="28"/>
        </w:rPr>
        <w:t xml:space="preserve">, улица </w:t>
      </w:r>
      <w:r w:rsidR="00CF42EF">
        <w:rPr>
          <w:rFonts w:ascii="Times New Roman" w:hAnsi="Times New Roman"/>
          <w:szCs w:val="28"/>
        </w:rPr>
        <w:t>Нагорная</w:t>
      </w:r>
      <w:r>
        <w:rPr>
          <w:rFonts w:ascii="Times New Roman" w:hAnsi="Times New Roman"/>
          <w:szCs w:val="28"/>
        </w:rPr>
        <w:t>, 1</w:t>
      </w:r>
      <w:r w:rsidR="00CF42EF">
        <w:rPr>
          <w:rFonts w:ascii="Times New Roman" w:hAnsi="Times New Roman"/>
          <w:szCs w:val="28"/>
        </w:rPr>
        <w:t>2, пом2</w:t>
      </w:r>
    </w:p>
    <w:p w:rsidR="00734982" w:rsidRPr="00A27EFE" w:rsidRDefault="00734982" w:rsidP="00734982">
      <w:pPr>
        <w:suppressAutoHyphens/>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Почтовый адрес: </w:t>
      </w:r>
      <w:proofErr w:type="gramStart"/>
      <w:r>
        <w:rPr>
          <w:rFonts w:ascii="Times New Roman" w:eastAsia="SimSun" w:hAnsi="Times New Roman" w:cs="Mangal"/>
          <w:kern w:val="1"/>
          <w:sz w:val="28"/>
          <w:szCs w:val="28"/>
          <w:lang w:eastAsia="zh-CN" w:bidi="hi-IN"/>
        </w:rPr>
        <w:t>674606,Забайкальский</w:t>
      </w:r>
      <w:proofErr w:type="gramEnd"/>
      <w:r>
        <w:rPr>
          <w:rFonts w:ascii="Times New Roman" w:eastAsia="SimSun" w:hAnsi="Times New Roman" w:cs="Mangal"/>
          <w:kern w:val="1"/>
          <w:sz w:val="28"/>
          <w:szCs w:val="28"/>
          <w:lang w:eastAsia="zh-CN" w:bidi="hi-IN"/>
        </w:rPr>
        <w:t xml:space="preserve"> край, </w:t>
      </w:r>
      <w:proofErr w:type="spellStart"/>
      <w:r>
        <w:rPr>
          <w:rFonts w:ascii="Times New Roman" w:eastAsia="SimSun" w:hAnsi="Times New Roman" w:cs="Mangal"/>
          <w:kern w:val="1"/>
          <w:sz w:val="28"/>
          <w:szCs w:val="28"/>
          <w:lang w:eastAsia="zh-CN" w:bidi="hi-IN"/>
        </w:rPr>
        <w:t>Борзинский</w:t>
      </w:r>
      <w:proofErr w:type="spellEnd"/>
      <w:r>
        <w:rPr>
          <w:rFonts w:ascii="Times New Roman" w:eastAsia="SimSun" w:hAnsi="Times New Roman" w:cs="Mangal"/>
          <w:kern w:val="1"/>
          <w:sz w:val="28"/>
          <w:szCs w:val="28"/>
          <w:lang w:eastAsia="zh-CN" w:bidi="hi-IN"/>
        </w:rPr>
        <w:t xml:space="preserve"> район, село </w:t>
      </w:r>
      <w:r w:rsidR="00CF42EF">
        <w:rPr>
          <w:rFonts w:ascii="Times New Roman" w:eastAsia="SimSun" w:hAnsi="Times New Roman" w:cs="Mangal"/>
          <w:kern w:val="1"/>
          <w:sz w:val="28"/>
          <w:szCs w:val="28"/>
          <w:lang w:eastAsia="zh-CN" w:bidi="hi-IN"/>
        </w:rPr>
        <w:t>Приозёрное</w:t>
      </w:r>
      <w:r>
        <w:rPr>
          <w:rFonts w:ascii="Times New Roman" w:eastAsia="SimSun" w:hAnsi="Times New Roman" w:cs="Mangal"/>
          <w:kern w:val="1"/>
          <w:sz w:val="28"/>
          <w:szCs w:val="28"/>
          <w:lang w:eastAsia="zh-CN" w:bidi="hi-IN"/>
        </w:rPr>
        <w:t>, улица</w:t>
      </w:r>
      <w:r w:rsidR="00CF42EF">
        <w:rPr>
          <w:rFonts w:ascii="Times New Roman" w:eastAsia="SimSun" w:hAnsi="Times New Roman" w:cs="Mangal"/>
          <w:kern w:val="1"/>
          <w:sz w:val="28"/>
          <w:szCs w:val="28"/>
          <w:lang w:eastAsia="zh-CN" w:bidi="hi-IN"/>
        </w:rPr>
        <w:t xml:space="preserve"> Нагорная</w:t>
      </w:r>
      <w:r>
        <w:rPr>
          <w:rFonts w:ascii="Times New Roman" w:eastAsia="SimSun" w:hAnsi="Times New Roman" w:cs="Mangal"/>
          <w:kern w:val="1"/>
          <w:sz w:val="28"/>
          <w:szCs w:val="28"/>
          <w:lang w:eastAsia="zh-CN" w:bidi="hi-IN"/>
        </w:rPr>
        <w:t>, дом 1</w:t>
      </w:r>
      <w:r w:rsidR="00CF42EF">
        <w:rPr>
          <w:rFonts w:ascii="Times New Roman" w:eastAsia="SimSun" w:hAnsi="Times New Roman" w:cs="Mangal"/>
          <w:kern w:val="1"/>
          <w:sz w:val="28"/>
          <w:szCs w:val="28"/>
          <w:lang w:eastAsia="zh-CN" w:bidi="hi-IN"/>
        </w:rPr>
        <w:t>2, пом2</w:t>
      </w:r>
    </w:p>
    <w:p w:rsidR="00734982" w:rsidRPr="009B17F8" w:rsidRDefault="00734982" w:rsidP="00734982">
      <w:pPr>
        <w:ind w:firstLine="709"/>
        <w:jc w:val="both"/>
        <w:rPr>
          <w:rFonts w:ascii="Times New Roman" w:hAnsi="Times New Roman"/>
          <w:sz w:val="28"/>
          <w:szCs w:val="28"/>
        </w:rPr>
      </w:pPr>
      <w:r w:rsidRPr="00A27EFE">
        <w:rPr>
          <w:rFonts w:ascii="Times New Roman" w:hAnsi="Times New Roman"/>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rFonts w:ascii="Times New Roman" w:hAnsi="Times New Roman"/>
          <w:sz w:val="28"/>
          <w:szCs w:val="28"/>
        </w:rPr>
        <w:t xml:space="preserve">"МФЦ"): </w:t>
      </w:r>
      <w:r w:rsidRPr="009B17F8">
        <w:t>г</w:t>
      </w:r>
      <w:r w:rsidRPr="009B17F8">
        <w:rPr>
          <w:rFonts w:ascii="Times New Roman" w:hAnsi="Times New Roman"/>
          <w:sz w:val="28"/>
          <w:szCs w:val="28"/>
        </w:rPr>
        <w:t>. Борзя, ул. Карла – Маркса, 85.</w:t>
      </w:r>
    </w:p>
    <w:p w:rsidR="00734982" w:rsidRPr="00A27EFE" w:rsidRDefault="00734982" w:rsidP="00734982">
      <w:pPr>
        <w:ind w:firstLine="709"/>
        <w:jc w:val="both"/>
        <w:rPr>
          <w:rFonts w:ascii="Times New Roman" w:hAnsi="Times New Roman"/>
          <w:sz w:val="28"/>
          <w:szCs w:val="28"/>
        </w:rPr>
      </w:pPr>
      <w:r w:rsidRPr="00A27EFE">
        <w:rPr>
          <w:rFonts w:ascii="Times New Roman" w:hAnsi="Times New Roman"/>
          <w:sz w:val="28"/>
          <w:szCs w:val="28"/>
        </w:rPr>
        <w:t>Почтовый адрес</w:t>
      </w:r>
      <w:r>
        <w:rPr>
          <w:rFonts w:ascii="Times New Roman" w:hAnsi="Times New Roman"/>
          <w:sz w:val="28"/>
          <w:szCs w:val="28"/>
        </w:rPr>
        <w:t xml:space="preserve"> </w:t>
      </w:r>
      <w:r w:rsidRPr="00A27EFE">
        <w:rPr>
          <w:rFonts w:ascii="Times New Roman" w:hAnsi="Times New Roman"/>
          <w:sz w:val="28"/>
          <w:szCs w:val="28"/>
        </w:rPr>
        <w:t>филиала КГАУ «МФЦ»:</w:t>
      </w:r>
      <w:r w:rsidRPr="009B17F8">
        <w:rPr>
          <w:rFonts w:ascii="Times New Roman" w:hAnsi="Times New Roman"/>
          <w:sz w:val="28"/>
          <w:szCs w:val="28"/>
        </w:rPr>
        <w:t xml:space="preserve"> </w:t>
      </w:r>
      <w:r>
        <w:rPr>
          <w:rFonts w:ascii="Times New Roman" w:hAnsi="Times New Roman"/>
          <w:sz w:val="28"/>
          <w:szCs w:val="28"/>
        </w:rPr>
        <w:t xml:space="preserve">674600, Забайкальский край, </w:t>
      </w:r>
      <w:r>
        <w:rPr>
          <w:rFonts w:ascii="Times New Roman" w:hAnsi="Times New Roman"/>
          <w:sz w:val="28"/>
          <w:szCs w:val="28"/>
        </w:rPr>
        <w:lastRenderedPageBreak/>
        <w:t>г.</w:t>
      </w:r>
      <w:r w:rsidRPr="009B17F8">
        <w:rPr>
          <w:rFonts w:ascii="Times New Roman" w:hAnsi="Times New Roman"/>
          <w:sz w:val="28"/>
          <w:szCs w:val="28"/>
        </w:rPr>
        <w:t xml:space="preserve"> Борзя, ул. Карла – Маркса, 85.</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1.3.1.</w:t>
      </w:r>
      <w:proofErr w:type="gramStart"/>
      <w:r w:rsidRPr="00A27EFE">
        <w:rPr>
          <w:rFonts w:ascii="Times New Roman" w:eastAsia="SimSun" w:hAnsi="Times New Roman" w:cs="Mangal"/>
          <w:kern w:val="1"/>
          <w:sz w:val="28"/>
          <w:szCs w:val="28"/>
          <w:lang w:eastAsia="zh-CN" w:bidi="hi-IN"/>
        </w:rPr>
        <w:t>1.График</w:t>
      </w:r>
      <w:proofErr w:type="gramEnd"/>
      <w:r w:rsidRPr="00A27EFE">
        <w:rPr>
          <w:rFonts w:ascii="Times New Roman" w:eastAsia="SimSun" w:hAnsi="Times New Roman" w:cs="Mangal"/>
          <w:kern w:val="1"/>
          <w:sz w:val="28"/>
          <w:szCs w:val="28"/>
          <w:lang w:eastAsia="zh-CN" w:bidi="hi-IN"/>
        </w:rPr>
        <w:t xml:space="preserve">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1.3.</w:t>
      </w:r>
      <w:proofErr w:type="gramStart"/>
      <w:r w:rsidRPr="00A27EFE">
        <w:rPr>
          <w:rFonts w:ascii="Times New Roman" w:eastAsia="SimSun" w:hAnsi="Times New Roman" w:cs="Mangal"/>
          <w:kern w:val="1"/>
          <w:sz w:val="28"/>
          <w:szCs w:val="28"/>
          <w:lang w:eastAsia="zh-CN" w:bidi="hi-IN"/>
        </w:rPr>
        <w:t>2.Справочные</w:t>
      </w:r>
      <w:proofErr w:type="gramEnd"/>
      <w:r w:rsidRPr="00A27EFE">
        <w:rPr>
          <w:rFonts w:ascii="Times New Roman" w:eastAsia="SimSun" w:hAnsi="Times New Roman" w:cs="Mangal"/>
          <w:kern w:val="1"/>
          <w:sz w:val="28"/>
          <w:szCs w:val="28"/>
          <w:lang w:eastAsia="zh-CN" w:bidi="hi-IN"/>
        </w:rPr>
        <w:t xml:space="preserve"> телефоны:</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телефон Главы Администрации: </w:t>
      </w:r>
      <w:r w:rsidR="009C3567">
        <w:rPr>
          <w:rFonts w:ascii="Times New Roman" w:eastAsia="SimSun" w:hAnsi="Times New Roman" w:cs="Mangal"/>
          <w:kern w:val="1"/>
          <w:sz w:val="28"/>
          <w:szCs w:val="28"/>
          <w:lang w:eastAsia="zh-CN" w:bidi="hi-IN"/>
        </w:rPr>
        <w:t>8</w:t>
      </w:r>
      <w:r w:rsidR="00CF42EF">
        <w:rPr>
          <w:rFonts w:ascii="Times New Roman" w:eastAsia="SimSun" w:hAnsi="Times New Roman" w:cs="Mangal"/>
          <w:kern w:val="1"/>
          <w:sz w:val="28"/>
          <w:szCs w:val="28"/>
          <w:lang w:eastAsia="zh-CN" w:bidi="hi-IN"/>
        </w:rPr>
        <w:t>9644639426</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телефоны специалистов Администрации:</w:t>
      </w:r>
      <w:r>
        <w:rPr>
          <w:rFonts w:ascii="Times New Roman" w:eastAsia="SimSun" w:hAnsi="Times New Roman" w:cs="Mangal"/>
          <w:kern w:val="1"/>
          <w:sz w:val="28"/>
          <w:szCs w:val="28"/>
          <w:lang w:eastAsia="zh-CN" w:bidi="hi-IN"/>
        </w:rPr>
        <w:t xml:space="preserve"> 89</w:t>
      </w:r>
      <w:r w:rsidR="00CF42EF">
        <w:rPr>
          <w:rFonts w:ascii="Times New Roman" w:eastAsia="SimSun" w:hAnsi="Times New Roman" w:cs="Mangal"/>
          <w:kern w:val="1"/>
          <w:sz w:val="28"/>
          <w:szCs w:val="28"/>
          <w:lang w:eastAsia="zh-CN" w:bidi="hi-IN"/>
        </w:rPr>
        <w:t>244726143</w:t>
      </w:r>
    </w:p>
    <w:p w:rsidR="00734982" w:rsidRPr="009B17F8" w:rsidRDefault="00734982" w:rsidP="00734982">
      <w:pPr>
        <w:suppressAutoHyphens/>
        <w:ind w:firstLine="709"/>
        <w:jc w:val="both"/>
        <w:rPr>
          <w:rFonts w:eastAsia="SimSun" w:cs="Mangal"/>
          <w:kern w:val="1"/>
          <w:lang w:eastAsia="zh-CN" w:bidi="hi-IN"/>
        </w:rPr>
      </w:pPr>
      <w:r w:rsidRPr="00A27EFE">
        <w:rPr>
          <w:rFonts w:ascii="Times New Roman" w:eastAsia="SimSun" w:hAnsi="Times New Roman" w:cs="Mangal"/>
          <w:kern w:val="1"/>
          <w:sz w:val="28"/>
          <w:szCs w:val="28"/>
          <w:lang w:eastAsia="zh-CN" w:bidi="hi-IN"/>
        </w:rPr>
        <w:t>телефоны специалистов КГАУ «МФЦ Забайкальского края»:</w:t>
      </w:r>
      <w:r w:rsidRPr="009B17F8">
        <w:t xml:space="preserve"> </w:t>
      </w:r>
      <w:r w:rsidRPr="009B17F8">
        <w:rPr>
          <w:rFonts w:ascii="Times New Roman" w:hAnsi="Times New Roman"/>
          <w:sz w:val="28"/>
          <w:szCs w:val="28"/>
        </w:rPr>
        <w:t>8(30233) 3-20-28</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1.3.</w:t>
      </w:r>
      <w:proofErr w:type="gramStart"/>
      <w:r w:rsidRPr="00A27EFE">
        <w:rPr>
          <w:rFonts w:ascii="Times New Roman" w:eastAsia="SimSun" w:hAnsi="Times New Roman" w:cs="Mangal"/>
          <w:kern w:val="1"/>
          <w:sz w:val="28"/>
          <w:szCs w:val="28"/>
          <w:lang w:eastAsia="zh-CN" w:bidi="hi-IN"/>
        </w:rPr>
        <w:t>3.Официальный</w:t>
      </w:r>
      <w:proofErr w:type="gramEnd"/>
      <w:r w:rsidRPr="00A27EFE">
        <w:rPr>
          <w:rFonts w:ascii="Times New Roman" w:eastAsia="SimSun" w:hAnsi="Times New Roman" w:cs="Mangal"/>
          <w:kern w:val="1"/>
          <w:sz w:val="28"/>
          <w:szCs w:val="28"/>
          <w:lang w:eastAsia="zh-CN" w:bidi="hi-IN"/>
        </w:rPr>
        <w:t xml:space="preserve"> сайт в информационно-телекоммуникационной сети «Интернет» (далее – сеть «Интернет»):</w:t>
      </w:r>
    </w:p>
    <w:p w:rsidR="00734982" w:rsidRPr="009B17F8" w:rsidRDefault="00CF42EF" w:rsidP="00CF42EF">
      <w:pPr>
        <w:jc w:val="both"/>
        <w:rPr>
          <w:rFonts w:ascii="Times New Roman" w:hAnsi="Times New Roman"/>
          <w:sz w:val="28"/>
          <w:szCs w:val="28"/>
        </w:rPr>
      </w:pPr>
      <w:r w:rsidRPr="00CF42EF">
        <w:rPr>
          <w:rFonts w:ascii="Times New Roman" w:eastAsia="SimSun" w:hAnsi="Times New Roman" w:cs="Mangal"/>
          <w:kern w:val="1"/>
          <w:sz w:val="28"/>
          <w:szCs w:val="28"/>
          <w:lang w:eastAsia="zh-CN" w:bidi="hi-IN"/>
        </w:rPr>
        <w:t xml:space="preserve">        </w:t>
      </w:r>
      <w:r w:rsidR="00734982" w:rsidRPr="00A27EFE">
        <w:rPr>
          <w:rFonts w:ascii="Times New Roman" w:eastAsia="SimSun" w:hAnsi="Times New Roman" w:cs="Mangal"/>
          <w:kern w:val="1"/>
          <w:sz w:val="28"/>
          <w:szCs w:val="28"/>
          <w:lang w:eastAsia="zh-CN" w:bidi="hi-IN"/>
        </w:rPr>
        <w:t xml:space="preserve">адрес интернет-сайта Администрации: </w:t>
      </w:r>
      <w:hyperlink w:history="1">
        <w:r w:rsidR="00734982" w:rsidRPr="009B17F8">
          <w:rPr>
            <w:rFonts w:ascii="Times New Roman" w:hAnsi="Times New Roman"/>
            <w:color w:val="0070C0"/>
            <w:sz w:val="28"/>
            <w:szCs w:val="28"/>
            <w:u w:val="single"/>
          </w:rPr>
          <w:t xml:space="preserve">www.admin-borzya. </w:t>
        </w:r>
        <w:proofErr w:type="spellStart"/>
        <w:r w:rsidR="00734982" w:rsidRPr="009B17F8">
          <w:rPr>
            <w:rFonts w:ascii="Times New Roman" w:hAnsi="Times New Roman"/>
            <w:color w:val="0070C0"/>
            <w:sz w:val="28"/>
            <w:szCs w:val="28"/>
            <w:u w:val="single"/>
          </w:rPr>
          <w:t>ru</w:t>
        </w:r>
        <w:proofErr w:type="spellEnd"/>
      </w:hyperlink>
      <w:r w:rsidR="00734982" w:rsidRPr="009B17F8">
        <w:rPr>
          <w:rFonts w:ascii="Times New Roman" w:hAnsi="Times New Roman"/>
          <w:color w:val="0070C0"/>
          <w:sz w:val="28"/>
          <w:szCs w:val="28"/>
        </w:rPr>
        <w:t xml:space="preserve"> </w:t>
      </w:r>
    </w:p>
    <w:p w:rsidR="00734982" w:rsidRPr="009B17F8" w:rsidRDefault="00CF42EF" w:rsidP="00CF42EF">
      <w:pPr>
        <w:outlineLvl w:val="0"/>
        <w:rPr>
          <w:rFonts w:ascii="Times New Roman" w:hAnsi="Times New Roman"/>
          <w:color w:val="0070C0"/>
          <w:sz w:val="28"/>
          <w:szCs w:val="28"/>
        </w:rPr>
      </w:pPr>
      <w:r w:rsidRPr="00CF42EF">
        <w:rPr>
          <w:rFonts w:ascii="Times New Roman" w:eastAsia="SimSun" w:hAnsi="Times New Roman" w:cs="Mangal"/>
          <w:kern w:val="1"/>
          <w:sz w:val="28"/>
          <w:szCs w:val="28"/>
          <w:lang w:eastAsia="zh-CN" w:bidi="hi-IN"/>
        </w:rPr>
        <w:t xml:space="preserve">        </w:t>
      </w:r>
      <w:r w:rsidR="00734982" w:rsidRPr="00A27EFE">
        <w:rPr>
          <w:rFonts w:ascii="Times New Roman" w:eastAsia="SimSun" w:hAnsi="Times New Roman" w:cs="Mangal"/>
          <w:kern w:val="1"/>
          <w:sz w:val="28"/>
          <w:szCs w:val="28"/>
          <w:lang w:eastAsia="zh-CN" w:bidi="hi-IN"/>
        </w:rPr>
        <w:t xml:space="preserve">адрес электронной почты </w:t>
      </w:r>
      <w:proofErr w:type="spellStart"/>
      <w:r w:rsidR="00734982" w:rsidRPr="00A27EFE">
        <w:rPr>
          <w:rFonts w:ascii="Times New Roman" w:eastAsia="SimSun" w:hAnsi="Times New Roman" w:cs="Mangal"/>
          <w:kern w:val="1"/>
          <w:sz w:val="28"/>
          <w:szCs w:val="28"/>
          <w:lang w:eastAsia="zh-CN" w:bidi="hi-IN"/>
        </w:rPr>
        <w:t>Администрации:</w:t>
      </w:r>
      <w:hyperlink r:id="rId9" w:history="1">
        <w:r w:rsidRPr="00E70F5E">
          <w:rPr>
            <w:rStyle w:val="afff"/>
            <w:rFonts w:ascii="Times New Roman" w:hAnsi="Times New Roman" w:cs="Arial"/>
            <w:sz w:val="28"/>
            <w:szCs w:val="28"/>
          </w:rPr>
          <w:t>adm</w:t>
        </w:r>
        <w:proofErr w:type="spellEnd"/>
        <w:r w:rsidRPr="00E70F5E">
          <w:rPr>
            <w:rStyle w:val="afff"/>
            <w:rFonts w:ascii="Times New Roman" w:hAnsi="Times New Roman" w:cs="Arial"/>
            <w:sz w:val="28"/>
            <w:szCs w:val="28"/>
          </w:rPr>
          <w:t>_</w:t>
        </w:r>
        <w:r w:rsidRPr="00E70F5E">
          <w:rPr>
            <w:rStyle w:val="afff"/>
            <w:rFonts w:ascii="Times New Roman" w:hAnsi="Times New Roman" w:cs="Arial"/>
            <w:sz w:val="28"/>
            <w:szCs w:val="28"/>
            <w:lang w:val="en-US"/>
          </w:rPr>
          <w:t>priozernoe</w:t>
        </w:r>
        <w:r w:rsidRPr="00E70F5E">
          <w:rPr>
            <w:rStyle w:val="afff"/>
            <w:rFonts w:ascii="Times New Roman" w:hAnsi="Times New Roman" w:cs="Arial"/>
            <w:sz w:val="28"/>
            <w:szCs w:val="28"/>
          </w:rPr>
          <w:t>@</w:t>
        </w:r>
        <w:r w:rsidRPr="00E70F5E">
          <w:rPr>
            <w:rStyle w:val="afff"/>
            <w:rFonts w:ascii="Times New Roman" w:hAnsi="Times New Roman" w:cs="Arial"/>
            <w:sz w:val="28"/>
            <w:szCs w:val="28"/>
            <w:lang w:val="en-US"/>
          </w:rPr>
          <w:t>bk</w:t>
        </w:r>
        <w:r w:rsidRPr="00E70F5E">
          <w:rPr>
            <w:rStyle w:val="afff"/>
            <w:rFonts w:ascii="Times New Roman" w:hAnsi="Times New Roman" w:cs="Arial"/>
            <w:sz w:val="28"/>
            <w:szCs w:val="28"/>
          </w:rPr>
          <w:t>.</w:t>
        </w:r>
        <w:proofErr w:type="spellStart"/>
        <w:r w:rsidRPr="00E70F5E">
          <w:rPr>
            <w:rStyle w:val="afff"/>
            <w:rFonts w:ascii="Times New Roman" w:hAnsi="Times New Roman" w:cs="Arial"/>
            <w:sz w:val="28"/>
            <w:szCs w:val="28"/>
            <w:lang w:val="en-US"/>
          </w:rPr>
          <w:t>ru</w:t>
        </w:r>
        <w:proofErr w:type="spellEnd"/>
      </w:hyperlink>
    </w:p>
    <w:p w:rsidR="00734982" w:rsidRPr="002E5206" w:rsidRDefault="00734982" w:rsidP="002E5206">
      <w:pPr>
        <w:suppressAutoHyphens/>
        <w:ind w:firstLine="540"/>
        <w:jc w:val="both"/>
        <w:rPr>
          <w:rFonts w:ascii="Times New Roman" w:eastAsia="SimSun" w:hAnsi="Times New Roman"/>
          <w:kern w:val="1"/>
          <w:sz w:val="28"/>
          <w:szCs w:val="28"/>
          <w:lang w:eastAsia="zh-CN" w:bidi="hi-IN"/>
        </w:rPr>
      </w:pPr>
      <w:r w:rsidRPr="009B17F8">
        <w:rPr>
          <w:rFonts w:ascii="Times New Roman" w:eastAsia="SimSun" w:hAnsi="Times New Roman"/>
          <w:kern w:val="1"/>
          <w:sz w:val="28"/>
          <w:szCs w:val="28"/>
          <w:lang w:eastAsia="zh-CN" w:bidi="hi-IN"/>
        </w:rPr>
        <w:t>адрес КГАУ «МФЦ Забайкальского края»:</w:t>
      </w:r>
      <w:r w:rsidRPr="009B17F8">
        <w:rPr>
          <w:rFonts w:ascii="Times New Roman" w:hAnsi="Times New Roman"/>
          <w:sz w:val="28"/>
          <w:szCs w:val="28"/>
        </w:rPr>
        <w:t xml:space="preserve"> </w:t>
      </w:r>
      <w:hyperlink r:id="rId10" w:tgtFrame="_blank" w:history="1">
        <w:proofErr w:type="spellStart"/>
        <w:r w:rsidRPr="009B17F8">
          <w:rPr>
            <w:rFonts w:ascii="Times New Roman" w:hAnsi="Times New Roman"/>
            <w:b/>
            <w:bCs/>
            <w:color w:val="0070C0"/>
            <w:sz w:val="28"/>
            <w:szCs w:val="28"/>
            <w:u w:val="single"/>
          </w:rPr>
          <w:t>mfc</w:t>
        </w:r>
        <w:r w:rsidRPr="009B17F8">
          <w:rPr>
            <w:rFonts w:ascii="Times New Roman" w:hAnsi="Times New Roman"/>
            <w:color w:val="0070C0"/>
            <w:sz w:val="28"/>
            <w:szCs w:val="28"/>
            <w:u w:val="single"/>
          </w:rPr>
          <w:t>-chita.ru›</w:t>
        </w:r>
        <w:r w:rsidRPr="009B17F8">
          <w:rPr>
            <w:rFonts w:ascii="Times New Roman" w:hAnsi="Times New Roman"/>
            <w:b/>
            <w:bCs/>
            <w:color w:val="0070C0"/>
            <w:sz w:val="28"/>
            <w:szCs w:val="28"/>
            <w:u w:val="single"/>
          </w:rPr>
          <w:t>borzya</w:t>
        </w:r>
        <w:proofErr w:type="spellEnd"/>
      </w:hyperlink>
      <w:r w:rsidRPr="009B17F8">
        <w:rPr>
          <w:rFonts w:ascii="Times New Roman" w:hAnsi="Times New Roman"/>
          <w:sz w:val="28"/>
          <w:szCs w:val="28"/>
        </w:rPr>
        <w:t>;</w:t>
      </w:r>
    </w:p>
    <w:p w:rsidR="002E5206" w:rsidRPr="00A27EFE" w:rsidRDefault="00734982" w:rsidP="002E5206">
      <w:pPr>
        <w:suppressAutoHyphens/>
        <w:ind w:firstLine="540"/>
        <w:jc w:val="both"/>
        <w:rPr>
          <w:rFonts w:ascii="Times New Roman" w:eastAsia="SimSun" w:hAnsi="Times New Roman" w:cs="Mangal"/>
          <w:kern w:val="1"/>
          <w:sz w:val="28"/>
          <w:szCs w:val="28"/>
          <w:lang w:eastAsia="zh-CN" w:bidi="hi-IN"/>
        </w:rPr>
      </w:pPr>
      <w:r>
        <w:rPr>
          <w:rFonts w:ascii="Times New Roman" w:hAnsi="Times New Roman" w:cs="Times New Roman"/>
          <w:szCs w:val="28"/>
        </w:rPr>
        <w:t>1.6.</w:t>
      </w:r>
      <w:r w:rsidRPr="00356828">
        <w:rPr>
          <w:rFonts w:ascii="Times New Roman" w:hAnsi="Times New Roman" w:cs="Times New Roman"/>
          <w:szCs w:val="28"/>
        </w:rPr>
        <w:t> </w:t>
      </w:r>
      <w:r w:rsidR="002E5206" w:rsidRPr="00A27EFE">
        <w:rPr>
          <w:rFonts w:ascii="Times New Roman" w:eastAsia="SimSun" w:hAnsi="Times New Roman" w:cs="Mangal"/>
          <w:kern w:val="1"/>
          <w:sz w:val="28"/>
          <w:szCs w:val="28"/>
          <w:lang w:eastAsia="zh-CN" w:bidi="hi-IN"/>
        </w:rPr>
        <w:t>Информация о порядке предоставления муниципальной услуги представляется: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непосредственно специалистами </w:t>
      </w:r>
      <w:r>
        <w:rPr>
          <w:rFonts w:ascii="Times New Roman" w:eastAsia="SimSun" w:hAnsi="Times New Roman" w:cs="Mangal"/>
          <w:kern w:val="1"/>
          <w:sz w:val="28"/>
          <w:szCs w:val="28"/>
          <w:lang w:eastAsia="zh-CN" w:bidi="hi-IN"/>
        </w:rPr>
        <w:t>Исполнителя</w:t>
      </w:r>
      <w:r w:rsidRPr="00A27EFE">
        <w:rPr>
          <w:rFonts w:ascii="Times New Roman" w:eastAsia="SimSun" w:hAnsi="Times New Roman" w:cs="Mangal"/>
          <w:kern w:val="1"/>
          <w:sz w:val="28"/>
          <w:szCs w:val="28"/>
          <w:lang w:eastAsia="zh-CN" w:bidi="hi-IN"/>
        </w:rPr>
        <w:t xml:space="preserve"> при личном обращении;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с использованием средств почтовой, телефонной связи и электронной почты;</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посредством размещения в сети «Интернет»; </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публикации в средствах массовой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Основными требованиями к информированию заявителей являются: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достоверность предоставляемой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четкость изложения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полнота информирования;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наглядность форм предоставляемой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удобство и доступность получения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оперативность предоставления информации.</w:t>
      </w:r>
    </w:p>
    <w:p w:rsidR="00734982" w:rsidRPr="002E5206"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1.7.</w:t>
      </w:r>
      <w:r w:rsidRPr="00356828">
        <w:rPr>
          <w:rFonts w:ascii="Times New Roman" w:hAnsi="Times New Roman" w:cs="Times New Roman"/>
          <w:szCs w:val="28"/>
        </w:rPr>
        <w:t> </w:t>
      </w:r>
      <w:r w:rsidRPr="00C23A52">
        <w:rPr>
          <w:rFonts w:ascii="Times New Roman" w:hAnsi="Times New Roman" w:cs="Times New Roman"/>
          <w:szCs w:val="28"/>
        </w:rPr>
        <w:t xml:space="preserve">Информация о местонахождении, графике работы, контактных координатах </w:t>
      </w:r>
      <w:r>
        <w:rPr>
          <w:rFonts w:ascii="Times New Roman" w:hAnsi="Times New Roman" w:cs="Times New Roman"/>
          <w:szCs w:val="28"/>
        </w:rPr>
        <w:t>Исполнителя</w:t>
      </w:r>
      <w:r w:rsidRPr="00C23A52">
        <w:rPr>
          <w:rFonts w:ascii="Times New Roman" w:hAnsi="Times New Roman" w:cs="Times New Roman"/>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Cs w:val="28"/>
        </w:rPr>
        <w:t xml:space="preserve"> Исполнителя</w:t>
      </w:r>
      <w:r w:rsidRPr="00C23A52">
        <w:rPr>
          <w:rFonts w:ascii="Times New Roman" w:hAnsi="Times New Roman" w:cs="Times New Roman"/>
          <w:szCs w:val="28"/>
        </w:rPr>
        <w:t xml:space="preserve">) и справочных телефонах структурного подразделения </w:t>
      </w:r>
      <w:r>
        <w:rPr>
          <w:rFonts w:ascii="Times New Roman" w:hAnsi="Times New Roman" w:cs="Times New Roman"/>
          <w:szCs w:val="28"/>
        </w:rPr>
        <w:t>Исполнителя</w:t>
      </w:r>
      <w:r w:rsidRPr="00C23A52">
        <w:rPr>
          <w:rFonts w:ascii="Times New Roman" w:hAnsi="Times New Roman" w:cs="Times New Roman"/>
          <w:szCs w:val="28"/>
        </w:rPr>
        <w:t xml:space="preserve">, </w:t>
      </w:r>
      <w:r>
        <w:rPr>
          <w:rFonts w:ascii="Times New Roman" w:hAnsi="Times New Roman" w:cs="Times New Roman"/>
          <w:szCs w:val="28"/>
        </w:rPr>
        <w:t xml:space="preserve">непосредственно </w:t>
      </w:r>
      <w:r w:rsidRPr="00C23A52">
        <w:rPr>
          <w:rFonts w:ascii="Times New Roman" w:hAnsi="Times New Roman" w:cs="Times New Roman"/>
          <w:szCs w:val="28"/>
        </w:rPr>
        <w:t xml:space="preserve">предоставляющего </w:t>
      </w:r>
      <w:r>
        <w:rPr>
          <w:rFonts w:ascii="Times New Roman" w:hAnsi="Times New Roman" w:cs="Times New Roman"/>
          <w:szCs w:val="28"/>
        </w:rPr>
        <w:t xml:space="preserve">муниципальную </w:t>
      </w:r>
      <w:r w:rsidRPr="00C23A52">
        <w:rPr>
          <w:rFonts w:ascii="Times New Roman" w:hAnsi="Times New Roman" w:cs="Times New Roman"/>
          <w:szCs w:val="28"/>
        </w:rPr>
        <w:t xml:space="preserve">услугу, представлена в </w:t>
      </w:r>
      <w:r w:rsidRPr="00F65CEF">
        <w:rPr>
          <w:rFonts w:ascii="Times New Roman" w:hAnsi="Times New Roman" w:cs="Times New Roman"/>
          <w:szCs w:val="28"/>
        </w:rPr>
        <w:t>приложении 1</w:t>
      </w:r>
      <w:r w:rsidRPr="00C23A52">
        <w:rPr>
          <w:rFonts w:ascii="Times New Roman" w:hAnsi="Times New Roman" w:cs="Times New Roman"/>
          <w:szCs w:val="28"/>
        </w:rPr>
        <w:t xml:space="preserve"> </w:t>
      </w:r>
      <w:r>
        <w:rPr>
          <w:rFonts w:ascii="Times New Roman" w:hAnsi="Times New Roman" w:cs="Times New Roman"/>
          <w:szCs w:val="28"/>
        </w:rPr>
        <w:t>к Административному регламенту.</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1.8.</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лично</w:t>
      </w:r>
      <w:r>
        <w:rPr>
          <w:rFonts w:ascii="Times New Roman" w:hAnsi="Times New Roman" w:cs="Times New Roman"/>
          <w:szCs w:val="28"/>
        </w:rPr>
        <w:t xml:space="preserve"> (индивидуальное устное консультирование)</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Cs w:val="28"/>
        </w:rPr>
        <w:t>2</w:t>
      </w:r>
      <w:r w:rsidRPr="00C23A52">
        <w:rPr>
          <w:rFonts w:ascii="Times New Roman" w:hAnsi="Times New Roman" w:cs="Times New Roman"/>
          <w:szCs w:val="28"/>
        </w:rPr>
        <w:t>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lastRenderedPageBreak/>
        <w:t xml:space="preserve">Индивидуальное устное консультирование каждого заинтересованного лица должностным лицом </w:t>
      </w:r>
      <w:r>
        <w:rPr>
          <w:rFonts w:ascii="Times New Roman" w:hAnsi="Times New Roman" w:cs="Times New Roman"/>
          <w:szCs w:val="28"/>
        </w:rPr>
        <w:t>Исполнителя</w:t>
      </w:r>
      <w:r w:rsidRPr="00C23A52">
        <w:rPr>
          <w:rFonts w:ascii="Times New Roman" w:hAnsi="Times New Roman" w:cs="Times New Roman"/>
          <w:szCs w:val="28"/>
        </w:rPr>
        <w:t xml:space="preserve"> (далее </w:t>
      </w:r>
      <w:r>
        <w:rPr>
          <w:rFonts w:ascii="Times New Roman" w:hAnsi="Times New Roman" w:cs="Times New Roman"/>
          <w:szCs w:val="28"/>
        </w:rPr>
        <w:t>–</w:t>
      </w:r>
      <w:r w:rsidRPr="00C23A52">
        <w:rPr>
          <w:rFonts w:ascii="Times New Roman" w:hAnsi="Times New Roman" w:cs="Times New Roman"/>
          <w:szCs w:val="28"/>
        </w:rPr>
        <w:t xml:space="preserve"> должностное</w:t>
      </w:r>
      <w:r>
        <w:rPr>
          <w:rFonts w:ascii="Times New Roman" w:hAnsi="Times New Roman" w:cs="Times New Roman"/>
          <w:szCs w:val="28"/>
        </w:rPr>
        <w:t xml:space="preserve"> </w:t>
      </w:r>
      <w:r w:rsidRPr="00C23A52">
        <w:rPr>
          <w:rFonts w:ascii="Times New Roman" w:hAnsi="Times New Roman" w:cs="Times New Roman"/>
          <w:szCs w:val="28"/>
        </w:rPr>
        <w:t>лицо) не может превышать 10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1.9.</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по почте (по электронной почте).</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При индивидуальном консультировании по почте</w:t>
      </w:r>
      <w:r>
        <w:rPr>
          <w:rFonts w:ascii="Times New Roman" w:hAnsi="Times New Roman" w:cs="Times New Roman"/>
          <w:szCs w:val="28"/>
        </w:rPr>
        <w:t xml:space="preserve"> (по электронной почте)</w:t>
      </w:r>
      <w:r w:rsidRPr="00C23A52">
        <w:rPr>
          <w:rFonts w:ascii="Times New Roman" w:hAnsi="Times New Roman" w:cs="Times New Roman"/>
          <w:szCs w:val="28"/>
        </w:rPr>
        <w:t xml:space="preserve"> ответ на обращение заинтересованного лица направляется почтой в </w:t>
      </w:r>
      <w:r>
        <w:rPr>
          <w:rFonts w:ascii="Times New Roman" w:hAnsi="Times New Roman" w:cs="Times New Roman"/>
          <w:szCs w:val="28"/>
        </w:rPr>
        <w:t xml:space="preserve">его </w:t>
      </w:r>
      <w:r w:rsidRPr="00C23A52">
        <w:rPr>
          <w:rFonts w:ascii="Times New Roman" w:hAnsi="Times New Roman" w:cs="Times New Roman"/>
          <w:szCs w:val="28"/>
        </w:rPr>
        <w:t xml:space="preserve">адрес в случае обращения в письменной форме либо по электронной почте на адрес </w:t>
      </w:r>
      <w:r>
        <w:rPr>
          <w:rFonts w:ascii="Times New Roman" w:hAnsi="Times New Roman" w:cs="Times New Roman"/>
          <w:szCs w:val="28"/>
        </w:rPr>
        <w:t xml:space="preserve">его </w:t>
      </w:r>
      <w:r w:rsidRPr="00C23A52">
        <w:rPr>
          <w:rFonts w:ascii="Times New Roman" w:hAnsi="Times New Roman" w:cs="Times New Roman"/>
          <w:szCs w:val="28"/>
        </w:rPr>
        <w:t>электронн</w:t>
      </w:r>
      <w:r>
        <w:rPr>
          <w:rFonts w:ascii="Times New Roman" w:hAnsi="Times New Roman" w:cs="Times New Roman"/>
          <w:szCs w:val="28"/>
        </w:rPr>
        <w:t>ой почты</w:t>
      </w:r>
      <w:r w:rsidRPr="00C23A52">
        <w:rPr>
          <w:rFonts w:ascii="Times New Roman" w:hAnsi="Times New Roman" w:cs="Times New Roman"/>
          <w:szCs w:val="28"/>
        </w:rPr>
        <w:t xml:space="preserve"> в случае обращения в форме электронного документа в срок, установленный законодательством Российской Федерации.</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Датой получения</w:t>
      </w:r>
      <w:r>
        <w:rPr>
          <w:rFonts w:ascii="Times New Roman" w:hAnsi="Times New Roman" w:cs="Times New Roman"/>
          <w:szCs w:val="28"/>
        </w:rPr>
        <w:t xml:space="preserve"> Исполнителем</w:t>
      </w:r>
      <w:r w:rsidRPr="00C23A52">
        <w:rPr>
          <w:rFonts w:ascii="Times New Roman" w:hAnsi="Times New Roman" w:cs="Times New Roman"/>
          <w:szCs w:val="28"/>
        </w:rPr>
        <w:t xml:space="preserve"> обращения заинтересованного лица является дата </w:t>
      </w:r>
      <w:r>
        <w:rPr>
          <w:rFonts w:ascii="Times New Roman" w:hAnsi="Times New Roman" w:cs="Times New Roman"/>
          <w:szCs w:val="28"/>
        </w:rPr>
        <w:t xml:space="preserve">его </w:t>
      </w:r>
      <w:r w:rsidRPr="00C23A52">
        <w:rPr>
          <w:rFonts w:ascii="Times New Roman" w:hAnsi="Times New Roman" w:cs="Times New Roman"/>
          <w:szCs w:val="28"/>
        </w:rPr>
        <w:t>регистрации</w:t>
      </w:r>
      <w:r>
        <w:rPr>
          <w:rFonts w:ascii="Times New Roman" w:hAnsi="Times New Roman" w:cs="Times New Roman"/>
          <w:szCs w:val="28"/>
        </w:rPr>
        <w:t xml:space="preserve"> в книге учета </w:t>
      </w:r>
      <w:r w:rsidRPr="00C23A52">
        <w:rPr>
          <w:rFonts w:ascii="Times New Roman" w:hAnsi="Times New Roman" w:cs="Times New Roman"/>
          <w:szCs w:val="28"/>
        </w:rPr>
        <w:t>входяще</w:t>
      </w:r>
      <w:r>
        <w:rPr>
          <w:rFonts w:ascii="Times New Roman" w:hAnsi="Times New Roman" w:cs="Times New Roman"/>
          <w:szCs w:val="28"/>
        </w:rPr>
        <w:t>й</w:t>
      </w:r>
      <w:r w:rsidRPr="00C23A52">
        <w:rPr>
          <w:rFonts w:ascii="Times New Roman" w:hAnsi="Times New Roman" w:cs="Times New Roman"/>
          <w:szCs w:val="28"/>
        </w:rPr>
        <w:t xml:space="preserve"> </w:t>
      </w:r>
      <w:r>
        <w:rPr>
          <w:rFonts w:ascii="Times New Roman" w:hAnsi="Times New Roman" w:cs="Times New Roman"/>
          <w:szCs w:val="28"/>
        </w:rPr>
        <w:t>корреспонденции в порядке делопроизводства</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1.10.</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по телефону.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Cs w:val="28"/>
        </w:rPr>
        <w:t xml:space="preserve">мени, отчестве (последнее – при </w:t>
      </w:r>
      <w:r w:rsidRPr="00C23A52">
        <w:rPr>
          <w:rFonts w:ascii="Times New Roman" w:hAnsi="Times New Roman" w:cs="Times New Roman"/>
          <w:szCs w:val="28"/>
        </w:rPr>
        <w:t>наличии) и должности должностного лица, осуществляющего индивидуальное консультирование по телефону.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Время разговора не должно превышать 10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Cs w:val="28"/>
        </w:rPr>
        <w:t xml:space="preserve"> Исполнителя</w:t>
      </w:r>
      <w:r w:rsidRPr="00C23A52">
        <w:rPr>
          <w:rFonts w:ascii="Times New Roman" w:hAnsi="Times New Roman" w:cs="Times New Roman"/>
          <w:szCs w:val="28"/>
        </w:rPr>
        <w:t>, которые располагают необходимыми сведениями.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1.11.</w:t>
      </w:r>
      <w:r w:rsidRPr="00356828">
        <w:rPr>
          <w:rFonts w:ascii="Times New Roman" w:hAnsi="Times New Roman" w:cs="Times New Roman"/>
          <w:szCs w:val="28"/>
        </w:rPr>
        <w:t> </w:t>
      </w:r>
      <w:r w:rsidRPr="00C23A52">
        <w:rPr>
          <w:rFonts w:ascii="Times New Roman" w:hAnsi="Times New Roman" w:cs="Times New Roman"/>
          <w:szCs w:val="28"/>
        </w:rPr>
        <w:t>Публичное письменное консультирование.</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публикации информационных материалов в средствах массовой информации, </w:t>
      </w:r>
      <w:r>
        <w:rPr>
          <w:rFonts w:ascii="Times New Roman" w:hAnsi="Times New Roman" w:cs="Times New Roman"/>
          <w:szCs w:val="28"/>
        </w:rPr>
        <w:t>включая публикацию на официальном</w:t>
      </w:r>
      <w:r w:rsidRPr="00C23A52">
        <w:rPr>
          <w:rFonts w:ascii="Times New Roman" w:hAnsi="Times New Roman" w:cs="Times New Roman"/>
          <w:szCs w:val="28"/>
        </w:rPr>
        <w:t xml:space="preserve"> сайт</w:t>
      </w:r>
      <w:r>
        <w:rPr>
          <w:rFonts w:ascii="Times New Roman" w:hAnsi="Times New Roman" w:cs="Times New Roman"/>
          <w:szCs w:val="28"/>
        </w:rPr>
        <w:t>е</w:t>
      </w:r>
      <w:r w:rsidRPr="00C23A52">
        <w:rPr>
          <w:rFonts w:ascii="Times New Roman" w:hAnsi="Times New Roman" w:cs="Times New Roman"/>
          <w:szCs w:val="28"/>
        </w:rPr>
        <w:t xml:space="preserve"> </w:t>
      </w:r>
      <w:r>
        <w:rPr>
          <w:rFonts w:ascii="Times New Roman" w:hAnsi="Times New Roman" w:cs="Times New Roman"/>
          <w:szCs w:val="28"/>
        </w:rPr>
        <w:t>Исполнителя</w:t>
      </w:r>
      <w:r w:rsidRPr="00C23A52">
        <w:rPr>
          <w:rFonts w:ascii="Times New Roman" w:hAnsi="Times New Roman" w:cs="Times New Roman"/>
          <w:szCs w:val="28"/>
        </w:rPr>
        <w:t xml:space="preserve"> </w:t>
      </w:r>
      <w:r>
        <w:rPr>
          <w:rFonts w:ascii="Times New Roman" w:hAnsi="Times New Roman" w:cs="Times New Roman"/>
          <w:szCs w:val="28"/>
        </w:rPr>
        <w:t>и</w:t>
      </w:r>
      <w:r w:rsidRPr="00C23A52">
        <w:rPr>
          <w:rFonts w:ascii="Times New Roman" w:hAnsi="Times New Roman" w:cs="Times New Roman"/>
          <w:szCs w:val="28"/>
        </w:rPr>
        <w:t xml:space="preserve"> на Портале</w:t>
      </w:r>
      <w:r>
        <w:rPr>
          <w:rFonts w:ascii="Times New Roman" w:hAnsi="Times New Roman" w:cs="Times New Roman"/>
          <w:szCs w:val="28"/>
        </w:rPr>
        <w:t xml:space="preserve"> государственных и муниципальных услуг</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Консультирование путем публикации информационных материалов на официальн</w:t>
      </w:r>
      <w:r>
        <w:rPr>
          <w:rFonts w:ascii="Times New Roman" w:hAnsi="Times New Roman" w:cs="Times New Roman"/>
          <w:szCs w:val="28"/>
        </w:rPr>
        <w:t>ом</w:t>
      </w:r>
      <w:r w:rsidRPr="00C23A52">
        <w:rPr>
          <w:rFonts w:ascii="Times New Roman" w:hAnsi="Times New Roman" w:cs="Times New Roman"/>
          <w:szCs w:val="28"/>
        </w:rPr>
        <w:t xml:space="preserve"> сайт</w:t>
      </w:r>
      <w:r>
        <w:rPr>
          <w:rFonts w:ascii="Times New Roman" w:hAnsi="Times New Roman" w:cs="Times New Roman"/>
          <w:szCs w:val="28"/>
        </w:rPr>
        <w:t>е</w:t>
      </w:r>
      <w:r w:rsidRPr="00C23A52">
        <w:rPr>
          <w:rFonts w:ascii="Times New Roman" w:hAnsi="Times New Roman" w:cs="Times New Roman"/>
          <w:szCs w:val="28"/>
        </w:rPr>
        <w:t xml:space="preserve"> </w:t>
      </w:r>
      <w:r>
        <w:rPr>
          <w:rFonts w:ascii="Times New Roman" w:hAnsi="Times New Roman" w:cs="Times New Roman"/>
          <w:szCs w:val="28"/>
        </w:rPr>
        <w:t>Исполнителя</w:t>
      </w:r>
      <w:r w:rsidRPr="00C23A52">
        <w:rPr>
          <w:rFonts w:ascii="Times New Roman" w:hAnsi="Times New Roman" w:cs="Times New Roman"/>
          <w:szCs w:val="28"/>
        </w:rPr>
        <w:t xml:space="preserve">, в </w:t>
      </w:r>
      <w:r>
        <w:rPr>
          <w:rFonts w:ascii="Times New Roman" w:hAnsi="Times New Roman" w:cs="Times New Roman"/>
          <w:szCs w:val="28"/>
        </w:rPr>
        <w:t xml:space="preserve">местных </w:t>
      </w:r>
      <w:r w:rsidRPr="00C23A52">
        <w:rPr>
          <w:rFonts w:ascii="Times New Roman" w:hAnsi="Times New Roman" w:cs="Times New Roman"/>
          <w:szCs w:val="28"/>
        </w:rPr>
        <w:t xml:space="preserve">средствах массовой информации осуществляется </w:t>
      </w:r>
      <w:r>
        <w:rPr>
          <w:rFonts w:ascii="Times New Roman" w:hAnsi="Times New Roman" w:cs="Times New Roman"/>
          <w:szCs w:val="28"/>
        </w:rPr>
        <w:t>Исполнителем</w:t>
      </w:r>
      <w:r w:rsidRPr="00C23A52">
        <w:rPr>
          <w:rFonts w:ascii="Times New Roman" w:hAnsi="Times New Roman" w:cs="Times New Roman"/>
          <w:szCs w:val="28"/>
        </w:rPr>
        <w:t xml:space="preserve">. </w:t>
      </w:r>
      <w:r>
        <w:rPr>
          <w:rFonts w:ascii="Times New Roman" w:hAnsi="Times New Roman" w:cs="Times New Roman"/>
          <w:szCs w:val="28"/>
        </w:rPr>
        <w:t>Исполнитель направляе</w:t>
      </w:r>
      <w:r w:rsidRPr="00C23A52">
        <w:rPr>
          <w:rFonts w:ascii="Times New Roman" w:hAnsi="Times New Roman" w:cs="Times New Roman"/>
          <w:szCs w:val="28"/>
        </w:rPr>
        <w:t>т информацию в местные средства массовой информации и контролир</w:t>
      </w:r>
      <w:r>
        <w:rPr>
          <w:rFonts w:ascii="Times New Roman" w:hAnsi="Times New Roman" w:cs="Times New Roman"/>
          <w:szCs w:val="28"/>
        </w:rPr>
        <w:t>уе</w:t>
      </w:r>
      <w:r w:rsidRPr="00C23A52">
        <w:rPr>
          <w:rFonts w:ascii="Times New Roman" w:hAnsi="Times New Roman" w:cs="Times New Roman"/>
          <w:szCs w:val="28"/>
        </w:rPr>
        <w:t>т ее размещение.</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1.12.</w:t>
      </w:r>
      <w:r w:rsidRPr="00356828">
        <w:rPr>
          <w:rFonts w:ascii="Times New Roman" w:hAnsi="Times New Roman" w:cs="Times New Roman"/>
          <w:szCs w:val="28"/>
        </w:rPr>
        <w:t> </w:t>
      </w:r>
      <w:r w:rsidRPr="00C23A52">
        <w:rPr>
          <w:rFonts w:ascii="Times New Roman" w:hAnsi="Times New Roman" w:cs="Times New Roman"/>
          <w:szCs w:val="28"/>
        </w:rPr>
        <w:t>Публичное устное консультирование.</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w:t>
      </w:r>
      <w:r w:rsidRPr="00356828">
        <w:rPr>
          <w:rFonts w:ascii="Times New Roman" w:hAnsi="Times New Roman" w:cs="Times New Roman"/>
          <w:szCs w:val="28"/>
        </w:rPr>
        <w:t> </w:t>
      </w:r>
      <w:r w:rsidRPr="00C23A52">
        <w:rPr>
          <w:rFonts w:ascii="Times New Roman" w:hAnsi="Times New Roman" w:cs="Times New Roman"/>
          <w:szCs w:val="28"/>
        </w:rPr>
        <w:t xml:space="preserve">Должностные лица </w:t>
      </w:r>
      <w:r>
        <w:rPr>
          <w:rFonts w:ascii="Times New Roman" w:hAnsi="Times New Roman" w:cs="Times New Roman"/>
          <w:szCs w:val="28"/>
        </w:rPr>
        <w:t xml:space="preserve">структурных </w:t>
      </w:r>
      <w:r w:rsidRPr="00C23A52">
        <w:rPr>
          <w:rFonts w:ascii="Times New Roman" w:hAnsi="Times New Roman" w:cs="Times New Roman"/>
          <w:szCs w:val="28"/>
        </w:rPr>
        <w:t>подразделений</w:t>
      </w:r>
      <w:r>
        <w:rPr>
          <w:rFonts w:ascii="Times New Roman" w:hAnsi="Times New Roman" w:cs="Times New Roman"/>
          <w:szCs w:val="28"/>
        </w:rPr>
        <w:t xml:space="preserve"> Исполнителя</w:t>
      </w:r>
      <w:r w:rsidRPr="00C23A52">
        <w:rPr>
          <w:rFonts w:ascii="Times New Roman" w:hAnsi="Times New Roman" w:cs="Times New Roman"/>
          <w:szCs w:val="28"/>
        </w:rPr>
        <w:t xml:space="preserve">, </w:t>
      </w:r>
      <w:r>
        <w:rPr>
          <w:rFonts w:ascii="Times New Roman" w:hAnsi="Times New Roman" w:cs="Times New Roman"/>
          <w:szCs w:val="28"/>
        </w:rPr>
        <w:t xml:space="preserve">непосредственно </w:t>
      </w:r>
      <w:r w:rsidRPr="00C23A52">
        <w:rPr>
          <w:rFonts w:ascii="Times New Roman" w:hAnsi="Times New Roman" w:cs="Times New Roman"/>
          <w:szCs w:val="28"/>
        </w:rPr>
        <w:t xml:space="preserve">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 при ответе на обращения граждан и организаций обязаны: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1.13.1.</w:t>
      </w:r>
      <w:r w:rsidRPr="00356828">
        <w:rPr>
          <w:rFonts w:ascii="Times New Roman" w:hAnsi="Times New Roman" w:cs="Times New Roman"/>
          <w:szCs w:val="28"/>
        </w:rPr>
        <w:t> </w:t>
      </w:r>
      <w:r w:rsidRPr="00C23A52">
        <w:rPr>
          <w:rFonts w:ascii="Times New Roman" w:hAnsi="Times New Roman" w:cs="Times New Roman"/>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1.13.2.</w:t>
      </w:r>
      <w:r w:rsidRPr="00356828">
        <w:rPr>
          <w:rFonts w:ascii="Times New Roman" w:hAnsi="Times New Roman" w:cs="Times New Roman"/>
          <w:szCs w:val="28"/>
        </w:rPr>
        <w:t> </w:t>
      </w:r>
      <w:r w:rsidRPr="00C23A52">
        <w:rPr>
          <w:rFonts w:ascii="Times New Roman" w:hAnsi="Times New Roman" w:cs="Times New Roman"/>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Cs w:val="28"/>
        </w:rPr>
        <w:t xml:space="preserve"> имя, отчество (последнее – при </w:t>
      </w:r>
      <w:r w:rsidRPr="00C23A52">
        <w:rPr>
          <w:rFonts w:ascii="Times New Roman" w:hAnsi="Times New Roman" w:cs="Times New Roman"/>
          <w:szCs w:val="28"/>
        </w:rPr>
        <w:t xml:space="preserve">наличии), занимаемую должность и наименование структурного подразделения </w:t>
      </w:r>
      <w:r>
        <w:rPr>
          <w:rFonts w:ascii="Times New Roman" w:hAnsi="Times New Roman" w:cs="Times New Roman"/>
          <w:szCs w:val="28"/>
        </w:rPr>
        <w:t>Исполнителя</w:t>
      </w:r>
      <w:r w:rsidRPr="00C23A52">
        <w:rPr>
          <w:rFonts w:ascii="Times New Roman" w:hAnsi="Times New Roman" w:cs="Times New Roman"/>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1.13.3.</w:t>
      </w:r>
      <w:r w:rsidRPr="00356828">
        <w:rPr>
          <w:rFonts w:ascii="Times New Roman" w:hAnsi="Times New Roman" w:cs="Times New Roman"/>
          <w:szCs w:val="28"/>
        </w:rPr>
        <w:t> </w:t>
      </w:r>
      <w:r w:rsidRPr="00C23A52">
        <w:rPr>
          <w:rFonts w:ascii="Times New Roman" w:hAnsi="Times New Roman" w:cs="Times New Roman"/>
          <w:szCs w:val="28"/>
        </w:rPr>
        <w:t>ответы на письменные обращения даются в простой, четкой и понятной форме в письменном виде и должны содержать:</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ответы на поставленные вопросы;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должность, фамилию и инициалы лица, подписавшего ответ;</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фамилию и инициалы исполнителя</w:t>
      </w:r>
      <w:r>
        <w:rPr>
          <w:rFonts w:ascii="Times New Roman" w:hAnsi="Times New Roman" w:cs="Times New Roman"/>
          <w:szCs w:val="28"/>
        </w:rPr>
        <w:t xml:space="preserve"> – лица, подготовившего ответ</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наименова</w:t>
      </w:r>
      <w:r>
        <w:rPr>
          <w:rFonts w:ascii="Times New Roman" w:hAnsi="Times New Roman" w:cs="Times New Roman"/>
          <w:szCs w:val="28"/>
        </w:rPr>
        <w:t>ние структурного подразделения И</w:t>
      </w:r>
      <w:r w:rsidRPr="00C23A52">
        <w:rPr>
          <w:rFonts w:ascii="Times New Roman" w:hAnsi="Times New Roman" w:cs="Times New Roman"/>
          <w:szCs w:val="28"/>
        </w:rPr>
        <w:t>сполнителя;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номер телефона исполнителя</w:t>
      </w:r>
      <w:r>
        <w:rPr>
          <w:rFonts w:ascii="Times New Roman" w:hAnsi="Times New Roman" w:cs="Times New Roman"/>
          <w:szCs w:val="28"/>
        </w:rPr>
        <w:t xml:space="preserve"> – лица, подготовившего ответ</w:t>
      </w:r>
      <w:r w:rsidRPr="00C23A52">
        <w:rPr>
          <w:rFonts w:ascii="Times New Roman" w:hAnsi="Times New Roman" w:cs="Times New Roman"/>
          <w:szCs w:val="28"/>
        </w:rPr>
        <w:t>;</w:t>
      </w:r>
    </w:p>
    <w:p w:rsidR="0073498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1.13.4.</w:t>
      </w:r>
      <w:r w:rsidRPr="00356828">
        <w:rPr>
          <w:rFonts w:ascii="Times New Roman" w:hAnsi="Times New Roman" w:cs="Times New Roman"/>
          <w:szCs w:val="28"/>
        </w:rPr>
        <w:t> </w:t>
      </w:r>
      <w:r w:rsidRPr="00C23A52">
        <w:rPr>
          <w:rFonts w:ascii="Times New Roman" w:hAnsi="Times New Roman" w:cs="Times New Roman"/>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и влияющее прямо или косвенно на индивидуальные решения заинтересованных лиц.</w:t>
      </w:r>
    </w:p>
    <w:p w:rsidR="00246790" w:rsidRPr="00C23A52" w:rsidRDefault="00246790" w:rsidP="00734982">
      <w:pPr>
        <w:pStyle w:val="ConsPlusNormal"/>
        <w:widowControl/>
        <w:ind w:firstLine="709"/>
        <w:jc w:val="both"/>
        <w:rPr>
          <w:rFonts w:ascii="Times New Roman" w:hAnsi="Times New Roman" w:cs="Times New Roman"/>
          <w:szCs w:val="28"/>
        </w:rPr>
      </w:pP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1.14.</w:t>
      </w:r>
      <w:r w:rsidRPr="00356828">
        <w:rPr>
          <w:rFonts w:ascii="Times New Roman" w:hAnsi="Times New Roman" w:cs="Times New Roman"/>
          <w:szCs w:val="28"/>
        </w:rPr>
        <w:t> </w:t>
      </w:r>
      <w:r w:rsidRPr="00C23A52">
        <w:rPr>
          <w:rFonts w:ascii="Times New Roman" w:hAnsi="Times New Roman" w:cs="Times New Roman"/>
          <w:szCs w:val="28"/>
        </w:rPr>
        <w:t xml:space="preserve">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размещаются следующие информационные материалы: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исчерпывающая информация о порядке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(в виде блок-схемы, наглядно отображающей алгоритм прохождения административных процедур);</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текст Административного регламента с приложениями (полная версия</w:t>
      </w:r>
      <w:r>
        <w:rPr>
          <w:rFonts w:ascii="Times New Roman" w:hAnsi="Times New Roman" w:cs="Times New Roman"/>
          <w:szCs w:val="28"/>
        </w:rPr>
        <w:t xml:space="preserve"> – </w:t>
      </w:r>
      <w:r w:rsidRPr="00C23A52">
        <w:rPr>
          <w:rFonts w:ascii="Times New Roman" w:hAnsi="Times New Roman" w:cs="Times New Roman"/>
          <w:szCs w:val="28"/>
        </w:rPr>
        <w:t xml:space="preserve">на официальном сайте </w:t>
      </w:r>
      <w:r>
        <w:rPr>
          <w:rFonts w:ascii="Times New Roman" w:hAnsi="Times New Roman" w:cs="Times New Roman"/>
          <w:szCs w:val="28"/>
        </w:rPr>
        <w:t>Исполнителя,</w:t>
      </w:r>
      <w:r w:rsidRPr="00C23A52">
        <w:rPr>
          <w:rFonts w:ascii="Times New Roman" w:hAnsi="Times New Roman" w:cs="Times New Roman"/>
          <w:szCs w:val="28"/>
        </w:rPr>
        <w:t xml:space="preserve"> извлечения </w:t>
      </w:r>
      <w:r>
        <w:rPr>
          <w:rFonts w:ascii="Times New Roman" w:hAnsi="Times New Roman" w:cs="Times New Roman"/>
          <w:szCs w:val="28"/>
        </w:rPr>
        <w:t xml:space="preserve">– </w:t>
      </w:r>
      <w:r w:rsidRPr="00C23A52">
        <w:rPr>
          <w:rFonts w:ascii="Times New Roman" w:hAnsi="Times New Roman" w:cs="Times New Roman"/>
          <w:szCs w:val="28"/>
        </w:rPr>
        <w:t>на</w:t>
      </w:r>
      <w:r>
        <w:rPr>
          <w:rFonts w:ascii="Times New Roman" w:hAnsi="Times New Roman" w:cs="Times New Roman"/>
          <w:szCs w:val="28"/>
        </w:rPr>
        <w:t xml:space="preserve"> </w:t>
      </w:r>
      <w:r w:rsidRPr="00C23A52">
        <w:rPr>
          <w:rFonts w:ascii="Times New Roman" w:hAnsi="Times New Roman" w:cs="Times New Roman"/>
          <w:szCs w:val="28"/>
        </w:rPr>
        <w:t>информационных стендах);</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lastRenderedPageBreak/>
        <w:t xml:space="preserve">- </w:t>
      </w:r>
      <w:r w:rsidRPr="00C23A52">
        <w:rPr>
          <w:rFonts w:ascii="Times New Roman" w:hAnsi="Times New Roman" w:cs="Times New Roman"/>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Cs w:val="28"/>
        </w:rPr>
        <w:t>, с описанием конечного результата обращения в каждый из указанных органов (организаций)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Cs w:val="28"/>
        </w:rPr>
        <w:t xml:space="preserve">, </w:t>
      </w:r>
      <w:r w:rsidRPr="00C23A52">
        <w:rPr>
          <w:rFonts w:ascii="Times New Roman" w:hAnsi="Times New Roman" w:cs="Times New Roman"/>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Cs w:val="28"/>
        </w:rPr>
        <w:t>муниципальная</w:t>
      </w:r>
      <w:r w:rsidRPr="00C23A52">
        <w:rPr>
          <w:rFonts w:ascii="Times New Roman" w:hAnsi="Times New Roman" w:cs="Times New Roman"/>
          <w:szCs w:val="28"/>
        </w:rPr>
        <w:t xml:space="preserve"> услуга, фамилии, имена, отчества (последнее </w:t>
      </w:r>
      <w:r>
        <w:rPr>
          <w:rFonts w:ascii="Times New Roman" w:hAnsi="Times New Roman" w:cs="Times New Roman"/>
          <w:szCs w:val="28"/>
        </w:rPr>
        <w:t>–</w:t>
      </w:r>
      <w:r w:rsidRPr="00C23A52">
        <w:rPr>
          <w:rFonts w:ascii="Times New Roman" w:hAnsi="Times New Roman" w:cs="Times New Roman"/>
          <w:szCs w:val="28"/>
        </w:rPr>
        <w:t xml:space="preserve"> при</w:t>
      </w:r>
      <w:r>
        <w:rPr>
          <w:rFonts w:ascii="Times New Roman" w:hAnsi="Times New Roman" w:cs="Times New Roman"/>
          <w:szCs w:val="28"/>
        </w:rPr>
        <w:t xml:space="preserve"> </w:t>
      </w:r>
      <w:r w:rsidRPr="00C23A52">
        <w:rPr>
          <w:rFonts w:ascii="Times New Roman" w:hAnsi="Times New Roman" w:cs="Times New Roman"/>
          <w:szCs w:val="28"/>
        </w:rPr>
        <w:t>наличии) и должности соответствующих должностных лиц;</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выдержки из нормативных правовых актов по наиболее часто задаваемым вопро</w:t>
      </w:r>
      <w:r>
        <w:rPr>
          <w:rFonts w:ascii="Times New Roman" w:hAnsi="Times New Roman" w:cs="Times New Roman"/>
          <w:szCs w:val="28"/>
        </w:rPr>
        <w:t>са</w:t>
      </w:r>
      <w:r w:rsidRPr="00C23A52">
        <w:rPr>
          <w:rFonts w:ascii="Times New Roman" w:hAnsi="Times New Roman" w:cs="Times New Roman"/>
          <w:szCs w:val="28"/>
        </w:rPr>
        <w:t>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требования к письменному </w:t>
      </w:r>
      <w:r>
        <w:rPr>
          <w:rFonts w:ascii="Times New Roman" w:hAnsi="Times New Roman" w:cs="Times New Roman"/>
          <w:szCs w:val="28"/>
        </w:rPr>
        <w:t>обращению</w:t>
      </w:r>
      <w:r w:rsidRPr="00C23A52">
        <w:rPr>
          <w:rFonts w:ascii="Times New Roman" w:hAnsi="Times New Roman" w:cs="Times New Roman"/>
          <w:szCs w:val="28"/>
        </w:rPr>
        <w:t xml:space="preserve"> о предоставлении консультации, образец </w:t>
      </w:r>
      <w:r>
        <w:rPr>
          <w:rFonts w:ascii="Times New Roman" w:hAnsi="Times New Roman" w:cs="Times New Roman"/>
          <w:szCs w:val="28"/>
        </w:rPr>
        <w:t>обращения</w:t>
      </w:r>
      <w:r w:rsidRPr="00C23A52">
        <w:rPr>
          <w:rFonts w:ascii="Times New Roman" w:hAnsi="Times New Roman" w:cs="Times New Roman"/>
          <w:szCs w:val="28"/>
        </w:rPr>
        <w:t xml:space="preserve"> о предоставлении консультации;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перечень документов, направляемых заявителем, и требования, предъявляемые к этим документам;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формы документов для заполнения, образцы заполнения документов</w:t>
      </w:r>
      <w:r>
        <w:rPr>
          <w:rFonts w:ascii="Times New Roman" w:hAnsi="Times New Roman" w:cs="Times New Roman"/>
          <w:szCs w:val="28"/>
        </w:rPr>
        <w:t xml:space="preserve">, в том числе образец </w:t>
      </w:r>
      <w:r w:rsidRPr="00627271">
        <w:rPr>
          <w:rFonts w:ascii="Times New Roman" w:hAnsi="Times New Roman" w:cs="Times New Roman"/>
          <w:szCs w:val="28"/>
        </w:rPr>
        <w:t>согласи</w:t>
      </w:r>
      <w:r>
        <w:rPr>
          <w:rFonts w:ascii="Times New Roman" w:hAnsi="Times New Roman" w:cs="Times New Roman"/>
          <w:szCs w:val="28"/>
        </w:rPr>
        <w:t>я</w:t>
      </w:r>
      <w:r w:rsidRPr="00627271">
        <w:rPr>
          <w:rFonts w:ascii="Times New Roman" w:hAnsi="Times New Roman" w:cs="Times New Roman"/>
          <w:szCs w:val="28"/>
        </w:rPr>
        <w:t xml:space="preserve"> на</w:t>
      </w:r>
      <w:r>
        <w:rPr>
          <w:rFonts w:ascii="Times New Roman" w:hAnsi="Times New Roman" w:cs="Times New Roman"/>
          <w:szCs w:val="28"/>
        </w:rPr>
        <w:t xml:space="preserve"> </w:t>
      </w:r>
      <w:r w:rsidRPr="00627271">
        <w:rPr>
          <w:rFonts w:ascii="Times New Roman" w:hAnsi="Times New Roman" w:cs="Times New Roman"/>
          <w:szCs w:val="28"/>
        </w:rPr>
        <w:t>обработку персональных данных</w:t>
      </w:r>
      <w:r>
        <w:rPr>
          <w:rFonts w:ascii="Times New Roman" w:hAnsi="Times New Roman" w:cs="Times New Roman"/>
          <w:szCs w:val="28"/>
        </w:rPr>
        <w:t xml:space="preserve"> заявителя</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перечень оснований для отказа в предоставлении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1.15.</w:t>
      </w:r>
      <w:r w:rsidRPr="00356828">
        <w:rPr>
          <w:rFonts w:ascii="Times New Roman" w:hAnsi="Times New Roman" w:cs="Times New Roman"/>
          <w:szCs w:val="28"/>
        </w:rPr>
        <w:t> </w:t>
      </w:r>
      <w:r w:rsidRPr="00C23A52">
        <w:rPr>
          <w:rFonts w:ascii="Times New Roman" w:hAnsi="Times New Roman" w:cs="Times New Roman"/>
          <w:szCs w:val="28"/>
        </w:rPr>
        <w:t>На официальн</w:t>
      </w:r>
      <w:r>
        <w:rPr>
          <w:rFonts w:ascii="Times New Roman" w:hAnsi="Times New Roman" w:cs="Times New Roman"/>
          <w:szCs w:val="28"/>
        </w:rPr>
        <w:t>ом</w:t>
      </w:r>
      <w:r w:rsidRPr="00C23A52">
        <w:rPr>
          <w:rFonts w:ascii="Times New Roman" w:hAnsi="Times New Roman" w:cs="Times New Roman"/>
          <w:szCs w:val="28"/>
        </w:rPr>
        <w:t xml:space="preserve"> сайт</w:t>
      </w:r>
      <w:r>
        <w:rPr>
          <w:rFonts w:ascii="Times New Roman" w:hAnsi="Times New Roman" w:cs="Times New Roman"/>
          <w:szCs w:val="28"/>
        </w:rPr>
        <w:t xml:space="preserve">е Исполнителя </w:t>
      </w:r>
      <w:r w:rsidR="002E5206">
        <w:rPr>
          <w:rFonts w:ascii="Times New Roman" w:hAnsi="Times New Roman" w:cs="Times New Roman"/>
          <w:szCs w:val="28"/>
        </w:rPr>
        <w:t xml:space="preserve">и официальном сайте КГАУ МФЦ «Забайкальского края» </w:t>
      </w:r>
      <w:r w:rsidRPr="00C23A52">
        <w:rPr>
          <w:rFonts w:ascii="Times New Roman" w:hAnsi="Times New Roman" w:cs="Times New Roman"/>
          <w:szCs w:val="28"/>
        </w:rPr>
        <w:t>размещаются следующие информационные материалы: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полное наименование и полные почтовые адреса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Cs w:val="28"/>
        </w:rPr>
        <w:t xml:space="preserve">муниципальной </w:t>
      </w:r>
      <w:r w:rsidRPr="00C23A52">
        <w:rPr>
          <w:rFonts w:ascii="Times New Roman" w:hAnsi="Times New Roman" w:cs="Times New Roman"/>
          <w:szCs w:val="28"/>
        </w:rPr>
        <w:t>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адреса электронной почты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r>
        <w:rPr>
          <w:rFonts w:ascii="Times New Roman" w:hAnsi="Times New Roman" w:cs="Times New Roman"/>
          <w:szCs w:val="28"/>
        </w:rPr>
        <w:t xml:space="preserve"> (должностных лиц)</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lastRenderedPageBreak/>
        <w:t xml:space="preserve">- </w:t>
      </w:r>
      <w:r w:rsidRPr="00C23A52">
        <w:rPr>
          <w:rFonts w:ascii="Times New Roman" w:hAnsi="Times New Roman" w:cs="Times New Roman"/>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1.16.</w:t>
      </w:r>
      <w:r w:rsidRPr="00356828">
        <w:rPr>
          <w:rFonts w:ascii="Times New Roman" w:hAnsi="Times New Roman" w:cs="Times New Roman"/>
          <w:szCs w:val="28"/>
        </w:rPr>
        <w:t> </w:t>
      </w:r>
      <w:r w:rsidRPr="00C23A52">
        <w:rPr>
          <w:rFonts w:ascii="Times New Roman" w:hAnsi="Times New Roman" w:cs="Times New Roman"/>
          <w:szCs w:val="28"/>
        </w:rPr>
        <w:t xml:space="preserve">На Портале </w:t>
      </w:r>
      <w:r>
        <w:rPr>
          <w:rFonts w:ascii="Times New Roman" w:hAnsi="Times New Roman" w:cs="Times New Roman"/>
          <w:szCs w:val="28"/>
        </w:rPr>
        <w:t xml:space="preserve">государственных и муниципальных услуг </w:t>
      </w:r>
      <w:r w:rsidRPr="00C23A52">
        <w:rPr>
          <w:rFonts w:ascii="Times New Roman" w:hAnsi="Times New Roman" w:cs="Times New Roman"/>
          <w:szCs w:val="28"/>
        </w:rPr>
        <w:t xml:space="preserve">размещается </w:t>
      </w:r>
      <w:r>
        <w:rPr>
          <w:rFonts w:ascii="Times New Roman" w:hAnsi="Times New Roman" w:cs="Times New Roman"/>
          <w:szCs w:val="28"/>
        </w:rPr>
        <w:t xml:space="preserve">следующая </w:t>
      </w:r>
      <w:r w:rsidRPr="00C23A52">
        <w:rPr>
          <w:rFonts w:ascii="Times New Roman" w:hAnsi="Times New Roman" w:cs="Times New Roman"/>
          <w:szCs w:val="28"/>
        </w:rPr>
        <w:t>информация: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полное наименование, полные почтовые адреса и график работы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 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адреса электронной почты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r>
        <w:rPr>
          <w:rFonts w:ascii="Times New Roman" w:hAnsi="Times New Roman" w:cs="Times New Roman"/>
          <w:szCs w:val="28"/>
        </w:rPr>
        <w:t xml:space="preserve"> (должностных лиц)</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сведений о результате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1872C0" w:rsidRDefault="00734982" w:rsidP="00734982">
      <w:pPr>
        <w:ind w:firstLine="709"/>
        <w:jc w:val="both"/>
        <w:rPr>
          <w:rFonts w:ascii="Times New Roman" w:hAnsi="Times New Roman" w:cs="Times New Roman"/>
          <w:sz w:val="28"/>
          <w:szCs w:val="28"/>
        </w:rPr>
      </w:pPr>
      <w:r w:rsidRPr="001872C0">
        <w:rPr>
          <w:rFonts w:ascii="Times New Roman" w:hAnsi="Times New Roman" w:cs="Times New Roman"/>
          <w:sz w:val="28"/>
          <w:szCs w:val="28"/>
        </w:rPr>
        <w:t>1.17. Блок-схема предоставления муниципальной услуги Испо</w:t>
      </w:r>
      <w:r>
        <w:rPr>
          <w:rFonts w:ascii="Times New Roman" w:hAnsi="Times New Roman" w:cs="Times New Roman"/>
          <w:sz w:val="28"/>
          <w:szCs w:val="28"/>
        </w:rPr>
        <w:t>лнителем приводится в приложениях</w:t>
      </w:r>
      <w:r w:rsidRPr="001872C0">
        <w:rPr>
          <w:rFonts w:ascii="Times New Roman" w:hAnsi="Times New Roman" w:cs="Times New Roman"/>
          <w:sz w:val="28"/>
          <w:szCs w:val="28"/>
        </w:rPr>
        <w:t xml:space="preserve"> № </w:t>
      </w:r>
      <w:r>
        <w:rPr>
          <w:rFonts w:ascii="Times New Roman" w:hAnsi="Times New Roman" w:cs="Times New Roman"/>
          <w:sz w:val="28"/>
          <w:szCs w:val="28"/>
        </w:rPr>
        <w:t>6-7</w:t>
      </w:r>
      <w:r w:rsidRPr="001872C0">
        <w:rPr>
          <w:rFonts w:ascii="Times New Roman" w:hAnsi="Times New Roman" w:cs="Times New Roman"/>
          <w:sz w:val="28"/>
          <w:szCs w:val="28"/>
        </w:rPr>
        <w:t xml:space="preserve"> к Административному регламенту.</w:t>
      </w:r>
    </w:p>
    <w:p w:rsidR="00734982" w:rsidRDefault="00734982" w:rsidP="00734982">
      <w:pPr>
        <w:ind w:firstLine="709"/>
        <w:jc w:val="both"/>
        <w:rPr>
          <w:rFonts w:ascii="Times New Roman" w:hAnsi="Times New Roman" w:cs="Times New Roman"/>
          <w:sz w:val="28"/>
          <w:szCs w:val="28"/>
        </w:rPr>
      </w:pPr>
    </w:p>
    <w:p w:rsidR="00734982" w:rsidRPr="002F764A" w:rsidRDefault="00734982" w:rsidP="0073498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734982" w:rsidRPr="002F764A" w:rsidRDefault="00734982" w:rsidP="00734982">
      <w:pPr>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Наименование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Pr="00D12999" w:rsidRDefault="00734982" w:rsidP="00734982">
      <w:pPr>
        <w:ind w:firstLine="708"/>
        <w:jc w:val="both"/>
        <w:rPr>
          <w:sz w:val="28"/>
          <w:szCs w:val="28"/>
        </w:rPr>
      </w:pPr>
      <w:r w:rsidRPr="002F764A">
        <w:rPr>
          <w:rFonts w:ascii="Times New Roman" w:hAnsi="Times New Roman" w:cs="Times New Roman"/>
          <w:sz w:val="28"/>
          <w:szCs w:val="28"/>
        </w:rPr>
        <w:t>2.1. </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074EB4">
        <w:rPr>
          <w:rFonts w:ascii="Times New Roman" w:hAnsi="Times New Roman" w:cs="Times New Roman"/>
          <w:sz w:val="28"/>
          <w:szCs w:val="28"/>
        </w:rPr>
        <w:t>.</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ind w:firstLine="709"/>
        <w:jc w:val="center"/>
        <w:rPr>
          <w:rFonts w:ascii="Times New Roman" w:hAnsi="Times New Roman" w:cs="Times New Roman"/>
          <w:b/>
          <w:sz w:val="28"/>
          <w:szCs w:val="28"/>
        </w:rPr>
      </w:pPr>
      <w:r w:rsidRPr="000C7DD5">
        <w:rPr>
          <w:rFonts w:ascii="Times New Roman" w:hAnsi="Times New Roman" w:cs="Times New Roman"/>
          <w:b/>
          <w:sz w:val="28"/>
          <w:szCs w:val="28"/>
        </w:rPr>
        <w:t>Наименование органа, предоставляющего муниципальную услугу</w:t>
      </w:r>
    </w:p>
    <w:p w:rsidR="00734982" w:rsidRPr="002F764A" w:rsidRDefault="00734982" w:rsidP="00734982">
      <w:pPr>
        <w:ind w:firstLine="709"/>
        <w:jc w:val="both"/>
        <w:rPr>
          <w:rFonts w:ascii="Times New Roman" w:hAnsi="Times New Roman" w:cs="Times New Roman"/>
          <w:sz w:val="28"/>
          <w:szCs w:val="28"/>
        </w:rPr>
      </w:pPr>
    </w:p>
    <w:p w:rsidR="00734982"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Pr>
          <w:rFonts w:ascii="Times New Roman" w:hAnsi="Times New Roman" w:cs="Times New Roman"/>
          <w:sz w:val="28"/>
          <w:szCs w:val="28"/>
        </w:rPr>
        <w:t xml:space="preserve"> Администрации сельского поселения «</w:t>
      </w:r>
      <w:r w:rsidR="00CF42EF">
        <w:rPr>
          <w:rFonts w:ascii="Times New Roman" w:hAnsi="Times New Roman" w:cs="Times New Roman"/>
          <w:sz w:val="28"/>
          <w:szCs w:val="28"/>
        </w:rPr>
        <w:t>Приозёрное</w:t>
      </w:r>
      <w:r>
        <w:rPr>
          <w:rFonts w:ascii="Times New Roman" w:hAnsi="Times New Roman" w:cs="Times New Roman"/>
          <w:sz w:val="28"/>
          <w:szCs w:val="28"/>
        </w:rPr>
        <w:t>».</w:t>
      </w:r>
    </w:p>
    <w:p w:rsidR="00734982" w:rsidRPr="004E3C7D"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2.3. В процессе предоставления муниципальной услуг</w:t>
      </w:r>
      <w:r>
        <w:rPr>
          <w:rFonts w:ascii="Times New Roman" w:hAnsi="Times New Roman" w:cs="Times New Roman"/>
          <w:sz w:val="28"/>
          <w:szCs w:val="28"/>
        </w:rPr>
        <w:t xml:space="preserve">и Исполнитель взаимодействует с </w:t>
      </w:r>
      <w:r w:rsidRPr="004E3C7D">
        <w:rPr>
          <w:rFonts w:ascii="Times New Roman" w:hAnsi="Times New Roman" w:cs="Times New Roman"/>
          <w:sz w:val="28"/>
          <w:szCs w:val="28"/>
        </w:rPr>
        <w:t>Федеральной налоговой службо</w:t>
      </w:r>
      <w:r>
        <w:rPr>
          <w:rFonts w:ascii="Times New Roman" w:hAnsi="Times New Roman" w:cs="Times New Roman"/>
          <w:sz w:val="28"/>
          <w:szCs w:val="28"/>
        </w:rPr>
        <w:t>й России по Забайкальскому краю.</w:t>
      </w:r>
    </w:p>
    <w:p w:rsidR="00734982" w:rsidRPr="000E4817" w:rsidRDefault="00734982" w:rsidP="00734982">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Описание результата предоставления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734982" w:rsidRDefault="00734982" w:rsidP="00734982">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заключение с заявителем договора без проведения торгов в соответствии с законодательством Российской Федерации о защите конкуренции;</w:t>
      </w:r>
    </w:p>
    <w:p w:rsidR="00734982" w:rsidRDefault="00734982" w:rsidP="00734982">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заключения с победителем торгов договора по результатам торгов;</w:t>
      </w:r>
    </w:p>
    <w:p w:rsidR="00734982" w:rsidRPr="00074EB4" w:rsidRDefault="00734982" w:rsidP="0073498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4EB4">
        <w:rPr>
          <w:rFonts w:ascii="Times New Roman" w:hAnsi="Times New Roman" w:cs="Times New Roman"/>
          <w:sz w:val="28"/>
          <w:szCs w:val="28"/>
        </w:rPr>
        <w:t xml:space="preserve">отказ в </w:t>
      </w:r>
      <w:r>
        <w:rPr>
          <w:rFonts w:ascii="Times New Roman" w:hAnsi="Times New Roman" w:cs="Times New Roman"/>
          <w:sz w:val="28"/>
          <w:szCs w:val="28"/>
        </w:rPr>
        <w:t>заключении договора</w:t>
      </w:r>
      <w:r w:rsidRPr="00074EB4">
        <w:rPr>
          <w:rFonts w:ascii="Times New Roman" w:hAnsi="Times New Roman" w:cs="Times New Roman"/>
          <w:sz w:val="28"/>
          <w:szCs w:val="28"/>
        </w:rPr>
        <w:t>.</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Срок предоставления муниципальной услуги</w:t>
      </w:r>
    </w:p>
    <w:p w:rsidR="00734982" w:rsidRDefault="00734982" w:rsidP="00734982">
      <w:pPr>
        <w:jc w:val="center"/>
        <w:rPr>
          <w:rFonts w:ascii="Times New Roman" w:hAnsi="Times New Roman" w:cs="Times New Roman"/>
          <w:sz w:val="28"/>
          <w:szCs w:val="28"/>
        </w:rPr>
      </w:pPr>
    </w:p>
    <w:p w:rsidR="00734982" w:rsidRPr="0060161D"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60161D">
        <w:rPr>
          <w:rFonts w:ascii="Times New Roman" w:hAnsi="Times New Roman" w:cs="Times New Roman"/>
          <w:sz w:val="28"/>
          <w:szCs w:val="28"/>
        </w:rPr>
        <w:t>Срок предоставления муниципальной услуги:</w:t>
      </w:r>
    </w:p>
    <w:p w:rsidR="00734982" w:rsidRPr="0060161D" w:rsidRDefault="00734982" w:rsidP="00734982">
      <w:pPr>
        <w:pStyle w:val="ConsPlusNormal"/>
        <w:widowControl/>
        <w:ind w:firstLine="709"/>
        <w:jc w:val="both"/>
        <w:rPr>
          <w:rFonts w:ascii="Times New Roman" w:hAnsi="Times New Roman" w:cs="Times New Roman"/>
          <w:szCs w:val="28"/>
        </w:rPr>
      </w:pPr>
      <w:r>
        <w:rPr>
          <w:rFonts w:ascii="Times New Roman CYR" w:hAnsi="Times New Roman CYR" w:cs="Times New Roman CYR"/>
          <w:szCs w:val="28"/>
        </w:rPr>
        <w:t>2.5.1</w:t>
      </w:r>
      <w:r w:rsidRPr="0060161D">
        <w:rPr>
          <w:rFonts w:ascii="Times New Roman" w:hAnsi="Times New Roman" w:cs="Times New Roman"/>
          <w:szCs w:val="28"/>
        </w:rPr>
        <w:t xml:space="preserve">. </w:t>
      </w:r>
      <w:r>
        <w:rPr>
          <w:rFonts w:ascii="Times New Roman" w:hAnsi="Times New Roman" w:cs="Times New Roman"/>
          <w:szCs w:val="28"/>
        </w:rPr>
        <w:t>Б</w:t>
      </w:r>
      <w:r w:rsidRPr="0060161D">
        <w:rPr>
          <w:rFonts w:ascii="Times New Roman" w:hAnsi="Times New Roman" w:cs="Times New Roman"/>
          <w:szCs w:val="28"/>
        </w:rPr>
        <w:t xml:space="preserve">ез проведения торгов на право заключения договоров аренды или безвозмездного пользования </w:t>
      </w:r>
      <w:r>
        <w:rPr>
          <w:rFonts w:ascii="Times New Roman" w:hAnsi="Times New Roman" w:cs="Times New Roman"/>
          <w:szCs w:val="28"/>
        </w:rPr>
        <w:t xml:space="preserve">- </w:t>
      </w:r>
      <w:r w:rsidRPr="0060161D">
        <w:rPr>
          <w:rFonts w:ascii="Times New Roman" w:hAnsi="Times New Roman" w:cs="Times New Roman"/>
          <w:szCs w:val="28"/>
        </w:rPr>
        <w:t xml:space="preserve">составляет   30 дней со дня регистрации заявления при условии наличия документов, необходимых для предоставления муниципальной услуги. </w:t>
      </w:r>
    </w:p>
    <w:p w:rsidR="00734982" w:rsidRPr="0060161D" w:rsidRDefault="00734982" w:rsidP="00734982">
      <w:pPr>
        <w:pStyle w:val="ConsPlusNormal"/>
        <w:widowControl/>
        <w:ind w:firstLine="709"/>
        <w:jc w:val="both"/>
        <w:rPr>
          <w:rFonts w:ascii="Times New Roman" w:hAnsi="Times New Roman" w:cs="Times New Roman"/>
          <w:szCs w:val="28"/>
        </w:rPr>
      </w:pPr>
      <w:r w:rsidRPr="0060161D">
        <w:rPr>
          <w:rFonts w:ascii="Times New Roman" w:hAnsi="Times New Roman" w:cs="Times New Roman"/>
          <w:szCs w:val="28"/>
        </w:rPr>
        <w:t>В исключительных случаях, а также в случае направления в другой государственный или муниципальный орган или должностному лицу запроса о предоставлении документов и материалов, необходимых для рассмотрения обращения, срок предоставления муниципальной услуги может быть продлен не более чем на 30 дней с обязательным уведомлением заявителя о продлении срока.</w:t>
      </w:r>
    </w:p>
    <w:p w:rsidR="00734982" w:rsidRPr="0060161D"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2.5.2.</w:t>
      </w:r>
      <w:r w:rsidRPr="0060161D">
        <w:rPr>
          <w:rFonts w:ascii="Times New Roman" w:hAnsi="Times New Roman" w:cs="Times New Roman"/>
          <w:sz w:val="28"/>
          <w:szCs w:val="28"/>
        </w:rPr>
        <w:t xml:space="preserve"> </w:t>
      </w:r>
      <w:r>
        <w:rPr>
          <w:rFonts w:ascii="Times New Roman" w:hAnsi="Times New Roman" w:cs="Times New Roman"/>
          <w:sz w:val="28"/>
          <w:szCs w:val="28"/>
        </w:rPr>
        <w:t>П</w:t>
      </w:r>
      <w:r w:rsidRPr="0060161D">
        <w:rPr>
          <w:rFonts w:ascii="Times New Roman" w:hAnsi="Times New Roman" w:cs="Times New Roman"/>
          <w:sz w:val="28"/>
          <w:szCs w:val="28"/>
        </w:rPr>
        <w:t xml:space="preserve">о результатам проведения торгов в форме аукциона на право заключения договоров аренды или безвозмездного пользования </w:t>
      </w:r>
      <w:r>
        <w:rPr>
          <w:rFonts w:ascii="Times New Roman" w:hAnsi="Times New Roman" w:cs="Times New Roman"/>
          <w:sz w:val="28"/>
          <w:szCs w:val="28"/>
        </w:rPr>
        <w:t xml:space="preserve">- </w:t>
      </w:r>
      <w:r w:rsidRPr="0060161D">
        <w:rPr>
          <w:rFonts w:ascii="Times New Roman" w:hAnsi="Times New Roman" w:cs="Times New Roman"/>
          <w:sz w:val="28"/>
          <w:szCs w:val="28"/>
        </w:rPr>
        <w:t>составляет до 60 дней со дня размещения извещения о проведении торгов в форме аукциона на право заключения указанных договоров. Указанный срок может быть увеличен до 10 дней в случае внесения изменений в документацию об аукционе.</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2.5.3.</w:t>
      </w:r>
      <w:r w:rsidRPr="0060161D">
        <w:rPr>
          <w:rFonts w:ascii="Times New Roman" w:hAnsi="Times New Roman" w:cs="Times New Roman"/>
          <w:sz w:val="28"/>
          <w:szCs w:val="28"/>
        </w:rPr>
        <w:t xml:space="preserve"> </w:t>
      </w:r>
      <w:r>
        <w:rPr>
          <w:rFonts w:ascii="Times New Roman" w:hAnsi="Times New Roman" w:cs="Times New Roman"/>
          <w:sz w:val="28"/>
          <w:szCs w:val="28"/>
        </w:rPr>
        <w:t>П</w:t>
      </w:r>
      <w:r w:rsidRPr="0060161D">
        <w:rPr>
          <w:rFonts w:ascii="Times New Roman" w:hAnsi="Times New Roman" w:cs="Times New Roman"/>
          <w:sz w:val="28"/>
          <w:szCs w:val="28"/>
        </w:rPr>
        <w:t xml:space="preserve">о результатам проведения торгов в форме конкурса на право заключения договоров аренды или безвозмездного пользования </w:t>
      </w:r>
      <w:r>
        <w:rPr>
          <w:rFonts w:ascii="Times New Roman" w:hAnsi="Times New Roman" w:cs="Times New Roman"/>
          <w:sz w:val="28"/>
          <w:szCs w:val="28"/>
        </w:rPr>
        <w:t xml:space="preserve">- </w:t>
      </w:r>
      <w:r w:rsidRPr="0060161D">
        <w:rPr>
          <w:rFonts w:ascii="Times New Roman" w:hAnsi="Times New Roman" w:cs="Times New Roman"/>
          <w:sz w:val="28"/>
          <w:szCs w:val="28"/>
        </w:rPr>
        <w:t xml:space="preserve">составляет до 75 дней со дня размещения извещения о проведении торгов в форме конкурса на право заключения указанных договоров. Указанный срок может быть увеличен до 15 дней в случае внесения изменений в конкурсную документацию. </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Перечень нормативных правовых актов, регулирующих отношения,</w:t>
      </w: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возникающие в связи с предоставлением муниципальной услуги</w:t>
      </w:r>
    </w:p>
    <w:p w:rsidR="00734982" w:rsidRPr="002F764A" w:rsidRDefault="00734982" w:rsidP="00734982">
      <w:pPr>
        <w:pStyle w:val="ConsPlusNormal"/>
        <w:widowControl/>
        <w:ind w:firstLine="709"/>
        <w:jc w:val="both"/>
        <w:rPr>
          <w:rFonts w:ascii="Times New Roman" w:hAnsi="Times New Roman" w:cs="Times New Roman"/>
          <w:szCs w:val="28"/>
        </w:rPr>
      </w:pPr>
    </w:p>
    <w:p w:rsidR="00734982" w:rsidRPr="00C23A52" w:rsidRDefault="00734982" w:rsidP="00734982">
      <w:pPr>
        <w:pStyle w:val="ConsPlusNormal"/>
        <w:widowControl/>
        <w:tabs>
          <w:tab w:val="left" w:pos="1134"/>
        </w:tabs>
        <w:ind w:firstLine="709"/>
        <w:jc w:val="both"/>
        <w:rPr>
          <w:rFonts w:ascii="Times New Roman" w:hAnsi="Times New Roman" w:cs="Times New Roman"/>
          <w:szCs w:val="28"/>
        </w:rPr>
      </w:pPr>
      <w:r w:rsidRPr="002F764A">
        <w:rPr>
          <w:rFonts w:ascii="Times New Roman" w:hAnsi="Times New Roman" w:cs="Times New Roman"/>
          <w:szCs w:val="28"/>
        </w:rPr>
        <w:t>2.6. </w:t>
      </w:r>
      <w:r w:rsidRPr="00C23A52">
        <w:rPr>
          <w:rFonts w:ascii="Times New Roman" w:hAnsi="Times New Roman" w:cs="Times New Roman"/>
          <w:szCs w:val="28"/>
        </w:rPr>
        <w:t xml:space="preserve">Предоставление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осуществляется в соответствии с:</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 xml:space="preserve">Об обеспечении доступа к информации о деятельности государственных органов </w:t>
      </w:r>
      <w:r w:rsidRPr="00356828">
        <w:rPr>
          <w:rFonts w:ascii="Times New Roman" w:hAnsi="Times New Roman" w:cs="Times New Roman"/>
          <w:sz w:val="28"/>
          <w:szCs w:val="28"/>
        </w:rPr>
        <w:lastRenderedPageBreak/>
        <w:t>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34982" w:rsidRPr="006B79C7" w:rsidRDefault="00734982" w:rsidP="00734982">
      <w:pPr>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Российской Федерации от 2</w:t>
      </w:r>
      <w:r>
        <w:rPr>
          <w:rFonts w:ascii="Times New Roman" w:hAnsi="Times New Roman" w:cs="Times New Roman"/>
          <w:sz w:val="28"/>
          <w:szCs w:val="28"/>
        </w:rPr>
        <w:t>6</w:t>
      </w:r>
      <w:r w:rsidRPr="006B79C7">
        <w:rPr>
          <w:rFonts w:ascii="Times New Roman" w:hAnsi="Times New Roman" w:cs="Times New Roman"/>
          <w:sz w:val="28"/>
          <w:szCs w:val="28"/>
        </w:rPr>
        <w:t xml:space="preserve"> июля 2006 года № 135-ФЗ </w:t>
      </w:r>
      <w:r>
        <w:rPr>
          <w:rFonts w:ascii="Times New Roman" w:hAnsi="Times New Roman" w:cs="Times New Roman"/>
          <w:sz w:val="28"/>
          <w:szCs w:val="28"/>
        </w:rPr>
        <w:t>«</w:t>
      </w:r>
      <w:r w:rsidRPr="006B79C7">
        <w:rPr>
          <w:rFonts w:ascii="Times New Roman" w:hAnsi="Times New Roman" w:cs="Times New Roman"/>
          <w:sz w:val="28"/>
          <w:szCs w:val="28"/>
        </w:rPr>
        <w:t>О защите конкуренции</w:t>
      </w:r>
      <w:r>
        <w:rPr>
          <w:rFonts w:ascii="Times New Roman" w:hAnsi="Times New Roman" w:cs="Times New Roman"/>
          <w:sz w:val="28"/>
          <w:szCs w:val="28"/>
        </w:rPr>
        <w:t>» («Российская газета», 27 июля 2006 года,</w:t>
      </w:r>
      <w:r w:rsidRPr="00901DE9">
        <w:rPr>
          <w:rFonts w:ascii="Times New Roman" w:hAnsi="Times New Roman" w:cs="Times New Roman"/>
          <w:sz w:val="28"/>
          <w:szCs w:val="28"/>
        </w:rPr>
        <w:t xml:space="preserve"> </w:t>
      </w:r>
      <w:r>
        <w:rPr>
          <w:rFonts w:ascii="Times New Roman" w:hAnsi="Times New Roman" w:cs="Times New Roman"/>
          <w:sz w:val="28"/>
          <w:szCs w:val="28"/>
        </w:rPr>
        <w:t>№ 162) (далее – Федеральный закон «О защите конкуренции»)</w:t>
      </w:r>
      <w:r w:rsidRPr="006B79C7">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34982" w:rsidRPr="00F04072" w:rsidRDefault="00734982" w:rsidP="00734982">
      <w:pPr>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от 29</w:t>
      </w:r>
      <w:r>
        <w:rPr>
          <w:rFonts w:ascii="Times New Roman" w:hAnsi="Times New Roman" w:cs="Times New Roman"/>
          <w:sz w:val="28"/>
          <w:szCs w:val="28"/>
        </w:rPr>
        <w:t xml:space="preserve"> июля </w:t>
      </w:r>
      <w:r w:rsidRPr="006B79C7">
        <w:rPr>
          <w:rFonts w:ascii="Times New Roman" w:hAnsi="Times New Roman" w:cs="Times New Roman"/>
          <w:sz w:val="28"/>
          <w:szCs w:val="28"/>
        </w:rPr>
        <w:t>1998</w:t>
      </w:r>
      <w:r>
        <w:rPr>
          <w:rFonts w:ascii="Times New Roman" w:hAnsi="Times New Roman" w:cs="Times New Roman"/>
          <w:sz w:val="28"/>
          <w:szCs w:val="28"/>
        </w:rPr>
        <w:t xml:space="preserve"> года</w:t>
      </w:r>
      <w:r w:rsidRPr="006B79C7">
        <w:rPr>
          <w:rFonts w:ascii="Times New Roman" w:hAnsi="Times New Roman" w:cs="Times New Roman"/>
          <w:sz w:val="28"/>
          <w:szCs w:val="28"/>
        </w:rPr>
        <w:t xml:space="preserve"> </w:t>
      </w:r>
      <w:r>
        <w:rPr>
          <w:rFonts w:ascii="Times New Roman" w:hAnsi="Times New Roman" w:cs="Times New Roman"/>
          <w:sz w:val="28"/>
          <w:szCs w:val="28"/>
        </w:rPr>
        <w:t>№</w:t>
      </w:r>
      <w:r w:rsidRPr="006B79C7">
        <w:rPr>
          <w:rFonts w:ascii="Times New Roman" w:hAnsi="Times New Roman" w:cs="Times New Roman"/>
          <w:sz w:val="28"/>
          <w:szCs w:val="28"/>
        </w:rPr>
        <w:t xml:space="preserve"> 135-ФЗ </w:t>
      </w:r>
      <w:r>
        <w:rPr>
          <w:rFonts w:ascii="Times New Roman" w:hAnsi="Times New Roman" w:cs="Times New Roman"/>
          <w:sz w:val="28"/>
          <w:szCs w:val="28"/>
        </w:rPr>
        <w:t>«</w:t>
      </w:r>
      <w:r w:rsidRPr="006B79C7">
        <w:rPr>
          <w:rFonts w:ascii="Times New Roman" w:hAnsi="Times New Roman" w:cs="Times New Roman"/>
          <w:sz w:val="28"/>
          <w:szCs w:val="28"/>
        </w:rPr>
        <w:t xml:space="preserve">Об оценочной </w:t>
      </w:r>
      <w:r w:rsidRPr="00F04072">
        <w:rPr>
          <w:rFonts w:ascii="Times New Roman" w:hAnsi="Times New Roman" w:cs="Times New Roman"/>
          <w:sz w:val="28"/>
          <w:szCs w:val="28"/>
        </w:rPr>
        <w:t>деятельности в Российской Федерации»</w:t>
      </w:r>
      <w:r>
        <w:rPr>
          <w:rFonts w:ascii="Times New Roman" w:hAnsi="Times New Roman" w:cs="Times New Roman"/>
          <w:sz w:val="28"/>
          <w:szCs w:val="28"/>
        </w:rPr>
        <w:t xml:space="preserve"> («Собрание законодательства РФ», 3 августа 1998 года, № 31, ст.3813)</w:t>
      </w:r>
      <w:r w:rsidRPr="00F04072">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xml:space="preserve">» («Собрание законодательства РФ», 28 июля 1997 года, № 30, ст.3594) (далее – </w:t>
      </w:r>
      <w:r>
        <w:rPr>
          <w:rFonts w:ascii="Times New Roman" w:hAnsi="Times New Roman" w:cs="Times New Roman"/>
          <w:bCs/>
          <w:sz w:val="28"/>
          <w:szCs w:val="28"/>
        </w:rPr>
        <w:t xml:space="preserve">Федеральный </w:t>
      </w:r>
      <w:hyperlink r:id="rId11" w:history="1">
        <w:r w:rsidRPr="00AB54CC">
          <w:rPr>
            <w:rFonts w:ascii="Times New Roman" w:hAnsi="Times New Roman" w:cs="Times New Roman"/>
            <w:bCs/>
            <w:sz w:val="28"/>
            <w:szCs w:val="28"/>
          </w:rPr>
          <w:t>закон</w:t>
        </w:r>
      </w:hyperlink>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Pr>
          <w:rFonts w:ascii="Times New Roman" w:hAnsi="Times New Roman" w:cs="Times New Roman"/>
          <w:sz w:val="28"/>
          <w:szCs w:val="28"/>
        </w:rPr>
        <w:t>)</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34982" w:rsidRPr="00F04072" w:rsidRDefault="00734982" w:rsidP="00734982">
      <w:pPr>
        <w:widowControl/>
        <w:ind w:firstLine="709"/>
        <w:jc w:val="both"/>
        <w:rPr>
          <w:rFonts w:ascii="Times New Roman" w:hAnsi="Times New Roman" w:cs="Times New Roman"/>
          <w:sz w:val="28"/>
          <w:szCs w:val="28"/>
        </w:rPr>
      </w:pPr>
      <w:r w:rsidRPr="00F04072">
        <w:rPr>
          <w:rFonts w:ascii="Times New Roman" w:hAnsi="Times New Roman" w:cs="Times New Roman"/>
          <w:sz w:val="28"/>
          <w:szCs w:val="28"/>
        </w:rPr>
        <w:t>Приказом Федеральной антимонопольной службы Р</w:t>
      </w:r>
      <w:r>
        <w:rPr>
          <w:rFonts w:ascii="Times New Roman" w:hAnsi="Times New Roman" w:cs="Times New Roman"/>
          <w:sz w:val="28"/>
          <w:szCs w:val="28"/>
        </w:rPr>
        <w:t xml:space="preserve">оссийской </w:t>
      </w:r>
      <w:r w:rsidRPr="00F04072">
        <w:rPr>
          <w:rFonts w:ascii="Times New Roman" w:hAnsi="Times New Roman" w:cs="Times New Roman"/>
          <w:sz w:val="28"/>
          <w:szCs w:val="28"/>
        </w:rPr>
        <w:t>Ф</w:t>
      </w:r>
      <w:r>
        <w:rPr>
          <w:rFonts w:ascii="Times New Roman" w:hAnsi="Times New Roman" w:cs="Times New Roman"/>
          <w:sz w:val="28"/>
          <w:szCs w:val="28"/>
        </w:rPr>
        <w:t>едерации</w:t>
      </w:r>
      <w:r w:rsidRPr="00F04072">
        <w:rPr>
          <w:rFonts w:ascii="Times New Roman" w:hAnsi="Times New Roman" w:cs="Times New Roman"/>
          <w:sz w:val="28"/>
          <w:szCs w:val="28"/>
        </w:rPr>
        <w:t xml:space="preserve"> от 10</w:t>
      </w:r>
      <w:r>
        <w:rPr>
          <w:rFonts w:ascii="Times New Roman" w:hAnsi="Times New Roman" w:cs="Times New Roman"/>
          <w:sz w:val="28"/>
          <w:szCs w:val="28"/>
        </w:rPr>
        <w:t xml:space="preserve"> февраля </w:t>
      </w:r>
      <w:r w:rsidRPr="00F04072">
        <w:rPr>
          <w:rFonts w:ascii="Times New Roman" w:hAnsi="Times New Roman" w:cs="Times New Roman"/>
          <w:sz w:val="28"/>
          <w:szCs w:val="28"/>
        </w:rPr>
        <w:t>2010</w:t>
      </w:r>
      <w:r>
        <w:rPr>
          <w:rFonts w:ascii="Times New Roman" w:hAnsi="Times New Roman" w:cs="Times New Roman"/>
          <w:sz w:val="28"/>
          <w:szCs w:val="28"/>
        </w:rPr>
        <w:t xml:space="preserve"> </w:t>
      </w:r>
      <w:r w:rsidRPr="00F04072">
        <w:rPr>
          <w:rFonts w:ascii="Times New Roman" w:hAnsi="Times New Roman" w:cs="Times New Roman"/>
          <w:sz w:val="28"/>
          <w:szCs w:val="28"/>
        </w:rPr>
        <w:t>г</w:t>
      </w:r>
      <w:r>
        <w:rPr>
          <w:rFonts w:ascii="Times New Roman" w:hAnsi="Times New Roman" w:cs="Times New Roman"/>
          <w:sz w:val="28"/>
          <w:szCs w:val="28"/>
        </w:rPr>
        <w:t>ода</w:t>
      </w:r>
      <w:r w:rsidRPr="00F04072">
        <w:rPr>
          <w:rFonts w:ascii="Times New Roman" w:hAnsi="Times New Roman" w:cs="Times New Roman"/>
          <w:sz w:val="28"/>
          <w:szCs w:val="28"/>
        </w:rPr>
        <w:t xml:space="preserve"> № 67 </w:t>
      </w:r>
      <w:r>
        <w:rPr>
          <w:rFonts w:ascii="Times New Roman" w:hAnsi="Times New Roman" w:cs="Times New Roman"/>
          <w:sz w:val="28"/>
          <w:szCs w:val="28"/>
        </w:rPr>
        <w:t>«</w:t>
      </w:r>
      <w:r w:rsidRPr="00F04072">
        <w:rPr>
          <w:rFonts w:ascii="Times New Roman" w:hAnsi="Times New Roman" w:cs="Times New Roman"/>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w:t>
      </w:r>
      <w:r>
        <w:rPr>
          <w:rFonts w:ascii="Times New Roman" w:hAnsi="Times New Roman" w:cs="Times New Roman"/>
          <w:sz w:val="28"/>
          <w:szCs w:val="28"/>
        </w:rPr>
        <w:t xml:space="preserve">заключение указанных договоров </w:t>
      </w:r>
      <w:r w:rsidRPr="00F04072">
        <w:rPr>
          <w:rFonts w:ascii="Times New Roman" w:hAnsi="Times New Roman" w:cs="Times New Roman"/>
          <w:sz w:val="28"/>
          <w:szCs w:val="28"/>
        </w:rPr>
        <w:t>может осуществляться путем пров</w:t>
      </w:r>
      <w:r>
        <w:rPr>
          <w:rFonts w:ascii="Times New Roman" w:hAnsi="Times New Roman" w:cs="Times New Roman"/>
          <w:sz w:val="28"/>
          <w:szCs w:val="28"/>
        </w:rPr>
        <w:t>едения торгов в форме конкурса» («Российская газета», № 37, 24 февраля 2010 года) (далее – п</w:t>
      </w:r>
      <w:r w:rsidRPr="00F04072">
        <w:rPr>
          <w:rFonts w:ascii="Times New Roman" w:hAnsi="Times New Roman" w:cs="Times New Roman"/>
          <w:sz w:val="28"/>
          <w:szCs w:val="28"/>
        </w:rPr>
        <w:t>риказ</w:t>
      </w:r>
      <w:r>
        <w:rPr>
          <w:rFonts w:ascii="Times New Roman" w:hAnsi="Times New Roman" w:cs="Times New Roman"/>
          <w:sz w:val="28"/>
          <w:szCs w:val="28"/>
        </w:rPr>
        <w:t xml:space="preserve"> </w:t>
      </w:r>
      <w:r w:rsidRPr="00F04072">
        <w:rPr>
          <w:rFonts w:ascii="Times New Roman" w:hAnsi="Times New Roman" w:cs="Times New Roman"/>
          <w:sz w:val="28"/>
          <w:szCs w:val="28"/>
        </w:rPr>
        <w:t>Федеральной антимонопольной службы от 10</w:t>
      </w:r>
      <w:r>
        <w:rPr>
          <w:rFonts w:ascii="Times New Roman" w:hAnsi="Times New Roman" w:cs="Times New Roman"/>
          <w:sz w:val="28"/>
          <w:szCs w:val="28"/>
        </w:rPr>
        <w:t xml:space="preserve"> февраля </w:t>
      </w:r>
      <w:r w:rsidRPr="00F04072">
        <w:rPr>
          <w:rFonts w:ascii="Times New Roman" w:hAnsi="Times New Roman" w:cs="Times New Roman"/>
          <w:sz w:val="28"/>
          <w:szCs w:val="28"/>
        </w:rPr>
        <w:t>2010</w:t>
      </w:r>
      <w:r>
        <w:rPr>
          <w:rFonts w:ascii="Times New Roman" w:hAnsi="Times New Roman" w:cs="Times New Roman"/>
          <w:sz w:val="28"/>
          <w:szCs w:val="28"/>
        </w:rPr>
        <w:t xml:space="preserve"> </w:t>
      </w:r>
      <w:r w:rsidRPr="00F04072">
        <w:rPr>
          <w:rFonts w:ascii="Times New Roman" w:hAnsi="Times New Roman" w:cs="Times New Roman"/>
          <w:sz w:val="28"/>
          <w:szCs w:val="28"/>
        </w:rPr>
        <w:t>г</w:t>
      </w:r>
      <w:r>
        <w:rPr>
          <w:rFonts w:ascii="Times New Roman" w:hAnsi="Times New Roman" w:cs="Times New Roman"/>
          <w:sz w:val="28"/>
          <w:szCs w:val="28"/>
        </w:rPr>
        <w:t>ода</w:t>
      </w:r>
      <w:r w:rsidRPr="00F04072">
        <w:rPr>
          <w:rFonts w:ascii="Times New Roman" w:hAnsi="Times New Roman" w:cs="Times New Roman"/>
          <w:sz w:val="28"/>
          <w:szCs w:val="28"/>
        </w:rPr>
        <w:t xml:space="preserve"> № 67</w:t>
      </w:r>
      <w:r>
        <w:rPr>
          <w:rFonts w:ascii="Times New Roman" w:hAnsi="Times New Roman" w:cs="Times New Roman"/>
          <w:sz w:val="28"/>
          <w:szCs w:val="28"/>
        </w:rPr>
        <w:t>)</w:t>
      </w:r>
      <w:r w:rsidRPr="00F04072">
        <w:rPr>
          <w:rFonts w:ascii="Times New Roman" w:hAnsi="Times New Roman" w:cs="Times New Roman"/>
          <w:sz w:val="28"/>
          <w:szCs w:val="28"/>
        </w:rPr>
        <w:t>;</w:t>
      </w:r>
    </w:p>
    <w:p w:rsidR="00734982" w:rsidRPr="00B17730" w:rsidRDefault="00734982" w:rsidP="00734982">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B17730">
        <w:rPr>
          <w:rFonts w:ascii="Times New Roman" w:hAnsi="Times New Roman" w:cs="Times New Roman"/>
          <w:sz w:val="28"/>
          <w:szCs w:val="28"/>
        </w:rPr>
        <w:t>сельского поселения «</w:t>
      </w:r>
      <w:r w:rsidR="00CF42EF">
        <w:rPr>
          <w:rFonts w:ascii="Times New Roman" w:hAnsi="Times New Roman" w:cs="Times New Roman"/>
          <w:sz w:val="28"/>
          <w:szCs w:val="28"/>
        </w:rPr>
        <w:t>Приозёрное</w:t>
      </w:r>
      <w:r w:rsidRPr="00B17730">
        <w:rPr>
          <w:rFonts w:ascii="Times New Roman" w:hAnsi="Times New Roman" w:cs="Times New Roman"/>
          <w:sz w:val="28"/>
          <w:szCs w:val="28"/>
        </w:rPr>
        <w:t>»</w:t>
      </w:r>
      <w:r>
        <w:rPr>
          <w:rFonts w:ascii="Times New Roman" w:hAnsi="Times New Roman" w:cs="Times New Roman"/>
          <w:sz w:val="28"/>
          <w:szCs w:val="28"/>
        </w:rPr>
        <w:t>;</w:t>
      </w:r>
      <w:r w:rsidRPr="00B17730">
        <w:rPr>
          <w:rFonts w:ascii="Times New Roman" w:hAnsi="Times New Roman" w:cs="Times New Roman"/>
          <w:sz w:val="28"/>
          <w:szCs w:val="28"/>
        </w:rPr>
        <w:t xml:space="preserve"> </w:t>
      </w:r>
    </w:p>
    <w:p w:rsidR="00734982" w:rsidRPr="000C7DD5" w:rsidRDefault="00734982" w:rsidP="000C7DD5">
      <w:pPr>
        <w:pStyle w:val="ConsPlusNormal"/>
        <w:widowControl/>
        <w:ind w:firstLine="709"/>
        <w:jc w:val="both"/>
        <w:rPr>
          <w:rFonts w:ascii="Times New Roman" w:hAnsi="Times New Roman" w:cs="Times New Roman"/>
          <w:b/>
          <w:szCs w:val="28"/>
        </w:rPr>
      </w:pPr>
      <w:r w:rsidRPr="000C7DD5">
        <w:rPr>
          <w:rFonts w:ascii="Times New Roman" w:hAnsi="Times New Roman" w:cs="Times New Roman"/>
          <w:b/>
          <w:szCs w:val="28"/>
        </w:rPr>
        <w:t>Исчерпывающий перечень документов, необходимых в соответствии</w:t>
      </w:r>
      <w:r w:rsidR="000C7DD5">
        <w:rPr>
          <w:rFonts w:ascii="Times New Roman" w:hAnsi="Times New Roman" w:cs="Times New Roman"/>
          <w:b/>
          <w:szCs w:val="28"/>
        </w:rPr>
        <w:t xml:space="preserve"> </w:t>
      </w:r>
      <w:r w:rsidRPr="000C7DD5">
        <w:rPr>
          <w:rFonts w:ascii="Times New Roman" w:hAnsi="Times New Roman" w:cs="Times New Roman"/>
          <w:b/>
          <w:szCs w:val="28"/>
        </w:rPr>
        <w:t>с нормативными правовыми актами для предоставления муниципальной</w:t>
      </w:r>
      <w:r w:rsidR="000C7DD5">
        <w:rPr>
          <w:rFonts w:ascii="Times New Roman" w:hAnsi="Times New Roman" w:cs="Times New Roman"/>
          <w:b/>
          <w:szCs w:val="28"/>
        </w:rPr>
        <w:t xml:space="preserve"> </w:t>
      </w:r>
      <w:r w:rsidRPr="000C7DD5">
        <w:rPr>
          <w:rFonts w:ascii="Times New Roman" w:hAnsi="Times New Roman" w:cs="Times New Roman"/>
          <w:b/>
          <w:szCs w:val="28"/>
        </w:rPr>
        <w:t>услуги, подлежащих представлению заявителем, способы их получения,</w:t>
      </w:r>
      <w:r w:rsidR="000C7DD5">
        <w:rPr>
          <w:rFonts w:ascii="Times New Roman" w:hAnsi="Times New Roman" w:cs="Times New Roman"/>
          <w:b/>
          <w:szCs w:val="28"/>
        </w:rPr>
        <w:t xml:space="preserve"> </w:t>
      </w:r>
      <w:r w:rsidRPr="000C7DD5">
        <w:rPr>
          <w:rFonts w:ascii="Times New Roman" w:hAnsi="Times New Roman" w:cs="Times New Roman"/>
          <w:b/>
          <w:szCs w:val="28"/>
        </w:rPr>
        <w:t>в том числе в электронной форме, порядок их представления</w:t>
      </w:r>
    </w:p>
    <w:p w:rsidR="00734982" w:rsidRPr="002F764A" w:rsidRDefault="00734982" w:rsidP="00734982">
      <w:pPr>
        <w:pStyle w:val="ConsPlusNormal"/>
        <w:widowControl/>
        <w:ind w:firstLine="0"/>
        <w:jc w:val="center"/>
        <w:rPr>
          <w:rFonts w:ascii="Times New Roman" w:hAnsi="Times New Roman" w:cs="Times New Roman"/>
          <w:szCs w:val="28"/>
        </w:rPr>
      </w:pP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 xml:space="preserve">2.7. Исчерпывающий перечень документов, необходимых </w:t>
      </w:r>
      <w:proofErr w:type="gramStart"/>
      <w:r w:rsidRPr="00CC2432">
        <w:rPr>
          <w:rFonts w:ascii="Times New Roman" w:hAnsi="Times New Roman" w:cs="Times New Roman"/>
          <w:sz w:val="28"/>
          <w:szCs w:val="28"/>
        </w:rPr>
        <w:t>для  предоставления</w:t>
      </w:r>
      <w:proofErr w:type="gramEnd"/>
      <w:r w:rsidRPr="00CC2432">
        <w:rPr>
          <w:rFonts w:ascii="Times New Roman" w:hAnsi="Times New Roman" w:cs="Times New Roman"/>
          <w:sz w:val="28"/>
          <w:szCs w:val="28"/>
        </w:rPr>
        <w:t xml:space="preserve"> муниципальной услуги, подлежащих представлению заявителем</w:t>
      </w:r>
      <w:r>
        <w:rPr>
          <w:rFonts w:ascii="Times New Roman" w:hAnsi="Times New Roman" w:cs="Times New Roman"/>
          <w:sz w:val="28"/>
          <w:szCs w:val="28"/>
        </w:rPr>
        <w:t>:</w:t>
      </w:r>
    </w:p>
    <w:p w:rsidR="00734982" w:rsidRPr="0060161D" w:rsidRDefault="00734982" w:rsidP="00734982">
      <w:pPr>
        <w:ind w:firstLine="720"/>
        <w:jc w:val="both"/>
        <w:rPr>
          <w:rFonts w:ascii="Times New Roman" w:hAnsi="Times New Roman" w:cs="Times New Roman"/>
          <w:sz w:val="28"/>
          <w:szCs w:val="28"/>
        </w:rPr>
      </w:pPr>
      <w:r w:rsidRPr="0060161D">
        <w:rPr>
          <w:rFonts w:ascii="Times New Roman" w:hAnsi="Times New Roman" w:cs="Times New Roman"/>
          <w:sz w:val="28"/>
          <w:szCs w:val="28"/>
        </w:rPr>
        <w:t>2.7.</w:t>
      </w:r>
      <w:r>
        <w:rPr>
          <w:rFonts w:ascii="Times New Roman" w:hAnsi="Times New Roman" w:cs="Times New Roman"/>
          <w:sz w:val="28"/>
          <w:szCs w:val="28"/>
        </w:rPr>
        <w:t>1.</w:t>
      </w:r>
      <w:r w:rsidRPr="0060161D">
        <w:rPr>
          <w:rFonts w:ascii="Times New Roman" w:hAnsi="Times New Roman" w:cs="Times New Roman"/>
          <w:sz w:val="28"/>
          <w:szCs w:val="28"/>
        </w:rPr>
        <w:t xml:space="preserve"> Для оформления договоров аренды муниципального имущества и безвозмездного пользования муниципальным имуществом без проведения торгов,</w:t>
      </w:r>
      <w:r w:rsidRPr="0060161D">
        <w:rPr>
          <w:rFonts w:ascii="Times New Roman" w:hAnsi="Times New Roman" w:cs="Times New Roman"/>
          <w:spacing w:val="-2"/>
          <w:sz w:val="28"/>
          <w:szCs w:val="28"/>
        </w:rPr>
        <w:t xml:space="preserve"> предусмотренных статьей 17.1 Федерального</w:t>
      </w:r>
      <w:r w:rsidRPr="0060161D">
        <w:rPr>
          <w:rFonts w:ascii="Times New Roman" w:hAnsi="Times New Roman" w:cs="Times New Roman"/>
          <w:sz w:val="28"/>
          <w:szCs w:val="28"/>
        </w:rPr>
        <w:t xml:space="preserve"> закона от 26</w:t>
      </w:r>
      <w:r>
        <w:rPr>
          <w:rFonts w:ascii="Times New Roman" w:hAnsi="Times New Roman" w:cs="Times New Roman"/>
          <w:sz w:val="28"/>
          <w:szCs w:val="28"/>
        </w:rPr>
        <w:t xml:space="preserve"> июля </w:t>
      </w:r>
      <w:r w:rsidRPr="0060161D">
        <w:rPr>
          <w:rFonts w:ascii="Times New Roman" w:hAnsi="Times New Roman" w:cs="Times New Roman"/>
          <w:sz w:val="28"/>
          <w:szCs w:val="28"/>
        </w:rPr>
        <w:t>2006</w:t>
      </w:r>
      <w:r>
        <w:rPr>
          <w:rFonts w:ascii="Times New Roman" w:hAnsi="Times New Roman" w:cs="Times New Roman"/>
          <w:sz w:val="28"/>
          <w:szCs w:val="28"/>
        </w:rPr>
        <w:t xml:space="preserve"> года</w:t>
      </w:r>
      <w:r w:rsidRPr="0060161D">
        <w:rPr>
          <w:rFonts w:ascii="Times New Roman" w:hAnsi="Times New Roman" w:cs="Times New Roman"/>
          <w:sz w:val="28"/>
          <w:szCs w:val="28"/>
        </w:rPr>
        <w:t xml:space="preserve"> № 135-ФЗ «О защите конкуренции» заявители представляют:</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2.7.1.1.</w:t>
      </w:r>
      <w:r w:rsidRPr="0060161D">
        <w:rPr>
          <w:rFonts w:ascii="Times New Roman" w:hAnsi="Times New Roman" w:cs="Times New Roman"/>
          <w:sz w:val="28"/>
          <w:szCs w:val="28"/>
        </w:rPr>
        <w:t xml:space="preserve"> </w:t>
      </w:r>
      <w:proofErr w:type="gramStart"/>
      <w:r w:rsidRPr="0060161D">
        <w:rPr>
          <w:rFonts w:ascii="Times New Roman" w:hAnsi="Times New Roman" w:cs="Times New Roman"/>
          <w:sz w:val="28"/>
          <w:szCs w:val="28"/>
        </w:rPr>
        <w:t>заявление  о</w:t>
      </w:r>
      <w:proofErr w:type="gramEnd"/>
      <w:r w:rsidRPr="0060161D">
        <w:rPr>
          <w:rFonts w:ascii="Times New Roman" w:hAnsi="Times New Roman" w:cs="Times New Roman"/>
          <w:sz w:val="28"/>
          <w:szCs w:val="28"/>
        </w:rPr>
        <w:t xml:space="preserve"> предоставлении в аренду или безвозмездное пользование муниципального имущества. Заявление должно содержать информацию о наименовании имущества, его местонахождении, площади, других характеристиках, если они необходимы для идентификации имущества и расчета арендной платы, а также цели использования, сроке аренды, контактных телефонах заявителя, для физического лица - место фактического проживания, если оно не соответствует месту регистрации</w:t>
      </w:r>
      <w:r>
        <w:rPr>
          <w:rFonts w:ascii="Times New Roman" w:hAnsi="Times New Roman" w:cs="Times New Roman"/>
          <w:sz w:val="28"/>
          <w:szCs w:val="28"/>
        </w:rPr>
        <w:t xml:space="preserve"> (приложение № 2)</w:t>
      </w:r>
      <w:r w:rsidRPr="0060161D">
        <w:rPr>
          <w:rFonts w:ascii="Times New Roman" w:hAnsi="Times New Roman" w:cs="Times New Roman"/>
          <w:sz w:val="28"/>
          <w:szCs w:val="28"/>
        </w:rPr>
        <w:t>.</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2.7.1.2. </w:t>
      </w:r>
      <w:r w:rsidRPr="0060161D">
        <w:rPr>
          <w:rFonts w:ascii="Times New Roman" w:hAnsi="Times New Roman" w:cs="Times New Roman"/>
          <w:sz w:val="28"/>
          <w:szCs w:val="28"/>
        </w:rPr>
        <w:t>копию паспорта заявителя (физического лица или индивидуального предпринимателя);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2.7.1.3.</w:t>
      </w:r>
      <w:r w:rsidRPr="0060161D">
        <w:rPr>
          <w:rFonts w:ascii="Times New Roman" w:hAnsi="Times New Roman" w:cs="Times New Roman"/>
          <w:sz w:val="28"/>
          <w:szCs w:val="28"/>
        </w:rPr>
        <w:t xml:space="preserve"> документы, подтверждающие полномочия лица, выдавшего доверенность на право действовать от имени юридического лица;</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2.7.1.4.</w:t>
      </w:r>
      <w:r w:rsidRPr="0060161D">
        <w:rPr>
          <w:rFonts w:ascii="Times New Roman" w:hAnsi="Times New Roman" w:cs="Times New Roman"/>
          <w:sz w:val="28"/>
          <w:szCs w:val="28"/>
        </w:rPr>
        <w:t xml:space="preserve"> выписку либо копию выписки из единого государственного реестра юридических лиц, полученную не ранее, чем за шесть месяцев до даты подачи заявления;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2.7.1.5.</w:t>
      </w:r>
      <w:r w:rsidRPr="0060161D">
        <w:rPr>
          <w:rFonts w:ascii="Times New Roman" w:hAnsi="Times New Roman" w:cs="Times New Roman"/>
          <w:sz w:val="28"/>
          <w:szCs w:val="28"/>
        </w:rPr>
        <w:t xml:space="preserve"> выписку либо копию выписки из единого государственного реестра индивидуальных предпринимателей, полученную не ранее, чем за шесть месяцев до даты подачи заявления;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2.7.1.6.</w:t>
      </w:r>
      <w:r w:rsidRPr="0060161D">
        <w:rPr>
          <w:rFonts w:ascii="Times New Roman" w:hAnsi="Times New Roman" w:cs="Times New Roman"/>
          <w:sz w:val="28"/>
          <w:szCs w:val="28"/>
        </w:rPr>
        <w:t xml:space="preserve">  копии учредительных документов юридического лица и все изменения и дополнения к ним, если таковые имелись;</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2.7.1.8.</w:t>
      </w:r>
      <w:r w:rsidRPr="0060161D">
        <w:rPr>
          <w:rFonts w:ascii="Times New Roman" w:hAnsi="Times New Roman" w:cs="Times New Roman"/>
          <w:sz w:val="28"/>
          <w:szCs w:val="28"/>
        </w:rPr>
        <w:t xml:space="preserve"> копию свидетельства о государственной регистрации юридического лица;</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2.7.1.9.</w:t>
      </w:r>
      <w:r w:rsidRPr="0060161D">
        <w:rPr>
          <w:rFonts w:ascii="Times New Roman" w:hAnsi="Times New Roman" w:cs="Times New Roman"/>
          <w:sz w:val="28"/>
          <w:szCs w:val="28"/>
        </w:rPr>
        <w:t xml:space="preserve"> копию свидетельства о государственной регистрации физического лица в качестве индивидуального предпринимателя;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2.7.1.10.</w:t>
      </w:r>
      <w:r w:rsidRPr="0060161D">
        <w:rPr>
          <w:rFonts w:ascii="Times New Roman" w:hAnsi="Times New Roman" w:cs="Times New Roman"/>
          <w:sz w:val="28"/>
          <w:szCs w:val="28"/>
        </w:rPr>
        <w:t xml:space="preserve"> копию свидетельства о постановке на налоговый учет;</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2.7.1.11. п</w:t>
      </w:r>
      <w:r w:rsidRPr="0060161D">
        <w:rPr>
          <w:rFonts w:ascii="Times New Roman" w:hAnsi="Times New Roman" w:cs="Times New Roman"/>
          <w:sz w:val="28"/>
          <w:szCs w:val="28"/>
        </w:rPr>
        <w:t>ри наличии в действующем законодательстве требований о необходимости для передачи муниципального имущества в аренду без проведения торгов предоставления документов, не установленных настоящим подпунктом, заявителем также предоставляются документы, предусмотренные действующим законодательством</w:t>
      </w:r>
    </w:p>
    <w:p w:rsidR="00734982" w:rsidRPr="0060161D" w:rsidRDefault="00734982" w:rsidP="00734982">
      <w:pPr>
        <w:spacing w:line="210" w:lineRule="atLeast"/>
        <w:ind w:firstLine="720"/>
        <w:jc w:val="both"/>
        <w:rPr>
          <w:rFonts w:ascii="Times New Roman" w:hAnsi="Times New Roman" w:cs="Times New Roman"/>
          <w:sz w:val="28"/>
          <w:szCs w:val="28"/>
        </w:rPr>
      </w:pPr>
      <w:r w:rsidRPr="0060161D">
        <w:rPr>
          <w:rFonts w:ascii="Times New Roman" w:hAnsi="Times New Roman" w:cs="Times New Roman"/>
          <w:sz w:val="28"/>
          <w:szCs w:val="28"/>
        </w:rPr>
        <w:t>2.</w:t>
      </w:r>
      <w:r>
        <w:rPr>
          <w:rFonts w:ascii="Times New Roman" w:hAnsi="Times New Roman" w:cs="Times New Roman"/>
          <w:sz w:val="28"/>
          <w:szCs w:val="28"/>
        </w:rPr>
        <w:t>7</w:t>
      </w:r>
      <w:r w:rsidRPr="0060161D">
        <w:rPr>
          <w:rFonts w:ascii="Times New Roman" w:hAnsi="Times New Roman" w:cs="Times New Roman"/>
          <w:sz w:val="28"/>
          <w:szCs w:val="28"/>
        </w:rPr>
        <w:t>.</w:t>
      </w:r>
      <w:r>
        <w:rPr>
          <w:rFonts w:ascii="Times New Roman" w:hAnsi="Times New Roman" w:cs="Times New Roman"/>
          <w:sz w:val="28"/>
          <w:szCs w:val="28"/>
        </w:rPr>
        <w:t>2.</w:t>
      </w:r>
      <w:r w:rsidRPr="0060161D">
        <w:rPr>
          <w:rFonts w:ascii="Times New Roman" w:hAnsi="Times New Roman" w:cs="Times New Roman"/>
          <w:sz w:val="28"/>
          <w:szCs w:val="28"/>
        </w:rPr>
        <w:t xml:space="preserve"> Для оформления договоров аренды муниципального имущества и безвозмездного пользования муниципальным имуществом без проведения торгов путём предоставления муниципальной преференции, с согласия антимонопольного органа,  является письменное обращение заявителя с просьбой о передаче муниципального имущества в аренду, безвозмездное пользование, с указанием цели его использования, предполагаемого срока использования, а также данных, позволяющих определенно установить имущество, подлежащее передаче</w:t>
      </w:r>
      <w:r>
        <w:rPr>
          <w:rFonts w:ascii="Times New Roman" w:hAnsi="Times New Roman" w:cs="Times New Roman"/>
          <w:sz w:val="28"/>
          <w:szCs w:val="28"/>
        </w:rPr>
        <w:t xml:space="preserve"> (приложение № 3)</w:t>
      </w:r>
      <w:r w:rsidRPr="0060161D">
        <w:rPr>
          <w:rFonts w:ascii="Times New Roman" w:hAnsi="Times New Roman" w:cs="Times New Roman"/>
          <w:sz w:val="28"/>
          <w:szCs w:val="28"/>
        </w:rPr>
        <w:t>.</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2.7.2.1. </w:t>
      </w:r>
      <w:r w:rsidRPr="0060161D">
        <w:rPr>
          <w:rFonts w:ascii="Times New Roman" w:hAnsi="Times New Roman" w:cs="Times New Roman"/>
          <w:sz w:val="28"/>
          <w:szCs w:val="28"/>
        </w:rPr>
        <w:t xml:space="preserve">К заявлению прилагаются документы, предусмотренные пунктами 2.7.1. </w:t>
      </w:r>
      <w:r>
        <w:rPr>
          <w:rFonts w:ascii="Times New Roman" w:hAnsi="Times New Roman" w:cs="Times New Roman"/>
          <w:sz w:val="28"/>
          <w:szCs w:val="28"/>
        </w:rPr>
        <w:t>Административного р</w:t>
      </w:r>
      <w:r w:rsidRPr="0060161D">
        <w:rPr>
          <w:rFonts w:ascii="Times New Roman" w:hAnsi="Times New Roman" w:cs="Times New Roman"/>
          <w:sz w:val="28"/>
          <w:szCs w:val="28"/>
        </w:rPr>
        <w:t xml:space="preserve">егламента и частями 2-6 пункта 1 статьи 20 Федерального закона </w:t>
      </w:r>
      <w:proofErr w:type="gramStart"/>
      <w:r w:rsidRPr="0060161D">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60161D">
        <w:rPr>
          <w:rFonts w:ascii="Times New Roman" w:hAnsi="Times New Roman" w:cs="Times New Roman"/>
          <w:sz w:val="28"/>
          <w:szCs w:val="28"/>
        </w:rPr>
        <w:t>26</w:t>
      </w:r>
      <w:proofErr w:type="gramEnd"/>
      <w:r>
        <w:rPr>
          <w:rFonts w:ascii="Times New Roman" w:hAnsi="Times New Roman" w:cs="Times New Roman"/>
          <w:sz w:val="28"/>
          <w:szCs w:val="28"/>
        </w:rPr>
        <w:t xml:space="preserve"> июля </w:t>
      </w:r>
      <w:r w:rsidRPr="0060161D">
        <w:rPr>
          <w:rFonts w:ascii="Times New Roman" w:hAnsi="Times New Roman" w:cs="Times New Roman"/>
          <w:sz w:val="28"/>
          <w:szCs w:val="28"/>
        </w:rPr>
        <w:t>2006</w:t>
      </w:r>
      <w:r>
        <w:rPr>
          <w:rFonts w:ascii="Times New Roman" w:hAnsi="Times New Roman" w:cs="Times New Roman"/>
          <w:sz w:val="28"/>
          <w:szCs w:val="28"/>
        </w:rPr>
        <w:t xml:space="preserve"> года</w:t>
      </w:r>
      <w:r w:rsidRPr="0060161D">
        <w:rPr>
          <w:rFonts w:ascii="Times New Roman" w:hAnsi="Times New Roman" w:cs="Times New Roman"/>
          <w:sz w:val="28"/>
          <w:szCs w:val="28"/>
        </w:rPr>
        <w:t xml:space="preserve"> № 135-ФЗ «О защите конкуренции».</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bCs/>
          <w:sz w:val="28"/>
          <w:szCs w:val="28"/>
        </w:rPr>
        <w:t xml:space="preserve">2.7.2.2. </w:t>
      </w:r>
      <w:r w:rsidRPr="0060161D">
        <w:rPr>
          <w:rFonts w:ascii="Times New Roman" w:hAnsi="Times New Roman" w:cs="Times New Roman"/>
          <w:sz w:val="28"/>
          <w:szCs w:val="28"/>
        </w:rPr>
        <w:t>Документы, предоставляемые заявителями, должны быть оформлены в соответствии с Приказом ФАС от 16</w:t>
      </w:r>
      <w:r>
        <w:rPr>
          <w:rFonts w:ascii="Times New Roman" w:hAnsi="Times New Roman" w:cs="Times New Roman"/>
          <w:sz w:val="28"/>
          <w:szCs w:val="28"/>
        </w:rPr>
        <w:t xml:space="preserve"> декабря </w:t>
      </w:r>
      <w:r w:rsidRPr="0060161D">
        <w:rPr>
          <w:rFonts w:ascii="Times New Roman" w:hAnsi="Times New Roman" w:cs="Times New Roman"/>
          <w:sz w:val="28"/>
          <w:szCs w:val="28"/>
        </w:rPr>
        <w:t>2009 г</w:t>
      </w:r>
      <w:r>
        <w:rPr>
          <w:rFonts w:ascii="Times New Roman" w:hAnsi="Times New Roman" w:cs="Times New Roman"/>
          <w:sz w:val="28"/>
          <w:szCs w:val="28"/>
        </w:rPr>
        <w:t>ода</w:t>
      </w:r>
      <w:r w:rsidRPr="0060161D">
        <w:rPr>
          <w:rFonts w:ascii="Times New Roman" w:hAnsi="Times New Roman" w:cs="Times New Roman"/>
          <w:sz w:val="28"/>
          <w:szCs w:val="28"/>
        </w:rPr>
        <w:t xml:space="preserve">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 </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 xml:space="preserve">2.7.2.3. </w:t>
      </w:r>
      <w:r w:rsidRPr="0060161D">
        <w:rPr>
          <w:rFonts w:ascii="Times New Roman" w:hAnsi="Times New Roman" w:cs="Times New Roman"/>
          <w:sz w:val="28"/>
          <w:szCs w:val="28"/>
        </w:rPr>
        <w:t xml:space="preserve">Документы, предоставляемые заявителями, должны быть подлинными, либо заверены </w:t>
      </w:r>
      <w:proofErr w:type="gramStart"/>
      <w:r w:rsidRPr="0060161D">
        <w:rPr>
          <w:rFonts w:ascii="Times New Roman" w:hAnsi="Times New Roman" w:cs="Times New Roman"/>
          <w:sz w:val="28"/>
          <w:szCs w:val="28"/>
        </w:rPr>
        <w:t>лицом</w:t>
      </w:r>
      <w:proofErr w:type="gramEnd"/>
      <w:r w:rsidRPr="0060161D">
        <w:rPr>
          <w:rFonts w:ascii="Times New Roman" w:hAnsi="Times New Roman" w:cs="Times New Roman"/>
          <w:sz w:val="28"/>
          <w:szCs w:val="28"/>
        </w:rPr>
        <w:t xml:space="preserve"> выдавшим их, либо нотариально. Документы, состоящие </w:t>
      </w:r>
      <w:proofErr w:type="gramStart"/>
      <w:r w:rsidRPr="0060161D">
        <w:rPr>
          <w:rFonts w:ascii="Times New Roman" w:hAnsi="Times New Roman" w:cs="Times New Roman"/>
          <w:sz w:val="28"/>
          <w:szCs w:val="28"/>
        </w:rPr>
        <w:t>из  2</w:t>
      </w:r>
      <w:proofErr w:type="gramEnd"/>
      <w:r w:rsidRPr="0060161D">
        <w:rPr>
          <w:rFonts w:ascii="Times New Roman" w:hAnsi="Times New Roman" w:cs="Times New Roman"/>
          <w:sz w:val="28"/>
          <w:szCs w:val="28"/>
        </w:rPr>
        <w:t>-х и более листов, должны быть прошиты и пронумерованы.</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 xml:space="preserve">2.7.2.4. </w:t>
      </w:r>
      <w:r w:rsidRPr="0060161D">
        <w:rPr>
          <w:rFonts w:ascii="Times New Roman" w:hAnsi="Times New Roman" w:cs="Times New Roman"/>
          <w:sz w:val="28"/>
          <w:szCs w:val="28"/>
        </w:rPr>
        <w:t>Документы, представленные з</w:t>
      </w:r>
      <w:r>
        <w:rPr>
          <w:rFonts w:ascii="Times New Roman" w:hAnsi="Times New Roman" w:cs="Times New Roman"/>
          <w:sz w:val="28"/>
          <w:szCs w:val="28"/>
        </w:rPr>
        <w:t>аявителем, в отношении которого</w:t>
      </w:r>
      <w:r w:rsidRPr="0060161D">
        <w:rPr>
          <w:rFonts w:ascii="Times New Roman" w:hAnsi="Times New Roman" w:cs="Times New Roman"/>
          <w:sz w:val="28"/>
          <w:szCs w:val="28"/>
        </w:rPr>
        <w:t xml:space="preserve"> имеется намерение предоставить муниципальную преференцию, направляются </w:t>
      </w:r>
      <w:r>
        <w:rPr>
          <w:rFonts w:ascii="Times New Roman" w:hAnsi="Times New Roman" w:cs="Times New Roman"/>
          <w:sz w:val="28"/>
          <w:szCs w:val="28"/>
        </w:rPr>
        <w:t>Исполнителем</w:t>
      </w:r>
      <w:r w:rsidRPr="0060161D">
        <w:rPr>
          <w:rFonts w:ascii="Times New Roman" w:hAnsi="Times New Roman" w:cs="Times New Roman"/>
          <w:sz w:val="28"/>
          <w:szCs w:val="28"/>
        </w:rPr>
        <w:t xml:space="preserve"> в ФАС по </w:t>
      </w:r>
      <w:r>
        <w:rPr>
          <w:rFonts w:ascii="Times New Roman" w:hAnsi="Times New Roman" w:cs="Times New Roman"/>
          <w:sz w:val="28"/>
          <w:szCs w:val="28"/>
        </w:rPr>
        <w:t>Забайкальскому краю</w:t>
      </w:r>
      <w:r w:rsidRPr="0060161D">
        <w:rPr>
          <w:rFonts w:ascii="Times New Roman" w:hAnsi="Times New Roman" w:cs="Times New Roman"/>
          <w:sz w:val="28"/>
          <w:szCs w:val="28"/>
        </w:rPr>
        <w:t xml:space="preserve"> для </w:t>
      </w:r>
      <w:r w:rsidRPr="0060161D">
        <w:rPr>
          <w:rFonts w:ascii="Times New Roman" w:hAnsi="Times New Roman" w:cs="Times New Roman"/>
          <w:sz w:val="28"/>
          <w:szCs w:val="28"/>
        </w:rPr>
        <w:lastRenderedPageBreak/>
        <w:t>согласования.</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 xml:space="preserve">2.7.3. Для оформления договоров аренды муниципального имущества и безвозмездного пользования муниципальным имуществом, путем </w:t>
      </w:r>
      <w:proofErr w:type="gramStart"/>
      <w:r w:rsidRPr="00CC2432">
        <w:rPr>
          <w:rFonts w:ascii="Times New Roman" w:hAnsi="Times New Roman" w:cs="Times New Roman"/>
          <w:sz w:val="28"/>
          <w:szCs w:val="28"/>
        </w:rPr>
        <w:t>проведения  торгов</w:t>
      </w:r>
      <w:proofErr w:type="gramEnd"/>
      <w:r w:rsidRPr="00CC2432">
        <w:rPr>
          <w:rFonts w:ascii="Times New Roman" w:hAnsi="Times New Roman" w:cs="Times New Roman"/>
          <w:sz w:val="28"/>
          <w:szCs w:val="28"/>
        </w:rPr>
        <w:t xml:space="preserve"> в</w:t>
      </w:r>
      <w:r w:rsidRPr="0060161D">
        <w:t xml:space="preserve"> </w:t>
      </w:r>
      <w:r w:rsidRPr="00CC2432">
        <w:rPr>
          <w:rFonts w:ascii="Times New Roman" w:hAnsi="Times New Roman" w:cs="Times New Roman"/>
          <w:sz w:val="28"/>
          <w:szCs w:val="28"/>
        </w:rPr>
        <w:t>форме аукциона заявители представляют следующие документы:</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2.7.3.1. заявка на участие в аукционе</w:t>
      </w:r>
      <w:r>
        <w:rPr>
          <w:rFonts w:ascii="Times New Roman" w:hAnsi="Times New Roman" w:cs="Times New Roman"/>
          <w:sz w:val="28"/>
          <w:szCs w:val="28"/>
        </w:rPr>
        <w:t xml:space="preserve"> (приложение № 4)</w:t>
      </w:r>
      <w:r w:rsidRPr="00CC2432">
        <w:rPr>
          <w:rFonts w:ascii="Times New Roman" w:hAnsi="Times New Roman" w:cs="Times New Roman"/>
          <w:sz w:val="28"/>
          <w:szCs w:val="28"/>
        </w:rPr>
        <w:t>;</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2.7.3.2. 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34982" w:rsidRPr="00CC2432"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2.7.3.3.</w:t>
      </w:r>
      <w:r w:rsidRPr="00CC2432">
        <w:rPr>
          <w:rFonts w:ascii="Times New Roman" w:hAnsi="Times New Roman" w:cs="Times New Roman"/>
          <w:sz w:val="28"/>
          <w:szCs w:val="28"/>
        </w:rPr>
        <w:t xml:space="preserve"> копии документов, удостоверяющих личность, сведения о месте жительства, номер контактного телефона (для физических лиц);</w:t>
      </w:r>
    </w:p>
    <w:p w:rsidR="00734982" w:rsidRPr="0060161D" w:rsidRDefault="00734982" w:rsidP="00734982">
      <w:pPr>
        <w:ind w:firstLine="720"/>
        <w:jc w:val="both"/>
      </w:pPr>
      <w:r>
        <w:rPr>
          <w:rFonts w:ascii="Times New Roman" w:hAnsi="Times New Roman" w:cs="Times New Roman"/>
          <w:sz w:val="28"/>
          <w:szCs w:val="28"/>
        </w:rPr>
        <w:t xml:space="preserve">2.7.3.4. </w:t>
      </w:r>
      <w:r w:rsidRPr="00CC2432">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r w:rsidRPr="0060161D">
        <w:t xml:space="preserve">; </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2.7.3.5. </w:t>
      </w:r>
      <w:r w:rsidRPr="0060161D">
        <w:rPr>
          <w:rFonts w:ascii="Times New Roman" w:hAnsi="Times New Roman" w:cs="Times New Roman"/>
          <w:sz w:val="28"/>
          <w:szCs w:val="28"/>
        </w:rPr>
        <w:t xml:space="preserve">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лицо, заявка на участие в аукционе должна содержать также доверенность на осуществление </w:t>
      </w:r>
      <w:proofErr w:type="gramStart"/>
      <w:r w:rsidRPr="0060161D">
        <w:rPr>
          <w:rFonts w:ascii="Times New Roman" w:hAnsi="Times New Roman" w:cs="Times New Roman"/>
          <w:sz w:val="28"/>
          <w:szCs w:val="28"/>
        </w:rPr>
        <w:t>действий  от</w:t>
      </w:r>
      <w:proofErr w:type="gramEnd"/>
      <w:r w:rsidRPr="0060161D">
        <w:rPr>
          <w:rFonts w:ascii="Times New Roman" w:hAnsi="Times New Roman" w:cs="Times New Roman"/>
          <w:sz w:val="28"/>
          <w:szCs w:val="28"/>
        </w:rPr>
        <w:t xml:space="preserve">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w:t>
      </w:r>
      <w:proofErr w:type="gramStart"/>
      <w:r w:rsidRPr="0060161D">
        <w:rPr>
          <w:rFonts w:ascii="Times New Roman" w:hAnsi="Times New Roman" w:cs="Times New Roman"/>
          <w:sz w:val="28"/>
          <w:szCs w:val="28"/>
        </w:rPr>
        <w:t>полномочия  такого</w:t>
      </w:r>
      <w:proofErr w:type="gramEnd"/>
      <w:r w:rsidRPr="0060161D">
        <w:rPr>
          <w:rFonts w:ascii="Times New Roman" w:hAnsi="Times New Roman" w:cs="Times New Roman"/>
          <w:sz w:val="28"/>
          <w:szCs w:val="28"/>
        </w:rPr>
        <w:t xml:space="preserve"> лица.</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2.7.3.6. </w:t>
      </w:r>
      <w:r w:rsidRPr="0060161D">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2.7.3.7.</w:t>
      </w:r>
      <w:r w:rsidRPr="0060161D">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w:t>
      </w:r>
      <w:r>
        <w:rPr>
          <w:rFonts w:ascii="Times New Roman" w:hAnsi="Times New Roman" w:cs="Times New Roman"/>
          <w:sz w:val="28"/>
          <w:szCs w:val="28"/>
        </w:rPr>
        <w:t>министративных правонарушениях;</w:t>
      </w: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2.7.3.8.</w:t>
      </w:r>
      <w:r w:rsidRPr="0060161D">
        <w:rPr>
          <w:rFonts w:ascii="Times New Roman" w:hAnsi="Times New Roman" w:cs="Times New Roman"/>
          <w:sz w:val="28"/>
          <w:szCs w:val="28"/>
        </w:rPr>
        <w:t xml:space="preserve"> платежный документ или его копия с отметкой банка об исполнении, подтверждающий </w:t>
      </w:r>
      <w:proofErr w:type="gramStart"/>
      <w:r w:rsidRPr="0060161D">
        <w:rPr>
          <w:rFonts w:ascii="Times New Roman" w:hAnsi="Times New Roman" w:cs="Times New Roman"/>
          <w:sz w:val="28"/>
          <w:szCs w:val="28"/>
        </w:rPr>
        <w:t>перечисление  заявителем</w:t>
      </w:r>
      <w:proofErr w:type="gramEnd"/>
      <w:r w:rsidRPr="0060161D">
        <w:rPr>
          <w:rFonts w:ascii="Times New Roman" w:hAnsi="Times New Roman" w:cs="Times New Roman"/>
          <w:sz w:val="28"/>
          <w:szCs w:val="28"/>
        </w:rPr>
        <w:t xml:space="preserve"> суммы задатка, (если требование о внесении задатка предусмотр</w:t>
      </w:r>
      <w:r>
        <w:rPr>
          <w:rFonts w:ascii="Times New Roman" w:hAnsi="Times New Roman" w:cs="Times New Roman"/>
          <w:sz w:val="28"/>
          <w:szCs w:val="28"/>
        </w:rPr>
        <w:t>ено  документацией об аукционе).</w:t>
      </w: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Pr="0060161D">
        <w:rPr>
          <w:rFonts w:ascii="Times New Roman" w:hAnsi="Times New Roman" w:cs="Times New Roman"/>
          <w:sz w:val="28"/>
          <w:szCs w:val="28"/>
        </w:rPr>
        <w:t xml:space="preserve">.7.4. Для оформления договоров аренды муниципального имущества и </w:t>
      </w:r>
      <w:r w:rsidRPr="0060161D">
        <w:rPr>
          <w:rFonts w:ascii="Times New Roman" w:hAnsi="Times New Roman" w:cs="Times New Roman"/>
          <w:sz w:val="28"/>
          <w:szCs w:val="28"/>
        </w:rPr>
        <w:lastRenderedPageBreak/>
        <w:t xml:space="preserve">безвозмездного пользования муниципальным имуществом, путем </w:t>
      </w:r>
      <w:proofErr w:type="gramStart"/>
      <w:r w:rsidRPr="0060161D">
        <w:rPr>
          <w:rFonts w:ascii="Times New Roman" w:hAnsi="Times New Roman" w:cs="Times New Roman"/>
          <w:sz w:val="28"/>
          <w:szCs w:val="28"/>
        </w:rPr>
        <w:t>проведения  торгов</w:t>
      </w:r>
      <w:proofErr w:type="gramEnd"/>
      <w:r w:rsidRPr="0060161D">
        <w:rPr>
          <w:rFonts w:ascii="Times New Roman" w:hAnsi="Times New Roman" w:cs="Times New Roman"/>
          <w:sz w:val="28"/>
          <w:szCs w:val="28"/>
        </w:rPr>
        <w:t xml:space="preserve"> в форме конкурса заявители представляю</w:t>
      </w:r>
      <w:r>
        <w:rPr>
          <w:rFonts w:ascii="Times New Roman" w:hAnsi="Times New Roman" w:cs="Times New Roman"/>
          <w:sz w:val="28"/>
          <w:szCs w:val="28"/>
        </w:rPr>
        <w:t>т следующие документы:</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2.7.4.1. - заявка на участие в конкурсе (приложение №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2.7.4.2.</w:t>
      </w:r>
      <w:r w:rsidRPr="0060161D">
        <w:rPr>
          <w:rFonts w:ascii="Times New Roman" w:hAnsi="Times New Roman" w:cs="Times New Roman"/>
          <w:b/>
          <w:sz w:val="28"/>
          <w:szCs w:val="28"/>
        </w:rPr>
        <w:t xml:space="preserve"> </w:t>
      </w:r>
      <w:r w:rsidRPr="009E016E">
        <w:rPr>
          <w:rFonts w:ascii="Times New Roman" w:hAnsi="Times New Roman" w:cs="Times New Roman"/>
          <w:sz w:val="28"/>
          <w:szCs w:val="28"/>
        </w:rPr>
        <w:t>з</w:t>
      </w:r>
      <w:r w:rsidRPr="0060161D">
        <w:rPr>
          <w:rFonts w:ascii="Times New Roman" w:hAnsi="Times New Roman" w:cs="Times New Roman"/>
          <w:sz w:val="28"/>
          <w:szCs w:val="28"/>
        </w:rPr>
        <w:t>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2.7.4.3.</w:t>
      </w:r>
      <w:r w:rsidRPr="0060161D">
        <w:rPr>
          <w:rFonts w:ascii="Times New Roman" w:hAnsi="Times New Roman" w:cs="Times New Roman"/>
          <w:sz w:val="28"/>
          <w:szCs w:val="28"/>
        </w:rPr>
        <w:t xml:space="preserve"> копии документов, удостоверяющих личность, сведения о месте жительства, номер контактного телефона (для физических лиц);</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2.7.4.5.</w:t>
      </w:r>
      <w:r w:rsidRPr="0060161D">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 </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2.7.4.6.</w:t>
      </w:r>
      <w:r w:rsidRPr="0060161D">
        <w:rPr>
          <w:rFonts w:ascii="Times New Roman" w:hAnsi="Times New Roman" w:cs="Times New Roman"/>
          <w:sz w:val="28"/>
          <w:szCs w:val="28"/>
        </w:rPr>
        <w:t xml:space="preserve"> 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лицо, заявка на участие в конкурсе должна содержать также доверенность на осуществление </w:t>
      </w:r>
      <w:proofErr w:type="gramStart"/>
      <w:r w:rsidRPr="0060161D">
        <w:rPr>
          <w:rFonts w:ascii="Times New Roman" w:hAnsi="Times New Roman" w:cs="Times New Roman"/>
          <w:sz w:val="28"/>
          <w:szCs w:val="28"/>
        </w:rPr>
        <w:t>действий  от</w:t>
      </w:r>
      <w:proofErr w:type="gramEnd"/>
      <w:r w:rsidRPr="0060161D">
        <w:rPr>
          <w:rFonts w:ascii="Times New Roman" w:hAnsi="Times New Roman" w:cs="Times New Roman"/>
          <w:sz w:val="28"/>
          <w:szCs w:val="28"/>
        </w:rPr>
        <w:t xml:space="preserve"> имени заявителя и подписанную  руководителем </w:t>
      </w:r>
      <w:r w:rsidRPr="00DA68A6">
        <w:rPr>
          <w:rFonts w:ascii="Times New Roman" w:hAnsi="Times New Roman" w:cs="Times New Roman"/>
          <w:sz w:val="28"/>
          <w:szCs w:val="28"/>
        </w:rPr>
        <w:t xml:space="preserve">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w:t>
      </w:r>
      <w:proofErr w:type="gramStart"/>
      <w:r w:rsidRPr="00DA68A6">
        <w:rPr>
          <w:rFonts w:ascii="Times New Roman" w:hAnsi="Times New Roman" w:cs="Times New Roman"/>
          <w:sz w:val="28"/>
          <w:szCs w:val="28"/>
        </w:rPr>
        <w:t>полномочия  такого</w:t>
      </w:r>
      <w:proofErr w:type="gramEnd"/>
      <w:r w:rsidRPr="00DA68A6">
        <w:rPr>
          <w:rFonts w:ascii="Times New Roman" w:hAnsi="Times New Roman" w:cs="Times New Roman"/>
          <w:sz w:val="28"/>
          <w:szCs w:val="28"/>
        </w:rPr>
        <w:t xml:space="preserve"> лица;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 xml:space="preserve">2.7.4.7. документы, </w:t>
      </w:r>
      <w:proofErr w:type="gramStart"/>
      <w:r w:rsidRPr="00DA68A6">
        <w:rPr>
          <w:rFonts w:ascii="Times New Roman" w:hAnsi="Times New Roman" w:cs="Times New Roman"/>
          <w:sz w:val="28"/>
          <w:szCs w:val="28"/>
        </w:rPr>
        <w:t>характеризующие  квалификацию</w:t>
      </w:r>
      <w:proofErr w:type="gramEnd"/>
      <w:r w:rsidRPr="00DA68A6">
        <w:rPr>
          <w:rFonts w:ascii="Times New Roman" w:hAnsi="Times New Roman" w:cs="Times New Roman"/>
          <w:sz w:val="28"/>
          <w:szCs w:val="28"/>
        </w:rPr>
        <w:t xml:space="preserve">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2.7.4.10. предложение о цене договора;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 xml:space="preserve">2.7.4.11.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w:t>
      </w:r>
      <w:r w:rsidRPr="00DA68A6">
        <w:rPr>
          <w:rFonts w:ascii="Times New Roman" w:hAnsi="Times New Roman" w:cs="Times New Roman"/>
          <w:sz w:val="28"/>
          <w:szCs w:val="28"/>
        </w:rPr>
        <w:lastRenderedPageBreak/>
        <w:t xml:space="preserve">требования, если такие требования установлены законодательством Российской Федерации; </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2.7.4.12.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предусмотрено конкурсной документацией).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2.8.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Формы заявлений можно получить непосредственно у Исполнителя, а также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2.9. Заявитель имеет право представить заявление с приложением копий документов Исполнителю:</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в письменном виде по почте;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в форме электронного документа электронной почтой (при наличии электронной подписи) или через Портал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лично либо через своих представителей.</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Представлению в равной мере могут подлежать следующие копии документов:</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нотариально заверенные копии документов;</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Исчерпывающий перечень документов, необходимых в соответствии</w:t>
      </w: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с нормативными прав</w:t>
      </w:r>
      <w:r w:rsidR="000C7DD5" w:rsidRPr="00DA68A6">
        <w:rPr>
          <w:rFonts w:ascii="Times New Roman" w:hAnsi="Times New Roman" w:cs="Times New Roman"/>
          <w:b/>
          <w:szCs w:val="28"/>
        </w:rPr>
        <w:t>овыми актами для предоставления м</w:t>
      </w:r>
      <w:r w:rsidRPr="00DA68A6">
        <w:rPr>
          <w:rFonts w:ascii="Times New Roman" w:hAnsi="Times New Roman" w:cs="Times New Roman"/>
          <w:b/>
          <w:szCs w:val="28"/>
        </w:rPr>
        <w:t>униципальной</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услуги, которые находятся в распоряжении государственных органов,</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органов местного самоуправления и иных органов, участвующих в</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предоставлении муниципальной услуги, и которые заявитель вправе</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представить, а также способы их получения заявителями,</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в том числе в электронной форме, порядок их представления</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2.10. Для принятия решения о передаче муниципального имущества в аренду, безвозмездное пользование, возмездное пользование Исполнителем от государственных органов власти запрашиваются следующие документы:</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lastRenderedPageBreak/>
        <w:t xml:space="preserve">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t xml:space="preserve">2.10.2. выписка из единого государственного реестра юридических лиц; </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t>2.10.3. выписка из единого государственного реестра индивидуальных предпринимателей.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2.11. Документы, перечисленные в подпункте 2.10 Административного регламента, могут быть представлены заявителем самостоятельно.</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Указание на запрет требовать от заявителя избыточных документов</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 информации или осуществления избыточных действий</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2.12. Исполнитель не вправе требовать от заявителя: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982" w:rsidRPr="00DA68A6" w:rsidRDefault="00734982" w:rsidP="00734982">
      <w:pPr>
        <w:widowControl/>
        <w:ind w:firstLine="709"/>
        <w:jc w:val="both"/>
        <w:outlineLvl w:val="1"/>
        <w:rPr>
          <w:rFonts w:ascii="Times New Roman" w:hAnsi="Times New Roman" w:cs="Times New Roman"/>
          <w:sz w:val="28"/>
          <w:szCs w:val="28"/>
        </w:rPr>
      </w:pPr>
      <w:bookmarkStart w:id="3" w:name="sub_128"/>
      <w:r w:rsidRPr="00DA68A6">
        <w:rPr>
          <w:rFonts w:ascii="Times New Roman" w:hAnsi="Times New Roman" w:cs="Times New Roman"/>
          <w:sz w:val="28"/>
          <w:szCs w:val="28"/>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Исчерпывающий перечень оснований для отказа в приеме документов,</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необходимых для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2.13. Основанием для отказа в </w:t>
      </w:r>
      <w:proofErr w:type="gramStart"/>
      <w:r w:rsidRPr="00DA68A6">
        <w:rPr>
          <w:rFonts w:ascii="Times New Roman" w:hAnsi="Times New Roman" w:cs="Times New Roman"/>
          <w:sz w:val="28"/>
          <w:szCs w:val="28"/>
        </w:rPr>
        <w:t>приеме  документов</w:t>
      </w:r>
      <w:proofErr w:type="gramEnd"/>
      <w:r w:rsidRPr="00DA68A6">
        <w:rPr>
          <w:rFonts w:ascii="Times New Roman" w:hAnsi="Times New Roman" w:cs="Times New Roman"/>
          <w:sz w:val="28"/>
          <w:szCs w:val="28"/>
        </w:rPr>
        <w:t>, является: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2.13.1. в заявлении не указаны данные заявителя (фамилия, имя, отчество физического лица, наименование юридического адреса, почтовый </w:t>
      </w:r>
      <w:r w:rsidRPr="00DA68A6">
        <w:rPr>
          <w:rFonts w:ascii="Times New Roman" w:hAnsi="Times New Roman" w:cs="Times New Roman"/>
          <w:sz w:val="28"/>
          <w:szCs w:val="28"/>
        </w:rPr>
        <w:lastRenderedPageBreak/>
        <w:t>адрес, адрес электронной почты для направления ответа на заявление либо номер телефона, по которому можно связаться с заявителем, отсутствует подпись, печать);</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2.13.2. заявителем не предоставлены необходимые документы, указанные в пункте 2.7 Административного регламента;</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 xml:space="preserve">2.13.3. предоставление документов лицом, не уполномоченным для их подачи. Документы должны подаваться лично </w:t>
      </w:r>
      <w:proofErr w:type="gramStart"/>
      <w:r w:rsidRPr="00DA68A6">
        <w:rPr>
          <w:rFonts w:ascii="Times New Roman" w:hAnsi="Times New Roman" w:cs="Times New Roman"/>
          <w:szCs w:val="28"/>
        </w:rPr>
        <w:t>заявителем  либо</w:t>
      </w:r>
      <w:proofErr w:type="gramEnd"/>
      <w:r w:rsidRPr="00DA68A6">
        <w:rPr>
          <w:rFonts w:ascii="Times New Roman" w:hAnsi="Times New Roman" w:cs="Times New Roman"/>
          <w:szCs w:val="28"/>
        </w:rPr>
        <w:t xml:space="preserve"> по доверенности;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2.13.4. нарушение сроков подачи, указанных в извещении, конкурсной (аукционной) документации.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 xml:space="preserve">Исчерпывающий перечень оснований для </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отказа в предоставлении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2.14. Основания для отказа в предоставлении муниципальной услуги:</w:t>
      </w:r>
    </w:p>
    <w:p w:rsidR="00734982" w:rsidRPr="00DA68A6" w:rsidRDefault="00734982" w:rsidP="00734982">
      <w:pPr>
        <w:spacing w:line="21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представленные заявителем документы не подтверждают право заявителя на заключение договора аренды без проведения торгов;        </w:t>
      </w:r>
    </w:p>
    <w:p w:rsidR="00734982" w:rsidRPr="00DA68A6" w:rsidRDefault="00734982" w:rsidP="00734982">
      <w:pPr>
        <w:spacing w:line="21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отсутствие запрашиваемого объекта в реестре муниципальной собственности;</w:t>
      </w:r>
    </w:p>
    <w:p w:rsidR="00734982" w:rsidRPr="00DA68A6" w:rsidRDefault="00734982" w:rsidP="00734982">
      <w:pPr>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отсутствие на момент обращения заявителя свободного муниципального имущества, которое может быть передано в аренду и безвозмездное пользование;</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в отношении </w:t>
      </w:r>
      <w:proofErr w:type="gramStart"/>
      <w:r w:rsidRPr="00DA68A6">
        <w:rPr>
          <w:rFonts w:ascii="Times New Roman" w:hAnsi="Times New Roman" w:cs="Times New Roman"/>
          <w:sz w:val="28"/>
          <w:szCs w:val="28"/>
        </w:rPr>
        <w:t>указанного  муниципального</w:t>
      </w:r>
      <w:proofErr w:type="gramEnd"/>
      <w:r w:rsidRPr="00DA68A6">
        <w:rPr>
          <w:rFonts w:ascii="Times New Roman" w:hAnsi="Times New Roman" w:cs="Times New Roman"/>
          <w:sz w:val="28"/>
          <w:szCs w:val="28"/>
        </w:rPr>
        <w:t xml:space="preserve"> имущества принято решение об использовании его для муниципальных нужд;</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w:t>
      </w:r>
      <w:proofErr w:type="gramStart"/>
      <w:r w:rsidRPr="00DA68A6">
        <w:rPr>
          <w:rFonts w:ascii="Times New Roman" w:hAnsi="Times New Roman" w:cs="Times New Roman"/>
          <w:sz w:val="28"/>
          <w:szCs w:val="28"/>
        </w:rPr>
        <w:t>указанное  муниципальное</w:t>
      </w:r>
      <w:proofErr w:type="gramEnd"/>
      <w:r w:rsidRPr="00DA68A6">
        <w:rPr>
          <w:rFonts w:ascii="Times New Roman" w:hAnsi="Times New Roman" w:cs="Times New Roman"/>
          <w:sz w:val="28"/>
          <w:szCs w:val="28"/>
        </w:rPr>
        <w:t xml:space="preserve"> имущество является предметом действующего договора аренды, безвозмездного пользования;</w:t>
      </w:r>
    </w:p>
    <w:p w:rsidR="00734982" w:rsidRPr="00DA68A6" w:rsidRDefault="00734982" w:rsidP="00734982">
      <w:pPr>
        <w:pStyle w:val="ConsPlusNormal"/>
        <w:ind w:firstLine="0"/>
        <w:jc w:val="both"/>
        <w:outlineLvl w:val="2"/>
        <w:rPr>
          <w:rFonts w:ascii="Times New Roman" w:hAnsi="Times New Roman" w:cs="Times New Roman"/>
          <w:szCs w:val="28"/>
        </w:rPr>
      </w:pPr>
      <w:r w:rsidRPr="00DA68A6">
        <w:rPr>
          <w:rFonts w:ascii="Times New Roman" w:hAnsi="Times New Roman" w:cs="Times New Roman"/>
          <w:szCs w:val="28"/>
        </w:rPr>
        <w:t xml:space="preserve">         </w:t>
      </w:r>
      <w:r w:rsidRPr="00DA68A6">
        <w:rPr>
          <w:rFonts w:ascii="Times New Roman" w:hAnsi="Times New Roman" w:cs="Times New Roman"/>
          <w:szCs w:val="28"/>
        </w:rPr>
        <w:tab/>
        <w:t>- не подтверждено поступление в установленный срок задатка на счет, указанный в информационном сообщении о проведении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заявитель в установленном порядке не признан участником торгов, либо торги признаны несостоявшимися;</w:t>
      </w:r>
    </w:p>
    <w:p w:rsidR="00734982" w:rsidRPr="00DA68A6" w:rsidRDefault="00734982" w:rsidP="00734982">
      <w:pPr>
        <w:pStyle w:val="afffd"/>
        <w:ind w:firstLine="720"/>
        <w:jc w:val="both"/>
        <w:rPr>
          <w:rFonts w:ascii="Times New Roman" w:hAnsi="Times New Roman"/>
          <w:sz w:val="28"/>
          <w:szCs w:val="28"/>
        </w:rPr>
      </w:pPr>
      <w:r w:rsidRPr="00DA68A6">
        <w:rPr>
          <w:rFonts w:ascii="Times New Roman" w:hAnsi="Times New Roman"/>
          <w:sz w:val="28"/>
          <w:szCs w:val="28"/>
        </w:rPr>
        <w:t>-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4982" w:rsidRPr="00DA68A6" w:rsidRDefault="00734982" w:rsidP="00734982">
      <w:pPr>
        <w:spacing w:line="240" w:lineRule="atLeast"/>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наличие решения о приостановлении деятельности заявителя в порядке, </w:t>
      </w:r>
      <w:proofErr w:type="gramStart"/>
      <w:r w:rsidRPr="00DA68A6">
        <w:rPr>
          <w:rFonts w:ascii="Times New Roman" w:hAnsi="Times New Roman" w:cs="Times New Roman"/>
          <w:sz w:val="28"/>
          <w:szCs w:val="28"/>
        </w:rPr>
        <w:t>предусмотренном  Кодексом</w:t>
      </w:r>
      <w:proofErr w:type="gramEnd"/>
      <w:r w:rsidRPr="00DA68A6">
        <w:rPr>
          <w:rFonts w:ascii="Times New Roman" w:hAnsi="Times New Roman" w:cs="Times New Roman"/>
          <w:sz w:val="28"/>
          <w:szCs w:val="28"/>
        </w:rPr>
        <w:t xml:space="preserve"> Российской Федерации об административных правонарушениях, на дату подачи заявления; </w:t>
      </w:r>
    </w:p>
    <w:p w:rsidR="00734982" w:rsidRPr="00DA68A6" w:rsidRDefault="00734982" w:rsidP="00734982">
      <w:pPr>
        <w:spacing w:line="24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не получено согласие федерального антимонопольного органа на предоставление муниципальной преференции;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представление неполного комплекта документов, необходимых для принятия решения о предоставлении муниципальной услуги, указанных в </w:t>
      </w:r>
      <w:r w:rsidRPr="00DA68A6">
        <w:rPr>
          <w:rFonts w:ascii="Times New Roman" w:hAnsi="Times New Roman" w:cs="Times New Roman"/>
          <w:szCs w:val="28"/>
        </w:rPr>
        <w:lastRenderedPageBreak/>
        <w:t>подпункте 2.7 Административного регламента, а также представление документов, не соответствующих установленным требованиям;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2.15.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2.16. Срок направления уведомления не может превышать 30 календарных дней с момента обращения заявителя.</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Перечень услуг, которые являются необходимыми и обязательными</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для предоставления муниципальной услуги, в том числе сведения о</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документе (документах), выдаваемом (выдаваемых) организациями,</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участвующими в предоставлении муниципальной услуги</w:t>
      </w:r>
    </w:p>
    <w:p w:rsidR="00734982" w:rsidRPr="00DA68A6" w:rsidRDefault="00734982" w:rsidP="00734982">
      <w:pPr>
        <w:widowControl/>
        <w:ind w:firstLine="709"/>
        <w:jc w:val="both"/>
        <w:outlineLvl w:val="2"/>
        <w:rPr>
          <w:rFonts w:ascii="Times New Roman" w:hAnsi="Times New Roman" w:cs="Times New Roman"/>
          <w:sz w:val="28"/>
          <w:szCs w:val="28"/>
        </w:rPr>
      </w:pP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t>2.17. Услуги, которые являются необходимыми и обязательными для предоставления муниципальной услуги:</w:t>
      </w: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t>2.17.1. в целях внесения задатка за участие в торгах заявитель обращается в расчетную организацию;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2.17.2. оформление в нотариальном порядке доверенности на представителя (для физического лица);</w:t>
      </w: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t>2.17.3. в целях получения реестра владельцев акций либо выписки из него заявитель, являющийся юридическим лицом в форме акционерного общества с числом акционеров более 50, обращается к держателю реестра акционеров общества (регистратору).</w:t>
      </w:r>
    </w:p>
    <w:p w:rsidR="00734982" w:rsidRPr="00DA68A6" w:rsidRDefault="00734982" w:rsidP="00734982">
      <w:pPr>
        <w:widowControl/>
        <w:ind w:firstLine="709"/>
        <w:jc w:val="both"/>
        <w:outlineLvl w:val="2"/>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Порядок, размер и основания взимания государственной пошлины</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или иной платы, взимаемой за предоставление муниципальной услуги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2.18. Муниципальная услуга предоставляется без взимания государственной пошлины или иной платы.</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Максимальный срок ожидания в очереди при подаче запроса о</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предоставлении муниципальной услуги и при получении</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b/>
          <w:sz w:val="28"/>
          <w:szCs w:val="28"/>
        </w:rPr>
        <w:t>результата предоставления муниципальной услуги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affe"/>
        <w:spacing w:before="0" w:beforeAutospacing="0" w:after="0" w:afterAutospacing="0"/>
        <w:jc w:val="center"/>
        <w:rPr>
          <w:rFonts w:ascii="Times New Roman" w:hAnsi="Times New Roman" w:cs="Times New Roman"/>
          <w:b/>
          <w:sz w:val="28"/>
          <w:szCs w:val="28"/>
        </w:rPr>
      </w:pPr>
      <w:bookmarkStart w:id="4" w:name="sub_211"/>
      <w:bookmarkEnd w:id="3"/>
      <w:r w:rsidRPr="00DA68A6">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в порядке делопроизводства.</w:t>
      </w:r>
    </w:p>
    <w:p w:rsidR="00734982" w:rsidRPr="00DA68A6" w:rsidRDefault="00734982" w:rsidP="00734982">
      <w:pPr>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bookmarkStart w:id="5" w:name="sub_212"/>
      <w:bookmarkEnd w:id="4"/>
      <w:r w:rsidRPr="00DA68A6">
        <w:rPr>
          <w:rFonts w:ascii="Times New Roman" w:hAnsi="Times New Roman" w:cs="Times New Roman"/>
          <w:b/>
          <w:sz w:val="28"/>
          <w:szCs w:val="28"/>
        </w:rPr>
        <w:t>Требования к помещениям, в которых предоставляется муниципальная</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услуга, к месту ожидания и приема заявителей, размещению 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оформлению визуальной, текстовой и мультимедийной информации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 порядке предоставления муниципальной услуги</w:t>
      </w:r>
      <w:bookmarkStart w:id="6" w:name="sub_131"/>
      <w:bookmarkEnd w:id="5"/>
    </w:p>
    <w:p w:rsidR="00734982" w:rsidRPr="00DA68A6" w:rsidRDefault="00734982" w:rsidP="00734982">
      <w:pPr>
        <w:ind w:firstLine="709"/>
        <w:jc w:val="both"/>
        <w:rPr>
          <w:rFonts w:ascii="Times New Roman" w:hAnsi="Times New Roman" w:cs="Times New Roman"/>
          <w:sz w:val="28"/>
          <w:szCs w:val="28"/>
        </w:rPr>
      </w:pPr>
    </w:p>
    <w:p w:rsidR="00213CB9" w:rsidRPr="00DA68A6" w:rsidRDefault="00734982" w:rsidP="00213CB9">
      <w:pPr>
        <w:ind w:firstLine="720"/>
        <w:jc w:val="both"/>
        <w:rPr>
          <w:rFonts w:ascii="Times New Roman" w:hAnsi="Times New Roman" w:cs="Times New Roman"/>
          <w:sz w:val="28"/>
          <w:szCs w:val="28"/>
        </w:rPr>
      </w:pPr>
      <w:bookmarkStart w:id="7" w:name="sub_242"/>
      <w:r w:rsidRPr="00DA68A6">
        <w:rPr>
          <w:rFonts w:ascii="Times New Roman" w:hAnsi="Times New Roman" w:cs="Times New Roman"/>
          <w:sz w:val="28"/>
          <w:szCs w:val="28"/>
        </w:rPr>
        <w:t>2.21</w:t>
      </w:r>
      <w:r w:rsidR="00213CB9" w:rsidRPr="00DA68A6">
        <w:rPr>
          <w:rFonts w:ascii="Times New Roman" w:hAnsi="Times New Roman" w:cs="Times New Roman"/>
          <w:sz w:val="28"/>
          <w:szCs w:val="28"/>
        </w:rPr>
        <w:t xml:space="preserve"> для обеспечения доступности муниципальных услуг для инвалидов создаются следующие условия:</w:t>
      </w:r>
    </w:p>
    <w:p w:rsidR="00213CB9" w:rsidRPr="00DA68A6" w:rsidRDefault="00213CB9" w:rsidP="00213CB9">
      <w:pPr>
        <w:pStyle w:val="ConsPlusNormal"/>
        <w:widowControl/>
        <w:ind w:firstLine="709"/>
        <w:jc w:val="both"/>
        <w:rPr>
          <w:rFonts w:ascii="Times New Roman" w:hAnsi="Times New Roman" w:cs="Times New Roman"/>
          <w:szCs w:val="28"/>
        </w:rPr>
      </w:pPr>
      <w:r w:rsidRPr="00DA68A6">
        <w:rPr>
          <w:sz w:val="24"/>
          <w:szCs w:val="24"/>
        </w:rPr>
        <w:t xml:space="preserve">2.21.1) </w:t>
      </w:r>
      <w:r w:rsidRPr="00DA68A6">
        <w:rPr>
          <w:rFonts w:ascii="Times New Roman" w:hAnsi="Times New Roman" w:cs="Times New Roman"/>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2.21.6)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A68A6">
        <w:rPr>
          <w:rFonts w:ascii="Times New Roman" w:hAnsi="Times New Roman" w:cs="Times New Roman"/>
          <w:sz w:val="28"/>
          <w:szCs w:val="28"/>
        </w:rPr>
        <w:t>тифлосурдопереводчика</w:t>
      </w:r>
      <w:proofErr w:type="spellEnd"/>
      <w:r w:rsidRPr="00DA68A6">
        <w:rPr>
          <w:rFonts w:ascii="Times New Roman" w:hAnsi="Times New Roman" w:cs="Times New Roman"/>
          <w:sz w:val="28"/>
          <w:szCs w:val="28"/>
        </w:rPr>
        <w:t>;</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2" w:anchor="dst100012" w:history="1">
        <w:r w:rsidRPr="00DA68A6">
          <w:rPr>
            <w:rFonts w:ascii="Times New Roman" w:hAnsi="Times New Roman" w:cs="Times New Roman"/>
            <w:sz w:val="28"/>
            <w:szCs w:val="28"/>
          </w:rPr>
          <w:t>форме</w:t>
        </w:r>
      </w:hyperlink>
      <w:r w:rsidRPr="00DA68A6">
        <w:rPr>
          <w:rFonts w:ascii="Times New Roman" w:hAnsi="Times New Roman" w:cs="Times New Roman"/>
          <w:sz w:val="28"/>
          <w:szCs w:val="28"/>
        </w:rPr>
        <w:t xml:space="preserve"> и </w:t>
      </w:r>
      <w:r w:rsidRPr="00DA68A6">
        <w:rPr>
          <w:rFonts w:ascii="Times New Roman" w:hAnsi="Times New Roman" w:cs="Times New Roman"/>
          <w:sz w:val="28"/>
          <w:szCs w:val="28"/>
        </w:rPr>
        <w:lastRenderedPageBreak/>
        <w:t>в </w:t>
      </w:r>
      <w:hyperlink r:id="rId13" w:anchor="dst100038" w:history="1">
        <w:r w:rsidRPr="00DA68A6">
          <w:rPr>
            <w:rFonts w:ascii="Times New Roman" w:hAnsi="Times New Roman" w:cs="Times New Roman"/>
            <w:sz w:val="28"/>
            <w:szCs w:val="28"/>
          </w:rPr>
          <w:t>порядке</w:t>
        </w:r>
      </w:hyperlink>
      <w:r w:rsidRPr="00DA68A6">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2.26. В помещениях для должностных лиц, осуществляющих предоставление муниципальной услуги, и местах ожидания и приема </w:t>
      </w:r>
      <w:r w:rsidRPr="00DA68A6">
        <w:rPr>
          <w:rFonts w:ascii="Times New Roman" w:hAnsi="Times New Roman" w:cs="Times New Roman"/>
          <w:szCs w:val="28"/>
        </w:rPr>
        <w:lastRenderedPageBreak/>
        <w:t>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7"/>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bookmarkStart w:id="8" w:name="sub_213"/>
    </w:p>
    <w:p w:rsidR="00673359" w:rsidRPr="00DA68A6" w:rsidRDefault="00673359" w:rsidP="00673359">
      <w:pPr>
        <w:ind w:firstLine="709"/>
        <w:jc w:val="both"/>
        <w:rPr>
          <w:rFonts w:ascii="Times New Roman" w:hAnsi="Times New Roman" w:cs="Times New Roman"/>
          <w:sz w:val="28"/>
          <w:szCs w:val="28"/>
        </w:rPr>
      </w:pPr>
      <w:r w:rsidRPr="00DA68A6">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73359" w:rsidRPr="00DA68A6" w:rsidRDefault="00673359"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Показатели доступности и качества муниципальной услуги</w:t>
      </w:r>
    </w:p>
    <w:bookmarkEnd w:id="8"/>
    <w:p w:rsidR="00734982" w:rsidRPr="00DA68A6" w:rsidRDefault="00734982" w:rsidP="00734982">
      <w:pPr>
        <w:pStyle w:val="ConsPlusNormal"/>
        <w:widowControl/>
        <w:ind w:firstLine="709"/>
        <w:jc w:val="both"/>
        <w:rPr>
          <w:rFonts w:ascii="Times New Roman" w:hAnsi="Times New Roman" w:cs="Times New Roman"/>
          <w:b/>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2.28. Показателем доступности и качества муниципальной услуги является возможность:</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муниципальную услугу своевременно и в соответствии со стандартом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информацию о результате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2.29. Основные требования к качеству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своевременность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достоверность и полнота информирования заявителя о ходе рассмотрения его обращения;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удобство и доступность получения заявителем информации о порядке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2.31. При предоставлении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Иные требования, в том числе учитывающие особенности предоставления</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муниципальной услуги в многофункциональных центрах предоставления</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государственных и муниципальных услуг и особенности</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предоставления муниципальной услуги в электронной форме</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2.32. Иные требования к предоставлению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обеспечение возможности для заявителей осуществлять с использованием официального сайта </w:t>
      </w:r>
      <w:proofErr w:type="gramStart"/>
      <w:r w:rsidRPr="00DA68A6">
        <w:rPr>
          <w:rFonts w:ascii="Times New Roman" w:hAnsi="Times New Roman" w:cs="Times New Roman"/>
          <w:szCs w:val="28"/>
        </w:rPr>
        <w:t>Исполнителя  и</w:t>
      </w:r>
      <w:proofErr w:type="gramEnd"/>
      <w:r w:rsidRPr="00DA68A6">
        <w:rPr>
          <w:rFonts w:ascii="Times New Roman" w:hAnsi="Times New Roman" w:cs="Times New Roman"/>
          <w:szCs w:val="28"/>
        </w:rPr>
        <w:t xml:space="preserve"> Портала государственных и муниципальных услуг мониторинг хода предоставления муниципальной услуги.</w:t>
      </w:r>
    </w:p>
    <w:p w:rsidR="00673359" w:rsidRPr="00DA68A6" w:rsidRDefault="00673359" w:rsidP="00673359">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обеспечение возможности обращения за </w:t>
      </w:r>
      <w:proofErr w:type="gramStart"/>
      <w:r w:rsidRPr="00DA68A6">
        <w:rPr>
          <w:rFonts w:ascii="Times New Roman" w:hAnsi="Times New Roman" w:cs="Times New Roman"/>
          <w:szCs w:val="28"/>
        </w:rPr>
        <w:t>получением  муниципальной</w:t>
      </w:r>
      <w:proofErr w:type="gramEnd"/>
      <w:r w:rsidRPr="00DA68A6">
        <w:rPr>
          <w:rFonts w:ascii="Times New Roman" w:hAnsi="Times New Roman" w:cs="Times New Roman"/>
          <w:szCs w:val="28"/>
        </w:rPr>
        <w:t xml:space="preserve">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73359" w:rsidRPr="00DA68A6" w:rsidRDefault="00673359" w:rsidP="00673359">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34982" w:rsidRPr="00DA68A6" w:rsidRDefault="00734982" w:rsidP="00734982">
      <w:pPr>
        <w:ind w:firstLine="851"/>
        <w:jc w:val="both"/>
        <w:rPr>
          <w:rFonts w:ascii="Times New Roman" w:hAnsi="Times New Roman" w:cs="Times New Roman"/>
          <w:sz w:val="28"/>
          <w:szCs w:val="28"/>
        </w:rPr>
      </w:pPr>
      <w:r w:rsidRPr="00DA68A6">
        <w:rPr>
          <w:rFonts w:ascii="Times New Roman" w:hAnsi="Times New Roman" w:cs="Times New Roman"/>
          <w:sz w:val="28"/>
          <w:szCs w:val="28"/>
        </w:rPr>
        <w:t>2.34. Особенности предоставления муниципальной услуги в электронной форме.</w:t>
      </w:r>
    </w:p>
    <w:p w:rsidR="00734982" w:rsidRPr="00DA68A6" w:rsidRDefault="00734982" w:rsidP="00734982">
      <w:pPr>
        <w:ind w:firstLine="851"/>
        <w:jc w:val="both"/>
        <w:rPr>
          <w:rFonts w:ascii="Times New Roman" w:hAnsi="Times New Roman" w:cs="Times New Roman"/>
          <w:sz w:val="28"/>
          <w:szCs w:val="28"/>
        </w:rPr>
      </w:pPr>
      <w:r w:rsidRPr="00DA68A6">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sectPr w:rsidR="00734982" w:rsidRPr="00DA68A6" w:rsidSect="009C3567">
          <w:headerReference w:type="default" r:id="rId14"/>
          <w:pgSz w:w="11906" w:h="16838"/>
          <w:pgMar w:top="1134" w:right="567" w:bottom="1134" w:left="1985" w:header="720" w:footer="720" w:gutter="0"/>
          <w:pgNumType w:start="1"/>
          <w:cols w:space="720"/>
          <w:noEndnote/>
          <w:titlePg/>
          <w:docGrid w:linePitch="326"/>
        </w:sectPr>
      </w:pPr>
    </w:p>
    <w:p w:rsidR="00734982" w:rsidRPr="00DA68A6" w:rsidRDefault="00734982" w:rsidP="00734982">
      <w:pPr>
        <w:tabs>
          <w:tab w:val="left" w:pos="1134"/>
        </w:tabs>
        <w:ind w:left="709"/>
        <w:jc w:val="both"/>
        <w:rPr>
          <w:rFonts w:ascii="Times New Roman" w:hAnsi="Times New Roman" w:cs="Times New Roman"/>
          <w:sz w:val="28"/>
          <w:szCs w:val="28"/>
        </w:rPr>
      </w:pPr>
      <w:r w:rsidRPr="00DA68A6">
        <w:rPr>
          <w:rFonts w:ascii="Times New Roman" w:hAnsi="Times New Roman" w:cs="Times New Roman"/>
          <w:sz w:val="28"/>
          <w:szCs w:val="28"/>
        </w:rPr>
        <w:lastRenderedPageBreak/>
        <w:t>Формы и виды обращения заявителя:</w:t>
      </w:r>
    </w:p>
    <w:p w:rsidR="00734982" w:rsidRPr="00DA68A6" w:rsidRDefault="00734982" w:rsidP="00734982">
      <w:pPr>
        <w:tabs>
          <w:tab w:val="left" w:pos="1134"/>
        </w:tabs>
        <w:ind w:left="709"/>
        <w:jc w:val="both"/>
        <w:rPr>
          <w:rFonts w:ascii="Times New Roman" w:hAnsi="Times New Roman" w:cs="Times New Roman"/>
          <w:sz w:val="28"/>
          <w:szCs w:val="28"/>
        </w:rPr>
      </w:pPr>
      <w:r w:rsidRPr="00DA68A6">
        <w:rPr>
          <w:rFonts w:ascii="Times New Roman" w:hAnsi="Times New Roman" w:cs="Times New Roman"/>
          <w:sz w:val="28"/>
          <w:szCs w:val="28"/>
        </w:rPr>
        <w:tab/>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4"/>
        <w:gridCol w:w="1405"/>
        <w:gridCol w:w="863"/>
        <w:gridCol w:w="851"/>
        <w:gridCol w:w="1133"/>
        <w:gridCol w:w="3117"/>
        <w:gridCol w:w="2553"/>
      </w:tblGrid>
      <w:tr w:rsidR="00734982" w:rsidRPr="00DA68A6" w:rsidTr="009C3567">
        <w:trPr>
          <w:trHeight w:val="1710"/>
        </w:trPr>
        <w:tc>
          <w:tcPr>
            <w:tcW w:w="566" w:type="dxa"/>
            <w:vMerge w:val="restart"/>
            <w:hideMark/>
          </w:tcPr>
          <w:p w:rsidR="00734982" w:rsidRPr="00DA68A6" w:rsidRDefault="00734982" w:rsidP="009C3567">
            <w:pPr>
              <w:jc w:val="both"/>
              <w:rPr>
                <w:rFonts w:ascii="Times New Roman" w:hAnsi="Times New Roman"/>
              </w:rPr>
            </w:pPr>
            <w:r w:rsidRPr="00DA68A6">
              <w:rPr>
                <w:rFonts w:ascii="Times New Roman" w:hAnsi="Times New Roman"/>
              </w:rPr>
              <w:t>№ п/п</w:t>
            </w:r>
          </w:p>
          <w:p w:rsidR="00734982" w:rsidRPr="00DA68A6" w:rsidRDefault="00734982" w:rsidP="009C3567">
            <w:pPr>
              <w:jc w:val="both"/>
              <w:rPr>
                <w:rFonts w:ascii="Times New Roman" w:hAnsi="Times New Roman"/>
              </w:rPr>
            </w:pPr>
          </w:p>
        </w:tc>
        <w:tc>
          <w:tcPr>
            <w:tcW w:w="4254" w:type="dxa"/>
            <w:vMerge w:val="restart"/>
            <w:hideMark/>
          </w:tcPr>
          <w:p w:rsidR="00734982" w:rsidRPr="00DA68A6" w:rsidRDefault="00734982" w:rsidP="009C3567">
            <w:pPr>
              <w:jc w:val="both"/>
              <w:rPr>
                <w:rFonts w:ascii="Times New Roman" w:hAnsi="Times New Roman"/>
                <w:b/>
                <w:bCs/>
              </w:rPr>
            </w:pPr>
            <w:r w:rsidRPr="00DA68A6">
              <w:rPr>
                <w:rFonts w:ascii="Times New Roman" w:hAnsi="Times New Roman"/>
                <w:b/>
                <w:bCs/>
              </w:rPr>
              <w:t>Наименование документа</w:t>
            </w:r>
          </w:p>
        </w:tc>
        <w:tc>
          <w:tcPr>
            <w:tcW w:w="1405" w:type="dxa"/>
            <w:vMerge w:val="restart"/>
            <w:textDirection w:val="btLr"/>
            <w:hideMark/>
          </w:tcPr>
          <w:p w:rsidR="00734982" w:rsidRPr="00DA68A6" w:rsidRDefault="00734982" w:rsidP="009C3567">
            <w:pPr>
              <w:jc w:val="both"/>
              <w:rPr>
                <w:rFonts w:ascii="Times New Roman" w:hAnsi="Times New Roman"/>
                <w:b/>
                <w:bCs/>
              </w:rPr>
            </w:pPr>
            <w:r w:rsidRPr="00DA68A6">
              <w:rPr>
                <w:rFonts w:ascii="Times New Roman" w:hAnsi="Times New Roman"/>
                <w:b/>
                <w:bCs/>
              </w:rPr>
              <w:t>Необходимость предоставления, в следующих случаях</w:t>
            </w:r>
          </w:p>
        </w:tc>
        <w:tc>
          <w:tcPr>
            <w:tcW w:w="2847" w:type="dxa"/>
            <w:gridSpan w:val="3"/>
            <w:hideMark/>
          </w:tcPr>
          <w:p w:rsidR="00734982" w:rsidRPr="00DA68A6" w:rsidRDefault="00734982" w:rsidP="009C3567">
            <w:pPr>
              <w:jc w:val="both"/>
              <w:rPr>
                <w:rFonts w:ascii="Times New Roman" w:hAnsi="Times New Roman"/>
                <w:b/>
                <w:bCs/>
              </w:rPr>
            </w:pPr>
            <w:r w:rsidRPr="00DA68A6">
              <w:rPr>
                <w:rFonts w:ascii="Times New Roman" w:hAnsi="Times New Roman"/>
                <w:b/>
                <w:bCs/>
              </w:rPr>
              <w:t>Личный прием</w:t>
            </w:r>
          </w:p>
        </w:tc>
        <w:tc>
          <w:tcPr>
            <w:tcW w:w="5670" w:type="dxa"/>
            <w:gridSpan w:val="2"/>
          </w:tcPr>
          <w:p w:rsidR="00734982" w:rsidRPr="00DA68A6" w:rsidRDefault="00734982" w:rsidP="009C3567">
            <w:pPr>
              <w:jc w:val="both"/>
              <w:rPr>
                <w:rFonts w:ascii="Times New Roman" w:hAnsi="Times New Roman"/>
                <w:b/>
                <w:bCs/>
              </w:rPr>
            </w:pPr>
            <w:r w:rsidRPr="00DA68A6">
              <w:rPr>
                <w:rFonts w:ascii="Times New Roman" w:hAnsi="Times New Roman"/>
                <w:b/>
                <w:bCs/>
              </w:rPr>
              <w:t>Обращение через «Портал государственных и муниципальных услуг Забайкальского края»</w:t>
            </w:r>
          </w:p>
        </w:tc>
      </w:tr>
      <w:tr w:rsidR="00734982" w:rsidRPr="00DA68A6" w:rsidTr="009C3567">
        <w:trPr>
          <w:trHeight w:val="1420"/>
        </w:trPr>
        <w:tc>
          <w:tcPr>
            <w:tcW w:w="566" w:type="dxa"/>
            <w:vMerge/>
            <w:hideMark/>
          </w:tcPr>
          <w:p w:rsidR="00734982" w:rsidRPr="00DA68A6" w:rsidRDefault="00734982" w:rsidP="009C3567">
            <w:pPr>
              <w:jc w:val="both"/>
              <w:rPr>
                <w:rFonts w:ascii="Times New Roman" w:hAnsi="Times New Roman"/>
              </w:rPr>
            </w:pPr>
          </w:p>
        </w:tc>
        <w:tc>
          <w:tcPr>
            <w:tcW w:w="4254" w:type="dxa"/>
            <w:vMerge/>
            <w:hideMark/>
          </w:tcPr>
          <w:p w:rsidR="00734982" w:rsidRPr="00DA68A6" w:rsidRDefault="00734982" w:rsidP="009C3567">
            <w:pPr>
              <w:jc w:val="both"/>
              <w:rPr>
                <w:rFonts w:ascii="Times New Roman" w:hAnsi="Times New Roman"/>
                <w:b/>
                <w:bCs/>
              </w:rPr>
            </w:pPr>
          </w:p>
        </w:tc>
        <w:tc>
          <w:tcPr>
            <w:tcW w:w="1405" w:type="dxa"/>
            <w:vMerge/>
            <w:hideMark/>
          </w:tcPr>
          <w:p w:rsidR="00734982" w:rsidRPr="00DA68A6" w:rsidRDefault="00734982" w:rsidP="009C3567">
            <w:pPr>
              <w:jc w:val="both"/>
              <w:rPr>
                <w:rFonts w:ascii="Times New Roman" w:hAnsi="Times New Roman"/>
                <w:b/>
                <w:bCs/>
              </w:rPr>
            </w:pPr>
          </w:p>
        </w:tc>
        <w:tc>
          <w:tcPr>
            <w:tcW w:w="1714" w:type="dxa"/>
            <w:gridSpan w:val="2"/>
            <w:hideMark/>
          </w:tcPr>
          <w:p w:rsidR="00734982" w:rsidRPr="00DA68A6" w:rsidRDefault="00734982" w:rsidP="009C3567">
            <w:pPr>
              <w:jc w:val="both"/>
              <w:rPr>
                <w:rFonts w:ascii="Times New Roman" w:hAnsi="Times New Roman"/>
                <w:b/>
                <w:bCs/>
              </w:rPr>
            </w:pPr>
            <w:r w:rsidRPr="00DA68A6">
              <w:rPr>
                <w:rFonts w:ascii="Times New Roman" w:hAnsi="Times New Roman"/>
                <w:b/>
                <w:bCs/>
              </w:rPr>
              <w:t>Бумажный вид</w:t>
            </w:r>
          </w:p>
        </w:tc>
        <w:tc>
          <w:tcPr>
            <w:tcW w:w="113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Электронный вид</w:t>
            </w:r>
          </w:p>
        </w:tc>
        <w:tc>
          <w:tcPr>
            <w:tcW w:w="3117"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Бумажно-электронный вид</w:t>
            </w:r>
          </w:p>
        </w:tc>
        <w:tc>
          <w:tcPr>
            <w:tcW w:w="255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Электронный</w:t>
            </w:r>
          </w:p>
          <w:p w:rsidR="00734982" w:rsidRPr="00DA68A6" w:rsidRDefault="00734982" w:rsidP="009C3567">
            <w:pPr>
              <w:jc w:val="both"/>
              <w:rPr>
                <w:rFonts w:ascii="Times New Roman" w:hAnsi="Times New Roman"/>
                <w:b/>
                <w:bCs/>
              </w:rPr>
            </w:pPr>
            <w:r w:rsidRPr="00DA68A6">
              <w:rPr>
                <w:rFonts w:ascii="Times New Roman" w:hAnsi="Times New Roman"/>
                <w:b/>
                <w:bCs/>
              </w:rPr>
              <w:t> вид</w:t>
            </w:r>
          </w:p>
        </w:tc>
      </w:tr>
      <w:tr w:rsidR="00734982" w:rsidRPr="00DA68A6" w:rsidTr="009C3567">
        <w:trPr>
          <w:trHeight w:val="870"/>
        </w:trPr>
        <w:tc>
          <w:tcPr>
            <w:tcW w:w="566" w:type="dxa"/>
            <w:vMerge/>
            <w:hideMark/>
          </w:tcPr>
          <w:p w:rsidR="00734982" w:rsidRPr="00DA68A6" w:rsidRDefault="00734982" w:rsidP="009C3567">
            <w:pPr>
              <w:jc w:val="both"/>
              <w:rPr>
                <w:rFonts w:ascii="Times New Roman" w:hAnsi="Times New Roman"/>
              </w:rPr>
            </w:pPr>
          </w:p>
        </w:tc>
        <w:tc>
          <w:tcPr>
            <w:tcW w:w="4254" w:type="dxa"/>
            <w:vMerge/>
            <w:hideMark/>
          </w:tcPr>
          <w:p w:rsidR="00734982" w:rsidRPr="00DA68A6" w:rsidRDefault="00734982" w:rsidP="009C3567">
            <w:pPr>
              <w:jc w:val="both"/>
              <w:rPr>
                <w:rFonts w:ascii="Times New Roman" w:hAnsi="Times New Roman"/>
                <w:b/>
                <w:bCs/>
              </w:rPr>
            </w:pPr>
          </w:p>
        </w:tc>
        <w:tc>
          <w:tcPr>
            <w:tcW w:w="1405" w:type="dxa"/>
            <w:vMerge/>
            <w:hideMark/>
          </w:tcPr>
          <w:p w:rsidR="00734982" w:rsidRPr="00DA68A6" w:rsidRDefault="00734982" w:rsidP="009C3567">
            <w:pPr>
              <w:jc w:val="both"/>
              <w:rPr>
                <w:rFonts w:ascii="Times New Roman" w:hAnsi="Times New Roman"/>
                <w:b/>
                <w:bCs/>
              </w:rPr>
            </w:pPr>
          </w:p>
        </w:tc>
        <w:tc>
          <w:tcPr>
            <w:tcW w:w="86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851"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Кол-во</w:t>
            </w:r>
          </w:p>
        </w:tc>
        <w:tc>
          <w:tcPr>
            <w:tcW w:w="113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3117"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255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r>
      <w:tr w:rsidR="00734982" w:rsidRPr="00DA68A6" w:rsidTr="009C3567">
        <w:trPr>
          <w:trHeight w:val="773"/>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4254" w:type="dxa"/>
            <w:hideMark/>
          </w:tcPr>
          <w:p w:rsidR="00734982" w:rsidRPr="00DA68A6" w:rsidRDefault="00734982" w:rsidP="009C3567">
            <w:pPr>
              <w:jc w:val="both"/>
              <w:rPr>
                <w:rFonts w:ascii="Times New Roman" w:hAnsi="Times New Roman"/>
              </w:rPr>
            </w:pPr>
            <w:r w:rsidRPr="00DA68A6">
              <w:rPr>
                <w:rFonts w:ascii="Times New Roman" w:hAnsi="Times New Roman"/>
              </w:rPr>
              <w:t>Заявление (</w:t>
            </w:r>
            <w:hyperlink r:id="rId15" w:history="1">
              <w:r w:rsidRPr="00DA68A6">
                <w:rPr>
                  <w:rFonts w:ascii="Times New Roman" w:hAnsi="Times New Roman"/>
                </w:rPr>
                <w:t>приложени</w:t>
              </w:r>
            </w:hyperlink>
            <w:r w:rsidRPr="00DA68A6">
              <w:rPr>
                <w:rFonts w:ascii="Times New Roman" w:hAnsi="Times New Roman"/>
              </w:rPr>
              <w:t>е</w:t>
            </w:r>
            <w:hyperlink r:id="rId16" w:history="1">
              <w:r w:rsidRPr="00DA68A6">
                <w:rPr>
                  <w:rFonts w:ascii="Times New Roman" w:hAnsi="Times New Roman"/>
                </w:rPr>
                <w:t>2</w:t>
              </w:r>
            </w:hyperlink>
            <w:r w:rsidRPr="00DA68A6">
              <w:rPr>
                <w:rFonts w:ascii="Times New Roman" w:hAnsi="Times New Roman"/>
              </w:rPr>
              <w:t>)</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Оригинал</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Скан-копия документа, сформированного в бумажном виде, заверенная простой ЭЦП</w:t>
            </w:r>
          </w:p>
          <w:p w:rsidR="00734982" w:rsidRPr="00DA68A6" w:rsidRDefault="00734982" w:rsidP="009C3567">
            <w:pPr>
              <w:jc w:val="both"/>
              <w:rPr>
                <w:rFonts w:ascii="Times New Roman" w:hAnsi="Times New Roman"/>
              </w:rPr>
            </w:pPr>
            <w:r w:rsidRPr="00DA68A6">
              <w:rPr>
                <w:rFonts w:ascii="Times New Roman" w:hAnsi="Times New Roman"/>
              </w:rPr>
              <w:t> </w:t>
            </w:r>
          </w:p>
          <w:p w:rsidR="00734982" w:rsidRPr="00DA68A6" w:rsidRDefault="00734982" w:rsidP="009C3567">
            <w:pPr>
              <w:jc w:val="both"/>
              <w:rPr>
                <w:rFonts w:ascii="Times New Roman" w:hAnsi="Times New Roman"/>
              </w:rPr>
            </w:pPr>
            <w:r w:rsidRPr="00DA68A6">
              <w:rPr>
                <w:rFonts w:ascii="Times New Roman" w:hAnsi="Times New Roman"/>
              </w:rPr>
              <w:t> </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 Документ, подписанный простой ЭЦП</w:t>
            </w:r>
          </w:p>
        </w:tc>
      </w:tr>
      <w:tr w:rsidR="00734982" w:rsidRPr="00DA68A6" w:rsidTr="009C3567">
        <w:trPr>
          <w:trHeight w:val="773"/>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2</w:t>
            </w:r>
          </w:p>
        </w:tc>
        <w:tc>
          <w:tcPr>
            <w:tcW w:w="4254" w:type="dxa"/>
            <w:hideMark/>
          </w:tcPr>
          <w:p w:rsidR="00734982" w:rsidRPr="00DA68A6" w:rsidRDefault="00734982" w:rsidP="009C3567">
            <w:pPr>
              <w:jc w:val="both"/>
              <w:rPr>
                <w:rFonts w:ascii="Times New Roman" w:hAnsi="Times New Roman"/>
              </w:rPr>
            </w:pPr>
            <w:r w:rsidRPr="00DA68A6">
              <w:rPr>
                <w:rFonts w:ascii="Times New Roman" w:hAnsi="Times New Roman"/>
              </w:rPr>
              <w:t>Документ, удостоверяющий личность заявителя (заявителей), либо личность его представителя</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УЭК</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spellStart"/>
            <w:r w:rsidRPr="00DA68A6">
              <w:rPr>
                <w:rFonts w:ascii="Times New Roman" w:hAnsi="Times New Roman"/>
              </w:rPr>
              <w:t>завереннаяусиленной</w:t>
            </w:r>
            <w:proofErr w:type="spellEnd"/>
            <w:r w:rsidRPr="00DA68A6">
              <w:rPr>
                <w:rFonts w:ascii="Times New Roman" w:hAnsi="Times New Roman"/>
              </w:rPr>
              <w:t xml:space="preserve"> </w:t>
            </w:r>
            <w:proofErr w:type="gramStart"/>
            <w:r w:rsidRPr="00DA68A6">
              <w:rPr>
                <w:rFonts w:ascii="Times New Roman" w:hAnsi="Times New Roman"/>
              </w:rPr>
              <w:t>квалифицированной  ЭЦП</w:t>
            </w:r>
            <w:proofErr w:type="gramEnd"/>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УЭК</w:t>
            </w:r>
          </w:p>
        </w:tc>
      </w:tr>
      <w:tr w:rsidR="00734982" w:rsidRPr="00DA68A6" w:rsidTr="009C3567">
        <w:trPr>
          <w:trHeight w:val="940"/>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3</w:t>
            </w:r>
          </w:p>
        </w:tc>
        <w:tc>
          <w:tcPr>
            <w:tcW w:w="4254" w:type="dxa"/>
            <w:hideMark/>
          </w:tcPr>
          <w:p w:rsidR="00734982" w:rsidRPr="00DA68A6" w:rsidRDefault="00734982" w:rsidP="009C3567">
            <w:pPr>
              <w:jc w:val="both"/>
              <w:rPr>
                <w:rFonts w:ascii="Times New Roman" w:hAnsi="Times New Roman"/>
                <w:spacing w:val="-4"/>
              </w:rPr>
            </w:pPr>
            <w:r w:rsidRPr="00DA68A6">
              <w:rPr>
                <w:rFonts w:ascii="Times New Roman" w:hAnsi="Times New Roman"/>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заверенная усиленной </w:t>
            </w:r>
            <w:proofErr w:type="gramStart"/>
            <w:r w:rsidRPr="00DA68A6">
              <w:rPr>
                <w:rFonts w:ascii="Times New Roman" w:hAnsi="Times New Roman"/>
              </w:rPr>
              <w:t>квалифицированной  ЭЦП</w:t>
            </w:r>
            <w:proofErr w:type="gramEnd"/>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Документ, подписанный усиленной квалифицированной ЭЦП</w:t>
            </w:r>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lastRenderedPageBreak/>
              <w:t>4</w:t>
            </w:r>
          </w:p>
        </w:tc>
        <w:tc>
          <w:tcPr>
            <w:tcW w:w="4254" w:type="dxa"/>
            <w:hideMark/>
          </w:tcPr>
          <w:p w:rsidR="00734982" w:rsidRPr="00DA68A6" w:rsidRDefault="00734982" w:rsidP="009C3567">
            <w:pPr>
              <w:suppressAutoHyphens/>
              <w:jc w:val="both"/>
              <w:rPr>
                <w:rFonts w:ascii="Times New Roman" w:hAnsi="Times New Roman"/>
              </w:rPr>
            </w:pPr>
            <w:r w:rsidRPr="00DA68A6">
              <w:rPr>
                <w:rFonts w:ascii="Times New Roman" w:hAnsi="Times New Roman"/>
              </w:rPr>
              <w:t>Документы, которые, по мнению заявителя, имеют значение при рассмотрении заявления</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Обязательно </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Оригинал/копия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Необходимое количество</w:t>
            </w:r>
          </w:p>
          <w:p w:rsidR="00734982" w:rsidRPr="00DA68A6" w:rsidRDefault="00734982" w:rsidP="009C3567">
            <w:pPr>
              <w:jc w:val="both"/>
              <w:rPr>
                <w:rFonts w:ascii="Times New Roman" w:hAnsi="Times New Roman"/>
              </w:rPr>
            </w:pP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заверенная усиленной </w:t>
            </w:r>
            <w:proofErr w:type="gramStart"/>
            <w:r w:rsidRPr="00DA68A6">
              <w:rPr>
                <w:rFonts w:ascii="Times New Roman" w:hAnsi="Times New Roman"/>
              </w:rPr>
              <w:t>квалифицированной  ЭЦП</w:t>
            </w:r>
            <w:proofErr w:type="gramEnd"/>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Документ, подписанный усиленной квалифицированной ЭЦП</w:t>
            </w:r>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5</w:t>
            </w:r>
          </w:p>
        </w:tc>
        <w:tc>
          <w:tcPr>
            <w:tcW w:w="4254" w:type="dxa"/>
            <w:hideMark/>
          </w:tcPr>
          <w:p w:rsidR="00734982" w:rsidRPr="00DA68A6" w:rsidRDefault="00734982" w:rsidP="009C3567">
            <w:pPr>
              <w:pStyle w:val="ConsPlusNormal"/>
              <w:widowControl/>
              <w:ind w:firstLine="0"/>
              <w:jc w:val="both"/>
              <w:rPr>
                <w:rFonts w:ascii="Times New Roman" w:hAnsi="Times New Roman" w:cs="Times New Roman"/>
                <w:spacing w:val="-4"/>
                <w:sz w:val="24"/>
                <w:szCs w:val="24"/>
              </w:rPr>
            </w:pPr>
            <w:r w:rsidRPr="00DA68A6">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Не обязательно </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Копии</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spellStart"/>
            <w:r w:rsidRPr="00DA68A6">
              <w:rPr>
                <w:rFonts w:ascii="Times New Roman" w:hAnsi="Times New Roman"/>
              </w:rPr>
              <w:t>завереннаяусиленной</w:t>
            </w:r>
            <w:proofErr w:type="spellEnd"/>
            <w:r w:rsidRPr="00DA68A6">
              <w:rPr>
                <w:rFonts w:ascii="Times New Roman" w:hAnsi="Times New Roman"/>
              </w:rPr>
              <w:t xml:space="preserve"> </w:t>
            </w:r>
            <w:proofErr w:type="gramStart"/>
            <w:r w:rsidRPr="00DA68A6">
              <w:rPr>
                <w:rFonts w:ascii="Times New Roman" w:hAnsi="Times New Roman"/>
              </w:rPr>
              <w:t>квалифицированной  ЭЦП</w:t>
            </w:r>
            <w:proofErr w:type="gramEnd"/>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6</w:t>
            </w:r>
          </w:p>
        </w:tc>
        <w:tc>
          <w:tcPr>
            <w:tcW w:w="4254" w:type="dxa"/>
            <w:hideMark/>
          </w:tcPr>
          <w:p w:rsidR="00734982" w:rsidRPr="00DA68A6" w:rsidRDefault="00734982" w:rsidP="009C3567">
            <w:pPr>
              <w:pStyle w:val="ConsPlusNormal"/>
              <w:widowControl/>
              <w:ind w:firstLine="0"/>
              <w:jc w:val="both"/>
              <w:rPr>
                <w:rFonts w:ascii="Times New Roman" w:hAnsi="Times New Roman" w:cs="Times New Roman"/>
                <w:sz w:val="24"/>
                <w:szCs w:val="24"/>
              </w:rPr>
            </w:pPr>
            <w:r w:rsidRPr="00DA68A6">
              <w:rPr>
                <w:rFonts w:ascii="Times New Roman" w:hAnsi="Times New Roman" w:cs="Times New Roman"/>
                <w:sz w:val="24"/>
                <w:szCs w:val="24"/>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Не 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Копия </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заверенная усиленной </w:t>
            </w:r>
            <w:proofErr w:type="gramStart"/>
            <w:r w:rsidRPr="00DA68A6">
              <w:rPr>
                <w:rFonts w:ascii="Times New Roman" w:hAnsi="Times New Roman"/>
              </w:rPr>
              <w:t>квалифицированной  ЭЦП</w:t>
            </w:r>
            <w:proofErr w:type="gramEnd"/>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r>
    </w:tbl>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sectPr w:rsidR="00734982" w:rsidRPr="00DA68A6" w:rsidSect="009C3567">
          <w:pgSz w:w="16838" w:h="11906" w:orient="landscape"/>
          <w:pgMar w:top="567" w:right="1134" w:bottom="1985" w:left="1134" w:header="720" w:footer="720" w:gutter="0"/>
          <w:pgNumType w:start="1"/>
          <w:cols w:space="720"/>
          <w:noEndnote/>
          <w:titlePg/>
          <w:docGrid w:linePitch="326"/>
        </w:sectPr>
      </w:pP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lastRenderedPageBreak/>
        <w:t>3. Состав, последовательность и сроки выполнения</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административных процедур (действий), требования к порядку</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их выполнения, в том числе особенности выполнения</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административных процедур (действий) 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административная процедура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w:t>
      </w:r>
      <w:r w:rsidRPr="00DA68A6">
        <w:rPr>
          <w:rFonts w:ascii="Times New Roman" w:hAnsi="Times New Roman" w:cs="Times New Roman"/>
          <w:spacing w:val="-2"/>
          <w:sz w:val="28"/>
          <w:szCs w:val="28"/>
        </w:rPr>
        <w:t xml:space="preserve"> в случаях, предусмотренных ст. 17.1 Федерального</w:t>
      </w:r>
      <w:r w:rsidRPr="00DA68A6">
        <w:rPr>
          <w:rFonts w:ascii="Times New Roman" w:hAnsi="Times New Roman" w:cs="Times New Roman"/>
          <w:sz w:val="28"/>
          <w:szCs w:val="28"/>
        </w:rPr>
        <w:t xml:space="preserve"> закона от 26 июля 2006 года № 135-ФЗ «О защите конкуренции»;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административная процедура предоставления в аренду и безвозмездное пользование муниципального имущества по результатам проведения торгов на право заключения договоров аренды, безвозмездного пользования;</w:t>
      </w:r>
    </w:p>
    <w:p w:rsidR="00734982" w:rsidRPr="00DA68A6" w:rsidRDefault="00734982" w:rsidP="00734982">
      <w:pPr>
        <w:ind w:firstLine="708"/>
        <w:jc w:val="both"/>
        <w:rPr>
          <w:rFonts w:ascii="Times New Roman" w:hAnsi="Times New Roman" w:cs="Times New Roman"/>
          <w:b/>
          <w:sz w:val="28"/>
          <w:szCs w:val="28"/>
        </w:rPr>
      </w:pPr>
      <w:r w:rsidRPr="00DA68A6">
        <w:rPr>
          <w:rFonts w:ascii="Times New Roman" w:hAnsi="Times New Roman" w:cs="Times New Roman"/>
          <w:sz w:val="28"/>
          <w:szCs w:val="28"/>
        </w:rPr>
        <w:t xml:space="preserve">- административная процедура предоставления муниципального имущества в аренду, безвозмездное пользование, путем предоставления муниципальной преференции, с согласия антимонопольного органа. </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 xml:space="preserve">Административная процедура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 </w:t>
      </w:r>
      <w:r w:rsidRPr="00DA68A6">
        <w:rPr>
          <w:rFonts w:ascii="Times New Roman" w:hAnsi="Times New Roman" w:cs="Times New Roman"/>
          <w:spacing w:val="-2"/>
          <w:sz w:val="28"/>
          <w:szCs w:val="28"/>
        </w:rPr>
        <w:t>в случаях, предусмотренных ст. 17.1 Федерального</w:t>
      </w:r>
      <w:r w:rsidRPr="00DA68A6">
        <w:rPr>
          <w:rFonts w:ascii="Times New Roman" w:hAnsi="Times New Roman" w:cs="Times New Roman"/>
          <w:sz w:val="28"/>
          <w:szCs w:val="28"/>
        </w:rPr>
        <w:t xml:space="preserve"> закона от 26.07.2006 № 135-ФЗ «О защите конкуренции»</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 Административная процедура предоставления муниципального имущества в аренду и безвозмездное пользование без проведения торгов на право заключения договоров аренды, безвозмездного пользования состоит из следующих административных действий: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прием и регистрация заявления о заключении </w:t>
      </w:r>
      <w:proofErr w:type="gramStart"/>
      <w:r w:rsidRPr="00DA68A6">
        <w:rPr>
          <w:rFonts w:ascii="Times New Roman" w:hAnsi="Times New Roman" w:cs="Times New Roman"/>
          <w:sz w:val="28"/>
          <w:szCs w:val="28"/>
        </w:rPr>
        <w:t>договора  с</w:t>
      </w:r>
      <w:proofErr w:type="gramEnd"/>
      <w:r w:rsidRPr="00DA68A6">
        <w:rPr>
          <w:rFonts w:ascii="Times New Roman" w:hAnsi="Times New Roman" w:cs="Times New Roman"/>
          <w:sz w:val="28"/>
          <w:szCs w:val="28"/>
        </w:rPr>
        <w:t xml:space="preserve"> приложенными документами;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рассмотрение заявления и приложенных документов на наличие оснований для отказа в предоставлении муниципальной услуги;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заключение договора.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3.2.1. Прием и регистрация заявления с приложенными документами.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Основанием для начала исполнения административной процедуры по приему и регистрации заявления с приложенными документами </w:t>
      </w:r>
      <w:proofErr w:type="gramStart"/>
      <w:r w:rsidRPr="00DA68A6">
        <w:rPr>
          <w:rFonts w:ascii="Times New Roman" w:hAnsi="Times New Roman" w:cs="Times New Roman"/>
          <w:sz w:val="28"/>
          <w:szCs w:val="28"/>
        </w:rPr>
        <w:t>от  заявителя</w:t>
      </w:r>
      <w:proofErr w:type="gramEnd"/>
      <w:r w:rsidRPr="00DA68A6">
        <w:rPr>
          <w:rFonts w:ascii="Times New Roman" w:hAnsi="Times New Roman" w:cs="Times New Roman"/>
          <w:sz w:val="28"/>
          <w:szCs w:val="28"/>
        </w:rPr>
        <w:t xml:space="preserve"> является обращение указанного заявителя к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Заявление и документы, необходимые для предоставления муниципальной услуги могут быть предоставлены при личном обращении или направлены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lastRenderedPageBreak/>
        <w:t>При поступлении заявления с приложенными документами по почте, уполномоченный специалист Исполнителя (далее – ответственный исполнитель) присваивает заявке порядковый номер и регистрирует ее в день поступления в  журнале регистрации с указанием даты приема, наименования заявителя, адреса заявителя, содержания обращения, после чего передает документы на рассмотрение руководителю Исполнителя.</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Ответственный исполнитель проверяет представленный пакет документов, определяет соответствие документов установленным требованиям. При установлении оснований для отказа в приеме документов, указанных в п. 2.7 Административного регламента, заявителю направляется ответ, содержащий отказ в приеме документов и перечень выявленных недостатков, которые необходимо устранить для получения муниципальной услуги.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При личном обращении,  ответственный исполнитель  устанавливает личность заявителя, полномочия представителя заявителя, проверяет наличие всех необходимых документов, согласно перечня документов, указанного в пункте 2.7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В случае установления на личном приеме основания для отказа </w:t>
      </w:r>
      <w:proofErr w:type="gramStart"/>
      <w:r w:rsidRPr="00DA68A6">
        <w:rPr>
          <w:rFonts w:ascii="Times New Roman" w:hAnsi="Times New Roman" w:cs="Times New Roman"/>
          <w:sz w:val="28"/>
          <w:szCs w:val="28"/>
        </w:rPr>
        <w:t>в  приеме</w:t>
      </w:r>
      <w:proofErr w:type="gramEnd"/>
      <w:r w:rsidRPr="00DA68A6">
        <w:rPr>
          <w:rFonts w:ascii="Times New Roman" w:hAnsi="Times New Roman" w:cs="Times New Roman"/>
          <w:sz w:val="28"/>
          <w:szCs w:val="28"/>
        </w:rPr>
        <w:t xml:space="preserve"> документов, указанных в п. 2.13 Административного регламента,  ответственный исполнитель объясняет заявителю содержание выявленных недостатков в предоставленных документах и предлагает принять меры по их устранению.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Если такие недостатки невозможно устранить в ходе приема, заявителю отказывается в приеме заявления.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В случае </w:t>
      </w:r>
      <w:proofErr w:type="gramStart"/>
      <w:r w:rsidRPr="00DA68A6">
        <w:rPr>
          <w:rFonts w:ascii="Times New Roman" w:hAnsi="Times New Roman" w:cs="Times New Roman"/>
          <w:sz w:val="28"/>
          <w:szCs w:val="28"/>
        </w:rPr>
        <w:t>соответствия  документов</w:t>
      </w:r>
      <w:proofErr w:type="gramEnd"/>
      <w:r w:rsidRPr="00DA68A6">
        <w:rPr>
          <w:rFonts w:ascii="Times New Roman" w:hAnsi="Times New Roman" w:cs="Times New Roman"/>
          <w:sz w:val="28"/>
          <w:szCs w:val="28"/>
        </w:rPr>
        <w:t xml:space="preserve"> требованиям Административного регламента, заявитель передает пакет документов ответственному исполнителю, который регистрирует заявку и направляет ее на рассмотрение руководителю Исполнителя. После рассмотрения заявления и предоставленных документов руководитель </w:t>
      </w:r>
      <w:proofErr w:type="gramStart"/>
      <w:r w:rsidRPr="00DA68A6">
        <w:rPr>
          <w:rFonts w:ascii="Times New Roman" w:hAnsi="Times New Roman" w:cs="Times New Roman"/>
          <w:sz w:val="28"/>
          <w:szCs w:val="28"/>
        </w:rPr>
        <w:t>Исполнителя  направляет</w:t>
      </w:r>
      <w:proofErr w:type="gramEnd"/>
      <w:r w:rsidRPr="00DA68A6">
        <w:rPr>
          <w:rFonts w:ascii="Times New Roman" w:hAnsi="Times New Roman" w:cs="Times New Roman"/>
          <w:sz w:val="28"/>
          <w:szCs w:val="28"/>
        </w:rPr>
        <w:t xml:space="preserve"> пакет документов ответственному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Результатом административной процедуры приема и регистрации заявления с приложенными документами заявителя является получение ответственным исполнителем заявления и документов заявителя с резолюцией руководителя Исполнителя.</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выполнения указанного административного действия составляет 3 дня.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3.2.2. Рассмотрение заявления и приложенных документов на наличие оснований для отказа в предоставлении муниципальной услуги. </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lastRenderedPageBreak/>
        <w:t>Ответственный исполнитель рассматривает заявление и приложенные к нему документы на наличие оснований для отказа заявителю в предоставлении муниципальной услуги, предусмотренных пунктом 2.14 Административного регламента.</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При наличии оснований для отказа, ответственный исполнитель обеспечивает подготовку, согласование и подписание в адрес заявителя соответствующего письма, содержащего мотивированный отказ в предоставлении услуги.</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 xml:space="preserve">Если представлен полный </w:t>
      </w:r>
      <w:proofErr w:type="gramStart"/>
      <w:r w:rsidRPr="00DA68A6">
        <w:rPr>
          <w:rFonts w:ascii="Times New Roman" w:hAnsi="Times New Roman" w:cs="Times New Roman"/>
          <w:sz w:val="28"/>
          <w:szCs w:val="28"/>
        </w:rPr>
        <w:t>комплект  документов</w:t>
      </w:r>
      <w:proofErr w:type="gramEnd"/>
      <w:r w:rsidRPr="00DA68A6">
        <w:rPr>
          <w:rFonts w:ascii="Times New Roman" w:hAnsi="Times New Roman" w:cs="Times New Roman"/>
          <w:sz w:val="28"/>
          <w:szCs w:val="28"/>
        </w:rPr>
        <w:t xml:space="preserve">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 xml:space="preserve">Результатом настоящей административной процедуры является подготовка соответствующего уведомления об отказе в предоставлении </w:t>
      </w:r>
      <w:proofErr w:type="gramStart"/>
      <w:r w:rsidRPr="00DA68A6">
        <w:rPr>
          <w:rFonts w:ascii="Times New Roman" w:hAnsi="Times New Roman" w:cs="Times New Roman"/>
          <w:sz w:val="28"/>
          <w:szCs w:val="28"/>
        </w:rPr>
        <w:t>муниципальной  услуги</w:t>
      </w:r>
      <w:proofErr w:type="gramEnd"/>
      <w:r w:rsidRPr="00DA68A6">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734982" w:rsidRPr="00DA68A6" w:rsidRDefault="00734982" w:rsidP="00734982">
      <w:pPr>
        <w:jc w:val="both"/>
        <w:rPr>
          <w:rFonts w:ascii="Times New Roman" w:hAnsi="Times New Roman" w:cs="Times New Roman"/>
          <w:sz w:val="28"/>
          <w:szCs w:val="28"/>
        </w:rPr>
      </w:pPr>
      <w:r w:rsidRPr="00DA68A6">
        <w:rPr>
          <w:rFonts w:ascii="Times New Roman" w:hAnsi="Times New Roman" w:cs="Times New Roman"/>
          <w:i/>
          <w:sz w:val="28"/>
          <w:szCs w:val="28"/>
        </w:rPr>
        <w:t xml:space="preserve">       </w:t>
      </w:r>
      <w:r w:rsidRPr="00DA68A6">
        <w:rPr>
          <w:rFonts w:ascii="Times New Roman" w:hAnsi="Times New Roman" w:cs="Times New Roman"/>
          <w:i/>
          <w:sz w:val="28"/>
          <w:szCs w:val="28"/>
        </w:rPr>
        <w:tab/>
      </w:r>
      <w:r w:rsidRPr="00DA68A6">
        <w:rPr>
          <w:rFonts w:ascii="Times New Roman" w:hAnsi="Times New Roman" w:cs="Times New Roman"/>
          <w:sz w:val="28"/>
          <w:szCs w:val="28"/>
        </w:rPr>
        <w:t>В течение одного рабочего дня со дня подписания письменного уведомления ответственный специалист направляет его заявителю.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выполнения административной процедуры составляет 7 рабочих дней.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3.2.3. В случае отсутствия основания для отказа в предоставлении муниципальной услуги ответственный исполнитель начинает осуществление административного действия по заключению договора.  Административная процедура по заключению договора без проведения торгов включает в себя следующие административные действия: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подготовка проекта постановления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о предоставлении в аренду или</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безвозмездное пользование муниципального имущества</w:t>
      </w:r>
    </w:p>
    <w:p w:rsidR="00734982" w:rsidRPr="00DA68A6" w:rsidRDefault="00734982" w:rsidP="00734982">
      <w:pPr>
        <w:pStyle w:val="affe"/>
        <w:spacing w:before="0" w:beforeAutospacing="0" w:after="0" w:afterAutospacing="0"/>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 изготовление проекта договора аренды или безвозмездного пользования и передача (направление) его для подписания заявителю.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Ответственный исполнитель подготавливает проект решения собственника (постановления) о предоставлении в аренду или безвозмездное пользование муниципального имущества и направляет на обязательное согласование  проекта распорядительного акта в порядке, установленном внутренними актами Исполнителя (правовыми актами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с иными отраслевыми (функциональными) органами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курирующим их заместителем руководителя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и другими органами и лицами в соответствии с установленным порядком.</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Основанием для подготовки проекта </w:t>
      </w:r>
      <w:proofErr w:type="gramStart"/>
      <w:r w:rsidRPr="00DA68A6">
        <w:rPr>
          <w:rFonts w:ascii="Times New Roman" w:hAnsi="Times New Roman" w:cs="Times New Roman"/>
          <w:sz w:val="28"/>
          <w:szCs w:val="28"/>
        </w:rPr>
        <w:t>договора  является</w:t>
      </w:r>
      <w:proofErr w:type="gramEnd"/>
      <w:r w:rsidRPr="00DA68A6">
        <w:rPr>
          <w:rFonts w:ascii="Times New Roman" w:hAnsi="Times New Roman" w:cs="Times New Roman"/>
          <w:sz w:val="28"/>
          <w:szCs w:val="28"/>
        </w:rPr>
        <w:t xml:space="preserve"> постановление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w:t>
      </w:r>
    </w:p>
    <w:p w:rsidR="00734982" w:rsidRPr="00DA68A6" w:rsidRDefault="00734982" w:rsidP="00734982">
      <w:pPr>
        <w:ind w:firstLine="708"/>
        <w:jc w:val="both"/>
        <w:outlineLvl w:val="1"/>
        <w:rPr>
          <w:rFonts w:ascii="Times New Roman" w:hAnsi="Times New Roman" w:cs="Times New Roman"/>
          <w:sz w:val="28"/>
          <w:szCs w:val="28"/>
        </w:rPr>
      </w:pPr>
      <w:r w:rsidRPr="00DA68A6">
        <w:rPr>
          <w:rFonts w:ascii="Times New Roman" w:hAnsi="Times New Roman" w:cs="Times New Roman"/>
          <w:sz w:val="28"/>
          <w:szCs w:val="28"/>
        </w:rPr>
        <w:t>Подготовленный проект договора подписывается руководителем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xml:space="preserve">» и  передается для его </w:t>
      </w:r>
      <w:r w:rsidRPr="00DA68A6">
        <w:rPr>
          <w:rFonts w:ascii="Times New Roman" w:hAnsi="Times New Roman" w:cs="Times New Roman"/>
          <w:sz w:val="28"/>
          <w:szCs w:val="28"/>
        </w:rPr>
        <w:lastRenderedPageBreak/>
        <w:t>подписания заявителю лично или направляется  ему по почте (или заявитель уведомляется с использованием почтовой, телефонной, электронной связи о возможности получения проекта договора).</w:t>
      </w:r>
    </w:p>
    <w:p w:rsidR="00734982" w:rsidRPr="00DA68A6" w:rsidRDefault="00734982" w:rsidP="00734982">
      <w:pPr>
        <w:pStyle w:val="afff8"/>
        <w:ind w:right="-1" w:firstLine="709"/>
        <w:rPr>
          <w:sz w:val="28"/>
          <w:szCs w:val="28"/>
        </w:rPr>
      </w:pPr>
      <w:r w:rsidRPr="00DA68A6">
        <w:rPr>
          <w:sz w:val="28"/>
          <w:szCs w:val="28"/>
        </w:rPr>
        <w:t>В случае заключения договора аренды на срок один год или более, подписанный договор аренды или безвозмездного пользования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w:t>
      </w:r>
    </w:p>
    <w:p w:rsidR="00734982" w:rsidRPr="00DA68A6" w:rsidRDefault="00734982" w:rsidP="00734982">
      <w:pPr>
        <w:pStyle w:val="afff8"/>
        <w:ind w:right="-1" w:firstLine="709"/>
        <w:rPr>
          <w:sz w:val="28"/>
          <w:szCs w:val="28"/>
        </w:rPr>
      </w:pPr>
      <w:r w:rsidRPr="00DA68A6">
        <w:rPr>
          <w:sz w:val="28"/>
          <w:szCs w:val="28"/>
        </w:rPr>
        <w:t>Максимальный срок административного действия – 15 рабочих дней.</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исполнения административной процедуры с момента регистрации заявления лица, претендующего на предоставление муниципального имущества в аренду или безвозмездное пользование без проведения торгов в случаях, предусмотренных законодательством, и необходимых документов, предусмотренных Административным регламентом, до момента направления заявителю проекта соответствующего договора составляет 30 дней.</w:t>
      </w:r>
    </w:p>
    <w:p w:rsidR="00734982" w:rsidRPr="00DA68A6" w:rsidRDefault="00734982" w:rsidP="00734982">
      <w:pPr>
        <w:ind w:firstLine="567"/>
        <w:jc w:val="center"/>
        <w:rPr>
          <w:rFonts w:ascii="Times New Roman" w:hAnsi="Times New Roman" w:cs="Times New Roman"/>
          <w:b/>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Административная процедура предоставления в аренду и безвозмездное</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пользование муниципального имущества по результатам проведения торгов</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на право заключения договоров аренды, безвозмездного пользования.</w:t>
      </w:r>
    </w:p>
    <w:p w:rsidR="00734982" w:rsidRPr="00DA68A6" w:rsidRDefault="00734982" w:rsidP="00734982">
      <w:pPr>
        <w:ind w:firstLine="720"/>
        <w:jc w:val="center"/>
        <w:rPr>
          <w:rFonts w:ascii="Times New Roman" w:hAnsi="Times New Roman" w:cs="Times New Roman"/>
          <w:sz w:val="28"/>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 Административная процедура предоставления муниципального имущества в аренду и безвозмездное пользование по результатам проведения торгов на право заключения договоров аренды, безвозмездного пользования состоит из следующих административных действий: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подготовка проекта решения собственника о проведении торгов на право аренды или безвозмездного пользования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разработка документации о торгах и публикация извещения и документации о торгах;</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прием и регистрация заявки на участие в торгах на право заключения договора (далее – заявка) с приложенными документами;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проведение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заключение договора по результатам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3.3.1. Решение о проведении торгов    на право   аренды </w:t>
      </w:r>
      <w:proofErr w:type="gramStart"/>
      <w:r w:rsidRPr="00DA68A6">
        <w:rPr>
          <w:rFonts w:ascii="Times New Roman" w:hAnsi="Times New Roman" w:cs="Times New Roman"/>
          <w:sz w:val="28"/>
          <w:szCs w:val="28"/>
        </w:rPr>
        <w:t>или  безвозмездного</w:t>
      </w:r>
      <w:proofErr w:type="gramEnd"/>
      <w:r w:rsidRPr="00DA68A6">
        <w:rPr>
          <w:rFonts w:ascii="Times New Roman" w:hAnsi="Times New Roman" w:cs="Times New Roman"/>
          <w:sz w:val="28"/>
          <w:szCs w:val="28"/>
        </w:rPr>
        <w:t xml:space="preserve"> пользования муниципального имущества.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Основанием для начала административной процедуры предоставления в аренду и безвозмездное пользование муниципального имущества по результатам проведения торгов на право аренды или безвозмездного </w:t>
      </w:r>
      <w:proofErr w:type="gramStart"/>
      <w:r w:rsidRPr="00DA68A6">
        <w:rPr>
          <w:rFonts w:ascii="Times New Roman" w:hAnsi="Times New Roman" w:cs="Times New Roman"/>
          <w:sz w:val="28"/>
          <w:szCs w:val="28"/>
        </w:rPr>
        <w:t>пользования,  является</w:t>
      </w:r>
      <w:proofErr w:type="gramEnd"/>
      <w:r w:rsidRPr="00DA68A6">
        <w:rPr>
          <w:rFonts w:ascii="Times New Roman" w:hAnsi="Times New Roman" w:cs="Times New Roman"/>
          <w:sz w:val="28"/>
          <w:szCs w:val="28"/>
        </w:rPr>
        <w:t xml:space="preserve"> решение собственника </w:t>
      </w:r>
      <w:bookmarkStart w:id="9" w:name="YANDEX_458"/>
      <w:bookmarkEnd w:id="9"/>
      <w:r w:rsidRPr="00DA68A6">
        <w:rPr>
          <w:rFonts w:ascii="Times New Roman" w:hAnsi="Times New Roman" w:cs="Times New Roman"/>
          <w:sz w:val="28"/>
          <w:szCs w:val="28"/>
        </w:rPr>
        <w:t> муниципального  </w:t>
      </w:r>
      <w:bookmarkStart w:id="10" w:name="YANDEX_459"/>
      <w:bookmarkEnd w:id="10"/>
      <w:r w:rsidRPr="00DA68A6">
        <w:rPr>
          <w:rFonts w:ascii="Times New Roman" w:hAnsi="Times New Roman" w:cs="Times New Roman"/>
          <w:sz w:val="28"/>
          <w:szCs w:val="28"/>
        </w:rPr>
        <w:t> имущества о проведении торгов.</w:t>
      </w:r>
    </w:p>
    <w:p w:rsidR="00734982" w:rsidRPr="00DA68A6" w:rsidRDefault="00734982" w:rsidP="00734982">
      <w:pPr>
        <w:pStyle w:val="Standard"/>
        <w:spacing w:after="0" w:line="240" w:lineRule="auto"/>
        <w:ind w:firstLine="720"/>
        <w:jc w:val="both"/>
        <w:rPr>
          <w:rFonts w:ascii="Times New Roman" w:hAnsi="Times New Roman" w:cs="Times New Roman"/>
          <w:sz w:val="28"/>
          <w:szCs w:val="28"/>
        </w:rPr>
      </w:pPr>
      <w:r w:rsidRPr="00DA68A6">
        <w:rPr>
          <w:rFonts w:ascii="Times New Roman" w:eastAsia="Times New Roman" w:hAnsi="Times New Roman" w:cs="Times New Roman"/>
          <w:sz w:val="28"/>
          <w:szCs w:val="28"/>
          <w:lang w:eastAsia="ru-RU"/>
        </w:rPr>
        <w:t>Ответственный исполнитель подготавливает проект решения собственника (постановления) о проведении торгов на право </w:t>
      </w:r>
      <w:bookmarkStart w:id="11" w:name="YANDEX_460"/>
      <w:bookmarkEnd w:id="11"/>
      <w:r w:rsidRPr="00DA68A6">
        <w:rPr>
          <w:rFonts w:ascii="Times New Roman" w:eastAsia="Times New Roman" w:hAnsi="Times New Roman" w:cs="Times New Roman"/>
          <w:sz w:val="28"/>
          <w:szCs w:val="28"/>
          <w:lang w:eastAsia="ru-RU"/>
        </w:rPr>
        <w:t> аренды </w:t>
      </w:r>
      <w:bookmarkStart w:id="12" w:name="YANDEX_461"/>
      <w:bookmarkEnd w:id="12"/>
      <w:r w:rsidRPr="00DA68A6">
        <w:rPr>
          <w:rFonts w:ascii="Times New Roman" w:eastAsia="Times New Roman" w:hAnsi="Times New Roman" w:cs="Times New Roman"/>
          <w:sz w:val="28"/>
          <w:szCs w:val="28"/>
          <w:lang w:eastAsia="ru-RU"/>
        </w:rPr>
        <w:t> муниципального  </w:t>
      </w:r>
      <w:bookmarkStart w:id="13" w:name="YANDEX_462"/>
      <w:bookmarkEnd w:id="13"/>
      <w:r w:rsidRPr="00DA68A6">
        <w:rPr>
          <w:rFonts w:ascii="Times New Roman" w:eastAsia="Times New Roman" w:hAnsi="Times New Roman" w:cs="Times New Roman"/>
          <w:sz w:val="28"/>
          <w:szCs w:val="28"/>
          <w:lang w:eastAsia="ru-RU"/>
        </w:rPr>
        <w:t> имущества  </w:t>
      </w:r>
      <w:bookmarkStart w:id="14" w:name="YANDEX_463"/>
      <w:bookmarkEnd w:id="14"/>
      <w:r w:rsidRPr="00DA68A6">
        <w:rPr>
          <w:rFonts w:ascii="Times New Roman" w:eastAsia="Times New Roman" w:hAnsi="Times New Roman" w:cs="Times New Roman"/>
          <w:sz w:val="28"/>
          <w:szCs w:val="28"/>
          <w:lang w:eastAsia="ru-RU"/>
        </w:rPr>
        <w:t xml:space="preserve"> и   направляет на обязательное согласование </w:t>
      </w:r>
      <w:r w:rsidRPr="00DA68A6">
        <w:rPr>
          <w:rFonts w:ascii="Times New Roman" w:hAnsi="Times New Roman" w:cs="Times New Roman"/>
          <w:sz w:val="28"/>
          <w:szCs w:val="28"/>
        </w:rPr>
        <w:t xml:space="preserve">в порядке, установленном внутренними актами Исполнителя </w:t>
      </w:r>
      <w:r w:rsidRPr="00DA68A6">
        <w:rPr>
          <w:rFonts w:ascii="Times New Roman" w:hAnsi="Times New Roman" w:cs="Times New Roman"/>
          <w:sz w:val="28"/>
          <w:szCs w:val="28"/>
        </w:rPr>
        <w:lastRenderedPageBreak/>
        <w:t>(правовыми актами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с иными отраслевыми (функциональными) органами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курирующим их заместителем руководителя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и другими органами и лицами в соответствии с установленным порядком.</w:t>
      </w:r>
    </w:p>
    <w:p w:rsidR="00734982" w:rsidRPr="00DA68A6" w:rsidRDefault="00734982" w:rsidP="00734982">
      <w:pPr>
        <w:pStyle w:val="ConsPlusNormal"/>
        <w:widowControl/>
        <w:ind w:firstLine="0"/>
        <w:jc w:val="both"/>
        <w:rPr>
          <w:rFonts w:ascii="Times New Roman" w:hAnsi="Times New Roman" w:cs="Times New Roman"/>
          <w:szCs w:val="28"/>
        </w:rPr>
      </w:pPr>
      <w:r w:rsidRPr="00DA68A6">
        <w:rPr>
          <w:rFonts w:ascii="Times New Roman" w:hAnsi="Times New Roman" w:cs="Times New Roman"/>
          <w:szCs w:val="28"/>
        </w:rPr>
        <w:tab/>
        <w:t>Максимальный срок выполнения данного административного действия – 5 рабочих дней.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3.3.2. Разработка документации о торгах и публикация извещения и документации о торгах.</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начала административного действия по разработке и публикации извещения и документации о торгах является постановление собственника о проведении торгов на право аренды или безвозмездного пользования.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Организатор торгов (Исполнитель) осуществляет разработку извещения и документации о торгах. Извещение о проведении торгов и документация о торгах размещаются на официальном сайте торгов </w:t>
      </w:r>
      <w:hyperlink r:id="rId17" w:history="1">
        <w:r w:rsidRPr="00DA68A6">
          <w:rPr>
            <w:rStyle w:val="afff"/>
            <w:rFonts w:ascii="Times New Roman" w:hAnsi="Times New Roman"/>
            <w:color w:val="auto"/>
            <w:sz w:val="28"/>
            <w:szCs w:val="28"/>
            <w:u w:val="none"/>
            <w:lang w:val="en-US"/>
          </w:rPr>
          <w:t>www</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torgi</w:t>
        </w:r>
        <w:proofErr w:type="spellEnd"/>
        <w:r w:rsidRPr="00DA68A6">
          <w:rPr>
            <w:rStyle w:val="afff"/>
            <w:rFonts w:ascii="Times New Roman" w:hAnsi="Times New Roman"/>
            <w:color w:val="auto"/>
            <w:sz w:val="28"/>
            <w:szCs w:val="28"/>
            <w:u w:val="none"/>
          </w:rPr>
          <w:t>.</w:t>
        </w:r>
        <w:r w:rsidRPr="00DA68A6">
          <w:rPr>
            <w:rStyle w:val="afff"/>
            <w:rFonts w:ascii="Times New Roman" w:hAnsi="Times New Roman"/>
            <w:color w:val="auto"/>
            <w:sz w:val="28"/>
            <w:szCs w:val="28"/>
            <w:u w:val="none"/>
            <w:lang w:val="en-US"/>
          </w:rPr>
          <w:t>gov</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не менее чем за 30 рабочих дней до дня вскрытия конвертов с заявками на участие в конкурсе или до даты окончания подачи заявок на участие в аукционе.</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3.3.3. Прием и регистрация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Исполнителю.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Прием и регистрацию заявок осуществляет специалист Исполнителя, ответственный за прием и регистрацию заявок.</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Заявка на участие в торгах подается заявителем в установленный в извещении о проведении торгов срок, и по форме, установленной документацией.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Специалист Исполнителя принимает и регистрирует заявку с приложенными документами в </w:t>
      </w:r>
      <w:proofErr w:type="gramStart"/>
      <w:r w:rsidRPr="00DA68A6">
        <w:rPr>
          <w:rFonts w:ascii="Times New Roman" w:hAnsi="Times New Roman" w:cs="Times New Roman"/>
          <w:sz w:val="28"/>
          <w:szCs w:val="28"/>
        </w:rPr>
        <w:t>журнале  регистрации</w:t>
      </w:r>
      <w:proofErr w:type="gramEnd"/>
      <w:r w:rsidRPr="00DA68A6">
        <w:rPr>
          <w:rFonts w:ascii="Times New Roman" w:hAnsi="Times New Roman" w:cs="Times New Roman"/>
          <w:sz w:val="28"/>
          <w:szCs w:val="28"/>
        </w:rPr>
        <w:t xml:space="preserve"> заявок.</w:t>
      </w:r>
    </w:p>
    <w:p w:rsidR="00673359" w:rsidRPr="00DA68A6" w:rsidRDefault="00673359" w:rsidP="00673359">
      <w:pPr>
        <w:ind w:firstLine="720"/>
        <w:jc w:val="both"/>
        <w:rPr>
          <w:rFonts w:ascii="Times New Roman" w:hAnsi="Times New Roman" w:cs="Times New Roman"/>
          <w:sz w:val="28"/>
          <w:szCs w:val="28"/>
        </w:rPr>
      </w:pPr>
      <w:r w:rsidRPr="00DA68A6">
        <w:rPr>
          <w:rFonts w:ascii="Times New Roman" w:hAnsi="Times New Roman" w:cs="Times New Roman"/>
          <w:sz w:val="28"/>
          <w:szCs w:val="28"/>
        </w:rPr>
        <w:t>Срок действия административного действия – 30 минут.</w:t>
      </w:r>
    </w:p>
    <w:p w:rsidR="00673359" w:rsidRPr="00DA68A6" w:rsidRDefault="00673359" w:rsidP="00673359">
      <w:pPr>
        <w:ind w:firstLine="709"/>
        <w:contextualSpacing/>
        <w:jc w:val="both"/>
        <w:rPr>
          <w:rFonts w:ascii="Times New Roman" w:hAnsi="Times New Roman" w:cs="Times New Roman"/>
          <w:sz w:val="28"/>
          <w:szCs w:val="28"/>
          <w:lang w:eastAsia="en-US"/>
        </w:rPr>
      </w:pPr>
      <w:r w:rsidRPr="00DA68A6">
        <w:rPr>
          <w:rFonts w:ascii="Times New Roman" w:hAnsi="Times New Roman" w:cs="Times New Roman"/>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34982" w:rsidRPr="00DA68A6" w:rsidRDefault="00734982" w:rsidP="00734982">
      <w:pPr>
        <w:pStyle w:val="afff8"/>
        <w:rPr>
          <w:sz w:val="28"/>
          <w:szCs w:val="28"/>
        </w:rPr>
      </w:pPr>
      <w:r w:rsidRPr="00DA68A6">
        <w:rPr>
          <w:sz w:val="28"/>
          <w:szCs w:val="28"/>
        </w:rPr>
        <w:t xml:space="preserve">3.3.4. Административное действие </w:t>
      </w:r>
      <w:proofErr w:type="gramStart"/>
      <w:r w:rsidRPr="00DA68A6">
        <w:rPr>
          <w:sz w:val="28"/>
          <w:szCs w:val="28"/>
        </w:rPr>
        <w:t>-  проведение</w:t>
      </w:r>
      <w:proofErr w:type="gramEnd"/>
      <w:r w:rsidRPr="00DA68A6">
        <w:rPr>
          <w:sz w:val="28"/>
          <w:szCs w:val="28"/>
        </w:rPr>
        <w:t xml:space="preserve"> торгов может быть осуществлено в форме конкурса или аукциона.</w:t>
      </w:r>
    </w:p>
    <w:p w:rsidR="00734982" w:rsidRPr="00DA68A6" w:rsidRDefault="00734982" w:rsidP="00734982">
      <w:pPr>
        <w:pStyle w:val="afff8"/>
        <w:rPr>
          <w:sz w:val="28"/>
          <w:szCs w:val="28"/>
        </w:rPr>
      </w:pPr>
      <w:r w:rsidRPr="00DA68A6">
        <w:rPr>
          <w:sz w:val="28"/>
          <w:szCs w:val="28"/>
        </w:rPr>
        <w:t xml:space="preserve">3.3.4.1. Административное действие </w:t>
      </w:r>
      <w:proofErr w:type="gramStart"/>
      <w:r w:rsidRPr="00DA68A6">
        <w:rPr>
          <w:sz w:val="28"/>
          <w:szCs w:val="28"/>
        </w:rPr>
        <w:t>-  проведение</w:t>
      </w:r>
      <w:proofErr w:type="gramEnd"/>
      <w:r w:rsidRPr="00DA68A6">
        <w:rPr>
          <w:sz w:val="28"/>
          <w:szCs w:val="28"/>
        </w:rPr>
        <w:t xml:space="preserve"> торгов в форме конкурса включает в себя следующие этапы:</w:t>
      </w:r>
    </w:p>
    <w:p w:rsidR="00734982" w:rsidRPr="00DA68A6" w:rsidRDefault="00734982" w:rsidP="00734982">
      <w:pPr>
        <w:pStyle w:val="afff8"/>
        <w:rPr>
          <w:sz w:val="28"/>
          <w:szCs w:val="28"/>
        </w:rPr>
      </w:pPr>
      <w:r w:rsidRPr="00DA68A6">
        <w:rPr>
          <w:sz w:val="28"/>
          <w:szCs w:val="28"/>
        </w:rPr>
        <w:t xml:space="preserve">а) Вскрытие </w:t>
      </w:r>
      <w:proofErr w:type="gramStart"/>
      <w:r w:rsidRPr="00DA68A6">
        <w:rPr>
          <w:sz w:val="28"/>
          <w:szCs w:val="28"/>
        </w:rPr>
        <w:t>конвертов  с</w:t>
      </w:r>
      <w:proofErr w:type="gramEnd"/>
      <w:r w:rsidRPr="00DA68A6">
        <w:rPr>
          <w:sz w:val="28"/>
          <w:szCs w:val="28"/>
        </w:rPr>
        <w:t xml:space="preserve"> заявками на участие в конкурсе (далее –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Заявка на участие в конкурсе подается в письменной форме в запечатанном конверте или в форме электронного документа. </w:t>
      </w:r>
    </w:p>
    <w:p w:rsidR="00734982" w:rsidRPr="00DA68A6" w:rsidRDefault="00734982" w:rsidP="00734982">
      <w:pPr>
        <w:ind w:firstLine="540"/>
        <w:jc w:val="both"/>
        <w:rPr>
          <w:rFonts w:ascii="Times New Roman" w:hAnsi="Times New Roman" w:cs="Times New Roman"/>
          <w:sz w:val="28"/>
          <w:szCs w:val="28"/>
        </w:rPr>
      </w:pPr>
      <w:r w:rsidRPr="00DA68A6">
        <w:rPr>
          <w:rFonts w:ascii="Times New Roman" w:hAnsi="Times New Roman" w:cs="Times New Roman"/>
          <w:sz w:val="28"/>
          <w:szCs w:val="28"/>
        </w:rPr>
        <w:lastRenderedPageBreak/>
        <w:t> </w:t>
      </w:r>
      <w:r w:rsidRPr="00DA68A6">
        <w:rPr>
          <w:rFonts w:ascii="Times New Roman" w:hAnsi="Times New Roman" w:cs="Times New Roman"/>
          <w:sz w:val="28"/>
          <w:szCs w:val="28"/>
        </w:rPr>
        <w:tab/>
        <w:t>Заявители или их представители вправе присутствовать при вскрытии конвертов с заявками на участие в конкурсе.</w:t>
      </w:r>
    </w:p>
    <w:p w:rsidR="00734982" w:rsidRPr="00DA68A6" w:rsidRDefault="00734982" w:rsidP="00734982">
      <w:pPr>
        <w:pStyle w:val="afff8"/>
        <w:rPr>
          <w:sz w:val="28"/>
          <w:szCs w:val="28"/>
        </w:rPr>
      </w:pPr>
      <w:r w:rsidRPr="00DA68A6">
        <w:rPr>
          <w:sz w:val="28"/>
          <w:szCs w:val="28"/>
        </w:rPr>
        <w:t xml:space="preserve">Вскрытие конвертов с заявками на участие в конкурсе </w:t>
      </w:r>
      <w:proofErr w:type="gramStart"/>
      <w:r w:rsidRPr="00DA68A6">
        <w:rPr>
          <w:sz w:val="28"/>
          <w:szCs w:val="28"/>
        </w:rPr>
        <w:t>осуществляется  конкурсной</w:t>
      </w:r>
      <w:proofErr w:type="gramEnd"/>
      <w:r w:rsidRPr="00DA68A6">
        <w:rPr>
          <w:sz w:val="28"/>
          <w:szCs w:val="28"/>
        </w:rPr>
        <w:t xml:space="preserve"> комиссией в день, время и в месте, указанные в извещении о проведении конкурса, одновременно с открытием доступа к поданным в форме электронных документов заявкам.</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w:t>
      </w:r>
      <w:hyperlink r:id="rId18" w:history="1">
        <w:r w:rsidRPr="00DA68A6">
          <w:rPr>
            <w:rStyle w:val="afff"/>
            <w:rFonts w:ascii="Times New Roman" w:hAnsi="Times New Roman"/>
            <w:color w:val="auto"/>
            <w:sz w:val="28"/>
            <w:szCs w:val="28"/>
            <w:u w:val="none"/>
            <w:lang w:val="en-US"/>
          </w:rPr>
          <w:t>www</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torgi</w:t>
        </w:r>
        <w:proofErr w:type="spellEnd"/>
        <w:r w:rsidRPr="00DA68A6">
          <w:rPr>
            <w:rStyle w:val="afff"/>
            <w:rFonts w:ascii="Times New Roman" w:hAnsi="Times New Roman"/>
            <w:color w:val="auto"/>
            <w:sz w:val="28"/>
            <w:szCs w:val="28"/>
            <w:u w:val="none"/>
          </w:rPr>
          <w:t>.</w:t>
        </w:r>
        <w:r w:rsidRPr="00DA68A6">
          <w:rPr>
            <w:rStyle w:val="afff"/>
            <w:rFonts w:ascii="Times New Roman" w:hAnsi="Times New Roman"/>
            <w:color w:val="auto"/>
            <w:sz w:val="28"/>
            <w:szCs w:val="28"/>
            <w:u w:val="none"/>
            <w:lang w:val="en-US"/>
          </w:rPr>
          <w:t>gov</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в течение дня, следующего за днем его подписания.</w:t>
      </w:r>
    </w:p>
    <w:p w:rsidR="00734982" w:rsidRPr="00DA68A6" w:rsidRDefault="00734982" w:rsidP="00734982">
      <w:pPr>
        <w:pStyle w:val="afff8"/>
        <w:rPr>
          <w:szCs w:val="28"/>
        </w:rPr>
      </w:pPr>
      <w:r w:rsidRPr="00DA68A6">
        <w:rPr>
          <w:sz w:val="28"/>
          <w:szCs w:val="28"/>
        </w:rPr>
        <w:t>б) Рассмотрение заявок</w:t>
      </w:r>
      <w:r w:rsidRPr="00DA68A6">
        <w:rPr>
          <w:szCs w:val="28"/>
        </w:rPr>
        <w:t>.</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Конкурсная комиссия рассматривает заявки </w:t>
      </w:r>
      <w:proofErr w:type="gramStart"/>
      <w:r w:rsidRPr="00DA68A6">
        <w:rPr>
          <w:rFonts w:ascii="Times New Roman" w:hAnsi="Times New Roman" w:cs="Times New Roman"/>
          <w:sz w:val="28"/>
          <w:szCs w:val="28"/>
        </w:rPr>
        <w:t>на  участие</w:t>
      </w:r>
      <w:proofErr w:type="gramEnd"/>
      <w:r w:rsidRPr="00DA68A6">
        <w:rPr>
          <w:rFonts w:ascii="Times New Roman" w:hAnsi="Times New Roman" w:cs="Times New Roman"/>
          <w:sz w:val="28"/>
          <w:szCs w:val="28"/>
        </w:rPr>
        <w:t xml:space="preserve"> в конкурсе  на предмет соответствия требованиям, установленным конкурсной документацией, и соответствия заявителей требованиям, установленным п. 18 Приказа ФАС РФ от 10.02.2010 № 67. </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34982" w:rsidRPr="00DA68A6" w:rsidRDefault="00734982" w:rsidP="00734982">
      <w:pPr>
        <w:pStyle w:val="afff8"/>
        <w:rPr>
          <w:sz w:val="28"/>
          <w:szCs w:val="28"/>
        </w:rPr>
      </w:pPr>
      <w:r w:rsidRPr="00DA68A6">
        <w:rPr>
          <w:sz w:val="28"/>
          <w:szCs w:val="28"/>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w:t>
      </w:r>
      <w:proofErr w:type="gramStart"/>
      <w:r w:rsidRPr="00DA68A6">
        <w:rPr>
          <w:sz w:val="28"/>
          <w:szCs w:val="28"/>
        </w:rPr>
        <w:t>конкурсе,  которое</w:t>
      </w:r>
      <w:proofErr w:type="gramEnd"/>
      <w:r w:rsidRPr="00DA68A6">
        <w:rPr>
          <w:sz w:val="28"/>
          <w:szCs w:val="28"/>
        </w:rPr>
        <w:t xml:space="preserve"> оформляется протоколом рассмотрения заявок на участие в конкурсе.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w:t>
      </w:r>
      <w:hyperlink r:id="rId19" w:history="1">
        <w:r w:rsidRPr="00DA68A6">
          <w:rPr>
            <w:rStyle w:val="afff"/>
            <w:rFonts w:ascii="Times New Roman" w:hAnsi="Times New Roman"/>
            <w:color w:val="auto"/>
            <w:sz w:val="28"/>
            <w:szCs w:val="28"/>
            <w:u w:val="none"/>
            <w:lang w:val="en-US"/>
          </w:rPr>
          <w:t>www</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torgi</w:t>
        </w:r>
        <w:proofErr w:type="spellEnd"/>
        <w:r w:rsidRPr="00DA68A6">
          <w:rPr>
            <w:rStyle w:val="afff"/>
            <w:rFonts w:ascii="Times New Roman" w:hAnsi="Times New Roman"/>
            <w:color w:val="auto"/>
            <w:sz w:val="28"/>
            <w:szCs w:val="28"/>
            <w:u w:val="none"/>
          </w:rPr>
          <w:t>.</w:t>
        </w:r>
        <w:r w:rsidRPr="00DA68A6">
          <w:rPr>
            <w:rStyle w:val="afff"/>
            <w:rFonts w:ascii="Times New Roman" w:hAnsi="Times New Roman"/>
            <w:color w:val="auto"/>
            <w:sz w:val="28"/>
            <w:szCs w:val="28"/>
            <w:u w:val="none"/>
            <w:lang w:val="en-US"/>
          </w:rPr>
          <w:t>gov</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34982" w:rsidRPr="00DA68A6" w:rsidRDefault="00734982" w:rsidP="00734982">
      <w:pPr>
        <w:pStyle w:val="afff8"/>
        <w:ind w:firstLine="708"/>
        <w:rPr>
          <w:szCs w:val="28"/>
        </w:rPr>
      </w:pPr>
      <w:r w:rsidRPr="00DA68A6">
        <w:rPr>
          <w:szCs w:val="28"/>
        </w:rPr>
        <w:t>в</w:t>
      </w:r>
      <w:r w:rsidRPr="00DA68A6">
        <w:rPr>
          <w:sz w:val="28"/>
          <w:szCs w:val="28"/>
        </w:rPr>
        <w:t>) Оценка и сопоставление заявок на участие в конкурсе.</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и определение победителя конкурса. Срок оценки и сопоставления таких заявок не может превышать десяти дней с даты подписания протокола рассмотрения заявок.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34982" w:rsidRPr="00DA68A6" w:rsidRDefault="00734982" w:rsidP="00734982">
      <w:pPr>
        <w:pStyle w:val="afff8"/>
        <w:rPr>
          <w:sz w:val="28"/>
          <w:szCs w:val="28"/>
        </w:rPr>
      </w:pPr>
      <w:r w:rsidRPr="00DA68A6">
        <w:rPr>
          <w:sz w:val="28"/>
          <w:szCs w:val="28"/>
        </w:rPr>
        <w:t>Конкурсная комиссия ведет протокол оценки и сопоставления заявок.</w:t>
      </w:r>
    </w:p>
    <w:p w:rsidR="00734982" w:rsidRPr="00DA68A6" w:rsidRDefault="00734982" w:rsidP="00734982">
      <w:pPr>
        <w:pStyle w:val="afff8"/>
        <w:rPr>
          <w:sz w:val="28"/>
          <w:szCs w:val="28"/>
        </w:rPr>
      </w:pPr>
      <w:r w:rsidRPr="00DA68A6">
        <w:rPr>
          <w:sz w:val="28"/>
          <w:szCs w:val="28"/>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34982" w:rsidRPr="00DA68A6" w:rsidRDefault="00734982" w:rsidP="00734982">
      <w:pPr>
        <w:pStyle w:val="afff8"/>
        <w:rPr>
          <w:sz w:val="28"/>
          <w:szCs w:val="28"/>
        </w:rPr>
      </w:pPr>
      <w:r w:rsidRPr="00DA68A6">
        <w:rPr>
          <w:sz w:val="28"/>
          <w:szCs w:val="28"/>
        </w:rPr>
        <w:lastRenderedPageBreak/>
        <w:t xml:space="preserve">Протокол составляется в двух экземплярах, один из которых хранится у Исполнителя. Ответственный </w:t>
      </w:r>
      <w:proofErr w:type="gramStart"/>
      <w:r w:rsidRPr="00DA68A6">
        <w:rPr>
          <w:sz w:val="28"/>
          <w:szCs w:val="28"/>
        </w:rPr>
        <w:t>исполнитель  в</w:t>
      </w:r>
      <w:proofErr w:type="gramEnd"/>
      <w:r w:rsidRPr="00DA68A6">
        <w:rPr>
          <w:sz w:val="28"/>
          <w:szCs w:val="28"/>
        </w:rPr>
        <w:t xml:space="preserve"> течение трех рабочих дней  с даты подписания протокола  передает победителю конкурса один экземпляр протокола и проект договора.</w:t>
      </w:r>
    </w:p>
    <w:p w:rsidR="00734982" w:rsidRPr="00DA68A6" w:rsidRDefault="00734982" w:rsidP="00734982">
      <w:pPr>
        <w:pStyle w:val="afff8"/>
        <w:rPr>
          <w:sz w:val="28"/>
          <w:szCs w:val="28"/>
        </w:rPr>
      </w:pPr>
      <w:r w:rsidRPr="00DA68A6">
        <w:rPr>
          <w:sz w:val="28"/>
          <w:szCs w:val="28"/>
        </w:rPr>
        <w:t xml:space="preserve">Ответственный специалист размещает протокол оценки и сопоставления заявок на участие в конкурсе на официальном сайте торгов  </w:t>
      </w:r>
      <w:hyperlink r:id="rId20" w:history="1">
        <w:r w:rsidRPr="00DA68A6">
          <w:rPr>
            <w:rStyle w:val="afff"/>
            <w:color w:val="auto"/>
            <w:sz w:val="28"/>
            <w:szCs w:val="28"/>
            <w:u w:val="none"/>
            <w:lang w:val="en-US"/>
          </w:rPr>
          <w:t>www</w:t>
        </w:r>
        <w:r w:rsidRPr="00DA68A6">
          <w:rPr>
            <w:rStyle w:val="afff"/>
            <w:color w:val="auto"/>
            <w:sz w:val="28"/>
            <w:szCs w:val="28"/>
            <w:u w:val="none"/>
          </w:rPr>
          <w:t>.</w:t>
        </w:r>
        <w:proofErr w:type="spellStart"/>
        <w:r w:rsidRPr="00DA68A6">
          <w:rPr>
            <w:rStyle w:val="afff"/>
            <w:color w:val="auto"/>
            <w:sz w:val="28"/>
            <w:szCs w:val="28"/>
            <w:u w:val="none"/>
            <w:lang w:val="en-US"/>
          </w:rPr>
          <w:t>torgi</w:t>
        </w:r>
        <w:proofErr w:type="spellEnd"/>
        <w:r w:rsidRPr="00DA68A6">
          <w:rPr>
            <w:rStyle w:val="afff"/>
            <w:color w:val="auto"/>
            <w:sz w:val="28"/>
            <w:szCs w:val="28"/>
            <w:u w:val="none"/>
          </w:rPr>
          <w:t>.</w:t>
        </w:r>
        <w:r w:rsidRPr="00DA68A6">
          <w:rPr>
            <w:rStyle w:val="afff"/>
            <w:color w:val="auto"/>
            <w:sz w:val="28"/>
            <w:szCs w:val="28"/>
            <w:u w:val="none"/>
            <w:lang w:val="en-US"/>
          </w:rPr>
          <w:t>gov</w:t>
        </w:r>
        <w:r w:rsidRPr="00DA68A6">
          <w:rPr>
            <w:rStyle w:val="afff"/>
            <w:color w:val="auto"/>
            <w:sz w:val="28"/>
            <w:szCs w:val="28"/>
            <w:u w:val="none"/>
          </w:rPr>
          <w:t>.</w:t>
        </w:r>
        <w:proofErr w:type="spellStart"/>
        <w:r w:rsidRPr="00DA68A6">
          <w:rPr>
            <w:rStyle w:val="afff"/>
            <w:color w:val="auto"/>
            <w:sz w:val="28"/>
            <w:szCs w:val="28"/>
            <w:u w:val="none"/>
            <w:lang w:val="en-US"/>
          </w:rPr>
          <w:t>ru</w:t>
        </w:r>
        <w:proofErr w:type="spellEnd"/>
      </w:hyperlink>
      <w:r w:rsidRPr="00DA68A6">
        <w:rPr>
          <w:sz w:val="28"/>
          <w:szCs w:val="28"/>
        </w:rPr>
        <w:t xml:space="preserve">  в течение дня, следующего после дня подписания указанного протокола.</w:t>
      </w:r>
    </w:p>
    <w:p w:rsidR="00734982" w:rsidRPr="00DA68A6" w:rsidRDefault="00734982" w:rsidP="00734982">
      <w:pPr>
        <w:pStyle w:val="afff8"/>
        <w:rPr>
          <w:sz w:val="28"/>
          <w:szCs w:val="28"/>
        </w:rPr>
      </w:pPr>
      <w:r w:rsidRPr="00DA68A6">
        <w:rPr>
          <w:sz w:val="28"/>
          <w:szCs w:val="28"/>
        </w:rPr>
        <w:t xml:space="preserve">3.3.4.2. Административное действие </w:t>
      </w:r>
      <w:proofErr w:type="gramStart"/>
      <w:r w:rsidRPr="00DA68A6">
        <w:rPr>
          <w:sz w:val="28"/>
          <w:szCs w:val="28"/>
        </w:rPr>
        <w:t>-  проведение</w:t>
      </w:r>
      <w:proofErr w:type="gramEnd"/>
      <w:r w:rsidRPr="00DA68A6">
        <w:rPr>
          <w:sz w:val="28"/>
          <w:szCs w:val="28"/>
        </w:rPr>
        <w:t xml:space="preserve"> торгов в форме аукциона включает в себя следующие этапы:</w:t>
      </w:r>
    </w:p>
    <w:p w:rsidR="00734982" w:rsidRPr="00DA68A6" w:rsidRDefault="00734982" w:rsidP="00734982">
      <w:pPr>
        <w:pStyle w:val="afff8"/>
        <w:rPr>
          <w:sz w:val="28"/>
          <w:szCs w:val="28"/>
        </w:rPr>
      </w:pPr>
      <w:r w:rsidRPr="00DA68A6">
        <w:rPr>
          <w:sz w:val="28"/>
          <w:szCs w:val="28"/>
        </w:rPr>
        <w:t>а) Рассмотрение заявок на участие в аукционе (далее –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Извещение и документация об аукционе размещается на официальном </w:t>
      </w:r>
      <w:proofErr w:type="gramStart"/>
      <w:r w:rsidRPr="00DA68A6">
        <w:rPr>
          <w:rFonts w:ascii="Times New Roman" w:hAnsi="Times New Roman" w:cs="Times New Roman"/>
          <w:sz w:val="28"/>
          <w:szCs w:val="28"/>
        </w:rPr>
        <w:t>сайте  торгов</w:t>
      </w:r>
      <w:proofErr w:type="gramEnd"/>
      <w:r w:rsidRPr="00DA68A6">
        <w:rPr>
          <w:rFonts w:ascii="Times New Roman" w:hAnsi="Times New Roman" w:cs="Times New Roman"/>
          <w:sz w:val="28"/>
          <w:szCs w:val="28"/>
        </w:rPr>
        <w:t xml:space="preserve">  </w:t>
      </w:r>
      <w:hyperlink r:id="rId21" w:history="1">
        <w:r w:rsidRPr="00DA68A6">
          <w:rPr>
            <w:rStyle w:val="afff"/>
            <w:rFonts w:ascii="Times New Roman" w:hAnsi="Times New Roman"/>
            <w:color w:val="auto"/>
            <w:sz w:val="28"/>
            <w:szCs w:val="28"/>
            <w:u w:val="none"/>
            <w:lang w:val="en-US"/>
          </w:rPr>
          <w:t>www</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torgi</w:t>
        </w:r>
        <w:proofErr w:type="spellEnd"/>
        <w:r w:rsidRPr="00DA68A6">
          <w:rPr>
            <w:rStyle w:val="afff"/>
            <w:rFonts w:ascii="Times New Roman" w:hAnsi="Times New Roman"/>
            <w:color w:val="auto"/>
            <w:sz w:val="28"/>
            <w:szCs w:val="28"/>
            <w:u w:val="none"/>
          </w:rPr>
          <w:t>.</w:t>
        </w:r>
        <w:r w:rsidRPr="00DA68A6">
          <w:rPr>
            <w:rStyle w:val="afff"/>
            <w:rFonts w:ascii="Times New Roman" w:hAnsi="Times New Roman"/>
            <w:color w:val="auto"/>
            <w:sz w:val="28"/>
            <w:szCs w:val="28"/>
            <w:u w:val="none"/>
            <w:lang w:val="en-US"/>
          </w:rPr>
          <w:t>gov</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не менее чем за 30 (тридцать)  рабочих дней  до даты окончания подачи заявок на участие в аукционе.</w:t>
      </w:r>
    </w:p>
    <w:p w:rsidR="00734982" w:rsidRPr="00DA68A6" w:rsidRDefault="00734982" w:rsidP="00734982">
      <w:pPr>
        <w:ind w:firstLine="540"/>
        <w:jc w:val="both"/>
        <w:rPr>
          <w:rFonts w:ascii="Times New Roman" w:hAnsi="Times New Roman" w:cs="Times New Roman"/>
          <w:sz w:val="28"/>
          <w:szCs w:val="28"/>
        </w:rPr>
      </w:pPr>
      <w:r w:rsidRPr="00DA68A6">
        <w:rPr>
          <w:rFonts w:ascii="Times New Roman" w:hAnsi="Times New Roman" w:cs="Times New Roman"/>
          <w:sz w:val="28"/>
          <w:szCs w:val="28"/>
        </w:rPr>
        <w:t>Извещение должно содержать сведения, перечисленные в п.105 Приказа ФАС РФ от 10.02.2010 № 67.</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 xml:space="preserve">Рассмотрение </w:t>
      </w:r>
      <w:proofErr w:type="gramStart"/>
      <w:r w:rsidRPr="00DA68A6">
        <w:rPr>
          <w:rFonts w:ascii="Times New Roman" w:hAnsi="Times New Roman" w:cs="Times New Roman"/>
          <w:szCs w:val="28"/>
        </w:rPr>
        <w:t>заявок  на</w:t>
      </w:r>
      <w:proofErr w:type="gramEnd"/>
      <w:r w:rsidRPr="00DA68A6">
        <w:rPr>
          <w:rFonts w:ascii="Times New Roman" w:hAnsi="Times New Roman" w:cs="Times New Roman"/>
          <w:szCs w:val="28"/>
        </w:rPr>
        <w:t xml:space="preserve"> участие в аукционе осуществляется  аукционной  комиссией (далее – Комиссия) на предмет соответствия требованиям, установленным документацией об аукционе, и соответствия заявителей требованиям, установленным пунктом 18 Приказа ФАС РФ от 10.02.2010 № 67. </w:t>
      </w:r>
    </w:p>
    <w:p w:rsidR="00734982" w:rsidRPr="00DA68A6" w:rsidRDefault="00734982" w:rsidP="00734982">
      <w:pPr>
        <w:pStyle w:val="afff8"/>
        <w:rPr>
          <w:sz w:val="28"/>
          <w:szCs w:val="28"/>
        </w:rPr>
      </w:pPr>
      <w:r w:rsidRPr="00DA68A6">
        <w:rPr>
          <w:sz w:val="28"/>
          <w:szCs w:val="28"/>
        </w:rPr>
        <w:t xml:space="preserve">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734982" w:rsidRPr="00DA68A6" w:rsidRDefault="00734982" w:rsidP="00734982">
      <w:pPr>
        <w:pStyle w:val="afff8"/>
        <w:rPr>
          <w:sz w:val="28"/>
          <w:szCs w:val="28"/>
        </w:rPr>
      </w:pPr>
      <w:r w:rsidRPr="00DA68A6">
        <w:rPr>
          <w:sz w:val="28"/>
          <w:szCs w:val="28"/>
        </w:rPr>
        <w:t xml:space="preserve">Указанный протокол в день окончания рассмотрения заявок на участие в аукционе размещается на официальном сайте торгов </w:t>
      </w:r>
      <w:hyperlink r:id="rId22" w:history="1">
        <w:r w:rsidRPr="00DA68A6">
          <w:rPr>
            <w:rStyle w:val="afff"/>
            <w:color w:val="auto"/>
            <w:sz w:val="28"/>
            <w:szCs w:val="28"/>
            <w:u w:val="none"/>
            <w:lang w:val="en-US"/>
          </w:rPr>
          <w:t>www</w:t>
        </w:r>
        <w:r w:rsidRPr="00DA68A6">
          <w:rPr>
            <w:rStyle w:val="afff"/>
            <w:color w:val="auto"/>
            <w:sz w:val="28"/>
            <w:szCs w:val="28"/>
            <w:u w:val="none"/>
          </w:rPr>
          <w:t>.</w:t>
        </w:r>
        <w:proofErr w:type="spellStart"/>
        <w:r w:rsidRPr="00DA68A6">
          <w:rPr>
            <w:rStyle w:val="afff"/>
            <w:color w:val="auto"/>
            <w:sz w:val="28"/>
            <w:szCs w:val="28"/>
            <w:u w:val="none"/>
            <w:lang w:val="en-US"/>
          </w:rPr>
          <w:t>torgi</w:t>
        </w:r>
        <w:proofErr w:type="spellEnd"/>
        <w:r w:rsidRPr="00DA68A6">
          <w:rPr>
            <w:rStyle w:val="afff"/>
            <w:color w:val="auto"/>
            <w:sz w:val="28"/>
            <w:szCs w:val="28"/>
            <w:u w:val="none"/>
          </w:rPr>
          <w:t>.</w:t>
        </w:r>
        <w:r w:rsidRPr="00DA68A6">
          <w:rPr>
            <w:rStyle w:val="afff"/>
            <w:color w:val="auto"/>
            <w:sz w:val="28"/>
            <w:szCs w:val="28"/>
            <w:u w:val="none"/>
            <w:lang w:val="en-US"/>
          </w:rPr>
          <w:t>gov</w:t>
        </w:r>
        <w:r w:rsidRPr="00DA68A6">
          <w:rPr>
            <w:rStyle w:val="afff"/>
            <w:color w:val="auto"/>
            <w:sz w:val="28"/>
            <w:szCs w:val="28"/>
            <w:u w:val="none"/>
          </w:rPr>
          <w:t>.</w:t>
        </w:r>
        <w:proofErr w:type="spellStart"/>
        <w:r w:rsidRPr="00DA68A6">
          <w:rPr>
            <w:rStyle w:val="afff"/>
            <w:color w:val="auto"/>
            <w:sz w:val="28"/>
            <w:szCs w:val="28"/>
            <w:u w:val="none"/>
            <w:lang w:val="en-US"/>
          </w:rPr>
          <w:t>ru</w:t>
        </w:r>
        <w:proofErr w:type="spellEnd"/>
      </w:hyperlink>
      <w:r w:rsidRPr="00DA68A6">
        <w:rPr>
          <w:sz w:val="28"/>
          <w:szCs w:val="28"/>
        </w:rPr>
        <w:t>.</w:t>
      </w:r>
    </w:p>
    <w:p w:rsidR="00734982" w:rsidRPr="00DA68A6" w:rsidRDefault="00734982" w:rsidP="00734982">
      <w:pPr>
        <w:pStyle w:val="afff8"/>
        <w:rPr>
          <w:sz w:val="28"/>
          <w:szCs w:val="28"/>
        </w:rPr>
      </w:pPr>
      <w:r w:rsidRPr="00DA68A6">
        <w:rPr>
          <w:sz w:val="28"/>
          <w:szCs w:val="28"/>
        </w:rPr>
        <w:t>б) Проведение аукциона.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Аукцион проводится организатором </w:t>
      </w:r>
      <w:proofErr w:type="gramStart"/>
      <w:r w:rsidRPr="00DA68A6">
        <w:rPr>
          <w:rFonts w:ascii="Times New Roman" w:hAnsi="Times New Roman" w:cs="Times New Roman"/>
          <w:sz w:val="28"/>
          <w:szCs w:val="28"/>
        </w:rPr>
        <w:t>аукциона  в</w:t>
      </w:r>
      <w:proofErr w:type="gramEnd"/>
      <w:r w:rsidRPr="00DA68A6">
        <w:rPr>
          <w:rFonts w:ascii="Times New Roman" w:hAnsi="Times New Roman" w:cs="Times New Roman"/>
          <w:sz w:val="28"/>
          <w:szCs w:val="28"/>
        </w:rPr>
        <w:t xml:space="preserve"> присутствии членов аукционной комиссии и участников аукциона (их представителей).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Результат проведения аукциона оформляется протоколом об итогах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(Исполнителя). Ответственный исполнитель в течение 3 (трех) рабочих дней с даты подписания протокола, передает победителю </w:t>
      </w:r>
      <w:proofErr w:type="gramStart"/>
      <w:r w:rsidRPr="00DA68A6">
        <w:rPr>
          <w:rFonts w:ascii="Times New Roman" w:hAnsi="Times New Roman" w:cs="Times New Roman"/>
          <w:sz w:val="28"/>
          <w:szCs w:val="28"/>
        </w:rPr>
        <w:t>аукциона  один</w:t>
      </w:r>
      <w:proofErr w:type="gramEnd"/>
      <w:r w:rsidRPr="00DA68A6">
        <w:rPr>
          <w:rFonts w:ascii="Times New Roman" w:hAnsi="Times New Roman" w:cs="Times New Roman"/>
          <w:sz w:val="28"/>
          <w:szCs w:val="28"/>
        </w:rPr>
        <w:t xml:space="preserve"> экземпляр протокола и проект договора.  Протокол аукциона размещается на официальном торгов </w:t>
      </w:r>
      <w:hyperlink r:id="rId23" w:history="1">
        <w:r w:rsidRPr="00DA68A6">
          <w:rPr>
            <w:rStyle w:val="afff"/>
            <w:rFonts w:ascii="Times New Roman" w:hAnsi="Times New Roman"/>
            <w:color w:val="auto"/>
            <w:sz w:val="28"/>
            <w:szCs w:val="28"/>
            <w:u w:val="none"/>
            <w:lang w:val="en-US"/>
          </w:rPr>
          <w:t>www</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torgi</w:t>
        </w:r>
        <w:proofErr w:type="spellEnd"/>
        <w:r w:rsidRPr="00DA68A6">
          <w:rPr>
            <w:rStyle w:val="afff"/>
            <w:rFonts w:ascii="Times New Roman" w:hAnsi="Times New Roman"/>
            <w:color w:val="auto"/>
            <w:sz w:val="28"/>
            <w:szCs w:val="28"/>
            <w:u w:val="none"/>
          </w:rPr>
          <w:t>.</w:t>
        </w:r>
        <w:r w:rsidRPr="00DA68A6">
          <w:rPr>
            <w:rStyle w:val="afff"/>
            <w:rFonts w:ascii="Times New Roman" w:hAnsi="Times New Roman"/>
            <w:color w:val="auto"/>
            <w:sz w:val="28"/>
            <w:szCs w:val="28"/>
            <w:u w:val="none"/>
            <w:lang w:val="en-US"/>
          </w:rPr>
          <w:t>gov</w:t>
        </w:r>
        <w:r w:rsidRPr="00DA68A6">
          <w:rPr>
            <w:rStyle w:val="afff"/>
            <w:rFonts w:ascii="Times New Roman" w:hAnsi="Times New Roman"/>
            <w:color w:val="auto"/>
            <w:sz w:val="28"/>
            <w:szCs w:val="28"/>
            <w:u w:val="none"/>
          </w:rPr>
          <w:t>.</w:t>
        </w:r>
        <w:proofErr w:type="spellStart"/>
        <w:r w:rsidRPr="00DA68A6">
          <w:rPr>
            <w:rStyle w:val="afff"/>
            <w:rFonts w:ascii="Times New Roman" w:hAnsi="Times New Roman"/>
            <w:color w:val="auto"/>
            <w:sz w:val="28"/>
            <w:szCs w:val="28"/>
            <w:u w:val="none"/>
            <w:lang w:val="en-US"/>
          </w:rPr>
          <w:t>ru</w:t>
        </w:r>
        <w:proofErr w:type="spellEnd"/>
      </w:hyperlink>
      <w:r w:rsidRPr="00DA68A6">
        <w:rPr>
          <w:szCs w:val="28"/>
        </w:rPr>
        <w:t xml:space="preserve"> </w:t>
      </w:r>
      <w:r w:rsidRPr="00DA68A6">
        <w:rPr>
          <w:rFonts w:ascii="Times New Roman" w:hAnsi="Times New Roman" w:cs="Times New Roman"/>
          <w:sz w:val="28"/>
          <w:szCs w:val="28"/>
        </w:rPr>
        <w:t>в течение дня, следующего за днем подписания указанного протокола.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3.3.5</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 xml:space="preserve">Заключение договора по результатам торгов.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lastRenderedPageBreak/>
        <w:t xml:space="preserve">Договор аренды или безвозмездного пользования заключается на условиях и в сроки, указанные в извещении о проведении торгов и документации </w:t>
      </w:r>
      <w:proofErr w:type="gramStart"/>
      <w:r w:rsidRPr="00DA68A6">
        <w:rPr>
          <w:rFonts w:ascii="Times New Roman" w:hAnsi="Times New Roman" w:cs="Times New Roman"/>
          <w:sz w:val="28"/>
          <w:szCs w:val="28"/>
        </w:rPr>
        <w:t>о торгах</w:t>
      </w:r>
      <w:proofErr w:type="gramEnd"/>
      <w:r w:rsidRPr="00DA68A6">
        <w:rPr>
          <w:rFonts w:ascii="Times New Roman" w:hAnsi="Times New Roman" w:cs="Times New Roman"/>
          <w:sz w:val="28"/>
          <w:szCs w:val="28"/>
        </w:rPr>
        <w:t xml:space="preserve"> и содержит права и обязанности сторон.</w:t>
      </w:r>
    </w:p>
    <w:p w:rsidR="00734982" w:rsidRPr="00DA68A6" w:rsidRDefault="00734982" w:rsidP="00734982">
      <w:pPr>
        <w:pStyle w:val="afff8"/>
        <w:ind w:right="180"/>
        <w:rPr>
          <w:sz w:val="28"/>
          <w:szCs w:val="28"/>
        </w:rPr>
      </w:pPr>
      <w:r w:rsidRPr="00DA68A6">
        <w:rPr>
          <w:sz w:val="28"/>
          <w:szCs w:val="28"/>
        </w:rPr>
        <w:t>Договор аренды или безвозмездного пользования, заключенный по результатам аукциона (конкурса) подлежит обязательной государственной регистрации за счет средств заявителя в Управлении Федеральной</w:t>
      </w:r>
      <w:r w:rsidRPr="00DA68A6">
        <w:rPr>
          <w:szCs w:val="28"/>
        </w:rPr>
        <w:t xml:space="preserve"> </w:t>
      </w:r>
      <w:r w:rsidRPr="00DA68A6">
        <w:rPr>
          <w:sz w:val="28"/>
          <w:szCs w:val="28"/>
        </w:rPr>
        <w:t>службы государственной регистрации кадастра и картографии по Забайкальскому краю.</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Максимальный срок предоставления настоящей административной </w:t>
      </w:r>
      <w:proofErr w:type="gramStart"/>
      <w:r w:rsidRPr="00DA68A6">
        <w:rPr>
          <w:rFonts w:ascii="Times New Roman" w:hAnsi="Times New Roman" w:cs="Times New Roman"/>
          <w:sz w:val="28"/>
          <w:szCs w:val="28"/>
        </w:rPr>
        <w:t>процедуры  70</w:t>
      </w:r>
      <w:proofErr w:type="gramEnd"/>
      <w:r w:rsidRPr="00DA68A6">
        <w:rPr>
          <w:rFonts w:ascii="Times New Roman" w:hAnsi="Times New Roman" w:cs="Times New Roman"/>
          <w:sz w:val="28"/>
          <w:szCs w:val="28"/>
        </w:rPr>
        <w:t xml:space="preserve"> дней со дня размещения извещения о проведении торгов в форме аукциона на право заключения указанных договоров и  в форме  конкурса – 90 дней. </w:t>
      </w:r>
    </w:p>
    <w:p w:rsidR="00734982" w:rsidRPr="00DA68A6" w:rsidRDefault="00734982" w:rsidP="00734982">
      <w:pPr>
        <w:pStyle w:val="ConsPlusNormal"/>
        <w:widowControl/>
        <w:ind w:firstLine="709"/>
        <w:jc w:val="both"/>
        <w:rPr>
          <w:rFonts w:ascii="Times New Roman" w:hAnsi="Times New Roman" w:cs="Times New Roman"/>
          <w:b/>
          <w:szCs w:val="28"/>
          <w:u w:val="single"/>
        </w:rPr>
      </w:pPr>
      <w:r w:rsidRPr="00DA68A6">
        <w:rPr>
          <w:rFonts w:ascii="Times New Roman" w:hAnsi="Times New Roman" w:cs="Times New Roman"/>
          <w:szCs w:val="28"/>
        </w:rPr>
        <w:t>3.4. Предоставление муниципальной преференции путем передачи муниципального имущества в аренду или безвозмездное пользование с предварительного согласия антимонопольного органа.</w:t>
      </w:r>
      <w:r w:rsidRPr="00DA68A6">
        <w:rPr>
          <w:rFonts w:ascii="Times New Roman" w:hAnsi="Times New Roman" w:cs="Times New Roman"/>
          <w:b/>
          <w:szCs w:val="28"/>
          <w:u w:val="single"/>
        </w:rPr>
        <w:t xml:space="preserve"> </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Основанием для рассмотрения вопроса о передаче муниципального имущества в аренду, безвозмездное пользование, путём предоставления муниципальной преференции является письменное обращение заявителя с просьбой о передаче муниципального имущества в аренду, безвозмездное пользование, доверительное управление и указанием цели его использования, сведения о его месторасположении. </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К заявлению прилагаются документы, предусмотренные пунктом 2.7.2 </w:t>
      </w:r>
      <w:r w:rsidRPr="00DA68A6">
        <w:rPr>
          <w:rFonts w:ascii="Times New Roman" w:hAnsi="Times New Roman" w:cs="Times New Roman"/>
          <w:szCs w:val="28"/>
        </w:rPr>
        <w:br/>
        <w:t>Административного регламента и частями 2-6 пункта 1 статьи 20 Федерального закона от 26 июля 2006 года № 135-ФЗ «О защите конкуренции».</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Ответственный исполнитель проводит экспертизу представленных документов на предмет возможности предоставления муниципальной преференции путем передачи вышеуказанного имущества в аренду или безвозмездное пользование, результатом которой является направление в антимонопольный орган ходатайства о даче согласия на предоставление такой преференции вместе с проектом распорядительного акта (постановления)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xml:space="preserve">» о предоставлении муниципальной преференции и документами, определенными Федеральным законом от 26 июля 2006 года № 135-ФЗ «О защите конкуренции». </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В случае получения согласия антимонопольного органа на предоставление муниципальной преференции, ответственный исполнитель направляет проект постановления на обязательное согласование в порядке, установленном внутренними актами Исполнителя (правовыми актами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с иными отраслевыми (функциональными) органами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курирующим их заместителем руководителя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xml:space="preserve">» и другими органами и лицами в соответствии с установленным порядком. </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На основании изданного постановления ответственный исполнитель </w:t>
      </w:r>
      <w:r w:rsidRPr="00DA68A6">
        <w:rPr>
          <w:rFonts w:ascii="Times New Roman" w:hAnsi="Times New Roman" w:cs="Times New Roman"/>
          <w:sz w:val="28"/>
          <w:szCs w:val="28"/>
        </w:rPr>
        <w:lastRenderedPageBreak/>
        <w:t>готовит проект соответствующего договора, подписывает договор у руководителя администрации сельского поселения «</w:t>
      </w:r>
      <w:proofErr w:type="gramStart"/>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и</w:t>
      </w:r>
      <w:proofErr w:type="gramEnd"/>
      <w:r w:rsidRPr="00DA68A6">
        <w:rPr>
          <w:rFonts w:ascii="Times New Roman" w:hAnsi="Times New Roman" w:cs="Times New Roman"/>
          <w:sz w:val="28"/>
          <w:szCs w:val="28"/>
        </w:rPr>
        <w:t xml:space="preserve"> направляет его заявителю. Проект договора должен быть подписан заявителем в течение 30 (тридцати) </w:t>
      </w:r>
      <w:proofErr w:type="gramStart"/>
      <w:r w:rsidRPr="00DA68A6">
        <w:rPr>
          <w:rFonts w:ascii="Times New Roman" w:hAnsi="Times New Roman" w:cs="Times New Roman"/>
          <w:sz w:val="28"/>
          <w:szCs w:val="28"/>
        </w:rPr>
        <w:t>календарных  дней</w:t>
      </w:r>
      <w:proofErr w:type="gramEnd"/>
      <w:r w:rsidRPr="00DA68A6">
        <w:rPr>
          <w:rFonts w:ascii="Times New Roman" w:hAnsi="Times New Roman" w:cs="Times New Roman"/>
          <w:sz w:val="28"/>
          <w:szCs w:val="28"/>
        </w:rPr>
        <w:t xml:space="preserve"> с момента его получения. </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В случае отказа антимонопольного органа в согласовании предоставления муниципальной преференции, ответственный исполнитель направляет заявителю сообщение об отказе в предоставлении муниципальной услуги с указанием причины отказа. </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Срок исполнения административной процедуры с момента поступления Исполнителю заявления лица,  претендующего на предоставление муниципальной преференции путем передачи муниципального имущества в аренду или безвозмездное пользование и всех необходимых документов в соответствии с п.2.7.2 Административного 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(шестьдесят) календарных дней (без учета сроков на получение согласия от антимонопольного органа на предоставление муниципальной преференции).</w:t>
      </w:r>
      <w:r w:rsidRPr="00DA68A6">
        <w:rPr>
          <w:szCs w:val="28"/>
        </w:rPr>
        <w:t xml:space="preserve"> </w:t>
      </w:r>
    </w:p>
    <w:p w:rsidR="00734982" w:rsidRPr="00DA68A6" w:rsidRDefault="00734982" w:rsidP="00734982">
      <w:pPr>
        <w:pStyle w:val="ConsPlusNormal"/>
        <w:widowControl/>
        <w:ind w:firstLine="709"/>
        <w:jc w:val="both"/>
        <w:rPr>
          <w:rFonts w:ascii="Times New Roman" w:hAnsi="Times New Roman" w:cs="Times New Roman"/>
          <w:szCs w:val="28"/>
        </w:rPr>
      </w:pPr>
      <w:bookmarkStart w:id="15" w:name="sub_132"/>
      <w:bookmarkEnd w:id="6"/>
      <w:r w:rsidRPr="00DA68A6">
        <w:rPr>
          <w:rFonts w:ascii="Times New Roman" w:hAnsi="Times New Roman" w:cs="Times New Roman"/>
          <w:szCs w:val="28"/>
        </w:rPr>
        <w:t>Способом фиксации административной процедуры является занесение отметок в книгу учета исходящей корреспонденции</w:t>
      </w:r>
      <w:r w:rsidRPr="00DA68A6">
        <w:rPr>
          <w:rFonts w:ascii="Times New Roman" w:hAnsi="Times New Roman" w:cs="Times New Roman"/>
          <w:i/>
          <w:szCs w:val="28"/>
        </w:rPr>
        <w:t xml:space="preserve"> </w:t>
      </w:r>
      <w:r w:rsidRPr="00DA68A6">
        <w:rPr>
          <w:rFonts w:ascii="Times New Roman" w:hAnsi="Times New Roman" w:cs="Times New Roman"/>
          <w:szCs w:val="28"/>
        </w:rPr>
        <w:t>в порядке делопроизводства.</w:t>
      </w:r>
    </w:p>
    <w:bookmarkEnd w:id="15"/>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Особенности предоставления муниципальной услуги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3.5.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представления документов (заявления) в электронной форме (в форме электронного документа);</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осуществления получения заявителем сведений о ходе выполнения запроса о предоставлении муниципальной услуги в электронной форме.</w:t>
      </w:r>
    </w:p>
    <w:p w:rsidR="00823862" w:rsidRPr="00DA68A6" w:rsidRDefault="00823862" w:rsidP="00823862">
      <w:pPr>
        <w:tabs>
          <w:tab w:val="left" w:pos="9639"/>
        </w:tabs>
        <w:ind w:firstLine="709"/>
        <w:jc w:val="both"/>
        <w:rPr>
          <w:rFonts w:ascii="Times New Roman" w:hAnsi="Times New Roman" w:cs="Times New Roman"/>
          <w:sz w:val="28"/>
          <w:szCs w:val="28"/>
        </w:rPr>
      </w:pPr>
      <w:r w:rsidRPr="00DA68A6">
        <w:rPr>
          <w:rFonts w:ascii="Times New Roman" w:hAnsi="Times New Roman" w:cs="Times New Roman"/>
          <w:sz w:val="28"/>
          <w:szCs w:val="28"/>
        </w:rPr>
        <w:t>1.13.5. 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16" w:name="dst100384"/>
      <w:bookmarkEnd w:id="16"/>
    </w:p>
    <w:p w:rsidR="00823862" w:rsidRPr="00DA68A6" w:rsidRDefault="00823862" w:rsidP="00823862">
      <w:pPr>
        <w:tabs>
          <w:tab w:val="left" w:pos="9639"/>
        </w:tabs>
        <w:ind w:firstLine="709"/>
        <w:jc w:val="both"/>
        <w:rPr>
          <w:rFonts w:ascii="Times New Roman" w:hAnsi="Times New Roman" w:cs="Times New Roman"/>
          <w:sz w:val="28"/>
          <w:szCs w:val="28"/>
        </w:rPr>
      </w:pPr>
      <w:r w:rsidRPr="00DA68A6">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7" w:name="dst100385"/>
      <w:bookmarkEnd w:id="17"/>
    </w:p>
    <w:p w:rsidR="00823862" w:rsidRPr="00DA68A6" w:rsidRDefault="00823862" w:rsidP="00823862">
      <w:pPr>
        <w:tabs>
          <w:tab w:val="left" w:pos="9639"/>
        </w:tabs>
        <w:ind w:firstLine="709"/>
        <w:jc w:val="both"/>
        <w:rPr>
          <w:rFonts w:ascii="Times New Roman" w:hAnsi="Times New Roman" w:cs="Times New Roman"/>
          <w:sz w:val="28"/>
          <w:szCs w:val="28"/>
        </w:rPr>
      </w:pPr>
      <w:r w:rsidRPr="00DA68A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(ч. 10 ст.7 Закона №210-ФЗ).</w:t>
      </w:r>
    </w:p>
    <w:p w:rsidR="00823862" w:rsidRPr="00DA68A6" w:rsidRDefault="0082386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center"/>
        <w:rPr>
          <w:rFonts w:ascii="Times New Roman" w:hAnsi="Times New Roman" w:cs="Times New Roman"/>
          <w:szCs w:val="28"/>
        </w:rPr>
      </w:pPr>
    </w:p>
    <w:p w:rsidR="00734982" w:rsidRPr="00DA68A6" w:rsidRDefault="00734982" w:rsidP="00734982">
      <w:pPr>
        <w:pStyle w:val="10"/>
        <w:spacing w:before="0" w:after="0"/>
        <w:rPr>
          <w:rFonts w:ascii="Times New Roman" w:hAnsi="Times New Roman" w:cs="Times New Roman"/>
          <w:color w:val="auto"/>
          <w:sz w:val="28"/>
          <w:szCs w:val="28"/>
        </w:rPr>
      </w:pPr>
      <w:bookmarkStart w:id="18" w:name="sub_52"/>
      <w:r w:rsidRPr="00DA68A6">
        <w:rPr>
          <w:rFonts w:ascii="Times New Roman" w:hAnsi="Times New Roman" w:cs="Times New Roman"/>
          <w:color w:val="auto"/>
          <w:sz w:val="28"/>
          <w:szCs w:val="28"/>
        </w:rPr>
        <w:t>4. Формы контроля за исполнением Административного регламента</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lang w:eastAsia="en-US"/>
        </w:rPr>
      </w:pPr>
      <w:bookmarkStart w:id="19" w:name="sub_1041"/>
      <w:r w:rsidRPr="00DA68A6">
        <w:rPr>
          <w:rFonts w:ascii="Times New Roman" w:hAnsi="Times New Roman" w:cs="Times New Roman"/>
          <w:sz w:val="28"/>
          <w:szCs w:val="28"/>
          <w:lang w:eastAsia="en-US"/>
        </w:rPr>
        <w:t>Порядок осуществления текущего контроля за соблюдением</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и исполнением ответственными должностными лицами положений</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Административного регламента и иных нормативных правовых актов,</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устанавливающих требования к предоставлению муниципальной услуги,</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а также принятием ими решений</w:t>
      </w:r>
    </w:p>
    <w:p w:rsidR="00734982" w:rsidRPr="00DA68A6" w:rsidRDefault="00734982" w:rsidP="00734982">
      <w:pPr>
        <w:ind w:firstLine="709"/>
        <w:jc w:val="both"/>
        <w:rPr>
          <w:rFonts w:ascii="Times New Roman" w:hAnsi="Times New Roman" w:cs="Times New Roman"/>
          <w:sz w:val="28"/>
          <w:szCs w:val="28"/>
          <w:lang w:eastAsia="en-US"/>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4.2. Периодичность осуществления текущего контроля устанавливается руководителем администрации сельского поселения «</w:t>
      </w:r>
      <w:r w:rsidR="00CF42EF">
        <w:rPr>
          <w:rFonts w:ascii="Times New Roman" w:hAnsi="Times New Roman" w:cs="Times New Roman"/>
          <w:szCs w:val="28"/>
        </w:rPr>
        <w:t>Приозёрное</w:t>
      </w:r>
      <w:r w:rsidRPr="00DA68A6">
        <w:rPr>
          <w:rFonts w:ascii="Times New Roman" w:hAnsi="Times New Roman" w:cs="Times New Roman"/>
          <w:szCs w:val="28"/>
        </w:rPr>
        <w:t>».</w:t>
      </w:r>
    </w:p>
    <w:p w:rsidR="00734982" w:rsidRPr="00DA68A6" w:rsidRDefault="00734982" w:rsidP="00734982">
      <w:pPr>
        <w:ind w:firstLine="709"/>
        <w:jc w:val="both"/>
        <w:rPr>
          <w:rFonts w:ascii="Times New Roman" w:hAnsi="Times New Roman" w:cs="Times New Roman"/>
          <w:sz w:val="28"/>
          <w:szCs w:val="28"/>
          <w:lang w:eastAsia="en-US"/>
        </w:rPr>
      </w:pPr>
      <w:bookmarkStart w:id="20" w:name="sub_1042"/>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Порядок и периодичность осуществления плановых и внеплановых</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проверок полноты и качества предоставления муниципальной услуги,</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в том числе порядок и формы контроля за полнотой и качеством</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предоставления муниципальной услуги</w:t>
      </w:r>
    </w:p>
    <w:bookmarkEnd w:id="20"/>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r w:rsidR="00CF42EF">
        <w:rPr>
          <w:rFonts w:ascii="Times New Roman" w:hAnsi="Times New Roman" w:cs="Times New Roman"/>
          <w:szCs w:val="28"/>
        </w:rPr>
        <w:t>Приозёрное</w:t>
      </w:r>
      <w:r w:rsidRPr="00DA68A6">
        <w:rPr>
          <w:rFonts w:ascii="Times New Roman" w:hAnsi="Times New Roman" w:cs="Times New Roman"/>
          <w:szCs w:val="28"/>
        </w:rPr>
        <w:t>»</w:t>
      </w:r>
      <w:r w:rsidRPr="00DA68A6">
        <w:rPr>
          <w:rFonts w:ascii="Times New Roman" w:hAnsi="Times New Roman" w:cs="Times New Roman"/>
          <w:i/>
          <w:szCs w:val="28"/>
        </w:rPr>
        <w:t xml:space="preserve"> </w:t>
      </w:r>
      <w:r w:rsidRPr="00DA68A6">
        <w:rPr>
          <w:rFonts w:ascii="Times New Roman" w:hAnsi="Times New Roman" w:cs="Times New Roman"/>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r w:rsidR="00CF42EF">
        <w:rPr>
          <w:rFonts w:ascii="Times New Roman" w:hAnsi="Times New Roman" w:cs="Times New Roman"/>
          <w:sz w:val="28"/>
          <w:szCs w:val="28"/>
        </w:rPr>
        <w:t>Приозёрное</w:t>
      </w:r>
      <w:r w:rsidRPr="00DA68A6">
        <w:rPr>
          <w:rFonts w:ascii="Times New Roman" w:hAnsi="Times New Roman" w:cs="Times New Roman"/>
          <w:sz w:val="28"/>
          <w:szCs w:val="28"/>
        </w:rPr>
        <w:t>».</w:t>
      </w:r>
    </w:p>
    <w:bookmarkEnd w:id="19"/>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w:t>
      </w:r>
      <w:r w:rsidR="00CF42EF">
        <w:rPr>
          <w:rFonts w:ascii="Times New Roman" w:hAnsi="Times New Roman" w:cs="Times New Roman"/>
          <w:szCs w:val="28"/>
        </w:rPr>
        <w:t>Приозёрное</w:t>
      </w:r>
      <w:r w:rsidRPr="00DA68A6">
        <w:rPr>
          <w:rFonts w:ascii="Times New Roman" w:hAnsi="Times New Roman" w:cs="Times New Roman"/>
          <w:szCs w:val="28"/>
        </w:rPr>
        <w:t>».</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w:t>
      </w:r>
      <w:r w:rsidR="00CF42EF">
        <w:rPr>
          <w:rFonts w:ascii="Times New Roman" w:hAnsi="Times New Roman" w:cs="Times New Roman"/>
          <w:szCs w:val="28"/>
        </w:rPr>
        <w:t>Приозёрное</w:t>
      </w:r>
      <w:r w:rsidRPr="00DA68A6">
        <w:rPr>
          <w:rFonts w:ascii="Times New Roman" w:hAnsi="Times New Roman" w:cs="Times New Roman"/>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4.9. По окончании проверки представленные документы уполномоченный орган</w:t>
      </w:r>
      <w:r w:rsidRPr="00DA68A6">
        <w:rPr>
          <w:rFonts w:ascii="Times New Roman" w:hAnsi="Times New Roman" w:cs="Times New Roman"/>
          <w:i/>
          <w:szCs w:val="28"/>
        </w:rPr>
        <w:t xml:space="preserve"> </w:t>
      </w:r>
      <w:r w:rsidRPr="00DA68A6">
        <w:rPr>
          <w:rFonts w:ascii="Times New Roman" w:hAnsi="Times New Roman" w:cs="Times New Roman"/>
          <w:szCs w:val="28"/>
        </w:rPr>
        <w:t>в течение 30 дней возвращает Исполнителю.</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lang w:eastAsia="en-US"/>
        </w:rPr>
      </w:pPr>
      <w:bookmarkStart w:id="21" w:name="sub_1043"/>
      <w:r w:rsidRPr="00DA68A6">
        <w:rPr>
          <w:rFonts w:ascii="Times New Roman" w:hAnsi="Times New Roman" w:cs="Times New Roman"/>
          <w:b/>
          <w:sz w:val="28"/>
          <w:szCs w:val="28"/>
          <w:lang w:eastAsia="en-US"/>
        </w:rPr>
        <w:t>Ответственность должностных лиц за решения и действия</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(бездействие), принимаемые (осуществляемые) ими</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в ходе предоставления муниципальной услуги</w:t>
      </w:r>
    </w:p>
    <w:p w:rsidR="00734982" w:rsidRPr="00DA68A6" w:rsidRDefault="00734982" w:rsidP="00734982">
      <w:pPr>
        <w:ind w:firstLine="709"/>
        <w:jc w:val="both"/>
        <w:rPr>
          <w:rFonts w:ascii="Times New Roman" w:hAnsi="Times New Roman" w:cs="Times New Roman"/>
          <w:sz w:val="28"/>
          <w:szCs w:val="28"/>
        </w:rPr>
      </w:pPr>
      <w:bookmarkStart w:id="22" w:name="sub_1044"/>
      <w:bookmarkEnd w:id="21"/>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4.11. Персональная ответственность должностных лиц за несоблюдение порядка осуществления административных процедур в ходе предоставления </w:t>
      </w:r>
      <w:r w:rsidRPr="00DA68A6">
        <w:rPr>
          <w:rFonts w:ascii="Times New Roman" w:hAnsi="Times New Roman" w:cs="Times New Roman"/>
          <w:szCs w:val="28"/>
        </w:rPr>
        <w:lastRenderedPageBreak/>
        <w:t>муниципальной услуги закрепляется в их должностных регламентах (должностных инструкциях).</w:t>
      </w:r>
    </w:p>
    <w:p w:rsidR="00734982" w:rsidRPr="00DA68A6" w:rsidRDefault="00734982" w:rsidP="00734982">
      <w:pPr>
        <w:ind w:firstLine="709"/>
        <w:jc w:val="both"/>
        <w:rPr>
          <w:rFonts w:ascii="Times New Roman" w:hAnsi="Times New Roman" w:cs="Times New Roman"/>
          <w:sz w:val="28"/>
          <w:szCs w:val="28"/>
          <w:lang w:eastAsia="en-US"/>
        </w:rPr>
      </w:pP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Требования к порядку и формам контроля за предоставлением</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муниципальной услуги, в том числе со стороны граждан,</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их объединений и организаций</w:t>
      </w:r>
    </w:p>
    <w:p w:rsidR="00734982" w:rsidRPr="00DA68A6" w:rsidRDefault="00734982" w:rsidP="00734982">
      <w:pPr>
        <w:ind w:firstLine="709"/>
        <w:jc w:val="both"/>
        <w:rPr>
          <w:rFonts w:ascii="Times New Roman" w:hAnsi="Times New Roman" w:cs="Times New Roman"/>
          <w:sz w:val="28"/>
          <w:szCs w:val="28"/>
          <w:lang w:eastAsia="en-US"/>
        </w:rPr>
      </w:pPr>
    </w:p>
    <w:bookmarkEnd w:id="22"/>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34982" w:rsidRPr="00DA68A6" w:rsidRDefault="00734982" w:rsidP="00734982">
      <w:pPr>
        <w:ind w:firstLine="709"/>
        <w:jc w:val="both"/>
        <w:rPr>
          <w:rFonts w:ascii="Times New Roman" w:hAnsi="Times New Roman" w:cs="Times New Roman"/>
          <w:sz w:val="28"/>
          <w:szCs w:val="28"/>
          <w:lang w:eastAsia="en-US"/>
        </w:rPr>
      </w:pPr>
      <w:r w:rsidRPr="00DA68A6">
        <w:rPr>
          <w:rFonts w:ascii="Times New Roman" w:hAnsi="Times New Roman" w:cs="Times New Roman"/>
          <w:sz w:val="28"/>
          <w:szCs w:val="28"/>
        </w:rPr>
        <w:t>4.13. </w:t>
      </w:r>
      <w:r w:rsidRPr="00DA68A6">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bookmarkStart w:id="23" w:name="sub_500"/>
      <w:r w:rsidRPr="00DA68A6">
        <w:rPr>
          <w:rFonts w:ascii="Times New Roman" w:hAnsi="Times New Roman" w:cs="Times New Roman"/>
          <w:color w:val="auto"/>
          <w:sz w:val="28"/>
          <w:szCs w:val="28"/>
        </w:rPr>
        <w:t>5. Досудебный (внесудебный) порядок обжалования решений и</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действий (бездействия) Исполнителя, а также его должностных лиц</w:t>
      </w:r>
    </w:p>
    <w:bookmarkEnd w:id="23"/>
    <w:p w:rsidR="00734982" w:rsidRPr="00DA68A6" w:rsidRDefault="00734982" w:rsidP="00734982">
      <w:pPr>
        <w:pStyle w:val="ConsPlusNormal"/>
        <w:widowControl/>
        <w:ind w:firstLine="0"/>
        <w:jc w:val="center"/>
        <w:rPr>
          <w:rFonts w:ascii="Times New Roman" w:hAnsi="Times New Roman" w:cs="Times New Roman"/>
          <w:szCs w:val="28"/>
        </w:rPr>
      </w:pP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Информация для заявителя о его праве на досудебное (внесудебное)</w:t>
      </w: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обжалование действий (бездействия) и решений, принятых</w:t>
      </w: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(осуществляемых) в ходе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ind w:firstLine="709"/>
        <w:jc w:val="both"/>
        <w:rPr>
          <w:rFonts w:ascii="Times New Roman" w:hAnsi="Times New Roman" w:cs="Times New Roman"/>
          <w:sz w:val="28"/>
          <w:szCs w:val="28"/>
        </w:rPr>
      </w:pPr>
      <w:bookmarkStart w:id="24" w:name="sub_51"/>
      <w:r w:rsidRPr="00DA68A6">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Жалоба подается в письменной форме на бумажном носителе либо в электронном виде в форме электронного документа.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xml:space="preserve">Жалобы на решения, принятые </w:t>
      </w:r>
      <w:proofErr w:type="gramStart"/>
      <w:r w:rsidRPr="00DA68A6">
        <w:rPr>
          <w:rFonts w:ascii="Times New Roman" w:hAnsi="Times New Roman" w:cs="Times New Roman"/>
          <w:sz w:val="28"/>
          <w:szCs w:val="28"/>
        </w:rPr>
        <w:t>руководителем Исполнителя</w:t>
      </w:r>
      <w:proofErr w:type="gramEnd"/>
      <w:r w:rsidRPr="00DA68A6">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Исполнителя.</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Жалоба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center"/>
        <w:outlineLvl w:val="1"/>
        <w:rPr>
          <w:rFonts w:ascii="Times New Roman" w:hAnsi="Times New Roman" w:cs="Times New Roman"/>
          <w:b/>
          <w:sz w:val="28"/>
          <w:szCs w:val="28"/>
        </w:rPr>
      </w:pPr>
      <w:r w:rsidRPr="00DA68A6">
        <w:rPr>
          <w:rFonts w:ascii="Times New Roman" w:hAnsi="Times New Roman" w:cs="Times New Roman"/>
          <w:b/>
          <w:sz w:val="28"/>
          <w:szCs w:val="28"/>
        </w:rPr>
        <w:t>Предмет досудебного (внесудебного) обжалования</w:t>
      </w:r>
    </w:p>
    <w:p w:rsidR="00734982" w:rsidRPr="00DA68A6" w:rsidRDefault="00734982" w:rsidP="00734982">
      <w:pPr>
        <w:widowControl/>
        <w:ind w:firstLine="709"/>
        <w:jc w:val="both"/>
        <w:outlineLvl w:val="1"/>
        <w:rPr>
          <w:rFonts w:ascii="Times New Roman" w:hAnsi="Times New Roman" w:cs="Times New Roman"/>
          <w:b/>
          <w:sz w:val="28"/>
          <w:szCs w:val="28"/>
        </w:rPr>
      </w:pPr>
    </w:p>
    <w:p w:rsidR="00734982" w:rsidRPr="00DA68A6" w:rsidRDefault="00734982" w:rsidP="00734982">
      <w:pPr>
        <w:widowControl/>
        <w:ind w:firstLine="709"/>
        <w:jc w:val="both"/>
        <w:outlineLvl w:val="1"/>
        <w:rPr>
          <w:rFonts w:ascii="Courier New" w:hAnsi="Courier New" w:cs="Courier New"/>
          <w:sz w:val="2"/>
          <w:szCs w:val="2"/>
        </w:rPr>
      </w:pPr>
    </w:p>
    <w:p w:rsidR="0006679A" w:rsidRPr="00DA68A6" w:rsidRDefault="00734982" w:rsidP="0006679A">
      <w:pPr>
        <w:ind w:firstLine="709"/>
        <w:jc w:val="both"/>
        <w:rPr>
          <w:rFonts w:ascii="Times New Roman" w:eastAsia="Calibri" w:hAnsi="Times New Roman" w:cs="Times New Roman"/>
          <w:sz w:val="28"/>
          <w:szCs w:val="28"/>
        </w:rPr>
      </w:pPr>
      <w:bookmarkStart w:id="25" w:name="sub_110101"/>
      <w:r w:rsidRPr="00DA68A6">
        <w:rPr>
          <w:rFonts w:ascii="Times New Roman" w:hAnsi="Times New Roman" w:cs="Times New Roman"/>
          <w:sz w:val="28"/>
          <w:szCs w:val="28"/>
        </w:rPr>
        <w:t>5.2. </w:t>
      </w:r>
      <w:bookmarkEnd w:id="25"/>
      <w:r w:rsidR="0006679A" w:rsidRPr="00DA68A6">
        <w:rPr>
          <w:rFonts w:ascii="Times New Roman" w:eastAsia="Calibri" w:hAnsi="Times New Roman" w:cs="Times New Roman"/>
          <w:sz w:val="28"/>
          <w:szCs w:val="28"/>
        </w:rPr>
        <w:t>исчерпывающие основания для обращения с жалобой, а именно:</w:t>
      </w:r>
    </w:p>
    <w:p w:rsidR="0006679A" w:rsidRPr="00DA68A6" w:rsidRDefault="0006679A" w:rsidP="0006679A">
      <w:pPr>
        <w:ind w:firstLine="709"/>
        <w:jc w:val="both"/>
        <w:rPr>
          <w:rFonts w:ascii="Times New Roman" w:eastAsia="Calibri" w:hAnsi="Times New Roman" w:cs="Times New Roman"/>
          <w:sz w:val="28"/>
          <w:szCs w:val="28"/>
        </w:rPr>
      </w:pP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5.2.1) нарушение срока регистрации запроса о предоставлении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5.2.2) нарушение срока предоставления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 xml:space="preserve">5.2.3) требование у заявителя документов или информации либо </w:t>
      </w:r>
      <w:r w:rsidRPr="00DA68A6">
        <w:rPr>
          <w:rFonts w:ascii="Times New Roman" w:eastAsia="Calibri" w:hAnsi="Times New Roman" w:cs="Times New Roman"/>
          <w:bCs/>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dst100352" w:history="1">
        <w:r w:rsidRPr="00DA68A6">
          <w:rPr>
            <w:rFonts w:ascii="Times New Roman" w:eastAsia="Calibri" w:hAnsi="Times New Roman" w:cs="Times New Roman"/>
            <w:bCs/>
            <w:sz w:val="28"/>
            <w:szCs w:val="28"/>
          </w:rPr>
          <w:t>частью 1.1 статьи 16</w:t>
        </w:r>
      </w:hyperlink>
      <w:r w:rsidRPr="00DA68A6">
        <w:rPr>
          <w:rFonts w:ascii="Times New Roman" w:eastAsia="Calibri"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5.2.8) нарушение срока или порядка выдачи документов по результатам предоставления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st290" w:history="1">
        <w:r w:rsidRPr="00DA68A6">
          <w:rPr>
            <w:rFonts w:ascii="Times New Roman" w:eastAsia="Calibri" w:hAnsi="Times New Roman" w:cs="Times New Roman"/>
            <w:bCs/>
            <w:sz w:val="28"/>
            <w:szCs w:val="28"/>
          </w:rPr>
          <w:t>пунктом 4 части 1 статьи 7</w:t>
        </w:r>
      </w:hyperlink>
      <w:r w:rsidRPr="00DA68A6">
        <w:rPr>
          <w:rFonts w:ascii="Times New Roman" w:eastAsia="Calibri" w:hAnsi="Times New Roman" w:cs="Times New Roman"/>
          <w:bCs/>
          <w:sz w:val="28"/>
          <w:szCs w:val="28"/>
        </w:rPr>
        <w:t xml:space="preserve"> настоящего Федерального закона. </w:t>
      </w:r>
    </w:p>
    <w:p w:rsidR="0006679A" w:rsidRPr="00DA68A6" w:rsidRDefault="0006679A" w:rsidP="0006679A">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Исчерпывающий перечень оснований для приостановления</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рассмотрения жалобы (претензии) и случаев, в которых</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ответ на жалобу (претензию) не дается</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5.3. Ответ на жалобу (претензию) не дается в следующих случаях:</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в письменном обращении не указаны фамилия (наименование) заявителя, и почтовый адрес, по которому должен быть направлен ответ;</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5.4. Основания для приостановления рассмотрения жалобы (претензии) отсутствуют.</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Основания для начала процедуры</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b/>
          <w:sz w:val="28"/>
          <w:szCs w:val="28"/>
        </w:rPr>
        <w:t>досудебного (внесудебного) обжалования</w:t>
      </w:r>
    </w:p>
    <w:p w:rsidR="00734982" w:rsidRPr="00DA68A6" w:rsidRDefault="00734982" w:rsidP="00734982">
      <w:pPr>
        <w:ind w:firstLine="709"/>
        <w:jc w:val="center"/>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5.6. Жалоба должна содержать:</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lastRenderedPageBreak/>
        <w:t>- 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сведения об обжалуемых решениях и действиях (бездействии) Исполнителя, его должностного лица;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5.7.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Право заявителя на получение информации и документов, необходимых</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для обоснования и рассмотрения жалобы (претензии)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Органы государственной власти, органы местного самоуправления</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и должностные лица, которым может быть направлена жалоба</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(претензия) заявителя в досудебном (внесудебном) порядке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5.9. Жалоба (претензия) может быть направлена следующим органам и должностным лицам:</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руководителю Исполнителя;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руководителю администрации </w:t>
      </w:r>
      <w:r w:rsidRPr="00DA68A6">
        <w:rPr>
          <w:rFonts w:ascii="Times New Roman" w:hAnsi="Times New Roman" w:cs="Times New Roman"/>
          <w:sz w:val="28"/>
          <w:szCs w:val="28"/>
          <w:lang w:eastAsia="en-US"/>
        </w:rPr>
        <w:t>сельского поселения «</w:t>
      </w:r>
      <w:r w:rsidR="00CF42EF">
        <w:rPr>
          <w:rFonts w:ascii="Times New Roman" w:hAnsi="Times New Roman" w:cs="Times New Roman"/>
          <w:sz w:val="28"/>
          <w:szCs w:val="28"/>
          <w:lang w:eastAsia="en-US"/>
        </w:rPr>
        <w:t>Приозёрное</w:t>
      </w:r>
      <w:r w:rsidRPr="00DA68A6">
        <w:rPr>
          <w:rFonts w:ascii="Times New Roman" w:hAnsi="Times New Roman" w:cs="Times New Roman"/>
          <w:sz w:val="28"/>
          <w:szCs w:val="28"/>
          <w:lang w:eastAsia="en-US"/>
        </w:rPr>
        <w:t>»</w:t>
      </w:r>
      <w:r w:rsidRPr="00DA68A6">
        <w:rPr>
          <w:rFonts w:ascii="Times New Roman" w:hAnsi="Times New Roman" w:cs="Times New Roman"/>
          <w:sz w:val="28"/>
          <w:szCs w:val="28"/>
        </w:rPr>
        <w:t>;</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главе</w:t>
      </w:r>
      <w:r w:rsidRPr="00DA68A6">
        <w:rPr>
          <w:rFonts w:ascii="Times New Roman" w:hAnsi="Times New Roman" w:cs="Times New Roman"/>
          <w:sz w:val="28"/>
          <w:szCs w:val="28"/>
          <w:lang w:eastAsia="en-US"/>
        </w:rPr>
        <w:t xml:space="preserve"> сельского поселения «</w:t>
      </w:r>
      <w:r w:rsidR="00CF42EF">
        <w:rPr>
          <w:rFonts w:ascii="Times New Roman" w:hAnsi="Times New Roman" w:cs="Times New Roman"/>
          <w:sz w:val="28"/>
          <w:szCs w:val="28"/>
          <w:lang w:eastAsia="en-US"/>
        </w:rPr>
        <w:t>Приозёрное</w:t>
      </w:r>
      <w:r w:rsidRPr="00DA68A6">
        <w:rPr>
          <w:rFonts w:ascii="Times New Roman" w:hAnsi="Times New Roman" w:cs="Times New Roman"/>
          <w:sz w:val="28"/>
          <w:szCs w:val="28"/>
          <w:lang w:eastAsia="en-US"/>
        </w:rPr>
        <w:t>»</w:t>
      </w:r>
      <w:r w:rsidRPr="00DA68A6">
        <w:rPr>
          <w:rFonts w:ascii="Times New Roman" w:hAnsi="Times New Roman" w:cs="Times New Roman"/>
          <w:sz w:val="28"/>
          <w:szCs w:val="28"/>
        </w:rPr>
        <w:t>;</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правоохранительным органам.</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5.10. Рассмотрение жалобы (претензии) не может быть поручено лицу, чьи решения и (или) действия (бездействие) обжалуются.</w:t>
      </w:r>
    </w:p>
    <w:p w:rsidR="00734982" w:rsidRPr="00DA68A6" w:rsidRDefault="00734982" w:rsidP="00734982">
      <w:pPr>
        <w:ind w:firstLine="709"/>
        <w:jc w:val="both"/>
        <w:rPr>
          <w:rFonts w:ascii="Times New Roman" w:hAnsi="Times New Roman" w:cs="Times New Roman"/>
          <w:sz w:val="28"/>
          <w:szCs w:val="28"/>
        </w:rPr>
      </w:pPr>
      <w:bookmarkStart w:id="26" w:name="sub_55"/>
      <w:r w:rsidRPr="00DA68A6">
        <w:rPr>
          <w:rFonts w:ascii="Times New Roman" w:hAnsi="Times New Roman" w:cs="Times New Roman"/>
          <w:sz w:val="28"/>
          <w:szCs w:val="28"/>
        </w:rPr>
        <w:t>5.11. Должностное лицо, уполномоченное на рассмотрение жалобы (претензии), обязано:</w:t>
      </w:r>
    </w:p>
    <w:bookmarkEnd w:id="26"/>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заявителя или его </w:t>
      </w:r>
      <w:r w:rsidRPr="00DA68A6">
        <w:rPr>
          <w:rFonts w:ascii="Times New Roman" w:hAnsi="Times New Roman" w:cs="Times New Roman"/>
          <w:sz w:val="28"/>
          <w:szCs w:val="28"/>
        </w:rPr>
        <w:lastRenderedPageBreak/>
        <w:t>представителя;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709"/>
        <w:jc w:val="center"/>
        <w:rPr>
          <w:rFonts w:ascii="Times New Roman" w:hAnsi="Times New Roman" w:cs="Times New Roman"/>
          <w:szCs w:val="28"/>
        </w:rPr>
      </w:pPr>
      <w:r w:rsidRPr="00DA68A6">
        <w:rPr>
          <w:rFonts w:ascii="Times New Roman" w:hAnsi="Times New Roman" w:cs="Times New Roman"/>
          <w:szCs w:val="28"/>
        </w:rPr>
        <w:t>Сроки рассмотрения жалобы (претензии)</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5.12.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4982" w:rsidRPr="00DA68A6" w:rsidRDefault="00191963" w:rsidP="00191963">
      <w:pPr>
        <w:pStyle w:val="ConsPlusNormal"/>
        <w:widowControl/>
        <w:ind w:firstLine="0"/>
        <w:rPr>
          <w:rFonts w:ascii="Times New Roman" w:hAnsi="Times New Roman" w:cs="Times New Roman"/>
          <w:szCs w:val="28"/>
        </w:rPr>
      </w:pPr>
      <w:r w:rsidRPr="009C4DD0">
        <w:rPr>
          <w:rFonts w:ascii="Times New Roman" w:hAnsi="Times New Roman" w:cs="Times New Roman"/>
          <w:szCs w:val="28"/>
        </w:rPr>
        <w:t xml:space="preserve">                    </w:t>
      </w:r>
      <w:r w:rsidR="00734982" w:rsidRPr="00DA68A6">
        <w:rPr>
          <w:rFonts w:ascii="Times New Roman" w:hAnsi="Times New Roman" w:cs="Times New Roman"/>
          <w:szCs w:val="28"/>
        </w:rPr>
        <w:t>Результат досудебного (внесудебного) обжалования</w:t>
      </w:r>
    </w:p>
    <w:p w:rsidR="00734982" w:rsidRPr="00DA68A6" w:rsidRDefault="00734982" w:rsidP="00734982">
      <w:pPr>
        <w:pStyle w:val="ConsPlusNormal"/>
        <w:widowControl/>
        <w:ind w:firstLine="709"/>
        <w:jc w:val="center"/>
        <w:rPr>
          <w:rFonts w:ascii="Times New Roman" w:hAnsi="Times New Roman" w:cs="Times New Roman"/>
          <w:szCs w:val="28"/>
        </w:rPr>
      </w:pPr>
      <w:r w:rsidRPr="00DA68A6">
        <w:rPr>
          <w:rFonts w:ascii="Times New Roman" w:hAnsi="Times New Roman" w:cs="Times New Roman"/>
          <w:szCs w:val="28"/>
        </w:rPr>
        <w:t>применительно к каждой процедуре либо инстанции обжалования</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5.14. По результатам рассмотрения жалобы (претензии) принимается одно из следующих решений:</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DA68A6">
        <w:rPr>
          <w:rFonts w:ascii="Times New Roman" w:hAnsi="Times New Roman" w:cs="Times New Roman"/>
          <w:sz w:val="28"/>
          <w:szCs w:val="28"/>
          <w:lang w:eastAsia="en-US"/>
        </w:rPr>
        <w:t>сельского поселения «</w:t>
      </w:r>
      <w:r w:rsidR="00CF42EF">
        <w:rPr>
          <w:rFonts w:ascii="Times New Roman" w:hAnsi="Times New Roman" w:cs="Times New Roman"/>
          <w:sz w:val="28"/>
          <w:szCs w:val="28"/>
          <w:lang w:eastAsia="en-US"/>
        </w:rPr>
        <w:t>Приозёрное</w:t>
      </w:r>
      <w:r w:rsidRPr="00DA68A6">
        <w:rPr>
          <w:rFonts w:ascii="Times New Roman" w:hAnsi="Times New Roman" w:cs="Times New Roman"/>
          <w:sz w:val="28"/>
          <w:szCs w:val="28"/>
          <w:lang w:eastAsia="en-US"/>
        </w:rPr>
        <w:t>»</w:t>
      </w:r>
      <w:r w:rsidRPr="00DA68A6">
        <w:rPr>
          <w:rFonts w:ascii="Times New Roman" w:hAnsi="Times New Roman" w:cs="Times New Roman"/>
          <w:sz w:val="28"/>
          <w:szCs w:val="28"/>
        </w:rPr>
        <w:t>, а также в иных формах;</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отказывается в удовлетворении жалобы (претензии).</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5.15. Не позднее дня, следующего за днем принятия решения, указанного в подпункте 5.14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191963" w:rsidRDefault="00734982" w:rsidP="00191963">
      <w:pPr>
        <w:ind w:firstLine="709"/>
        <w:jc w:val="both"/>
        <w:rPr>
          <w:rFonts w:ascii="Times New Roman" w:hAnsi="Times New Roman" w:cs="Times New Roman"/>
          <w:sz w:val="28"/>
          <w:szCs w:val="28"/>
        </w:rPr>
      </w:pPr>
      <w:r w:rsidRPr="00DA68A6">
        <w:rPr>
          <w:rFonts w:ascii="Times New Roman" w:hAnsi="Times New Roman" w:cs="Times New Roman"/>
          <w:sz w:val="28"/>
          <w:szCs w:val="28"/>
        </w:rPr>
        <w:t>5.16. </w:t>
      </w:r>
      <w:r w:rsidR="00673359" w:rsidRPr="00DA68A6">
        <w:rPr>
          <w:rFonts w:ascii="Times New Roman" w:hAnsi="Times New Roman" w:cs="Times New Roman"/>
          <w:sz w:val="28"/>
          <w:szCs w:val="28"/>
          <w:lang w:eastAsia="en-US"/>
        </w:rPr>
        <w:t>Решение, принятое по жалобе, направленной главе сельского поселения «</w:t>
      </w:r>
      <w:r w:rsidR="00CF42EF">
        <w:rPr>
          <w:rFonts w:ascii="Times New Roman" w:hAnsi="Times New Roman" w:cs="Times New Roman"/>
          <w:sz w:val="28"/>
          <w:szCs w:val="28"/>
          <w:lang w:eastAsia="en-US"/>
        </w:rPr>
        <w:t>Приозёрное</w:t>
      </w:r>
      <w:r w:rsidR="00673359" w:rsidRPr="00DA68A6">
        <w:rPr>
          <w:rFonts w:ascii="Times New Roman" w:hAnsi="Times New Roman" w:cs="Times New Roman"/>
          <w:sz w:val="28"/>
          <w:szCs w:val="28"/>
          <w:lang w:eastAsia="en-US"/>
        </w:rPr>
        <w:t>» или лицу, его замещающему, заявитель вправе обжаловать, обратившись с жалобой к администрации муниципального района «</w:t>
      </w:r>
      <w:proofErr w:type="spellStart"/>
      <w:r w:rsidR="00673359" w:rsidRPr="00DA68A6">
        <w:rPr>
          <w:rFonts w:ascii="Times New Roman" w:hAnsi="Times New Roman" w:cs="Times New Roman"/>
          <w:sz w:val="28"/>
          <w:szCs w:val="28"/>
          <w:lang w:eastAsia="en-US"/>
        </w:rPr>
        <w:t>Борзинский</w:t>
      </w:r>
      <w:proofErr w:type="spellEnd"/>
      <w:r w:rsidR="00673359" w:rsidRPr="00DA68A6">
        <w:rPr>
          <w:rFonts w:ascii="Times New Roman" w:hAnsi="Times New Roman" w:cs="Times New Roman"/>
          <w:sz w:val="28"/>
          <w:szCs w:val="28"/>
          <w:lang w:eastAsia="en-US"/>
        </w:rPr>
        <w:t xml:space="preserve"> район» либо в прокуратуру или суд в установленно</w:t>
      </w:r>
      <w:bookmarkEnd w:id="18"/>
      <w:bookmarkEnd w:id="24"/>
      <w:r w:rsidR="00191963">
        <w:rPr>
          <w:rFonts w:ascii="Times New Roman" w:hAnsi="Times New Roman" w:cs="Times New Roman"/>
          <w:sz w:val="28"/>
          <w:szCs w:val="28"/>
          <w:lang w:eastAsia="en-US"/>
        </w:rPr>
        <w:t>м порядке.</w:t>
      </w:r>
      <w:r w:rsidR="003C5AC2" w:rsidRPr="00DA68A6">
        <w:rPr>
          <w:rFonts w:ascii="Times New Roman" w:hAnsi="Times New Roman" w:cs="Times New Roman"/>
          <w:sz w:val="28"/>
          <w:szCs w:val="28"/>
        </w:rPr>
        <w:t xml:space="preserve">   </w:t>
      </w:r>
    </w:p>
    <w:p w:rsidR="00191963" w:rsidRDefault="00191963" w:rsidP="00191963">
      <w:pPr>
        <w:ind w:firstLine="709"/>
        <w:jc w:val="both"/>
        <w:rPr>
          <w:rFonts w:ascii="Times New Roman" w:hAnsi="Times New Roman" w:cs="Times New Roman"/>
          <w:sz w:val="28"/>
          <w:szCs w:val="28"/>
        </w:rPr>
      </w:pPr>
    </w:p>
    <w:p w:rsidR="00734982" w:rsidRPr="00DA68A6" w:rsidRDefault="00191963" w:rsidP="00191963">
      <w:pPr>
        <w:ind w:firstLine="709"/>
        <w:jc w:val="both"/>
        <w:rPr>
          <w:rFonts w:ascii="Times New Roman" w:hAnsi="Times New Roman" w:cs="Times New Roman"/>
          <w:sz w:val="28"/>
          <w:szCs w:val="28"/>
        </w:rPr>
      </w:pPr>
      <w:r w:rsidRPr="00191963">
        <w:rPr>
          <w:rFonts w:ascii="Times New Roman" w:hAnsi="Times New Roman" w:cs="Times New Roman"/>
          <w:sz w:val="28"/>
          <w:szCs w:val="28"/>
        </w:rPr>
        <w:t xml:space="preserve">                                                                                        </w:t>
      </w:r>
      <w:r w:rsidR="00734982" w:rsidRPr="00DA68A6">
        <w:rPr>
          <w:rFonts w:ascii="Times New Roman" w:hAnsi="Times New Roman" w:cs="Times New Roman"/>
          <w:sz w:val="28"/>
          <w:szCs w:val="28"/>
        </w:rPr>
        <w:t>Приложение № 1</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предоставления муниципальной</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муниципального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безвозмездное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center"/>
        <w:rPr>
          <w:rFonts w:ascii="Times New Roman" w:hAnsi="Times New Roman" w:cs="Times New Roman"/>
          <w:b/>
          <w:sz w:val="28"/>
          <w:szCs w:val="28"/>
        </w:rPr>
      </w:pPr>
      <w:r w:rsidRPr="00DA68A6">
        <w:rPr>
          <w:rFonts w:ascii="Times New Roman" w:hAnsi="Times New Roman" w:cs="Times New Roman"/>
          <w:b/>
          <w:sz w:val="28"/>
          <w:szCs w:val="28"/>
        </w:rPr>
        <w:t>Информация о местонахождении, графике работы,</w:t>
      </w:r>
    </w:p>
    <w:p w:rsidR="00734982" w:rsidRPr="00DA68A6" w:rsidRDefault="00734982" w:rsidP="00734982">
      <w:pPr>
        <w:ind w:firstLine="540"/>
        <w:jc w:val="center"/>
        <w:rPr>
          <w:rFonts w:ascii="Times New Roman" w:hAnsi="Times New Roman"/>
          <w:b/>
          <w:sz w:val="28"/>
          <w:szCs w:val="28"/>
        </w:rPr>
      </w:pPr>
      <w:r w:rsidRPr="00DA68A6">
        <w:rPr>
          <w:rFonts w:ascii="Times New Roman" w:hAnsi="Times New Roman" w:cs="Times New Roman"/>
          <w:b/>
          <w:sz w:val="28"/>
          <w:szCs w:val="28"/>
        </w:rPr>
        <w:t>контактных данных Исполнителя</w:t>
      </w: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Местонахождение</w:t>
            </w:r>
          </w:p>
        </w:tc>
        <w:tc>
          <w:tcPr>
            <w:tcW w:w="6103"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 xml:space="preserve">674606, Забайкальский край, </w:t>
            </w:r>
            <w:proofErr w:type="spellStart"/>
            <w:r w:rsidRPr="00DA68A6">
              <w:rPr>
                <w:rFonts w:ascii="Times New Roman" w:hAnsi="Times New Roman"/>
                <w:sz w:val="28"/>
                <w:szCs w:val="28"/>
              </w:rPr>
              <w:t>Борзинский</w:t>
            </w:r>
            <w:proofErr w:type="spellEnd"/>
            <w:r w:rsidRPr="00DA68A6">
              <w:rPr>
                <w:rFonts w:ascii="Times New Roman" w:hAnsi="Times New Roman"/>
                <w:sz w:val="28"/>
                <w:szCs w:val="28"/>
              </w:rPr>
              <w:t xml:space="preserve"> район, село </w:t>
            </w:r>
            <w:r w:rsidR="00CF42EF">
              <w:rPr>
                <w:rFonts w:ascii="Times New Roman" w:hAnsi="Times New Roman"/>
                <w:sz w:val="28"/>
                <w:szCs w:val="28"/>
              </w:rPr>
              <w:t>Приозёрное</w:t>
            </w:r>
            <w:r w:rsidRPr="00DA68A6">
              <w:rPr>
                <w:rFonts w:ascii="Times New Roman" w:hAnsi="Times New Roman"/>
                <w:sz w:val="28"/>
                <w:szCs w:val="28"/>
              </w:rPr>
              <w:t xml:space="preserve">, ул. </w:t>
            </w:r>
            <w:r w:rsidR="00191963">
              <w:rPr>
                <w:rFonts w:ascii="Times New Roman" w:hAnsi="Times New Roman"/>
                <w:sz w:val="28"/>
                <w:szCs w:val="28"/>
              </w:rPr>
              <w:t>Нагорная</w:t>
            </w:r>
            <w:r w:rsidRPr="00DA68A6">
              <w:rPr>
                <w:rFonts w:ascii="Times New Roman" w:hAnsi="Times New Roman"/>
                <w:sz w:val="28"/>
                <w:szCs w:val="28"/>
              </w:rPr>
              <w:t>, 1</w:t>
            </w:r>
            <w:r w:rsidR="00191963">
              <w:rPr>
                <w:rFonts w:ascii="Times New Roman" w:hAnsi="Times New Roman"/>
                <w:sz w:val="28"/>
                <w:szCs w:val="28"/>
              </w:rPr>
              <w:t>2, пом2</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График работы</w:t>
            </w:r>
          </w:p>
        </w:tc>
        <w:tc>
          <w:tcPr>
            <w:tcW w:w="6103" w:type="dxa"/>
            <w:vAlign w:val="center"/>
          </w:tcPr>
          <w:p w:rsidR="00734982" w:rsidRPr="00DA68A6" w:rsidRDefault="00734982" w:rsidP="009C3567">
            <w:pPr>
              <w:ind w:firstLine="32"/>
              <w:jc w:val="both"/>
              <w:rPr>
                <w:rFonts w:ascii="Times New Roman" w:hAnsi="Times New Roman" w:cs="Times New Roman"/>
                <w:sz w:val="28"/>
                <w:szCs w:val="28"/>
              </w:rPr>
            </w:pPr>
            <w:r w:rsidRPr="00DA68A6">
              <w:rPr>
                <w:rFonts w:ascii="Times New Roman" w:hAnsi="Times New Roman" w:cs="Times New Roman"/>
                <w:sz w:val="28"/>
                <w:szCs w:val="28"/>
              </w:rPr>
              <w:t>понедельник – пятница: 8:</w:t>
            </w:r>
            <w:r w:rsidR="003C5AC2" w:rsidRPr="00DA68A6">
              <w:rPr>
                <w:rFonts w:ascii="Times New Roman" w:hAnsi="Times New Roman" w:cs="Times New Roman"/>
                <w:sz w:val="28"/>
                <w:szCs w:val="28"/>
              </w:rPr>
              <w:t>00</w:t>
            </w:r>
            <w:r w:rsidRPr="00DA68A6">
              <w:rPr>
                <w:rFonts w:ascii="Times New Roman" w:hAnsi="Times New Roman" w:cs="Times New Roman"/>
                <w:sz w:val="28"/>
                <w:szCs w:val="28"/>
              </w:rPr>
              <w:t>0 – 17:</w:t>
            </w:r>
            <w:r w:rsidR="003C5AC2" w:rsidRPr="00DA68A6">
              <w:rPr>
                <w:rFonts w:ascii="Times New Roman" w:hAnsi="Times New Roman" w:cs="Times New Roman"/>
                <w:sz w:val="28"/>
                <w:szCs w:val="28"/>
              </w:rPr>
              <w:t>15</w:t>
            </w:r>
            <w:r w:rsidRPr="00DA68A6">
              <w:rPr>
                <w:rFonts w:ascii="Times New Roman" w:hAnsi="Times New Roman" w:cs="Times New Roman"/>
                <w:sz w:val="28"/>
                <w:szCs w:val="28"/>
              </w:rPr>
              <w:t>;</w:t>
            </w:r>
          </w:p>
          <w:p w:rsidR="00734982" w:rsidRPr="00DA68A6" w:rsidRDefault="00734982" w:rsidP="009C3567">
            <w:pPr>
              <w:ind w:firstLine="30"/>
              <w:jc w:val="both"/>
              <w:rPr>
                <w:rFonts w:ascii="Times New Roman" w:hAnsi="Times New Roman" w:cs="Times New Roman"/>
                <w:sz w:val="28"/>
                <w:szCs w:val="28"/>
              </w:rPr>
            </w:pPr>
            <w:r w:rsidRPr="00DA68A6">
              <w:rPr>
                <w:rFonts w:ascii="Times New Roman" w:hAnsi="Times New Roman" w:cs="Times New Roman"/>
                <w:sz w:val="28"/>
                <w:szCs w:val="28"/>
              </w:rPr>
              <w:t>обеденный перерыв: 13:00 – 14:00;</w:t>
            </w:r>
          </w:p>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выходные дни: суббота, воскресенье.</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Телефон/факс</w:t>
            </w:r>
          </w:p>
        </w:tc>
        <w:tc>
          <w:tcPr>
            <w:tcW w:w="6103"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тел. 8</w:t>
            </w:r>
            <w:r w:rsidR="003C5AC2" w:rsidRPr="00DA68A6">
              <w:rPr>
                <w:rFonts w:ascii="Times New Roman" w:hAnsi="Times New Roman"/>
                <w:sz w:val="28"/>
                <w:szCs w:val="28"/>
              </w:rPr>
              <w:t>9</w:t>
            </w:r>
            <w:r w:rsidR="00191963">
              <w:rPr>
                <w:rFonts w:ascii="Times New Roman" w:hAnsi="Times New Roman"/>
                <w:sz w:val="28"/>
                <w:szCs w:val="28"/>
              </w:rPr>
              <w:t>244726143</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Почтовый адрес</w:t>
            </w:r>
          </w:p>
        </w:tc>
        <w:tc>
          <w:tcPr>
            <w:tcW w:w="6103"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 xml:space="preserve">674606, Забайкальский край, </w:t>
            </w:r>
            <w:proofErr w:type="spellStart"/>
            <w:r w:rsidRPr="00DA68A6">
              <w:rPr>
                <w:rFonts w:ascii="Times New Roman" w:hAnsi="Times New Roman"/>
                <w:sz w:val="28"/>
                <w:szCs w:val="28"/>
              </w:rPr>
              <w:t>Борзинский</w:t>
            </w:r>
            <w:proofErr w:type="spellEnd"/>
            <w:r w:rsidRPr="00DA68A6">
              <w:rPr>
                <w:rFonts w:ascii="Times New Roman" w:hAnsi="Times New Roman"/>
                <w:sz w:val="28"/>
                <w:szCs w:val="28"/>
              </w:rPr>
              <w:t xml:space="preserve"> район, село </w:t>
            </w:r>
            <w:r w:rsidR="00CF42EF">
              <w:rPr>
                <w:rFonts w:ascii="Times New Roman" w:hAnsi="Times New Roman"/>
                <w:sz w:val="28"/>
                <w:szCs w:val="28"/>
              </w:rPr>
              <w:t>Приозёрное</w:t>
            </w:r>
            <w:r w:rsidRPr="00DA68A6">
              <w:rPr>
                <w:rFonts w:ascii="Times New Roman" w:hAnsi="Times New Roman"/>
                <w:sz w:val="28"/>
                <w:szCs w:val="28"/>
              </w:rPr>
              <w:t xml:space="preserve">, ул. </w:t>
            </w:r>
            <w:r w:rsidR="00191963">
              <w:rPr>
                <w:rFonts w:ascii="Times New Roman" w:hAnsi="Times New Roman"/>
                <w:sz w:val="28"/>
                <w:szCs w:val="28"/>
              </w:rPr>
              <w:t>Нагорная,</w:t>
            </w:r>
            <w:r w:rsidRPr="00DA68A6">
              <w:rPr>
                <w:rFonts w:ascii="Times New Roman" w:hAnsi="Times New Roman"/>
                <w:sz w:val="28"/>
                <w:szCs w:val="28"/>
              </w:rPr>
              <w:t xml:space="preserve"> </w:t>
            </w:r>
            <w:proofErr w:type="gramStart"/>
            <w:r w:rsidRPr="00DA68A6">
              <w:rPr>
                <w:rFonts w:ascii="Times New Roman" w:hAnsi="Times New Roman"/>
                <w:sz w:val="28"/>
                <w:szCs w:val="28"/>
              </w:rPr>
              <w:t>1</w:t>
            </w:r>
            <w:r w:rsidR="00191963">
              <w:rPr>
                <w:rFonts w:ascii="Times New Roman" w:hAnsi="Times New Roman"/>
                <w:sz w:val="28"/>
                <w:szCs w:val="28"/>
              </w:rPr>
              <w:t>2,пом</w:t>
            </w:r>
            <w:proofErr w:type="gramEnd"/>
            <w:r w:rsidR="00191963">
              <w:rPr>
                <w:rFonts w:ascii="Times New Roman" w:hAnsi="Times New Roman"/>
                <w:sz w:val="28"/>
                <w:szCs w:val="28"/>
              </w:rPr>
              <w:t>2</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Адрес электронной почты</w:t>
            </w:r>
          </w:p>
        </w:tc>
        <w:tc>
          <w:tcPr>
            <w:tcW w:w="6103" w:type="dxa"/>
            <w:vAlign w:val="center"/>
          </w:tcPr>
          <w:p w:rsidR="00734982" w:rsidRPr="00191963" w:rsidRDefault="00191963" w:rsidP="009C3567">
            <w:pPr>
              <w:rPr>
                <w:rFonts w:ascii="Times New Roman" w:hAnsi="Times New Roman" w:cs="Times New Roman"/>
                <w:sz w:val="28"/>
                <w:szCs w:val="28"/>
              </w:rPr>
            </w:pPr>
            <w:r w:rsidRPr="00DA68A6">
              <w:rPr>
                <w:rFonts w:ascii="Times New Roman" w:hAnsi="Times New Roman" w:cs="Times New Roman"/>
                <w:sz w:val="28"/>
                <w:szCs w:val="28"/>
                <w:lang w:val="en-US"/>
              </w:rPr>
              <w:t>A</w:t>
            </w:r>
            <w:r w:rsidR="00734982" w:rsidRPr="00DA68A6">
              <w:rPr>
                <w:rFonts w:ascii="Times New Roman" w:hAnsi="Times New Roman" w:cs="Times New Roman"/>
                <w:sz w:val="28"/>
                <w:szCs w:val="28"/>
                <w:lang w:val="en-US"/>
              </w:rPr>
              <w:t>dm</w:t>
            </w:r>
            <w:r>
              <w:rPr>
                <w:rFonts w:ascii="Times New Roman" w:hAnsi="Times New Roman" w:cs="Times New Roman"/>
                <w:sz w:val="28"/>
                <w:szCs w:val="28"/>
              </w:rPr>
              <w:t>_</w:t>
            </w:r>
            <w:r>
              <w:rPr>
                <w:rFonts w:ascii="Times New Roman" w:hAnsi="Times New Roman" w:cs="Times New Roman"/>
                <w:sz w:val="28"/>
                <w:szCs w:val="28"/>
                <w:lang w:val="en-US"/>
              </w:rPr>
              <w:t>priozernoe@bk.ru</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Адрес официального сайта</w:t>
            </w:r>
          </w:p>
        </w:tc>
        <w:tc>
          <w:tcPr>
            <w:tcW w:w="6103" w:type="dxa"/>
            <w:vAlign w:val="center"/>
          </w:tcPr>
          <w:p w:rsidR="00734982" w:rsidRPr="00DA68A6" w:rsidRDefault="00734982" w:rsidP="009C3567">
            <w:pPr>
              <w:rPr>
                <w:rFonts w:ascii="Times New Roman" w:hAnsi="Times New Roman"/>
                <w:sz w:val="28"/>
                <w:szCs w:val="28"/>
                <w:lang w:val="en-US"/>
              </w:rPr>
            </w:pPr>
            <w:r w:rsidRPr="00DA68A6">
              <w:rPr>
                <w:rFonts w:ascii="Times New Roman" w:hAnsi="Times New Roman"/>
                <w:sz w:val="28"/>
                <w:szCs w:val="28"/>
                <w:lang w:val="en-US"/>
              </w:rPr>
              <w:t>www.admin-borzya.ru</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Справочные телефоны</w:t>
            </w:r>
          </w:p>
        </w:tc>
        <w:tc>
          <w:tcPr>
            <w:tcW w:w="6103"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тел. 8</w:t>
            </w:r>
            <w:r w:rsidR="003C5AC2" w:rsidRPr="00DA68A6">
              <w:rPr>
                <w:rFonts w:ascii="Times New Roman" w:hAnsi="Times New Roman"/>
                <w:sz w:val="28"/>
                <w:szCs w:val="28"/>
              </w:rPr>
              <w:t>9</w:t>
            </w:r>
            <w:r w:rsidR="00191963">
              <w:rPr>
                <w:rFonts w:ascii="Times New Roman" w:hAnsi="Times New Roman"/>
                <w:sz w:val="28"/>
                <w:szCs w:val="28"/>
              </w:rPr>
              <w:t>244726143</w:t>
            </w:r>
          </w:p>
        </w:tc>
      </w:tr>
    </w:tbl>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709"/>
        <w:jc w:val="right"/>
        <w:rPr>
          <w:rFonts w:ascii="Times New Roman" w:hAnsi="Times New Roman"/>
          <w:sz w:val="28"/>
          <w:szCs w:val="28"/>
        </w:rPr>
      </w:pPr>
      <w:r w:rsidRPr="00DA68A6">
        <w:rPr>
          <w:rStyle w:val="a3"/>
          <w:rFonts w:ascii="Times New Roman" w:hAnsi="Times New Roman" w:cs="Times New Roman"/>
          <w:bCs/>
          <w:color w:val="auto"/>
          <w:sz w:val="28"/>
          <w:szCs w:val="28"/>
        </w:rPr>
        <w:br w:type="page"/>
      </w:r>
      <w:r w:rsidRPr="00DA68A6">
        <w:rPr>
          <w:rFonts w:ascii="Times New Roman" w:hAnsi="Times New Roman"/>
          <w:sz w:val="28"/>
          <w:szCs w:val="28"/>
        </w:rPr>
        <w:lastRenderedPageBreak/>
        <w:t>Приложение 2</w:t>
      </w:r>
    </w:p>
    <w:p w:rsidR="00734982" w:rsidRPr="00DA68A6" w:rsidRDefault="00734982" w:rsidP="00734982">
      <w:pPr>
        <w:jc w:val="right"/>
        <w:rPr>
          <w:rFonts w:ascii="Times New Roman" w:hAnsi="Times New Roman"/>
          <w:sz w:val="28"/>
          <w:szCs w:val="28"/>
        </w:rPr>
      </w:pPr>
      <w:r w:rsidRPr="00DA68A6">
        <w:rPr>
          <w:rFonts w:ascii="Times New Roman" w:hAnsi="Times New Roman"/>
          <w:sz w:val="28"/>
          <w:szCs w:val="28"/>
        </w:rPr>
        <w:t>к административному регламенту</w:t>
      </w:r>
    </w:p>
    <w:p w:rsidR="00734982" w:rsidRPr="00DA68A6" w:rsidRDefault="00734982" w:rsidP="00734982">
      <w:pPr>
        <w:jc w:val="right"/>
        <w:rPr>
          <w:rFonts w:ascii="Times New Roman" w:hAnsi="Times New Roman"/>
          <w:sz w:val="28"/>
          <w:szCs w:val="28"/>
        </w:rPr>
      </w:pPr>
      <w:r w:rsidRPr="00DA68A6">
        <w:rPr>
          <w:rFonts w:ascii="Times New Roman" w:hAnsi="Times New Roman"/>
          <w:sz w:val="28"/>
          <w:szCs w:val="28"/>
        </w:rPr>
        <w:t>предоставления муниципальной</w:t>
      </w:r>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sz w:val="28"/>
          <w:szCs w:val="28"/>
        </w:rPr>
        <w:t xml:space="preserve">услуги </w:t>
      </w:r>
      <w:r w:rsidRPr="00DA68A6">
        <w:rPr>
          <w:rStyle w:val="a4"/>
          <w:rFonts w:ascii="Times New Roman" w:hAnsi="Times New Roman"/>
          <w:b w:val="0"/>
          <w:color w:val="auto"/>
          <w:sz w:val="28"/>
          <w:szCs w:val="28"/>
        </w:rPr>
        <w:t>«Передача муниципального</w:t>
      </w:r>
    </w:p>
    <w:p w:rsidR="00734982" w:rsidRPr="00DA68A6" w:rsidRDefault="00734982" w:rsidP="00734982">
      <w:pPr>
        <w:jc w:val="right"/>
        <w:rPr>
          <w:rStyle w:val="a4"/>
          <w:rFonts w:ascii="Times New Roman" w:hAnsi="Times New Roman"/>
          <w:b w:val="0"/>
          <w:color w:val="auto"/>
          <w:sz w:val="28"/>
          <w:szCs w:val="28"/>
        </w:rPr>
      </w:pPr>
      <w:r w:rsidRPr="00DA68A6">
        <w:rPr>
          <w:rStyle w:val="a4"/>
          <w:rFonts w:ascii="Times New Roman" w:hAnsi="Times New Roman"/>
          <w:b w:val="0"/>
          <w:color w:val="auto"/>
          <w:sz w:val="28"/>
          <w:szCs w:val="28"/>
        </w:rPr>
        <w:t>имущества в аренду, безвозмездное</w:t>
      </w:r>
    </w:p>
    <w:p w:rsidR="00734982" w:rsidRPr="00DA68A6" w:rsidRDefault="00734982" w:rsidP="00734982">
      <w:pPr>
        <w:jc w:val="right"/>
        <w:rPr>
          <w:rFonts w:ascii="Times New Roman" w:hAnsi="Times New Roman"/>
          <w:sz w:val="28"/>
          <w:szCs w:val="28"/>
        </w:rPr>
      </w:pPr>
      <w:r w:rsidRPr="00DA68A6">
        <w:rPr>
          <w:rStyle w:val="a4"/>
          <w:rFonts w:ascii="Times New Roman" w:hAnsi="Times New Roman"/>
          <w:b w:val="0"/>
          <w:color w:val="auto"/>
          <w:sz w:val="28"/>
          <w:szCs w:val="28"/>
        </w:rPr>
        <w:t>пользование, возмездное пользование»</w:t>
      </w: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Сведения о заявителе:</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5A0892" w:rsidRPr="00DA68A6" w:rsidRDefault="005A089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 xml:space="preserve">           </w:t>
      </w:r>
      <w:r w:rsidR="00734982" w:rsidRPr="00DA68A6">
        <w:rPr>
          <w:rFonts w:ascii="Times New Roman" w:hAnsi="Times New Roman" w:cs="Times New Roman"/>
          <w:i/>
          <w:sz w:val="28"/>
          <w:szCs w:val="28"/>
        </w:rPr>
        <w:t>(</w:t>
      </w:r>
      <w:proofErr w:type="gramStart"/>
      <w:r w:rsidR="00734982" w:rsidRPr="00DA68A6">
        <w:rPr>
          <w:rFonts w:ascii="Times New Roman" w:hAnsi="Times New Roman" w:cs="Times New Roman"/>
          <w:i/>
          <w:sz w:val="28"/>
          <w:szCs w:val="28"/>
        </w:rPr>
        <w:t>Ф.И.О.</w:t>
      </w:r>
      <w:r w:rsidR="00053C16" w:rsidRPr="00DA68A6">
        <w:rPr>
          <w:rFonts w:ascii="Times New Roman" w:hAnsi="Times New Roman" w:cs="Times New Roman"/>
          <w:i/>
          <w:sz w:val="28"/>
          <w:szCs w:val="28"/>
        </w:rPr>
        <w:t>(</w:t>
      </w:r>
      <w:proofErr w:type="gramEnd"/>
      <w:r w:rsidR="00053C16" w:rsidRPr="00DA68A6">
        <w:rPr>
          <w:rFonts w:ascii="Times New Roman" w:hAnsi="Times New Roman" w:cs="Times New Roman"/>
          <w:i/>
          <w:sz w:val="28"/>
          <w:szCs w:val="28"/>
        </w:rPr>
        <w:t>отчество</w:t>
      </w:r>
      <w:r w:rsidR="00053C16" w:rsidRPr="00DA68A6">
        <w:rPr>
          <w:rFonts w:ascii="Times New Roman" w:hAnsi="Times New Roman" w:cs="Times New Roman"/>
          <w:sz w:val="28"/>
          <w:szCs w:val="28"/>
        </w:rPr>
        <w:t xml:space="preserve"> при наличии</w:t>
      </w:r>
      <w:r w:rsidRPr="00DA68A6">
        <w:rPr>
          <w:rFonts w:ascii="Times New Roman" w:hAnsi="Times New Roman" w:cs="Times New Roman"/>
          <w:sz w:val="28"/>
          <w:szCs w:val="28"/>
        </w:rPr>
        <w:t>)</w:t>
      </w:r>
      <w:r w:rsidR="00053C16" w:rsidRPr="00DA68A6">
        <w:rPr>
          <w:rFonts w:ascii="Times New Roman" w:hAnsi="Times New Roman" w:cs="Times New Roman"/>
          <w:i/>
          <w:sz w:val="28"/>
          <w:szCs w:val="28"/>
        </w:rPr>
        <w:t xml:space="preserve"> </w:t>
      </w:r>
      <w:r w:rsidR="00734982" w:rsidRPr="00DA68A6">
        <w:rPr>
          <w:rFonts w:ascii="Times New Roman" w:hAnsi="Times New Roman" w:cs="Times New Roman"/>
          <w:i/>
          <w:sz w:val="28"/>
          <w:szCs w:val="28"/>
        </w:rPr>
        <w:t xml:space="preserve">, полное наименование </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организации</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и организационно-правовой формы</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юридического лица)</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в лице </w:t>
      </w:r>
      <w:r w:rsidRPr="00DA68A6">
        <w:rPr>
          <w:rFonts w:ascii="Times New Roman" w:hAnsi="Times New Roman" w:cs="Times New Roman"/>
          <w:i/>
          <w:sz w:val="28"/>
          <w:szCs w:val="28"/>
        </w:rPr>
        <w:t>(для юридических лиц)</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r w:rsidRPr="00DA68A6">
        <w:rPr>
          <w:rFonts w:ascii="Times New Roman" w:hAnsi="Times New Roman" w:cs="Times New Roman"/>
          <w:i/>
          <w:sz w:val="28"/>
          <w:szCs w:val="28"/>
        </w:rPr>
        <w:t>(Ф.И.О.</w:t>
      </w:r>
      <w:r w:rsidR="005A0892" w:rsidRPr="00DA68A6">
        <w:rPr>
          <w:rFonts w:ascii="Times New Roman" w:hAnsi="Times New Roman" w:cs="Times New Roman"/>
          <w:i/>
          <w:sz w:val="28"/>
          <w:szCs w:val="28"/>
        </w:rPr>
        <w:t xml:space="preserve"> (отчество</w:t>
      </w:r>
      <w:r w:rsidR="005A0892" w:rsidRPr="00DA68A6">
        <w:rPr>
          <w:rFonts w:ascii="Times New Roman" w:hAnsi="Times New Roman" w:cs="Times New Roman"/>
          <w:sz w:val="28"/>
          <w:szCs w:val="28"/>
        </w:rPr>
        <w:t xml:space="preserve"> при </w:t>
      </w:r>
      <w:proofErr w:type="gramStart"/>
      <w:r w:rsidR="005A0892" w:rsidRPr="00DA68A6">
        <w:rPr>
          <w:rFonts w:ascii="Times New Roman" w:hAnsi="Times New Roman" w:cs="Times New Roman"/>
          <w:sz w:val="28"/>
          <w:szCs w:val="28"/>
        </w:rPr>
        <w:t>наличии)</w:t>
      </w:r>
      <w:r w:rsidR="005A0892" w:rsidRPr="00DA68A6">
        <w:rPr>
          <w:rFonts w:ascii="Times New Roman" w:hAnsi="Times New Roman" w:cs="Times New Roman"/>
          <w:i/>
          <w:sz w:val="28"/>
          <w:szCs w:val="28"/>
        </w:rPr>
        <w:t xml:space="preserve"> </w:t>
      </w:r>
      <w:r w:rsidRPr="00DA68A6">
        <w:rPr>
          <w:rFonts w:ascii="Times New Roman" w:hAnsi="Times New Roman" w:cs="Times New Roman"/>
          <w:i/>
          <w:sz w:val="28"/>
          <w:szCs w:val="28"/>
        </w:rPr>
        <w:t xml:space="preserve"> руководителя</w:t>
      </w:r>
      <w:proofErr w:type="gramEnd"/>
      <w:r w:rsidRPr="00DA68A6">
        <w:rPr>
          <w:rFonts w:ascii="Times New Roman" w:hAnsi="Times New Roman" w:cs="Times New Roman"/>
          <w:i/>
          <w:sz w:val="28"/>
          <w:szCs w:val="28"/>
        </w:rPr>
        <w:t xml:space="preserve"> или иного</w:t>
      </w:r>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r w:rsidRPr="00DA68A6">
        <w:rPr>
          <w:rFonts w:ascii="Times New Roman" w:hAnsi="Times New Roman" w:cs="Times New Roman"/>
          <w:i/>
          <w:sz w:val="28"/>
          <w:szCs w:val="28"/>
        </w:rPr>
        <w:t>уполномоченного лица)</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Документ, удостоверяющий личность</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______________________ </w:t>
      </w:r>
      <w:r w:rsidRPr="00DA68A6">
        <w:rPr>
          <w:rFonts w:ascii="Times New Roman" w:hAnsi="Times New Roman" w:cs="Times New Roman"/>
          <w:i/>
          <w:sz w:val="28"/>
          <w:szCs w:val="28"/>
        </w:rPr>
        <w:t>(вид документа)</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________________________ </w:t>
      </w:r>
      <w:r w:rsidRPr="00DA68A6">
        <w:rPr>
          <w:rFonts w:ascii="Times New Roman" w:hAnsi="Times New Roman" w:cs="Times New Roman"/>
          <w:i/>
          <w:sz w:val="28"/>
          <w:szCs w:val="28"/>
        </w:rPr>
        <w:t>(серия, номер)</w:t>
      </w:r>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 </w:t>
      </w:r>
      <w:r w:rsidRPr="00DA68A6">
        <w:rPr>
          <w:rFonts w:ascii="Times New Roman" w:hAnsi="Times New Roman" w:cs="Times New Roman"/>
          <w:i/>
          <w:sz w:val="28"/>
          <w:szCs w:val="28"/>
        </w:rPr>
        <w:t>(кем, когда выдан)</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Адрес фактического проживания</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(места нахождения)</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 xml:space="preserve">ОГРН </w:t>
      </w:r>
      <w:r w:rsidRPr="00DA68A6">
        <w:rPr>
          <w:rFonts w:ascii="Times New Roman" w:hAnsi="Times New Roman" w:cs="Times New Roman"/>
          <w:i/>
          <w:sz w:val="28"/>
          <w:szCs w:val="28"/>
        </w:rPr>
        <w:t>(для юридических лиц)</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Контактная информация:</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тел. 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эл. почта ____________________________</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(при предоставлении услуги</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в электронном виде)</w:t>
      </w:r>
    </w:p>
    <w:p w:rsidR="00734982" w:rsidRPr="00DA68A6" w:rsidRDefault="00734982" w:rsidP="00734982">
      <w:pPr>
        <w:pStyle w:val="ConsPlusNonformat"/>
        <w:widowControl/>
        <w:jc w:val="right"/>
        <w:rPr>
          <w:rFonts w:ascii="Times New Roman" w:hAnsi="Times New Roman" w:cs="Times New Roman"/>
          <w:sz w:val="28"/>
          <w:szCs w:val="28"/>
        </w:rPr>
      </w:pPr>
    </w:p>
    <w:p w:rsidR="00734982" w:rsidRPr="00DA68A6" w:rsidRDefault="00734982" w:rsidP="00734982">
      <w:pPr>
        <w:pStyle w:val="ConsPlusNonformat"/>
        <w:widowControl/>
        <w:jc w:val="right"/>
        <w:rPr>
          <w:rFonts w:ascii="Times New Roman" w:hAnsi="Times New Roman" w:cs="Times New Roman"/>
          <w:sz w:val="28"/>
          <w:szCs w:val="28"/>
        </w:rPr>
      </w:pPr>
    </w:p>
    <w:p w:rsidR="00734982" w:rsidRPr="00DA68A6" w:rsidRDefault="00734982" w:rsidP="00734982">
      <w:pPr>
        <w:pStyle w:val="ConsPlusNonformat"/>
        <w:widowControl/>
        <w:jc w:val="center"/>
        <w:rPr>
          <w:rFonts w:ascii="Times New Roman" w:hAnsi="Times New Roman" w:cs="Times New Roman"/>
          <w:sz w:val="28"/>
          <w:szCs w:val="28"/>
        </w:rPr>
      </w:pPr>
      <w:r w:rsidRPr="00DA68A6">
        <w:rPr>
          <w:rFonts w:ascii="Times New Roman" w:hAnsi="Times New Roman" w:cs="Times New Roman"/>
          <w:sz w:val="28"/>
          <w:szCs w:val="28"/>
        </w:rPr>
        <w:t>ЗАЯВЛЕНИЕ.</w:t>
      </w:r>
    </w:p>
    <w:p w:rsidR="00734982" w:rsidRPr="00DA68A6" w:rsidRDefault="00734982" w:rsidP="00734982">
      <w:pPr>
        <w:pStyle w:val="ConsPlusNonformat"/>
        <w:widowControl/>
        <w:ind w:firstLine="709"/>
        <w:jc w:val="right"/>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Прошу предоставить муниципальную услугу по передаче муниципального имущества в аренду, безвозмездное пользование, возмездное пользование</w:t>
      </w:r>
      <w:r w:rsidRPr="00DA68A6">
        <w:rPr>
          <w:rStyle w:val="a4"/>
          <w:rFonts w:ascii="Times New Roman" w:hAnsi="Times New Roman"/>
          <w:b w:val="0"/>
          <w:color w:val="auto"/>
          <w:sz w:val="28"/>
          <w:szCs w:val="28"/>
        </w:rPr>
        <w:t xml:space="preserve">, </w:t>
      </w:r>
      <w:r w:rsidRPr="00DA68A6">
        <w:rPr>
          <w:rFonts w:ascii="Times New Roman" w:hAnsi="Times New Roman" w:cs="Times New Roman"/>
          <w:sz w:val="28"/>
          <w:szCs w:val="28"/>
        </w:rPr>
        <w:t>в отношении муниципального имущества, расположенного по адресу:</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________________________________________</w:t>
      </w:r>
      <w:r w:rsidR="005A0892" w:rsidRPr="00DA68A6">
        <w:rPr>
          <w:rFonts w:ascii="Times New Roman" w:hAnsi="Times New Roman" w:cs="Times New Roman"/>
          <w:sz w:val="28"/>
          <w:szCs w:val="28"/>
        </w:rPr>
        <w:t>__</w:t>
      </w:r>
      <w:r w:rsidRPr="00DA68A6">
        <w:rPr>
          <w:rFonts w:ascii="Times New Roman" w:hAnsi="Times New Roman" w:cs="Times New Roman"/>
          <w:sz w:val="28"/>
          <w:szCs w:val="28"/>
        </w:rPr>
        <w:t>________________________.</w:t>
      </w:r>
    </w:p>
    <w:p w:rsidR="00734982" w:rsidRPr="00DA68A6" w:rsidRDefault="00734982" w:rsidP="005A089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lastRenderedPageBreak/>
        <w:t>Цель использования муницип</w:t>
      </w:r>
      <w:r w:rsidR="005A0892" w:rsidRPr="00DA68A6">
        <w:rPr>
          <w:rFonts w:ascii="Times New Roman" w:hAnsi="Times New Roman" w:cs="Times New Roman"/>
          <w:sz w:val="28"/>
          <w:szCs w:val="28"/>
        </w:rPr>
        <w:t xml:space="preserve">ального </w:t>
      </w:r>
      <w:proofErr w:type="gramStart"/>
      <w:r w:rsidR="005A0892" w:rsidRPr="00DA68A6">
        <w:rPr>
          <w:rFonts w:ascii="Times New Roman" w:hAnsi="Times New Roman" w:cs="Times New Roman"/>
          <w:sz w:val="28"/>
          <w:szCs w:val="28"/>
        </w:rPr>
        <w:t>имущества:</w:t>
      </w:r>
      <w:r w:rsidRPr="00DA68A6">
        <w:rPr>
          <w:rFonts w:ascii="Times New Roman" w:hAnsi="Times New Roman" w:cs="Times New Roman"/>
          <w:sz w:val="28"/>
          <w:szCs w:val="28"/>
        </w:rPr>
        <w:t>_</w:t>
      </w:r>
      <w:proofErr w:type="gramEnd"/>
      <w:r w:rsidRPr="00DA68A6">
        <w:rPr>
          <w:rFonts w:ascii="Times New Roman" w:hAnsi="Times New Roman" w:cs="Times New Roman"/>
          <w:sz w:val="28"/>
          <w:szCs w:val="28"/>
        </w:rPr>
        <w:t>______________________________________________________.</w:t>
      </w:r>
    </w:p>
    <w:p w:rsidR="00734982" w:rsidRPr="00DA68A6" w:rsidRDefault="00734982" w:rsidP="005A089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Испрашиваемое право на муниципальное имущество: ____________________________________________________.</w:t>
      </w:r>
    </w:p>
    <w:p w:rsidR="00734982" w:rsidRPr="00DA68A6" w:rsidRDefault="00734982" w:rsidP="005A089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Срок аренды муниципального имущества, безвозмездного пользования, возмездного пользования муниципальным имуществом: _________________________________________________________________.</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Документы, необходимые для получения муниципальной услуги, прилагаю на _____ листах.</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Решение об отказе в предоставлении муниципальной услуги прошу </w:t>
      </w:r>
      <w:r w:rsidRPr="00DA68A6">
        <w:rPr>
          <w:rFonts w:ascii="Times New Roman" w:hAnsi="Times New Roman" w:cs="Times New Roman"/>
          <w:i/>
          <w:sz w:val="28"/>
          <w:szCs w:val="28"/>
        </w:rPr>
        <w:t>(нужное подчеркнуть)</w:t>
      </w:r>
      <w:r w:rsidRPr="00DA68A6">
        <w:rPr>
          <w:rFonts w:ascii="Times New Roman" w:hAnsi="Times New Roman" w:cs="Times New Roman"/>
          <w:sz w:val="28"/>
          <w:szCs w:val="28"/>
        </w:rPr>
        <w:t>:</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вручить лично,</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направить на адрес электронной почты в форме электронного документа.</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Подпись</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                     ____________________________________</w:t>
      </w:r>
    </w:p>
    <w:p w:rsidR="00734982" w:rsidRPr="00DA68A6" w:rsidRDefault="00734982" w:rsidP="00734982">
      <w:pPr>
        <w:pStyle w:val="ConsPlusNonformat"/>
        <w:widowControl/>
        <w:ind w:left="4536"/>
        <w:jc w:val="center"/>
        <w:rPr>
          <w:rFonts w:ascii="Times New Roman" w:hAnsi="Times New Roman" w:cs="Times New Roman"/>
          <w:i/>
          <w:sz w:val="28"/>
          <w:szCs w:val="28"/>
        </w:rPr>
      </w:pPr>
      <w:r w:rsidRPr="00DA68A6">
        <w:rPr>
          <w:rFonts w:ascii="Times New Roman" w:hAnsi="Times New Roman" w:cs="Times New Roman"/>
          <w:i/>
          <w:sz w:val="28"/>
          <w:szCs w:val="28"/>
        </w:rPr>
        <w:t>(расшифровка подписи)</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Дата «__</w:t>
      </w:r>
      <w:proofErr w:type="gramStart"/>
      <w:r w:rsidRPr="00DA68A6">
        <w:rPr>
          <w:rFonts w:ascii="Times New Roman" w:hAnsi="Times New Roman" w:cs="Times New Roman"/>
          <w:sz w:val="28"/>
          <w:szCs w:val="28"/>
        </w:rPr>
        <w:t>_»_</w:t>
      </w:r>
      <w:proofErr w:type="gramEnd"/>
      <w:r w:rsidRPr="00DA68A6">
        <w:rPr>
          <w:rFonts w:ascii="Times New Roman" w:hAnsi="Times New Roman" w:cs="Times New Roman"/>
          <w:sz w:val="28"/>
          <w:szCs w:val="28"/>
        </w:rPr>
        <w:t>_________ 201__ год</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Заявление принято:</w:t>
      </w:r>
    </w:p>
    <w:p w:rsidR="00734982" w:rsidRPr="00DA68A6" w:rsidRDefault="00734982" w:rsidP="00734982">
      <w:pPr>
        <w:pStyle w:val="ConsPlusNonformat"/>
        <w:widowControl/>
        <w:tabs>
          <w:tab w:val="left" w:pos="6804"/>
        </w:tabs>
        <w:jc w:val="both"/>
        <w:rPr>
          <w:rFonts w:ascii="Times New Roman" w:hAnsi="Times New Roman" w:cs="Times New Roman"/>
          <w:sz w:val="28"/>
          <w:szCs w:val="28"/>
        </w:rPr>
      </w:pPr>
      <w:r w:rsidRPr="00DA68A6">
        <w:rPr>
          <w:rFonts w:ascii="Times New Roman" w:hAnsi="Times New Roman" w:cs="Times New Roman"/>
          <w:sz w:val="28"/>
          <w:szCs w:val="28"/>
        </w:rPr>
        <w:t>____________________________________________________________________</w:t>
      </w:r>
    </w:p>
    <w:p w:rsidR="00734982" w:rsidRPr="00DA68A6" w:rsidRDefault="00734982" w:rsidP="00734982">
      <w:pPr>
        <w:pStyle w:val="ConsPlusNonformat"/>
        <w:widowControl/>
        <w:jc w:val="center"/>
        <w:rPr>
          <w:rFonts w:ascii="Times New Roman" w:hAnsi="Times New Roman" w:cs="Times New Roman"/>
          <w:sz w:val="28"/>
          <w:szCs w:val="28"/>
        </w:rPr>
      </w:pPr>
      <w:r w:rsidRPr="00DA68A6">
        <w:rPr>
          <w:rFonts w:ascii="Times New Roman" w:hAnsi="Times New Roman" w:cs="Times New Roman"/>
          <w:i/>
          <w:sz w:val="28"/>
          <w:szCs w:val="28"/>
        </w:rPr>
        <w:t>(Ф.И.О.</w:t>
      </w:r>
      <w:r w:rsidR="005A0892" w:rsidRPr="00DA68A6">
        <w:rPr>
          <w:rFonts w:ascii="Times New Roman" w:hAnsi="Times New Roman" w:cs="Times New Roman"/>
          <w:i/>
          <w:sz w:val="28"/>
          <w:szCs w:val="28"/>
        </w:rPr>
        <w:t xml:space="preserve"> (отчество</w:t>
      </w:r>
      <w:r w:rsidR="005A0892" w:rsidRPr="00DA68A6">
        <w:rPr>
          <w:rFonts w:ascii="Times New Roman" w:hAnsi="Times New Roman" w:cs="Times New Roman"/>
          <w:sz w:val="28"/>
          <w:szCs w:val="28"/>
        </w:rPr>
        <w:t xml:space="preserve"> при наличии)</w:t>
      </w:r>
      <w:r w:rsidR="005A0892" w:rsidRPr="00DA68A6">
        <w:rPr>
          <w:rFonts w:ascii="Times New Roman" w:hAnsi="Times New Roman" w:cs="Times New Roman"/>
          <w:i/>
          <w:sz w:val="28"/>
          <w:szCs w:val="28"/>
        </w:rPr>
        <w:t xml:space="preserve"> </w:t>
      </w:r>
      <w:r w:rsidRPr="00DA68A6">
        <w:rPr>
          <w:rFonts w:ascii="Times New Roman" w:hAnsi="Times New Roman" w:cs="Times New Roman"/>
          <w:i/>
          <w:sz w:val="28"/>
          <w:szCs w:val="28"/>
        </w:rPr>
        <w:t>должностного лица, уполномоченного на прием заявления)</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Подпись</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                     ____________________________________</w:t>
      </w: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i/>
          <w:sz w:val="28"/>
          <w:szCs w:val="28"/>
        </w:rPr>
        <w:t>(расшифровка подписи)</w:t>
      </w:r>
    </w:p>
    <w:p w:rsidR="00734982" w:rsidRPr="00DA68A6" w:rsidRDefault="00734982" w:rsidP="00734982">
      <w:pPr>
        <w:ind w:firstLine="709"/>
        <w:jc w:val="right"/>
        <w:rPr>
          <w:rStyle w:val="a3"/>
          <w:rFonts w:ascii="Times New Roman" w:hAnsi="Times New Roman" w:cs="Times New Roman"/>
          <w:bCs/>
          <w:color w:val="auto"/>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lastRenderedPageBreak/>
        <w:t>Приложение № 3</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предоставления муниципальной</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муниципального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безвозмездное </w:t>
      </w:r>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Style w:val="a4"/>
          <w:rFonts w:ascii="Times New Roman" w:hAnsi="Times New Roman"/>
          <w:b w:val="0"/>
          <w:color w:val="auto"/>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4</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предоставления муниципальной</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муниципального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безвозмездное </w:t>
      </w:r>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Style w:val="a4"/>
          <w:rFonts w:ascii="Times New Roman" w:hAnsi="Times New Roman"/>
          <w:b w:val="0"/>
          <w:color w:val="auto"/>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5</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предоставления муниципальной</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муниципального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безвозмездное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Fonts w:ascii="Times New Roman" w:hAnsi="Times New Roman" w:cs="Times New Roman"/>
          <w:sz w:val="28"/>
          <w:szCs w:val="28"/>
        </w:rPr>
      </w:pPr>
    </w:p>
    <w:p w:rsidR="00734982" w:rsidRPr="00DA68A6" w:rsidRDefault="00734982" w:rsidP="00734982">
      <w:pPr>
        <w:ind w:firstLine="709"/>
        <w:jc w:val="right"/>
        <w:rPr>
          <w:rStyle w:val="a3"/>
          <w:rFonts w:ascii="Times New Roman" w:hAnsi="Times New Roman" w:cs="Times New Roman"/>
          <w:bCs/>
          <w:color w:val="auto"/>
          <w:sz w:val="28"/>
          <w:szCs w:val="28"/>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rFonts w:ascii="Arial" w:hAnsi="Arial"/>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6</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предоставления муниципальной</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муниципального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безвозмездное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pStyle w:val="afff8"/>
        <w:jc w:val="center"/>
        <w:rPr>
          <w:rFonts w:ascii="Arial" w:hAnsi="Arial"/>
        </w:rPr>
      </w:pPr>
    </w:p>
    <w:p w:rsidR="00734982" w:rsidRPr="00DA68A6" w:rsidRDefault="00734982" w:rsidP="00734982">
      <w:pPr>
        <w:pStyle w:val="afff8"/>
        <w:jc w:val="center"/>
        <w:rPr>
          <w:b/>
          <w:szCs w:val="28"/>
        </w:rPr>
      </w:pPr>
      <w:r w:rsidRPr="00DA68A6">
        <w:rPr>
          <w:b/>
          <w:szCs w:val="28"/>
        </w:rPr>
        <w:t>БЛОК-СХЕМА</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 xml:space="preserve">административной процедуры </w:t>
      </w:r>
      <w:proofErr w:type="gramStart"/>
      <w:r w:rsidRPr="00DA68A6">
        <w:rPr>
          <w:rFonts w:ascii="Times New Roman" w:hAnsi="Times New Roman" w:cs="Times New Roman"/>
          <w:b/>
          <w:sz w:val="28"/>
          <w:szCs w:val="28"/>
        </w:rPr>
        <w:t>передача  в</w:t>
      </w:r>
      <w:proofErr w:type="gramEnd"/>
      <w:r w:rsidRPr="00DA68A6">
        <w:rPr>
          <w:rFonts w:ascii="Times New Roman" w:hAnsi="Times New Roman" w:cs="Times New Roman"/>
          <w:b/>
          <w:sz w:val="28"/>
          <w:szCs w:val="28"/>
        </w:rPr>
        <w:t xml:space="preserve"> аренду и безвозмездное пользование муниципального имущества без проведения торгов на право заключения договоров аренды, безвозмездного пользования </w:t>
      </w:r>
      <w:r w:rsidRPr="00DA68A6">
        <w:rPr>
          <w:rFonts w:ascii="Times New Roman" w:hAnsi="Times New Roman" w:cs="Times New Roman"/>
          <w:b/>
          <w:spacing w:val="-2"/>
          <w:sz w:val="28"/>
          <w:szCs w:val="28"/>
        </w:rPr>
        <w:t>в случаях, предусмотренных ст. 17.1 Федерального</w:t>
      </w:r>
      <w:r w:rsidRPr="00DA68A6">
        <w:rPr>
          <w:rFonts w:ascii="Times New Roman" w:hAnsi="Times New Roman" w:cs="Times New Roman"/>
          <w:b/>
          <w:sz w:val="28"/>
          <w:szCs w:val="28"/>
        </w:rPr>
        <w:t xml:space="preserve"> закона от 26 июля 2006 года № 135-ФЗ «О защите конкуренции» </w:t>
      </w:r>
    </w:p>
    <w:p w:rsidR="00734982" w:rsidRPr="00DA68A6" w:rsidRDefault="009C4DD0" w:rsidP="00734982">
      <w:pPr>
        <w:pStyle w:val="afff8"/>
        <w:jc w:val="center"/>
      </w:pPr>
      <w:r>
        <w:rPr>
          <w:noProof/>
        </w:rPr>
        <w:pict>
          <v:rect id="_x0000_s1026" style="position:absolute;left:0;text-align:left;margin-left:37.35pt;margin-top:9.9pt;width:434.85pt;height:57.85pt;z-index:251660288" o:allowincell="f">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Прием и регистрация заявления заявителя о заключении договора без проведения торгов на право заключения договора аренды и безвозмездного пользования с приложенными документами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36" style="position:absolute;left:0;text-align:left;z-index:251670528" from="375.75pt,3.15pt" to="375.75pt,24.75pt" o:allowincell="f">
            <v:stroke endarrow="block"/>
          </v:line>
        </w:pict>
      </w:r>
      <w:r>
        <w:rPr>
          <w:noProof/>
          <w:sz w:val="28"/>
        </w:rPr>
        <w:pict>
          <v:line id="_x0000_s1035" style="position:absolute;left:0;text-align:left;z-index:251669504" from="123.75pt,3.15pt" to="123.75pt,24.75pt" o:allowincell="f">
            <v:stroke endarrow="block"/>
          </v:line>
        </w:pict>
      </w:r>
    </w:p>
    <w:p w:rsidR="00734982" w:rsidRPr="00DA68A6" w:rsidRDefault="009C4DD0" w:rsidP="00734982">
      <w:pPr>
        <w:ind w:firstLine="708"/>
        <w:jc w:val="both"/>
        <w:rPr>
          <w:sz w:val="28"/>
        </w:rPr>
      </w:pPr>
      <w:r>
        <w:rPr>
          <w:noProof/>
          <w:sz w:val="28"/>
        </w:rPr>
        <w:pict>
          <v:rect id="_x0000_s1028" style="position:absolute;left:0;text-align:left;margin-left:296.55pt;margin-top:8.8pt;width:157.05pt;height:69.15pt;z-index:251662336" o:allowincell="f">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Имеются основания для отказа в приеме заявления с приложенными документами</w:t>
                  </w:r>
                </w:p>
                <w:p w:rsidR="009C4DD0" w:rsidRPr="00D47EF6" w:rsidRDefault="009C4DD0" w:rsidP="00734982"/>
              </w:txbxContent>
            </v:textbox>
          </v:rect>
        </w:pict>
      </w:r>
      <w:r>
        <w:rPr>
          <w:noProof/>
          <w:sz w:val="28"/>
        </w:rPr>
        <w:pict>
          <v:rect id="_x0000_s1027" style="position:absolute;left:0;text-align:left;margin-left:51.9pt;margin-top:8.8pt;width:162.7pt;height:69.15pt;z-index:251661312" o:allowincell="f">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Отсутствуют  основания для отказа в приеме заявления с приложенными документами</w:t>
                  </w:r>
                </w:p>
                <w:p w:rsidR="009C4DD0" w:rsidRPr="00D47EF6" w:rsidRDefault="009C4DD0" w:rsidP="00734982"/>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rect id="_x0000_s1029" style="position:absolute;left:0;text-align:left;margin-left:51.75pt;margin-top:14.55pt;width:162.7pt;height:74.9pt;z-index:251663360" o:allowincell="f">
            <v:textbox>
              <w:txbxContent>
                <w:p w:rsidR="009C4DD0" w:rsidRDefault="009C4DD0" w:rsidP="00734982">
                  <w:pPr>
                    <w:jc w:val="center"/>
                  </w:pPr>
                  <w:r w:rsidRPr="00FD6963">
                    <w:rPr>
                      <w:rFonts w:ascii="Times New Roman" w:hAnsi="Times New Roman" w:cs="Times New Roman"/>
                    </w:rPr>
                    <w:t>Рассмотрение заявления и приложенных документов на наличие оснований для отказа в предоставлении</w:t>
                  </w:r>
                  <w:r>
                    <w:t xml:space="preserve"> </w:t>
                  </w:r>
                  <w:r w:rsidRPr="00FD6963">
                    <w:rPr>
                      <w:rFonts w:ascii="Times New Roman" w:hAnsi="Times New Roman" w:cs="Times New Roman"/>
                    </w:rPr>
                    <w:t>муниципальной услуги</w:t>
                  </w:r>
                </w:p>
              </w:txbxContent>
            </v:textbox>
          </v:rect>
        </w:pict>
      </w:r>
      <w:r>
        <w:rPr>
          <w:noProof/>
          <w:sz w:val="28"/>
        </w:rPr>
        <w:pict>
          <v:line id="_x0000_s1038" style="position:absolute;left:0;text-align:left;z-index:251672576" from="375.75pt,.15pt" to="375.75pt,14.55pt" o:allowincell="f">
            <v:stroke endarrow="block"/>
          </v:line>
        </w:pict>
      </w:r>
      <w:r>
        <w:rPr>
          <w:noProof/>
          <w:sz w:val="28"/>
        </w:rPr>
        <w:pict>
          <v:line id="_x0000_s1037" style="position:absolute;left:0;text-align:left;z-index:251671552" from="123.75pt,.15pt" to="123.75pt,14.55pt" o:allowincell="f">
            <v:stroke endarrow="block"/>
          </v:line>
        </w:pict>
      </w:r>
      <w:r>
        <w:rPr>
          <w:noProof/>
          <w:sz w:val="28"/>
        </w:rPr>
        <w:pict>
          <v:rect id="_x0000_s1030" style="position:absolute;left:0;text-align:left;margin-left:296.55pt;margin-top:14.55pt;width:162.7pt;height:69.15pt;z-index:251664384" o:allowincell="f">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Отказ заявителю в приеме  заявления с приложенными документами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39" style="position:absolute;left:0;text-align:left;z-index:251673600" from="80.55pt,10.15pt" to="80.55pt,38.95pt">
            <v:stroke endarrow="block"/>
          </v:line>
        </w:pict>
      </w:r>
      <w:r>
        <w:rPr>
          <w:noProof/>
          <w:sz w:val="28"/>
        </w:rPr>
        <w:pict>
          <v:line id="_x0000_s1040" style="position:absolute;left:0;text-align:left;z-index:251674624" from="195.75pt,6.05pt" to="217.35pt,34.85pt" o:allowincell="f">
            <v:stroke endarrow="block"/>
          </v:line>
        </w:pict>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rect id="_x0000_s1031" style="position:absolute;left:0;text-align:left;margin-left:51.9pt;margin-top:8.65pt;width:111.7pt;height:88.1pt;z-index:251665408">
            <v:textbox>
              <w:txbxContent>
                <w:p w:rsidR="009C4DD0" w:rsidRDefault="009C4DD0" w:rsidP="00734982">
                  <w:pPr>
                    <w:jc w:val="center"/>
                  </w:pPr>
                  <w:r w:rsidRPr="00FD6963">
                    <w:rPr>
                      <w:rFonts w:ascii="Times New Roman" w:hAnsi="Times New Roman" w:cs="Times New Roman"/>
                    </w:rPr>
                    <w:t>Отсутствуют  основания для отказа в предоставлении муниципальной</w:t>
                  </w:r>
                  <w:r>
                    <w:t xml:space="preserve"> </w:t>
                  </w:r>
                  <w:r w:rsidRPr="00FD6963">
                    <w:rPr>
                      <w:rFonts w:ascii="Times New Roman" w:hAnsi="Times New Roman" w:cs="Times New Roman"/>
                    </w:rPr>
                    <w:t>услуги</w:t>
                  </w:r>
                </w:p>
              </w:txbxContent>
            </v:textbox>
          </v:rect>
        </w:pict>
      </w:r>
      <w:r>
        <w:rPr>
          <w:noProof/>
          <w:sz w:val="28"/>
        </w:rPr>
        <w:pict>
          <v:rect id="_x0000_s1032" style="position:absolute;left:0;text-align:left;margin-left:202.95pt;margin-top:2.65pt;width:106pt;height:88.1pt;z-index:251666432" o:allowincell="f">
            <v:textbox>
              <w:txbxContent>
                <w:p w:rsidR="009C4DD0" w:rsidRDefault="009C4DD0" w:rsidP="00734982">
                  <w:pPr>
                    <w:jc w:val="center"/>
                  </w:pPr>
                  <w:r w:rsidRPr="00FD6963">
                    <w:rPr>
                      <w:rFonts w:ascii="Times New Roman" w:hAnsi="Times New Roman" w:cs="Times New Roman"/>
                    </w:rPr>
                    <w:t>Имеются основания для отказа в предоставлении муниципальной услуги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42" style="position:absolute;left:0;text-align:left;z-index:251676672" from="258pt,13.85pt" to="258pt,28.25pt">
            <v:stroke endarrow="block"/>
          </v:line>
        </w:pict>
      </w:r>
    </w:p>
    <w:p w:rsidR="00734982" w:rsidRPr="00DA68A6" w:rsidRDefault="009C4DD0" w:rsidP="00734982">
      <w:pPr>
        <w:ind w:firstLine="708"/>
        <w:jc w:val="both"/>
        <w:rPr>
          <w:sz w:val="28"/>
        </w:rPr>
      </w:pPr>
      <w:r>
        <w:rPr>
          <w:noProof/>
          <w:sz w:val="28"/>
        </w:rPr>
        <w:pict>
          <v:line id="_x0000_s1041" style="position:absolute;left:0;text-align:left;z-index:251675648" from="108pt,3.75pt" to="108pt,18.15pt">
            <v:stroke endarrow="block"/>
          </v:line>
        </w:pict>
      </w:r>
      <w:r>
        <w:rPr>
          <w:noProof/>
          <w:sz w:val="28"/>
        </w:rPr>
        <w:pict>
          <v:rect id="_x0000_s1034" style="position:absolute;left:0;text-align:left;margin-left:202.95pt;margin-top:10.45pt;width:111.7pt;height:103.7pt;z-index:251668480">
            <v:textbox>
              <w:txbxContent>
                <w:p w:rsidR="009C4DD0" w:rsidRDefault="009C4DD0" w:rsidP="00734982">
                  <w:pPr>
                    <w:jc w:val="center"/>
                  </w:pPr>
                  <w:r>
                    <w:rPr>
                      <w:rFonts w:ascii="Times New Roman" w:hAnsi="Times New Roman" w:cs="Times New Roman"/>
                    </w:rPr>
                    <w:t>Направление заявите</w:t>
                  </w:r>
                  <w:r w:rsidRPr="00FD6963">
                    <w:rPr>
                      <w:rFonts w:ascii="Times New Roman" w:hAnsi="Times New Roman" w:cs="Times New Roman"/>
                    </w:rPr>
                    <w:t xml:space="preserve">лю письменного  об отказе в  предоставлении </w:t>
                  </w:r>
                  <w:r>
                    <w:rPr>
                      <w:rFonts w:ascii="Times New Roman" w:hAnsi="Times New Roman" w:cs="Times New Roman"/>
                    </w:rPr>
                    <w:t>муни</w:t>
                  </w:r>
                  <w:r w:rsidRPr="00FD6963">
                    <w:rPr>
                      <w:rFonts w:ascii="Times New Roman" w:hAnsi="Times New Roman" w:cs="Times New Roman"/>
                    </w:rPr>
                    <w:t>ципальной услуги</w:t>
                  </w:r>
                </w:p>
              </w:txbxContent>
            </v:textbox>
          </v:rect>
        </w:pict>
      </w:r>
    </w:p>
    <w:p w:rsidR="00734982" w:rsidRPr="00DA68A6" w:rsidRDefault="009C4DD0" w:rsidP="00734982">
      <w:pPr>
        <w:ind w:firstLine="708"/>
        <w:jc w:val="both"/>
        <w:rPr>
          <w:sz w:val="28"/>
        </w:rPr>
      </w:pPr>
      <w:r>
        <w:rPr>
          <w:noProof/>
          <w:sz w:val="28"/>
        </w:rPr>
        <w:pict>
          <v:rect id="_x0000_s1033" style="position:absolute;left:0;text-align:left;margin-left:51.9pt;margin-top:.35pt;width:111.7pt;height:79.7pt;z-index:251667456">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Оформление договора аренды или безвозмездного пользования</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pStyle w:val="afff8"/>
        <w:rPr>
          <w:rFonts w:ascii="Arial" w:hAnsi="Arial"/>
        </w:rPr>
      </w:pP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p>
    <w:p w:rsidR="00734982" w:rsidRPr="00DA68A6" w:rsidRDefault="00734982" w:rsidP="00734982">
      <w:pPr>
        <w:pStyle w:val="afff8"/>
        <w:rPr>
          <w:rFonts w:ascii="Arial" w:hAnsi="Arial"/>
        </w:rPr>
      </w:pPr>
    </w:p>
    <w:p w:rsidR="00734982" w:rsidRPr="00DA68A6" w:rsidRDefault="00734982" w:rsidP="00734982">
      <w:pPr>
        <w:pStyle w:val="afff8"/>
        <w:rPr>
          <w:rFonts w:ascii="Arial" w:hAnsi="Arial"/>
        </w:rPr>
      </w:pPr>
    </w:p>
    <w:p w:rsidR="00734982" w:rsidRPr="00DA68A6" w:rsidRDefault="00734982" w:rsidP="00734982">
      <w:pPr>
        <w:pStyle w:val="afff8"/>
        <w:jc w:val="right"/>
        <w:rPr>
          <w:rFonts w:ascii="Arial" w:hAnsi="Arial"/>
        </w:rPr>
      </w:pPr>
      <w:r w:rsidRPr="00DA68A6">
        <w:rPr>
          <w:rFonts w:ascii="Arial" w:hAnsi="Arial"/>
        </w:rPr>
        <w:tab/>
      </w: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7</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предоставления муниципальной</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муниципального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безвозмездное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pStyle w:val="afff8"/>
        <w:ind w:firstLine="0"/>
        <w:rPr>
          <w:rFonts w:ascii="Arial" w:hAnsi="Arial"/>
        </w:rPr>
      </w:pPr>
    </w:p>
    <w:p w:rsidR="00734982" w:rsidRPr="00DA68A6" w:rsidRDefault="00734982" w:rsidP="00734982">
      <w:pPr>
        <w:pStyle w:val="afff8"/>
        <w:jc w:val="center"/>
        <w:rPr>
          <w:b/>
          <w:szCs w:val="28"/>
        </w:rPr>
      </w:pPr>
      <w:r w:rsidRPr="00DA68A6">
        <w:rPr>
          <w:b/>
          <w:szCs w:val="28"/>
        </w:rPr>
        <w:t>БЛОК-СХЕМА</w:t>
      </w:r>
    </w:p>
    <w:p w:rsidR="00734982" w:rsidRPr="00DA68A6" w:rsidRDefault="00734982" w:rsidP="00734982">
      <w:pPr>
        <w:ind w:firstLine="708"/>
        <w:jc w:val="center"/>
        <w:rPr>
          <w:rFonts w:ascii="Times New Roman" w:hAnsi="Times New Roman" w:cs="Times New Roman"/>
          <w:b/>
          <w:sz w:val="28"/>
          <w:szCs w:val="28"/>
        </w:rPr>
      </w:pPr>
      <w:r w:rsidRPr="00DA68A6">
        <w:rPr>
          <w:rFonts w:ascii="Times New Roman" w:hAnsi="Times New Roman" w:cs="Times New Roman"/>
          <w:b/>
          <w:sz w:val="28"/>
          <w:szCs w:val="28"/>
        </w:rPr>
        <w:t xml:space="preserve">административной процедуры передача муниципального имущества в аренду и безвозмездное пользование по результатам проведения </w:t>
      </w:r>
      <w:proofErr w:type="gramStart"/>
      <w:r w:rsidRPr="00DA68A6">
        <w:rPr>
          <w:rFonts w:ascii="Times New Roman" w:hAnsi="Times New Roman" w:cs="Times New Roman"/>
          <w:b/>
          <w:sz w:val="28"/>
          <w:szCs w:val="28"/>
        </w:rPr>
        <w:t>торгов  на</w:t>
      </w:r>
      <w:proofErr w:type="gramEnd"/>
      <w:r w:rsidRPr="00DA68A6">
        <w:rPr>
          <w:rFonts w:ascii="Times New Roman" w:hAnsi="Times New Roman" w:cs="Times New Roman"/>
          <w:b/>
          <w:sz w:val="28"/>
          <w:szCs w:val="28"/>
        </w:rPr>
        <w:t xml:space="preserve"> право заключения договоров аренды, безвозмездного пользования </w:t>
      </w:r>
    </w:p>
    <w:p w:rsidR="00734982" w:rsidRPr="00DA68A6" w:rsidRDefault="009C4DD0" w:rsidP="00734982">
      <w:pPr>
        <w:ind w:firstLine="708"/>
        <w:jc w:val="both"/>
        <w:rPr>
          <w:sz w:val="28"/>
        </w:rPr>
      </w:pPr>
      <w:r>
        <w:rPr>
          <w:noProof/>
          <w:sz w:val="28"/>
        </w:rPr>
        <w:pict>
          <v:rect id="_x0000_s1043" style="position:absolute;left:0;text-align:left;margin-left:30pt;margin-top:3.75pt;width:440.5pt;height:64.75pt;z-index:251677696">
            <v:textbox>
              <w:txbxContent>
                <w:p w:rsidR="009C4DD0" w:rsidRPr="00FD6963" w:rsidRDefault="009C4DD0" w:rsidP="00734982">
                  <w:pPr>
                    <w:ind w:firstLine="720"/>
                    <w:jc w:val="center"/>
                    <w:rPr>
                      <w:rFonts w:ascii="Times New Roman" w:hAnsi="Times New Roman" w:cs="Times New Roman"/>
                    </w:rPr>
                  </w:pPr>
                  <w:r>
                    <w:rPr>
                      <w:rFonts w:ascii="Times New Roman" w:hAnsi="Times New Roman" w:cs="Times New Roman"/>
                    </w:rPr>
                    <w:t>П</w:t>
                  </w:r>
                  <w:r w:rsidRPr="00FD6963">
                    <w:rPr>
                      <w:rFonts w:ascii="Times New Roman" w:hAnsi="Times New Roman" w:cs="Times New Roman"/>
                    </w:rPr>
                    <w:t>рием и регистрация обращения заявителя о предоставлении в аренду или безвозмездное пользование муниципального имущества, если отсутствуют правовые основания предоставления указанной муниципальн</w:t>
                  </w:r>
                  <w:r>
                    <w:rPr>
                      <w:rFonts w:ascii="Times New Roman" w:hAnsi="Times New Roman" w:cs="Times New Roman"/>
                    </w:rPr>
                    <w:t>ой услуги без проведения торгов</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49" style="position:absolute;left:0;text-align:left;z-index:251683840" from="252pt,4.1pt" to="252pt,19.7pt">
            <v:stroke endarrow="block"/>
          </v:line>
        </w:pict>
      </w:r>
    </w:p>
    <w:p w:rsidR="00734982" w:rsidRPr="00DA68A6" w:rsidRDefault="009C4DD0" w:rsidP="00734982">
      <w:pPr>
        <w:ind w:firstLine="708"/>
        <w:jc w:val="both"/>
        <w:rPr>
          <w:sz w:val="28"/>
        </w:rPr>
      </w:pPr>
      <w:r>
        <w:rPr>
          <w:noProof/>
          <w:sz w:val="28"/>
        </w:rPr>
        <w:pict>
          <v:rect id="_x0000_s1044" style="position:absolute;left:0;text-align:left;margin-left:30pt;margin-top:6.05pt;width:440.5pt;height:35.15pt;z-index:251678720">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Подготовка проекта решения собственника (решение) о проведении торгов, его согласование и регистрация</w:t>
                  </w:r>
                </w:p>
              </w:txbxContent>
            </v:textbox>
          </v:rect>
        </w:pict>
      </w:r>
    </w:p>
    <w:p w:rsidR="00734982" w:rsidRPr="00DA68A6" w:rsidRDefault="00734982" w:rsidP="00734982">
      <w:pPr>
        <w:ind w:firstLine="708"/>
        <w:jc w:val="both"/>
        <w:rPr>
          <w:sz w:val="28"/>
        </w:rPr>
      </w:pPr>
    </w:p>
    <w:p w:rsidR="00734982" w:rsidRPr="00DA68A6" w:rsidRDefault="009C4DD0" w:rsidP="00734982">
      <w:pPr>
        <w:ind w:firstLine="708"/>
        <w:jc w:val="center"/>
        <w:rPr>
          <w:sz w:val="28"/>
        </w:rPr>
      </w:pPr>
      <w:r>
        <w:rPr>
          <w:noProof/>
          <w:sz w:val="28"/>
        </w:rPr>
        <w:pict>
          <v:line id="_x0000_s1053" style="position:absolute;left:0;text-align:left;z-index:251687936" from="252pt,9.85pt" to="252pt,27.85pt">
            <v:stroke endarrow="block"/>
          </v:line>
        </w:pict>
      </w:r>
    </w:p>
    <w:p w:rsidR="00734982" w:rsidRPr="00DA68A6" w:rsidRDefault="009C4DD0" w:rsidP="00734982">
      <w:pPr>
        <w:ind w:firstLine="708"/>
        <w:jc w:val="both"/>
        <w:rPr>
          <w:sz w:val="28"/>
        </w:rPr>
      </w:pPr>
      <w:r>
        <w:rPr>
          <w:noProof/>
          <w:sz w:val="28"/>
        </w:rPr>
        <w:pict>
          <v:rect id="_x0000_s1054" style="position:absolute;left:0;text-align:left;margin-left:30pt;margin-top:11.75pt;width:440.5pt;height:35.15pt;z-index:251688960">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Разработка извещения и документации о торгах, размещение извещения и документации о торгах на официальном сайте</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56" style="position:absolute;left:0;text-align:left;z-index:251691008" from="252pt,-.55pt" to="252pt,17.45pt">
            <v:stroke endarrow="block"/>
          </v:line>
        </w:pict>
      </w:r>
    </w:p>
    <w:p w:rsidR="00734982" w:rsidRPr="00DA68A6" w:rsidRDefault="009C4DD0" w:rsidP="00734982">
      <w:pPr>
        <w:ind w:firstLine="708"/>
        <w:jc w:val="both"/>
        <w:rPr>
          <w:sz w:val="28"/>
        </w:rPr>
      </w:pPr>
      <w:r>
        <w:rPr>
          <w:noProof/>
          <w:sz w:val="28"/>
        </w:rPr>
        <w:pict>
          <v:rect id="_x0000_s1055" style="position:absolute;left:0;text-align:left;margin-left:30pt;margin-top:7.35pt;width:440.5pt;height:35.15pt;z-index:251689984">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Прием и регистрация заявки на участие в торгах</w:t>
                  </w:r>
                </w:p>
              </w:txbxContent>
            </v:textbox>
          </v:rect>
        </w:pict>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50" style="position:absolute;left:0;text-align:left;flip:x;z-index:251684864" from="117pt,11.15pt" to="120pt,32.15pt">
            <v:stroke endarrow="block"/>
          </v:line>
        </w:pict>
      </w:r>
      <w:r>
        <w:rPr>
          <w:noProof/>
          <w:sz w:val="28"/>
        </w:rPr>
        <w:pict>
          <v:line id="_x0000_s1051" style="position:absolute;left:0;text-align:left;z-index:251685888" from="5in,11.15pt" to="5in,31.05pt">
            <v:stroke endarrow="block"/>
          </v:line>
        </w:pict>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rect id="_x0000_s1046" style="position:absolute;left:0;text-align:left;margin-left:294pt;margin-top:2.95pt;width:142.85pt;height:36pt;z-index:251680768">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Проведение торгов в форме аукциона</w:t>
                  </w:r>
                </w:p>
              </w:txbxContent>
            </v:textbox>
          </v:rect>
        </w:pict>
      </w:r>
      <w:r>
        <w:rPr>
          <w:noProof/>
          <w:sz w:val="28"/>
        </w:rPr>
        <w:pict>
          <v:rect id="_x0000_s1045" style="position:absolute;left:0;text-align:left;margin-left:45pt;margin-top:2.95pt;width:142.85pt;height:45pt;z-index:251679744">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Проведение торгов в форме конкурса</w:t>
                  </w:r>
                </w:p>
              </w:txbxContent>
            </v:textbox>
          </v:rect>
        </w:pict>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59" style="position:absolute;left:0;text-align:left;flip:x;z-index:251694080" from="117pt,15.2pt" to="120pt,36.75pt">
            <v:stroke endarrow="block"/>
          </v:line>
        </w:pict>
      </w:r>
      <w:r>
        <w:rPr>
          <w:noProof/>
          <w:sz w:val="28"/>
        </w:rPr>
        <w:pict>
          <v:line id="_x0000_s1052" style="position:absolute;left:0;text-align:left;z-index:251686912" from="5in,6.75pt" to="5in,28.35pt">
            <v:stroke endarrow="block"/>
          </v:line>
        </w:pict>
      </w:r>
    </w:p>
    <w:p w:rsidR="00734982" w:rsidRPr="00DA68A6" w:rsidRDefault="009C4DD0" w:rsidP="00734982">
      <w:pPr>
        <w:ind w:firstLine="708"/>
        <w:jc w:val="both"/>
        <w:rPr>
          <w:sz w:val="28"/>
        </w:rPr>
      </w:pPr>
      <w:r>
        <w:rPr>
          <w:noProof/>
          <w:sz w:val="28"/>
        </w:rPr>
        <w:pict>
          <v:rect id="_x0000_s1047" style="position:absolute;left:0;text-align:left;margin-left:258pt;margin-top:14.65pt;width:142.85pt;height:36pt;z-index:251681792">
            <v:textbox>
              <w:txbxContent>
                <w:p w:rsidR="009C4DD0" w:rsidRPr="00FD6963" w:rsidRDefault="009C4DD0" w:rsidP="00734982">
                  <w:pPr>
                    <w:rPr>
                      <w:rFonts w:ascii="Times New Roman" w:hAnsi="Times New Roman" w:cs="Times New Roman"/>
                    </w:rPr>
                  </w:pPr>
                  <w:r w:rsidRPr="00FD6963">
                    <w:rPr>
                      <w:rFonts w:ascii="Times New Roman" w:hAnsi="Times New Roman" w:cs="Times New Roman"/>
                    </w:rPr>
                    <w:t>Рассмотрение заявок на участие в аукционе</w:t>
                  </w:r>
                </w:p>
              </w:txbxContent>
            </v:textbox>
          </v:rect>
        </w:pict>
      </w:r>
    </w:p>
    <w:p w:rsidR="00734982" w:rsidRPr="00DA68A6" w:rsidRDefault="009C4DD0" w:rsidP="00734982">
      <w:pPr>
        <w:ind w:firstLine="708"/>
        <w:jc w:val="both"/>
        <w:rPr>
          <w:sz w:val="28"/>
        </w:rPr>
      </w:pPr>
      <w:r>
        <w:rPr>
          <w:noProof/>
          <w:sz w:val="28"/>
        </w:rPr>
        <w:pict>
          <v:rect id="_x0000_s1058" style="position:absolute;left:0;text-align:left;margin-left:12pt;margin-top:4.55pt;width:142.85pt;height:54pt;z-index:251693056">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Вскрытие конвертов с заявками на участие в конкурсе</w:t>
                  </w:r>
                </w:p>
              </w:txbxContent>
            </v:textbox>
          </v:rect>
        </w:pict>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64" style="position:absolute;left:0;text-align:left;z-index:251699200" from="378pt,2.35pt" to="390pt,17.45pt">
            <v:stroke endarrow="block"/>
          </v:line>
        </w:pict>
      </w:r>
      <w:r>
        <w:rPr>
          <w:noProof/>
          <w:sz w:val="28"/>
        </w:rPr>
        <w:pict>
          <v:line id="_x0000_s1063" style="position:absolute;left:0;text-align:left;flip:x;z-index:251698176" from="312pt,2.35pt" to="315pt,17.45pt">
            <v:stroke endarrow="block"/>
          </v:line>
        </w:pict>
      </w:r>
      <w:r>
        <w:rPr>
          <w:noProof/>
          <w:sz w:val="28"/>
        </w:rPr>
        <w:pict>
          <v:line id="_x0000_s1081" style="position:absolute;left:0;text-align:left;flip:x;z-index:251716608" from="258pt,2.35pt" to="267pt,17.45pt">
            <v:stroke endarrow="block"/>
          </v:line>
        </w:pict>
      </w:r>
    </w:p>
    <w:p w:rsidR="00734982" w:rsidRPr="00DA68A6" w:rsidRDefault="009C4DD0" w:rsidP="00734982">
      <w:pPr>
        <w:ind w:firstLine="708"/>
        <w:jc w:val="both"/>
        <w:rPr>
          <w:sz w:val="28"/>
        </w:rPr>
      </w:pPr>
      <w:r>
        <w:rPr>
          <w:noProof/>
          <w:sz w:val="28"/>
        </w:rPr>
        <w:pict>
          <v:rect id="_x0000_s1067" style="position:absolute;left:0;text-align:left;margin-left:372pt;margin-top:4.25pt;width:90pt;height:78pt;z-index:251702272">
            <v:textbox>
              <w:txbxContent>
                <w:p w:rsidR="009C4DD0" w:rsidRDefault="009C4DD0" w:rsidP="00734982">
                  <w:pPr>
                    <w:jc w:val="center"/>
                  </w:pPr>
                  <w:r w:rsidRPr="00FD6963">
                    <w:rPr>
                      <w:rFonts w:ascii="Times New Roman" w:hAnsi="Times New Roman" w:cs="Times New Roman"/>
                    </w:rPr>
                    <w:t xml:space="preserve">Отказ в допуске к </w:t>
                  </w:r>
                  <w:r w:rsidRPr="00D524ED">
                    <w:rPr>
                      <w:rFonts w:ascii="Times New Roman" w:hAnsi="Times New Roman" w:cs="Times New Roman"/>
                    </w:rPr>
                    <w:t>участию в аукционе всех претендентов</w:t>
                  </w:r>
                </w:p>
              </w:txbxContent>
            </v:textbox>
          </v:rect>
        </w:pict>
      </w:r>
      <w:r>
        <w:rPr>
          <w:noProof/>
          <w:sz w:val="28"/>
        </w:rPr>
        <w:pict>
          <v:rect id="_x0000_s1080" style="position:absolute;left:0;text-align:left;margin-left:276pt;margin-top:4.25pt;width:84pt;height:1in;z-index:251715584">
            <v:textbox>
              <w:txbxContent>
                <w:p w:rsidR="009C4DD0" w:rsidRDefault="009C4DD0" w:rsidP="00734982">
                  <w:pPr>
                    <w:jc w:val="center"/>
                  </w:pPr>
                  <w:r w:rsidRPr="00FD6963">
                    <w:rPr>
                      <w:rFonts w:ascii="Times New Roman" w:hAnsi="Times New Roman" w:cs="Times New Roman"/>
                    </w:rPr>
                    <w:t>Признание заявителей участниками</w:t>
                  </w:r>
                  <w:r>
                    <w:t xml:space="preserve"> </w:t>
                  </w:r>
                  <w:r w:rsidRPr="00FD6963">
                    <w:rPr>
                      <w:rFonts w:ascii="Times New Roman" w:hAnsi="Times New Roman" w:cs="Times New Roman"/>
                    </w:rPr>
                    <w:t>аукциона</w:t>
                  </w:r>
                </w:p>
              </w:txbxContent>
            </v:textbox>
          </v:rect>
        </w:pict>
      </w:r>
      <w:r>
        <w:rPr>
          <w:noProof/>
          <w:sz w:val="28"/>
        </w:rPr>
        <w:pict>
          <v:rect id="_x0000_s1065" style="position:absolute;left:0;text-align:left;margin-left:168pt;margin-top:1.25pt;width:90pt;height:81pt;z-index:251700224">
            <v:textbox>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Признание только одного заявителя участником аукциона</w:t>
                  </w:r>
                </w:p>
              </w:txbxContent>
            </v:textbox>
          </v:rect>
        </w:pict>
      </w:r>
      <w:r>
        <w:rPr>
          <w:noProof/>
          <w:sz w:val="28"/>
        </w:rPr>
        <w:pict>
          <v:line id="_x0000_s1061" style="position:absolute;left:0;text-align:left;flip:x;z-index:251696128" from="90pt,10.25pt" to="93pt,33.05pt">
            <v:stroke endarrow="block"/>
          </v:line>
        </w:pict>
      </w:r>
    </w:p>
    <w:p w:rsidR="00734982" w:rsidRPr="00DA68A6" w:rsidRDefault="00734982" w:rsidP="00734982">
      <w:pPr>
        <w:ind w:firstLine="708"/>
        <w:jc w:val="both"/>
        <w:rPr>
          <w:sz w:val="28"/>
        </w:rPr>
      </w:pPr>
    </w:p>
    <w:p w:rsidR="00734982" w:rsidRPr="00DA68A6" w:rsidRDefault="009C4DD0" w:rsidP="00734982">
      <w:pPr>
        <w:tabs>
          <w:tab w:val="left" w:pos="2580"/>
        </w:tabs>
        <w:ind w:firstLine="708"/>
        <w:jc w:val="both"/>
        <w:rPr>
          <w:sz w:val="28"/>
        </w:rPr>
      </w:pPr>
      <w:r>
        <w:rPr>
          <w:noProof/>
          <w:sz w:val="28"/>
        </w:rPr>
        <w:pict>
          <v:rect id="_x0000_s1057" style="position:absolute;left:0;text-align:left;margin-left:12pt;margin-top:2.05pt;width:142.85pt;height:36pt;z-index:251692032">
            <v:textbox style="mso-next-textbox:#_x0000_s1057">
              <w:txbxContent>
                <w:p w:rsidR="009C4DD0" w:rsidRPr="00FD6963" w:rsidRDefault="009C4DD0" w:rsidP="00734982">
                  <w:pPr>
                    <w:jc w:val="center"/>
                    <w:rPr>
                      <w:rFonts w:ascii="Times New Roman" w:hAnsi="Times New Roman" w:cs="Times New Roman"/>
                    </w:rPr>
                  </w:pPr>
                  <w:r w:rsidRPr="00FD6963">
                    <w:rPr>
                      <w:rFonts w:ascii="Times New Roman" w:hAnsi="Times New Roman" w:cs="Times New Roman"/>
                    </w:rPr>
                    <w:t>Рассмотрение заявок на участие в конкурсе</w:t>
                  </w:r>
                </w:p>
              </w:txbxContent>
            </v:textbox>
          </v:rect>
        </w:pict>
      </w:r>
      <w:r w:rsidR="00734982" w:rsidRPr="00DA68A6">
        <w:rPr>
          <w:sz w:val="28"/>
        </w:rPr>
        <w:tab/>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72" style="position:absolute;left:0;text-align:left;z-index:251707392" from="336pt,11.85pt" to="351pt,47.95pt">
            <v:stroke endarrow="block"/>
          </v:line>
        </w:pict>
      </w:r>
      <w:r>
        <w:rPr>
          <w:noProof/>
          <w:sz w:val="28"/>
        </w:rPr>
        <w:pict>
          <v:line id="_x0000_s1069" style="position:absolute;left:0;text-align:left;flip:x;z-index:251704320" from="132pt,7.05pt" to="138pt,23.85pt">
            <v:stroke endarrow="block"/>
          </v:line>
        </w:pict>
      </w:r>
      <w:r>
        <w:rPr>
          <w:noProof/>
          <w:sz w:val="28"/>
        </w:rPr>
        <w:pict>
          <v:line id="_x0000_s1068" style="position:absolute;left:0;text-align:left;z-index:251703296" from="63pt,5.85pt" to="63pt,27.95pt">
            <v:stroke endarrow="block"/>
          </v:line>
        </w:pict>
      </w:r>
    </w:p>
    <w:p w:rsidR="00734982" w:rsidRPr="00DA68A6" w:rsidRDefault="009C4DD0" w:rsidP="00734982">
      <w:pPr>
        <w:ind w:firstLine="708"/>
        <w:jc w:val="both"/>
        <w:rPr>
          <w:sz w:val="28"/>
        </w:rPr>
      </w:pPr>
      <w:r>
        <w:rPr>
          <w:noProof/>
          <w:sz w:val="28"/>
        </w:rPr>
        <w:pict>
          <v:line id="_x0000_s1085" style="position:absolute;left:0;text-align:left;z-index:251720704" from="222pt,1.75pt" to="234pt,19.75pt">
            <v:stroke endarrow="block"/>
          </v:line>
        </w:pict>
      </w:r>
      <w:r>
        <w:rPr>
          <w:noProof/>
          <w:sz w:val="28"/>
        </w:rPr>
        <w:pict>
          <v:rect id="_x0000_s1084" style="position:absolute;left:0;text-align:left;margin-left:237pt;margin-top:7.75pt;width:99pt;height:81pt;z-index:251719680">
            <v:textbox style="mso-next-textbox:#_x0000_s1084">
              <w:txbxContent>
                <w:p w:rsidR="009C4DD0" w:rsidRPr="00D524ED" w:rsidRDefault="009C4DD0" w:rsidP="00734982">
                  <w:pPr>
                    <w:jc w:val="center"/>
                    <w:rPr>
                      <w:rFonts w:ascii="Times New Roman" w:hAnsi="Times New Roman" w:cs="Times New Roman"/>
                    </w:rPr>
                  </w:pPr>
                  <w:r w:rsidRPr="00D524ED">
                    <w:rPr>
                      <w:rFonts w:ascii="Times New Roman" w:hAnsi="Times New Roman" w:cs="Times New Roman"/>
                    </w:rPr>
                    <w:t>Заключение договора с единственным участником аукциона</w:t>
                  </w:r>
                </w:p>
              </w:txbxContent>
            </v:textbox>
          </v:rect>
        </w:pict>
      </w:r>
      <w:r>
        <w:rPr>
          <w:noProof/>
          <w:sz w:val="28"/>
        </w:rPr>
        <w:pict>
          <v:line id="_x0000_s1079" style="position:absolute;left:0;text-align:left;z-index:251714560" from="444pt,1.75pt" to="453pt,73.75pt">
            <v:stroke endarrow="block"/>
          </v:line>
        </w:pict>
      </w:r>
      <w:r>
        <w:rPr>
          <w:noProof/>
          <w:sz w:val="28"/>
        </w:rPr>
        <w:pict>
          <v:rect id="_x0000_s1070" style="position:absolute;left:0;text-align:left;margin-left:84pt;margin-top:7.75pt;width:132pt;height:1in;z-index:251705344">
            <v:textbox style="mso-next-textbox:#_x0000_s1070">
              <w:txbxContent>
                <w:p w:rsidR="009C4DD0" w:rsidRPr="00FD6963" w:rsidRDefault="009C4DD0" w:rsidP="00734982">
                  <w:pPr>
                    <w:jc w:val="center"/>
                    <w:rPr>
                      <w:rFonts w:ascii="Times New Roman" w:hAnsi="Times New Roman" w:cs="Times New Roman"/>
                      <w:sz w:val="22"/>
                      <w:szCs w:val="22"/>
                    </w:rPr>
                  </w:pPr>
                  <w:r w:rsidRPr="00FD6963">
                    <w:rPr>
                      <w:rFonts w:ascii="Times New Roman" w:hAnsi="Times New Roman" w:cs="Times New Roman"/>
                      <w:sz w:val="22"/>
                      <w:szCs w:val="22"/>
                    </w:rPr>
                    <w:t>Отказ в допуске всех заявителей к участию в конкурсе и признание конкурса несостоявшимся</w:t>
                  </w:r>
                </w:p>
              </w:txbxContent>
            </v:textbox>
          </v:rect>
        </w:pict>
      </w:r>
      <w:r>
        <w:rPr>
          <w:noProof/>
          <w:sz w:val="28"/>
        </w:rPr>
        <w:pict>
          <v:rect id="_x0000_s1066" style="position:absolute;left:0;text-align:left;margin-left:-9pt;margin-top:13.75pt;width:81pt;height:36pt;z-index:251701248">
            <v:textbox>
              <w:txbxContent>
                <w:p w:rsidR="009C4DD0" w:rsidRDefault="009C4DD0" w:rsidP="00734982">
                  <w:r>
                    <w:t>Признание заявителей участниками конкурса</w:t>
                  </w:r>
                </w:p>
              </w:txbxContent>
            </v:textbox>
          </v:rect>
        </w:pict>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rect id="_x0000_s1062" style="position:absolute;left:0;text-align:left;margin-left:345pt;margin-top:-.35pt;width:93pt;height:46.1pt;z-index:251697152">
            <v:textbox>
              <w:txbxContent>
                <w:p w:rsidR="009C4DD0" w:rsidRPr="00D524ED" w:rsidRDefault="009C4DD0" w:rsidP="00734982">
                  <w:pPr>
                    <w:jc w:val="center"/>
                    <w:rPr>
                      <w:rFonts w:ascii="Times New Roman" w:hAnsi="Times New Roman" w:cs="Times New Roman"/>
                    </w:rPr>
                  </w:pPr>
                  <w:r w:rsidRPr="00D524ED">
                    <w:rPr>
                      <w:rFonts w:ascii="Times New Roman" w:hAnsi="Times New Roman" w:cs="Times New Roman"/>
                    </w:rPr>
                    <w:t>Определение победителя аукциона</w:t>
                  </w:r>
                </w:p>
              </w:txbxContent>
            </v:textbox>
          </v:rect>
        </w:pict>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lastRenderedPageBreak/>
        <w:pict>
          <v:line id="_x0000_s1083" style="position:absolute;left:0;text-align:left;z-index:251718656" from="396pt,12.45pt" to="396pt,30.45pt">
            <v:stroke endarrow="block"/>
          </v:line>
        </w:pict>
      </w:r>
    </w:p>
    <w:p w:rsidR="00734982" w:rsidRPr="00DA68A6" w:rsidRDefault="009C4DD0" w:rsidP="00734982">
      <w:pPr>
        <w:ind w:firstLine="708"/>
        <w:jc w:val="both"/>
        <w:rPr>
          <w:sz w:val="28"/>
        </w:rPr>
      </w:pPr>
      <w:r>
        <w:rPr>
          <w:noProof/>
          <w:sz w:val="28"/>
        </w:rPr>
        <w:pict>
          <v:line id="_x0000_s1073" style="position:absolute;left:0;text-align:left;z-index:251708416" from="1in,5.35pt" to="174pt,99.7pt">
            <v:stroke endarrow="block"/>
          </v:line>
        </w:pict>
      </w:r>
      <w:r>
        <w:rPr>
          <w:noProof/>
          <w:sz w:val="28"/>
        </w:rPr>
        <w:pict>
          <v:line id="_x0000_s1071" style="position:absolute;left:0;text-align:left;flip:x;z-index:251706368" from="45pt,5.35pt" to="63pt,95.35pt">
            <v:stroke endarrow="block"/>
          </v:line>
        </w:pict>
      </w:r>
    </w:p>
    <w:p w:rsidR="00734982" w:rsidRPr="00DA68A6" w:rsidRDefault="009C4DD0" w:rsidP="00734982">
      <w:pPr>
        <w:ind w:firstLine="708"/>
        <w:jc w:val="both"/>
        <w:rPr>
          <w:sz w:val="28"/>
        </w:rPr>
      </w:pPr>
      <w:r>
        <w:rPr>
          <w:noProof/>
          <w:sz w:val="28"/>
        </w:rPr>
        <w:pict>
          <v:rect id="_x0000_s1078" style="position:absolute;left:0;text-align:left;margin-left:348pt;margin-top:2.65pt;width:102pt;height:62.95pt;z-index:251713536">
            <v:textbox>
              <w:txbxContent>
                <w:p w:rsidR="009C4DD0" w:rsidRPr="00D524ED" w:rsidRDefault="009C4DD0" w:rsidP="00734982">
                  <w:pPr>
                    <w:jc w:val="center"/>
                    <w:rPr>
                      <w:rFonts w:ascii="Times New Roman" w:hAnsi="Times New Roman" w:cs="Times New Roman"/>
                    </w:rPr>
                  </w:pPr>
                  <w:r w:rsidRPr="00D524ED">
                    <w:rPr>
                      <w:rFonts w:ascii="Times New Roman" w:hAnsi="Times New Roman" w:cs="Times New Roman"/>
                    </w:rPr>
                    <w:t>Аукцион признается несостоявшимся</w:t>
                  </w:r>
                </w:p>
              </w:txbxContent>
            </v:textbox>
          </v:rect>
        </w:pict>
      </w:r>
      <w:r>
        <w:rPr>
          <w:noProof/>
          <w:sz w:val="28"/>
        </w:rPr>
        <w:pict>
          <v:rect id="_x0000_s1082" style="position:absolute;left:0;text-align:left;margin-left:222pt;margin-top:4.25pt;width:111pt;height:61.35pt;z-index:251717632">
            <v:textbox>
              <w:txbxContent>
                <w:p w:rsidR="009C4DD0" w:rsidRPr="00D524ED" w:rsidRDefault="009C4DD0" w:rsidP="00734982">
                  <w:pPr>
                    <w:jc w:val="center"/>
                    <w:rPr>
                      <w:rFonts w:ascii="Times New Roman" w:hAnsi="Times New Roman" w:cs="Times New Roman"/>
                    </w:rPr>
                  </w:pPr>
                  <w:r w:rsidRPr="00D524ED">
                    <w:rPr>
                      <w:rFonts w:ascii="Times New Roman" w:hAnsi="Times New Roman" w:cs="Times New Roman"/>
                    </w:rPr>
                    <w:t>Заключение договора с победителем аукциона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rect id="_x0000_s1048" style="position:absolute;left:0;text-align:left;margin-left:135pt;margin-top:3.1pt;width:126pt;height:102pt;z-index:251682816">
            <v:textbox>
              <w:txbxContent>
                <w:p w:rsidR="009C4DD0" w:rsidRDefault="009C4DD0" w:rsidP="00734982">
                  <w:pPr>
                    <w:jc w:val="center"/>
                  </w:pPr>
                  <w:r w:rsidRPr="00D524ED">
                    <w:rPr>
                      <w:rFonts w:ascii="Times New Roman" w:hAnsi="Times New Roman" w:cs="Times New Roman"/>
                    </w:rPr>
                    <w:t>Признание участником конкурса только одного претендента и признание конкурса несостоявшимся</w:t>
                  </w:r>
                </w:p>
              </w:txbxContent>
            </v:textbox>
          </v:rect>
        </w:pict>
      </w:r>
      <w:r>
        <w:rPr>
          <w:noProof/>
          <w:sz w:val="28"/>
        </w:rPr>
        <w:pict>
          <v:rect id="_x0000_s1060" style="position:absolute;left:0;text-align:left;margin-left:-6pt;margin-top:3.1pt;width:115.85pt;height:102pt;z-index:251695104">
            <v:textbox>
              <w:txbxContent>
                <w:p w:rsidR="009C4DD0" w:rsidRPr="00D524ED" w:rsidRDefault="009C4DD0" w:rsidP="00734982">
                  <w:pPr>
                    <w:jc w:val="center"/>
                    <w:rPr>
                      <w:rFonts w:ascii="Times New Roman" w:hAnsi="Times New Roman" w:cs="Times New Roman"/>
                    </w:rPr>
                  </w:pPr>
                  <w:r w:rsidRPr="00D524ED">
                    <w:rPr>
                      <w:rFonts w:ascii="Times New Roman" w:hAnsi="Times New Roman" w:cs="Times New Roman"/>
                    </w:rPr>
                    <w:t>Оценка и сопоставление заявок и определение победителя конкурса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line id="_x0000_s1074" style="position:absolute;left:0;text-align:left;z-index:251709440" from="186pt,8.5pt" to="192pt,44.5pt">
            <v:stroke endarrow="block"/>
          </v:line>
        </w:pict>
      </w:r>
      <w:r>
        <w:rPr>
          <w:noProof/>
          <w:sz w:val="28"/>
        </w:rPr>
        <w:pict>
          <v:line id="_x0000_s1077" style="position:absolute;left:0;text-align:left;flip:x;z-index:251712512" from="54pt,8.5pt" to="54pt,44.5pt">
            <v:stroke endarrow="block"/>
          </v:line>
        </w:pict>
      </w:r>
    </w:p>
    <w:p w:rsidR="00734982" w:rsidRPr="00DA68A6" w:rsidRDefault="00734982" w:rsidP="00734982">
      <w:pPr>
        <w:ind w:firstLine="708"/>
        <w:jc w:val="both"/>
        <w:rPr>
          <w:sz w:val="28"/>
        </w:rPr>
      </w:pPr>
    </w:p>
    <w:p w:rsidR="00734982" w:rsidRPr="00DA68A6" w:rsidRDefault="009C4DD0" w:rsidP="00734982">
      <w:pPr>
        <w:ind w:firstLine="708"/>
        <w:jc w:val="both"/>
        <w:rPr>
          <w:sz w:val="28"/>
        </w:rPr>
      </w:pPr>
      <w:r>
        <w:rPr>
          <w:noProof/>
          <w:sz w:val="28"/>
        </w:rPr>
        <w:pict>
          <v:rect id="_x0000_s1076" style="position:absolute;left:0;text-align:left;margin-left:-6pt;margin-top:12.3pt;width:120pt;height:66pt;z-index:251711488">
            <v:textbox>
              <w:txbxContent>
                <w:p w:rsidR="009C4DD0" w:rsidRPr="00D524ED" w:rsidRDefault="009C4DD0" w:rsidP="00734982">
                  <w:pPr>
                    <w:jc w:val="center"/>
                    <w:rPr>
                      <w:rFonts w:ascii="Times New Roman" w:hAnsi="Times New Roman" w:cs="Times New Roman"/>
                    </w:rPr>
                  </w:pPr>
                  <w:r w:rsidRPr="00D524ED">
                    <w:rPr>
                      <w:rFonts w:ascii="Times New Roman" w:hAnsi="Times New Roman" w:cs="Times New Roman"/>
                    </w:rPr>
                    <w:t>Заключение договора с победителем конкурса</w:t>
                  </w:r>
                </w:p>
              </w:txbxContent>
            </v:textbox>
          </v:rect>
        </w:pict>
      </w:r>
      <w:r>
        <w:rPr>
          <w:noProof/>
          <w:sz w:val="28"/>
        </w:rPr>
        <w:pict>
          <v:rect id="_x0000_s1075" style="position:absolute;left:0;text-align:left;margin-left:2in;margin-top:12.3pt;width:120pt;height:78pt;z-index:251710464">
            <v:textbox>
              <w:txbxContent>
                <w:p w:rsidR="009C4DD0" w:rsidRPr="00D524ED" w:rsidRDefault="009C4DD0" w:rsidP="00734982">
                  <w:pPr>
                    <w:jc w:val="center"/>
                    <w:rPr>
                      <w:rFonts w:ascii="Times New Roman" w:hAnsi="Times New Roman" w:cs="Times New Roman"/>
                    </w:rPr>
                  </w:pPr>
                  <w:r w:rsidRPr="00D524ED">
                    <w:rPr>
                      <w:rFonts w:ascii="Times New Roman" w:hAnsi="Times New Roman" w:cs="Times New Roman"/>
                    </w:rPr>
                    <w:t>Заключение договора с единственным участником конкурса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jc w:val="both"/>
        <w:rPr>
          <w:sz w:val="28"/>
        </w:rPr>
      </w:pPr>
    </w:p>
    <w:p w:rsidR="00734982" w:rsidRPr="00DA68A6" w:rsidRDefault="00734982" w:rsidP="00734982">
      <w:pPr>
        <w:jc w:val="center"/>
      </w:pPr>
      <w:r w:rsidRPr="00DA68A6">
        <w:tab/>
      </w:r>
    </w:p>
    <w:p w:rsidR="00734982" w:rsidRPr="00DA68A6" w:rsidRDefault="00734982" w:rsidP="00734982">
      <w:pPr>
        <w:pStyle w:val="affe"/>
      </w:pPr>
      <w:r w:rsidRPr="00DA68A6">
        <w:t> </w:t>
      </w:r>
    </w:p>
    <w:p w:rsidR="00734982" w:rsidRPr="00DA68A6" w:rsidRDefault="00734982" w:rsidP="00734982"/>
    <w:p w:rsidR="00734982" w:rsidRPr="00DA68A6" w:rsidRDefault="00734982" w:rsidP="00734982">
      <w:pPr>
        <w:ind w:firstLine="709"/>
        <w:jc w:val="right"/>
        <w:rPr>
          <w:rStyle w:val="a3"/>
          <w:rFonts w:ascii="Times New Roman" w:hAnsi="Times New Roman" w:cs="Times New Roman"/>
          <w:bCs/>
          <w:color w:val="auto"/>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DA68A6">
      <w:pPr>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 w:rsidR="00B12BE1" w:rsidRPr="00DA68A6" w:rsidRDefault="00B12BE1"/>
    <w:sectPr w:rsidR="00B12BE1" w:rsidRPr="00DA68A6" w:rsidSect="009C3567">
      <w:pgSz w:w="11906" w:h="16838"/>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46D" w:rsidRDefault="00AF646D" w:rsidP="00357283">
      <w:r>
        <w:separator/>
      </w:r>
    </w:p>
  </w:endnote>
  <w:endnote w:type="continuationSeparator" w:id="0">
    <w:p w:rsidR="00AF646D" w:rsidRDefault="00AF646D" w:rsidP="0035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46D" w:rsidRDefault="00AF646D" w:rsidP="00357283">
      <w:r>
        <w:separator/>
      </w:r>
    </w:p>
  </w:footnote>
  <w:footnote w:type="continuationSeparator" w:id="0">
    <w:p w:rsidR="00AF646D" w:rsidRDefault="00AF646D" w:rsidP="0035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DD0" w:rsidRPr="00883AF7" w:rsidRDefault="009C4DD0">
    <w:pPr>
      <w:pStyle w:val="aff9"/>
      <w:jc w:val="center"/>
      <w:rPr>
        <w:rFonts w:ascii="Times New Roman" w:hAnsi="Times New Roman" w:cs="Times New Roman"/>
      </w:rPr>
    </w:pPr>
    <w:r w:rsidRPr="00883AF7">
      <w:rPr>
        <w:rFonts w:ascii="Times New Roman" w:hAnsi="Times New Roman" w:cs="Times New Roman"/>
      </w:rPr>
      <w:fldChar w:fldCharType="begin"/>
    </w:r>
    <w:r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Pr>
        <w:rFonts w:ascii="Times New Roman" w:hAnsi="Times New Roman" w:cs="Times New Roman"/>
        <w:noProof/>
      </w:rPr>
      <w:t>3</w:t>
    </w:r>
    <w:r w:rsidRPr="00883AF7">
      <w:rPr>
        <w:rFonts w:ascii="Times New Roman" w:hAnsi="Times New Roman" w:cs="Times New Roman"/>
      </w:rPr>
      <w:fldChar w:fldCharType="end"/>
    </w:r>
  </w:p>
  <w:p w:rsidR="009C4DD0" w:rsidRPr="00C7604B" w:rsidRDefault="009C4DD0" w:rsidP="009C3567">
    <w:pPr>
      <w:pStyle w:val="aff9"/>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9CCD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E47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EC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8C7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3E7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02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AED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40B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A2D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0F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720"/>
        </w:tabs>
        <w:ind w:left="-720" w:firstLine="720"/>
      </w:pPr>
    </w:lvl>
  </w:abstractNum>
  <w:abstractNum w:abstractNumId="11" w15:restartNumberingAfterBreak="0">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6B8237A"/>
    <w:multiLevelType w:val="hybridMultilevel"/>
    <w:tmpl w:val="ED185076"/>
    <w:lvl w:ilvl="0" w:tplc="39F248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6"/>
  </w:num>
  <w:num w:numId="2">
    <w:abstractNumId w:val="15"/>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0"/>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982"/>
    <w:rsid w:val="00053C16"/>
    <w:rsid w:val="0006679A"/>
    <w:rsid w:val="000C7DD5"/>
    <w:rsid w:val="00191963"/>
    <w:rsid w:val="00213CB9"/>
    <w:rsid w:val="00246790"/>
    <w:rsid w:val="00283FEE"/>
    <w:rsid w:val="002E5206"/>
    <w:rsid w:val="00357283"/>
    <w:rsid w:val="003C5AC2"/>
    <w:rsid w:val="003D34FA"/>
    <w:rsid w:val="004C650B"/>
    <w:rsid w:val="005A0892"/>
    <w:rsid w:val="00673359"/>
    <w:rsid w:val="00734982"/>
    <w:rsid w:val="00823862"/>
    <w:rsid w:val="008B4B28"/>
    <w:rsid w:val="009C3567"/>
    <w:rsid w:val="009C4DD0"/>
    <w:rsid w:val="009D7275"/>
    <w:rsid w:val="00A45EE7"/>
    <w:rsid w:val="00AF646D"/>
    <w:rsid w:val="00B12BE1"/>
    <w:rsid w:val="00BD6438"/>
    <w:rsid w:val="00CF42EF"/>
    <w:rsid w:val="00DA68A6"/>
    <w:rsid w:val="00DB5876"/>
    <w:rsid w:val="00E35BCD"/>
    <w:rsid w:val="00E82551"/>
    <w:rsid w:val="00F7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1570447D"/>
  <w15:docId w15:val="{C77AEB15-57E3-4F99-A7EA-1BAA96A8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9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734982"/>
    <w:pPr>
      <w:spacing w:before="108" w:after="108"/>
      <w:jc w:val="center"/>
      <w:outlineLvl w:val="0"/>
    </w:pPr>
    <w:rPr>
      <w:b/>
      <w:bCs/>
      <w:color w:val="000080"/>
    </w:rPr>
  </w:style>
  <w:style w:type="paragraph" w:styleId="2">
    <w:name w:val="heading 2"/>
    <w:basedOn w:val="10"/>
    <w:next w:val="a"/>
    <w:link w:val="20"/>
    <w:qFormat/>
    <w:rsid w:val="00734982"/>
    <w:pPr>
      <w:spacing w:before="0" w:after="0"/>
      <w:jc w:val="both"/>
      <w:outlineLvl w:val="1"/>
    </w:pPr>
    <w:rPr>
      <w:b w:val="0"/>
      <w:bCs w:val="0"/>
      <w:color w:val="auto"/>
    </w:rPr>
  </w:style>
  <w:style w:type="paragraph" w:styleId="3">
    <w:name w:val="heading 3"/>
    <w:basedOn w:val="2"/>
    <w:next w:val="a"/>
    <w:link w:val="30"/>
    <w:qFormat/>
    <w:rsid w:val="00734982"/>
    <w:pPr>
      <w:outlineLvl w:val="2"/>
    </w:pPr>
  </w:style>
  <w:style w:type="paragraph" w:styleId="4">
    <w:name w:val="heading 4"/>
    <w:basedOn w:val="3"/>
    <w:next w:val="a"/>
    <w:link w:val="40"/>
    <w:qFormat/>
    <w:rsid w:val="0073498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498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34982"/>
    <w:rPr>
      <w:rFonts w:ascii="Arial" w:eastAsia="Times New Roman" w:hAnsi="Arial" w:cs="Arial"/>
      <w:sz w:val="24"/>
      <w:szCs w:val="24"/>
      <w:lang w:eastAsia="ru-RU"/>
    </w:rPr>
  </w:style>
  <w:style w:type="character" w:customStyle="1" w:styleId="30">
    <w:name w:val="Заголовок 3 Знак"/>
    <w:basedOn w:val="a0"/>
    <w:link w:val="3"/>
    <w:rsid w:val="00734982"/>
    <w:rPr>
      <w:rFonts w:ascii="Arial" w:eastAsia="Times New Roman" w:hAnsi="Arial" w:cs="Arial"/>
      <w:sz w:val="24"/>
      <w:szCs w:val="24"/>
      <w:lang w:eastAsia="ru-RU"/>
    </w:rPr>
  </w:style>
  <w:style w:type="character" w:customStyle="1" w:styleId="40">
    <w:name w:val="Заголовок 4 Знак"/>
    <w:basedOn w:val="a0"/>
    <w:link w:val="4"/>
    <w:rsid w:val="00734982"/>
    <w:rPr>
      <w:rFonts w:ascii="Arial" w:eastAsia="Times New Roman" w:hAnsi="Arial" w:cs="Arial"/>
      <w:sz w:val="24"/>
      <w:szCs w:val="24"/>
      <w:lang w:eastAsia="ru-RU"/>
    </w:rPr>
  </w:style>
  <w:style w:type="character" w:customStyle="1" w:styleId="a3">
    <w:name w:val="Цветовое выделение"/>
    <w:rsid w:val="00734982"/>
    <w:rPr>
      <w:b/>
      <w:color w:val="000080"/>
    </w:rPr>
  </w:style>
  <w:style w:type="character" w:customStyle="1" w:styleId="a4">
    <w:name w:val="Гипертекстовая ссылка"/>
    <w:rsid w:val="00734982"/>
    <w:rPr>
      <w:rFonts w:cs="Times New Roman"/>
      <w:b/>
      <w:bCs/>
      <w:color w:val="008000"/>
    </w:rPr>
  </w:style>
  <w:style w:type="character" w:customStyle="1" w:styleId="a5">
    <w:name w:val="Активная гипертекстовая ссылка"/>
    <w:rsid w:val="00734982"/>
    <w:rPr>
      <w:rFonts w:cs="Times New Roman"/>
      <w:b/>
      <w:bCs/>
      <w:color w:val="008000"/>
      <w:u w:val="single"/>
    </w:rPr>
  </w:style>
  <w:style w:type="paragraph" w:customStyle="1" w:styleId="a6">
    <w:name w:val="Основное меню (преемственное)"/>
    <w:basedOn w:val="a"/>
    <w:next w:val="a"/>
    <w:rsid w:val="00734982"/>
    <w:pPr>
      <w:jc w:val="both"/>
    </w:pPr>
    <w:rPr>
      <w:rFonts w:ascii="Verdana" w:hAnsi="Verdana" w:cs="Verdana"/>
    </w:rPr>
  </w:style>
  <w:style w:type="paragraph" w:customStyle="1" w:styleId="12">
    <w:name w:val="Заголовок1"/>
    <w:basedOn w:val="a6"/>
    <w:next w:val="a"/>
    <w:rsid w:val="00734982"/>
    <w:rPr>
      <w:rFonts w:ascii="Arial" w:hAnsi="Arial" w:cs="Arial"/>
      <w:b/>
      <w:bCs/>
      <w:color w:val="C0C0C0"/>
    </w:rPr>
  </w:style>
  <w:style w:type="character" w:customStyle="1" w:styleId="a7">
    <w:name w:val="Заголовок своего сообщения"/>
    <w:rsid w:val="00734982"/>
    <w:rPr>
      <w:rFonts w:cs="Times New Roman"/>
      <w:b/>
      <w:bCs/>
      <w:color w:val="000080"/>
    </w:rPr>
  </w:style>
  <w:style w:type="paragraph" w:customStyle="1" w:styleId="a8">
    <w:name w:val="Заголовок статьи"/>
    <w:basedOn w:val="a"/>
    <w:next w:val="a"/>
    <w:rsid w:val="00734982"/>
    <w:pPr>
      <w:ind w:left="1612" w:hanging="892"/>
      <w:jc w:val="both"/>
    </w:pPr>
  </w:style>
  <w:style w:type="character" w:customStyle="1" w:styleId="a9">
    <w:name w:val="Заголовок чужого сообщения"/>
    <w:rsid w:val="00734982"/>
    <w:rPr>
      <w:rFonts w:cs="Times New Roman"/>
      <w:b/>
      <w:bCs/>
      <w:color w:val="FF0000"/>
    </w:rPr>
  </w:style>
  <w:style w:type="paragraph" w:customStyle="1" w:styleId="aa">
    <w:name w:val="Интерактивный заголовок"/>
    <w:basedOn w:val="12"/>
    <w:next w:val="a"/>
    <w:rsid w:val="00734982"/>
    <w:rPr>
      <w:b w:val="0"/>
      <w:bCs w:val="0"/>
      <w:color w:val="auto"/>
      <w:u w:val="single"/>
    </w:rPr>
  </w:style>
  <w:style w:type="paragraph" w:customStyle="1" w:styleId="ab">
    <w:name w:val="Интерфейс"/>
    <w:basedOn w:val="a"/>
    <w:next w:val="a"/>
    <w:rsid w:val="00734982"/>
    <w:pPr>
      <w:jc w:val="both"/>
    </w:pPr>
    <w:rPr>
      <w:color w:val="D4D0C8"/>
      <w:sz w:val="22"/>
      <w:szCs w:val="22"/>
    </w:rPr>
  </w:style>
  <w:style w:type="paragraph" w:customStyle="1" w:styleId="ac">
    <w:name w:val="Комментарий"/>
    <w:basedOn w:val="a"/>
    <w:next w:val="a"/>
    <w:rsid w:val="00734982"/>
    <w:pPr>
      <w:ind w:left="170"/>
      <w:jc w:val="both"/>
    </w:pPr>
    <w:rPr>
      <w:i/>
      <w:iCs/>
      <w:color w:val="800080"/>
    </w:rPr>
  </w:style>
  <w:style w:type="paragraph" w:customStyle="1" w:styleId="ad">
    <w:name w:val="Информация об изменениях документа"/>
    <w:basedOn w:val="ac"/>
    <w:next w:val="a"/>
    <w:rsid w:val="00734982"/>
    <w:pPr>
      <w:ind w:left="0"/>
    </w:pPr>
  </w:style>
  <w:style w:type="paragraph" w:customStyle="1" w:styleId="ae">
    <w:name w:val="Текст (лев. подпись)"/>
    <w:basedOn w:val="a"/>
    <w:next w:val="a"/>
    <w:rsid w:val="00734982"/>
  </w:style>
  <w:style w:type="paragraph" w:customStyle="1" w:styleId="af">
    <w:name w:val="Колонтитул (левый)"/>
    <w:basedOn w:val="ae"/>
    <w:next w:val="a"/>
    <w:rsid w:val="00734982"/>
    <w:pPr>
      <w:jc w:val="both"/>
    </w:pPr>
    <w:rPr>
      <w:sz w:val="16"/>
      <w:szCs w:val="16"/>
    </w:rPr>
  </w:style>
  <w:style w:type="paragraph" w:customStyle="1" w:styleId="af0">
    <w:name w:val="Текст (прав. подпись)"/>
    <w:basedOn w:val="a"/>
    <w:next w:val="a"/>
    <w:rsid w:val="00734982"/>
    <w:pPr>
      <w:jc w:val="right"/>
    </w:pPr>
  </w:style>
  <w:style w:type="paragraph" w:customStyle="1" w:styleId="af1">
    <w:name w:val="Колонтитул (правый)"/>
    <w:basedOn w:val="af0"/>
    <w:next w:val="a"/>
    <w:rsid w:val="00734982"/>
    <w:pPr>
      <w:jc w:val="both"/>
    </w:pPr>
    <w:rPr>
      <w:sz w:val="16"/>
      <w:szCs w:val="16"/>
    </w:rPr>
  </w:style>
  <w:style w:type="paragraph" w:customStyle="1" w:styleId="af2">
    <w:name w:val="Комментарий пользователя"/>
    <w:basedOn w:val="ac"/>
    <w:next w:val="a"/>
    <w:rsid w:val="00734982"/>
    <w:pPr>
      <w:ind w:left="0"/>
      <w:jc w:val="left"/>
    </w:pPr>
    <w:rPr>
      <w:i w:val="0"/>
      <w:iCs w:val="0"/>
      <w:color w:val="000080"/>
    </w:rPr>
  </w:style>
  <w:style w:type="paragraph" w:customStyle="1" w:styleId="af3">
    <w:name w:val="Моноширинный"/>
    <w:basedOn w:val="a"/>
    <w:next w:val="a"/>
    <w:rsid w:val="00734982"/>
    <w:pPr>
      <w:jc w:val="both"/>
    </w:pPr>
    <w:rPr>
      <w:rFonts w:ascii="Courier New" w:hAnsi="Courier New" w:cs="Courier New"/>
    </w:rPr>
  </w:style>
  <w:style w:type="character" w:customStyle="1" w:styleId="af4">
    <w:name w:val="Найденные слова"/>
    <w:rsid w:val="00734982"/>
    <w:rPr>
      <w:rFonts w:cs="Times New Roman"/>
      <w:b/>
      <w:bCs/>
      <w:color w:val="000080"/>
    </w:rPr>
  </w:style>
  <w:style w:type="character" w:customStyle="1" w:styleId="af5">
    <w:name w:val="Не вступил в силу"/>
    <w:rsid w:val="00734982"/>
    <w:rPr>
      <w:rFonts w:cs="Times New Roman"/>
      <w:b/>
      <w:bCs/>
      <w:color w:val="008080"/>
    </w:rPr>
  </w:style>
  <w:style w:type="paragraph" w:customStyle="1" w:styleId="af6">
    <w:name w:val="Нормальный (таблица)"/>
    <w:basedOn w:val="a"/>
    <w:next w:val="a"/>
    <w:rsid w:val="00734982"/>
    <w:pPr>
      <w:jc w:val="both"/>
    </w:pPr>
  </w:style>
  <w:style w:type="paragraph" w:customStyle="1" w:styleId="af7">
    <w:name w:val="Объект"/>
    <w:basedOn w:val="a"/>
    <w:next w:val="a"/>
    <w:rsid w:val="00734982"/>
    <w:pPr>
      <w:jc w:val="both"/>
    </w:pPr>
  </w:style>
  <w:style w:type="paragraph" w:customStyle="1" w:styleId="af8">
    <w:name w:val="Таблицы (моноширинный)"/>
    <w:basedOn w:val="a"/>
    <w:next w:val="a"/>
    <w:rsid w:val="00734982"/>
    <w:pPr>
      <w:jc w:val="both"/>
    </w:pPr>
    <w:rPr>
      <w:rFonts w:ascii="Courier New" w:hAnsi="Courier New" w:cs="Courier New"/>
    </w:rPr>
  </w:style>
  <w:style w:type="paragraph" w:customStyle="1" w:styleId="af9">
    <w:name w:val="Оглавление"/>
    <w:basedOn w:val="af8"/>
    <w:next w:val="a"/>
    <w:rsid w:val="00734982"/>
    <w:pPr>
      <w:ind w:left="140"/>
    </w:pPr>
    <w:rPr>
      <w:rFonts w:ascii="Arial" w:hAnsi="Arial" w:cs="Arial"/>
    </w:rPr>
  </w:style>
  <w:style w:type="character" w:customStyle="1" w:styleId="afa">
    <w:name w:val="Опечатки"/>
    <w:rsid w:val="00734982"/>
    <w:rPr>
      <w:color w:val="FF0000"/>
    </w:rPr>
  </w:style>
  <w:style w:type="paragraph" w:customStyle="1" w:styleId="afb">
    <w:name w:val="Переменная часть"/>
    <w:basedOn w:val="a6"/>
    <w:next w:val="a"/>
    <w:rsid w:val="00734982"/>
    <w:rPr>
      <w:rFonts w:ascii="Arial" w:hAnsi="Arial" w:cs="Arial"/>
      <w:sz w:val="20"/>
      <w:szCs w:val="20"/>
    </w:rPr>
  </w:style>
  <w:style w:type="paragraph" w:customStyle="1" w:styleId="afc">
    <w:name w:val="Постоянная часть"/>
    <w:basedOn w:val="a6"/>
    <w:next w:val="a"/>
    <w:rsid w:val="00734982"/>
    <w:rPr>
      <w:rFonts w:ascii="Arial" w:hAnsi="Arial" w:cs="Arial"/>
      <w:sz w:val="22"/>
      <w:szCs w:val="22"/>
    </w:rPr>
  </w:style>
  <w:style w:type="paragraph" w:customStyle="1" w:styleId="afd">
    <w:name w:val="Прижатый влево"/>
    <w:basedOn w:val="a"/>
    <w:next w:val="a"/>
    <w:rsid w:val="00734982"/>
  </w:style>
  <w:style w:type="character" w:customStyle="1" w:styleId="afe">
    <w:name w:val="Продолжение ссылки"/>
    <w:basedOn w:val="a4"/>
    <w:rsid w:val="00734982"/>
    <w:rPr>
      <w:rFonts w:cs="Times New Roman"/>
      <w:b/>
      <w:bCs/>
      <w:color w:val="008000"/>
    </w:rPr>
  </w:style>
  <w:style w:type="paragraph" w:customStyle="1" w:styleId="aff">
    <w:name w:val="Словарная статья"/>
    <w:basedOn w:val="a"/>
    <w:next w:val="a"/>
    <w:rsid w:val="00734982"/>
    <w:pPr>
      <w:ind w:right="118"/>
      <w:jc w:val="both"/>
    </w:pPr>
  </w:style>
  <w:style w:type="character" w:customStyle="1" w:styleId="aff0">
    <w:name w:val="Сравнение редакций"/>
    <w:rsid w:val="00734982"/>
    <w:rPr>
      <w:rFonts w:cs="Times New Roman"/>
      <w:b/>
      <w:bCs/>
      <w:color w:val="000080"/>
    </w:rPr>
  </w:style>
  <w:style w:type="character" w:customStyle="1" w:styleId="aff1">
    <w:name w:val="Сравнение редакций. Добавленный фрагмент"/>
    <w:rsid w:val="00734982"/>
    <w:rPr>
      <w:color w:val="0000FF"/>
    </w:rPr>
  </w:style>
  <w:style w:type="character" w:customStyle="1" w:styleId="aff2">
    <w:name w:val="Сравнение редакций. Удаленный фрагмент"/>
    <w:rsid w:val="00734982"/>
    <w:rPr>
      <w:strike/>
      <w:color w:val="808000"/>
    </w:rPr>
  </w:style>
  <w:style w:type="paragraph" w:customStyle="1" w:styleId="aff3">
    <w:name w:val="Текст (справка)"/>
    <w:basedOn w:val="a"/>
    <w:next w:val="a"/>
    <w:rsid w:val="00734982"/>
    <w:pPr>
      <w:ind w:left="170" w:right="170"/>
    </w:pPr>
  </w:style>
  <w:style w:type="paragraph" w:customStyle="1" w:styleId="aff4">
    <w:name w:val="Текст в таблице"/>
    <w:basedOn w:val="af6"/>
    <w:next w:val="a"/>
    <w:rsid w:val="00734982"/>
    <w:pPr>
      <w:ind w:firstLine="500"/>
    </w:pPr>
  </w:style>
  <w:style w:type="paragraph" w:customStyle="1" w:styleId="aff5">
    <w:name w:val="Технический комментарий"/>
    <w:basedOn w:val="a"/>
    <w:next w:val="a"/>
    <w:rsid w:val="00734982"/>
  </w:style>
  <w:style w:type="character" w:customStyle="1" w:styleId="aff6">
    <w:name w:val="Утратил силу"/>
    <w:rsid w:val="00734982"/>
    <w:rPr>
      <w:rFonts w:cs="Times New Roman"/>
      <w:b/>
      <w:bCs/>
      <w:strike/>
      <w:color w:val="808000"/>
    </w:rPr>
  </w:style>
  <w:style w:type="paragraph" w:customStyle="1" w:styleId="aff7">
    <w:name w:val="Центрированный (таблица)"/>
    <w:basedOn w:val="af6"/>
    <w:next w:val="a"/>
    <w:rsid w:val="00734982"/>
    <w:pPr>
      <w:jc w:val="center"/>
    </w:pPr>
  </w:style>
  <w:style w:type="table" w:styleId="aff8">
    <w:name w:val="Table Grid"/>
    <w:basedOn w:val="a1"/>
    <w:rsid w:val="00734982"/>
    <w:pPr>
      <w:widowControl w:val="0"/>
      <w:autoSpaceDE w:val="0"/>
      <w:autoSpaceDN w:val="0"/>
      <w:adjustRightInd w:val="0"/>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affa"/>
    <w:rsid w:val="00734982"/>
    <w:pPr>
      <w:tabs>
        <w:tab w:val="center" w:pos="4677"/>
        <w:tab w:val="right" w:pos="9355"/>
      </w:tabs>
    </w:pPr>
  </w:style>
  <w:style w:type="character" w:customStyle="1" w:styleId="affa">
    <w:name w:val="Верхний колонтитул Знак"/>
    <w:basedOn w:val="a0"/>
    <w:link w:val="aff9"/>
    <w:rsid w:val="00734982"/>
    <w:rPr>
      <w:rFonts w:ascii="Arial" w:eastAsia="Times New Roman" w:hAnsi="Arial" w:cs="Arial"/>
      <w:sz w:val="24"/>
      <w:szCs w:val="24"/>
      <w:lang w:eastAsia="ru-RU"/>
    </w:rPr>
  </w:style>
  <w:style w:type="character" w:styleId="affb">
    <w:name w:val="page number"/>
    <w:rsid w:val="00734982"/>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982"/>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3">
    <w:name w:val="марк список 1"/>
    <w:basedOn w:val="a"/>
    <w:rsid w:val="00734982"/>
    <w:pPr>
      <w:widowControl/>
      <w:tabs>
        <w:tab w:val="num" w:pos="720"/>
      </w:tabs>
      <w:autoSpaceDE/>
      <w:autoSpaceDN/>
      <w:adjustRightInd/>
      <w:spacing w:before="120" w:after="120"/>
      <w:ind w:left="720" w:hanging="720"/>
      <w:jc w:val="both"/>
    </w:pPr>
    <w:rPr>
      <w:lang w:eastAsia="ar-SA"/>
    </w:rPr>
  </w:style>
  <w:style w:type="paragraph" w:styleId="affc">
    <w:name w:val="footer"/>
    <w:basedOn w:val="a"/>
    <w:link w:val="affd"/>
    <w:semiHidden/>
    <w:rsid w:val="00734982"/>
    <w:pPr>
      <w:tabs>
        <w:tab w:val="center" w:pos="4677"/>
        <w:tab w:val="right" w:pos="9355"/>
      </w:tabs>
    </w:pPr>
  </w:style>
  <w:style w:type="character" w:customStyle="1" w:styleId="affd">
    <w:name w:val="Нижний колонтитул Знак"/>
    <w:basedOn w:val="a0"/>
    <w:link w:val="affc"/>
    <w:semiHidden/>
    <w:rsid w:val="00734982"/>
    <w:rPr>
      <w:rFonts w:ascii="Arial" w:eastAsia="Times New Roman" w:hAnsi="Arial" w:cs="Arial"/>
      <w:sz w:val="24"/>
      <w:szCs w:val="24"/>
      <w:lang w:eastAsia="ru-RU"/>
    </w:rPr>
  </w:style>
  <w:style w:type="paragraph" w:customStyle="1" w:styleId="1">
    <w:name w:val="нум список 1"/>
    <w:basedOn w:val="a"/>
    <w:rsid w:val="00734982"/>
    <w:pPr>
      <w:widowControl/>
      <w:numPr>
        <w:numId w:val="2"/>
      </w:numPr>
      <w:autoSpaceDE/>
      <w:autoSpaceDN/>
      <w:adjustRightInd/>
      <w:spacing w:before="120" w:after="120"/>
      <w:jc w:val="both"/>
    </w:pPr>
    <w:rPr>
      <w:lang w:eastAsia="ar-SA"/>
    </w:rPr>
  </w:style>
  <w:style w:type="paragraph" w:styleId="affe">
    <w:name w:val="Normal (Web)"/>
    <w:basedOn w:val="a"/>
    <w:rsid w:val="00734982"/>
    <w:pPr>
      <w:widowControl/>
      <w:autoSpaceDE/>
      <w:autoSpaceDN/>
      <w:adjustRightInd/>
      <w:spacing w:before="100" w:beforeAutospacing="1" w:after="100" w:afterAutospacing="1"/>
    </w:pPr>
  </w:style>
  <w:style w:type="paragraph" w:customStyle="1" w:styleId="ConsTitle">
    <w:name w:val="ConsTitle"/>
    <w:rsid w:val="0073498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rsid w:val="00734982"/>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styleId="afff">
    <w:name w:val="Hyperlink"/>
    <w:rsid w:val="00734982"/>
    <w:rPr>
      <w:rFonts w:cs="Times New Roman"/>
      <w:color w:val="0000FF"/>
      <w:u w:val="single"/>
    </w:rPr>
  </w:style>
  <w:style w:type="character" w:styleId="afff0">
    <w:name w:val="FollowedHyperlink"/>
    <w:semiHidden/>
    <w:rsid w:val="00734982"/>
    <w:rPr>
      <w:rFonts w:cs="Times New Roman"/>
      <w:color w:val="800080"/>
      <w:u w:val="single"/>
    </w:rPr>
  </w:style>
  <w:style w:type="paragraph" w:styleId="afff1">
    <w:name w:val="footnote text"/>
    <w:basedOn w:val="a"/>
    <w:link w:val="afff2"/>
    <w:semiHidden/>
    <w:rsid w:val="00734982"/>
    <w:rPr>
      <w:sz w:val="20"/>
      <w:szCs w:val="20"/>
    </w:rPr>
  </w:style>
  <w:style w:type="character" w:customStyle="1" w:styleId="afff2">
    <w:name w:val="Текст сноски Знак"/>
    <w:basedOn w:val="a0"/>
    <w:link w:val="afff1"/>
    <w:semiHidden/>
    <w:rsid w:val="00734982"/>
    <w:rPr>
      <w:rFonts w:ascii="Arial" w:eastAsia="Times New Roman" w:hAnsi="Arial" w:cs="Arial"/>
      <w:sz w:val="20"/>
      <w:szCs w:val="20"/>
      <w:lang w:eastAsia="ru-RU"/>
    </w:rPr>
  </w:style>
  <w:style w:type="character" w:styleId="afff3">
    <w:name w:val="footnote reference"/>
    <w:semiHidden/>
    <w:rsid w:val="00734982"/>
    <w:rPr>
      <w:rFonts w:cs="Times New Roman"/>
      <w:vertAlign w:val="superscript"/>
    </w:rPr>
  </w:style>
  <w:style w:type="paragraph" w:customStyle="1" w:styleId="ConsPlusNonformat">
    <w:name w:val="ConsPlusNonformat"/>
    <w:rsid w:val="00734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9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4">
    <w:name w:val="Знак Знак Знак Знак"/>
    <w:basedOn w:val="a"/>
    <w:rsid w:val="00734982"/>
    <w:pPr>
      <w:widowControl/>
      <w:autoSpaceDE/>
      <w:autoSpaceDN/>
      <w:adjustRightInd/>
      <w:spacing w:after="160" w:line="240" w:lineRule="exact"/>
    </w:pPr>
    <w:rPr>
      <w:rFonts w:ascii="Verdana" w:hAnsi="Verdana" w:cs="Verdana"/>
      <w:sz w:val="20"/>
      <w:szCs w:val="20"/>
      <w:lang w:val="en-US" w:eastAsia="en-US"/>
    </w:rPr>
  </w:style>
  <w:style w:type="paragraph" w:customStyle="1" w:styleId="afff5">
    <w:name w:val="Абзац_пост"/>
    <w:basedOn w:val="a"/>
    <w:rsid w:val="00734982"/>
    <w:pPr>
      <w:widowControl/>
      <w:autoSpaceDE/>
      <w:autoSpaceDN/>
      <w:adjustRightInd/>
      <w:spacing w:before="120"/>
      <w:ind w:firstLine="720"/>
      <w:jc w:val="both"/>
    </w:pPr>
    <w:rPr>
      <w:rFonts w:ascii="Times New Roman" w:hAnsi="Times New Roman" w:cs="Times New Roman"/>
      <w:sz w:val="26"/>
    </w:rPr>
  </w:style>
  <w:style w:type="character" w:styleId="afff6">
    <w:name w:val="Strong"/>
    <w:qFormat/>
    <w:rsid w:val="00734982"/>
    <w:rPr>
      <w:b/>
      <w:bCs/>
    </w:rPr>
  </w:style>
  <w:style w:type="paragraph" w:customStyle="1" w:styleId="21">
    <w:name w:val="Основной текст 21"/>
    <w:basedOn w:val="a"/>
    <w:rsid w:val="00734982"/>
    <w:pPr>
      <w:widowControl/>
      <w:suppressAutoHyphens/>
      <w:autoSpaceDE/>
      <w:autoSpaceDN/>
      <w:adjustRightInd/>
      <w:spacing w:after="120" w:line="480" w:lineRule="auto"/>
    </w:pPr>
    <w:rPr>
      <w:rFonts w:ascii="Times New Roman" w:hAnsi="Times New Roman" w:cs="Times New Roman"/>
      <w:lang w:eastAsia="ar-SA"/>
    </w:rPr>
  </w:style>
  <w:style w:type="character" w:customStyle="1" w:styleId="afff7">
    <w:name w:val="Основной текст с отступом Знак"/>
    <w:link w:val="afff8"/>
    <w:locked/>
    <w:rsid w:val="00734982"/>
    <w:rPr>
      <w:rFonts w:ascii="Times New Roman" w:eastAsia="Calibri" w:hAnsi="Times New Roman" w:cs="Times New Roman"/>
      <w:sz w:val="20"/>
      <w:szCs w:val="20"/>
      <w:lang w:eastAsia="ru-RU"/>
    </w:rPr>
  </w:style>
  <w:style w:type="paragraph" w:styleId="afff8">
    <w:name w:val="Body Text Indent"/>
    <w:basedOn w:val="a"/>
    <w:link w:val="afff7"/>
    <w:rsid w:val="00734982"/>
    <w:pPr>
      <w:widowControl/>
      <w:autoSpaceDE/>
      <w:autoSpaceDN/>
      <w:adjustRightInd/>
      <w:ind w:firstLine="720"/>
      <w:jc w:val="both"/>
    </w:pPr>
    <w:rPr>
      <w:rFonts w:ascii="Times New Roman" w:eastAsia="Calibri" w:hAnsi="Times New Roman" w:cs="Times New Roman"/>
      <w:sz w:val="20"/>
      <w:szCs w:val="20"/>
    </w:rPr>
  </w:style>
  <w:style w:type="character" w:customStyle="1" w:styleId="14">
    <w:name w:val="Основной текст с отступом Знак1"/>
    <w:basedOn w:val="a0"/>
    <w:uiPriority w:val="99"/>
    <w:semiHidden/>
    <w:rsid w:val="00734982"/>
    <w:rPr>
      <w:rFonts w:ascii="Arial" w:eastAsia="Times New Roman" w:hAnsi="Arial" w:cs="Arial"/>
      <w:sz w:val="24"/>
      <w:szCs w:val="24"/>
      <w:lang w:eastAsia="ru-RU"/>
    </w:rPr>
  </w:style>
  <w:style w:type="character" w:customStyle="1" w:styleId="ConsPlusNormal0">
    <w:name w:val="ConsPlusNormal Знак"/>
    <w:link w:val="ConsPlusNormal"/>
    <w:locked/>
    <w:rsid w:val="00734982"/>
    <w:rPr>
      <w:rFonts w:ascii="Arial" w:eastAsia="Times New Roman" w:hAnsi="Arial" w:cs="Arial"/>
      <w:sz w:val="28"/>
      <w:lang w:eastAsia="ru-RU"/>
    </w:rPr>
  </w:style>
  <w:style w:type="paragraph" w:customStyle="1" w:styleId="Standard">
    <w:name w:val="Standard"/>
    <w:rsid w:val="00734982"/>
    <w:pPr>
      <w:suppressAutoHyphens/>
      <w:autoSpaceDN w:val="0"/>
    </w:pPr>
    <w:rPr>
      <w:rFonts w:ascii="Calibri" w:eastAsia="Lucida Sans Unicode" w:hAnsi="Calibri" w:cs="F"/>
      <w:kern w:val="3"/>
    </w:rPr>
  </w:style>
  <w:style w:type="paragraph" w:styleId="afff9">
    <w:name w:val="Body Text"/>
    <w:basedOn w:val="a"/>
    <w:link w:val="afffa"/>
    <w:rsid w:val="00734982"/>
    <w:pPr>
      <w:spacing w:after="120"/>
    </w:pPr>
  </w:style>
  <w:style w:type="character" w:customStyle="1" w:styleId="afffa">
    <w:name w:val="Основной текст Знак"/>
    <w:basedOn w:val="a0"/>
    <w:link w:val="afff9"/>
    <w:rsid w:val="00734982"/>
    <w:rPr>
      <w:rFonts w:ascii="Arial" w:eastAsia="Times New Roman" w:hAnsi="Arial" w:cs="Arial"/>
      <w:sz w:val="24"/>
      <w:szCs w:val="24"/>
      <w:lang w:eastAsia="ru-RU"/>
    </w:rPr>
  </w:style>
  <w:style w:type="paragraph" w:styleId="afffb">
    <w:name w:val="List Paragraph"/>
    <w:basedOn w:val="a"/>
    <w:uiPriority w:val="34"/>
    <w:qFormat/>
    <w:rsid w:val="0073498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fffc">
    <w:name w:val="Без интервала Знак"/>
    <w:link w:val="afffd"/>
    <w:locked/>
    <w:rsid w:val="00734982"/>
    <w:rPr>
      <w:rFonts w:ascii="Calibri" w:hAnsi="Calibri"/>
    </w:rPr>
  </w:style>
  <w:style w:type="paragraph" w:styleId="afffd">
    <w:name w:val="No Spacing"/>
    <w:link w:val="afffc"/>
    <w:qFormat/>
    <w:rsid w:val="00734982"/>
    <w:pPr>
      <w:spacing w:after="0" w:line="240" w:lineRule="auto"/>
    </w:pPr>
    <w:rPr>
      <w:rFonts w:ascii="Calibri" w:hAnsi="Calibri"/>
    </w:rPr>
  </w:style>
  <w:style w:type="paragraph" w:customStyle="1" w:styleId="afffe">
    <w:name w:val="Знак Знак Знак"/>
    <w:basedOn w:val="a"/>
    <w:rsid w:val="00734982"/>
    <w:pPr>
      <w:widowControl/>
      <w:autoSpaceDE/>
      <w:autoSpaceDN/>
      <w:adjustRightInd/>
      <w:spacing w:after="160" w:line="240" w:lineRule="exact"/>
    </w:pPr>
    <w:rPr>
      <w:rFonts w:ascii="Verdana" w:hAnsi="Verdana" w:cs="Times New Roman"/>
      <w:lang w:val="en-US" w:eastAsia="en-US"/>
    </w:rPr>
  </w:style>
  <w:style w:type="character" w:customStyle="1" w:styleId="22">
    <w:name w:val="Знак Знак2"/>
    <w:rsid w:val="00734982"/>
    <w:rPr>
      <w:rFonts w:ascii="Times New Roman" w:eastAsia="Times New Roman" w:hAnsi="Times New Roman" w:cs="Times New Roman"/>
      <w:sz w:val="28"/>
      <w:szCs w:val="20"/>
      <w:lang w:eastAsia="ru-RU"/>
    </w:rPr>
  </w:style>
  <w:style w:type="paragraph" w:styleId="affff">
    <w:name w:val="Balloon Text"/>
    <w:basedOn w:val="a"/>
    <w:link w:val="affff0"/>
    <w:uiPriority w:val="99"/>
    <w:semiHidden/>
    <w:unhideWhenUsed/>
    <w:rsid w:val="00734982"/>
    <w:rPr>
      <w:rFonts w:ascii="Tahoma" w:hAnsi="Tahoma" w:cs="Tahoma"/>
      <w:sz w:val="16"/>
      <w:szCs w:val="16"/>
    </w:rPr>
  </w:style>
  <w:style w:type="character" w:customStyle="1" w:styleId="affff0">
    <w:name w:val="Текст выноски Знак"/>
    <w:basedOn w:val="a0"/>
    <w:link w:val="affff"/>
    <w:uiPriority w:val="99"/>
    <w:semiHidden/>
    <w:rsid w:val="00734982"/>
    <w:rPr>
      <w:rFonts w:ascii="Tahoma" w:eastAsia="Times New Roman" w:hAnsi="Tahoma" w:cs="Tahoma"/>
      <w:sz w:val="16"/>
      <w:szCs w:val="16"/>
      <w:lang w:eastAsia="ru-RU"/>
    </w:rPr>
  </w:style>
  <w:style w:type="character" w:styleId="affff1">
    <w:name w:val="Unresolved Mention"/>
    <w:basedOn w:val="a0"/>
    <w:uiPriority w:val="99"/>
    <w:semiHidden/>
    <w:unhideWhenUsed/>
    <w:rsid w:val="00CF4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9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183496/337577b3e887a1501d7e8f5f806582d6f9c12584/"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consultant.ru/document/cons_doc_LAW_183496/9a48faf7140392bb2014b24b987872295c86197f/" TargetMode="External"/><Relationship Id="rId17" Type="http://schemas.openxmlformats.org/officeDocument/2006/relationships/hyperlink" Target="http://www.torgi.gov.ru" TargetMode="External"/><Relationship Id="rId25" Type="http://schemas.openxmlformats.org/officeDocument/2006/relationships/hyperlink" Target="http://www.consultant.ru/document/cons_doc_LAW_388708/a593eaab768d34bf2d7419322eac79481e73cf03/" TargetMode="External"/><Relationship Id="rId2" Type="http://schemas.openxmlformats.org/officeDocument/2006/relationships/numbering" Target="numbering.xml"/><Relationship Id="rId16" Type="http://schemas.openxmlformats.org/officeDocument/2006/relationships/hyperlink" Target="consultantplus://offline/ref=95AF5AF2F00699D51777632BEA7053C6A31C7A29A1B186B6DC26A50D4A267F66B03F77BDEB09C0F2B4AD50v8MDG"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30A7E4589A786FFB9391FFFF147C125014BB77682EAFB7BF023E4F6DG9VEX" TargetMode="External"/><Relationship Id="rId24" Type="http://schemas.openxmlformats.org/officeDocument/2006/relationships/hyperlink" Target="http://www.consultant.ru/document/cons_doc_LAW_388708/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1v8M3G" TargetMode="External"/><Relationship Id="rId23" Type="http://schemas.openxmlformats.org/officeDocument/2006/relationships/hyperlink" Target="http://www.torgi.gov.ru" TargetMode="External"/><Relationship Id="rId10"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adm_priozernoe@bk.ru" TargetMode="External"/><Relationship Id="rId14" Type="http://schemas.openxmlformats.org/officeDocument/2006/relationships/header" Target="header1.xm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97FF1-0097-47AA-8B21-0A3C3015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15142</Words>
  <Characters>86310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12</cp:revision>
  <cp:lastPrinted>2022-05-18T07:52:00Z</cp:lastPrinted>
  <dcterms:created xsi:type="dcterms:W3CDTF">2015-12-04T14:38:00Z</dcterms:created>
  <dcterms:modified xsi:type="dcterms:W3CDTF">2022-05-18T08:03:00Z</dcterms:modified>
</cp:coreProperties>
</file>