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F2" w:rsidRDefault="00E208F2" w:rsidP="00E208F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8F2" w:rsidRDefault="00E208F2" w:rsidP="00E208F2"/>
    <w:p w:rsidR="00E208F2" w:rsidRDefault="00E208F2" w:rsidP="00E208F2"/>
    <w:p w:rsidR="00E208F2" w:rsidRDefault="00E208F2" w:rsidP="00E208F2"/>
    <w:p w:rsidR="00E208F2" w:rsidRDefault="00E208F2" w:rsidP="00E208F2"/>
    <w:p w:rsidR="00E208F2" w:rsidRPr="00C76964" w:rsidRDefault="00E208F2" w:rsidP="00E208F2">
      <w:pPr>
        <w:jc w:val="center"/>
        <w:outlineLvl w:val="0"/>
        <w:rPr>
          <w:b/>
          <w:bCs/>
          <w:caps/>
        </w:rPr>
      </w:pPr>
      <w:r w:rsidRPr="00C76964">
        <w:rPr>
          <w:b/>
          <w:bCs/>
          <w:caps/>
        </w:rPr>
        <w:t>Администрация</w:t>
      </w:r>
    </w:p>
    <w:p w:rsidR="00E208F2" w:rsidRPr="00C76964" w:rsidRDefault="00E208F2" w:rsidP="00E208F2">
      <w:pPr>
        <w:jc w:val="center"/>
        <w:outlineLvl w:val="0"/>
        <w:rPr>
          <w:b/>
          <w:bCs/>
          <w:caps/>
        </w:rPr>
      </w:pPr>
      <w:r w:rsidRPr="00C76964">
        <w:rPr>
          <w:b/>
          <w:bCs/>
          <w:caps/>
        </w:rPr>
        <w:t xml:space="preserve">СЕЛЬСКОГО ПОСЕЛЕНИЯ «КУРУНЗУЛАЙСКОЕ» </w:t>
      </w:r>
    </w:p>
    <w:p w:rsidR="00E208F2" w:rsidRPr="00C76964" w:rsidRDefault="00E208F2" w:rsidP="00E208F2">
      <w:pPr>
        <w:jc w:val="center"/>
        <w:outlineLvl w:val="0"/>
        <w:rPr>
          <w:b/>
          <w:bCs/>
          <w:caps/>
        </w:rPr>
      </w:pPr>
      <w:r w:rsidRPr="00C76964">
        <w:rPr>
          <w:b/>
          <w:bCs/>
          <w:caps/>
        </w:rPr>
        <w:t>муниципального района «Борзинский район»</w:t>
      </w:r>
    </w:p>
    <w:p w:rsidR="00E208F2" w:rsidRDefault="00E208F2" w:rsidP="00E208F2">
      <w:pPr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ЗАБАЙКАЛЬСКОГО КРАЯ </w:t>
      </w:r>
    </w:p>
    <w:p w:rsidR="00E208F2" w:rsidRPr="00C76964" w:rsidRDefault="00E208F2" w:rsidP="00E208F2">
      <w:pPr>
        <w:jc w:val="center"/>
        <w:outlineLvl w:val="0"/>
        <w:rPr>
          <w:b/>
          <w:bCs/>
          <w:caps/>
        </w:rPr>
      </w:pPr>
    </w:p>
    <w:p w:rsidR="00E208F2" w:rsidRPr="00C76964" w:rsidRDefault="00E208F2" w:rsidP="00E208F2">
      <w:pPr>
        <w:jc w:val="center"/>
        <w:outlineLvl w:val="0"/>
        <w:rPr>
          <w:b/>
          <w:bCs/>
        </w:rPr>
      </w:pPr>
      <w:r w:rsidRPr="00C76964">
        <w:rPr>
          <w:b/>
          <w:bCs/>
        </w:rPr>
        <w:t>ПОСТАНОВЛЕНИЕ</w:t>
      </w:r>
    </w:p>
    <w:p w:rsidR="00E208F2" w:rsidRPr="00C76964" w:rsidRDefault="00E208F2" w:rsidP="00E208F2"/>
    <w:p w:rsidR="00E208F2" w:rsidRPr="00C76964" w:rsidRDefault="00E208F2" w:rsidP="00E208F2">
      <w:r>
        <w:t>14 октября  2022</w:t>
      </w:r>
      <w:r w:rsidRPr="00C76964">
        <w:t xml:space="preserve"> г</w:t>
      </w:r>
      <w:r>
        <w:t xml:space="preserve">ода        </w:t>
      </w:r>
      <w:r w:rsidRPr="00C76964">
        <w:t xml:space="preserve">                                                </w:t>
      </w:r>
      <w:r>
        <w:t xml:space="preserve">                            № 29</w:t>
      </w:r>
    </w:p>
    <w:p w:rsidR="00E208F2" w:rsidRPr="00C76964" w:rsidRDefault="00E208F2" w:rsidP="00E208F2"/>
    <w:p w:rsidR="00E208F2" w:rsidRPr="00C76964" w:rsidRDefault="00E208F2" w:rsidP="00E208F2">
      <w:pPr>
        <w:jc w:val="center"/>
      </w:pPr>
      <w:r w:rsidRPr="00C76964">
        <w:t xml:space="preserve">село Курунзулай </w:t>
      </w:r>
    </w:p>
    <w:p w:rsidR="00E208F2" w:rsidRDefault="00E208F2" w:rsidP="00E208F2">
      <w:pPr>
        <w:jc w:val="center"/>
        <w:rPr>
          <w:b/>
          <w:szCs w:val="28"/>
        </w:rPr>
      </w:pPr>
    </w:p>
    <w:p w:rsidR="00E208F2" w:rsidRPr="0031411D" w:rsidRDefault="00E208F2" w:rsidP="00E208F2">
      <w:pPr>
        <w:pStyle w:val="40"/>
        <w:shd w:val="clear" w:color="auto" w:fill="auto"/>
        <w:spacing w:before="0" w:after="248"/>
        <w:ind w:left="180" w:right="2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  <w:r w:rsidRPr="0031411D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Об индексации с 01 октября 2022 года окладов (должностных окладов), ставок заработной платы работников муниципальных учреждений сельского поселения «Курунзулайское» муниципального района «Борзинский район»</w:t>
      </w:r>
    </w:p>
    <w:p w:rsidR="003A789F" w:rsidRDefault="00E208F2" w:rsidP="00E208F2">
      <w:pPr>
        <w:rPr>
          <w:rStyle w:val="a5"/>
          <w:color w:val="000000"/>
          <w:sz w:val="28"/>
          <w:szCs w:val="28"/>
        </w:rPr>
      </w:pPr>
      <w:r w:rsidRPr="00C8600A">
        <w:rPr>
          <w:rStyle w:val="4"/>
          <w:color w:val="000000"/>
          <w:sz w:val="28"/>
          <w:szCs w:val="28"/>
        </w:rPr>
        <w:tab/>
      </w:r>
      <w:r w:rsidRPr="00BD14B3">
        <w:rPr>
          <w:rStyle w:val="a3"/>
          <w:color w:val="000000"/>
          <w:sz w:val="28"/>
          <w:szCs w:val="28"/>
        </w:rPr>
        <w:t xml:space="preserve">В </w:t>
      </w:r>
      <w:r>
        <w:rPr>
          <w:rStyle w:val="a3"/>
          <w:color w:val="000000"/>
          <w:sz w:val="28"/>
          <w:szCs w:val="28"/>
        </w:rPr>
        <w:t>соответствии с пунктом 3 постановления Правительства Забайкальского края от 30 сентября 2022 года № 441 «Об индексации с 1 октября 2022 года окладов (должностных окладов), ставок заработной платы работников государственных учреждений Забайкальского края»</w:t>
      </w:r>
      <w:r w:rsidR="00265554">
        <w:rPr>
          <w:rStyle w:val="a3"/>
          <w:color w:val="000000"/>
          <w:sz w:val="28"/>
          <w:szCs w:val="28"/>
        </w:rPr>
        <w:t>,</w:t>
      </w:r>
      <w:r w:rsidR="00265554" w:rsidRPr="00265554">
        <w:rPr>
          <w:rStyle w:val="a3"/>
          <w:color w:val="000000"/>
          <w:sz w:val="28"/>
          <w:szCs w:val="28"/>
        </w:rPr>
        <w:t xml:space="preserve"> </w:t>
      </w:r>
      <w:r w:rsidR="00265554">
        <w:rPr>
          <w:rStyle w:val="a3"/>
          <w:color w:val="000000"/>
          <w:sz w:val="28"/>
          <w:szCs w:val="28"/>
        </w:rPr>
        <w:t xml:space="preserve">согласно постановлению </w:t>
      </w:r>
      <w:r>
        <w:rPr>
          <w:rStyle w:val="a3"/>
          <w:color w:val="000000"/>
          <w:sz w:val="28"/>
          <w:szCs w:val="28"/>
        </w:rPr>
        <w:t xml:space="preserve"> администрации муниципального района «Борзинский район» Забайкальского края от 30 сентября 2022 года № 414 «Об индексации с 1 октября 2022 года окладов (должностных окладов), ставок заработной платы работников муниципальных учреждений муниципального района «Борзинский район»», </w:t>
      </w:r>
      <w:r w:rsidR="00265554" w:rsidRPr="00BD14B3">
        <w:rPr>
          <w:rStyle w:val="a3"/>
          <w:color w:val="000000"/>
          <w:sz w:val="28"/>
          <w:szCs w:val="28"/>
        </w:rPr>
        <w:t>в соответствии со статьей 33 Устава сельского поселения «Курунзулайское»,</w:t>
      </w:r>
      <w:r w:rsidR="00265554">
        <w:rPr>
          <w:rStyle w:val="a3"/>
          <w:color w:val="000000"/>
          <w:sz w:val="28"/>
          <w:szCs w:val="28"/>
        </w:rPr>
        <w:t xml:space="preserve"> </w:t>
      </w:r>
      <w:r w:rsidR="00265554" w:rsidRPr="00BD14B3">
        <w:rPr>
          <w:rStyle w:val="a3"/>
          <w:sz w:val="28"/>
          <w:szCs w:val="28"/>
        </w:rPr>
        <w:t xml:space="preserve"> </w:t>
      </w:r>
      <w:r w:rsidR="00265554" w:rsidRPr="00C8600A">
        <w:rPr>
          <w:rStyle w:val="a3"/>
          <w:color w:val="000000"/>
          <w:sz w:val="28"/>
          <w:szCs w:val="28"/>
        </w:rPr>
        <w:t xml:space="preserve">администрация сельского поселения «Курунзулайское» </w:t>
      </w:r>
      <w:r w:rsidR="00265554" w:rsidRPr="00C8600A">
        <w:rPr>
          <w:rStyle w:val="a5"/>
          <w:color w:val="000000"/>
          <w:sz w:val="28"/>
          <w:szCs w:val="28"/>
        </w:rPr>
        <w:t>постановляет:</w:t>
      </w:r>
    </w:p>
    <w:p w:rsidR="00265554" w:rsidRDefault="00265554" w:rsidP="00E208F2">
      <w:pPr>
        <w:rPr>
          <w:rStyle w:val="a5"/>
          <w:color w:val="000000"/>
          <w:sz w:val="28"/>
          <w:szCs w:val="28"/>
        </w:rPr>
      </w:pPr>
    </w:p>
    <w:p w:rsidR="00265554" w:rsidRPr="00335B50" w:rsidRDefault="00265554" w:rsidP="00335B50">
      <w:pPr>
        <w:pStyle w:val="a4"/>
        <w:shd w:val="clear" w:color="auto" w:fill="auto"/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Проиндексировать с 01 октября 2022 г. на  4,0%  </w:t>
      </w: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>оклад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ы (должностные </w:t>
      </w: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>оклад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ы),</w:t>
      </w:r>
      <w:r w:rsidR="00335B5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ставки заработной платы раб</w:t>
      </w:r>
      <w:r w:rsidR="008F339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отников </w:t>
      </w: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«Курунзулайское»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 на которых не распространяется действие Указа Президента Российской Федерации от 7 мая 2012 года № 597 «О мероприятиях по реализации государственной социальной политики», Указа Президента Российской Федерации от 01 июня 2012 года № 1688 «О некоторых мерах по реализации государственной политики в сфере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защиты детей-сирот и детей, оставшихся без попечения родителей» (далее</w:t>
      </w:r>
      <w:r w:rsidR="00C61A4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- указы Президе</w:t>
      </w:r>
      <w:r w:rsidR="00335B50">
        <w:rPr>
          <w:rStyle w:val="a3"/>
          <w:rFonts w:ascii="Times New Roman" w:hAnsi="Times New Roman" w:cs="Times New Roman"/>
          <w:color w:val="000000"/>
          <w:sz w:val="28"/>
          <w:szCs w:val="28"/>
        </w:rPr>
        <w:t>нта Российской Федерации)</w:t>
      </w: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5B50">
        <w:rPr>
          <w:rStyle w:val="a3"/>
          <w:color w:val="000000"/>
          <w:sz w:val="28"/>
          <w:szCs w:val="28"/>
        </w:rPr>
        <w:t xml:space="preserve"> </w:t>
      </w:r>
    </w:p>
    <w:p w:rsidR="00335B50" w:rsidRPr="00335B50" w:rsidRDefault="00335B50" w:rsidP="00335B50">
      <w:pPr>
        <w:pStyle w:val="a4"/>
        <w:shd w:val="clear" w:color="auto" w:fill="auto"/>
        <w:spacing w:before="0" w:line="322" w:lineRule="exact"/>
        <w:ind w:right="20"/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2</w:t>
      </w:r>
      <w:r w:rsidRPr="00335B50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. Внести изменения в  штатное расписание администрации сельского поселения «Курунзулайское» с 01 октября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Pr="00335B50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8F3397" w:rsidRDefault="008F3397" w:rsidP="00335B50">
      <w:pPr>
        <w:pStyle w:val="a4"/>
        <w:shd w:val="clear" w:color="auto" w:fill="auto"/>
        <w:spacing w:before="0" w:line="322" w:lineRule="exact"/>
        <w:ind w:right="20"/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</w:p>
    <w:p w:rsidR="00335B50" w:rsidRPr="00335B50" w:rsidRDefault="008F3397" w:rsidP="00335B50">
      <w:pPr>
        <w:pStyle w:val="a4"/>
        <w:shd w:val="clear" w:color="auto" w:fill="auto"/>
        <w:spacing w:before="0" w:line="322" w:lineRule="exact"/>
        <w:ind w:right="20"/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335B50">
        <w:rPr>
          <w:rStyle w:val="a3"/>
          <w:rFonts w:ascii="Times New Roman" w:hAnsi="Times New Roman" w:cs="Times New Roman"/>
          <w:color w:val="000000"/>
          <w:sz w:val="28"/>
          <w:szCs w:val="28"/>
        </w:rPr>
        <w:t>3</w:t>
      </w:r>
      <w:r w:rsidR="00335B50" w:rsidRPr="00335B50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35B50" w:rsidRPr="00335B50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35B50" w:rsidRPr="00335B50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  исполнением настоящег</w:t>
      </w:r>
      <w:r w:rsidR="00335B50">
        <w:rPr>
          <w:rStyle w:val="a3"/>
          <w:rFonts w:ascii="Times New Roman" w:hAnsi="Times New Roman" w:cs="Times New Roman"/>
          <w:color w:val="000000"/>
          <w:sz w:val="28"/>
          <w:szCs w:val="28"/>
        </w:rPr>
        <w:t>о постановления оставляю за собой</w:t>
      </w:r>
      <w:r w:rsidR="00335B50" w:rsidRPr="00335B50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35B50" w:rsidRPr="00335B50" w:rsidRDefault="00335B50" w:rsidP="00335B50">
      <w:pPr>
        <w:pStyle w:val="a4"/>
        <w:shd w:val="clear" w:color="auto" w:fill="auto"/>
        <w:spacing w:before="0" w:line="240" w:lineRule="atLeast"/>
        <w:ind w:right="20"/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</w:pPr>
      <w:r w:rsidRPr="00335B50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4</w:t>
      </w:r>
      <w:r w:rsidRPr="00335B50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. Настоящее постановление вступает в силу после подписания и распространяется на правоотношения, возникшие с 01 октября  2019 года.</w:t>
      </w:r>
    </w:p>
    <w:p w:rsidR="00335B50" w:rsidRPr="00335B50" w:rsidRDefault="00335B50" w:rsidP="00335B50">
      <w:pPr>
        <w:pStyle w:val="40"/>
        <w:shd w:val="clear" w:color="auto" w:fill="auto"/>
        <w:spacing w:before="0" w:after="0" w:line="240" w:lineRule="atLeast"/>
        <w:ind w:left="180" w:right="20"/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p w:rsidR="00335B50" w:rsidRPr="00335B50" w:rsidRDefault="00335B50" w:rsidP="00335B50">
      <w:pPr>
        <w:pStyle w:val="40"/>
        <w:shd w:val="clear" w:color="auto" w:fill="auto"/>
        <w:spacing w:before="0" w:after="0" w:line="240" w:lineRule="atLeast"/>
        <w:ind w:left="180" w:right="20"/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p w:rsidR="00335B50" w:rsidRPr="00335B50" w:rsidRDefault="00335B50" w:rsidP="00335B50">
      <w:pPr>
        <w:pStyle w:val="40"/>
        <w:shd w:val="clear" w:color="auto" w:fill="auto"/>
        <w:spacing w:before="0" w:after="0" w:line="240" w:lineRule="atLeast"/>
        <w:ind w:left="181" w:right="23"/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335B50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Глава сельского поселения </w:t>
      </w:r>
    </w:p>
    <w:p w:rsidR="00335B50" w:rsidRPr="00335B50" w:rsidRDefault="00335B50" w:rsidP="00335B50">
      <w:pPr>
        <w:rPr>
          <w:rStyle w:val="a5"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 xml:space="preserve">  </w:t>
      </w:r>
      <w:r w:rsidRPr="00335B50">
        <w:rPr>
          <w:rStyle w:val="a3"/>
          <w:color w:val="000000"/>
          <w:sz w:val="28"/>
          <w:szCs w:val="28"/>
        </w:rPr>
        <w:t xml:space="preserve">«Курунзулайское»                                                            </w:t>
      </w:r>
      <w:r>
        <w:rPr>
          <w:rStyle w:val="a3"/>
          <w:color w:val="000000"/>
          <w:sz w:val="28"/>
          <w:szCs w:val="28"/>
        </w:rPr>
        <w:t>М.В. Скорнякова</w:t>
      </w:r>
    </w:p>
    <w:sectPr w:rsidR="00335B50" w:rsidRPr="00335B50" w:rsidSect="003A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1276"/>
    <w:multiLevelType w:val="hybridMultilevel"/>
    <w:tmpl w:val="5080BDAC"/>
    <w:lvl w:ilvl="0" w:tplc="B9CE99A2">
      <w:start w:val="1"/>
      <w:numFmt w:val="decimal"/>
      <w:lvlText w:val="%1."/>
      <w:lvlJc w:val="left"/>
      <w:pPr>
        <w:ind w:left="61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08F2"/>
    <w:rsid w:val="00265554"/>
    <w:rsid w:val="0031411D"/>
    <w:rsid w:val="00335B50"/>
    <w:rsid w:val="003A789F"/>
    <w:rsid w:val="005E3B84"/>
    <w:rsid w:val="0070717A"/>
    <w:rsid w:val="008F3397"/>
    <w:rsid w:val="00C61A4C"/>
    <w:rsid w:val="00E2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F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208F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208F2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208F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E208F2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8F2"/>
    <w:pPr>
      <w:widowControl w:val="0"/>
      <w:shd w:val="clear" w:color="auto" w:fill="FFFFFF"/>
      <w:spacing w:before="1440" w:after="240" w:line="33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5">
    <w:name w:val="Основной текст + Полужирный"/>
    <w:aliases w:val="Интервал 3 pt"/>
    <w:basedOn w:val="a3"/>
    <w:rsid w:val="00265554"/>
    <w:rPr>
      <w:b/>
      <w:bCs/>
      <w:spacing w:val="60"/>
    </w:rPr>
  </w:style>
  <w:style w:type="paragraph" w:styleId="a6">
    <w:name w:val="List Paragraph"/>
    <w:basedOn w:val="a"/>
    <w:uiPriority w:val="34"/>
    <w:qFormat/>
    <w:rsid w:val="0026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kurunzulay</dc:creator>
  <cp:keywords/>
  <dc:description/>
  <cp:lastModifiedBy>kurunzulay</cp:lastModifiedBy>
  <cp:revision>3</cp:revision>
  <cp:lastPrinted>2022-10-18T02:11:00Z</cp:lastPrinted>
  <dcterms:created xsi:type="dcterms:W3CDTF">2022-10-17T23:50:00Z</dcterms:created>
  <dcterms:modified xsi:type="dcterms:W3CDTF">2022-11-23T00:27:00Z</dcterms:modified>
</cp:coreProperties>
</file>