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03" w:rsidRDefault="00151F03" w:rsidP="00151F03">
      <w:pPr>
        <w:jc w:val="right"/>
        <w:rPr>
          <w:color w:val="000000"/>
        </w:rPr>
      </w:pPr>
    </w:p>
    <w:p w:rsidR="00151F03" w:rsidRPr="009C3A69" w:rsidRDefault="00151F03" w:rsidP="00151F03">
      <w:pPr>
        <w:jc w:val="right"/>
        <w:rPr>
          <w:color w:val="000000"/>
        </w:rPr>
      </w:pPr>
    </w:p>
    <w:p w:rsidR="00151F03" w:rsidRPr="009C3A69" w:rsidRDefault="00D26848" w:rsidP="00151F03">
      <w:pPr>
        <w:jc w:val="right"/>
        <w:rPr>
          <w:color w:val="000000"/>
          <w:sz w:val="28"/>
          <w:szCs w:val="28"/>
        </w:rPr>
      </w:pPr>
      <w:r>
        <w:rPr>
          <w:noProof/>
          <w:color w:val="000000"/>
          <w:sz w:val="28"/>
          <w:szCs w:val="28"/>
        </w:rPr>
        <w:drawing>
          <wp:anchor distT="0" distB="0" distL="114300" distR="114300" simplePos="0" relativeHeight="251660288" behindDoc="0" locked="0" layoutInCell="0" allowOverlap="1">
            <wp:simplePos x="0" y="0"/>
            <wp:positionH relativeFrom="margin">
              <wp:posOffset>2615565</wp:posOffset>
            </wp:positionH>
            <wp:positionV relativeFrom="margin">
              <wp:posOffset>363220</wp:posOffset>
            </wp:positionV>
            <wp:extent cx="723900" cy="92392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p>
    <w:p w:rsidR="00151F03" w:rsidRPr="009C3A69" w:rsidRDefault="00151F03" w:rsidP="00151F03">
      <w:pPr>
        <w:rPr>
          <w:color w:val="000000"/>
          <w:sz w:val="28"/>
          <w:szCs w:val="28"/>
        </w:rPr>
      </w:pPr>
    </w:p>
    <w:p w:rsidR="00151F03" w:rsidRPr="009C3A69" w:rsidRDefault="00151F03" w:rsidP="00151F03">
      <w:pPr>
        <w:autoSpaceDE w:val="0"/>
        <w:autoSpaceDN w:val="0"/>
        <w:adjustRightInd w:val="0"/>
        <w:ind w:firstLine="540"/>
        <w:jc w:val="both"/>
        <w:rPr>
          <w:color w:val="000000"/>
          <w:sz w:val="28"/>
          <w:szCs w:val="28"/>
        </w:rPr>
      </w:pPr>
    </w:p>
    <w:p w:rsidR="00151F03" w:rsidRPr="009C3A69" w:rsidRDefault="00151F03" w:rsidP="00151F03">
      <w:pPr>
        <w:autoSpaceDE w:val="0"/>
        <w:autoSpaceDN w:val="0"/>
        <w:adjustRightInd w:val="0"/>
        <w:ind w:firstLine="540"/>
        <w:jc w:val="both"/>
        <w:rPr>
          <w:color w:val="000000"/>
          <w:sz w:val="28"/>
          <w:szCs w:val="28"/>
        </w:rPr>
      </w:pPr>
    </w:p>
    <w:p w:rsidR="00151F03" w:rsidRPr="009C3A69" w:rsidRDefault="00151F03" w:rsidP="00151F03">
      <w:pPr>
        <w:autoSpaceDE w:val="0"/>
        <w:autoSpaceDN w:val="0"/>
        <w:adjustRightInd w:val="0"/>
        <w:ind w:firstLine="540"/>
        <w:jc w:val="both"/>
        <w:rPr>
          <w:color w:val="000000"/>
          <w:sz w:val="28"/>
          <w:szCs w:val="28"/>
        </w:rPr>
      </w:pPr>
    </w:p>
    <w:p w:rsidR="00D26848" w:rsidRPr="00284676" w:rsidRDefault="00D26848" w:rsidP="00D26848">
      <w:pPr>
        <w:jc w:val="center"/>
        <w:outlineLvl w:val="0"/>
        <w:rPr>
          <w:b/>
          <w:sz w:val="32"/>
          <w:szCs w:val="32"/>
        </w:rPr>
      </w:pPr>
      <w:r w:rsidRPr="00284676">
        <w:rPr>
          <w:b/>
          <w:sz w:val="32"/>
          <w:szCs w:val="32"/>
        </w:rPr>
        <w:t xml:space="preserve">СОВЕТ МУНИЦИПАЛЬНОГО РАЙОНА </w:t>
      </w:r>
    </w:p>
    <w:p w:rsidR="00D26848" w:rsidRPr="00284676" w:rsidRDefault="00D26848" w:rsidP="00D26848">
      <w:pPr>
        <w:jc w:val="center"/>
        <w:outlineLvl w:val="0"/>
        <w:rPr>
          <w:b/>
          <w:sz w:val="32"/>
          <w:szCs w:val="32"/>
        </w:rPr>
      </w:pPr>
      <w:r w:rsidRPr="00284676">
        <w:rPr>
          <w:b/>
          <w:sz w:val="32"/>
          <w:szCs w:val="32"/>
        </w:rPr>
        <w:t>«БОРЗИНСКИЙ РАЙОН» ЗАБАЙКАЛЬСКОГО КРАЯ</w:t>
      </w:r>
    </w:p>
    <w:p w:rsidR="00D26848" w:rsidRPr="00284676" w:rsidRDefault="00D26848" w:rsidP="00D26848">
      <w:pPr>
        <w:jc w:val="center"/>
        <w:outlineLvl w:val="0"/>
        <w:rPr>
          <w:b/>
          <w:sz w:val="44"/>
          <w:szCs w:val="44"/>
        </w:rPr>
      </w:pPr>
      <w:r w:rsidRPr="00284676">
        <w:rPr>
          <w:b/>
          <w:sz w:val="44"/>
          <w:szCs w:val="44"/>
        </w:rPr>
        <w:t>РЕШЕНИЕ</w:t>
      </w:r>
    </w:p>
    <w:p w:rsidR="00D26848" w:rsidRDefault="00D26848" w:rsidP="00D26848">
      <w:pPr>
        <w:rPr>
          <w:sz w:val="28"/>
          <w:szCs w:val="28"/>
        </w:rPr>
      </w:pPr>
    </w:p>
    <w:p w:rsidR="00D26848" w:rsidRPr="00284676" w:rsidRDefault="00D26848" w:rsidP="00D26848">
      <w:pPr>
        <w:rPr>
          <w:sz w:val="28"/>
          <w:szCs w:val="28"/>
        </w:rPr>
      </w:pPr>
      <w:r>
        <w:rPr>
          <w:sz w:val="28"/>
          <w:szCs w:val="28"/>
        </w:rPr>
        <w:t>29 ноября</w:t>
      </w:r>
      <w:r w:rsidRPr="00284676">
        <w:rPr>
          <w:sz w:val="28"/>
          <w:szCs w:val="28"/>
        </w:rPr>
        <w:t xml:space="preserve"> 2022 г</w:t>
      </w:r>
      <w:r>
        <w:rPr>
          <w:sz w:val="28"/>
          <w:szCs w:val="28"/>
        </w:rPr>
        <w:t>ода</w:t>
      </w:r>
      <w:r w:rsidRPr="00284676">
        <w:rPr>
          <w:sz w:val="28"/>
          <w:szCs w:val="28"/>
        </w:rPr>
        <w:t xml:space="preserve">                                                                                        № </w:t>
      </w:r>
      <w:r>
        <w:rPr>
          <w:sz w:val="28"/>
          <w:szCs w:val="28"/>
        </w:rPr>
        <w:t>389</w:t>
      </w:r>
      <w:r w:rsidRPr="00284676">
        <w:rPr>
          <w:sz w:val="28"/>
          <w:szCs w:val="28"/>
        </w:rPr>
        <w:t xml:space="preserve"> </w:t>
      </w:r>
    </w:p>
    <w:p w:rsidR="00D26848" w:rsidRPr="00284676" w:rsidRDefault="00D26848" w:rsidP="00D26848">
      <w:pPr>
        <w:jc w:val="center"/>
        <w:rPr>
          <w:sz w:val="28"/>
          <w:szCs w:val="32"/>
        </w:rPr>
      </w:pPr>
      <w:r w:rsidRPr="00284676">
        <w:rPr>
          <w:sz w:val="28"/>
          <w:szCs w:val="32"/>
        </w:rPr>
        <w:t>город Борзя</w:t>
      </w:r>
    </w:p>
    <w:p w:rsidR="00D26848" w:rsidRDefault="00D26848" w:rsidP="00151F03">
      <w:pPr>
        <w:jc w:val="center"/>
        <w:rPr>
          <w:b/>
          <w:color w:val="000000"/>
          <w:sz w:val="28"/>
          <w:szCs w:val="28"/>
        </w:rPr>
      </w:pPr>
    </w:p>
    <w:p w:rsidR="00D26848" w:rsidRDefault="00D26848" w:rsidP="00151F03">
      <w:pPr>
        <w:jc w:val="center"/>
        <w:rPr>
          <w:b/>
          <w:color w:val="000000"/>
          <w:sz w:val="28"/>
          <w:szCs w:val="28"/>
        </w:rPr>
      </w:pPr>
    </w:p>
    <w:p w:rsidR="00151F03" w:rsidRPr="009C3A69" w:rsidRDefault="00151F03" w:rsidP="00151F03">
      <w:pPr>
        <w:jc w:val="center"/>
        <w:rPr>
          <w:color w:val="000000"/>
          <w:sz w:val="28"/>
          <w:szCs w:val="28"/>
        </w:rPr>
      </w:pPr>
      <w:r w:rsidRPr="009C3A69">
        <w:rPr>
          <w:b/>
          <w:color w:val="000000"/>
          <w:sz w:val="28"/>
          <w:szCs w:val="28"/>
        </w:rPr>
        <w:t>О внесении изменений и дополнений в Устав муниципального района «Борзинский район» Забайкальского края</w:t>
      </w:r>
    </w:p>
    <w:p w:rsidR="00151F03" w:rsidRPr="009C3A69" w:rsidRDefault="00151F03" w:rsidP="00151F03">
      <w:pPr>
        <w:rPr>
          <w:color w:val="000000"/>
          <w:sz w:val="28"/>
          <w:szCs w:val="28"/>
        </w:rPr>
      </w:pPr>
    </w:p>
    <w:p w:rsidR="00151F03" w:rsidRPr="009C3A69" w:rsidRDefault="00151F03" w:rsidP="00151F03">
      <w:pPr>
        <w:suppressAutoHyphens/>
        <w:ind w:firstLine="567"/>
        <w:jc w:val="both"/>
        <w:rPr>
          <w:color w:val="000000"/>
          <w:sz w:val="28"/>
          <w:szCs w:val="28"/>
        </w:rPr>
      </w:pPr>
      <w:proofErr w:type="gramStart"/>
      <w:r>
        <w:rPr>
          <w:color w:val="000000"/>
          <w:sz w:val="28"/>
          <w:szCs w:val="28"/>
        </w:rPr>
        <w:t>В соответствии с</w:t>
      </w:r>
      <w:r w:rsidRPr="009C3A69">
        <w:rPr>
          <w:color w:val="000000"/>
          <w:sz w:val="28"/>
          <w:szCs w:val="28"/>
        </w:rPr>
        <w:t xml:space="preserve"> пунктом 1 части 10 ст</w:t>
      </w:r>
      <w:r>
        <w:rPr>
          <w:color w:val="000000"/>
          <w:sz w:val="28"/>
          <w:szCs w:val="28"/>
        </w:rPr>
        <w:t>атьи 35 Федерального закона от 0</w:t>
      </w:r>
      <w:r w:rsidRPr="009C3A69">
        <w:rPr>
          <w:color w:val="000000"/>
          <w:sz w:val="28"/>
          <w:szCs w:val="28"/>
        </w:rPr>
        <w:t>6</w:t>
      </w:r>
      <w:r>
        <w:rPr>
          <w:color w:val="000000"/>
          <w:sz w:val="28"/>
          <w:szCs w:val="28"/>
        </w:rPr>
        <w:t xml:space="preserve"> октября </w:t>
      </w:r>
      <w:r w:rsidRPr="009C3A69">
        <w:rPr>
          <w:color w:val="000000"/>
          <w:sz w:val="28"/>
          <w:szCs w:val="28"/>
        </w:rPr>
        <w:t>2003</w:t>
      </w:r>
      <w:r>
        <w:rPr>
          <w:color w:val="000000"/>
          <w:sz w:val="28"/>
          <w:szCs w:val="28"/>
        </w:rPr>
        <w:t xml:space="preserve"> года</w:t>
      </w:r>
      <w:r w:rsidRPr="009C3A69">
        <w:rPr>
          <w:color w:val="000000"/>
          <w:sz w:val="28"/>
          <w:szCs w:val="28"/>
        </w:rPr>
        <w:t xml:space="preserve"> № 131-ФЗ «Об общих принципах организации местного самоуправления в Российской Федерации, Федеральным законом от 07 февраля 2011 года №</w:t>
      </w:r>
      <w:r>
        <w:rPr>
          <w:color w:val="000000"/>
          <w:sz w:val="28"/>
          <w:szCs w:val="28"/>
        </w:rPr>
        <w:t xml:space="preserve"> </w:t>
      </w:r>
      <w:r w:rsidRPr="009C3A69">
        <w:rPr>
          <w:color w:val="000000"/>
          <w:sz w:val="28"/>
          <w:szCs w:val="28"/>
        </w:rPr>
        <w:t xml:space="preserve">6 «Об общих принципах организации и деятельности контрольно-счетных органов субъектов Российской Федерации и муниципальных образований», </w:t>
      </w:r>
      <w:r>
        <w:rPr>
          <w:color w:val="000000"/>
          <w:sz w:val="28"/>
          <w:szCs w:val="28"/>
        </w:rPr>
        <w:t xml:space="preserve">статьей 33 </w:t>
      </w:r>
      <w:r w:rsidRPr="009C3A69">
        <w:rPr>
          <w:color w:val="000000"/>
          <w:sz w:val="28"/>
          <w:szCs w:val="28"/>
        </w:rPr>
        <w:t>Устав</w:t>
      </w:r>
      <w:r>
        <w:rPr>
          <w:color w:val="000000"/>
          <w:sz w:val="28"/>
          <w:szCs w:val="28"/>
        </w:rPr>
        <w:t>а</w:t>
      </w:r>
      <w:r w:rsidRPr="009C3A69">
        <w:rPr>
          <w:color w:val="000000"/>
          <w:sz w:val="28"/>
          <w:szCs w:val="28"/>
        </w:rPr>
        <w:t xml:space="preserve"> муниципального района «Борзинский район», Совет муниципального района «Борзинский район</w:t>
      </w:r>
      <w:proofErr w:type="gramEnd"/>
      <w:r w:rsidRPr="009C3A69">
        <w:rPr>
          <w:color w:val="000000"/>
          <w:sz w:val="28"/>
          <w:szCs w:val="28"/>
        </w:rPr>
        <w:t xml:space="preserve">» </w:t>
      </w:r>
      <w:proofErr w:type="spellStart"/>
      <w:proofErr w:type="gramStart"/>
      <w:r w:rsidRPr="009C3A69">
        <w:rPr>
          <w:b/>
          <w:color w:val="000000"/>
          <w:sz w:val="28"/>
          <w:szCs w:val="28"/>
        </w:rPr>
        <w:t>р</w:t>
      </w:r>
      <w:proofErr w:type="spellEnd"/>
      <w:proofErr w:type="gramEnd"/>
      <w:r w:rsidRPr="009C3A69">
        <w:rPr>
          <w:b/>
          <w:color w:val="000000"/>
          <w:sz w:val="28"/>
          <w:szCs w:val="28"/>
        </w:rPr>
        <w:t xml:space="preserve"> е </w:t>
      </w:r>
      <w:proofErr w:type="spellStart"/>
      <w:r w:rsidRPr="009C3A69">
        <w:rPr>
          <w:b/>
          <w:color w:val="000000"/>
          <w:sz w:val="28"/>
          <w:szCs w:val="28"/>
        </w:rPr>
        <w:t>ш</w:t>
      </w:r>
      <w:proofErr w:type="spellEnd"/>
      <w:r w:rsidRPr="009C3A69">
        <w:rPr>
          <w:b/>
          <w:color w:val="000000"/>
          <w:sz w:val="28"/>
          <w:szCs w:val="28"/>
        </w:rPr>
        <w:t xml:space="preserve"> и л:</w:t>
      </w:r>
    </w:p>
    <w:p w:rsidR="00151F03" w:rsidRPr="009C3A69" w:rsidRDefault="00151F03" w:rsidP="00151F03">
      <w:pPr>
        <w:suppressAutoHyphens/>
        <w:ind w:firstLine="567"/>
        <w:jc w:val="both"/>
        <w:rPr>
          <w:color w:val="000000"/>
          <w:sz w:val="28"/>
          <w:szCs w:val="28"/>
        </w:rPr>
      </w:pPr>
    </w:p>
    <w:p w:rsidR="00151F03" w:rsidRPr="009C3A69" w:rsidRDefault="00151F03" w:rsidP="00151F03">
      <w:pPr>
        <w:suppressAutoHyphens/>
        <w:ind w:firstLine="567"/>
        <w:jc w:val="both"/>
        <w:rPr>
          <w:color w:val="000000"/>
          <w:sz w:val="28"/>
          <w:szCs w:val="28"/>
        </w:rPr>
      </w:pPr>
      <w:r>
        <w:rPr>
          <w:color w:val="000000"/>
          <w:sz w:val="28"/>
          <w:szCs w:val="28"/>
        </w:rPr>
        <w:t xml:space="preserve">1. </w:t>
      </w:r>
      <w:proofErr w:type="gramStart"/>
      <w:r w:rsidRPr="009C3A69">
        <w:rPr>
          <w:color w:val="000000"/>
          <w:sz w:val="28"/>
          <w:szCs w:val="28"/>
        </w:rPr>
        <w:t xml:space="preserve">Внести в Устав муниципального района «Борзинский район» Забайкальского края, принятый решением Совета муниципального района «Борзинский район» от 10 сентября </w:t>
      </w:r>
      <w:smartTag w:uri="urn:schemas-microsoft-com:office:smarttags" w:element="metricconverter">
        <w:smartTagPr>
          <w:attr w:name="ProductID" w:val="2014 г"/>
        </w:smartTagPr>
        <w:r w:rsidRPr="009C3A69">
          <w:rPr>
            <w:color w:val="000000"/>
            <w:sz w:val="28"/>
            <w:szCs w:val="28"/>
          </w:rPr>
          <w:t>2014 г</w:t>
        </w:r>
      </w:smartTag>
      <w:r w:rsidRPr="009C3A69">
        <w:rPr>
          <w:color w:val="000000"/>
          <w:sz w:val="28"/>
          <w:szCs w:val="28"/>
        </w:rPr>
        <w:t>. № 95 (в редакции решений Совета муниципального района «Борзинский район» от 17</w:t>
      </w:r>
      <w:r>
        <w:rPr>
          <w:color w:val="000000"/>
          <w:sz w:val="28"/>
          <w:szCs w:val="28"/>
        </w:rPr>
        <w:t xml:space="preserve"> декабря </w:t>
      </w:r>
      <w:r w:rsidRPr="009C3A69">
        <w:rPr>
          <w:color w:val="000000"/>
          <w:sz w:val="28"/>
          <w:szCs w:val="28"/>
        </w:rPr>
        <w:t>2015</w:t>
      </w:r>
      <w:r>
        <w:rPr>
          <w:color w:val="000000"/>
          <w:sz w:val="28"/>
          <w:szCs w:val="28"/>
        </w:rPr>
        <w:t xml:space="preserve"> </w:t>
      </w:r>
      <w:r w:rsidRPr="009C3A69">
        <w:rPr>
          <w:color w:val="000000"/>
          <w:sz w:val="28"/>
          <w:szCs w:val="28"/>
        </w:rPr>
        <w:t>г</w:t>
      </w:r>
      <w:r>
        <w:rPr>
          <w:color w:val="000000"/>
          <w:sz w:val="28"/>
          <w:szCs w:val="28"/>
        </w:rPr>
        <w:t>ода</w:t>
      </w:r>
      <w:r w:rsidRPr="009C3A69">
        <w:rPr>
          <w:color w:val="000000"/>
          <w:sz w:val="28"/>
          <w:szCs w:val="28"/>
        </w:rPr>
        <w:t xml:space="preserve"> № 227, от 31</w:t>
      </w:r>
      <w:r>
        <w:rPr>
          <w:color w:val="000000"/>
          <w:sz w:val="28"/>
          <w:szCs w:val="28"/>
        </w:rPr>
        <w:t xml:space="preserve"> мая </w:t>
      </w:r>
      <w:r w:rsidRPr="009C3A69">
        <w:rPr>
          <w:color w:val="000000"/>
          <w:sz w:val="28"/>
          <w:szCs w:val="28"/>
        </w:rPr>
        <w:t>2016 г</w:t>
      </w:r>
      <w:r>
        <w:rPr>
          <w:color w:val="000000"/>
          <w:sz w:val="28"/>
          <w:szCs w:val="28"/>
        </w:rPr>
        <w:t>ода</w:t>
      </w:r>
      <w:r w:rsidRPr="009C3A69">
        <w:rPr>
          <w:color w:val="000000"/>
          <w:sz w:val="28"/>
          <w:szCs w:val="28"/>
        </w:rPr>
        <w:t xml:space="preserve"> № 281, от 28</w:t>
      </w:r>
      <w:r>
        <w:rPr>
          <w:color w:val="000000"/>
          <w:sz w:val="28"/>
          <w:szCs w:val="28"/>
        </w:rPr>
        <w:t xml:space="preserve"> ноября </w:t>
      </w:r>
      <w:r w:rsidRPr="009C3A69">
        <w:rPr>
          <w:color w:val="000000"/>
          <w:sz w:val="28"/>
          <w:szCs w:val="28"/>
        </w:rPr>
        <w:t>2017 г</w:t>
      </w:r>
      <w:r>
        <w:rPr>
          <w:color w:val="000000"/>
          <w:sz w:val="28"/>
          <w:szCs w:val="28"/>
        </w:rPr>
        <w:t>ода</w:t>
      </w:r>
      <w:r w:rsidRPr="009C3A69">
        <w:rPr>
          <w:color w:val="000000"/>
          <w:sz w:val="28"/>
          <w:szCs w:val="28"/>
        </w:rPr>
        <w:t xml:space="preserve"> №</w:t>
      </w:r>
      <w:r>
        <w:rPr>
          <w:color w:val="000000"/>
          <w:sz w:val="28"/>
          <w:szCs w:val="28"/>
        </w:rPr>
        <w:t xml:space="preserve"> </w:t>
      </w:r>
      <w:r w:rsidRPr="009C3A69">
        <w:rPr>
          <w:color w:val="000000"/>
          <w:sz w:val="28"/>
          <w:szCs w:val="28"/>
        </w:rPr>
        <w:t>402, от 29 марта 2019 г</w:t>
      </w:r>
      <w:r>
        <w:rPr>
          <w:color w:val="000000"/>
          <w:sz w:val="28"/>
          <w:szCs w:val="28"/>
        </w:rPr>
        <w:t>ода</w:t>
      </w:r>
      <w:r w:rsidRPr="009C3A69">
        <w:rPr>
          <w:color w:val="000000"/>
          <w:sz w:val="28"/>
          <w:szCs w:val="28"/>
        </w:rPr>
        <w:t xml:space="preserve"> №</w:t>
      </w:r>
      <w:r>
        <w:rPr>
          <w:color w:val="000000"/>
          <w:sz w:val="28"/>
          <w:szCs w:val="28"/>
        </w:rPr>
        <w:t xml:space="preserve"> </w:t>
      </w:r>
      <w:r w:rsidRPr="009C3A69">
        <w:rPr>
          <w:color w:val="000000"/>
          <w:sz w:val="28"/>
          <w:szCs w:val="28"/>
        </w:rPr>
        <w:t>77, от 24 декабря 2019 года №</w:t>
      </w:r>
      <w:r>
        <w:rPr>
          <w:color w:val="000000"/>
          <w:sz w:val="28"/>
          <w:szCs w:val="28"/>
        </w:rPr>
        <w:t xml:space="preserve"> </w:t>
      </w:r>
      <w:r w:rsidRPr="009C3A69">
        <w:rPr>
          <w:color w:val="000000"/>
          <w:sz w:val="28"/>
          <w:szCs w:val="28"/>
        </w:rPr>
        <w:t>132</w:t>
      </w:r>
      <w:proofErr w:type="gramEnd"/>
      <w:r w:rsidRPr="009C3A69">
        <w:rPr>
          <w:color w:val="000000"/>
          <w:sz w:val="28"/>
          <w:szCs w:val="28"/>
        </w:rPr>
        <w:t xml:space="preserve">, </w:t>
      </w:r>
      <w:proofErr w:type="gramStart"/>
      <w:r w:rsidRPr="009C3A69">
        <w:rPr>
          <w:color w:val="000000"/>
          <w:sz w:val="28"/>
          <w:szCs w:val="28"/>
        </w:rPr>
        <w:t>от 24 ноября 2020 года № 207, от 30 сентября 2021 года №</w:t>
      </w:r>
      <w:r>
        <w:rPr>
          <w:color w:val="000000"/>
          <w:sz w:val="28"/>
          <w:szCs w:val="28"/>
        </w:rPr>
        <w:t xml:space="preserve"> </w:t>
      </w:r>
      <w:r w:rsidRPr="009C3A69">
        <w:rPr>
          <w:color w:val="000000"/>
          <w:sz w:val="28"/>
          <w:szCs w:val="28"/>
        </w:rPr>
        <w:t>278</w:t>
      </w:r>
      <w:r>
        <w:rPr>
          <w:color w:val="000000"/>
          <w:sz w:val="28"/>
          <w:szCs w:val="28"/>
        </w:rPr>
        <w:t>),</w:t>
      </w:r>
      <w:r w:rsidRPr="009C3A69">
        <w:rPr>
          <w:color w:val="000000"/>
          <w:sz w:val="28"/>
          <w:szCs w:val="28"/>
        </w:rPr>
        <w:t xml:space="preserve"> следующие изменения и дополнения:</w:t>
      </w:r>
      <w:proofErr w:type="gramEnd"/>
    </w:p>
    <w:p w:rsidR="00151F03" w:rsidRPr="009C3A69" w:rsidRDefault="00151F03" w:rsidP="00151F03">
      <w:pPr>
        <w:ind w:firstLine="567"/>
        <w:jc w:val="both"/>
        <w:rPr>
          <w:color w:val="000000"/>
          <w:sz w:val="28"/>
          <w:szCs w:val="28"/>
        </w:rPr>
      </w:pPr>
      <w:r>
        <w:rPr>
          <w:color w:val="000000"/>
          <w:sz w:val="28"/>
          <w:szCs w:val="28"/>
        </w:rPr>
        <w:t xml:space="preserve">1.1. </w:t>
      </w:r>
      <w:r w:rsidRPr="009C3A69">
        <w:rPr>
          <w:color w:val="000000"/>
          <w:sz w:val="28"/>
          <w:szCs w:val="28"/>
        </w:rPr>
        <w:t xml:space="preserve">пункт 5 части 1 статьи 8 </w:t>
      </w:r>
      <w:r>
        <w:rPr>
          <w:color w:val="000000"/>
          <w:sz w:val="28"/>
          <w:szCs w:val="28"/>
        </w:rPr>
        <w:t xml:space="preserve">Устава </w:t>
      </w:r>
      <w:r w:rsidRPr="009C3A69">
        <w:rPr>
          <w:color w:val="000000"/>
          <w:sz w:val="28"/>
          <w:szCs w:val="28"/>
        </w:rPr>
        <w:t>изложить в следующей редакции:</w:t>
      </w:r>
    </w:p>
    <w:p w:rsidR="00151F03" w:rsidRDefault="00151F03" w:rsidP="00151F03">
      <w:pPr>
        <w:ind w:firstLine="567"/>
        <w:jc w:val="both"/>
        <w:rPr>
          <w:color w:val="000000"/>
          <w:sz w:val="28"/>
          <w:szCs w:val="28"/>
        </w:rPr>
      </w:pPr>
      <w:proofErr w:type="gramStart"/>
      <w:r w:rsidRPr="009C3A69">
        <w:rPr>
          <w:color w:val="000000"/>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9C3A69">
        <w:rPr>
          <w:color w:val="000000"/>
          <w:sz w:val="28"/>
          <w:szCs w:val="28"/>
        </w:rPr>
        <w:t xml:space="preserve"> осуществления дорожной деятельности в соответствии с </w:t>
      </w:r>
      <w:hyperlink r:id="rId7" w:history="1">
        <w:r w:rsidRPr="009C3A69">
          <w:rPr>
            <w:rStyle w:val="a6"/>
            <w:color w:val="000000"/>
            <w:sz w:val="28"/>
            <w:szCs w:val="28"/>
          </w:rPr>
          <w:t>законодательством</w:t>
        </w:r>
      </w:hyperlink>
      <w:r w:rsidRPr="009C3A69">
        <w:rPr>
          <w:color w:val="000000"/>
          <w:sz w:val="28"/>
          <w:szCs w:val="28"/>
        </w:rPr>
        <w:t xml:space="preserve"> Российской Федерации</w:t>
      </w:r>
      <w:proofErr w:type="gramStart"/>
      <w:r w:rsidRPr="009C3A69">
        <w:rPr>
          <w:color w:val="000000"/>
          <w:sz w:val="28"/>
          <w:szCs w:val="28"/>
        </w:rPr>
        <w:t>;</w:t>
      </w:r>
      <w:r>
        <w:rPr>
          <w:color w:val="000000"/>
          <w:sz w:val="28"/>
          <w:szCs w:val="28"/>
        </w:rPr>
        <w:t>»</w:t>
      </w:r>
      <w:proofErr w:type="gramEnd"/>
      <w:r>
        <w:rPr>
          <w:color w:val="000000"/>
          <w:sz w:val="28"/>
          <w:szCs w:val="28"/>
        </w:rPr>
        <w:t>;</w:t>
      </w:r>
    </w:p>
    <w:p w:rsidR="00151F03" w:rsidRPr="009C3A69" w:rsidRDefault="00151F03" w:rsidP="00151F03">
      <w:pPr>
        <w:ind w:firstLine="567"/>
        <w:jc w:val="both"/>
        <w:rPr>
          <w:color w:val="000000"/>
          <w:sz w:val="28"/>
          <w:szCs w:val="28"/>
        </w:rPr>
      </w:pPr>
      <w:r>
        <w:rPr>
          <w:color w:val="000000"/>
          <w:sz w:val="28"/>
          <w:szCs w:val="28"/>
        </w:rPr>
        <w:lastRenderedPageBreak/>
        <w:t xml:space="preserve">1.2. </w:t>
      </w:r>
      <w:r w:rsidRPr="009C3A69">
        <w:rPr>
          <w:color w:val="000000"/>
          <w:sz w:val="28"/>
          <w:szCs w:val="28"/>
        </w:rPr>
        <w:t>часть 1 статьи 8 Устава дополнить пунктом 9.1 следующего содержания:</w:t>
      </w:r>
    </w:p>
    <w:p w:rsidR="00151F03" w:rsidRDefault="00151F03" w:rsidP="00151F03">
      <w:pPr>
        <w:ind w:firstLine="567"/>
        <w:jc w:val="both"/>
        <w:rPr>
          <w:color w:val="000000"/>
          <w:sz w:val="28"/>
          <w:szCs w:val="28"/>
        </w:rPr>
      </w:pPr>
      <w:r w:rsidRPr="009C3A69">
        <w:rPr>
          <w:color w:val="000000"/>
          <w:sz w:val="28"/>
          <w:szCs w:val="28"/>
        </w:rPr>
        <w:t>«9.1) обеспечение первичных мер пожарной безопасности в границах муниципальных районов за границами городских и сельских населенных пунктов</w:t>
      </w:r>
      <w:proofErr w:type="gramStart"/>
      <w:r w:rsidRPr="009C3A69">
        <w:rPr>
          <w:color w:val="000000"/>
          <w:sz w:val="28"/>
          <w:szCs w:val="28"/>
        </w:rPr>
        <w:t>;</w:t>
      </w:r>
      <w:r>
        <w:rPr>
          <w:color w:val="000000"/>
          <w:sz w:val="28"/>
          <w:szCs w:val="28"/>
        </w:rPr>
        <w:t>»</w:t>
      </w:r>
      <w:proofErr w:type="gramEnd"/>
      <w:r>
        <w:rPr>
          <w:color w:val="000000"/>
          <w:sz w:val="28"/>
          <w:szCs w:val="28"/>
        </w:rPr>
        <w:t>;</w:t>
      </w:r>
    </w:p>
    <w:p w:rsidR="00151F03" w:rsidRPr="009C3A69" w:rsidRDefault="00151F03" w:rsidP="00151F03">
      <w:pPr>
        <w:suppressAutoHyphens/>
        <w:ind w:firstLine="567"/>
        <w:jc w:val="both"/>
        <w:rPr>
          <w:color w:val="000000"/>
          <w:sz w:val="28"/>
          <w:szCs w:val="28"/>
        </w:rPr>
      </w:pPr>
      <w:r w:rsidRPr="009C3A69">
        <w:rPr>
          <w:color w:val="000000"/>
          <w:sz w:val="28"/>
          <w:szCs w:val="28"/>
        </w:rPr>
        <w:t>1.</w:t>
      </w:r>
      <w:r>
        <w:rPr>
          <w:color w:val="000000"/>
          <w:sz w:val="28"/>
          <w:szCs w:val="28"/>
        </w:rPr>
        <w:t>3</w:t>
      </w:r>
      <w:r w:rsidRPr="009C3A69">
        <w:rPr>
          <w:color w:val="000000"/>
          <w:sz w:val="28"/>
          <w:szCs w:val="28"/>
        </w:rPr>
        <w:t>. в пункте 27 части 1 статьи 8</w:t>
      </w:r>
      <w:r w:rsidRPr="009C3A69">
        <w:rPr>
          <w:color w:val="000000"/>
        </w:rPr>
        <w:t xml:space="preserve"> </w:t>
      </w:r>
      <w:r w:rsidRPr="009C3A69">
        <w:rPr>
          <w:color w:val="000000"/>
          <w:sz w:val="28"/>
          <w:szCs w:val="28"/>
        </w:rPr>
        <w:t>Устава слова «использования и охраны» заменить словами «охраны и использования»;</w:t>
      </w:r>
    </w:p>
    <w:p w:rsidR="00151F03" w:rsidRPr="009C3A69" w:rsidRDefault="00151F03" w:rsidP="00151F03">
      <w:pPr>
        <w:suppressAutoHyphens/>
        <w:ind w:firstLine="567"/>
        <w:jc w:val="both"/>
        <w:rPr>
          <w:color w:val="000000"/>
          <w:sz w:val="28"/>
          <w:szCs w:val="28"/>
        </w:rPr>
      </w:pPr>
      <w:r w:rsidRPr="009C3A69">
        <w:rPr>
          <w:color w:val="000000"/>
          <w:sz w:val="28"/>
          <w:szCs w:val="28"/>
        </w:rPr>
        <w:t>1.</w:t>
      </w:r>
      <w:r>
        <w:rPr>
          <w:color w:val="000000"/>
          <w:sz w:val="28"/>
          <w:szCs w:val="28"/>
        </w:rPr>
        <w:t>4</w:t>
      </w:r>
      <w:r w:rsidRPr="009C3A69">
        <w:rPr>
          <w:color w:val="000000"/>
          <w:sz w:val="28"/>
          <w:szCs w:val="28"/>
        </w:rPr>
        <w:t xml:space="preserve">. в </w:t>
      </w:r>
      <w:hyperlink r:id="rId8" w:history="1">
        <w:r w:rsidRPr="009C3A69">
          <w:rPr>
            <w:color w:val="000000"/>
            <w:sz w:val="28"/>
            <w:szCs w:val="28"/>
          </w:rPr>
          <w:t>пункте 36 части 1 статьи 8</w:t>
        </w:r>
      </w:hyperlink>
      <w:r w:rsidRPr="009C3A69">
        <w:rPr>
          <w:color w:val="000000"/>
          <w:sz w:val="28"/>
          <w:szCs w:val="28"/>
        </w:rPr>
        <w:t xml:space="preserve"> Устава слова «проведение открытого аукциона на право заключить договор о создании искусственного земельного участка» исключить;</w:t>
      </w:r>
    </w:p>
    <w:p w:rsidR="00151F03" w:rsidRPr="009C3A69" w:rsidRDefault="00151F03" w:rsidP="00151F03">
      <w:pPr>
        <w:suppressAutoHyphens/>
        <w:ind w:firstLine="567"/>
        <w:jc w:val="both"/>
        <w:rPr>
          <w:color w:val="000000"/>
          <w:sz w:val="28"/>
          <w:szCs w:val="28"/>
        </w:rPr>
      </w:pPr>
      <w:r w:rsidRPr="009C3A69">
        <w:rPr>
          <w:color w:val="000000"/>
          <w:sz w:val="28"/>
          <w:szCs w:val="28"/>
        </w:rPr>
        <w:t>1.</w:t>
      </w:r>
      <w:r>
        <w:rPr>
          <w:color w:val="000000"/>
          <w:sz w:val="28"/>
          <w:szCs w:val="28"/>
        </w:rPr>
        <w:t>5</w:t>
      </w:r>
      <w:r w:rsidRPr="009C3A69">
        <w:rPr>
          <w:color w:val="000000"/>
          <w:sz w:val="28"/>
          <w:szCs w:val="28"/>
        </w:rPr>
        <w:t xml:space="preserve">. </w:t>
      </w:r>
      <w:hyperlink r:id="rId9" w:history="1">
        <w:r w:rsidRPr="009C3A69">
          <w:rPr>
            <w:color w:val="000000"/>
            <w:sz w:val="28"/>
            <w:szCs w:val="28"/>
          </w:rPr>
          <w:t>часть 1 статьи 9</w:t>
        </w:r>
      </w:hyperlink>
      <w:r w:rsidRPr="009C3A69">
        <w:rPr>
          <w:color w:val="000000"/>
          <w:sz w:val="28"/>
          <w:szCs w:val="28"/>
        </w:rPr>
        <w:t xml:space="preserve"> Устава дополнить пунктом 17 следующего содержания:</w:t>
      </w:r>
    </w:p>
    <w:p w:rsidR="00151F03" w:rsidRPr="009C3A69" w:rsidRDefault="00151F03" w:rsidP="00151F03">
      <w:pPr>
        <w:pStyle w:val="a7"/>
        <w:ind w:left="0" w:firstLine="567"/>
        <w:jc w:val="both"/>
        <w:rPr>
          <w:color w:val="000000"/>
          <w:sz w:val="28"/>
          <w:szCs w:val="28"/>
        </w:rPr>
      </w:pPr>
      <w:r w:rsidRPr="009C3A69">
        <w:rPr>
          <w:color w:val="000000"/>
          <w:sz w:val="28"/>
          <w:szCs w:val="28"/>
        </w:rPr>
        <w:t>«17) создание муниципальной пожарной охраны</w:t>
      </w:r>
      <w:proofErr w:type="gramStart"/>
      <w:r w:rsidRPr="009C3A69">
        <w:rPr>
          <w:color w:val="000000"/>
          <w:sz w:val="28"/>
          <w:szCs w:val="28"/>
        </w:rPr>
        <w:t>.»;</w:t>
      </w:r>
      <w:proofErr w:type="gramEnd"/>
    </w:p>
    <w:p w:rsidR="00151F03" w:rsidRPr="005B7156" w:rsidRDefault="00151F03" w:rsidP="00151F03">
      <w:pPr>
        <w:autoSpaceDE w:val="0"/>
        <w:autoSpaceDN w:val="0"/>
        <w:adjustRightInd w:val="0"/>
        <w:ind w:firstLine="567"/>
        <w:jc w:val="both"/>
        <w:rPr>
          <w:color w:val="000000" w:themeColor="text1"/>
          <w:sz w:val="28"/>
          <w:szCs w:val="28"/>
        </w:rPr>
      </w:pPr>
      <w:proofErr w:type="gramStart"/>
      <w:r w:rsidRPr="005B7156">
        <w:rPr>
          <w:color w:val="000000" w:themeColor="text1"/>
          <w:sz w:val="28"/>
          <w:szCs w:val="28"/>
        </w:rPr>
        <w:t>1.6. в части 5 статьи 13, части 2 статьи 14, части 4, 6, 7, 8 статьи 19, части 10 статьи 29, части 3 статьи 32 Устава слова «избирательная комиссия муниципального района «Борзинский район», «избирательная комиссия муниципального района», «избирательная комиссия муниципального образования»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w:t>
      </w:r>
      <w:proofErr w:type="gramEnd"/>
      <w:r w:rsidRPr="005B7156">
        <w:rPr>
          <w:color w:val="000000" w:themeColor="text1"/>
          <w:sz w:val="28"/>
          <w:szCs w:val="28"/>
        </w:rPr>
        <w:t xml:space="preserve"> соответствующих </w:t>
      </w:r>
      <w:proofErr w:type="gramStart"/>
      <w:r w:rsidRPr="005B7156">
        <w:rPr>
          <w:color w:val="000000" w:themeColor="text1"/>
          <w:sz w:val="28"/>
          <w:szCs w:val="28"/>
        </w:rPr>
        <w:t>падежах</w:t>
      </w:r>
      <w:proofErr w:type="gramEnd"/>
      <w:r w:rsidRPr="005B7156">
        <w:rPr>
          <w:color w:val="000000" w:themeColor="text1"/>
          <w:sz w:val="28"/>
          <w:szCs w:val="28"/>
        </w:rPr>
        <w:t>;</w:t>
      </w:r>
    </w:p>
    <w:p w:rsidR="00151F03" w:rsidRPr="009C3A69" w:rsidRDefault="00151F03" w:rsidP="00151F03">
      <w:pPr>
        <w:pStyle w:val="a7"/>
        <w:ind w:left="0" w:firstLine="567"/>
        <w:jc w:val="both"/>
        <w:rPr>
          <w:color w:val="000000"/>
          <w:sz w:val="28"/>
          <w:szCs w:val="28"/>
        </w:rPr>
      </w:pPr>
      <w:r w:rsidRPr="009C3A69">
        <w:rPr>
          <w:color w:val="000000"/>
          <w:sz w:val="28"/>
          <w:szCs w:val="28"/>
        </w:rPr>
        <w:t>1.</w:t>
      </w:r>
      <w:r>
        <w:rPr>
          <w:color w:val="000000"/>
          <w:sz w:val="28"/>
          <w:szCs w:val="28"/>
        </w:rPr>
        <w:t>7</w:t>
      </w:r>
      <w:r w:rsidRPr="009C3A69">
        <w:rPr>
          <w:color w:val="000000"/>
          <w:sz w:val="28"/>
          <w:szCs w:val="28"/>
        </w:rPr>
        <w:t xml:space="preserve">. </w:t>
      </w:r>
      <w:r>
        <w:rPr>
          <w:color w:val="000000"/>
          <w:sz w:val="28"/>
          <w:szCs w:val="28"/>
        </w:rPr>
        <w:t>ч</w:t>
      </w:r>
      <w:r w:rsidRPr="009C3A69">
        <w:rPr>
          <w:color w:val="000000"/>
          <w:sz w:val="28"/>
          <w:szCs w:val="28"/>
        </w:rPr>
        <w:t>асть 4 статьи 18 Устава изложить в новой редакции:</w:t>
      </w:r>
    </w:p>
    <w:p w:rsidR="00151F03" w:rsidRPr="009C3A69" w:rsidRDefault="00151F03" w:rsidP="00151F03">
      <w:pPr>
        <w:ind w:firstLine="567"/>
        <w:jc w:val="both"/>
        <w:rPr>
          <w:color w:val="000000"/>
          <w:sz w:val="28"/>
          <w:szCs w:val="28"/>
        </w:rPr>
      </w:pPr>
      <w:r w:rsidRPr="009C3A69">
        <w:rPr>
          <w:color w:val="000000"/>
          <w:sz w:val="28"/>
          <w:szCs w:val="28"/>
        </w:rPr>
        <w:t xml:space="preserve">«4. </w:t>
      </w:r>
      <w:proofErr w:type="gramStart"/>
      <w:r w:rsidRPr="009C3A69">
        <w:rPr>
          <w:color w:val="000000"/>
          <w:sz w:val="28"/>
          <w:szCs w:val="28"/>
        </w:rPr>
        <w:t xml:space="preserve">Порядок организации и проведения публичных слушаний определяется уставом муниципального </w:t>
      </w:r>
      <w:r>
        <w:rPr>
          <w:color w:val="000000"/>
          <w:sz w:val="28"/>
          <w:szCs w:val="28"/>
        </w:rPr>
        <w:t>района</w:t>
      </w:r>
      <w:r w:rsidRPr="009C3A69">
        <w:rPr>
          <w:color w:val="000000"/>
          <w:sz w:val="28"/>
          <w:szCs w:val="28"/>
        </w:rPr>
        <w:t xml:space="preserve"> и (или) нормативными правовыми актами </w:t>
      </w:r>
      <w:r>
        <w:rPr>
          <w:color w:val="000000"/>
          <w:sz w:val="28"/>
          <w:szCs w:val="28"/>
        </w:rPr>
        <w:t>Совета</w:t>
      </w:r>
      <w:r w:rsidRPr="009C3A69">
        <w:rPr>
          <w:color w:val="000000"/>
          <w:sz w:val="28"/>
          <w:szCs w:val="28"/>
        </w:rPr>
        <w:t xml:space="preserve"> муниципального </w:t>
      </w:r>
      <w:r>
        <w:rPr>
          <w:color w:val="000000"/>
          <w:sz w:val="28"/>
          <w:szCs w:val="28"/>
        </w:rPr>
        <w:t>района</w:t>
      </w:r>
      <w:r w:rsidRPr="009C3A69">
        <w:rPr>
          <w:color w:val="000000"/>
          <w:sz w:val="28"/>
          <w:szCs w:val="28"/>
        </w:rPr>
        <w:t xml:space="preserve"> и должен предусматривать заблаговременное оповещение жителей муниципального </w:t>
      </w:r>
      <w:r>
        <w:rPr>
          <w:color w:val="000000"/>
          <w:sz w:val="28"/>
          <w:szCs w:val="28"/>
        </w:rPr>
        <w:t>района</w:t>
      </w:r>
      <w:r w:rsidRPr="009C3A69">
        <w:rPr>
          <w:color w:val="000000"/>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w:t>
      </w:r>
      <w:r>
        <w:rPr>
          <w:color w:val="000000"/>
          <w:sz w:val="28"/>
          <w:szCs w:val="28"/>
        </w:rPr>
        <w:t>онно-телекоммуникационной сети «</w:t>
      </w:r>
      <w:r w:rsidRPr="009C3A69">
        <w:rPr>
          <w:color w:val="000000"/>
          <w:sz w:val="28"/>
          <w:szCs w:val="28"/>
        </w:rPr>
        <w:t>Интернет</w:t>
      </w:r>
      <w:r>
        <w:rPr>
          <w:color w:val="000000"/>
          <w:sz w:val="28"/>
          <w:szCs w:val="28"/>
        </w:rPr>
        <w:t>»</w:t>
      </w:r>
      <w:r w:rsidRPr="009C3A69">
        <w:rPr>
          <w:color w:val="000000"/>
          <w:sz w:val="28"/>
          <w:szCs w:val="28"/>
        </w:rPr>
        <w:t xml:space="preserve"> или в случае, если</w:t>
      </w:r>
      <w:proofErr w:type="gramEnd"/>
      <w:r w:rsidRPr="009C3A69">
        <w:rPr>
          <w:color w:val="000000"/>
          <w:sz w:val="28"/>
          <w:szCs w:val="28"/>
        </w:rPr>
        <w:t xml:space="preserve"> </w:t>
      </w:r>
      <w:proofErr w:type="gramStart"/>
      <w:r w:rsidRPr="009C3A69">
        <w:rPr>
          <w:color w:val="000000"/>
          <w:sz w:val="28"/>
          <w:szCs w:val="28"/>
        </w:rPr>
        <w:t>орган местного самоуправления не имеет возможности размещать информацию о своей деятельности в информаци</w:t>
      </w:r>
      <w:r>
        <w:rPr>
          <w:color w:val="000000"/>
          <w:sz w:val="28"/>
          <w:szCs w:val="28"/>
        </w:rPr>
        <w:t>онно-телекоммуникационной сети «</w:t>
      </w:r>
      <w:r w:rsidRPr="009C3A69">
        <w:rPr>
          <w:color w:val="000000"/>
          <w:sz w:val="28"/>
          <w:szCs w:val="28"/>
        </w:rPr>
        <w:t>Интернет</w:t>
      </w:r>
      <w:r>
        <w:rPr>
          <w:color w:val="000000"/>
          <w:sz w:val="28"/>
          <w:szCs w:val="28"/>
        </w:rPr>
        <w:t>»</w:t>
      </w:r>
      <w:r w:rsidRPr="009C3A69">
        <w:rPr>
          <w:color w:val="000000"/>
          <w:sz w:val="28"/>
          <w:szCs w:val="28"/>
        </w:rPr>
        <w:t xml:space="preserve">, на официальном сайте субъекта Российской Федерации или муниципального </w:t>
      </w:r>
      <w:r>
        <w:rPr>
          <w:color w:val="000000"/>
          <w:sz w:val="28"/>
          <w:szCs w:val="28"/>
        </w:rPr>
        <w:t>района</w:t>
      </w:r>
      <w:r w:rsidRPr="009C3A69">
        <w:rPr>
          <w:color w:val="000000"/>
          <w:sz w:val="28"/>
          <w:szCs w:val="28"/>
        </w:rPr>
        <w:t xml:space="preserve"> с учетом положений Федерального </w:t>
      </w:r>
      <w:hyperlink r:id="rId10" w:history="1">
        <w:r w:rsidRPr="009C3A69">
          <w:rPr>
            <w:rStyle w:val="a6"/>
            <w:color w:val="000000"/>
            <w:sz w:val="28"/>
            <w:szCs w:val="28"/>
          </w:rPr>
          <w:t>закона</w:t>
        </w:r>
      </w:hyperlink>
      <w:r>
        <w:rPr>
          <w:color w:val="000000"/>
          <w:sz w:val="28"/>
          <w:szCs w:val="28"/>
        </w:rPr>
        <w:t xml:space="preserve"> от 9 февраля 2009 года №</w:t>
      </w:r>
      <w:r w:rsidRPr="009C3A69">
        <w:rPr>
          <w:color w:val="000000"/>
          <w:sz w:val="28"/>
          <w:szCs w:val="28"/>
        </w:rPr>
        <w:t xml:space="preserve"> 8-ФЗ </w:t>
      </w:r>
      <w:r>
        <w:rPr>
          <w:color w:val="000000"/>
          <w:sz w:val="28"/>
          <w:szCs w:val="28"/>
        </w:rPr>
        <w:t>«</w:t>
      </w:r>
      <w:r w:rsidRPr="009C3A69">
        <w:rPr>
          <w:color w:val="000000"/>
          <w:sz w:val="28"/>
          <w:szCs w:val="28"/>
        </w:rPr>
        <w:t>Об обеспечении доступа к информации о деятельности государственных органов и органов местного самоуправления</w:t>
      </w:r>
      <w:r>
        <w:rPr>
          <w:color w:val="000000"/>
          <w:sz w:val="28"/>
          <w:szCs w:val="28"/>
        </w:rPr>
        <w:t>»</w:t>
      </w:r>
      <w:r w:rsidRPr="009C3A69">
        <w:rPr>
          <w:color w:val="000000"/>
          <w:sz w:val="28"/>
          <w:szCs w:val="28"/>
        </w:rPr>
        <w:t xml:space="preserve"> (далее в настоящей статье - официальный сайт), возможность представления жителями муниципального </w:t>
      </w:r>
      <w:r>
        <w:rPr>
          <w:color w:val="000000"/>
          <w:sz w:val="28"/>
          <w:szCs w:val="28"/>
        </w:rPr>
        <w:t>района</w:t>
      </w:r>
      <w:r w:rsidRPr="009C3A69">
        <w:rPr>
          <w:color w:val="000000"/>
          <w:sz w:val="28"/>
          <w:szCs w:val="28"/>
        </w:rPr>
        <w:t xml:space="preserve"> своих</w:t>
      </w:r>
      <w:proofErr w:type="gramEnd"/>
      <w:r w:rsidRPr="009C3A69">
        <w:rPr>
          <w:color w:val="000000"/>
          <w:sz w:val="28"/>
          <w:szCs w:val="28"/>
        </w:rPr>
        <w:t xml:space="preserve">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w:t>
      </w:r>
      <w:r>
        <w:rPr>
          <w:color w:val="000000"/>
          <w:sz w:val="28"/>
          <w:szCs w:val="28"/>
        </w:rPr>
        <w:t>района</w:t>
      </w:r>
      <w:r w:rsidRPr="009C3A69">
        <w:rPr>
          <w:color w:val="000000"/>
          <w:sz w:val="28"/>
          <w:szCs w:val="28"/>
        </w:rPr>
        <w:t xml:space="preserve">, опубликование (обнародование) результатов публичных слушаний, включая мотивированное </w:t>
      </w:r>
      <w:r w:rsidRPr="009C3A69">
        <w:rPr>
          <w:color w:val="000000"/>
          <w:sz w:val="28"/>
          <w:szCs w:val="28"/>
        </w:rPr>
        <w:lastRenderedPageBreak/>
        <w:t xml:space="preserve">обоснование принятых решений, в том числе посредством их размещения на официальном сайте. </w:t>
      </w:r>
    </w:p>
    <w:p w:rsidR="00151F03" w:rsidRPr="009C3A69" w:rsidRDefault="00151F03" w:rsidP="00151F03">
      <w:pPr>
        <w:ind w:firstLine="567"/>
        <w:jc w:val="both"/>
        <w:rPr>
          <w:color w:val="000000"/>
          <w:sz w:val="28"/>
          <w:szCs w:val="28"/>
        </w:rPr>
      </w:pPr>
      <w:proofErr w:type="gramStart"/>
      <w:r w:rsidRPr="009C3A69">
        <w:rPr>
          <w:color w:val="000000"/>
          <w:sz w:val="28"/>
          <w:szCs w:val="28"/>
        </w:rPr>
        <w:t xml:space="preserve">Уставом муниципального </w:t>
      </w:r>
      <w:r>
        <w:rPr>
          <w:color w:val="000000"/>
          <w:sz w:val="28"/>
          <w:szCs w:val="28"/>
        </w:rPr>
        <w:t>района</w:t>
      </w:r>
      <w:r w:rsidRPr="009C3A69">
        <w:rPr>
          <w:color w:val="000000"/>
          <w:sz w:val="28"/>
          <w:szCs w:val="28"/>
        </w:rPr>
        <w:t xml:space="preserve"> и (или) нормативными правовыми актами </w:t>
      </w:r>
      <w:r>
        <w:rPr>
          <w:color w:val="000000"/>
          <w:sz w:val="28"/>
          <w:szCs w:val="28"/>
        </w:rPr>
        <w:t>Совета</w:t>
      </w:r>
      <w:r w:rsidRPr="009C3A69">
        <w:rPr>
          <w:color w:val="000000"/>
          <w:sz w:val="28"/>
          <w:szCs w:val="28"/>
        </w:rPr>
        <w:t xml:space="preserve"> муниципального </w:t>
      </w:r>
      <w:r>
        <w:rPr>
          <w:color w:val="000000"/>
          <w:sz w:val="28"/>
          <w:szCs w:val="28"/>
        </w:rPr>
        <w:t>района</w:t>
      </w:r>
      <w:r w:rsidRPr="009C3A69">
        <w:rPr>
          <w:color w:val="000000"/>
          <w:sz w:val="28"/>
          <w:szCs w:val="28"/>
        </w:rPr>
        <w:t xml:space="preserve"> может быть установлено, что для размещения материалов и информации, указанных в </w:t>
      </w:r>
      <w:hyperlink w:anchor="p0" w:history="1">
        <w:r w:rsidRPr="009C3A69">
          <w:rPr>
            <w:rStyle w:val="a6"/>
            <w:color w:val="000000"/>
            <w:sz w:val="28"/>
            <w:szCs w:val="28"/>
          </w:rPr>
          <w:t>абзаце первом</w:t>
        </w:r>
      </w:hyperlink>
      <w:r w:rsidRPr="009C3A69">
        <w:rPr>
          <w:color w:val="000000"/>
          <w:sz w:val="28"/>
          <w:szCs w:val="28"/>
        </w:rPr>
        <w:t xml:space="preserve"> настоящей части, обеспечения возможности представления жителями муниципального </w:t>
      </w:r>
      <w:r>
        <w:rPr>
          <w:color w:val="000000"/>
          <w:sz w:val="28"/>
          <w:szCs w:val="28"/>
        </w:rPr>
        <w:t>района</w:t>
      </w:r>
      <w:r w:rsidRPr="009C3A69">
        <w:rPr>
          <w:color w:val="000000"/>
          <w:sz w:val="28"/>
          <w:szCs w:val="28"/>
        </w:rPr>
        <w:t xml:space="preserve"> своих замечаний и предложений по проекту муниципального правового акта, а также для участия жителей муниципального </w:t>
      </w:r>
      <w:r>
        <w:rPr>
          <w:color w:val="000000"/>
          <w:sz w:val="28"/>
          <w:szCs w:val="28"/>
        </w:rPr>
        <w:t>района</w:t>
      </w:r>
      <w:r w:rsidRPr="009C3A69">
        <w:rPr>
          <w:color w:val="000000"/>
          <w:sz w:val="28"/>
          <w:szCs w:val="28"/>
        </w:rPr>
        <w:t xml:space="preserve"> в публичных слушаниях с соблюдением требований об обязательном использовании для таких целей</w:t>
      </w:r>
      <w:proofErr w:type="gramEnd"/>
      <w:r w:rsidRPr="009C3A69">
        <w:rPr>
          <w:color w:val="000000"/>
          <w:sz w:val="28"/>
          <w:szCs w:val="28"/>
        </w:rPr>
        <w:t xml:space="preserve"> официального сайта может использоваться федеральная государственная информационная система </w:t>
      </w:r>
      <w:r>
        <w:rPr>
          <w:color w:val="000000"/>
          <w:sz w:val="28"/>
          <w:szCs w:val="28"/>
        </w:rPr>
        <w:t>«</w:t>
      </w:r>
      <w:r w:rsidRPr="009C3A69">
        <w:rPr>
          <w:color w:val="000000"/>
          <w:sz w:val="28"/>
          <w:szCs w:val="28"/>
        </w:rPr>
        <w:t>Единый портал государственных и муниципальных услуг (функций)</w:t>
      </w:r>
      <w:r>
        <w:rPr>
          <w:color w:val="000000"/>
          <w:sz w:val="28"/>
          <w:szCs w:val="28"/>
        </w:rPr>
        <w:t>»</w:t>
      </w:r>
      <w:r w:rsidRPr="009C3A69">
        <w:rPr>
          <w:color w:val="000000"/>
          <w:sz w:val="28"/>
          <w:szCs w:val="28"/>
        </w:rPr>
        <w:t xml:space="preserve">, </w:t>
      </w:r>
      <w:hyperlink r:id="rId11" w:history="1">
        <w:r w:rsidRPr="009C3A69">
          <w:rPr>
            <w:rStyle w:val="a6"/>
            <w:color w:val="000000"/>
            <w:sz w:val="28"/>
            <w:szCs w:val="28"/>
          </w:rPr>
          <w:t>порядок</w:t>
        </w:r>
      </w:hyperlink>
      <w:r w:rsidRPr="009C3A69">
        <w:rPr>
          <w:color w:val="000000"/>
          <w:sz w:val="28"/>
          <w:szCs w:val="28"/>
        </w:rPr>
        <w:t xml:space="preserve"> использования которой для целей настоящей статьи устанавливается Правительством Российской Федерации</w:t>
      </w:r>
      <w:proofErr w:type="gramStart"/>
      <w:r w:rsidRPr="009C3A69">
        <w:rPr>
          <w:color w:val="000000"/>
          <w:sz w:val="28"/>
          <w:szCs w:val="28"/>
        </w:rPr>
        <w:t xml:space="preserve">.»; </w:t>
      </w:r>
      <w:proofErr w:type="gramEnd"/>
    </w:p>
    <w:p w:rsidR="00151F03" w:rsidRDefault="00151F03" w:rsidP="00151F03">
      <w:pPr>
        <w:ind w:firstLine="567"/>
        <w:jc w:val="both"/>
        <w:rPr>
          <w:color w:val="000000"/>
          <w:sz w:val="28"/>
          <w:szCs w:val="28"/>
        </w:rPr>
      </w:pPr>
      <w:r>
        <w:rPr>
          <w:color w:val="000000"/>
          <w:sz w:val="28"/>
          <w:szCs w:val="28"/>
        </w:rPr>
        <w:t>1.8. в части 5 статьи 18 фразу «общественные обсуждения, порядок организации и проведения которых определяется нормативным правовым актом Совета муниципального района «Борзинский район» с учетом положений законодательства о градостроительной деятельности» заменить на «публичные слушания или общественные обсуждения в соответствии с законодательством о градостроительной деятельности</w:t>
      </w:r>
      <w:proofErr w:type="gramStart"/>
      <w:r>
        <w:rPr>
          <w:color w:val="000000"/>
          <w:sz w:val="28"/>
          <w:szCs w:val="28"/>
        </w:rPr>
        <w:t>.»;</w:t>
      </w:r>
      <w:proofErr w:type="gramEnd"/>
    </w:p>
    <w:p w:rsidR="00151F03" w:rsidRPr="009C3A69" w:rsidRDefault="00151F03" w:rsidP="00151F03">
      <w:pPr>
        <w:ind w:firstLine="567"/>
        <w:jc w:val="both"/>
        <w:rPr>
          <w:color w:val="000000"/>
          <w:sz w:val="28"/>
          <w:szCs w:val="28"/>
        </w:rPr>
      </w:pPr>
      <w:r w:rsidRPr="009C3A69">
        <w:rPr>
          <w:color w:val="000000"/>
          <w:sz w:val="28"/>
          <w:szCs w:val="28"/>
        </w:rPr>
        <w:t>1.</w:t>
      </w:r>
      <w:r>
        <w:rPr>
          <w:color w:val="000000"/>
          <w:sz w:val="28"/>
          <w:szCs w:val="28"/>
        </w:rPr>
        <w:t>9</w:t>
      </w:r>
      <w:r w:rsidRPr="009C3A69">
        <w:rPr>
          <w:color w:val="000000"/>
          <w:sz w:val="28"/>
          <w:szCs w:val="28"/>
        </w:rPr>
        <w:t>. часть 5 статьи 20 дополнить пунктом 6 следующего содержания:</w:t>
      </w:r>
    </w:p>
    <w:p w:rsidR="00151F03" w:rsidRPr="009C3A69" w:rsidRDefault="00151F03" w:rsidP="00151F03">
      <w:pPr>
        <w:ind w:firstLine="567"/>
        <w:jc w:val="both"/>
        <w:rPr>
          <w:color w:val="000000"/>
          <w:sz w:val="28"/>
          <w:szCs w:val="28"/>
        </w:rPr>
      </w:pPr>
      <w:r w:rsidRPr="009C3A69">
        <w:rPr>
          <w:color w:val="000000"/>
          <w:sz w:val="28"/>
          <w:szCs w:val="28"/>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color w:val="000000"/>
          <w:sz w:val="28"/>
          <w:szCs w:val="28"/>
        </w:rPr>
        <w:t>«</w:t>
      </w:r>
      <w:r w:rsidRPr="009C3A69">
        <w:rPr>
          <w:color w:val="000000"/>
          <w:sz w:val="28"/>
          <w:szCs w:val="28"/>
        </w:rPr>
        <w:t>Интернет</w:t>
      </w:r>
      <w:r>
        <w:rPr>
          <w:color w:val="000000"/>
          <w:sz w:val="28"/>
          <w:szCs w:val="28"/>
        </w:rPr>
        <w:t>»</w:t>
      </w:r>
      <w:proofErr w:type="gramStart"/>
      <w:r w:rsidRPr="009C3A69">
        <w:rPr>
          <w:color w:val="000000"/>
          <w:sz w:val="28"/>
          <w:szCs w:val="28"/>
        </w:rPr>
        <w:t>.»</w:t>
      </w:r>
      <w:proofErr w:type="gramEnd"/>
      <w:r w:rsidRPr="009C3A69">
        <w:rPr>
          <w:color w:val="000000"/>
          <w:sz w:val="28"/>
          <w:szCs w:val="28"/>
        </w:rPr>
        <w:t>;</w:t>
      </w:r>
    </w:p>
    <w:p w:rsidR="00151F03" w:rsidRPr="009C3A69" w:rsidRDefault="00151F03" w:rsidP="00151F03">
      <w:pPr>
        <w:ind w:firstLine="567"/>
        <w:jc w:val="both"/>
        <w:rPr>
          <w:color w:val="000000"/>
          <w:sz w:val="28"/>
          <w:szCs w:val="28"/>
        </w:rPr>
      </w:pPr>
      <w:r w:rsidRPr="009C3A69">
        <w:rPr>
          <w:color w:val="000000"/>
          <w:sz w:val="28"/>
          <w:szCs w:val="28"/>
        </w:rPr>
        <w:t>1.</w:t>
      </w:r>
      <w:r>
        <w:rPr>
          <w:color w:val="000000"/>
          <w:sz w:val="28"/>
          <w:szCs w:val="28"/>
        </w:rPr>
        <w:t>10</w:t>
      </w:r>
      <w:r w:rsidRPr="009C3A69">
        <w:rPr>
          <w:color w:val="000000"/>
          <w:sz w:val="28"/>
          <w:szCs w:val="28"/>
        </w:rPr>
        <w:t>. пункт 1 части 7 статьи 20 Устава после слов «органов местного самоуправления муниципального района» дополнить словами «или жителей муниципального района»;</w:t>
      </w:r>
    </w:p>
    <w:p w:rsidR="00151F03" w:rsidRPr="009C3A69" w:rsidRDefault="00151F03" w:rsidP="00151F03">
      <w:pPr>
        <w:ind w:firstLine="567"/>
        <w:jc w:val="both"/>
        <w:rPr>
          <w:color w:val="000000"/>
          <w:sz w:val="28"/>
          <w:szCs w:val="28"/>
        </w:rPr>
      </w:pPr>
      <w:r w:rsidRPr="009C3A69">
        <w:rPr>
          <w:color w:val="000000"/>
          <w:sz w:val="28"/>
          <w:szCs w:val="28"/>
        </w:rPr>
        <w:t>1.1</w:t>
      </w:r>
      <w:r>
        <w:rPr>
          <w:color w:val="000000"/>
          <w:sz w:val="28"/>
          <w:szCs w:val="28"/>
        </w:rPr>
        <w:t>1</w:t>
      </w:r>
      <w:r w:rsidRPr="009C3A69">
        <w:rPr>
          <w:color w:val="000000"/>
          <w:sz w:val="28"/>
          <w:szCs w:val="28"/>
        </w:rPr>
        <w:t xml:space="preserve">. </w:t>
      </w:r>
      <w:hyperlink r:id="rId12" w:history="1">
        <w:r w:rsidRPr="009C3A69">
          <w:rPr>
            <w:color w:val="000000"/>
            <w:sz w:val="28"/>
            <w:szCs w:val="28"/>
          </w:rPr>
          <w:t>пункт 9 части 9 статьи 24</w:t>
        </w:r>
      </w:hyperlink>
      <w:r w:rsidRPr="009C3A69">
        <w:rPr>
          <w:color w:val="000000"/>
          <w:sz w:val="28"/>
          <w:szCs w:val="28"/>
        </w:rPr>
        <w:t xml:space="preserve"> Устава изложить в следующей редакции:</w:t>
      </w:r>
    </w:p>
    <w:p w:rsidR="00151F03" w:rsidRPr="009C3A69" w:rsidRDefault="00151F03" w:rsidP="00151F03">
      <w:pPr>
        <w:tabs>
          <w:tab w:val="left" w:pos="0"/>
        </w:tabs>
        <w:suppressAutoHyphens/>
        <w:jc w:val="both"/>
        <w:rPr>
          <w:color w:val="000000"/>
          <w:sz w:val="28"/>
          <w:szCs w:val="28"/>
        </w:rPr>
      </w:pPr>
      <w:r>
        <w:rPr>
          <w:color w:val="000000"/>
          <w:sz w:val="28"/>
          <w:szCs w:val="28"/>
        </w:rPr>
        <w:tab/>
      </w:r>
      <w:proofErr w:type="gramStart"/>
      <w:r w:rsidRPr="009C3A69">
        <w:rPr>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C3A69">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C3A69">
        <w:rPr>
          <w:color w:val="000000"/>
          <w:sz w:val="28"/>
          <w:szCs w:val="28"/>
        </w:rPr>
        <w:t>;»</w:t>
      </w:r>
      <w:proofErr w:type="gramEnd"/>
      <w:r w:rsidRPr="009C3A69">
        <w:rPr>
          <w:color w:val="000000"/>
          <w:sz w:val="28"/>
          <w:szCs w:val="28"/>
        </w:rPr>
        <w:t>;</w:t>
      </w:r>
    </w:p>
    <w:p w:rsidR="00151F03" w:rsidRPr="009C3A69" w:rsidRDefault="00151F03" w:rsidP="00151F03">
      <w:pPr>
        <w:tabs>
          <w:tab w:val="left" w:pos="0"/>
        </w:tabs>
        <w:suppressAutoHyphens/>
        <w:ind w:firstLine="567"/>
        <w:jc w:val="both"/>
        <w:rPr>
          <w:color w:val="000000"/>
          <w:sz w:val="28"/>
          <w:szCs w:val="28"/>
        </w:rPr>
      </w:pPr>
      <w:r w:rsidRPr="009C3A69">
        <w:rPr>
          <w:color w:val="000000"/>
          <w:sz w:val="28"/>
          <w:szCs w:val="28"/>
        </w:rPr>
        <w:t>1.1</w:t>
      </w:r>
      <w:r>
        <w:rPr>
          <w:color w:val="000000"/>
          <w:sz w:val="28"/>
          <w:szCs w:val="28"/>
        </w:rPr>
        <w:t>2</w:t>
      </w:r>
      <w:r w:rsidRPr="009C3A69">
        <w:rPr>
          <w:color w:val="000000"/>
          <w:sz w:val="28"/>
          <w:szCs w:val="28"/>
        </w:rPr>
        <w:t xml:space="preserve">. статью 26 Устава изложить в новой редакции: </w:t>
      </w:r>
    </w:p>
    <w:p w:rsidR="00151F03" w:rsidRDefault="00151F03" w:rsidP="00151F03">
      <w:pPr>
        <w:ind w:firstLine="567"/>
        <w:jc w:val="both"/>
        <w:rPr>
          <w:color w:val="000000"/>
          <w:sz w:val="28"/>
          <w:szCs w:val="28"/>
        </w:rPr>
      </w:pPr>
      <w:r w:rsidRPr="009C3A69">
        <w:rPr>
          <w:color w:val="000000"/>
          <w:sz w:val="28"/>
          <w:szCs w:val="28"/>
        </w:rPr>
        <w:t>«1.</w:t>
      </w:r>
      <w:r>
        <w:rPr>
          <w:color w:val="000000"/>
          <w:sz w:val="28"/>
          <w:szCs w:val="28"/>
        </w:rPr>
        <w:t xml:space="preserve"> </w:t>
      </w:r>
      <w:proofErr w:type="gramStart"/>
      <w:r w:rsidRPr="009C3A69">
        <w:rPr>
          <w:color w:val="000000"/>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9C3A69">
        <w:rPr>
          <w:color w:val="000000"/>
          <w:sz w:val="28"/>
          <w:szCs w:val="28"/>
        </w:rPr>
        <w:lastRenderedPageBreak/>
        <w:t xml:space="preserve">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Pr>
          <w:color w:val="000000"/>
          <w:sz w:val="28"/>
          <w:szCs w:val="28"/>
        </w:rPr>
        <w:t>Забайкальского края</w:t>
      </w:r>
      <w:r w:rsidRPr="009C3A69">
        <w:rPr>
          <w:color w:val="000000"/>
          <w:sz w:val="28"/>
          <w:szCs w:val="28"/>
        </w:rPr>
        <w:t xml:space="preserve">. </w:t>
      </w:r>
      <w:proofErr w:type="gramEnd"/>
    </w:p>
    <w:p w:rsidR="00151F03" w:rsidRPr="009C3A69" w:rsidRDefault="00151F03" w:rsidP="00151F03">
      <w:pPr>
        <w:ind w:firstLine="567"/>
        <w:jc w:val="both"/>
        <w:rPr>
          <w:color w:val="000000"/>
          <w:sz w:val="28"/>
          <w:szCs w:val="28"/>
        </w:rPr>
      </w:pPr>
      <w:r w:rsidRPr="009C3A69">
        <w:rPr>
          <w:color w:val="000000"/>
          <w:sz w:val="28"/>
          <w:szCs w:val="28"/>
        </w:rPr>
        <w:t xml:space="preserve">2. Организация и осуществление видов муниципального контроля регулируются Федеральным </w:t>
      </w:r>
      <w:hyperlink r:id="rId13" w:history="1">
        <w:r w:rsidRPr="009C3A69">
          <w:rPr>
            <w:rStyle w:val="a6"/>
            <w:color w:val="000000"/>
            <w:sz w:val="28"/>
            <w:szCs w:val="28"/>
          </w:rPr>
          <w:t>законом</w:t>
        </w:r>
      </w:hyperlink>
      <w:r w:rsidRPr="009C3A69">
        <w:rPr>
          <w:color w:val="000000"/>
          <w:sz w:val="28"/>
          <w:szCs w:val="28"/>
        </w:rPr>
        <w:t xml:space="preserve"> от 31 июля 2020 года </w:t>
      </w:r>
      <w:r>
        <w:rPr>
          <w:color w:val="000000"/>
          <w:sz w:val="28"/>
          <w:szCs w:val="28"/>
        </w:rPr>
        <w:t>№</w:t>
      </w:r>
      <w:r w:rsidRPr="009C3A69">
        <w:rPr>
          <w:color w:val="000000"/>
          <w:sz w:val="28"/>
          <w:szCs w:val="28"/>
        </w:rPr>
        <w:t xml:space="preserve"> 248-ФЗ </w:t>
      </w:r>
      <w:r>
        <w:rPr>
          <w:color w:val="000000"/>
          <w:sz w:val="28"/>
          <w:szCs w:val="28"/>
        </w:rPr>
        <w:t>«</w:t>
      </w:r>
      <w:r w:rsidRPr="009C3A69">
        <w:rPr>
          <w:color w:val="000000"/>
          <w:sz w:val="28"/>
          <w:szCs w:val="28"/>
        </w:rPr>
        <w:t xml:space="preserve">О государственном контроле (надзоре) и муниципальном </w:t>
      </w:r>
      <w:r>
        <w:rPr>
          <w:color w:val="000000"/>
          <w:sz w:val="28"/>
          <w:szCs w:val="28"/>
        </w:rPr>
        <w:t>контроле в Российской Федерации»</w:t>
      </w:r>
      <w:r w:rsidRPr="009C3A69">
        <w:rPr>
          <w:color w:val="000000"/>
          <w:sz w:val="28"/>
          <w:szCs w:val="28"/>
        </w:rPr>
        <w:t xml:space="preserve">. </w:t>
      </w:r>
    </w:p>
    <w:p w:rsidR="00151F03" w:rsidRPr="009C3A69" w:rsidRDefault="00151F03" w:rsidP="00151F03">
      <w:pPr>
        <w:ind w:firstLine="708"/>
        <w:jc w:val="both"/>
        <w:rPr>
          <w:color w:val="000000"/>
          <w:sz w:val="28"/>
          <w:szCs w:val="28"/>
        </w:rPr>
      </w:pPr>
      <w:r w:rsidRPr="009C3A69">
        <w:rPr>
          <w:color w:val="000000"/>
          <w:sz w:val="28"/>
          <w:szCs w:val="28"/>
        </w:rPr>
        <w:t xml:space="preserve">3.   В соответствии с частью 9 статьи 1 Федерального закона от 31.07.2020 № 248-ФЗ </w:t>
      </w:r>
      <w:r>
        <w:rPr>
          <w:color w:val="000000"/>
          <w:sz w:val="28"/>
          <w:szCs w:val="28"/>
        </w:rPr>
        <w:t>«</w:t>
      </w:r>
      <w:r w:rsidRPr="009C3A69">
        <w:rPr>
          <w:color w:val="000000"/>
          <w:sz w:val="28"/>
          <w:szCs w:val="28"/>
        </w:rPr>
        <w:t>О государственном контроле (надзоре) и муниципальном контроле в Российской Федерации</w:t>
      </w:r>
      <w:r>
        <w:rPr>
          <w:color w:val="000000"/>
          <w:sz w:val="28"/>
          <w:szCs w:val="28"/>
        </w:rPr>
        <w:t>»</w:t>
      </w:r>
      <w:r w:rsidRPr="009C3A69">
        <w:rPr>
          <w:color w:val="000000"/>
          <w:sz w:val="28"/>
          <w:szCs w:val="28"/>
        </w:rPr>
        <w:t xml:space="preserve"> муниципальный контроль подлежит осуществлению при наличии в границах муниципального района </w:t>
      </w:r>
      <w:r>
        <w:rPr>
          <w:color w:val="000000"/>
          <w:sz w:val="28"/>
          <w:szCs w:val="28"/>
        </w:rPr>
        <w:t>«</w:t>
      </w:r>
      <w:r w:rsidRPr="009C3A69">
        <w:rPr>
          <w:color w:val="000000"/>
          <w:sz w:val="28"/>
          <w:szCs w:val="28"/>
        </w:rPr>
        <w:t>Борзинский район</w:t>
      </w:r>
      <w:r>
        <w:rPr>
          <w:color w:val="000000"/>
          <w:sz w:val="28"/>
          <w:szCs w:val="28"/>
        </w:rPr>
        <w:t>»</w:t>
      </w:r>
      <w:r w:rsidRPr="009C3A69">
        <w:rPr>
          <w:color w:val="000000"/>
          <w:sz w:val="28"/>
          <w:szCs w:val="28"/>
        </w:rPr>
        <w:t xml:space="preserve"> объектов соответствующего вида контроля</w:t>
      </w:r>
      <w:proofErr w:type="gramStart"/>
      <w:r w:rsidRPr="009C3A69">
        <w:rPr>
          <w:color w:val="000000"/>
          <w:sz w:val="28"/>
          <w:szCs w:val="28"/>
        </w:rPr>
        <w:t>.»;</w:t>
      </w:r>
      <w:proofErr w:type="gramEnd"/>
    </w:p>
    <w:p w:rsidR="00151F03" w:rsidRPr="009C3A69" w:rsidRDefault="00151F03" w:rsidP="00151F03">
      <w:pPr>
        <w:ind w:firstLine="567"/>
        <w:jc w:val="both"/>
        <w:rPr>
          <w:color w:val="000000"/>
          <w:sz w:val="28"/>
          <w:szCs w:val="28"/>
        </w:rPr>
      </w:pPr>
      <w:r w:rsidRPr="009C3A69">
        <w:rPr>
          <w:color w:val="000000"/>
          <w:sz w:val="28"/>
          <w:szCs w:val="28"/>
        </w:rPr>
        <w:t>1.1</w:t>
      </w:r>
      <w:r>
        <w:rPr>
          <w:color w:val="000000"/>
          <w:sz w:val="28"/>
          <w:szCs w:val="28"/>
        </w:rPr>
        <w:t>3</w:t>
      </w:r>
      <w:r w:rsidRPr="009C3A69">
        <w:rPr>
          <w:color w:val="000000"/>
          <w:sz w:val="28"/>
          <w:szCs w:val="28"/>
        </w:rPr>
        <w:t xml:space="preserve">. </w:t>
      </w:r>
      <w:r>
        <w:rPr>
          <w:color w:val="000000"/>
          <w:sz w:val="28"/>
          <w:szCs w:val="28"/>
        </w:rPr>
        <w:t>часть</w:t>
      </w:r>
      <w:r w:rsidRPr="009C3A69">
        <w:rPr>
          <w:color w:val="000000"/>
          <w:sz w:val="28"/>
          <w:szCs w:val="28"/>
        </w:rPr>
        <w:t xml:space="preserve"> 9 статьи 27 Устава изложить в следующей редакции:</w:t>
      </w:r>
    </w:p>
    <w:p w:rsidR="00151F03" w:rsidRPr="009C3A69" w:rsidRDefault="00151F03" w:rsidP="00151F03">
      <w:pPr>
        <w:jc w:val="both"/>
        <w:rPr>
          <w:color w:val="000000"/>
          <w:sz w:val="28"/>
          <w:szCs w:val="28"/>
        </w:rPr>
      </w:pPr>
      <w:r w:rsidRPr="009C3A69">
        <w:rPr>
          <w:color w:val="000000"/>
          <w:sz w:val="28"/>
          <w:szCs w:val="28"/>
        </w:rPr>
        <w:t>«9. Должности председателя и аудитора контрольно-счетной палаты относятся соответственно к лицам, зам</w:t>
      </w:r>
      <w:r>
        <w:rPr>
          <w:color w:val="000000"/>
          <w:sz w:val="28"/>
          <w:szCs w:val="28"/>
        </w:rPr>
        <w:t>ещающим муниципальные должности</w:t>
      </w:r>
      <w:r w:rsidR="002B1141">
        <w:rPr>
          <w:color w:val="000000"/>
          <w:sz w:val="28"/>
          <w:szCs w:val="28"/>
        </w:rPr>
        <w:t>, муниципальным должностям.</w:t>
      </w:r>
      <w:r w:rsidRPr="009C3A69">
        <w:rPr>
          <w:color w:val="000000"/>
          <w:sz w:val="28"/>
          <w:szCs w:val="28"/>
        </w:rPr>
        <w:t xml:space="preserve"> Должности инспектора контрольно-счетной палаты и иных штатных работников, соответственно к муниципальным должностям</w:t>
      </w:r>
      <w:proofErr w:type="gramStart"/>
      <w:r>
        <w:rPr>
          <w:color w:val="000000"/>
          <w:sz w:val="28"/>
          <w:szCs w:val="28"/>
        </w:rPr>
        <w:t>.</w:t>
      </w:r>
      <w:r w:rsidRPr="009C3A69">
        <w:rPr>
          <w:color w:val="000000"/>
          <w:sz w:val="28"/>
          <w:szCs w:val="28"/>
        </w:rPr>
        <w:t>»;</w:t>
      </w:r>
      <w:proofErr w:type="gramEnd"/>
    </w:p>
    <w:p w:rsidR="00151F03" w:rsidRPr="009C3A69" w:rsidRDefault="00151F03" w:rsidP="00151F03">
      <w:pPr>
        <w:ind w:firstLine="567"/>
        <w:jc w:val="both"/>
        <w:rPr>
          <w:color w:val="000000"/>
          <w:sz w:val="28"/>
          <w:szCs w:val="28"/>
        </w:rPr>
      </w:pPr>
      <w:r w:rsidRPr="009C3A69">
        <w:rPr>
          <w:color w:val="000000"/>
          <w:sz w:val="28"/>
          <w:szCs w:val="28"/>
        </w:rPr>
        <w:t>1.1</w:t>
      </w:r>
      <w:r>
        <w:rPr>
          <w:color w:val="000000"/>
          <w:sz w:val="28"/>
          <w:szCs w:val="28"/>
        </w:rPr>
        <w:t>4</w:t>
      </w:r>
      <w:r w:rsidRPr="009C3A69">
        <w:rPr>
          <w:color w:val="000000"/>
          <w:sz w:val="28"/>
          <w:szCs w:val="28"/>
        </w:rPr>
        <w:t>. часть 11 статьи 27 Устава изложить в следующей редакции:</w:t>
      </w:r>
    </w:p>
    <w:p w:rsidR="00151F03" w:rsidRPr="009C3A69" w:rsidRDefault="00151F03" w:rsidP="00151F03">
      <w:pPr>
        <w:ind w:firstLine="567"/>
        <w:jc w:val="both"/>
        <w:rPr>
          <w:color w:val="000000"/>
          <w:sz w:val="28"/>
          <w:szCs w:val="28"/>
        </w:rPr>
      </w:pPr>
      <w:r w:rsidRPr="009C3A69">
        <w:rPr>
          <w:color w:val="000000"/>
          <w:sz w:val="28"/>
          <w:szCs w:val="28"/>
        </w:rPr>
        <w:t>«11. Контрольно-счетная палата осуществляет следующие основные полномочия:</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9C3A69">
        <w:rPr>
          <w:color w:val="000000"/>
          <w:sz w:val="28"/>
          <w:szCs w:val="28"/>
        </w:rPr>
        <w:t>дств в сл</w:t>
      </w:r>
      <w:proofErr w:type="gramEnd"/>
      <w:r w:rsidRPr="009C3A69">
        <w:rPr>
          <w:color w:val="000000"/>
          <w:sz w:val="28"/>
          <w:szCs w:val="28"/>
        </w:rPr>
        <w:t>учаях, предусмотренных законодательством Российской Федерации;</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2) контроль формирования доходов бюджета муниципального района, контроль исполнения бюджета муниципального района по источникам финансирования дефицита бюджета;</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3) экспертиза проектов местного бюджета, проверка и анализ обоснованности его показателей;</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4) экспертиза проектов решений Совета муниципального района о внесении изменений в решения Совета муниципального района о бюджетах муниципального района;</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5) внешняя проверка годового отчета об исполнении местного бюджета;</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6) проведение аудита в сфере закупок товаров, работ и услуг в соответствии с </w:t>
      </w:r>
      <w:hyperlink r:id="rId14" w:anchor="block_98" w:history="1">
        <w:r w:rsidRPr="009C3A69">
          <w:rPr>
            <w:rStyle w:val="a6"/>
            <w:color w:val="000000"/>
            <w:sz w:val="28"/>
            <w:szCs w:val="28"/>
          </w:rPr>
          <w:t>Федеральным законом</w:t>
        </w:r>
      </w:hyperlink>
      <w:r w:rsidRPr="009C3A69">
        <w:rPr>
          <w:color w:val="000000"/>
          <w:sz w:val="28"/>
          <w:szCs w:val="28"/>
        </w:rPr>
        <w:t> от 5 апреля 2013 года N 44-ФЗ "О контрактной системе в сфере закупок товаров, работ, услуг для обеспечения государственных и муниципальных нужд";</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7) осуществление аудита эффективности, направленного на определение экономности и результативности использовании бюджетных средств;</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8) оценка эффективности формирования муниципальной собственности, управления и распоряжения такой собственностью;</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 xml:space="preserve">9) </w:t>
      </w:r>
      <w:proofErr w:type="gramStart"/>
      <w:r w:rsidRPr="009C3A69">
        <w:rPr>
          <w:color w:val="000000"/>
          <w:sz w:val="28"/>
          <w:szCs w:val="28"/>
        </w:rPr>
        <w:t>контроль за</w:t>
      </w:r>
      <w:proofErr w:type="gramEnd"/>
      <w:r w:rsidRPr="009C3A69">
        <w:rPr>
          <w:color w:val="000000"/>
          <w:sz w:val="28"/>
          <w:szCs w:val="28"/>
        </w:rPr>
        <w:t xml:space="preserve"> соблюдением установленного порядка формирования такой собственности, управления и распоряжения такой собственностью </w:t>
      </w:r>
      <w:r w:rsidRPr="009C3A69">
        <w:rPr>
          <w:color w:val="000000"/>
          <w:sz w:val="28"/>
          <w:szCs w:val="28"/>
        </w:rPr>
        <w:lastRenderedPageBreak/>
        <w:t>(включая исключительные права на результаты интеллектуальной деятельности);</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Pr>
          <w:color w:val="000000"/>
          <w:sz w:val="28"/>
          <w:szCs w:val="28"/>
        </w:rPr>
        <w:t>1</w:t>
      </w:r>
      <w:r w:rsidRPr="009C3A69">
        <w:rPr>
          <w:color w:val="000000"/>
          <w:sz w:val="28"/>
          <w:szCs w:val="28"/>
        </w:rPr>
        <w:t xml:space="preserve">0) </w:t>
      </w:r>
      <w:proofErr w:type="gramStart"/>
      <w:r w:rsidRPr="009C3A69">
        <w:rPr>
          <w:color w:val="000000"/>
          <w:sz w:val="28"/>
          <w:szCs w:val="28"/>
        </w:rPr>
        <w:t>контроль за</w:t>
      </w:r>
      <w:proofErr w:type="gramEnd"/>
      <w:r w:rsidRPr="009C3A69">
        <w:rPr>
          <w:color w:val="000000"/>
          <w:sz w:val="28"/>
          <w:szCs w:val="28"/>
        </w:rPr>
        <w:t xml:space="preserve"> соблюдением целевого использования и возврата средств бюджета муниципального района;</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 xml:space="preserve">11) </w:t>
      </w:r>
      <w:proofErr w:type="gramStart"/>
      <w:r w:rsidRPr="009C3A69">
        <w:rPr>
          <w:color w:val="000000"/>
          <w:sz w:val="28"/>
          <w:szCs w:val="28"/>
        </w:rPr>
        <w:t>контроль за</w:t>
      </w:r>
      <w:proofErr w:type="gramEnd"/>
      <w:r w:rsidRPr="009C3A69">
        <w:rPr>
          <w:color w:val="000000"/>
          <w:sz w:val="28"/>
          <w:szCs w:val="28"/>
        </w:rPr>
        <w:t xml:space="preserve"> соблюдением порядка формирования муниципальных заданий для муниципальных учреждений, их финансовым обеспечением и исполнением;</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proofErr w:type="gramStart"/>
      <w:r w:rsidRPr="009C3A69">
        <w:rPr>
          <w:color w:val="000000"/>
          <w:sz w:val="28"/>
          <w:szCs w:val="28"/>
        </w:rPr>
        <w:t>12) контроль за осуществление бюджетного (бухгалтерского) учета, за составлением и предоставлением бюджетной (бухгалтерской) и иной финансовой отчетности, за соблюдением порядка составления, утверждение и ведение бюджетных смет, порядка распределения, отзыва и доведение бюджетных ассигнований и (или) лимитов бюджетных обязательств, порядка принятия бюджетных обязательств, а также соблюдение других положений правовых актов, регулирующих бюджетные правоотношения;</w:t>
      </w:r>
      <w:proofErr w:type="gramEnd"/>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 xml:space="preserve">13) </w:t>
      </w:r>
      <w:proofErr w:type="gramStart"/>
      <w:r w:rsidRPr="009C3A69">
        <w:rPr>
          <w:color w:val="000000"/>
          <w:sz w:val="28"/>
          <w:szCs w:val="28"/>
        </w:rPr>
        <w:t>контроль за</w:t>
      </w:r>
      <w:proofErr w:type="gramEnd"/>
      <w:r w:rsidRPr="009C3A69">
        <w:rPr>
          <w:color w:val="000000"/>
          <w:sz w:val="28"/>
          <w:szCs w:val="28"/>
        </w:rPr>
        <w:t xml:space="preserve"> соблюдением положений правовых актов, обуславливающих публичные нормативные обязательства по иным выплатам физическим лицам из бюджета муниципального района;</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 xml:space="preserve">14) </w:t>
      </w:r>
      <w:proofErr w:type="gramStart"/>
      <w:r w:rsidRPr="009C3A69">
        <w:rPr>
          <w:color w:val="000000"/>
          <w:sz w:val="28"/>
          <w:szCs w:val="28"/>
        </w:rPr>
        <w:t>контроль за</w:t>
      </w:r>
      <w:proofErr w:type="gramEnd"/>
      <w:r w:rsidRPr="009C3A69">
        <w:rPr>
          <w:color w:val="000000"/>
          <w:sz w:val="28"/>
          <w:szCs w:val="28"/>
        </w:rPr>
        <w:t xml:space="preserve"> соблюдением условий муниципальных контрактов, договоров (соглашений) о предоставлении средств бюджета муниципального района;</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15) экспертиза проектов   правовых актов в части, касающейся расходных обязательств муниципального района, экспертиза проектов правовых актов, приводящих к изменению доходов местного бюджета муниципального района;</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 xml:space="preserve">16) экспертиза муниципальных программ (проектов муниципальных программ) муниципального района, </w:t>
      </w:r>
      <w:proofErr w:type="gramStart"/>
      <w:r w:rsidRPr="009C3A69">
        <w:rPr>
          <w:color w:val="000000"/>
          <w:sz w:val="28"/>
          <w:szCs w:val="28"/>
        </w:rPr>
        <w:t>контроль за</w:t>
      </w:r>
      <w:proofErr w:type="gramEnd"/>
      <w:r w:rsidRPr="009C3A69">
        <w:rPr>
          <w:color w:val="000000"/>
          <w:sz w:val="28"/>
          <w:szCs w:val="28"/>
        </w:rPr>
        <w:t xml:space="preserve"> ходом и итогами реализации муниципальных программ муниципального района;</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17)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 xml:space="preserve">18) </w:t>
      </w:r>
      <w:proofErr w:type="gramStart"/>
      <w:r w:rsidRPr="009C3A69">
        <w:rPr>
          <w:color w:val="000000"/>
          <w:sz w:val="28"/>
          <w:szCs w:val="28"/>
        </w:rPr>
        <w:t>контроль за</w:t>
      </w:r>
      <w:proofErr w:type="gramEnd"/>
      <w:r w:rsidRPr="009C3A69">
        <w:rPr>
          <w:color w:val="000000"/>
          <w:sz w:val="28"/>
          <w:szCs w:val="28"/>
        </w:rPr>
        <w:t xml:space="preserve"> законностью, эффективностью, обоснованностью и целесообразности использования бюджетных трансфертов, предоставляемых бюджету муниципального района из других бюджетов системы Российской Федерации;</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 xml:space="preserve">19) проведение оперативного анализа исполнения и </w:t>
      </w:r>
      <w:proofErr w:type="gramStart"/>
      <w:r w:rsidRPr="009C3A69">
        <w:rPr>
          <w:color w:val="000000"/>
          <w:sz w:val="28"/>
          <w:szCs w:val="28"/>
        </w:rPr>
        <w:t>контроля за</w:t>
      </w:r>
      <w:proofErr w:type="gramEnd"/>
      <w:r w:rsidRPr="009C3A69">
        <w:rPr>
          <w:color w:val="000000"/>
          <w:sz w:val="28"/>
          <w:szCs w:val="28"/>
        </w:rPr>
        <w:t xml:space="preserve"> организацией исполнения местного бюджета муниципального района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района;</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 xml:space="preserve">20) осуществление </w:t>
      </w:r>
      <w:proofErr w:type="gramStart"/>
      <w:r w:rsidRPr="009C3A69">
        <w:rPr>
          <w:color w:val="000000"/>
          <w:sz w:val="28"/>
          <w:szCs w:val="28"/>
        </w:rPr>
        <w:t>контроля за</w:t>
      </w:r>
      <w:proofErr w:type="gramEnd"/>
      <w:r w:rsidRPr="009C3A69">
        <w:rPr>
          <w:color w:val="000000"/>
          <w:sz w:val="28"/>
          <w:szCs w:val="28"/>
        </w:rPr>
        <w:t xml:space="preserve"> состоянием муниципального внутреннего и внешнего долга муниципального района;</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lastRenderedPageBreak/>
        <w:t>21)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контрольно-счетной палаты;</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22) участие в пределах полномочий в мероприятиях, направленных на противодействие коррупции;</w:t>
      </w:r>
    </w:p>
    <w:p w:rsidR="00151F03" w:rsidRPr="009C3A69" w:rsidRDefault="00151F03" w:rsidP="00151F03">
      <w:pPr>
        <w:pStyle w:val="s1"/>
        <w:shd w:val="clear" w:color="auto" w:fill="FFFFFF"/>
        <w:spacing w:before="0" w:beforeAutospacing="0" w:after="0" w:afterAutospacing="0"/>
        <w:ind w:firstLine="567"/>
        <w:jc w:val="both"/>
        <w:rPr>
          <w:color w:val="000000"/>
          <w:sz w:val="28"/>
          <w:szCs w:val="28"/>
        </w:rPr>
      </w:pPr>
      <w:r w:rsidRPr="009C3A69">
        <w:rPr>
          <w:color w:val="000000"/>
          <w:sz w:val="28"/>
          <w:szCs w:val="28"/>
        </w:rPr>
        <w:t>23) иные полномочия в сфере внешнего муниципального финансового контроля, установленные федеральными законами, законами Забайкальского края, Уставом и нормативными правовыми актами Совета муниципального района</w:t>
      </w:r>
      <w:proofErr w:type="gramStart"/>
      <w:r w:rsidRPr="009C3A69">
        <w:rPr>
          <w:color w:val="000000"/>
          <w:sz w:val="28"/>
          <w:szCs w:val="28"/>
        </w:rPr>
        <w:t>.</w:t>
      </w:r>
      <w:r>
        <w:rPr>
          <w:color w:val="000000"/>
          <w:sz w:val="28"/>
          <w:szCs w:val="28"/>
        </w:rPr>
        <w:t>»;</w:t>
      </w:r>
      <w:proofErr w:type="gramEnd"/>
    </w:p>
    <w:p w:rsidR="00151F03" w:rsidRPr="00B12D19" w:rsidRDefault="00151F03" w:rsidP="00151F03">
      <w:pPr>
        <w:pStyle w:val="s1"/>
        <w:shd w:val="clear" w:color="auto" w:fill="FFFFFF"/>
        <w:spacing w:before="0" w:beforeAutospacing="0" w:after="0" w:afterAutospacing="0"/>
        <w:ind w:firstLine="567"/>
        <w:jc w:val="both"/>
        <w:rPr>
          <w:color w:val="000000" w:themeColor="text1"/>
          <w:sz w:val="28"/>
          <w:szCs w:val="28"/>
        </w:rPr>
      </w:pPr>
      <w:r w:rsidRPr="00B12D19">
        <w:rPr>
          <w:color w:val="000000" w:themeColor="text1"/>
          <w:sz w:val="28"/>
          <w:szCs w:val="28"/>
        </w:rPr>
        <w:t>1.15. статью 28 Устава исключить;</w:t>
      </w:r>
    </w:p>
    <w:p w:rsidR="00151F03" w:rsidRPr="009C3A69" w:rsidRDefault="00151F03" w:rsidP="00151F03">
      <w:pPr>
        <w:ind w:firstLine="567"/>
        <w:jc w:val="both"/>
        <w:rPr>
          <w:color w:val="000000"/>
          <w:sz w:val="28"/>
          <w:szCs w:val="28"/>
        </w:rPr>
      </w:pPr>
      <w:r w:rsidRPr="009C3A69">
        <w:rPr>
          <w:color w:val="000000"/>
          <w:sz w:val="28"/>
          <w:szCs w:val="28"/>
        </w:rPr>
        <w:t>1.1</w:t>
      </w:r>
      <w:r>
        <w:rPr>
          <w:color w:val="000000"/>
          <w:sz w:val="28"/>
          <w:szCs w:val="28"/>
        </w:rPr>
        <w:t>6</w:t>
      </w:r>
      <w:r w:rsidRPr="009C3A69">
        <w:rPr>
          <w:color w:val="000000"/>
          <w:sz w:val="28"/>
          <w:szCs w:val="28"/>
        </w:rPr>
        <w:t>.  част</w:t>
      </w:r>
      <w:r>
        <w:rPr>
          <w:color w:val="000000"/>
          <w:sz w:val="28"/>
          <w:szCs w:val="28"/>
        </w:rPr>
        <w:t>ь</w:t>
      </w:r>
      <w:r w:rsidRPr="009C3A69">
        <w:rPr>
          <w:color w:val="000000"/>
          <w:sz w:val="28"/>
          <w:szCs w:val="28"/>
        </w:rPr>
        <w:t xml:space="preserve"> 5 статьи 29 Устава изложить в следующей редакции:</w:t>
      </w:r>
    </w:p>
    <w:p w:rsidR="00151F03" w:rsidRPr="009C3A69" w:rsidRDefault="00151F03" w:rsidP="00151F03">
      <w:pPr>
        <w:autoSpaceDE w:val="0"/>
        <w:autoSpaceDN w:val="0"/>
        <w:adjustRightInd w:val="0"/>
        <w:ind w:firstLine="567"/>
        <w:jc w:val="both"/>
        <w:rPr>
          <w:color w:val="000000"/>
          <w:sz w:val="28"/>
          <w:szCs w:val="28"/>
        </w:rPr>
      </w:pPr>
      <w:proofErr w:type="gramStart"/>
      <w:r w:rsidRPr="009C3A69">
        <w:rPr>
          <w:color w:val="000000"/>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C3A69">
        <w:rPr>
          <w:color w:val="000000"/>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roofErr w:type="gramStart"/>
      <w:r w:rsidRPr="009C3A69">
        <w:rPr>
          <w:color w:val="000000"/>
          <w:sz w:val="28"/>
          <w:szCs w:val="28"/>
        </w:rPr>
        <w:t>.»;</w:t>
      </w:r>
      <w:proofErr w:type="gramEnd"/>
    </w:p>
    <w:p w:rsidR="00151F03" w:rsidRPr="009C3A69" w:rsidRDefault="00151F03" w:rsidP="00151F03">
      <w:pPr>
        <w:autoSpaceDE w:val="0"/>
        <w:autoSpaceDN w:val="0"/>
        <w:adjustRightInd w:val="0"/>
        <w:ind w:firstLine="567"/>
        <w:jc w:val="both"/>
        <w:rPr>
          <w:color w:val="000000"/>
          <w:sz w:val="28"/>
          <w:szCs w:val="28"/>
        </w:rPr>
      </w:pPr>
      <w:r w:rsidRPr="009C3A69">
        <w:rPr>
          <w:color w:val="000000"/>
          <w:sz w:val="28"/>
          <w:szCs w:val="28"/>
        </w:rPr>
        <w:t>1.</w:t>
      </w:r>
      <w:r>
        <w:rPr>
          <w:color w:val="000000"/>
          <w:sz w:val="28"/>
          <w:szCs w:val="28"/>
        </w:rPr>
        <w:t>17</w:t>
      </w:r>
      <w:r w:rsidRPr="009C3A69">
        <w:rPr>
          <w:color w:val="000000"/>
          <w:sz w:val="28"/>
          <w:szCs w:val="28"/>
        </w:rPr>
        <w:t>. пункт 7 части 14 статьи 29 Устава изложить в следующей редакции:</w:t>
      </w:r>
    </w:p>
    <w:p w:rsidR="00151F03" w:rsidRPr="009C3A69" w:rsidRDefault="00151F03" w:rsidP="00151F03">
      <w:pPr>
        <w:autoSpaceDE w:val="0"/>
        <w:autoSpaceDN w:val="0"/>
        <w:adjustRightInd w:val="0"/>
        <w:ind w:firstLine="567"/>
        <w:jc w:val="both"/>
        <w:rPr>
          <w:color w:val="000000"/>
          <w:sz w:val="28"/>
          <w:szCs w:val="28"/>
        </w:rPr>
      </w:pPr>
      <w:proofErr w:type="gramStart"/>
      <w:r w:rsidRPr="009C3A69">
        <w:rPr>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C3A69">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C3A69">
        <w:rPr>
          <w:color w:val="000000"/>
          <w:sz w:val="28"/>
          <w:szCs w:val="28"/>
        </w:rPr>
        <w:t>;»</w:t>
      </w:r>
      <w:proofErr w:type="gramEnd"/>
      <w:r w:rsidRPr="009C3A69">
        <w:rPr>
          <w:color w:val="000000"/>
          <w:sz w:val="28"/>
          <w:szCs w:val="28"/>
        </w:rPr>
        <w:t>;</w:t>
      </w:r>
    </w:p>
    <w:p w:rsidR="00151F03" w:rsidRPr="009C3A69" w:rsidRDefault="00151F03" w:rsidP="00151F03">
      <w:pPr>
        <w:autoSpaceDE w:val="0"/>
        <w:autoSpaceDN w:val="0"/>
        <w:adjustRightInd w:val="0"/>
        <w:ind w:firstLine="567"/>
        <w:jc w:val="both"/>
        <w:rPr>
          <w:color w:val="000000"/>
          <w:sz w:val="28"/>
          <w:szCs w:val="28"/>
        </w:rPr>
      </w:pPr>
      <w:r w:rsidRPr="009C3A69">
        <w:rPr>
          <w:color w:val="000000"/>
          <w:sz w:val="28"/>
          <w:szCs w:val="28"/>
        </w:rPr>
        <w:t>1.</w:t>
      </w:r>
      <w:r>
        <w:rPr>
          <w:color w:val="000000"/>
          <w:sz w:val="28"/>
          <w:szCs w:val="28"/>
        </w:rPr>
        <w:t>18</w:t>
      </w:r>
      <w:r w:rsidRPr="009C3A69">
        <w:rPr>
          <w:color w:val="000000"/>
          <w:sz w:val="28"/>
          <w:szCs w:val="28"/>
        </w:rPr>
        <w:t xml:space="preserve">. </w:t>
      </w:r>
      <w:hyperlink r:id="rId15" w:history="1">
        <w:r w:rsidRPr="009C3A69">
          <w:rPr>
            <w:bCs/>
            <w:color w:val="000000"/>
            <w:sz w:val="28"/>
            <w:szCs w:val="28"/>
          </w:rPr>
          <w:t>наименование</w:t>
        </w:r>
      </w:hyperlink>
      <w:r w:rsidRPr="009C3A69">
        <w:rPr>
          <w:bCs/>
          <w:color w:val="000000"/>
          <w:sz w:val="28"/>
          <w:szCs w:val="28"/>
        </w:rPr>
        <w:t xml:space="preserve"> </w:t>
      </w:r>
      <w:r w:rsidRPr="009C3A69">
        <w:rPr>
          <w:color w:val="000000"/>
          <w:sz w:val="28"/>
          <w:szCs w:val="28"/>
        </w:rPr>
        <w:t>статьи 30 Устава</w:t>
      </w:r>
      <w:r w:rsidRPr="009C3A69">
        <w:rPr>
          <w:bCs/>
          <w:color w:val="000000"/>
          <w:sz w:val="28"/>
          <w:szCs w:val="28"/>
        </w:rPr>
        <w:t xml:space="preserve"> </w:t>
      </w:r>
      <w:r w:rsidRPr="009C3A69">
        <w:rPr>
          <w:color w:val="000000"/>
          <w:sz w:val="28"/>
          <w:szCs w:val="28"/>
        </w:rPr>
        <w:t>изложить в следующей редакции:</w:t>
      </w:r>
    </w:p>
    <w:p w:rsidR="00151F03" w:rsidRPr="009C3A69" w:rsidRDefault="00151F03" w:rsidP="00151F03">
      <w:pPr>
        <w:autoSpaceDE w:val="0"/>
        <w:autoSpaceDN w:val="0"/>
        <w:adjustRightInd w:val="0"/>
        <w:ind w:firstLine="567"/>
        <w:jc w:val="both"/>
        <w:rPr>
          <w:bCs/>
          <w:color w:val="000000"/>
          <w:sz w:val="28"/>
          <w:szCs w:val="28"/>
        </w:rPr>
      </w:pPr>
      <w:r w:rsidRPr="009C3A69">
        <w:rPr>
          <w:color w:val="000000"/>
          <w:sz w:val="28"/>
          <w:szCs w:val="28"/>
        </w:rPr>
        <w:t>«Статья 30</w:t>
      </w:r>
      <w:r>
        <w:rPr>
          <w:color w:val="000000"/>
          <w:sz w:val="28"/>
          <w:szCs w:val="28"/>
        </w:rPr>
        <w:t>.</w:t>
      </w:r>
      <w:r w:rsidRPr="009C3A69">
        <w:rPr>
          <w:color w:val="000000"/>
          <w:sz w:val="28"/>
          <w:szCs w:val="28"/>
        </w:rPr>
        <w:t xml:space="preserve"> </w:t>
      </w:r>
      <w:r w:rsidRPr="009C3A69">
        <w:rPr>
          <w:bCs/>
          <w:color w:val="000000"/>
          <w:sz w:val="28"/>
          <w:szCs w:val="28"/>
        </w:rPr>
        <w:t>Гарантии осуществления полномочий депутата, члена выборного органа местного самоуправления, выборного должностного лица местного самоуправления, председателя, заместителя председателя, аудитора контрольно-счетного органа муниципального образования (лиц, замещающих муниципальные должности)»;</w:t>
      </w:r>
    </w:p>
    <w:p w:rsidR="00151F03" w:rsidRPr="009C3A69" w:rsidRDefault="00151F03" w:rsidP="00151F03">
      <w:pPr>
        <w:autoSpaceDE w:val="0"/>
        <w:autoSpaceDN w:val="0"/>
        <w:adjustRightInd w:val="0"/>
        <w:ind w:firstLine="567"/>
        <w:jc w:val="both"/>
        <w:rPr>
          <w:color w:val="000000"/>
          <w:sz w:val="28"/>
          <w:szCs w:val="28"/>
        </w:rPr>
      </w:pPr>
      <w:r>
        <w:rPr>
          <w:bCs/>
          <w:color w:val="000000"/>
          <w:sz w:val="28"/>
          <w:szCs w:val="28"/>
        </w:rPr>
        <w:lastRenderedPageBreak/>
        <w:t>1.19</w:t>
      </w:r>
      <w:r w:rsidRPr="009C3A69">
        <w:rPr>
          <w:bCs/>
          <w:color w:val="000000"/>
          <w:sz w:val="28"/>
          <w:szCs w:val="28"/>
        </w:rPr>
        <w:t xml:space="preserve">. </w:t>
      </w:r>
      <w:r w:rsidRPr="009C3A69">
        <w:rPr>
          <w:color w:val="000000"/>
          <w:sz w:val="28"/>
          <w:szCs w:val="28"/>
        </w:rPr>
        <w:t>статью 30 Устава дополнить частью 5</w:t>
      </w:r>
      <w:r>
        <w:rPr>
          <w:color w:val="000000"/>
          <w:sz w:val="28"/>
          <w:szCs w:val="28"/>
        </w:rPr>
        <w:t>.</w:t>
      </w:r>
      <w:r w:rsidRPr="009C3A69">
        <w:rPr>
          <w:color w:val="000000"/>
          <w:sz w:val="28"/>
          <w:szCs w:val="28"/>
        </w:rPr>
        <w:t>1 следующего содержания:</w:t>
      </w:r>
    </w:p>
    <w:p w:rsidR="00151F03" w:rsidRPr="009C3A69" w:rsidRDefault="00151F03" w:rsidP="00151F03">
      <w:pPr>
        <w:shd w:val="clear" w:color="auto" w:fill="FFFFFF"/>
        <w:ind w:firstLine="567"/>
        <w:jc w:val="both"/>
        <w:rPr>
          <w:color w:val="000000"/>
          <w:sz w:val="28"/>
          <w:szCs w:val="28"/>
        </w:rPr>
      </w:pPr>
      <w:r w:rsidRPr="009C3A69">
        <w:rPr>
          <w:color w:val="000000"/>
          <w:sz w:val="28"/>
          <w:szCs w:val="28"/>
        </w:rPr>
        <w:t xml:space="preserve">«5.1. Председателю, заместителю председателя, аудитору контрольно-счетного органа муниципального образования, кроме гарантий, установленных </w:t>
      </w:r>
      <w:hyperlink r:id="rId16" w:history="1">
        <w:r w:rsidRPr="009C3A69">
          <w:rPr>
            <w:color w:val="000000"/>
            <w:sz w:val="28"/>
            <w:szCs w:val="28"/>
          </w:rPr>
          <w:t>частями 1</w:t>
        </w:r>
      </w:hyperlink>
      <w:r w:rsidRPr="009C3A69">
        <w:rPr>
          <w:color w:val="000000"/>
          <w:sz w:val="28"/>
          <w:szCs w:val="28"/>
        </w:rPr>
        <w:t xml:space="preserve"> и </w:t>
      </w:r>
      <w:hyperlink r:id="rId17" w:history="1">
        <w:r w:rsidRPr="009C3A69">
          <w:rPr>
            <w:color w:val="000000"/>
            <w:sz w:val="28"/>
            <w:szCs w:val="28"/>
          </w:rPr>
          <w:t>2</w:t>
        </w:r>
      </w:hyperlink>
      <w:r w:rsidRPr="009C3A69">
        <w:rPr>
          <w:color w:val="000000"/>
          <w:sz w:val="28"/>
          <w:szCs w:val="28"/>
        </w:rPr>
        <w:t xml:space="preserve">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roofErr w:type="gramStart"/>
      <w:r w:rsidRPr="009C3A69">
        <w:rPr>
          <w:color w:val="000000"/>
          <w:sz w:val="28"/>
          <w:szCs w:val="28"/>
        </w:rPr>
        <w:t>.»;</w:t>
      </w:r>
      <w:proofErr w:type="gramEnd"/>
    </w:p>
    <w:p w:rsidR="00151F03" w:rsidRPr="009C3A69" w:rsidRDefault="00151F03" w:rsidP="00151F03">
      <w:pPr>
        <w:shd w:val="clear" w:color="auto" w:fill="FFFFFF"/>
        <w:ind w:firstLine="567"/>
        <w:jc w:val="both"/>
        <w:rPr>
          <w:color w:val="000000"/>
          <w:sz w:val="28"/>
          <w:szCs w:val="28"/>
        </w:rPr>
      </w:pPr>
      <w:r w:rsidRPr="009C3A69">
        <w:rPr>
          <w:color w:val="000000"/>
          <w:sz w:val="28"/>
          <w:szCs w:val="28"/>
        </w:rPr>
        <w:t>1.2</w:t>
      </w:r>
      <w:r>
        <w:rPr>
          <w:color w:val="000000"/>
          <w:sz w:val="28"/>
          <w:szCs w:val="28"/>
        </w:rPr>
        <w:t>0</w:t>
      </w:r>
      <w:r w:rsidRPr="009C3A69">
        <w:rPr>
          <w:color w:val="000000"/>
          <w:sz w:val="28"/>
          <w:szCs w:val="28"/>
        </w:rPr>
        <w:t>. часть 6 статьи 30 Устава изложить в следующей редакции:</w:t>
      </w:r>
    </w:p>
    <w:p w:rsidR="00151F03" w:rsidRPr="009C3A69" w:rsidRDefault="00151F03" w:rsidP="00151F03">
      <w:pPr>
        <w:suppressAutoHyphens/>
        <w:ind w:firstLine="567"/>
        <w:jc w:val="both"/>
        <w:rPr>
          <w:color w:val="000000"/>
          <w:sz w:val="28"/>
          <w:szCs w:val="28"/>
        </w:rPr>
      </w:pPr>
      <w:r w:rsidRPr="009C3A69">
        <w:rPr>
          <w:color w:val="000000"/>
          <w:sz w:val="28"/>
          <w:szCs w:val="28"/>
        </w:rPr>
        <w:t>«6. Финансирование расходов, связанных с предоставлением гарантий лицам, замещающим муниципальные должности, установленных в соответствии с федеральным законом и настоящей статьей, осуществляется за счет средств местного бюджета с соблюдением требований бюджетного законодательства</w:t>
      </w:r>
      <w:proofErr w:type="gramStart"/>
      <w:r w:rsidRPr="009C3A69">
        <w:rPr>
          <w:color w:val="000000"/>
          <w:sz w:val="28"/>
          <w:szCs w:val="28"/>
        </w:rPr>
        <w:t>.»;</w:t>
      </w:r>
      <w:proofErr w:type="gramEnd"/>
    </w:p>
    <w:p w:rsidR="00151F03" w:rsidRPr="009C3A69" w:rsidRDefault="00151F03" w:rsidP="00151F03">
      <w:pPr>
        <w:suppressAutoHyphens/>
        <w:ind w:firstLine="567"/>
        <w:jc w:val="both"/>
        <w:rPr>
          <w:color w:val="000000"/>
          <w:sz w:val="28"/>
          <w:szCs w:val="28"/>
        </w:rPr>
      </w:pPr>
      <w:r w:rsidRPr="009C3A69">
        <w:rPr>
          <w:color w:val="000000"/>
          <w:sz w:val="28"/>
          <w:szCs w:val="28"/>
        </w:rPr>
        <w:t>1.2</w:t>
      </w:r>
      <w:r>
        <w:rPr>
          <w:color w:val="000000"/>
          <w:sz w:val="28"/>
          <w:szCs w:val="28"/>
        </w:rPr>
        <w:t>1</w:t>
      </w:r>
      <w:r w:rsidRPr="009C3A69">
        <w:rPr>
          <w:color w:val="000000"/>
          <w:sz w:val="28"/>
          <w:szCs w:val="28"/>
        </w:rPr>
        <w:t>. абзац 1 части 3 статьи 34 Устава изложить в следующей редакции:</w:t>
      </w:r>
    </w:p>
    <w:p w:rsidR="00151F03" w:rsidRPr="009C3A69" w:rsidRDefault="00151F03" w:rsidP="00151F03">
      <w:pPr>
        <w:ind w:firstLine="567"/>
        <w:jc w:val="both"/>
        <w:rPr>
          <w:color w:val="000000"/>
          <w:sz w:val="28"/>
          <w:szCs w:val="28"/>
        </w:rPr>
      </w:pPr>
      <w:r w:rsidRPr="009C3A69">
        <w:rPr>
          <w:color w:val="000000"/>
          <w:sz w:val="28"/>
          <w:szCs w:val="28"/>
        </w:rPr>
        <w:t xml:space="preserve">«Устав муниципального </w:t>
      </w:r>
      <w:r>
        <w:rPr>
          <w:color w:val="000000"/>
          <w:sz w:val="28"/>
          <w:szCs w:val="28"/>
        </w:rPr>
        <w:t>района</w:t>
      </w:r>
      <w:r w:rsidRPr="009C3A69">
        <w:rPr>
          <w:color w:val="000000"/>
          <w:sz w:val="28"/>
          <w:szCs w:val="28"/>
        </w:rPr>
        <w:t xml:space="preserve">, муниципальный правовой акт о внесении изменений и дополнений в </w:t>
      </w:r>
      <w:r>
        <w:rPr>
          <w:color w:val="000000"/>
          <w:sz w:val="28"/>
          <w:szCs w:val="28"/>
        </w:rPr>
        <w:t>У</w:t>
      </w:r>
      <w:r w:rsidRPr="009C3A69">
        <w:rPr>
          <w:color w:val="000000"/>
          <w:sz w:val="28"/>
          <w:szCs w:val="28"/>
        </w:rPr>
        <w:t xml:space="preserve">став муниципального </w:t>
      </w:r>
      <w:r>
        <w:rPr>
          <w:color w:val="000000"/>
          <w:sz w:val="28"/>
          <w:szCs w:val="28"/>
        </w:rPr>
        <w:t>района</w:t>
      </w:r>
      <w:r w:rsidRPr="009C3A69">
        <w:rPr>
          <w:color w:val="000000"/>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C3A69">
        <w:rPr>
          <w:color w:val="000000"/>
          <w:sz w:val="28"/>
          <w:szCs w:val="28"/>
        </w:rPr>
        <w:t xml:space="preserve">Глава муниципального </w:t>
      </w:r>
      <w:r>
        <w:rPr>
          <w:color w:val="000000"/>
          <w:sz w:val="28"/>
          <w:szCs w:val="28"/>
        </w:rPr>
        <w:t>района</w:t>
      </w:r>
      <w:r w:rsidRPr="009C3A69">
        <w:rPr>
          <w:color w:val="000000"/>
          <w:sz w:val="28"/>
          <w:szCs w:val="28"/>
        </w:rPr>
        <w:t xml:space="preserve"> обязан опубликовать (обнародовать) зарегистрированны</w:t>
      </w:r>
      <w:r>
        <w:rPr>
          <w:color w:val="000000"/>
          <w:sz w:val="28"/>
          <w:szCs w:val="28"/>
        </w:rPr>
        <w:t>е У</w:t>
      </w:r>
      <w:r w:rsidRPr="009C3A69">
        <w:rPr>
          <w:color w:val="000000"/>
          <w:sz w:val="28"/>
          <w:szCs w:val="28"/>
        </w:rPr>
        <w:t xml:space="preserve">став муниципального </w:t>
      </w:r>
      <w:r>
        <w:rPr>
          <w:color w:val="000000"/>
          <w:sz w:val="28"/>
          <w:szCs w:val="28"/>
        </w:rPr>
        <w:t>района</w:t>
      </w:r>
      <w:r w:rsidRPr="009C3A69">
        <w:rPr>
          <w:color w:val="000000"/>
          <w:sz w:val="28"/>
          <w:szCs w:val="28"/>
        </w:rPr>
        <w:t xml:space="preserve">, муниципальный правовой акт о внесении изменений и дополнений в </w:t>
      </w:r>
      <w:r>
        <w:rPr>
          <w:color w:val="000000"/>
          <w:sz w:val="28"/>
          <w:szCs w:val="28"/>
        </w:rPr>
        <w:t>У</w:t>
      </w:r>
      <w:r w:rsidRPr="009C3A69">
        <w:rPr>
          <w:color w:val="000000"/>
          <w:sz w:val="28"/>
          <w:szCs w:val="28"/>
        </w:rPr>
        <w:t xml:space="preserve">став муниципального </w:t>
      </w:r>
      <w:r>
        <w:rPr>
          <w:color w:val="000000"/>
          <w:sz w:val="28"/>
          <w:szCs w:val="28"/>
        </w:rPr>
        <w:t>района</w:t>
      </w:r>
      <w:r w:rsidRPr="009C3A69">
        <w:rPr>
          <w:color w:val="000000"/>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w:t>
      </w:r>
      <w:r>
        <w:rPr>
          <w:color w:val="000000"/>
          <w:sz w:val="28"/>
          <w:szCs w:val="28"/>
        </w:rPr>
        <w:t>мления о включении сведений об У</w:t>
      </w:r>
      <w:r w:rsidRPr="009C3A69">
        <w:rPr>
          <w:color w:val="000000"/>
          <w:sz w:val="28"/>
          <w:szCs w:val="28"/>
        </w:rPr>
        <w:t xml:space="preserve">ставе муниципального </w:t>
      </w:r>
      <w:r>
        <w:rPr>
          <w:color w:val="000000"/>
          <w:sz w:val="28"/>
          <w:szCs w:val="28"/>
        </w:rPr>
        <w:t>района</w:t>
      </w:r>
      <w:r w:rsidRPr="009C3A69">
        <w:rPr>
          <w:color w:val="000000"/>
          <w:sz w:val="28"/>
          <w:szCs w:val="28"/>
        </w:rPr>
        <w:t>, муниципальном правов</w:t>
      </w:r>
      <w:r>
        <w:rPr>
          <w:color w:val="000000"/>
          <w:sz w:val="28"/>
          <w:szCs w:val="28"/>
        </w:rPr>
        <w:t>ом акте о внесении изменений в У</w:t>
      </w:r>
      <w:r w:rsidRPr="009C3A69">
        <w:rPr>
          <w:color w:val="000000"/>
          <w:sz w:val="28"/>
          <w:szCs w:val="28"/>
        </w:rPr>
        <w:t>став муниципального</w:t>
      </w:r>
      <w:proofErr w:type="gramEnd"/>
      <w:r w:rsidRPr="009C3A69">
        <w:rPr>
          <w:color w:val="000000"/>
          <w:sz w:val="28"/>
          <w:szCs w:val="28"/>
        </w:rPr>
        <w:t xml:space="preserve"> </w:t>
      </w:r>
      <w:r>
        <w:rPr>
          <w:color w:val="000000"/>
          <w:sz w:val="28"/>
          <w:szCs w:val="28"/>
        </w:rPr>
        <w:t>района</w:t>
      </w:r>
      <w:r w:rsidRPr="009C3A69">
        <w:rPr>
          <w:color w:val="000000"/>
          <w:sz w:val="28"/>
          <w:szCs w:val="28"/>
        </w:rPr>
        <w:t xml:space="preserve"> в государственный реестр уставов муниципальных образований субъекта Российской Федерации, предусмотренного </w:t>
      </w:r>
      <w:hyperlink r:id="rId18" w:history="1">
        <w:r w:rsidRPr="009C3A69">
          <w:rPr>
            <w:color w:val="000000"/>
            <w:sz w:val="28"/>
            <w:szCs w:val="28"/>
          </w:rPr>
          <w:t>частью 6 статьи 4</w:t>
        </w:r>
      </w:hyperlink>
      <w:r w:rsidRPr="009C3A69">
        <w:rPr>
          <w:color w:val="000000"/>
          <w:sz w:val="28"/>
          <w:szCs w:val="28"/>
        </w:rPr>
        <w:t xml:space="preserve"> Федерального закона от 21 июля 2005 года № 97-ФЗ «О государственной регистрации уставов муниципальных образований</w:t>
      </w:r>
      <w:proofErr w:type="gramStart"/>
      <w:r w:rsidRPr="009C3A69">
        <w:rPr>
          <w:color w:val="000000"/>
          <w:sz w:val="28"/>
          <w:szCs w:val="28"/>
        </w:rPr>
        <w:t>.»;</w:t>
      </w:r>
      <w:proofErr w:type="gramEnd"/>
    </w:p>
    <w:p w:rsidR="00151F03" w:rsidRPr="009C3A69" w:rsidRDefault="00151F03" w:rsidP="00151F03">
      <w:pPr>
        <w:ind w:firstLine="567"/>
        <w:jc w:val="both"/>
        <w:rPr>
          <w:color w:val="000000"/>
          <w:sz w:val="28"/>
          <w:szCs w:val="28"/>
        </w:rPr>
      </w:pPr>
      <w:r w:rsidRPr="009C3A69">
        <w:rPr>
          <w:color w:val="000000"/>
          <w:sz w:val="28"/>
          <w:szCs w:val="28"/>
        </w:rPr>
        <w:t>1</w:t>
      </w:r>
      <w:r>
        <w:rPr>
          <w:color w:val="000000"/>
          <w:sz w:val="28"/>
          <w:szCs w:val="28"/>
        </w:rPr>
        <w:t>.</w:t>
      </w:r>
      <w:r w:rsidRPr="009C3A69">
        <w:rPr>
          <w:color w:val="000000"/>
          <w:sz w:val="28"/>
          <w:szCs w:val="28"/>
        </w:rPr>
        <w:t>2</w:t>
      </w:r>
      <w:r>
        <w:rPr>
          <w:color w:val="000000"/>
          <w:sz w:val="28"/>
          <w:szCs w:val="28"/>
        </w:rPr>
        <w:t>2.</w:t>
      </w:r>
      <w:r w:rsidRPr="009C3A69">
        <w:rPr>
          <w:color w:val="000000"/>
          <w:sz w:val="28"/>
          <w:szCs w:val="28"/>
        </w:rPr>
        <w:t xml:space="preserve"> част</w:t>
      </w:r>
      <w:r>
        <w:rPr>
          <w:color w:val="000000"/>
          <w:sz w:val="28"/>
          <w:szCs w:val="28"/>
        </w:rPr>
        <w:t>ь</w:t>
      </w:r>
      <w:r w:rsidRPr="009C3A69">
        <w:rPr>
          <w:color w:val="000000"/>
          <w:sz w:val="28"/>
          <w:szCs w:val="28"/>
        </w:rPr>
        <w:t xml:space="preserve"> 3 статьи 34 Устава </w:t>
      </w:r>
      <w:r>
        <w:rPr>
          <w:color w:val="000000"/>
          <w:sz w:val="28"/>
          <w:szCs w:val="28"/>
        </w:rPr>
        <w:t>дополнить абзацем 2</w:t>
      </w:r>
      <w:r w:rsidR="0000692E">
        <w:rPr>
          <w:color w:val="000000"/>
          <w:sz w:val="28"/>
          <w:szCs w:val="28"/>
        </w:rPr>
        <w:t xml:space="preserve"> следующего содержания</w:t>
      </w:r>
      <w:r w:rsidRPr="009C3A69">
        <w:rPr>
          <w:color w:val="000000"/>
          <w:sz w:val="28"/>
          <w:szCs w:val="28"/>
        </w:rPr>
        <w:t>:</w:t>
      </w:r>
    </w:p>
    <w:p w:rsidR="00151F03" w:rsidRPr="009C3A69" w:rsidRDefault="00151F03" w:rsidP="00151F03">
      <w:pPr>
        <w:suppressAutoHyphens/>
        <w:ind w:firstLine="567"/>
        <w:jc w:val="both"/>
        <w:rPr>
          <w:color w:val="000000"/>
          <w:sz w:val="28"/>
          <w:szCs w:val="28"/>
        </w:rPr>
      </w:pPr>
      <w:r w:rsidRPr="009C3A69">
        <w:rPr>
          <w:color w:val="000000"/>
          <w:sz w:val="28"/>
          <w:szCs w:val="28"/>
        </w:rPr>
        <w:t xml:space="preserve">«В качестве </w:t>
      </w:r>
      <w:r w:rsidRPr="009C3A69">
        <w:rPr>
          <w:color w:val="000000"/>
          <w:sz w:val="28"/>
          <w:szCs w:val="28"/>
          <w:shd w:val="clear" w:color="auto" w:fill="FFFFFF"/>
        </w:rPr>
        <w:t xml:space="preserve">дополнительного источника официального опубликования (обнародования) Устава </w:t>
      </w:r>
      <w:r w:rsidRPr="009C3A69">
        <w:rPr>
          <w:color w:val="000000"/>
          <w:sz w:val="28"/>
          <w:szCs w:val="28"/>
        </w:rPr>
        <w:t xml:space="preserve">муниципального района «Борзинский район» </w:t>
      </w:r>
      <w:r w:rsidRPr="009C3A69">
        <w:rPr>
          <w:color w:val="000000"/>
          <w:sz w:val="28"/>
          <w:szCs w:val="28"/>
          <w:shd w:val="clear" w:color="auto" w:fill="FFFFFF"/>
        </w:rPr>
        <w:t xml:space="preserve">и изменяющих его актов </w:t>
      </w:r>
      <w:r w:rsidRPr="009C3A69">
        <w:rPr>
          <w:color w:val="000000"/>
          <w:sz w:val="28"/>
          <w:szCs w:val="28"/>
        </w:rPr>
        <w:t>используется портал Минюста России «Нормативные правовые акты в Российской Федерации» (</w:t>
      </w:r>
      <w:hyperlink r:id="rId19" w:history="1">
        <w:r w:rsidRPr="009C3A69">
          <w:rPr>
            <w:rStyle w:val="a6"/>
            <w:color w:val="000000"/>
            <w:sz w:val="28"/>
            <w:szCs w:val="28"/>
          </w:rPr>
          <w:t>http://pravo-minjust.ru</w:t>
        </w:r>
      </w:hyperlink>
      <w:r w:rsidRPr="009C3A69">
        <w:rPr>
          <w:color w:val="000000"/>
          <w:sz w:val="28"/>
          <w:szCs w:val="28"/>
        </w:rPr>
        <w:t>, http://право-минюст</w:t>
      </w:r>
      <w:proofErr w:type="gramStart"/>
      <w:r w:rsidRPr="009C3A69">
        <w:rPr>
          <w:color w:val="000000"/>
          <w:sz w:val="28"/>
          <w:szCs w:val="28"/>
        </w:rPr>
        <w:t>.р</w:t>
      </w:r>
      <w:proofErr w:type="gramEnd"/>
      <w:r w:rsidRPr="009C3A69">
        <w:rPr>
          <w:color w:val="000000"/>
          <w:sz w:val="28"/>
          <w:szCs w:val="28"/>
        </w:rPr>
        <w:t xml:space="preserve">ф, регистрация в качестве сетевого издания: </w:t>
      </w:r>
      <w:proofErr w:type="gramStart"/>
      <w:r w:rsidRPr="009C3A69">
        <w:rPr>
          <w:color w:val="000000"/>
          <w:sz w:val="28"/>
          <w:szCs w:val="28"/>
        </w:rPr>
        <w:t>ЭЛ № ФC77-72471 от 05.03.2018).»;</w:t>
      </w:r>
      <w:proofErr w:type="gramEnd"/>
    </w:p>
    <w:p w:rsidR="00151F03" w:rsidRPr="009C3A69" w:rsidRDefault="00151F03" w:rsidP="0000692E">
      <w:pPr>
        <w:suppressAutoHyphens/>
        <w:ind w:firstLine="567"/>
        <w:jc w:val="both"/>
        <w:rPr>
          <w:color w:val="000000"/>
          <w:sz w:val="28"/>
          <w:szCs w:val="28"/>
        </w:rPr>
      </w:pPr>
      <w:r w:rsidRPr="009C3A69">
        <w:rPr>
          <w:color w:val="000000"/>
          <w:sz w:val="28"/>
          <w:szCs w:val="28"/>
        </w:rPr>
        <w:t>1.2</w:t>
      </w:r>
      <w:r>
        <w:rPr>
          <w:color w:val="000000"/>
          <w:sz w:val="28"/>
          <w:szCs w:val="28"/>
        </w:rPr>
        <w:t>3</w:t>
      </w:r>
      <w:r w:rsidRPr="009C3A69">
        <w:rPr>
          <w:color w:val="000000"/>
          <w:sz w:val="28"/>
          <w:szCs w:val="28"/>
        </w:rPr>
        <w:t>.</w:t>
      </w:r>
      <w:r>
        <w:rPr>
          <w:color w:val="000000"/>
          <w:sz w:val="28"/>
          <w:szCs w:val="28"/>
        </w:rPr>
        <w:t xml:space="preserve"> часть 1 статьи </w:t>
      </w:r>
      <w:r w:rsidRPr="009C3A69">
        <w:rPr>
          <w:color w:val="000000"/>
          <w:sz w:val="28"/>
          <w:szCs w:val="28"/>
        </w:rPr>
        <w:t xml:space="preserve">36 </w:t>
      </w:r>
      <w:r w:rsidR="0000692E">
        <w:rPr>
          <w:color w:val="000000"/>
          <w:sz w:val="28"/>
          <w:szCs w:val="28"/>
        </w:rPr>
        <w:t>дополнить фразой «</w:t>
      </w:r>
      <w:r w:rsidRPr="009C3A69">
        <w:rPr>
          <w:color w:val="000000"/>
          <w:sz w:val="28"/>
          <w:szCs w:val="28"/>
        </w:rPr>
        <w:t>органами территориально</w:t>
      </w:r>
      <w:r w:rsidR="0000692E">
        <w:rPr>
          <w:color w:val="000000"/>
          <w:sz w:val="28"/>
          <w:szCs w:val="28"/>
        </w:rPr>
        <w:t>го общественного самоуправления</w:t>
      </w:r>
      <w:proofErr w:type="gramStart"/>
      <w:r w:rsidRPr="009C3A69">
        <w:rPr>
          <w:color w:val="000000"/>
          <w:sz w:val="28"/>
          <w:szCs w:val="28"/>
        </w:rPr>
        <w:t>.</w:t>
      </w:r>
      <w:r>
        <w:rPr>
          <w:color w:val="000000"/>
          <w:sz w:val="28"/>
          <w:szCs w:val="28"/>
        </w:rPr>
        <w:t>»;</w:t>
      </w:r>
      <w:proofErr w:type="gramEnd"/>
    </w:p>
    <w:p w:rsidR="00151F03" w:rsidRDefault="00151F03" w:rsidP="00151F03">
      <w:pPr>
        <w:ind w:firstLine="567"/>
        <w:jc w:val="both"/>
        <w:rPr>
          <w:color w:val="000000"/>
          <w:sz w:val="28"/>
          <w:szCs w:val="28"/>
        </w:rPr>
      </w:pPr>
      <w:r>
        <w:rPr>
          <w:color w:val="000000"/>
          <w:sz w:val="28"/>
          <w:szCs w:val="28"/>
        </w:rPr>
        <w:t xml:space="preserve">1.24. в части 3 статьи 36  слово «инвестиционная» </w:t>
      </w:r>
      <w:proofErr w:type="gramStart"/>
      <w:r>
        <w:rPr>
          <w:color w:val="000000"/>
          <w:sz w:val="28"/>
          <w:szCs w:val="28"/>
        </w:rPr>
        <w:t>заменить на слова</w:t>
      </w:r>
      <w:proofErr w:type="gramEnd"/>
      <w:r>
        <w:rPr>
          <w:color w:val="000000"/>
          <w:sz w:val="28"/>
          <w:szCs w:val="28"/>
        </w:rPr>
        <w:t xml:space="preserve"> «иной экономической» и дополнить пунктом 3 следующего содержания:</w:t>
      </w:r>
    </w:p>
    <w:p w:rsidR="00151F03" w:rsidRDefault="00151F03" w:rsidP="00151F03">
      <w:pPr>
        <w:ind w:firstLine="567"/>
        <w:jc w:val="both"/>
        <w:rPr>
          <w:color w:val="000000"/>
          <w:sz w:val="28"/>
          <w:szCs w:val="28"/>
        </w:rPr>
      </w:pPr>
      <w:r>
        <w:rPr>
          <w:color w:val="000000"/>
          <w:sz w:val="28"/>
          <w:szCs w:val="28"/>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w:t>
      </w:r>
      <w:r w:rsidR="0000692E">
        <w:rPr>
          <w:color w:val="000000"/>
          <w:sz w:val="28"/>
          <w:szCs w:val="28"/>
        </w:rPr>
        <w:t xml:space="preserve"> ситуаций</w:t>
      </w:r>
      <w:proofErr w:type="gramStart"/>
      <w:r w:rsidR="0000692E">
        <w:rPr>
          <w:color w:val="000000"/>
          <w:sz w:val="28"/>
          <w:szCs w:val="28"/>
        </w:rPr>
        <w:t>.»</w:t>
      </w:r>
      <w:proofErr w:type="gramEnd"/>
    </w:p>
    <w:p w:rsidR="00151F03" w:rsidRDefault="00151F03" w:rsidP="00151F03">
      <w:pPr>
        <w:ind w:firstLine="567"/>
        <w:jc w:val="both"/>
        <w:rPr>
          <w:color w:val="000000"/>
          <w:sz w:val="28"/>
          <w:szCs w:val="28"/>
        </w:rPr>
      </w:pPr>
      <w:r>
        <w:rPr>
          <w:color w:val="000000"/>
          <w:sz w:val="28"/>
          <w:szCs w:val="28"/>
        </w:rPr>
        <w:t xml:space="preserve">1.25. в части 4 статьи 36 слово «инвестиционная» </w:t>
      </w:r>
      <w:proofErr w:type="gramStart"/>
      <w:r>
        <w:rPr>
          <w:color w:val="000000"/>
          <w:sz w:val="28"/>
          <w:szCs w:val="28"/>
        </w:rPr>
        <w:t>заменить на слова</w:t>
      </w:r>
      <w:proofErr w:type="gramEnd"/>
      <w:r>
        <w:rPr>
          <w:color w:val="000000"/>
          <w:sz w:val="28"/>
          <w:szCs w:val="28"/>
        </w:rPr>
        <w:t xml:space="preserve"> «иной экономической». </w:t>
      </w:r>
    </w:p>
    <w:p w:rsidR="00151F03" w:rsidRDefault="00151F03" w:rsidP="00151F03">
      <w:pPr>
        <w:ind w:firstLine="567"/>
        <w:jc w:val="both"/>
        <w:rPr>
          <w:color w:val="000000"/>
          <w:sz w:val="28"/>
          <w:szCs w:val="28"/>
        </w:rPr>
      </w:pPr>
      <w:r w:rsidRPr="009C3A69">
        <w:rPr>
          <w:color w:val="000000"/>
          <w:sz w:val="28"/>
          <w:szCs w:val="28"/>
        </w:rPr>
        <w:t>1.2</w:t>
      </w:r>
      <w:r>
        <w:rPr>
          <w:color w:val="000000"/>
          <w:sz w:val="28"/>
          <w:szCs w:val="28"/>
        </w:rPr>
        <w:t>6</w:t>
      </w:r>
      <w:r w:rsidRPr="009C3A69">
        <w:rPr>
          <w:color w:val="000000"/>
          <w:sz w:val="28"/>
          <w:szCs w:val="28"/>
        </w:rPr>
        <w:t>. в части 4 статьи 37 Устава слова «и опубликования (обнародования)» исключить.</w:t>
      </w:r>
    </w:p>
    <w:p w:rsidR="00151F03" w:rsidRDefault="00151F03" w:rsidP="00151F03">
      <w:pPr>
        <w:ind w:firstLine="567"/>
        <w:jc w:val="both"/>
        <w:rPr>
          <w:bCs/>
          <w:color w:val="000000"/>
          <w:sz w:val="28"/>
          <w:szCs w:val="28"/>
        </w:rPr>
      </w:pPr>
      <w:r>
        <w:rPr>
          <w:color w:val="000000"/>
          <w:sz w:val="28"/>
          <w:szCs w:val="28"/>
        </w:rPr>
        <w:t xml:space="preserve">2. </w:t>
      </w:r>
      <w:r w:rsidRPr="009C3A69">
        <w:rPr>
          <w:color w:val="000000"/>
          <w:sz w:val="28"/>
          <w:szCs w:val="28"/>
        </w:rPr>
        <w:t xml:space="preserve">Настоящее решение о внесении изменений и дополнений в Устав муниципального района «Борзинский район» Забайкальского края направить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w:t>
      </w:r>
      <w:r w:rsidRPr="009C3A69">
        <w:rPr>
          <w:bCs/>
          <w:color w:val="000000"/>
          <w:sz w:val="28"/>
          <w:szCs w:val="28"/>
        </w:rPr>
        <w:t xml:space="preserve"> (</w:t>
      </w:r>
      <w:r w:rsidRPr="009C3A69">
        <w:rPr>
          <w:bCs/>
          <w:color w:val="000000"/>
          <w:sz w:val="28"/>
          <w:szCs w:val="28"/>
          <w:lang w:val="en-US"/>
        </w:rPr>
        <w:t>http</w:t>
      </w:r>
      <w:r w:rsidRPr="009C3A69">
        <w:rPr>
          <w:bCs/>
          <w:color w:val="000000"/>
          <w:sz w:val="28"/>
          <w:szCs w:val="28"/>
        </w:rPr>
        <w:t>://</w:t>
      </w:r>
      <w:proofErr w:type="spellStart"/>
      <w:r w:rsidRPr="009C3A69">
        <w:rPr>
          <w:bCs/>
          <w:color w:val="000000"/>
          <w:sz w:val="28"/>
          <w:szCs w:val="28"/>
          <w:lang w:val="en-US"/>
        </w:rPr>
        <w:t>pravo</w:t>
      </w:r>
      <w:proofErr w:type="spellEnd"/>
      <w:r w:rsidRPr="009C3A69">
        <w:rPr>
          <w:bCs/>
          <w:color w:val="000000"/>
          <w:sz w:val="28"/>
          <w:szCs w:val="28"/>
        </w:rPr>
        <w:t>-</w:t>
      </w:r>
      <w:proofErr w:type="spellStart"/>
      <w:r w:rsidRPr="009C3A69">
        <w:rPr>
          <w:bCs/>
          <w:color w:val="000000"/>
          <w:sz w:val="28"/>
          <w:szCs w:val="28"/>
          <w:lang w:val="en-US"/>
        </w:rPr>
        <w:t>minjust</w:t>
      </w:r>
      <w:proofErr w:type="spellEnd"/>
      <w:r w:rsidRPr="009C3A69">
        <w:rPr>
          <w:bCs/>
          <w:color w:val="000000"/>
          <w:sz w:val="28"/>
          <w:szCs w:val="28"/>
        </w:rPr>
        <w:t>.</w:t>
      </w:r>
      <w:proofErr w:type="spellStart"/>
      <w:r w:rsidRPr="009C3A69">
        <w:rPr>
          <w:bCs/>
          <w:color w:val="000000"/>
          <w:sz w:val="28"/>
          <w:szCs w:val="28"/>
          <w:lang w:val="en-US"/>
        </w:rPr>
        <w:t>ru</w:t>
      </w:r>
      <w:proofErr w:type="spellEnd"/>
      <w:r w:rsidRPr="009C3A69">
        <w:rPr>
          <w:bCs/>
          <w:color w:val="000000"/>
          <w:sz w:val="28"/>
          <w:szCs w:val="28"/>
        </w:rPr>
        <w:t>, http://право-минюст.рф.).</w:t>
      </w:r>
    </w:p>
    <w:p w:rsidR="00151F03" w:rsidRPr="009C3A69" w:rsidRDefault="00151F03" w:rsidP="00151F03">
      <w:pPr>
        <w:ind w:firstLine="567"/>
        <w:jc w:val="both"/>
        <w:rPr>
          <w:color w:val="000000"/>
          <w:sz w:val="28"/>
          <w:szCs w:val="28"/>
        </w:rPr>
      </w:pPr>
      <w:r>
        <w:rPr>
          <w:bCs/>
          <w:color w:val="000000"/>
          <w:sz w:val="28"/>
          <w:szCs w:val="28"/>
        </w:rPr>
        <w:t xml:space="preserve">3. </w:t>
      </w:r>
      <w:r w:rsidRPr="009C3A69">
        <w:rPr>
          <w:color w:val="000000"/>
          <w:sz w:val="28"/>
          <w:szCs w:val="28"/>
        </w:rPr>
        <w:t xml:space="preserve">После государственной регистрации </w:t>
      </w:r>
      <w:r>
        <w:rPr>
          <w:color w:val="000000"/>
          <w:sz w:val="28"/>
          <w:szCs w:val="28"/>
        </w:rPr>
        <w:t>настоящее</w:t>
      </w:r>
      <w:r w:rsidRPr="009C3A69">
        <w:rPr>
          <w:color w:val="000000"/>
          <w:sz w:val="28"/>
          <w:szCs w:val="28"/>
        </w:rPr>
        <w:t xml:space="preserve"> решение  опубликовать (обнародовать) в порядке, установленном Уставом  муниципального района «Борзинский район».</w:t>
      </w:r>
    </w:p>
    <w:p w:rsidR="00151F03" w:rsidRPr="009C3A69" w:rsidRDefault="00151F03" w:rsidP="00151F03">
      <w:pPr>
        <w:suppressAutoHyphens/>
        <w:autoSpaceDE w:val="0"/>
        <w:autoSpaceDN w:val="0"/>
        <w:adjustRightInd w:val="0"/>
        <w:jc w:val="both"/>
        <w:rPr>
          <w:color w:val="000000"/>
          <w:sz w:val="28"/>
          <w:szCs w:val="28"/>
        </w:rPr>
      </w:pPr>
    </w:p>
    <w:p w:rsidR="00151F03" w:rsidRDefault="00151F03" w:rsidP="00151F03">
      <w:pPr>
        <w:suppressAutoHyphens/>
        <w:autoSpaceDE w:val="0"/>
        <w:autoSpaceDN w:val="0"/>
        <w:adjustRightInd w:val="0"/>
        <w:jc w:val="both"/>
        <w:rPr>
          <w:color w:val="000000"/>
          <w:sz w:val="28"/>
          <w:szCs w:val="28"/>
        </w:rPr>
      </w:pPr>
    </w:p>
    <w:p w:rsidR="0000692E" w:rsidRPr="009C3A69" w:rsidRDefault="0000692E" w:rsidP="00151F03">
      <w:pPr>
        <w:suppressAutoHyphens/>
        <w:autoSpaceDE w:val="0"/>
        <w:autoSpaceDN w:val="0"/>
        <w:adjustRightInd w:val="0"/>
        <w:jc w:val="both"/>
        <w:rPr>
          <w:color w:val="000000"/>
          <w:sz w:val="28"/>
          <w:szCs w:val="28"/>
        </w:rPr>
      </w:pPr>
    </w:p>
    <w:p w:rsidR="0000692E" w:rsidRDefault="00151F03" w:rsidP="00151F03">
      <w:pPr>
        <w:suppressAutoHyphens/>
        <w:autoSpaceDE w:val="0"/>
        <w:autoSpaceDN w:val="0"/>
        <w:adjustRightInd w:val="0"/>
        <w:jc w:val="both"/>
        <w:rPr>
          <w:color w:val="000000"/>
          <w:sz w:val="28"/>
          <w:szCs w:val="28"/>
        </w:rPr>
      </w:pPr>
      <w:r w:rsidRPr="009C3A69">
        <w:rPr>
          <w:color w:val="000000"/>
          <w:sz w:val="28"/>
          <w:szCs w:val="28"/>
        </w:rPr>
        <w:t xml:space="preserve">Временно </w:t>
      </w:r>
      <w:proofErr w:type="gramStart"/>
      <w:r w:rsidRPr="009C3A69">
        <w:rPr>
          <w:color w:val="000000"/>
          <w:sz w:val="28"/>
          <w:szCs w:val="28"/>
        </w:rPr>
        <w:t>исполняющий</w:t>
      </w:r>
      <w:proofErr w:type="gramEnd"/>
      <w:r w:rsidRPr="009C3A69">
        <w:rPr>
          <w:color w:val="000000"/>
          <w:sz w:val="28"/>
          <w:szCs w:val="28"/>
        </w:rPr>
        <w:t xml:space="preserve"> обязанности главы </w:t>
      </w:r>
    </w:p>
    <w:p w:rsidR="00151F03" w:rsidRPr="009C3A69" w:rsidRDefault="00151F03" w:rsidP="00151F03">
      <w:pPr>
        <w:suppressAutoHyphens/>
        <w:autoSpaceDE w:val="0"/>
        <w:autoSpaceDN w:val="0"/>
        <w:adjustRightInd w:val="0"/>
        <w:jc w:val="both"/>
        <w:rPr>
          <w:color w:val="000000"/>
          <w:sz w:val="28"/>
          <w:szCs w:val="28"/>
        </w:rPr>
      </w:pPr>
      <w:r w:rsidRPr="009C3A69">
        <w:rPr>
          <w:color w:val="000000"/>
          <w:sz w:val="28"/>
          <w:szCs w:val="28"/>
        </w:rPr>
        <w:t xml:space="preserve">муниципального района </w:t>
      </w:r>
      <w:r w:rsidR="0000692E">
        <w:rPr>
          <w:color w:val="000000"/>
          <w:sz w:val="28"/>
          <w:szCs w:val="28"/>
        </w:rPr>
        <w:t>«Борзинский район»</w:t>
      </w:r>
      <w:r w:rsidR="0000692E">
        <w:rPr>
          <w:color w:val="000000"/>
          <w:sz w:val="28"/>
          <w:szCs w:val="28"/>
        </w:rPr>
        <w:tab/>
      </w:r>
      <w:r w:rsidR="0000692E">
        <w:rPr>
          <w:color w:val="000000"/>
          <w:sz w:val="28"/>
          <w:szCs w:val="28"/>
        </w:rPr>
        <w:tab/>
      </w:r>
      <w:r w:rsidR="0000692E">
        <w:rPr>
          <w:color w:val="000000"/>
          <w:sz w:val="28"/>
          <w:szCs w:val="28"/>
        </w:rPr>
        <w:tab/>
      </w:r>
      <w:r w:rsidR="0000692E">
        <w:rPr>
          <w:color w:val="000000"/>
          <w:sz w:val="28"/>
          <w:szCs w:val="28"/>
        </w:rPr>
        <w:tab/>
      </w:r>
      <w:r w:rsidRPr="009C3A69">
        <w:rPr>
          <w:color w:val="000000"/>
          <w:sz w:val="28"/>
          <w:szCs w:val="28"/>
        </w:rPr>
        <w:t>Р.А.</w:t>
      </w:r>
      <w:r w:rsidR="0000692E">
        <w:rPr>
          <w:color w:val="000000"/>
          <w:sz w:val="28"/>
          <w:szCs w:val="28"/>
        </w:rPr>
        <w:t xml:space="preserve"> </w:t>
      </w:r>
      <w:r w:rsidRPr="009C3A69">
        <w:rPr>
          <w:color w:val="000000"/>
          <w:sz w:val="28"/>
          <w:szCs w:val="28"/>
        </w:rPr>
        <w:t>Гридин</w:t>
      </w:r>
    </w:p>
    <w:p w:rsidR="00151F03" w:rsidRPr="009C3A69" w:rsidRDefault="00151F03" w:rsidP="00151F03">
      <w:pPr>
        <w:suppressAutoHyphens/>
        <w:autoSpaceDE w:val="0"/>
        <w:autoSpaceDN w:val="0"/>
        <w:adjustRightInd w:val="0"/>
        <w:jc w:val="both"/>
        <w:rPr>
          <w:color w:val="000000"/>
          <w:sz w:val="28"/>
          <w:szCs w:val="28"/>
        </w:rPr>
      </w:pPr>
    </w:p>
    <w:p w:rsidR="0000692E" w:rsidRDefault="00151F03" w:rsidP="00151F03">
      <w:pPr>
        <w:autoSpaceDE w:val="0"/>
        <w:autoSpaceDN w:val="0"/>
        <w:adjustRightInd w:val="0"/>
        <w:jc w:val="both"/>
        <w:rPr>
          <w:color w:val="000000"/>
          <w:sz w:val="28"/>
          <w:szCs w:val="28"/>
        </w:rPr>
      </w:pPr>
      <w:r w:rsidRPr="009C3A69">
        <w:rPr>
          <w:color w:val="000000"/>
          <w:sz w:val="28"/>
          <w:szCs w:val="28"/>
        </w:rPr>
        <w:t>Председатель Совета</w:t>
      </w:r>
      <w:r w:rsidRPr="009C3A69">
        <w:rPr>
          <w:b/>
          <w:color w:val="000000"/>
          <w:sz w:val="28"/>
          <w:szCs w:val="28"/>
        </w:rPr>
        <w:t xml:space="preserve"> </w:t>
      </w:r>
      <w:r w:rsidRPr="009C3A69">
        <w:rPr>
          <w:color w:val="000000"/>
          <w:sz w:val="28"/>
          <w:szCs w:val="28"/>
        </w:rPr>
        <w:t xml:space="preserve">муниципального </w:t>
      </w:r>
    </w:p>
    <w:p w:rsidR="00151F03" w:rsidRPr="009C3A69" w:rsidRDefault="0000692E" w:rsidP="0000692E">
      <w:pPr>
        <w:autoSpaceDE w:val="0"/>
        <w:autoSpaceDN w:val="0"/>
        <w:adjustRightInd w:val="0"/>
        <w:jc w:val="both"/>
        <w:rPr>
          <w:color w:val="000000"/>
          <w:sz w:val="28"/>
          <w:szCs w:val="28"/>
        </w:rPr>
      </w:pPr>
      <w:r>
        <w:rPr>
          <w:color w:val="000000"/>
          <w:sz w:val="28"/>
          <w:szCs w:val="28"/>
        </w:rPr>
        <w:t>р</w:t>
      </w:r>
      <w:r w:rsidR="00151F03" w:rsidRPr="009C3A69">
        <w:rPr>
          <w:color w:val="000000"/>
          <w:sz w:val="28"/>
          <w:szCs w:val="28"/>
        </w:rPr>
        <w:t>айона</w:t>
      </w:r>
      <w:r>
        <w:rPr>
          <w:color w:val="000000"/>
          <w:sz w:val="28"/>
          <w:szCs w:val="28"/>
        </w:rPr>
        <w:t xml:space="preserve"> «Борзинский район»</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С</w:t>
      </w:r>
      <w:r w:rsidR="00151F03" w:rsidRPr="009C3A69">
        <w:rPr>
          <w:color w:val="000000"/>
          <w:sz w:val="28"/>
          <w:szCs w:val="28"/>
        </w:rPr>
        <w:t>.Н.</w:t>
      </w:r>
      <w:r>
        <w:rPr>
          <w:color w:val="000000"/>
          <w:sz w:val="28"/>
          <w:szCs w:val="28"/>
        </w:rPr>
        <w:t xml:space="preserve"> </w:t>
      </w:r>
      <w:r w:rsidR="00151F03" w:rsidRPr="009C3A69">
        <w:rPr>
          <w:color w:val="000000"/>
          <w:sz w:val="28"/>
          <w:szCs w:val="28"/>
        </w:rPr>
        <w:t>Иванов</w:t>
      </w:r>
    </w:p>
    <w:sectPr w:rsidR="00151F03" w:rsidRPr="009C3A69" w:rsidSect="00D26848">
      <w:headerReference w:type="even" r:id="rId20"/>
      <w:headerReference w:type="default" r:id="rId21"/>
      <w:pgSz w:w="11906" w:h="16838"/>
      <w:pgMar w:top="851" w:right="567"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9CB" w:rsidRDefault="000429CB" w:rsidP="00D60778">
      <w:r>
        <w:separator/>
      </w:r>
    </w:p>
  </w:endnote>
  <w:endnote w:type="continuationSeparator" w:id="0">
    <w:p w:rsidR="000429CB" w:rsidRDefault="000429CB" w:rsidP="00D607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9CB" w:rsidRDefault="000429CB" w:rsidP="00D60778">
      <w:r>
        <w:separator/>
      </w:r>
    </w:p>
  </w:footnote>
  <w:footnote w:type="continuationSeparator" w:id="0">
    <w:p w:rsidR="000429CB" w:rsidRDefault="000429CB" w:rsidP="00D60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7A8" w:rsidRDefault="00197423" w:rsidP="002347A8">
    <w:pPr>
      <w:pStyle w:val="a3"/>
      <w:framePr w:wrap="around" w:vAnchor="text" w:hAnchor="margin" w:xAlign="right" w:y="1"/>
      <w:rPr>
        <w:rStyle w:val="a5"/>
      </w:rPr>
    </w:pPr>
    <w:r>
      <w:rPr>
        <w:rStyle w:val="a5"/>
      </w:rPr>
      <w:fldChar w:fldCharType="begin"/>
    </w:r>
    <w:r w:rsidR="002347A8">
      <w:rPr>
        <w:rStyle w:val="a5"/>
      </w:rPr>
      <w:instrText xml:space="preserve">PAGE  </w:instrText>
    </w:r>
    <w:r>
      <w:rPr>
        <w:rStyle w:val="a5"/>
      </w:rPr>
      <w:fldChar w:fldCharType="end"/>
    </w:r>
  </w:p>
  <w:p w:rsidR="002347A8" w:rsidRDefault="002347A8" w:rsidP="002347A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7A8" w:rsidRDefault="00197423">
    <w:pPr>
      <w:pStyle w:val="a3"/>
      <w:jc w:val="center"/>
    </w:pPr>
    <w:fldSimple w:instr=" PAGE   \* MERGEFORMAT ">
      <w:r w:rsidR="0000692E">
        <w:rPr>
          <w:noProof/>
        </w:rPr>
        <w:t>6</w:t>
      </w:r>
    </w:fldSimple>
  </w:p>
  <w:p w:rsidR="002347A8" w:rsidRDefault="002347A8" w:rsidP="002347A8">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51F03"/>
    <w:rsid w:val="0000692E"/>
    <w:rsid w:val="000429CB"/>
    <w:rsid w:val="000A7DE2"/>
    <w:rsid w:val="00112B4E"/>
    <w:rsid w:val="00151F03"/>
    <w:rsid w:val="00197423"/>
    <w:rsid w:val="002347A8"/>
    <w:rsid w:val="002B1141"/>
    <w:rsid w:val="002B5398"/>
    <w:rsid w:val="00377D0E"/>
    <w:rsid w:val="003905EA"/>
    <w:rsid w:val="003A0DB9"/>
    <w:rsid w:val="00665C68"/>
    <w:rsid w:val="007A2BBE"/>
    <w:rsid w:val="007E69C0"/>
    <w:rsid w:val="007F63A6"/>
    <w:rsid w:val="008F34ED"/>
    <w:rsid w:val="009050BD"/>
    <w:rsid w:val="00AA0976"/>
    <w:rsid w:val="00AB5569"/>
    <w:rsid w:val="00B41D96"/>
    <w:rsid w:val="00C86547"/>
    <w:rsid w:val="00CB62A8"/>
    <w:rsid w:val="00CE4CCC"/>
    <w:rsid w:val="00D26848"/>
    <w:rsid w:val="00D60778"/>
    <w:rsid w:val="00DD6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0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1F0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F03"/>
    <w:rPr>
      <w:rFonts w:ascii="Times New Roman" w:eastAsia="Times New Roman" w:hAnsi="Times New Roman" w:cs="Times New Roman"/>
      <w:b/>
      <w:bCs/>
      <w:kern w:val="36"/>
      <w:sz w:val="48"/>
      <w:szCs w:val="48"/>
      <w:lang w:eastAsia="ru-RU"/>
    </w:rPr>
  </w:style>
  <w:style w:type="paragraph" w:styleId="a3">
    <w:name w:val="header"/>
    <w:basedOn w:val="a"/>
    <w:link w:val="a4"/>
    <w:uiPriority w:val="99"/>
    <w:rsid w:val="00151F03"/>
    <w:pPr>
      <w:tabs>
        <w:tab w:val="center" w:pos="4677"/>
        <w:tab w:val="right" w:pos="9355"/>
      </w:tabs>
    </w:pPr>
  </w:style>
  <w:style w:type="character" w:customStyle="1" w:styleId="a4">
    <w:name w:val="Верхний колонтитул Знак"/>
    <w:basedOn w:val="a0"/>
    <w:link w:val="a3"/>
    <w:uiPriority w:val="99"/>
    <w:rsid w:val="00151F03"/>
    <w:rPr>
      <w:rFonts w:ascii="Times New Roman" w:eastAsia="Times New Roman" w:hAnsi="Times New Roman" w:cs="Times New Roman"/>
      <w:sz w:val="24"/>
      <w:szCs w:val="24"/>
      <w:lang w:eastAsia="ru-RU"/>
    </w:rPr>
  </w:style>
  <w:style w:type="character" w:styleId="a5">
    <w:name w:val="page number"/>
    <w:basedOn w:val="a0"/>
    <w:rsid w:val="00151F03"/>
  </w:style>
  <w:style w:type="character" w:styleId="a6">
    <w:name w:val="Hyperlink"/>
    <w:basedOn w:val="a0"/>
    <w:rsid w:val="00151F03"/>
    <w:rPr>
      <w:strike w:val="0"/>
      <w:dstrike w:val="0"/>
      <w:color w:val="0000FF"/>
      <w:u w:val="none"/>
      <w:effect w:val="none"/>
    </w:rPr>
  </w:style>
  <w:style w:type="paragraph" w:styleId="a7">
    <w:name w:val="List Paragraph"/>
    <w:basedOn w:val="a"/>
    <w:uiPriority w:val="34"/>
    <w:qFormat/>
    <w:rsid w:val="00151F03"/>
    <w:pPr>
      <w:ind w:left="708"/>
    </w:pPr>
  </w:style>
  <w:style w:type="paragraph" w:customStyle="1" w:styleId="s1">
    <w:name w:val="s_1"/>
    <w:basedOn w:val="a"/>
    <w:rsid w:val="00151F0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3909707C11DF98276DDC6BF94D35E1A2CBD92D430A4CD5AFADA371C7B2261A382909E9A5DAA1D2E0757FD833ACEE1C148956C579oBk7B" TargetMode="External"/><Relationship Id="rId13" Type="http://schemas.openxmlformats.org/officeDocument/2006/relationships/hyperlink" Target="https://login.consultant.ru/link/?req=doc&amp;base=LAW&amp;n=389501&amp;date=20.06.2022" TargetMode="External"/><Relationship Id="rId18" Type="http://schemas.openxmlformats.org/officeDocument/2006/relationships/hyperlink" Target="consultantplus://offline/ref=5240AF02D4ACFF802E3D0FF0E5A0358D92E138315E92FB55F7CB297F2F63991058DD0AF825FD67B352E7CA6277D0CC72C4F12068YBI9G"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login.consultant.ru/link/?req=doc&amp;base=LAW&amp;n=414748&amp;dst=100179&amp;field=134&amp;date=21.06.2022" TargetMode="External"/><Relationship Id="rId12" Type="http://schemas.openxmlformats.org/officeDocument/2006/relationships/hyperlink" Target="consultantplus://offline/ref=5C5951E78380770C9BF293F5AEE9DDFAFBB895283A42EB11C2403F508EEF238D028FFA403C102D223C7C10694906265E71C44142a8G2C" TargetMode="External"/><Relationship Id="rId17" Type="http://schemas.openxmlformats.org/officeDocument/2006/relationships/hyperlink" Target="consultantplus://offline/ref=BA0747E5DF31135C73A0DC9F3A0B8DF3C5358B5CA7A0809DDC78BC106B0481801D347C32D5DA2C1AB259520ECD7FE17E542DBAFE7E34B9C686CD4930630Ad4G" TargetMode="External"/><Relationship Id="rId2" Type="http://schemas.openxmlformats.org/officeDocument/2006/relationships/settings" Target="settings.xml"/><Relationship Id="rId16" Type="http://schemas.openxmlformats.org/officeDocument/2006/relationships/hyperlink" Target="consultantplus://offline/ref=BA0747E5DF31135C73A0DC9F3A0B8DF3C5358B5CA7A0809DDC78BC106B0481801D347C32D5DA2C1AB259520ECC79E17E542DBAFE7E34B9C686CD4930630Ad4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login.consultant.ru/link/?req=doc&amp;base=LAW&amp;n=408518&amp;dst=100010&amp;field=134&amp;date=20.06.2022" TargetMode="External"/><Relationship Id="rId5" Type="http://schemas.openxmlformats.org/officeDocument/2006/relationships/endnotes" Target="endnotes.xml"/><Relationship Id="rId15" Type="http://schemas.openxmlformats.org/officeDocument/2006/relationships/hyperlink" Target="consultantplus://offline/ref=91278918350C6698A3E6F24A41A8F4FCE182C2CDB3AC6F0891153DCE099F77F7F7F88CA7A570B6C5E51711493D29887B43CAE2B6D720C89BF5857F6BFErDb7X" TargetMode="External"/><Relationship Id="rId23" Type="http://schemas.openxmlformats.org/officeDocument/2006/relationships/theme" Target="theme/theme1.xml"/><Relationship Id="rId10" Type="http://schemas.openxmlformats.org/officeDocument/2006/relationships/hyperlink" Target="https://login.consultant.ru/link/?req=doc&amp;base=LAW&amp;n=383480&amp;date=20.06.2022" TargetMode="External"/><Relationship Id="rId19" Type="http://schemas.openxmlformats.org/officeDocument/2006/relationships/hyperlink" Target="http://pravo-minjust.ru" TargetMode="External"/><Relationship Id="rId4" Type="http://schemas.openxmlformats.org/officeDocument/2006/relationships/footnotes" Target="footnotes.xml"/><Relationship Id="rId9" Type="http://schemas.openxmlformats.org/officeDocument/2006/relationships/hyperlink" Target="consultantplus://offline/ref=718EF7B2195575F3B636ABA6098657F29770FA77E6A64D9FFCABCF2C4BB28FDE2B97B48BE307687DDABA01C5DC1CE4A9EA31FBC18E2AA3F8uFx6B" TargetMode="External"/><Relationship Id="rId14" Type="http://schemas.openxmlformats.org/officeDocument/2006/relationships/hyperlink" Target="https://base.garant.ru/70353464/de831bbe6cb5df4f1d1b3ab26f34e6d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2992</Words>
  <Characters>17057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Sovet_urist</dc:creator>
  <cp:lastModifiedBy>Sovet_urist</cp:lastModifiedBy>
  <cp:revision>3</cp:revision>
  <dcterms:created xsi:type="dcterms:W3CDTF">2022-12-01T05:03:00Z</dcterms:created>
  <dcterms:modified xsi:type="dcterms:W3CDTF">2022-12-01T05:20:00Z</dcterms:modified>
</cp:coreProperties>
</file>