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1E" w:rsidRDefault="000A490E" w:rsidP="006D2B1E">
      <w:pPr>
        <w:jc w:val="center"/>
        <w:rPr>
          <w:b/>
          <w:sz w:val="28"/>
          <w:szCs w:val="28"/>
        </w:rPr>
      </w:pPr>
      <w:r>
        <w:rPr>
          <w:noProof/>
          <w:lang w:eastAsia="ru-RU"/>
        </w:rPr>
        <w:drawing>
          <wp:anchor distT="0" distB="0" distL="114300" distR="114300" simplePos="0" relativeHeight="251685888" behindDoc="0" locked="0" layoutInCell="1" allowOverlap="1" wp14:anchorId="28B1C9A8" wp14:editId="4791FD2F">
            <wp:simplePos x="0" y="0"/>
            <wp:positionH relativeFrom="column">
              <wp:posOffset>2390775</wp:posOffset>
            </wp:positionH>
            <wp:positionV relativeFrom="paragraph">
              <wp:posOffset>-476885</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pic:spPr>
                </pic:pic>
              </a:graphicData>
            </a:graphic>
          </wp:anchor>
        </w:drawing>
      </w:r>
    </w:p>
    <w:p w:rsidR="000A490E" w:rsidRDefault="000A490E" w:rsidP="006D2B1E">
      <w:pPr>
        <w:jc w:val="center"/>
        <w:rPr>
          <w:b/>
          <w:sz w:val="28"/>
          <w:szCs w:val="28"/>
        </w:rPr>
      </w:pPr>
    </w:p>
    <w:p w:rsidR="000A490E" w:rsidRDefault="000A490E" w:rsidP="006D2B1E">
      <w:pPr>
        <w:jc w:val="center"/>
        <w:rPr>
          <w:b/>
          <w:sz w:val="28"/>
          <w:szCs w:val="28"/>
        </w:rPr>
      </w:pPr>
    </w:p>
    <w:p w:rsidR="000A490E" w:rsidRDefault="000A490E" w:rsidP="000A490E">
      <w:pPr>
        <w:jc w:val="center"/>
        <w:outlineLvl w:val="0"/>
        <w:rPr>
          <w:b/>
          <w:sz w:val="32"/>
          <w:szCs w:val="32"/>
        </w:rPr>
      </w:pPr>
      <w:r>
        <w:rPr>
          <w:b/>
          <w:sz w:val="32"/>
          <w:szCs w:val="32"/>
        </w:rPr>
        <w:t>АДМИНИСТРАЦИЯ</w:t>
      </w:r>
    </w:p>
    <w:p w:rsidR="000A490E" w:rsidRPr="000A490E" w:rsidRDefault="000A490E" w:rsidP="000A490E">
      <w:pPr>
        <w:jc w:val="center"/>
        <w:outlineLvl w:val="0"/>
        <w:rPr>
          <w:b/>
          <w:szCs w:val="28"/>
        </w:rPr>
      </w:pPr>
      <w:r>
        <w:rPr>
          <w:b/>
          <w:sz w:val="32"/>
          <w:szCs w:val="32"/>
        </w:rPr>
        <w:t>СЕЛЬСКОГО ПОСЕЛЕНИЯ «КЛЮЧЕВСКОЕ</w:t>
      </w:r>
      <w:r>
        <w:rPr>
          <w:b/>
          <w:szCs w:val="28"/>
        </w:rPr>
        <w:t xml:space="preserve">» </w:t>
      </w:r>
      <w:r>
        <w:rPr>
          <w:b/>
          <w:sz w:val="32"/>
          <w:szCs w:val="32"/>
        </w:rPr>
        <w:t>МУНИЦИПАЛЬНОГО РАЙОНА «БОРЗИНСКИЙ РАЙОН» ЗАБАЙКАЛЬСКОГО КРАЯ</w:t>
      </w:r>
    </w:p>
    <w:p w:rsidR="000A490E" w:rsidRDefault="000A490E" w:rsidP="006D2B1E">
      <w:pPr>
        <w:jc w:val="center"/>
        <w:rPr>
          <w:b/>
          <w:sz w:val="28"/>
          <w:szCs w:val="28"/>
        </w:rPr>
      </w:pPr>
    </w:p>
    <w:p w:rsidR="000A490E" w:rsidRPr="000A764A" w:rsidRDefault="000A490E" w:rsidP="006D2B1E">
      <w:pPr>
        <w:jc w:val="center"/>
        <w:rPr>
          <w:i/>
          <w:color w:val="FF0000"/>
          <w:sz w:val="28"/>
          <w:szCs w:val="28"/>
        </w:rPr>
      </w:pPr>
    </w:p>
    <w:p w:rsidR="006D2B1E" w:rsidRPr="000A764A" w:rsidRDefault="006D2B1E" w:rsidP="006D2B1E">
      <w:pPr>
        <w:jc w:val="center"/>
        <w:rPr>
          <w:b/>
          <w:sz w:val="28"/>
          <w:szCs w:val="28"/>
        </w:rPr>
      </w:pPr>
      <w:r w:rsidRPr="000A764A">
        <w:rPr>
          <w:b/>
          <w:sz w:val="28"/>
          <w:szCs w:val="28"/>
        </w:rPr>
        <w:t>ПОСТАНОВЛЕНИЕ</w:t>
      </w:r>
    </w:p>
    <w:p w:rsidR="006D2B1E" w:rsidRPr="000A764A" w:rsidRDefault="006D2B1E" w:rsidP="006D2B1E">
      <w:pPr>
        <w:jc w:val="center"/>
        <w:rPr>
          <w:sz w:val="28"/>
          <w:szCs w:val="28"/>
        </w:rPr>
      </w:pPr>
    </w:p>
    <w:p w:rsidR="006D2B1E" w:rsidRPr="000A764A" w:rsidRDefault="00313AF7" w:rsidP="000A490E">
      <w:pPr>
        <w:rPr>
          <w:sz w:val="28"/>
          <w:szCs w:val="28"/>
        </w:rPr>
      </w:pPr>
      <w:r>
        <w:rPr>
          <w:sz w:val="28"/>
          <w:szCs w:val="28"/>
        </w:rPr>
        <w:t>16 февраля</w:t>
      </w:r>
      <w:r w:rsidR="000A490E">
        <w:rPr>
          <w:sz w:val="28"/>
          <w:szCs w:val="28"/>
        </w:rPr>
        <w:t xml:space="preserve"> 2023год</w:t>
      </w:r>
      <w:r w:rsidR="000A490E">
        <w:rPr>
          <w:sz w:val="28"/>
          <w:szCs w:val="28"/>
        </w:rPr>
        <w:tab/>
      </w:r>
      <w:r w:rsidR="000A490E">
        <w:rPr>
          <w:sz w:val="28"/>
          <w:szCs w:val="28"/>
        </w:rPr>
        <w:tab/>
      </w:r>
      <w:r w:rsidR="000A490E">
        <w:rPr>
          <w:sz w:val="28"/>
          <w:szCs w:val="28"/>
        </w:rPr>
        <w:tab/>
      </w:r>
      <w:r w:rsidR="000A490E">
        <w:rPr>
          <w:sz w:val="28"/>
          <w:szCs w:val="28"/>
        </w:rPr>
        <w:tab/>
      </w:r>
      <w:r w:rsidR="000A490E">
        <w:rPr>
          <w:sz w:val="28"/>
          <w:szCs w:val="28"/>
        </w:rPr>
        <w:tab/>
      </w:r>
      <w:r w:rsidR="000A490E">
        <w:rPr>
          <w:sz w:val="28"/>
          <w:szCs w:val="28"/>
        </w:rPr>
        <w:tab/>
      </w:r>
      <w:r w:rsidR="000A490E">
        <w:rPr>
          <w:sz w:val="28"/>
          <w:szCs w:val="28"/>
        </w:rPr>
        <w:tab/>
        <w:t xml:space="preserve">            № 5</w:t>
      </w:r>
    </w:p>
    <w:p w:rsidR="006D2B1E" w:rsidRPr="000A764A" w:rsidRDefault="006D2B1E" w:rsidP="006D2B1E">
      <w:pPr>
        <w:rPr>
          <w:sz w:val="28"/>
          <w:szCs w:val="28"/>
        </w:rPr>
      </w:pPr>
    </w:p>
    <w:p w:rsidR="006D2B1E" w:rsidRPr="000A764A" w:rsidRDefault="000A490E" w:rsidP="006D2B1E">
      <w:pPr>
        <w:rPr>
          <w:sz w:val="28"/>
          <w:szCs w:val="28"/>
        </w:rPr>
      </w:pPr>
      <w:r>
        <w:rPr>
          <w:sz w:val="28"/>
          <w:szCs w:val="28"/>
        </w:rPr>
        <w:t xml:space="preserve">                                                    село Ключевское</w:t>
      </w:r>
    </w:p>
    <w:p w:rsidR="006D2B1E" w:rsidRPr="000A764A" w:rsidRDefault="006D2B1E" w:rsidP="006D2B1E">
      <w:pPr>
        <w:rPr>
          <w:sz w:val="28"/>
          <w:szCs w:val="28"/>
        </w:rPr>
      </w:pPr>
    </w:p>
    <w:p w:rsidR="006D2B1E" w:rsidRPr="000A764A" w:rsidRDefault="006D2B1E" w:rsidP="006D2B1E">
      <w:pPr>
        <w:jc w:val="center"/>
        <w:rPr>
          <w:b/>
          <w:i/>
          <w:color w:val="FF0000"/>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490E">
        <w:rPr>
          <w:b/>
          <w:color w:val="000000" w:themeColor="text1"/>
          <w:sz w:val="28"/>
          <w:szCs w:val="28"/>
        </w:rPr>
        <w:t xml:space="preserve"> </w:t>
      </w:r>
      <w:r w:rsidR="000A490E" w:rsidRPr="000A490E">
        <w:rPr>
          <w:b/>
          <w:color w:val="000000" w:themeColor="text1"/>
          <w:sz w:val="28"/>
          <w:szCs w:val="28"/>
        </w:rPr>
        <w:t>сельского поселения «Ключевское»</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0A490E" w:rsidRPr="000A490E">
        <w:rPr>
          <w:color w:val="000000" w:themeColor="text1"/>
          <w:sz w:val="28"/>
          <w:szCs w:val="28"/>
        </w:rPr>
        <w:t>сельского поселения «Ключевское»</w:t>
      </w:r>
      <w:r w:rsidRPr="000A490E">
        <w:rPr>
          <w:color w:val="000000" w:themeColor="text1"/>
          <w:sz w:val="28"/>
          <w:szCs w:val="28"/>
        </w:rPr>
        <w:t>,</w:t>
      </w:r>
      <w:r w:rsidRPr="000A764A">
        <w:rPr>
          <w:sz w:val="28"/>
          <w:szCs w:val="28"/>
        </w:rPr>
        <w:t xml:space="preserve"> администрация</w:t>
      </w:r>
      <w:r w:rsidRPr="000A490E">
        <w:rPr>
          <w:color w:val="000000" w:themeColor="text1"/>
          <w:sz w:val="28"/>
          <w:szCs w:val="28"/>
        </w:rPr>
        <w:t xml:space="preserve"> </w:t>
      </w:r>
      <w:r w:rsidR="000A490E" w:rsidRPr="000A490E">
        <w:rPr>
          <w:color w:val="000000" w:themeColor="text1"/>
          <w:sz w:val="28"/>
          <w:szCs w:val="28"/>
        </w:rPr>
        <w:t>сельского поселения «Ключевское»</w:t>
      </w:r>
      <w:r w:rsidR="000A490E">
        <w:rPr>
          <w:i/>
          <w:color w:val="FF0000"/>
          <w:sz w:val="28"/>
          <w:szCs w:val="28"/>
        </w:rPr>
        <w:t xml:space="preserve"> </w:t>
      </w:r>
      <w:r w:rsidRPr="000A764A">
        <w:rPr>
          <w:sz w:val="28"/>
          <w:szCs w:val="28"/>
        </w:rPr>
        <w:t>постановляет:</w:t>
      </w:r>
    </w:p>
    <w:p w:rsidR="006D2B1E" w:rsidRPr="000A764A" w:rsidRDefault="006D2B1E" w:rsidP="006D2B1E">
      <w:pPr>
        <w:ind w:firstLine="709"/>
        <w:jc w:val="both"/>
        <w:rPr>
          <w:sz w:val="28"/>
          <w:szCs w:val="28"/>
        </w:rPr>
      </w:pPr>
    </w:p>
    <w:p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000A490E" w:rsidRPr="000A490E">
        <w:rPr>
          <w:color w:val="000000" w:themeColor="text1"/>
          <w:sz w:val="28"/>
          <w:szCs w:val="28"/>
        </w:rPr>
        <w:t>сельского поселения «Ключевское»</w:t>
      </w:r>
      <w:r w:rsidRPr="000A490E">
        <w:rPr>
          <w:color w:val="000000" w:themeColor="text1"/>
          <w:sz w:val="28"/>
          <w:szCs w:val="28"/>
        </w:rPr>
        <w:t>.</w:t>
      </w:r>
    </w:p>
    <w:p w:rsidR="006D2B1E" w:rsidRPr="000A764A" w:rsidRDefault="00211D20" w:rsidP="006D2B1E">
      <w:pPr>
        <w:ind w:firstLine="709"/>
        <w:jc w:val="both"/>
        <w:rPr>
          <w:sz w:val="28"/>
          <w:szCs w:val="28"/>
        </w:rPr>
      </w:pPr>
      <w:r>
        <w:rPr>
          <w:sz w:val="28"/>
          <w:szCs w:val="28"/>
        </w:rPr>
        <w:t>2</w:t>
      </w:r>
      <w:r w:rsidR="006D2B1E" w:rsidRPr="000A764A">
        <w:rPr>
          <w:sz w:val="28"/>
          <w:szCs w:val="28"/>
        </w:rPr>
        <w:t>. 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Default="000A490E" w:rsidP="006D2B1E">
      <w:pPr>
        <w:rPr>
          <w:sz w:val="28"/>
          <w:szCs w:val="28"/>
        </w:rPr>
      </w:pPr>
      <w:r>
        <w:rPr>
          <w:sz w:val="28"/>
          <w:szCs w:val="28"/>
        </w:rPr>
        <w:t>И.о.главы сельского поселения</w:t>
      </w:r>
    </w:p>
    <w:p w:rsidR="000A490E" w:rsidRPr="000A764A" w:rsidRDefault="000A490E" w:rsidP="006D2B1E">
      <w:pPr>
        <w:rPr>
          <w:sz w:val="28"/>
          <w:szCs w:val="28"/>
        </w:rPr>
      </w:pPr>
      <w:r>
        <w:rPr>
          <w:sz w:val="28"/>
          <w:szCs w:val="28"/>
        </w:rPr>
        <w:t>«Ключевское»                                                                          М.Н.Мишутина.</w:t>
      </w:r>
    </w:p>
    <w:p w:rsidR="00836F72" w:rsidRDefault="00836F72">
      <w:pPr>
        <w:rPr>
          <w:sz w:val="28"/>
          <w:szCs w:val="28"/>
        </w:rPr>
      </w:pPr>
      <w:r>
        <w:rPr>
          <w:sz w:val="28"/>
          <w:szCs w:val="28"/>
        </w:rPr>
        <w:br w:type="page"/>
      </w:r>
    </w:p>
    <w:p w:rsidR="006D2B1E" w:rsidRDefault="006D2B1E">
      <w:pPr>
        <w:rPr>
          <w:sz w:val="28"/>
          <w:szCs w:val="28"/>
        </w:rPr>
      </w:pP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t>УТВЕРЖДЕН</w:t>
      </w:r>
    </w:p>
    <w:p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rsidR="006D2B1E" w:rsidRPr="000A764A" w:rsidRDefault="000A490E" w:rsidP="00B14B39">
      <w:pPr>
        <w:ind w:left="4536"/>
        <w:jc w:val="center"/>
        <w:rPr>
          <w:sz w:val="28"/>
          <w:szCs w:val="28"/>
        </w:rPr>
      </w:pPr>
      <w:r w:rsidRPr="000A490E">
        <w:rPr>
          <w:color w:val="000000" w:themeColor="text1"/>
          <w:sz w:val="28"/>
          <w:szCs w:val="28"/>
        </w:rPr>
        <w:t>сельского поселения «Ключевское»</w:t>
      </w:r>
      <w:r w:rsidR="006D2B1E" w:rsidRPr="000A764A">
        <w:rPr>
          <w:i/>
          <w:color w:val="FF0000"/>
          <w:sz w:val="28"/>
          <w:szCs w:val="28"/>
        </w:rPr>
        <w:br/>
      </w:r>
      <w:r w:rsidR="00313AF7">
        <w:rPr>
          <w:sz w:val="28"/>
          <w:szCs w:val="28"/>
        </w:rPr>
        <w:t>от 16 февраля</w:t>
      </w:r>
      <w:bookmarkStart w:id="0" w:name="_GoBack"/>
      <w:bookmarkEnd w:id="0"/>
      <w:r>
        <w:rPr>
          <w:sz w:val="28"/>
          <w:szCs w:val="28"/>
        </w:rPr>
        <w:t xml:space="preserve"> 2023 г. № 5</w:t>
      </w:r>
    </w:p>
    <w:p w:rsidR="006D2B1E" w:rsidRPr="000A764A" w:rsidRDefault="006D2B1E" w:rsidP="00B14B39">
      <w:pPr>
        <w:ind w:left="4536" w:firstLine="709"/>
        <w:jc w:val="both"/>
        <w:rPr>
          <w:b/>
          <w:sz w:val="28"/>
          <w:szCs w:val="28"/>
        </w:rPr>
      </w:pPr>
    </w:p>
    <w:p w:rsidR="008515D3"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0A490E" w:rsidRPr="000A490E">
        <w:rPr>
          <w:b/>
          <w:color w:val="000000" w:themeColor="text1"/>
          <w:sz w:val="28"/>
          <w:szCs w:val="28"/>
        </w:rPr>
        <w:t>сельского поселения «Ключевское»</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0A490E" w:rsidRPr="000A490E">
        <w:rPr>
          <w:color w:val="000000" w:themeColor="text1"/>
          <w:sz w:val="28"/>
          <w:szCs w:val="28"/>
        </w:rPr>
        <w:t>администрации сельского поселения «Ключевское» муниципального района «Борзински</w:t>
      </w:r>
      <w:r w:rsidR="000A490E">
        <w:rPr>
          <w:color w:val="000000" w:themeColor="text1"/>
          <w:sz w:val="28"/>
          <w:szCs w:val="28"/>
        </w:rPr>
        <w:t xml:space="preserve">й </w:t>
      </w:r>
      <w:r w:rsidR="000A490E" w:rsidRPr="000A490E">
        <w:rPr>
          <w:color w:val="000000" w:themeColor="text1"/>
          <w:sz w:val="28"/>
          <w:szCs w:val="28"/>
        </w:rPr>
        <w:t>район»</w:t>
      </w:r>
      <w:r w:rsidR="0084264F" w:rsidRPr="000A490E">
        <w:rPr>
          <w:color w:val="000000" w:themeColor="text1"/>
          <w:sz w:val="28"/>
          <w:szCs w:val="28"/>
        </w:rPr>
        <w:t>)</w:t>
      </w:r>
      <w:r w:rsidR="007000B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на официальном сайте Уполномоченного органа в информационно-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lastRenderedPageBreak/>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000A490E" w:rsidRPr="000A490E">
        <w:rPr>
          <w:color w:val="000000" w:themeColor="text1"/>
          <w:sz w:val="28"/>
          <w:szCs w:val="28"/>
        </w:rPr>
        <w:t xml:space="preserve"> сельского поселения «Ключевское» </w:t>
      </w:r>
      <w:r w:rsidRPr="000A490E">
        <w:rPr>
          <w:color w:val="000000" w:themeColor="text1"/>
          <w:sz w:val="28"/>
          <w:szCs w:val="28"/>
        </w:rPr>
        <w:t xml:space="preserve"> </w:t>
      </w:r>
      <w:r w:rsidRPr="00F60745">
        <w:rPr>
          <w:sz w:val="28"/>
          <w:szCs w:val="28"/>
        </w:rPr>
        <w:t xml:space="preserve">(далее – Уполномоченный орган). </w:t>
      </w:r>
    </w:p>
    <w:p w:rsidR="008805AB" w:rsidRPr="00211D20" w:rsidRDefault="00D82748" w:rsidP="00211D20">
      <w:pPr>
        <w:ind w:firstLine="709"/>
        <w:jc w:val="both"/>
        <w:rPr>
          <w:i/>
          <w:color w:val="FF0000"/>
          <w:sz w:val="28"/>
          <w:szCs w:val="28"/>
        </w:rPr>
      </w:pPr>
      <w:r w:rsidRPr="00F60745">
        <w:rPr>
          <w:sz w:val="28"/>
          <w:szCs w:val="28"/>
        </w:rPr>
        <w:t xml:space="preserve">В предоставлении муниципальной услуги принимают участие </w:t>
      </w:r>
      <w:r w:rsidR="00211D20" w:rsidRPr="00211D20">
        <w:rPr>
          <w:color w:val="000000" w:themeColor="text1"/>
          <w:sz w:val="28"/>
          <w:szCs w:val="28"/>
        </w:rPr>
        <w:t>администрация сельского поселения «Ключевское»</w:t>
      </w: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w:t>
      </w:r>
      <w:r w:rsidR="008515D3" w:rsidRPr="00051F96">
        <w:rPr>
          <w:sz w:val="28"/>
          <w:szCs w:val="28"/>
        </w:rPr>
        <w:lastRenderedPageBreak/>
        <w:t>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lastRenderedPageBreak/>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представления документов и информации, в том числе подтверждающих внесение заявителем платы за предоставление </w:t>
      </w:r>
      <w:r w:rsidR="008515D3" w:rsidRPr="00051F96">
        <w:rPr>
          <w:sz w:val="28"/>
          <w:szCs w:val="28"/>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051F96">
        <w:rPr>
          <w:sz w:val="28"/>
          <w:szCs w:val="28"/>
        </w:rPr>
        <w:lastRenderedPageBreak/>
        <w:t xml:space="preserve">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w:t>
      </w:r>
      <w:r w:rsidR="008515D3" w:rsidRPr="00051F96">
        <w:rPr>
          <w:sz w:val="28"/>
          <w:szCs w:val="28"/>
        </w:rPr>
        <w:lastRenderedPageBreak/>
        <w:t>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 xml:space="preserve">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w:t>
      </w:r>
      <w:r w:rsidR="008515D3" w:rsidRPr="00051F96">
        <w:rPr>
          <w:sz w:val="28"/>
          <w:szCs w:val="28"/>
        </w:rPr>
        <w:lastRenderedPageBreak/>
        <w:t>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 xml:space="preserve">муниципальной </w:t>
      </w:r>
      <w:r w:rsidR="005F1522" w:rsidRPr="00051F96">
        <w:rPr>
          <w:sz w:val="28"/>
          <w:szCs w:val="28"/>
        </w:rPr>
        <w:lastRenderedPageBreak/>
        <w:t>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возможность посадки в транспортное средство и высадки из него, в </w:t>
      </w:r>
      <w:r w:rsidR="008515D3" w:rsidRPr="00051F96">
        <w:rPr>
          <w:sz w:val="28"/>
          <w:szCs w:val="28"/>
        </w:rPr>
        <w:lastRenderedPageBreak/>
        <w:t>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допуск сурдопереводчика и тифлосурдопереводчика;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 xml:space="preserve">муниципальной </w:t>
      </w:r>
      <w:r w:rsidR="005F1522" w:rsidRPr="00051F96">
        <w:rPr>
          <w:sz w:val="28"/>
          <w:szCs w:val="28"/>
        </w:rPr>
        <w:lastRenderedPageBreak/>
        <w:t>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lastRenderedPageBreak/>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1" w:name="19"/>
      <w:bookmarkEnd w:id="1"/>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2" w:name="20"/>
      <w:bookmarkEnd w:id="2"/>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 xml:space="preserve">4.5. Граждане, их объединения и организации имеют право </w:t>
      </w:r>
      <w:r w:rsidRPr="000A764A">
        <w:rPr>
          <w:sz w:val="28"/>
          <w:szCs w:val="28"/>
        </w:rPr>
        <w:lastRenderedPageBreak/>
        <w:t>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3" w:name="21"/>
      <w:bookmarkEnd w:id="3"/>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r w:rsidRPr="000A764A">
        <w:rPr>
          <w:sz w:val="28"/>
          <w:szCs w:val="28"/>
        </w:rPr>
        <w:t xml:space="preserve">к руководителю МФЦ, организации, указанной </w:t>
      </w:r>
      <w:r w:rsidRPr="000A764A">
        <w:rPr>
          <w:sz w:val="28"/>
          <w:szCs w:val="28"/>
        </w:rPr>
        <w:tab/>
        <w:t xml:space="preserve">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w:t>
      </w:r>
      <w:r w:rsidRPr="000A764A">
        <w:rPr>
          <w:sz w:val="28"/>
          <w:szCs w:val="28"/>
        </w:rPr>
        <w:lastRenderedPageBreak/>
        <w:t>(бездействие)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4" w:name="22"/>
      <w:bookmarkEnd w:id="4"/>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w:t>
      </w:r>
      <w:r w:rsidRPr="000A764A">
        <w:rPr>
          <w:sz w:val="28"/>
          <w:szCs w:val="28"/>
        </w:rPr>
        <w:lastRenderedPageBreak/>
        <w:t>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5" w:name="23"/>
      <w:bookmarkEnd w:id="5"/>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6.3. При наличии в заявлении о предоставлении муниципальной услуги </w:t>
      </w:r>
      <w:r w:rsidRPr="000A764A">
        <w:rPr>
          <w:sz w:val="28"/>
          <w:szCs w:val="28"/>
        </w:rPr>
        <w:lastRenderedPageBreak/>
        <w:t>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6" w:name="24"/>
      <w:bookmarkEnd w:id="6"/>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9"/>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66563D" w:rsidP="008515D3">
      <w:pPr>
        <w:pStyle w:val="a3"/>
        <w:spacing w:before="3"/>
        <w:ind w:left="0" w:firstLine="0"/>
        <w:jc w:val="left"/>
        <w:rPr>
          <w:sz w:val="24"/>
          <w:szCs w:val="24"/>
        </w:rPr>
      </w:pPr>
      <w:r>
        <w:rPr>
          <w:sz w:val="24"/>
          <w:szCs w:val="24"/>
        </w:rPr>
        <w:pict>
          <v:shape id="docshape12" o:spid="_x0000_s1105"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66563D" w:rsidP="008515D3">
      <w:pPr>
        <w:pStyle w:val="a3"/>
        <w:spacing w:line="20" w:lineRule="exact"/>
        <w:ind w:left="5775" w:firstLine="0"/>
        <w:jc w:val="left"/>
        <w:rPr>
          <w:sz w:val="2"/>
        </w:rPr>
      </w:pPr>
      <w:r>
        <w:rPr>
          <w:sz w:val="2"/>
        </w:rPr>
      </w:r>
      <w:r>
        <w:rPr>
          <w:sz w:val="2"/>
        </w:rPr>
        <w:pict>
          <v:group id="docshapegroup13" o:spid="_x0000_s1093" style="width:215.4pt;height:.5pt;mso-position-horizontal-relative:char;mso-position-vertical-relative:line" coordsize="4308,10">
            <v:rect id="docshape14" o:spid="_x0000_s1094"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r w:rsidRPr="00B410AF">
        <w:rPr>
          <w:i/>
          <w:spacing w:val="-2"/>
          <w:sz w:val="24"/>
          <w:szCs w:val="24"/>
        </w:rPr>
        <w:t>заявителя,</w:t>
      </w:r>
    </w:p>
    <w:p w:rsidR="008515D3" w:rsidRPr="00B410AF" w:rsidRDefault="0066563D" w:rsidP="008515D3">
      <w:pPr>
        <w:pStyle w:val="a3"/>
        <w:ind w:left="0" w:firstLine="0"/>
        <w:jc w:val="left"/>
        <w:rPr>
          <w:i/>
          <w:sz w:val="24"/>
          <w:szCs w:val="24"/>
        </w:rPr>
      </w:pPr>
      <w:r>
        <w:rPr>
          <w:sz w:val="24"/>
          <w:szCs w:val="24"/>
        </w:rPr>
        <w:pict>
          <v:shape id="docshape15" o:spid="_x0000_s1106"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66563D" w:rsidP="008515D3">
      <w:pPr>
        <w:pStyle w:val="a3"/>
        <w:spacing w:before="10"/>
        <w:ind w:left="0" w:firstLine="0"/>
        <w:jc w:val="left"/>
        <w:rPr>
          <w:sz w:val="24"/>
          <w:szCs w:val="24"/>
        </w:rPr>
      </w:pPr>
      <w:r>
        <w:rPr>
          <w:sz w:val="24"/>
          <w:szCs w:val="24"/>
        </w:rPr>
        <w:pict>
          <v:shape id="docshape16" o:spid="_x0000_s1107"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66563D" w:rsidP="008515D3">
      <w:pPr>
        <w:pStyle w:val="a3"/>
        <w:spacing w:before="2"/>
        <w:ind w:left="0" w:firstLine="0"/>
        <w:jc w:val="left"/>
        <w:rPr>
          <w:sz w:val="24"/>
          <w:szCs w:val="24"/>
        </w:rPr>
      </w:pPr>
      <w:r>
        <w:rPr>
          <w:sz w:val="24"/>
          <w:szCs w:val="24"/>
        </w:rPr>
        <w:pict>
          <v:shape id="docshape17" o:spid="_x0000_s1108"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66563D" w:rsidP="008515D3">
      <w:pPr>
        <w:pStyle w:val="a3"/>
        <w:spacing w:line="20" w:lineRule="exact"/>
        <w:ind w:left="5775" w:firstLine="0"/>
        <w:jc w:val="left"/>
        <w:rPr>
          <w:sz w:val="24"/>
          <w:szCs w:val="24"/>
        </w:rPr>
      </w:pPr>
      <w:r>
        <w:rPr>
          <w:sz w:val="24"/>
          <w:szCs w:val="24"/>
        </w:rPr>
      </w:r>
      <w:r>
        <w:rPr>
          <w:sz w:val="24"/>
          <w:szCs w:val="24"/>
        </w:rPr>
        <w:pict>
          <v:group id="docshapegroup18" o:spid="_x0000_s1091" style="width:215.4pt;height:.5pt;mso-position-horizontal-relative:char;mso-position-vertical-relative:line" coordsize="4308,10">
            <v:rect id="docshape19" o:spid="_x0000_s1092"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66563D" w:rsidP="00841895">
      <w:pPr>
        <w:pStyle w:val="a3"/>
        <w:spacing w:line="20" w:lineRule="exact"/>
        <w:ind w:left="4215" w:firstLine="0"/>
        <w:jc w:val="left"/>
        <w:rPr>
          <w:sz w:val="24"/>
          <w:szCs w:val="24"/>
        </w:rPr>
      </w:pPr>
      <w:r>
        <w:rPr>
          <w:sz w:val="24"/>
          <w:szCs w:val="24"/>
        </w:rPr>
      </w:r>
      <w:r>
        <w:rPr>
          <w:sz w:val="24"/>
          <w:szCs w:val="24"/>
        </w:rPr>
        <w:pict>
          <v:group id="docshapegroup2" o:spid="_x0000_s1112" style="width:293.45pt;height:.5pt;mso-position-horizontal-relative:char;mso-position-vertical-relative:line" coordsize="5869,10">
            <v:rect id="docshape3" o:spid="_x0000_s1113" style="position:absolute;width:5869;height:10" fillcolor="black" stroked="f"/>
            <w10:wrap type="none"/>
            <w10:anchorlock/>
          </v:group>
        </w:pict>
      </w:r>
    </w:p>
    <w:p w:rsidR="00841895" w:rsidRPr="000D6FD5" w:rsidRDefault="00841895" w:rsidP="00841895">
      <w:pPr>
        <w:spacing w:before="3"/>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
    <w:p w:rsidR="00841895" w:rsidRPr="000D6FD5" w:rsidRDefault="0066563D" w:rsidP="00841895">
      <w:pPr>
        <w:pStyle w:val="a3"/>
        <w:spacing w:before="5"/>
        <w:ind w:left="0" w:firstLine="0"/>
        <w:jc w:val="left"/>
        <w:rPr>
          <w:i/>
          <w:sz w:val="24"/>
          <w:szCs w:val="24"/>
        </w:rPr>
      </w:pPr>
      <w:r>
        <w:rPr>
          <w:sz w:val="24"/>
          <w:szCs w:val="24"/>
        </w:rPr>
        <w:pict>
          <v:rect id="docshape4" o:spid="_x0000_s1114"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66563D" w:rsidP="00841895">
      <w:pPr>
        <w:pStyle w:val="a3"/>
        <w:spacing w:before="1"/>
        <w:ind w:left="0" w:firstLine="0"/>
        <w:jc w:val="left"/>
        <w:rPr>
          <w:sz w:val="24"/>
          <w:szCs w:val="24"/>
        </w:rPr>
      </w:pPr>
      <w:r>
        <w:rPr>
          <w:sz w:val="24"/>
          <w:szCs w:val="24"/>
        </w:rPr>
        <w:pict>
          <v:rect id="docshape5" o:spid="_x0000_s1115"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1116"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66563D" w:rsidP="00841895">
      <w:pPr>
        <w:pStyle w:val="a3"/>
        <w:spacing w:before="2"/>
        <w:ind w:left="0" w:firstLine="0"/>
        <w:jc w:val="left"/>
        <w:rPr>
          <w:sz w:val="24"/>
          <w:szCs w:val="24"/>
        </w:rPr>
      </w:pPr>
      <w:r>
        <w:rPr>
          <w:sz w:val="24"/>
          <w:szCs w:val="24"/>
        </w:rPr>
        <w:pict>
          <v:shape id="docshape7" o:spid="_x0000_s1117"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1118"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66563D" w:rsidP="00841895">
      <w:pPr>
        <w:pStyle w:val="a3"/>
        <w:ind w:left="0" w:firstLine="0"/>
        <w:jc w:val="left"/>
        <w:rPr>
          <w:i/>
          <w:sz w:val="24"/>
          <w:szCs w:val="24"/>
        </w:rPr>
      </w:pPr>
      <w:r>
        <w:rPr>
          <w:sz w:val="24"/>
          <w:szCs w:val="24"/>
        </w:rPr>
        <w:pict>
          <v:rect id="docshape9" o:spid="_x0000_s1119"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1120"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1121"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0"/>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3D" w:rsidRDefault="0066563D" w:rsidP="00762BC8">
      <w:r>
        <w:separator/>
      </w:r>
    </w:p>
  </w:endnote>
  <w:endnote w:type="continuationSeparator" w:id="0">
    <w:p w:rsidR="0066563D" w:rsidRDefault="0066563D"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3D" w:rsidRDefault="0066563D" w:rsidP="00762BC8">
      <w:r>
        <w:separator/>
      </w:r>
    </w:p>
  </w:footnote>
  <w:footnote w:type="continuationSeparator" w:id="0">
    <w:p w:rsidR="0066563D" w:rsidRDefault="0066563D" w:rsidP="0076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6"/>
      <w:docPartObj>
        <w:docPartGallery w:val="Page Numbers (Top of Page)"/>
        <w:docPartUnique/>
      </w:docPartObj>
    </w:sdtPr>
    <w:sdtEndPr/>
    <w:sdtContent>
      <w:p w:rsidR="00F224FE" w:rsidRDefault="000A490E">
        <w:pPr>
          <w:pStyle w:val="af1"/>
          <w:jc w:val="center"/>
        </w:pPr>
        <w:r>
          <w:rPr>
            <w:noProof/>
          </w:rPr>
          <w:fldChar w:fldCharType="begin"/>
        </w:r>
        <w:r>
          <w:rPr>
            <w:noProof/>
          </w:rPr>
          <w:instrText xml:space="preserve"> PAGE   \* MERGEFORMAT </w:instrText>
        </w:r>
        <w:r>
          <w:rPr>
            <w:noProof/>
          </w:rPr>
          <w:fldChar w:fldCharType="separate"/>
        </w:r>
        <w:r w:rsidR="00313AF7">
          <w:rPr>
            <w:noProof/>
          </w:rPr>
          <w:t>2</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514267"/>
      <w:docPartObj>
        <w:docPartGallery w:val="Page Numbers (Top of Page)"/>
        <w:docPartUnique/>
      </w:docPartObj>
    </w:sdtPr>
    <w:sdtEndPr/>
    <w:sdtContent>
      <w:p w:rsidR="00841895" w:rsidRDefault="000A490E">
        <w:pPr>
          <w:pStyle w:val="af1"/>
          <w:jc w:val="center"/>
        </w:pPr>
        <w:r>
          <w:rPr>
            <w:noProof/>
          </w:rPr>
          <w:fldChar w:fldCharType="begin"/>
        </w:r>
        <w:r>
          <w:rPr>
            <w:noProof/>
          </w:rPr>
          <w:instrText xml:space="preserve"> PAGE   \* MERGEFORMAT </w:instrText>
        </w:r>
        <w:r>
          <w:rPr>
            <w:noProof/>
          </w:rPr>
          <w:fldChar w:fldCharType="separate"/>
        </w:r>
        <w:r w:rsidR="00313AF7">
          <w:rPr>
            <w:noProof/>
          </w:rPr>
          <w:t>21</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15:restartNumberingAfterBreak="0">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15:restartNumberingAfterBreak="0">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15:restartNumberingAfterBreak="0">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15:restartNumberingAfterBreak="0">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15:restartNumberingAfterBreak="0">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15:restartNumberingAfterBreak="0">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15:restartNumberingAfterBreak="0">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15:restartNumberingAfterBreak="0">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15:restartNumberingAfterBreak="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15:restartNumberingAfterBreak="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15:restartNumberingAfterBreak="0">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15:restartNumberingAfterBreak="0">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15:restartNumberingAfterBreak="0">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15:restartNumberingAfterBreak="0">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15:restartNumberingAfterBreak="0">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15:restartNumberingAfterBreak="0">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15:restartNumberingAfterBreak="0">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15:restartNumberingAfterBreak="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15:restartNumberingAfterBreak="0">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15:restartNumberingAfterBreak="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15:restartNumberingAfterBreak="0">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62BC8"/>
    <w:rsid w:val="00022263"/>
    <w:rsid w:val="00051F96"/>
    <w:rsid w:val="000A490E"/>
    <w:rsid w:val="000C135F"/>
    <w:rsid w:val="000D6FD5"/>
    <w:rsid w:val="001038F3"/>
    <w:rsid w:val="00117160"/>
    <w:rsid w:val="0012355E"/>
    <w:rsid w:val="00125D84"/>
    <w:rsid w:val="00170617"/>
    <w:rsid w:val="001A418C"/>
    <w:rsid w:val="001E382E"/>
    <w:rsid w:val="00211D20"/>
    <w:rsid w:val="00232EED"/>
    <w:rsid w:val="00264543"/>
    <w:rsid w:val="00294DC6"/>
    <w:rsid w:val="002F4ABC"/>
    <w:rsid w:val="00313AF7"/>
    <w:rsid w:val="003E6428"/>
    <w:rsid w:val="0047594D"/>
    <w:rsid w:val="004808CE"/>
    <w:rsid w:val="00494316"/>
    <w:rsid w:val="004C5CA4"/>
    <w:rsid w:val="0052558A"/>
    <w:rsid w:val="00566C00"/>
    <w:rsid w:val="0057111D"/>
    <w:rsid w:val="005D30F8"/>
    <w:rsid w:val="005F1522"/>
    <w:rsid w:val="00623B5D"/>
    <w:rsid w:val="00663C82"/>
    <w:rsid w:val="0066563D"/>
    <w:rsid w:val="006951E1"/>
    <w:rsid w:val="006C41C8"/>
    <w:rsid w:val="006D2B1E"/>
    <w:rsid w:val="007000BC"/>
    <w:rsid w:val="00762BC8"/>
    <w:rsid w:val="007A0582"/>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B6FEF"/>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CF0243"/>
    <w:rsid w:val="00D51915"/>
    <w:rsid w:val="00D82748"/>
    <w:rsid w:val="00DC5F51"/>
    <w:rsid w:val="00DC7BE9"/>
    <w:rsid w:val="00EC3787"/>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8E216"/>
  <w15:docId w15:val="{1D680E33-B9B1-433D-B002-983B966B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1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CFD70-131A-4300-92DF-2B312612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7109</Words>
  <Characters>40526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ПК</cp:lastModifiedBy>
  <cp:revision>7</cp:revision>
  <dcterms:created xsi:type="dcterms:W3CDTF">2022-12-23T01:08:00Z</dcterms:created>
  <dcterms:modified xsi:type="dcterms:W3CDTF">2023-03-13T11:35:00Z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