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6E6" w:rsidRPr="007876E6" w:rsidRDefault="00006BDD" w:rsidP="007876E6">
      <w:pPr>
        <w:pStyle w:val="4"/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У</w:t>
      </w:r>
      <w:r w:rsidR="007876E6" w:rsidRPr="007876E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головная ответственность за жестокое обращение с животными</w:t>
      </w:r>
    </w:p>
    <w:bookmarkEnd w:id="0"/>
    <w:p w:rsidR="007876E6" w:rsidRDefault="007876E6" w:rsidP="007876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76E6" w:rsidRDefault="007876E6" w:rsidP="007876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76E6">
        <w:rPr>
          <w:rFonts w:ascii="Times New Roman" w:hAnsi="Times New Roman" w:cs="Times New Roman"/>
          <w:sz w:val="28"/>
          <w:szCs w:val="28"/>
        </w:rPr>
        <w:t>Федеральным законом от 20.12.2017 № 412-ФЗ внесены изменения в статьи 245 Уголовного кодекса Российской Федерации</w:t>
      </w:r>
      <w:r w:rsidR="00E06D7D">
        <w:rPr>
          <w:rFonts w:ascii="Times New Roman" w:hAnsi="Times New Roman" w:cs="Times New Roman"/>
          <w:sz w:val="28"/>
          <w:szCs w:val="28"/>
        </w:rPr>
        <w:t>, которые вступили</w:t>
      </w:r>
      <w:r w:rsidR="00841DB7">
        <w:rPr>
          <w:rFonts w:ascii="Times New Roman" w:hAnsi="Times New Roman" w:cs="Times New Roman"/>
          <w:sz w:val="28"/>
          <w:szCs w:val="28"/>
        </w:rPr>
        <w:t xml:space="preserve"> в силу 31.12.2017</w:t>
      </w:r>
      <w:r w:rsidRPr="007876E6">
        <w:rPr>
          <w:rFonts w:ascii="Times New Roman" w:hAnsi="Times New Roman" w:cs="Times New Roman"/>
          <w:sz w:val="28"/>
          <w:szCs w:val="28"/>
        </w:rPr>
        <w:t>.</w:t>
      </w:r>
    </w:p>
    <w:p w:rsidR="007876E6" w:rsidRDefault="00841DB7" w:rsidP="007876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с 31.12.2017 ч</w:t>
      </w:r>
      <w:r w:rsidR="007876E6" w:rsidRPr="007876E6">
        <w:rPr>
          <w:rFonts w:ascii="Times New Roman" w:hAnsi="Times New Roman" w:cs="Times New Roman"/>
          <w:sz w:val="28"/>
          <w:szCs w:val="28"/>
        </w:rPr>
        <w:t xml:space="preserve">астью 1 стати 245 УК РФ за жестокое обращение с животным в целях причинения ему боли и (или) страданий, а равно из хулиганских или корыстных побуждений, повлекшее его гибель или увечье,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7876E6" w:rsidRPr="007876E6">
        <w:rPr>
          <w:rFonts w:ascii="Times New Roman" w:hAnsi="Times New Roman" w:cs="Times New Roman"/>
          <w:sz w:val="28"/>
          <w:szCs w:val="28"/>
        </w:rPr>
        <w:t>предусмотрено максимальное наказание в виде лишения свободы на срок до 3 лет.</w:t>
      </w:r>
    </w:p>
    <w:p w:rsidR="007876E6" w:rsidRDefault="007876E6" w:rsidP="007876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76E6">
        <w:rPr>
          <w:rFonts w:ascii="Times New Roman" w:hAnsi="Times New Roman" w:cs="Times New Roman"/>
          <w:sz w:val="28"/>
          <w:szCs w:val="28"/>
        </w:rPr>
        <w:t>Если это деяние совершено группой лиц, группой лиц по предварительному сговору или организованной группой, в присутствии малолетнего, с применением садистских методов, с публичной демонстрацией, в том числе в средствах массовой информации или информационно-телекоммуникационных сетях (включая сеть «Интернет»), в отношении нескольких животных, то грозит штраф в размере от 100 тыс. до 300 тыс. руб. или в размере зарплаты или иного дохода осужденного за период от 1 года до 2 лет, также могут назначить исправительные работы на срок до 2 лет, либо принудительные работы на срок до 5 лет, либо лишение свободы на срок от 3 до 5 лет.</w:t>
      </w:r>
    </w:p>
    <w:p w:rsidR="0097219D" w:rsidRDefault="0097219D" w:rsidP="007876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1DB7" w:rsidRPr="007876E6" w:rsidRDefault="00841DB7" w:rsidP="007876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6D7D" w:rsidRDefault="00E06D7D" w:rsidP="00DD17E3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7219D" w:rsidRPr="007876E6">
        <w:rPr>
          <w:rFonts w:ascii="Times New Roman" w:hAnsi="Times New Roman" w:cs="Times New Roman"/>
          <w:sz w:val="28"/>
          <w:szCs w:val="28"/>
        </w:rPr>
        <w:t xml:space="preserve">омощник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19D" w:rsidRPr="007876E6" w:rsidRDefault="00E06D7D" w:rsidP="00DD17E3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транспортного </w:t>
      </w:r>
      <w:r w:rsidR="0097219D" w:rsidRPr="007876E6">
        <w:rPr>
          <w:rFonts w:ascii="Times New Roman" w:hAnsi="Times New Roman" w:cs="Times New Roman"/>
          <w:sz w:val="28"/>
          <w:szCs w:val="28"/>
        </w:rPr>
        <w:t>прокурора</w:t>
      </w:r>
    </w:p>
    <w:p w:rsidR="00E06D7D" w:rsidRDefault="00E06D7D" w:rsidP="003B083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7219D" w:rsidRPr="003B0838" w:rsidRDefault="0097219D" w:rsidP="003B083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B0838">
        <w:rPr>
          <w:rFonts w:ascii="Times New Roman" w:hAnsi="Times New Roman" w:cs="Times New Roman"/>
          <w:sz w:val="28"/>
          <w:szCs w:val="28"/>
        </w:rPr>
        <w:t xml:space="preserve">юрист </w:t>
      </w:r>
      <w:r w:rsidR="00E06D7D">
        <w:rPr>
          <w:rFonts w:ascii="Times New Roman" w:hAnsi="Times New Roman" w:cs="Times New Roman"/>
          <w:sz w:val="28"/>
          <w:szCs w:val="28"/>
        </w:rPr>
        <w:t>3</w:t>
      </w:r>
      <w:r w:rsidRPr="003B0838">
        <w:rPr>
          <w:rFonts w:ascii="Times New Roman" w:hAnsi="Times New Roman" w:cs="Times New Roman"/>
          <w:sz w:val="28"/>
          <w:szCs w:val="28"/>
        </w:rPr>
        <w:t xml:space="preserve"> класса </w:t>
      </w:r>
    </w:p>
    <w:p w:rsidR="00E06D7D" w:rsidRDefault="00E06D7D" w:rsidP="003B083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7219D" w:rsidRPr="003B0838" w:rsidRDefault="00E06D7D" w:rsidP="003B083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С.Д. Стефанков</w:t>
      </w:r>
    </w:p>
    <w:p w:rsidR="0097219D" w:rsidRPr="003B0838" w:rsidRDefault="0097219D" w:rsidP="003B08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219D" w:rsidRPr="0097219D" w:rsidRDefault="0097219D" w:rsidP="00972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DD7" w:rsidRPr="0097219D" w:rsidRDefault="008F4DD7" w:rsidP="0097219D">
      <w:pPr>
        <w:spacing w:after="0" w:line="240" w:lineRule="auto"/>
        <w:rPr>
          <w:rFonts w:ascii="Times New Roman" w:hAnsi="Times New Roman" w:cs="Times New Roman"/>
        </w:rPr>
      </w:pPr>
    </w:p>
    <w:sectPr w:rsidR="008F4DD7" w:rsidRPr="0097219D" w:rsidSect="001E1D8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219D"/>
    <w:rsid w:val="00006BDD"/>
    <w:rsid w:val="001E344D"/>
    <w:rsid w:val="003B0838"/>
    <w:rsid w:val="003D0A0B"/>
    <w:rsid w:val="0064479C"/>
    <w:rsid w:val="00661613"/>
    <w:rsid w:val="007876E6"/>
    <w:rsid w:val="007D78AD"/>
    <w:rsid w:val="00841DB7"/>
    <w:rsid w:val="008F4DD7"/>
    <w:rsid w:val="0097219D"/>
    <w:rsid w:val="00DD17E3"/>
    <w:rsid w:val="00E0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A7499"/>
  <w15:docId w15:val="{42E22E6F-DA76-4974-8DEB-F185C4C9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79C"/>
  </w:style>
  <w:style w:type="paragraph" w:styleId="1">
    <w:name w:val="heading 1"/>
    <w:basedOn w:val="a"/>
    <w:link w:val="10"/>
    <w:uiPriority w:val="9"/>
    <w:qFormat/>
    <w:rsid w:val="003B08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17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8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B0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D17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78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7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Челябинской области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П.В.</dc:creator>
  <cp:keywords/>
  <dc:description/>
  <cp:lastModifiedBy>Стефанков Станислав Дмитриевич</cp:lastModifiedBy>
  <cp:revision>8</cp:revision>
  <dcterms:created xsi:type="dcterms:W3CDTF">2017-12-28T07:51:00Z</dcterms:created>
  <dcterms:modified xsi:type="dcterms:W3CDTF">2023-06-29T05:39:00Z</dcterms:modified>
</cp:coreProperties>
</file>