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9C" w:rsidRPr="0055669B" w:rsidRDefault="000B5CD3" w:rsidP="000D289C">
      <w:pPr>
        <w:outlineLvl w:val="0"/>
        <w:rPr>
          <w:b/>
        </w:rPr>
      </w:pPr>
      <w:r w:rsidRPr="000B5C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" style="position:absolute;margin-left:203.25pt;margin-top:-.7pt;width:56.7pt;height:72.9pt;z-index:1;visibility:visible">
            <v:imagedata r:id="rId7" o:title=""/>
            <w10:wrap type="square"/>
          </v:shape>
        </w:pict>
      </w:r>
    </w:p>
    <w:p w:rsidR="000D289C" w:rsidRPr="00B974B0" w:rsidRDefault="000D289C" w:rsidP="000D289C">
      <w:pPr>
        <w:outlineLvl w:val="0"/>
        <w:rPr>
          <w:b/>
          <w:sz w:val="16"/>
          <w:szCs w:val="16"/>
        </w:rPr>
      </w:pPr>
    </w:p>
    <w:p w:rsidR="000D289C" w:rsidRDefault="000D289C" w:rsidP="000D289C">
      <w:pPr>
        <w:jc w:val="both"/>
        <w:outlineLvl w:val="0"/>
        <w:rPr>
          <w:b/>
        </w:rPr>
      </w:pPr>
    </w:p>
    <w:p w:rsidR="000D289C" w:rsidRDefault="000D289C" w:rsidP="000D289C">
      <w:pPr>
        <w:jc w:val="both"/>
        <w:outlineLvl w:val="0"/>
        <w:rPr>
          <w:b/>
        </w:rPr>
      </w:pPr>
      <w:r>
        <w:rPr>
          <w:b/>
        </w:rPr>
        <w:t xml:space="preserve">                      </w:t>
      </w:r>
    </w:p>
    <w:p w:rsidR="000D289C" w:rsidRDefault="000D289C" w:rsidP="000D289C">
      <w:pPr>
        <w:jc w:val="center"/>
        <w:outlineLvl w:val="0"/>
        <w:rPr>
          <w:b/>
        </w:rPr>
      </w:pPr>
    </w:p>
    <w:p w:rsidR="000D289C" w:rsidRPr="00B974B0" w:rsidRDefault="000D289C" w:rsidP="000D289C">
      <w:pPr>
        <w:jc w:val="center"/>
        <w:outlineLvl w:val="0"/>
        <w:rPr>
          <w:b/>
          <w:sz w:val="16"/>
          <w:szCs w:val="16"/>
        </w:rPr>
      </w:pPr>
    </w:p>
    <w:p w:rsidR="00B974B0" w:rsidRPr="00284676" w:rsidRDefault="00B974B0" w:rsidP="00B974B0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B974B0" w:rsidRPr="00284676" w:rsidRDefault="00B974B0" w:rsidP="00B974B0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B974B0" w:rsidRDefault="00B974B0" w:rsidP="00B974B0">
      <w:pPr>
        <w:jc w:val="center"/>
      </w:pPr>
      <w:r w:rsidRPr="00284676">
        <w:rPr>
          <w:b/>
          <w:sz w:val="44"/>
          <w:szCs w:val="44"/>
        </w:rPr>
        <w:t>РЕШЕНИЕ</w:t>
      </w:r>
    </w:p>
    <w:p w:rsidR="00B974B0" w:rsidRDefault="00B974B0" w:rsidP="00B974B0">
      <w:pPr>
        <w:rPr>
          <w:sz w:val="28"/>
        </w:rPr>
      </w:pPr>
    </w:p>
    <w:p w:rsidR="00B974B0" w:rsidRDefault="00B974B0" w:rsidP="00B974B0">
      <w:pPr>
        <w:rPr>
          <w:sz w:val="28"/>
        </w:rPr>
      </w:pPr>
      <w:r>
        <w:rPr>
          <w:sz w:val="28"/>
        </w:rPr>
        <w:t>2</w:t>
      </w:r>
      <w:r w:rsidR="000474C1">
        <w:rPr>
          <w:sz w:val="28"/>
        </w:rPr>
        <w:t>6</w:t>
      </w:r>
      <w:r>
        <w:rPr>
          <w:sz w:val="28"/>
        </w:rPr>
        <w:t xml:space="preserve"> апреля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№ 435 </w:t>
      </w:r>
    </w:p>
    <w:p w:rsidR="00B974B0" w:rsidRPr="009805A3" w:rsidRDefault="00B974B0" w:rsidP="00B974B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9805A3">
        <w:rPr>
          <w:sz w:val="28"/>
        </w:rPr>
        <w:t>Борзя</w:t>
      </w:r>
    </w:p>
    <w:p w:rsidR="000D289C" w:rsidRDefault="000D289C" w:rsidP="000D289C">
      <w:pPr>
        <w:jc w:val="center"/>
        <w:rPr>
          <w:sz w:val="28"/>
          <w:szCs w:val="28"/>
        </w:rPr>
      </w:pPr>
    </w:p>
    <w:p w:rsidR="00B974B0" w:rsidRPr="000D289C" w:rsidRDefault="00B974B0" w:rsidP="000D289C">
      <w:pPr>
        <w:jc w:val="center"/>
        <w:rPr>
          <w:sz w:val="28"/>
          <w:szCs w:val="28"/>
        </w:rPr>
      </w:pPr>
    </w:p>
    <w:p w:rsidR="002A00E7" w:rsidRPr="000D289C" w:rsidRDefault="00F0499D" w:rsidP="009A69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289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денежном вознаграждении лиц, </w:t>
      </w:r>
      <w:r w:rsidR="00B974B0">
        <w:rPr>
          <w:rFonts w:ascii="Times New Roman" w:hAnsi="Times New Roman" w:cs="Times New Roman"/>
          <w:b/>
          <w:sz w:val="28"/>
          <w:szCs w:val="28"/>
        </w:rPr>
        <w:t>з</w:t>
      </w:r>
      <w:r w:rsidRPr="000D289C">
        <w:rPr>
          <w:rFonts w:ascii="Times New Roman" w:hAnsi="Times New Roman" w:cs="Times New Roman"/>
          <w:b/>
          <w:sz w:val="28"/>
          <w:szCs w:val="28"/>
        </w:rPr>
        <w:t>амещающих муниципальные должности в органах местного самоуправления муниципального района «</w:t>
      </w:r>
      <w:r w:rsidR="002A00E7" w:rsidRPr="000D289C">
        <w:rPr>
          <w:rFonts w:ascii="Times New Roman" w:hAnsi="Times New Roman" w:cs="Times New Roman"/>
          <w:b/>
          <w:sz w:val="28"/>
          <w:szCs w:val="28"/>
        </w:rPr>
        <w:t>Борзинский район»</w:t>
      </w:r>
    </w:p>
    <w:p w:rsidR="00890397" w:rsidRPr="000D289C" w:rsidRDefault="00D96915" w:rsidP="00A01E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289C">
        <w:rPr>
          <w:sz w:val="28"/>
          <w:szCs w:val="28"/>
        </w:rPr>
        <w:tab/>
      </w:r>
    </w:p>
    <w:p w:rsidR="00A01E07" w:rsidRDefault="00630763" w:rsidP="00A26A0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D289C">
        <w:rPr>
          <w:sz w:val="28"/>
          <w:szCs w:val="28"/>
        </w:rPr>
        <w:t>В соответствии с Федеральн</w:t>
      </w:r>
      <w:r w:rsidR="009A6983">
        <w:rPr>
          <w:sz w:val="28"/>
          <w:szCs w:val="28"/>
        </w:rPr>
        <w:t>ым</w:t>
      </w:r>
      <w:r w:rsidRPr="000D289C">
        <w:rPr>
          <w:sz w:val="28"/>
          <w:szCs w:val="28"/>
        </w:rPr>
        <w:t xml:space="preserve"> закон</w:t>
      </w:r>
      <w:r w:rsidR="009A6983">
        <w:rPr>
          <w:sz w:val="28"/>
          <w:szCs w:val="28"/>
        </w:rPr>
        <w:t>ом</w:t>
      </w:r>
      <w:r w:rsidRPr="000D289C">
        <w:rPr>
          <w:sz w:val="28"/>
          <w:szCs w:val="28"/>
        </w:rPr>
        <w:t xml:space="preserve"> от 06</w:t>
      </w:r>
      <w:r w:rsidR="009A6983">
        <w:rPr>
          <w:sz w:val="28"/>
          <w:szCs w:val="28"/>
        </w:rPr>
        <w:t xml:space="preserve"> октября </w:t>
      </w:r>
      <w:r w:rsidRPr="000D289C">
        <w:rPr>
          <w:sz w:val="28"/>
          <w:szCs w:val="28"/>
        </w:rPr>
        <w:t>2003 г</w:t>
      </w:r>
      <w:r w:rsidR="009A6983">
        <w:rPr>
          <w:sz w:val="28"/>
          <w:szCs w:val="28"/>
        </w:rPr>
        <w:t>ода</w:t>
      </w:r>
      <w:r w:rsidRPr="000D289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 w:rsidR="009A6983">
        <w:rPr>
          <w:sz w:val="28"/>
          <w:szCs w:val="28"/>
        </w:rPr>
        <w:t>атьями</w:t>
      </w:r>
      <w:r w:rsidRPr="000D289C">
        <w:rPr>
          <w:sz w:val="28"/>
          <w:szCs w:val="28"/>
        </w:rPr>
        <w:t xml:space="preserve"> 27, 29 Закона Забайкальского края от 10 июня 2020 года № 1826-ЗЗК «Об отдельных вопросах организации местного самоуправления в Забайкальском крае», </w:t>
      </w:r>
      <w:r w:rsidR="00FA79F9">
        <w:rPr>
          <w:sz w:val="28"/>
          <w:szCs w:val="28"/>
        </w:rPr>
        <w:t>ст</w:t>
      </w:r>
      <w:r w:rsidR="00F726FE">
        <w:rPr>
          <w:sz w:val="28"/>
          <w:szCs w:val="28"/>
        </w:rPr>
        <w:t>атьями 30</w:t>
      </w:r>
      <w:r w:rsidR="00FA79F9">
        <w:rPr>
          <w:sz w:val="28"/>
          <w:szCs w:val="28"/>
        </w:rPr>
        <w:t xml:space="preserve">, 33 </w:t>
      </w:r>
      <w:r w:rsidRPr="000D289C">
        <w:rPr>
          <w:sz w:val="28"/>
          <w:szCs w:val="28"/>
        </w:rPr>
        <w:t>Устав</w:t>
      </w:r>
      <w:r w:rsidR="00FA79F9">
        <w:rPr>
          <w:sz w:val="28"/>
          <w:szCs w:val="28"/>
        </w:rPr>
        <w:t>а</w:t>
      </w:r>
      <w:r w:rsidRPr="000D289C">
        <w:rPr>
          <w:sz w:val="28"/>
          <w:szCs w:val="28"/>
        </w:rPr>
        <w:t xml:space="preserve"> муниципального района</w:t>
      </w:r>
      <w:r w:rsidR="002A00E7" w:rsidRPr="000D289C">
        <w:rPr>
          <w:sz w:val="28"/>
          <w:szCs w:val="28"/>
        </w:rPr>
        <w:t xml:space="preserve"> «Борзинский район»</w:t>
      </w:r>
      <w:r w:rsidRPr="000D289C">
        <w:rPr>
          <w:sz w:val="28"/>
          <w:szCs w:val="28"/>
        </w:rPr>
        <w:t>, Совет муниципального района «</w:t>
      </w:r>
      <w:r w:rsidR="002A00E7" w:rsidRPr="000D289C">
        <w:rPr>
          <w:sz w:val="28"/>
          <w:szCs w:val="28"/>
        </w:rPr>
        <w:t xml:space="preserve">Борзинский район» </w:t>
      </w:r>
      <w:proofErr w:type="spellStart"/>
      <w:proofErr w:type="gramStart"/>
      <w:r w:rsidRPr="000D289C">
        <w:rPr>
          <w:b/>
          <w:sz w:val="28"/>
          <w:szCs w:val="28"/>
        </w:rPr>
        <w:t>р</w:t>
      </w:r>
      <w:proofErr w:type="spellEnd"/>
      <w:proofErr w:type="gramEnd"/>
      <w:r w:rsidR="00FA79F9">
        <w:rPr>
          <w:b/>
          <w:sz w:val="28"/>
          <w:szCs w:val="28"/>
        </w:rPr>
        <w:t xml:space="preserve"> </w:t>
      </w:r>
      <w:r w:rsidRPr="000D289C">
        <w:rPr>
          <w:b/>
          <w:sz w:val="28"/>
          <w:szCs w:val="28"/>
        </w:rPr>
        <w:t>е</w:t>
      </w:r>
      <w:r w:rsidR="00FA79F9">
        <w:rPr>
          <w:b/>
          <w:sz w:val="28"/>
          <w:szCs w:val="28"/>
        </w:rPr>
        <w:t xml:space="preserve"> </w:t>
      </w:r>
      <w:proofErr w:type="spellStart"/>
      <w:r w:rsidRPr="000D289C">
        <w:rPr>
          <w:b/>
          <w:sz w:val="28"/>
          <w:szCs w:val="28"/>
        </w:rPr>
        <w:t>ш</w:t>
      </w:r>
      <w:proofErr w:type="spellEnd"/>
      <w:r w:rsidR="00FA79F9">
        <w:rPr>
          <w:b/>
          <w:sz w:val="28"/>
          <w:szCs w:val="28"/>
        </w:rPr>
        <w:t xml:space="preserve"> </w:t>
      </w:r>
      <w:r w:rsidRPr="000D289C">
        <w:rPr>
          <w:b/>
          <w:sz w:val="28"/>
          <w:szCs w:val="28"/>
        </w:rPr>
        <w:t>и</w:t>
      </w:r>
      <w:r w:rsidR="00FA79F9">
        <w:rPr>
          <w:b/>
          <w:sz w:val="28"/>
          <w:szCs w:val="28"/>
        </w:rPr>
        <w:t xml:space="preserve"> </w:t>
      </w:r>
      <w:r w:rsidRPr="000D289C">
        <w:rPr>
          <w:b/>
          <w:sz w:val="28"/>
          <w:szCs w:val="28"/>
        </w:rPr>
        <w:t>л</w:t>
      </w:r>
      <w:r w:rsidR="00A01E07" w:rsidRPr="000D289C">
        <w:rPr>
          <w:b/>
          <w:sz w:val="28"/>
          <w:szCs w:val="28"/>
        </w:rPr>
        <w:t>:</w:t>
      </w:r>
    </w:p>
    <w:p w:rsidR="00C971A6" w:rsidRPr="000D289C" w:rsidRDefault="00C971A6" w:rsidP="00A26A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4FA9" w:rsidRPr="000D289C" w:rsidRDefault="00A01E07" w:rsidP="00A26A02">
      <w:pPr>
        <w:tabs>
          <w:tab w:val="left" w:pos="-567"/>
          <w:tab w:val="left" w:pos="567"/>
        </w:tabs>
        <w:ind w:firstLine="567"/>
        <w:jc w:val="both"/>
        <w:rPr>
          <w:sz w:val="28"/>
          <w:szCs w:val="28"/>
        </w:rPr>
      </w:pPr>
      <w:r w:rsidRPr="000D289C">
        <w:rPr>
          <w:sz w:val="28"/>
          <w:szCs w:val="28"/>
        </w:rPr>
        <w:t xml:space="preserve">1. </w:t>
      </w:r>
      <w:r w:rsidR="00BE6F43" w:rsidRPr="000D289C">
        <w:rPr>
          <w:sz w:val="28"/>
          <w:szCs w:val="28"/>
        </w:rPr>
        <w:t xml:space="preserve">Утвердить </w:t>
      </w:r>
      <w:r w:rsidR="00FA79F9">
        <w:rPr>
          <w:sz w:val="28"/>
          <w:szCs w:val="28"/>
        </w:rPr>
        <w:t xml:space="preserve">прилагаемое </w:t>
      </w:r>
      <w:r w:rsidR="00BE6F43" w:rsidRPr="000D289C">
        <w:rPr>
          <w:sz w:val="28"/>
          <w:szCs w:val="28"/>
        </w:rPr>
        <w:t>Положение о денежном вознаграждении лиц, замещающих муниципальные должности</w:t>
      </w:r>
      <w:r w:rsidR="00EB2720">
        <w:rPr>
          <w:sz w:val="28"/>
          <w:szCs w:val="28"/>
        </w:rPr>
        <w:t xml:space="preserve"> </w:t>
      </w:r>
      <w:r w:rsidR="00BE6F43" w:rsidRPr="000D289C">
        <w:rPr>
          <w:sz w:val="28"/>
          <w:szCs w:val="28"/>
        </w:rPr>
        <w:t>в органах местного самоуправления муниципального района «</w:t>
      </w:r>
      <w:r w:rsidR="002A00E7" w:rsidRPr="000D289C">
        <w:rPr>
          <w:sz w:val="28"/>
          <w:szCs w:val="28"/>
        </w:rPr>
        <w:t>Борзинский район»</w:t>
      </w:r>
      <w:r w:rsidR="00BE6F43" w:rsidRPr="000D289C">
        <w:rPr>
          <w:sz w:val="28"/>
          <w:szCs w:val="28"/>
        </w:rPr>
        <w:t>.</w:t>
      </w:r>
    </w:p>
    <w:p w:rsidR="00F726FE" w:rsidRDefault="00CE166B" w:rsidP="00A26A02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EB2720">
        <w:rPr>
          <w:sz w:val="28"/>
          <w:szCs w:val="28"/>
        </w:rPr>
        <w:t xml:space="preserve">2. </w:t>
      </w:r>
      <w:r w:rsidR="00F726FE">
        <w:rPr>
          <w:sz w:val="28"/>
          <w:szCs w:val="28"/>
        </w:rPr>
        <w:t>Признать утратившими силу решения Совета</w:t>
      </w:r>
      <w:r w:rsidR="00EB2720" w:rsidRPr="00EB2720">
        <w:rPr>
          <w:sz w:val="28"/>
          <w:szCs w:val="28"/>
        </w:rPr>
        <w:t xml:space="preserve"> муниципального района «Борзинский район»</w:t>
      </w:r>
      <w:r w:rsidR="00A26A02">
        <w:rPr>
          <w:sz w:val="28"/>
          <w:szCs w:val="28"/>
        </w:rPr>
        <w:t>:</w:t>
      </w:r>
    </w:p>
    <w:p w:rsidR="00F726FE" w:rsidRDefault="00F726FE" w:rsidP="00A26A02">
      <w:pPr>
        <w:tabs>
          <w:tab w:val="left" w:pos="-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2720" w:rsidRPr="00EB2720">
        <w:rPr>
          <w:sz w:val="28"/>
          <w:szCs w:val="28"/>
        </w:rPr>
        <w:t xml:space="preserve"> от 29 ноября 2016 года № 308 «О денежном вознаграждении лиц, замещающих муниципальные должности в органах местного самоуправления муниципального района «Борзинский район»</w:t>
      </w:r>
      <w:r>
        <w:rPr>
          <w:sz w:val="28"/>
          <w:szCs w:val="28"/>
        </w:rPr>
        <w:t>;</w:t>
      </w:r>
    </w:p>
    <w:p w:rsidR="00CE166B" w:rsidRPr="00EB2720" w:rsidRDefault="00F726FE" w:rsidP="00A26A02">
      <w:pPr>
        <w:tabs>
          <w:tab w:val="left" w:pos="-567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от 30 января 2018 года № 439</w:t>
      </w:r>
      <w:r w:rsidR="00A26A02" w:rsidRPr="00A26A02">
        <w:rPr>
          <w:b/>
          <w:color w:val="000000"/>
          <w:sz w:val="28"/>
          <w:szCs w:val="28"/>
        </w:rPr>
        <w:t xml:space="preserve"> </w:t>
      </w:r>
      <w:r w:rsidR="00A26A02" w:rsidRPr="00A26A02">
        <w:rPr>
          <w:color w:val="000000"/>
          <w:sz w:val="28"/>
          <w:szCs w:val="28"/>
        </w:rPr>
        <w:t>«О внесении изменений в отдельные решения</w:t>
      </w:r>
      <w:r w:rsidR="00A26A02">
        <w:rPr>
          <w:color w:val="000000"/>
          <w:sz w:val="28"/>
          <w:szCs w:val="28"/>
        </w:rPr>
        <w:t xml:space="preserve"> </w:t>
      </w:r>
      <w:r w:rsidR="00A26A02" w:rsidRPr="00A26A02">
        <w:rPr>
          <w:color w:val="000000"/>
          <w:sz w:val="28"/>
          <w:szCs w:val="28"/>
        </w:rPr>
        <w:t>Совета муниципального района «Борзинский район»</w:t>
      </w:r>
      <w:r w:rsidR="00EB2720" w:rsidRPr="00A26A02">
        <w:rPr>
          <w:sz w:val="28"/>
          <w:szCs w:val="28"/>
        </w:rPr>
        <w:t>.</w:t>
      </w:r>
    </w:p>
    <w:p w:rsidR="00FA79F9" w:rsidRPr="00FA79F9" w:rsidRDefault="00FA79F9" w:rsidP="00A26A02">
      <w:pPr>
        <w:shd w:val="clear" w:color="auto" w:fill="FFFFFF"/>
        <w:tabs>
          <w:tab w:val="left" w:pos="-567"/>
        </w:tabs>
        <w:ind w:firstLine="567"/>
        <w:jc w:val="both"/>
        <w:rPr>
          <w:sz w:val="28"/>
          <w:szCs w:val="28"/>
        </w:rPr>
      </w:pPr>
      <w:r w:rsidRPr="00FA79F9">
        <w:rPr>
          <w:bCs/>
          <w:sz w:val="28"/>
          <w:szCs w:val="28"/>
        </w:rPr>
        <w:t xml:space="preserve">3. </w:t>
      </w:r>
      <w:r w:rsidRPr="00FA79F9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FA79F9" w:rsidRPr="00FA79F9" w:rsidRDefault="00FA79F9" w:rsidP="00A26A02">
      <w:pPr>
        <w:shd w:val="clear" w:color="auto" w:fill="FFFFFF"/>
        <w:tabs>
          <w:tab w:val="left" w:pos="-567"/>
        </w:tabs>
        <w:ind w:firstLine="567"/>
        <w:jc w:val="both"/>
        <w:rPr>
          <w:bCs/>
          <w:sz w:val="28"/>
          <w:szCs w:val="28"/>
        </w:rPr>
      </w:pPr>
      <w:r w:rsidRPr="00FA79F9">
        <w:rPr>
          <w:sz w:val="28"/>
          <w:szCs w:val="28"/>
        </w:rPr>
        <w:t>4. Настоящее решение официально опубликовать в бюллетене «Ведомости муниципального района «Борзинский район»</w:t>
      </w:r>
      <w:r w:rsidRPr="00FA79F9">
        <w:rPr>
          <w:bCs/>
          <w:sz w:val="28"/>
          <w:szCs w:val="28"/>
        </w:rPr>
        <w:t>.</w:t>
      </w:r>
    </w:p>
    <w:p w:rsidR="00A01E07" w:rsidRPr="000D289C" w:rsidRDefault="00A01E07" w:rsidP="00A01E07">
      <w:pPr>
        <w:tabs>
          <w:tab w:val="left" w:pos="284"/>
          <w:tab w:val="left" w:pos="4500"/>
        </w:tabs>
        <w:jc w:val="both"/>
        <w:rPr>
          <w:sz w:val="28"/>
          <w:szCs w:val="28"/>
        </w:rPr>
      </w:pPr>
    </w:p>
    <w:p w:rsidR="00C971A6" w:rsidRDefault="00C971A6" w:rsidP="00FA79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6A0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A79F9" w:rsidRPr="00FA79F9">
        <w:rPr>
          <w:sz w:val="28"/>
          <w:szCs w:val="28"/>
        </w:rPr>
        <w:t>муниципального района</w:t>
      </w:r>
    </w:p>
    <w:p w:rsidR="00FA79F9" w:rsidRPr="00FA79F9" w:rsidRDefault="00FA79F9" w:rsidP="00FA79F9">
      <w:pPr>
        <w:jc w:val="both"/>
        <w:rPr>
          <w:sz w:val="28"/>
          <w:szCs w:val="28"/>
        </w:rPr>
      </w:pPr>
      <w:r w:rsidRPr="00FA79F9">
        <w:rPr>
          <w:sz w:val="28"/>
          <w:szCs w:val="28"/>
        </w:rPr>
        <w:t xml:space="preserve">«Борзинский район»    </w:t>
      </w:r>
      <w:r w:rsidR="00C971A6">
        <w:rPr>
          <w:sz w:val="28"/>
          <w:szCs w:val="28"/>
        </w:rPr>
        <w:tab/>
      </w:r>
      <w:r w:rsidR="00C971A6">
        <w:rPr>
          <w:sz w:val="28"/>
          <w:szCs w:val="28"/>
        </w:rPr>
        <w:tab/>
      </w:r>
      <w:r w:rsidR="00C971A6">
        <w:rPr>
          <w:sz w:val="28"/>
          <w:szCs w:val="28"/>
        </w:rPr>
        <w:tab/>
      </w:r>
      <w:r w:rsidR="00C971A6">
        <w:rPr>
          <w:sz w:val="28"/>
          <w:szCs w:val="28"/>
        </w:rPr>
        <w:tab/>
      </w:r>
      <w:r w:rsidR="00C971A6">
        <w:rPr>
          <w:sz w:val="28"/>
          <w:szCs w:val="28"/>
        </w:rPr>
        <w:tab/>
      </w:r>
      <w:r w:rsidRPr="00FA79F9">
        <w:rPr>
          <w:sz w:val="28"/>
          <w:szCs w:val="28"/>
        </w:rPr>
        <w:t xml:space="preserve"> </w:t>
      </w:r>
      <w:r w:rsidR="00A26A02">
        <w:rPr>
          <w:sz w:val="28"/>
          <w:szCs w:val="28"/>
        </w:rPr>
        <w:t xml:space="preserve">                            </w:t>
      </w:r>
      <w:r w:rsidRPr="00FA79F9">
        <w:rPr>
          <w:sz w:val="28"/>
          <w:szCs w:val="28"/>
        </w:rPr>
        <w:t xml:space="preserve">Р.А. Гридин    </w:t>
      </w:r>
    </w:p>
    <w:p w:rsidR="00FA79F9" w:rsidRPr="00FA79F9" w:rsidRDefault="00FA79F9" w:rsidP="00FA79F9">
      <w:pPr>
        <w:jc w:val="both"/>
        <w:rPr>
          <w:sz w:val="28"/>
          <w:szCs w:val="28"/>
        </w:rPr>
      </w:pPr>
    </w:p>
    <w:p w:rsidR="00A26A02" w:rsidRDefault="00FA79F9" w:rsidP="00FA79F9">
      <w:pPr>
        <w:jc w:val="both"/>
        <w:rPr>
          <w:sz w:val="28"/>
          <w:szCs w:val="28"/>
        </w:rPr>
      </w:pPr>
      <w:r w:rsidRPr="00FA79F9">
        <w:rPr>
          <w:sz w:val="28"/>
          <w:szCs w:val="28"/>
        </w:rPr>
        <w:t xml:space="preserve">Председатель Совета муниципального </w:t>
      </w:r>
    </w:p>
    <w:p w:rsidR="00FA79F9" w:rsidRPr="00FA79F9" w:rsidRDefault="00A26A02" w:rsidP="00FA79F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79F9" w:rsidRPr="00FA79F9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FA79F9" w:rsidRPr="00FA79F9">
        <w:rPr>
          <w:sz w:val="28"/>
          <w:szCs w:val="28"/>
        </w:rPr>
        <w:t xml:space="preserve">«Борзинский район»                                     </w:t>
      </w:r>
      <w:r>
        <w:rPr>
          <w:sz w:val="28"/>
          <w:szCs w:val="28"/>
        </w:rPr>
        <w:t xml:space="preserve">                           </w:t>
      </w:r>
      <w:r w:rsidR="00FA79F9" w:rsidRPr="00FA79F9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="00FA79F9" w:rsidRPr="00FA79F9">
        <w:rPr>
          <w:sz w:val="28"/>
          <w:szCs w:val="28"/>
        </w:rPr>
        <w:t>Иванов</w:t>
      </w:r>
    </w:p>
    <w:p w:rsidR="00815C76" w:rsidRPr="00815C76" w:rsidRDefault="00815C76" w:rsidP="00E923C1">
      <w:pPr>
        <w:ind w:left="5670"/>
        <w:jc w:val="center"/>
        <w:rPr>
          <w:sz w:val="28"/>
          <w:szCs w:val="28"/>
        </w:rPr>
      </w:pPr>
      <w:r w:rsidRPr="00815C76">
        <w:rPr>
          <w:sz w:val="28"/>
          <w:szCs w:val="28"/>
        </w:rPr>
        <w:lastRenderedPageBreak/>
        <w:t>УТВЕРЖДЕНО</w:t>
      </w:r>
    </w:p>
    <w:p w:rsidR="00815C76" w:rsidRPr="00815C76" w:rsidRDefault="00815C76" w:rsidP="00E923C1">
      <w:pPr>
        <w:ind w:left="5670"/>
        <w:jc w:val="center"/>
        <w:rPr>
          <w:sz w:val="28"/>
          <w:szCs w:val="28"/>
        </w:rPr>
      </w:pPr>
      <w:r w:rsidRPr="00815C76">
        <w:rPr>
          <w:sz w:val="28"/>
          <w:szCs w:val="28"/>
        </w:rPr>
        <w:t>решением Совета</w:t>
      </w:r>
    </w:p>
    <w:p w:rsidR="00815C76" w:rsidRPr="00815C76" w:rsidRDefault="00815C76" w:rsidP="00E923C1">
      <w:pPr>
        <w:ind w:left="5670"/>
        <w:jc w:val="center"/>
        <w:rPr>
          <w:sz w:val="28"/>
          <w:szCs w:val="28"/>
        </w:rPr>
      </w:pPr>
      <w:r w:rsidRPr="00815C76">
        <w:rPr>
          <w:sz w:val="28"/>
          <w:szCs w:val="28"/>
        </w:rPr>
        <w:t>муниципального района</w:t>
      </w:r>
    </w:p>
    <w:p w:rsidR="00815C76" w:rsidRPr="00815C76" w:rsidRDefault="00815C76" w:rsidP="00E923C1">
      <w:pPr>
        <w:ind w:left="5670"/>
        <w:jc w:val="center"/>
        <w:rPr>
          <w:sz w:val="28"/>
          <w:szCs w:val="28"/>
        </w:rPr>
      </w:pPr>
      <w:r w:rsidRPr="00815C76">
        <w:rPr>
          <w:sz w:val="28"/>
          <w:szCs w:val="28"/>
        </w:rPr>
        <w:t>«Борзинский район»</w:t>
      </w:r>
    </w:p>
    <w:p w:rsidR="00815C76" w:rsidRPr="00815C76" w:rsidRDefault="00815C76" w:rsidP="00E923C1">
      <w:pPr>
        <w:ind w:left="5670"/>
        <w:jc w:val="center"/>
        <w:rPr>
          <w:sz w:val="28"/>
          <w:szCs w:val="28"/>
        </w:rPr>
      </w:pPr>
      <w:r w:rsidRPr="00815C76">
        <w:rPr>
          <w:sz w:val="28"/>
          <w:szCs w:val="28"/>
        </w:rPr>
        <w:t xml:space="preserve">от </w:t>
      </w:r>
      <w:r w:rsidR="00C971A6">
        <w:rPr>
          <w:sz w:val="28"/>
          <w:szCs w:val="28"/>
        </w:rPr>
        <w:t>26</w:t>
      </w:r>
      <w:r w:rsidRPr="00815C76">
        <w:rPr>
          <w:sz w:val="28"/>
          <w:szCs w:val="28"/>
        </w:rPr>
        <w:t>.</w:t>
      </w:r>
      <w:r w:rsidR="00C971A6">
        <w:rPr>
          <w:sz w:val="28"/>
          <w:szCs w:val="28"/>
        </w:rPr>
        <w:t>04.</w:t>
      </w:r>
      <w:r w:rsidRPr="00815C76">
        <w:rPr>
          <w:sz w:val="28"/>
          <w:szCs w:val="28"/>
        </w:rPr>
        <w:t xml:space="preserve">2023г. № </w:t>
      </w:r>
      <w:r w:rsidR="00C971A6">
        <w:rPr>
          <w:sz w:val="28"/>
          <w:szCs w:val="28"/>
        </w:rPr>
        <w:t>435</w:t>
      </w:r>
    </w:p>
    <w:p w:rsidR="00BE6F43" w:rsidRPr="000D289C" w:rsidRDefault="00BE6F43" w:rsidP="00BE6F43">
      <w:pPr>
        <w:pStyle w:val="ConsPlusNormal"/>
        <w:widowControl/>
        <w:ind w:left="567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6F43" w:rsidRPr="000D289C" w:rsidRDefault="00BE6F43" w:rsidP="007E7D39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28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00E7" w:rsidRPr="000D289C" w:rsidRDefault="00BE6F43" w:rsidP="007E7D39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289C">
        <w:rPr>
          <w:rFonts w:ascii="Times New Roman" w:hAnsi="Times New Roman" w:cs="Times New Roman"/>
          <w:b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муниципального района «</w:t>
      </w:r>
      <w:r w:rsidR="002A00E7" w:rsidRPr="000D289C">
        <w:rPr>
          <w:rFonts w:ascii="Times New Roman" w:hAnsi="Times New Roman" w:cs="Times New Roman"/>
          <w:b/>
          <w:sz w:val="28"/>
          <w:szCs w:val="28"/>
        </w:rPr>
        <w:t>Борзинский район»</w:t>
      </w:r>
    </w:p>
    <w:p w:rsidR="00815C76" w:rsidRDefault="00815C76" w:rsidP="00815C76">
      <w:pPr>
        <w:pStyle w:val="ConsPlusNormal"/>
        <w:widowControl/>
        <w:tabs>
          <w:tab w:val="left" w:pos="3181"/>
          <w:tab w:val="center" w:pos="4947"/>
        </w:tabs>
        <w:ind w:left="899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5C76" w:rsidRDefault="00815C76" w:rsidP="00E923C1">
      <w:pPr>
        <w:pStyle w:val="ConsPlusNormal"/>
        <w:widowControl/>
        <w:tabs>
          <w:tab w:val="left" w:pos="-851"/>
          <w:tab w:val="center" w:pos="567"/>
        </w:tabs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 w:rsidR="007E7D39" w:rsidRPr="000D28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="002A1971" w:rsidRPr="000D289C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15C76" w:rsidRDefault="00815C76" w:rsidP="00E923C1">
      <w:pPr>
        <w:pStyle w:val="ConsPlusNormal"/>
        <w:widowControl/>
        <w:tabs>
          <w:tab w:val="left" w:pos="-851"/>
          <w:tab w:val="center" w:pos="4947"/>
        </w:tabs>
        <w:ind w:firstLine="567"/>
        <w:jc w:val="both"/>
        <w:outlineLvl w:val="1"/>
      </w:pPr>
      <w:r w:rsidRPr="00815C76"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E90" w:rsidRPr="00815C7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15C76">
        <w:rPr>
          <w:rFonts w:ascii="Times New Roman" w:hAnsi="Times New Roman" w:cs="Times New Roman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муниципального района «Борзинский район» (далее - Положение), определяет размер и условия оплаты труда лиц, замещающих муниципальные должности в органах местного самоуправления</w:t>
      </w:r>
      <w:r w:rsidR="000F1C34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Pr="00815C76">
        <w:rPr>
          <w:rFonts w:ascii="Times New Roman" w:hAnsi="Times New Roman" w:cs="Times New Roman"/>
          <w:sz w:val="28"/>
          <w:szCs w:val="28"/>
        </w:rPr>
        <w:t xml:space="preserve"> на постоянной основе (далее также – лица, замещающие муниципальные должности).</w:t>
      </w:r>
    </w:p>
    <w:p w:rsidR="00002E74" w:rsidRDefault="00815C76" w:rsidP="00E923C1">
      <w:pPr>
        <w:pStyle w:val="ConsPlusNormal"/>
        <w:widowControl/>
        <w:tabs>
          <w:tab w:val="left" w:pos="-851"/>
          <w:tab w:val="center" w:pos="4947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="00002E74" w:rsidRPr="000D289C">
        <w:rPr>
          <w:rFonts w:ascii="Times New Roman" w:hAnsi="Times New Roman" w:cs="Times New Roman"/>
          <w:sz w:val="28"/>
          <w:szCs w:val="28"/>
        </w:rPr>
        <w:t xml:space="preserve">1.2. Оплата труда </w:t>
      </w:r>
      <w:r w:rsidR="00CE166B" w:rsidRPr="000D289C">
        <w:rPr>
          <w:rFonts w:ascii="Times New Roman" w:hAnsi="Times New Roman" w:cs="Times New Roman"/>
          <w:sz w:val="28"/>
          <w:szCs w:val="28"/>
        </w:rPr>
        <w:t>лиц</w:t>
      </w:r>
      <w:r w:rsidR="00002E74" w:rsidRPr="000D289C">
        <w:rPr>
          <w:rFonts w:ascii="Times New Roman" w:hAnsi="Times New Roman" w:cs="Times New Roman"/>
          <w:sz w:val="28"/>
          <w:szCs w:val="28"/>
        </w:rPr>
        <w:t>, замещающ</w:t>
      </w:r>
      <w:r w:rsidR="00CE166B" w:rsidRPr="000D289C">
        <w:rPr>
          <w:rFonts w:ascii="Times New Roman" w:hAnsi="Times New Roman" w:cs="Times New Roman"/>
          <w:sz w:val="28"/>
          <w:szCs w:val="28"/>
        </w:rPr>
        <w:t>их</w:t>
      </w:r>
      <w:r w:rsidR="00002E74" w:rsidRPr="000D2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166B" w:rsidRPr="000D289C">
        <w:rPr>
          <w:rFonts w:ascii="Times New Roman" w:hAnsi="Times New Roman" w:cs="Times New Roman"/>
          <w:sz w:val="28"/>
          <w:szCs w:val="28"/>
        </w:rPr>
        <w:t>ые</w:t>
      </w:r>
      <w:r w:rsidR="00002E74" w:rsidRPr="000D289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E166B" w:rsidRPr="000D289C">
        <w:rPr>
          <w:rFonts w:ascii="Times New Roman" w:hAnsi="Times New Roman" w:cs="Times New Roman"/>
          <w:sz w:val="28"/>
          <w:szCs w:val="28"/>
        </w:rPr>
        <w:t>и</w:t>
      </w:r>
      <w:r w:rsidR="000F1C34">
        <w:rPr>
          <w:rFonts w:ascii="Times New Roman" w:hAnsi="Times New Roman" w:cs="Times New Roman"/>
          <w:sz w:val="28"/>
          <w:szCs w:val="28"/>
        </w:rPr>
        <w:t>,</w:t>
      </w:r>
      <w:r w:rsidR="00002E74" w:rsidRPr="000D289C">
        <w:rPr>
          <w:rFonts w:ascii="Times New Roman" w:hAnsi="Times New Roman" w:cs="Times New Roman"/>
          <w:sz w:val="28"/>
          <w:szCs w:val="28"/>
        </w:rPr>
        <w:t xml:space="preserve"> производится за счет средств бюджета муниципального района «</w:t>
      </w:r>
      <w:r w:rsidR="000D20C8" w:rsidRPr="000D289C">
        <w:rPr>
          <w:rFonts w:ascii="Times New Roman" w:hAnsi="Times New Roman" w:cs="Times New Roman"/>
          <w:sz w:val="28"/>
          <w:szCs w:val="28"/>
        </w:rPr>
        <w:t xml:space="preserve">Борзинский район»  </w:t>
      </w:r>
      <w:r w:rsidR="00002E74" w:rsidRPr="000D289C">
        <w:rPr>
          <w:rFonts w:ascii="Times New Roman" w:hAnsi="Times New Roman" w:cs="Times New Roman"/>
          <w:sz w:val="28"/>
          <w:szCs w:val="28"/>
        </w:rPr>
        <w:t>в виде денежного вознаграждения, которое состоит из должностного оклада, надбавок и иных выплат.</w:t>
      </w:r>
    </w:p>
    <w:p w:rsidR="000F1C34" w:rsidRDefault="000F1C34" w:rsidP="00E923C1">
      <w:pPr>
        <w:pStyle w:val="ConsPlusNormal"/>
        <w:widowControl/>
        <w:tabs>
          <w:tab w:val="left" w:pos="-851"/>
          <w:tab w:val="center" w:pos="4947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 лицам, </w:t>
      </w:r>
      <w:r w:rsidRPr="00815C76">
        <w:rPr>
          <w:rFonts w:ascii="Times New Roman" w:hAnsi="Times New Roman" w:cs="Times New Roman"/>
          <w:sz w:val="28"/>
          <w:szCs w:val="28"/>
        </w:rPr>
        <w:t>замещающие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 относятся:</w:t>
      </w:r>
    </w:p>
    <w:p w:rsidR="000F1C34" w:rsidRDefault="000F1C34" w:rsidP="00E923C1">
      <w:pPr>
        <w:pStyle w:val="ConsPlusNormal"/>
        <w:widowControl/>
        <w:tabs>
          <w:tab w:val="left" w:pos="-851"/>
          <w:tab w:val="center" w:pos="4947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A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глава муниципального района «Борзинский район» (далее - глава муниципального района);</w:t>
      </w:r>
    </w:p>
    <w:p w:rsidR="000F1C34" w:rsidRDefault="000F1C34" w:rsidP="00E923C1">
      <w:pPr>
        <w:pStyle w:val="ConsPlusNormal"/>
        <w:widowControl/>
        <w:tabs>
          <w:tab w:val="left" w:pos="-851"/>
          <w:tab w:val="center" w:pos="4947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A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муниципального района «Борзинский район» (далее - председатель контрольно-счетной палаты);</w:t>
      </w:r>
    </w:p>
    <w:p w:rsidR="000F1C34" w:rsidRPr="000D289C" w:rsidRDefault="000F1C34" w:rsidP="00E923C1">
      <w:pPr>
        <w:pStyle w:val="ConsPlusNormal"/>
        <w:widowControl/>
        <w:tabs>
          <w:tab w:val="left" w:pos="-851"/>
          <w:tab w:val="center" w:pos="4947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A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аудитор контрольно-счетной палаты муниципального района «Борзинский район» (далее - аудитор контрольно-счетной палаты).</w:t>
      </w:r>
    </w:p>
    <w:p w:rsidR="00002E74" w:rsidRPr="000D289C" w:rsidRDefault="00002E74" w:rsidP="00E923C1">
      <w:pPr>
        <w:pStyle w:val="ConsPlusNormal"/>
        <w:tabs>
          <w:tab w:val="left" w:pos="-851"/>
        </w:tabs>
        <w:ind w:left="163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F38" w:rsidRPr="000D289C" w:rsidRDefault="00066AC3" w:rsidP="00E923C1">
      <w:pPr>
        <w:pStyle w:val="ConsPlusNormal"/>
        <w:tabs>
          <w:tab w:val="left" w:pos="-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B41F38" w:rsidRPr="000D289C">
        <w:rPr>
          <w:rFonts w:ascii="Times New Roman" w:hAnsi="Times New Roman" w:cs="Times New Roman"/>
          <w:b/>
          <w:sz w:val="28"/>
          <w:szCs w:val="28"/>
        </w:rPr>
        <w:t xml:space="preserve">Денежное вознаграждение </w:t>
      </w:r>
      <w:r w:rsidR="00BC0278">
        <w:rPr>
          <w:rFonts w:ascii="Times New Roman" w:hAnsi="Times New Roman" w:cs="Times New Roman"/>
          <w:b/>
          <w:sz w:val="28"/>
          <w:szCs w:val="28"/>
        </w:rPr>
        <w:t>г</w:t>
      </w:r>
      <w:r w:rsidR="007E7D39" w:rsidRPr="000D289C">
        <w:rPr>
          <w:rFonts w:ascii="Times New Roman" w:hAnsi="Times New Roman" w:cs="Times New Roman"/>
          <w:b/>
          <w:sz w:val="28"/>
          <w:szCs w:val="28"/>
        </w:rPr>
        <w:t>лавы муниципального района</w:t>
      </w:r>
    </w:p>
    <w:p w:rsidR="002A1971" w:rsidRPr="000D289C" w:rsidRDefault="00A4306A" w:rsidP="00E923C1">
      <w:pPr>
        <w:pStyle w:val="ConsPlusNormal"/>
        <w:tabs>
          <w:tab w:val="left" w:pos="-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2</w:t>
      </w:r>
      <w:r w:rsidR="002A1971" w:rsidRPr="000D289C">
        <w:rPr>
          <w:rFonts w:ascii="Times New Roman" w:hAnsi="Times New Roman" w:cs="Times New Roman"/>
          <w:sz w:val="28"/>
          <w:szCs w:val="28"/>
        </w:rPr>
        <w:t>.</w:t>
      </w:r>
      <w:r w:rsidRPr="000D289C">
        <w:rPr>
          <w:rFonts w:ascii="Times New Roman" w:hAnsi="Times New Roman" w:cs="Times New Roman"/>
          <w:sz w:val="28"/>
          <w:szCs w:val="28"/>
        </w:rPr>
        <w:t>1.</w:t>
      </w:r>
      <w:r w:rsidR="002A1971" w:rsidRPr="000D289C">
        <w:rPr>
          <w:rFonts w:ascii="Times New Roman" w:hAnsi="Times New Roman" w:cs="Times New Roman"/>
          <w:sz w:val="28"/>
          <w:szCs w:val="28"/>
        </w:rPr>
        <w:t xml:space="preserve"> </w:t>
      </w:r>
      <w:r w:rsidR="006A2EE2" w:rsidRPr="000D289C">
        <w:rPr>
          <w:rFonts w:ascii="Times New Roman" w:hAnsi="Times New Roman" w:cs="Times New Roman"/>
          <w:sz w:val="28"/>
          <w:szCs w:val="28"/>
        </w:rPr>
        <w:t>Г</w:t>
      </w:r>
      <w:r w:rsidR="00002E74" w:rsidRPr="000D289C">
        <w:rPr>
          <w:rFonts w:ascii="Times New Roman" w:hAnsi="Times New Roman" w:cs="Times New Roman"/>
          <w:sz w:val="28"/>
          <w:szCs w:val="28"/>
        </w:rPr>
        <w:t>лав</w:t>
      </w:r>
      <w:r w:rsidR="006A2EE2" w:rsidRPr="000D289C">
        <w:rPr>
          <w:rFonts w:ascii="Times New Roman" w:hAnsi="Times New Roman" w:cs="Times New Roman"/>
          <w:sz w:val="28"/>
          <w:szCs w:val="28"/>
        </w:rPr>
        <w:t>е</w:t>
      </w:r>
      <w:r w:rsidR="00002E74" w:rsidRPr="000D289C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устанавливается денежное вознаграждение </w:t>
      </w:r>
      <w:r w:rsidR="004C5A9E" w:rsidRPr="000D289C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BC0278">
        <w:rPr>
          <w:rFonts w:ascii="Times New Roman" w:hAnsi="Times New Roman" w:cs="Times New Roman"/>
          <w:sz w:val="28"/>
          <w:szCs w:val="28"/>
        </w:rPr>
        <w:t>в размере, не превышающем</w:t>
      </w:r>
      <w:r w:rsidR="0042367D" w:rsidRPr="000D289C">
        <w:rPr>
          <w:rFonts w:ascii="Times New Roman" w:hAnsi="Times New Roman" w:cs="Times New Roman"/>
          <w:sz w:val="28"/>
          <w:szCs w:val="28"/>
        </w:rPr>
        <w:t xml:space="preserve"> 6,2 должностных окладов</w:t>
      </w:r>
      <w:r w:rsidR="00066AC3">
        <w:rPr>
          <w:rFonts w:ascii="Times New Roman" w:hAnsi="Times New Roman" w:cs="Times New Roman"/>
          <w:sz w:val="28"/>
          <w:szCs w:val="28"/>
        </w:rPr>
        <w:t>,</w:t>
      </w:r>
      <w:r w:rsidR="0042367D" w:rsidRPr="000D289C">
        <w:rPr>
          <w:rFonts w:ascii="Times New Roman" w:hAnsi="Times New Roman" w:cs="Times New Roman"/>
          <w:sz w:val="28"/>
          <w:szCs w:val="28"/>
        </w:rPr>
        <w:t xml:space="preserve"> </w:t>
      </w:r>
      <w:r w:rsidR="00002E74" w:rsidRPr="000D289C">
        <w:rPr>
          <w:rFonts w:ascii="Times New Roman" w:hAnsi="Times New Roman" w:cs="Times New Roman"/>
          <w:sz w:val="28"/>
          <w:szCs w:val="28"/>
        </w:rPr>
        <w:t xml:space="preserve">состоящее </w:t>
      </w:r>
      <w:proofErr w:type="gramStart"/>
      <w:r w:rsidR="002A1971" w:rsidRPr="000D28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A1971" w:rsidRPr="000D289C">
        <w:rPr>
          <w:rFonts w:ascii="Times New Roman" w:hAnsi="Times New Roman" w:cs="Times New Roman"/>
          <w:sz w:val="28"/>
          <w:szCs w:val="28"/>
        </w:rPr>
        <w:t>:</w:t>
      </w:r>
    </w:p>
    <w:p w:rsidR="002A1971" w:rsidRPr="000D289C" w:rsidRDefault="00A4306A" w:rsidP="00E923C1">
      <w:pPr>
        <w:pStyle w:val="ConsPlusNormal"/>
        <w:tabs>
          <w:tab w:val="left" w:pos="-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2.1</w:t>
      </w:r>
      <w:r w:rsidR="002A1971" w:rsidRPr="000D289C">
        <w:rPr>
          <w:rFonts w:ascii="Times New Roman" w:hAnsi="Times New Roman" w:cs="Times New Roman"/>
          <w:sz w:val="28"/>
          <w:szCs w:val="28"/>
        </w:rPr>
        <w:t>.</w:t>
      </w:r>
      <w:r w:rsidR="00F22E3F">
        <w:rPr>
          <w:rFonts w:ascii="Times New Roman" w:hAnsi="Times New Roman" w:cs="Times New Roman"/>
          <w:sz w:val="28"/>
          <w:szCs w:val="28"/>
        </w:rPr>
        <w:t>1.</w:t>
      </w:r>
      <w:r w:rsidR="002A1971" w:rsidRPr="000D289C">
        <w:rPr>
          <w:rFonts w:ascii="Times New Roman" w:hAnsi="Times New Roman" w:cs="Times New Roman"/>
          <w:sz w:val="28"/>
          <w:szCs w:val="28"/>
        </w:rPr>
        <w:t xml:space="preserve"> должностного</w:t>
      </w:r>
      <w:r w:rsidR="00B41F38" w:rsidRPr="000D289C">
        <w:rPr>
          <w:rFonts w:ascii="Times New Roman" w:hAnsi="Times New Roman" w:cs="Times New Roman"/>
          <w:sz w:val="28"/>
          <w:szCs w:val="28"/>
        </w:rPr>
        <w:t xml:space="preserve"> </w:t>
      </w:r>
      <w:r w:rsidR="002A1971" w:rsidRPr="000D289C">
        <w:rPr>
          <w:rFonts w:ascii="Times New Roman" w:hAnsi="Times New Roman" w:cs="Times New Roman"/>
          <w:sz w:val="28"/>
          <w:szCs w:val="28"/>
        </w:rPr>
        <w:t>оклада в размере</w:t>
      </w:r>
      <w:r w:rsidR="00B41F38" w:rsidRPr="000D289C">
        <w:rPr>
          <w:rFonts w:ascii="Times New Roman" w:hAnsi="Times New Roman" w:cs="Times New Roman"/>
          <w:sz w:val="28"/>
          <w:szCs w:val="28"/>
        </w:rPr>
        <w:t xml:space="preserve"> </w:t>
      </w:r>
      <w:r w:rsidR="00B839CD" w:rsidRPr="000D289C">
        <w:rPr>
          <w:rFonts w:ascii="Times New Roman" w:hAnsi="Times New Roman" w:cs="Times New Roman"/>
          <w:sz w:val="28"/>
          <w:szCs w:val="28"/>
        </w:rPr>
        <w:t>9</w:t>
      </w:r>
      <w:r w:rsidR="006971B4" w:rsidRPr="000D289C">
        <w:rPr>
          <w:rFonts w:ascii="Times New Roman" w:hAnsi="Times New Roman" w:cs="Times New Roman"/>
          <w:sz w:val="28"/>
          <w:szCs w:val="28"/>
        </w:rPr>
        <w:t>952</w:t>
      </w:r>
      <w:r w:rsidR="00B41F38" w:rsidRPr="000D289C">
        <w:rPr>
          <w:rFonts w:ascii="Times New Roman" w:hAnsi="Times New Roman" w:cs="Times New Roman"/>
          <w:sz w:val="28"/>
          <w:szCs w:val="28"/>
        </w:rPr>
        <w:t xml:space="preserve"> рубл</w:t>
      </w:r>
      <w:r w:rsidR="00066AC3">
        <w:rPr>
          <w:rFonts w:ascii="Times New Roman" w:hAnsi="Times New Roman" w:cs="Times New Roman"/>
          <w:sz w:val="28"/>
          <w:szCs w:val="28"/>
        </w:rPr>
        <w:t>я</w:t>
      </w:r>
      <w:r w:rsidR="002A1971" w:rsidRPr="000D289C">
        <w:rPr>
          <w:rFonts w:ascii="Times New Roman" w:hAnsi="Times New Roman" w:cs="Times New Roman"/>
          <w:sz w:val="28"/>
          <w:szCs w:val="28"/>
        </w:rPr>
        <w:t>;</w:t>
      </w:r>
    </w:p>
    <w:p w:rsidR="002A1971" w:rsidRPr="000D289C" w:rsidRDefault="00A4306A" w:rsidP="00E923C1">
      <w:pPr>
        <w:pStyle w:val="ConsPlusNormal"/>
        <w:tabs>
          <w:tab w:val="left" w:pos="-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2.</w:t>
      </w:r>
      <w:r w:rsidR="00F22E3F">
        <w:rPr>
          <w:rFonts w:ascii="Times New Roman" w:hAnsi="Times New Roman" w:cs="Times New Roman"/>
          <w:sz w:val="28"/>
          <w:szCs w:val="28"/>
        </w:rPr>
        <w:t>1.</w:t>
      </w:r>
      <w:r w:rsidRPr="000D289C">
        <w:rPr>
          <w:rFonts w:ascii="Times New Roman" w:hAnsi="Times New Roman" w:cs="Times New Roman"/>
          <w:sz w:val="28"/>
          <w:szCs w:val="28"/>
        </w:rPr>
        <w:t xml:space="preserve">2. </w:t>
      </w:r>
      <w:r w:rsidR="002A1971" w:rsidRPr="000D289C">
        <w:rPr>
          <w:rFonts w:ascii="Times New Roman" w:hAnsi="Times New Roman" w:cs="Times New Roman"/>
          <w:sz w:val="28"/>
          <w:szCs w:val="28"/>
        </w:rPr>
        <w:t xml:space="preserve"> ежемесячных и иных дополнительных выплат:</w:t>
      </w:r>
    </w:p>
    <w:p w:rsidR="002A1971" w:rsidRPr="000D289C" w:rsidRDefault="00A4306A" w:rsidP="00E923C1">
      <w:pPr>
        <w:pStyle w:val="ConsPlusNormal"/>
        <w:tabs>
          <w:tab w:val="left" w:pos="-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2.</w:t>
      </w:r>
      <w:r w:rsidR="00CF6A10">
        <w:rPr>
          <w:rFonts w:ascii="Times New Roman" w:hAnsi="Times New Roman" w:cs="Times New Roman"/>
          <w:sz w:val="28"/>
          <w:szCs w:val="28"/>
        </w:rPr>
        <w:t>1</w:t>
      </w:r>
      <w:r w:rsidRPr="000D289C">
        <w:rPr>
          <w:rFonts w:ascii="Times New Roman" w:hAnsi="Times New Roman" w:cs="Times New Roman"/>
          <w:sz w:val="28"/>
          <w:szCs w:val="28"/>
        </w:rPr>
        <w:t>.</w:t>
      </w:r>
      <w:r w:rsidR="00CF6A10">
        <w:rPr>
          <w:rFonts w:ascii="Times New Roman" w:hAnsi="Times New Roman" w:cs="Times New Roman"/>
          <w:sz w:val="28"/>
          <w:szCs w:val="28"/>
        </w:rPr>
        <w:t>2</w:t>
      </w:r>
      <w:r w:rsidRPr="000D289C">
        <w:rPr>
          <w:rFonts w:ascii="Times New Roman" w:hAnsi="Times New Roman" w:cs="Times New Roman"/>
          <w:sz w:val="28"/>
          <w:szCs w:val="28"/>
        </w:rPr>
        <w:t>.</w:t>
      </w:r>
      <w:r w:rsidR="00CF6A10">
        <w:rPr>
          <w:rFonts w:ascii="Times New Roman" w:hAnsi="Times New Roman" w:cs="Times New Roman"/>
          <w:sz w:val="28"/>
          <w:szCs w:val="28"/>
        </w:rPr>
        <w:t>1.</w:t>
      </w:r>
      <w:r w:rsidR="002A1971" w:rsidRPr="000D289C">
        <w:rPr>
          <w:rFonts w:ascii="Times New Roman" w:hAnsi="Times New Roman" w:cs="Times New Roman"/>
          <w:sz w:val="28"/>
          <w:szCs w:val="28"/>
        </w:rPr>
        <w:t xml:space="preserve"> 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 (в размере, не превышающем 0,5 должностного оклада);</w:t>
      </w:r>
    </w:p>
    <w:p w:rsidR="002A1971" w:rsidRPr="000D289C" w:rsidRDefault="00A4306A" w:rsidP="00E923C1">
      <w:pPr>
        <w:pStyle w:val="ConsPlusNormal"/>
        <w:tabs>
          <w:tab w:val="left" w:pos="-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2</w:t>
      </w:r>
      <w:r w:rsidR="002A1971" w:rsidRPr="000D289C">
        <w:rPr>
          <w:rFonts w:ascii="Times New Roman" w:hAnsi="Times New Roman" w:cs="Times New Roman"/>
          <w:sz w:val="28"/>
          <w:szCs w:val="28"/>
        </w:rPr>
        <w:t>.</w:t>
      </w:r>
      <w:r w:rsidR="00CF6A10">
        <w:rPr>
          <w:rFonts w:ascii="Times New Roman" w:hAnsi="Times New Roman" w:cs="Times New Roman"/>
          <w:sz w:val="28"/>
          <w:szCs w:val="28"/>
        </w:rPr>
        <w:t>1</w:t>
      </w:r>
      <w:r w:rsidR="002A1971" w:rsidRPr="000D289C">
        <w:rPr>
          <w:rFonts w:ascii="Times New Roman" w:hAnsi="Times New Roman" w:cs="Times New Roman"/>
          <w:sz w:val="28"/>
          <w:szCs w:val="28"/>
        </w:rPr>
        <w:t>.2.</w:t>
      </w:r>
      <w:r w:rsidR="00CF6A10">
        <w:rPr>
          <w:rFonts w:ascii="Times New Roman" w:hAnsi="Times New Roman" w:cs="Times New Roman"/>
          <w:sz w:val="28"/>
          <w:szCs w:val="28"/>
        </w:rPr>
        <w:t>2.</w:t>
      </w:r>
      <w:r w:rsidR="002A1971" w:rsidRPr="000D289C"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 в размере </w:t>
      </w:r>
      <w:r w:rsidR="00002E74" w:rsidRPr="000D289C">
        <w:rPr>
          <w:rFonts w:ascii="Times New Roman" w:hAnsi="Times New Roman" w:cs="Times New Roman"/>
          <w:sz w:val="28"/>
          <w:szCs w:val="28"/>
        </w:rPr>
        <w:t>4,7</w:t>
      </w:r>
      <w:r w:rsidR="002A1971" w:rsidRPr="000D289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2A1971" w:rsidRPr="000D289C" w:rsidRDefault="00A4306A" w:rsidP="002A197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C02">
        <w:rPr>
          <w:rFonts w:ascii="Times New Roman" w:hAnsi="Times New Roman" w:cs="Times New Roman"/>
          <w:sz w:val="28"/>
          <w:szCs w:val="28"/>
        </w:rPr>
        <w:t>2</w:t>
      </w:r>
      <w:r w:rsidR="002A1971" w:rsidRPr="00750C02">
        <w:rPr>
          <w:rFonts w:ascii="Times New Roman" w:hAnsi="Times New Roman" w:cs="Times New Roman"/>
          <w:sz w:val="28"/>
          <w:szCs w:val="28"/>
        </w:rPr>
        <w:t>.</w:t>
      </w:r>
      <w:r w:rsidR="00CF6A10" w:rsidRPr="00750C02">
        <w:rPr>
          <w:rFonts w:ascii="Times New Roman" w:hAnsi="Times New Roman" w:cs="Times New Roman"/>
          <w:sz w:val="28"/>
          <w:szCs w:val="28"/>
        </w:rPr>
        <w:t>1.2.</w:t>
      </w:r>
      <w:r w:rsidR="002A1971" w:rsidRPr="00750C02">
        <w:rPr>
          <w:rFonts w:ascii="Times New Roman" w:hAnsi="Times New Roman" w:cs="Times New Roman"/>
          <w:sz w:val="28"/>
          <w:szCs w:val="28"/>
        </w:rPr>
        <w:t xml:space="preserve">3. </w:t>
      </w:r>
      <w:r w:rsidR="002A1971" w:rsidRPr="000D289C"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</w:t>
      </w:r>
      <w:r w:rsidR="002A1971" w:rsidRPr="000D289C">
        <w:rPr>
          <w:rFonts w:ascii="Times New Roman" w:hAnsi="Times New Roman" w:cs="Times New Roman"/>
          <w:sz w:val="28"/>
          <w:szCs w:val="28"/>
        </w:rPr>
        <w:lastRenderedPageBreak/>
        <w:t xml:space="preserve">оплачиваемого отпуска в размере </w:t>
      </w:r>
      <w:r w:rsidR="00BF0D5A" w:rsidRPr="000D289C">
        <w:rPr>
          <w:rFonts w:ascii="Times New Roman" w:hAnsi="Times New Roman" w:cs="Times New Roman"/>
          <w:sz w:val="28"/>
          <w:szCs w:val="28"/>
        </w:rPr>
        <w:t xml:space="preserve"> </w:t>
      </w:r>
      <w:r w:rsidR="004C5A9E" w:rsidRPr="000D289C">
        <w:rPr>
          <w:rFonts w:ascii="Times New Roman" w:hAnsi="Times New Roman" w:cs="Times New Roman"/>
          <w:sz w:val="28"/>
          <w:szCs w:val="28"/>
        </w:rPr>
        <w:t xml:space="preserve">двух </w:t>
      </w:r>
      <w:r w:rsidR="00B839CD" w:rsidRPr="000D289C">
        <w:rPr>
          <w:rFonts w:ascii="Times New Roman" w:hAnsi="Times New Roman" w:cs="Times New Roman"/>
          <w:sz w:val="28"/>
          <w:szCs w:val="28"/>
        </w:rPr>
        <w:t>должностн</w:t>
      </w:r>
      <w:r w:rsidR="004C5A9E" w:rsidRPr="000D289C">
        <w:rPr>
          <w:rFonts w:ascii="Times New Roman" w:hAnsi="Times New Roman" w:cs="Times New Roman"/>
          <w:sz w:val="28"/>
          <w:szCs w:val="28"/>
        </w:rPr>
        <w:t>ых</w:t>
      </w:r>
      <w:r w:rsidR="00B839CD" w:rsidRPr="000D289C">
        <w:rPr>
          <w:rFonts w:ascii="Times New Roman" w:hAnsi="Times New Roman" w:cs="Times New Roman"/>
          <w:sz w:val="28"/>
          <w:szCs w:val="28"/>
        </w:rPr>
        <w:t xml:space="preserve"> окла</w:t>
      </w:r>
      <w:r w:rsidR="00865C46">
        <w:rPr>
          <w:rFonts w:ascii="Times New Roman" w:hAnsi="Times New Roman" w:cs="Times New Roman"/>
          <w:sz w:val="28"/>
          <w:szCs w:val="28"/>
        </w:rPr>
        <w:t>д</w:t>
      </w:r>
      <w:r w:rsidR="00B839CD" w:rsidRPr="000D289C">
        <w:rPr>
          <w:rFonts w:ascii="Times New Roman" w:hAnsi="Times New Roman" w:cs="Times New Roman"/>
          <w:sz w:val="28"/>
          <w:szCs w:val="28"/>
        </w:rPr>
        <w:t>а</w:t>
      </w:r>
      <w:r w:rsidR="002A1971" w:rsidRPr="000D289C">
        <w:rPr>
          <w:rFonts w:ascii="Times New Roman" w:hAnsi="Times New Roman" w:cs="Times New Roman"/>
          <w:sz w:val="28"/>
          <w:szCs w:val="28"/>
        </w:rPr>
        <w:t>;</w:t>
      </w:r>
    </w:p>
    <w:p w:rsidR="00BF0D5A" w:rsidRPr="000D289C" w:rsidRDefault="00A4306A" w:rsidP="00BF0D5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2</w:t>
      </w:r>
      <w:r w:rsidR="00BF0D5A" w:rsidRPr="000D289C">
        <w:rPr>
          <w:rFonts w:ascii="Times New Roman" w:hAnsi="Times New Roman" w:cs="Times New Roman"/>
          <w:sz w:val="28"/>
          <w:szCs w:val="28"/>
        </w:rPr>
        <w:t>.</w:t>
      </w:r>
      <w:r w:rsidR="00CF6A10">
        <w:rPr>
          <w:rFonts w:ascii="Times New Roman" w:hAnsi="Times New Roman" w:cs="Times New Roman"/>
          <w:sz w:val="28"/>
          <w:szCs w:val="28"/>
        </w:rPr>
        <w:t>1.</w:t>
      </w:r>
      <w:r w:rsidR="00BF0D5A" w:rsidRPr="000D289C">
        <w:rPr>
          <w:rFonts w:ascii="Times New Roman" w:hAnsi="Times New Roman" w:cs="Times New Roman"/>
          <w:sz w:val="28"/>
          <w:szCs w:val="28"/>
        </w:rPr>
        <w:t>2.</w:t>
      </w:r>
      <w:r w:rsidR="00F62028">
        <w:rPr>
          <w:rFonts w:ascii="Times New Roman" w:hAnsi="Times New Roman" w:cs="Times New Roman"/>
          <w:sz w:val="28"/>
          <w:szCs w:val="28"/>
        </w:rPr>
        <w:t>4</w:t>
      </w:r>
      <w:r w:rsidR="00BF0D5A" w:rsidRPr="000D289C">
        <w:rPr>
          <w:rFonts w:ascii="Times New Roman" w:hAnsi="Times New Roman" w:cs="Times New Roman"/>
          <w:sz w:val="28"/>
          <w:szCs w:val="28"/>
        </w:rPr>
        <w:t xml:space="preserve">.  </w:t>
      </w:r>
      <w:r w:rsidR="002A1971" w:rsidRPr="000D289C">
        <w:rPr>
          <w:rFonts w:ascii="Times New Roman" w:hAnsi="Times New Roman" w:cs="Times New Roman"/>
          <w:sz w:val="28"/>
          <w:szCs w:val="28"/>
        </w:rPr>
        <w:t xml:space="preserve">материальной помощи в размере </w:t>
      </w:r>
      <w:r w:rsidR="004C5A9E" w:rsidRPr="000D289C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B839CD" w:rsidRPr="000D289C">
        <w:rPr>
          <w:rFonts w:ascii="Times New Roman" w:hAnsi="Times New Roman" w:cs="Times New Roman"/>
          <w:sz w:val="28"/>
          <w:szCs w:val="28"/>
        </w:rPr>
        <w:t>должностн</w:t>
      </w:r>
      <w:r w:rsidR="004C5A9E" w:rsidRPr="000D289C">
        <w:rPr>
          <w:rFonts w:ascii="Times New Roman" w:hAnsi="Times New Roman" w:cs="Times New Roman"/>
          <w:sz w:val="28"/>
          <w:szCs w:val="28"/>
        </w:rPr>
        <w:t>ого</w:t>
      </w:r>
      <w:r w:rsidR="00B839CD" w:rsidRPr="000D289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4C5A9E" w:rsidRPr="000D289C">
        <w:rPr>
          <w:rFonts w:ascii="Times New Roman" w:hAnsi="Times New Roman" w:cs="Times New Roman"/>
          <w:sz w:val="28"/>
          <w:szCs w:val="28"/>
        </w:rPr>
        <w:t>а</w:t>
      </w:r>
      <w:r w:rsidR="00BF0D5A" w:rsidRPr="000D289C">
        <w:rPr>
          <w:rFonts w:ascii="Times New Roman" w:hAnsi="Times New Roman" w:cs="Times New Roman"/>
          <w:sz w:val="28"/>
          <w:szCs w:val="28"/>
        </w:rPr>
        <w:t>.</w:t>
      </w:r>
    </w:p>
    <w:p w:rsidR="00BF0D5A" w:rsidRPr="000D289C" w:rsidRDefault="006A2EE2" w:rsidP="00BF0D5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2.</w:t>
      </w:r>
      <w:r w:rsidR="00CF6A10">
        <w:rPr>
          <w:rFonts w:ascii="Times New Roman" w:hAnsi="Times New Roman" w:cs="Times New Roman"/>
          <w:sz w:val="28"/>
          <w:szCs w:val="28"/>
        </w:rPr>
        <w:t>2</w:t>
      </w:r>
      <w:r w:rsidRPr="000D289C">
        <w:rPr>
          <w:rFonts w:ascii="Times New Roman" w:hAnsi="Times New Roman" w:cs="Times New Roman"/>
          <w:sz w:val="28"/>
          <w:szCs w:val="28"/>
        </w:rPr>
        <w:t xml:space="preserve">. </w:t>
      </w:r>
      <w:r w:rsidR="00B722F1">
        <w:rPr>
          <w:rFonts w:ascii="Times New Roman" w:hAnsi="Times New Roman" w:cs="Times New Roman"/>
          <w:sz w:val="28"/>
          <w:szCs w:val="28"/>
        </w:rPr>
        <w:t xml:space="preserve">К </w:t>
      </w:r>
      <w:r w:rsidRPr="000D289C">
        <w:rPr>
          <w:rFonts w:ascii="Times New Roman" w:hAnsi="Times New Roman" w:cs="Times New Roman"/>
          <w:sz w:val="28"/>
          <w:szCs w:val="28"/>
        </w:rPr>
        <w:t>денежно</w:t>
      </w:r>
      <w:r w:rsidR="00B722F1">
        <w:rPr>
          <w:rFonts w:ascii="Times New Roman" w:hAnsi="Times New Roman" w:cs="Times New Roman"/>
          <w:sz w:val="28"/>
          <w:szCs w:val="28"/>
        </w:rPr>
        <w:t>му</w:t>
      </w:r>
      <w:r w:rsidRPr="000D289C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B722F1">
        <w:rPr>
          <w:rFonts w:ascii="Times New Roman" w:hAnsi="Times New Roman" w:cs="Times New Roman"/>
          <w:sz w:val="28"/>
          <w:szCs w:val="28"/>
        </w:rPr>
        <w:t xml:space="preserve">ю главы муниципального района устанавливаются </w:t>
      </w:r>
      <w:r w:rsidRPr="000D289C">
        <w:rPr>
          <w:rFonts w:ascii="Times New Roman" w:hAnsi="Times New Roman" w:cs="Times New Roman"/>
          <w:sz w:val="28"/>
          <w:szCs w:val="28"/>
        </w:rPr>
        <w:t>надбавк</w:t>
      </w:r>
      <w:r w:rsidR="00B722F1">
        <w:rPr>
          <w:rFonts w:ascii="Times New Roman" w:hAnsi="Times New Roman" w:cs="Times New Roman"/>
          <w:sz w:val="28"/>
          <w:szCs w:val="28"/>
        </w:rPr>
        <w:t>и</w:t>
      </w:r>
      <w:r w:rsidRPr="000D289C">
        <w:rPr>
          <w:rFonts w:ascii="Times New Roman" w:hAnsi="Times New Roman" w:cs="Times New Roman"/>
          <w:sz w:val="28"/>
          <w:szCs w:val="28"/>
        </w:rPr>
        <w:t xml:space="preserve"> за работу в местностях с особыми климатическими условиями:</w:t>
      </w:r>
    </w:p>
    <w:p w:rsidR="006A2EE2" w:rsidRPr="000D289C" w:rsidRDefault="00B722F1" w:rsidP="00BF0D5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6A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A2EE2" w:rsidRPr="000D289C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A2EE2" w:rsidRPr="000D289C">
        <w:rPr>
          <w:rFonts w:ascii="Times New Roman" w:hAnsi="Times New Roman" w:cs="Times New Roman"/>
          <w:sz w:val="28"/>
          <w:szCs w:val="28"/>
        </w:rPr>
        <w:t xml:space="preserve"> коэффициент, 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A2EE2" w:rsidRPr="000D289C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в соответствии с федеральным законом и законом Забайкальского края;</w:t>
      </w:r>
    </w:p>
    <w:p w:rsidR="006A2EE2" w:rsidRPr="000D289C" w:rsidRDefault="00B722F1" w:rsidP="00BF0D5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6A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A2EE2" w:rsidRPr="000D289C">
        <w:rPr>
          <w:rFonts w:ascii="Times New Roman" w:hAnsi="Times New Roman" w:cs="Times New Roman"/>
          <w:sz w:val="28"/>
          <w:szCs w:val="28"/>
        </w:rPr>
        <w:t>процентн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A2EE2" w:rsidRPr="000D289C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2EE2" w:rsidRPr="000D289C">
        <w:rPr>
          <w:rFonts w:ascii="Times New Roman" w:hAnsi="Times New Roman" w:cs="Times New Roman"/>
          <w:sz w:val="28"/>
          <w:szCs w:val="28"/>
        </w:rPr>
        <w:t xml:space="preserve"> за стаж работы</w:t>
      </w:r>
      <w:r w:rsidR="00AB0CE4" w:rsidRPr="000D289C">
        <w:rPr>
          <w:rFonts w:ascii="Times New Roman" w:hAnsi="Times New Roman" w:cs="Times New Roman"/>
          <w:sz w:val="28"/>
          <w:szCs w:val="28"/>
        </w:rPr>
        <w:t xml:space="preserve"> к заработной плате в соответствии с федеральным законом и законом </w:t>
      </w:r>
      <w:r w:rsidR="006A2EE2" w:rsidRPr="000D289C">
        <w:rPr>
          <w:rFonts w:ascii="Times New Roman" w:hAnsi="Times New Roman" w:cs="Times New Roman"/>
          <w:sz w:val="28"/>
          <w:szCs w:val="28"/>
        </w:rPr>
        <w:t xml:space="preserve"> </w:t>
      </w:r>
      <w:r w:rsidR="00AB0CE4" w:rsidRPr="000D289C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AB0CE4" w:rsidRPr="000D289C" w:rsidRDefault="00AB0CE4" w:rsidP="00AB0CE4">
      <w:pPr>
        <w:pStyle w:val="ConsPlusNormal"/>
        <w:ind w:left="99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1F38" w:rsidRPr="000D289C" w:rsidRDefault="00B722F1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B0CE4" w:rsidRPr="000D289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F38" w:rsidRPr="000D289C">
        <w:rPr>
          <w:rFonts w:ascii="Times New Roman" w:hAnsi="Times New Roman" w:cs="Times New Roman"/>
          <w:b/>
          <w:sz w:val="28"/>
          <w:szCs w:val="28"/>
        </w:rPr>
        <w:t xml:space="preserve">Денежное вознаграждение председателя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41F38" w:rsidRPr="000D289C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</w:p>
    <w:p w:rsidR="00B41F38" w:rsidRPr="000D289C" w:rsidRDefault="00A4306A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3.</w:t>
      </w:r>
      <w:r w:rsidR="00F22E3F">
        <w:rPr>
          <w:rFonts w:ascii="Times New Roman" w:hAnsi="Times New Roman" w:cs="Times New Roman"/>
          <w:sz w:val="28"/>
          <w:szCs w:val="28"/>
        </w:rPr>
        <w:t>1.</w:t>
      </w:r>
      <w:r w:rsidRPr="000D289C">
        <w:rPr>
          <w:rFonts w:ascii="Times New Roman" w:hAnsi="Times New Roman" w:cs="Times New Roman"/>
          <w:sz w:val="28"/>
          <w:szCs w:val="28"/>
        </w:rPr>
        <w:t xml:space="preserve"> </w:t>
      </w:r>
      <w:r w:rsidR="00F22E3F">
        <w:rPr>
          <w:rFonts w:ascii="Times New Roman" w:hAnsi="Times New Roman" w:cs="Times New Roman"/>
          <w:sz w:val="28"/>
          <w:szCs w:val="28"/>
        </w:rPr>
        <w:t>Председателю к</w:t>
      </w:r>
      <w:r w:rsidR="00B41F38" w:rsidRPr="000D289C">
        <w:rPr>
          <w:rFonts w:ascii="Times New Roman" w:hAnsi="Times New Roman" w:cs="Times New Roman"/>
          <w:sz w:val="28"/>
          <w:szCs w:val="28"/>
        </w:rPr>
        <w:t xml:space="preserve">онтрольно-счетной палаты устанавливается денежное вознаграждение </w:t>
      </w:r>
      <w:r w:rsidR="00A63A07" w:rsidRPr="000D289C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BC0278">
        <w:rPr>
          <w:rFonts w:ascii="Times New Roman" w:hAnsi="Times New Roman" w:cs="Times New Roman"/>
          <w:sz w:val="28"/>
          <w:szCs w:val="28"/>
        </w:rPr>
        <w:t>в размере, не превышающем</w:t>
      </w:r>
      <w:r w:rsidR="00A63A07" w:rsidRPr="000D289C">
        <w:rPr>
          <w:rFonts w:ascii="Times New Roman" w:hAnsi="Times New Roman" w:cs="Times New Roman"/>
          <w:sz w:val="28"/>
          <w:szCs w:val="28"/>
        </w:rPr>
        <w:t xml:space="preserve"> 5,7 должностных окладов</w:t>
      </w:r>
      <w:r w:rsidR="00B41F38" w:rsidRPr="000D289C">
        <w:rPr>
          <w:rFonts w:ascii="Times New Roman" w:hAnsi="Times New Roman" w:cs="Times New Roman"/>
          <w:sz w:val="28"/>
          <w:szCs w:val="28"/>
        </w:rPr>
        <w:t xml:space="preserve">, состоящее </w:t>
      </w:r>
      <w:proofErr w:type="gramStart"/>
      <w:r w:rsidR="00B41F38" w:rsidRPr="000D28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41F38" w:rsidRPr="000D289C">
        <w:rPr>
          <w:rFonts w:ascii="Times New Roman" w:hAnsi="Times New Roman" w:cs="Times New Roman"/>
          <w:sz w:val="28"/>
          <w:szCs w:val="28"/>
        </w:rPr>
        <w:t>:</w:t>
      </w:r>
    </w:p>
    <w:p w:rsidR="00B41F38" w:rsidRPr="000D289C" w:rsidRDefault="00A4306A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3</w:t>
      </w:r>
      <w:r w:rsidR="00B41F38" w:rsidRPr="000D289C">
        <w:rPr>
          <w:rFonts w:ascii="Times New Roman" w:hAnsi="Times New Roman" w:cs="Times New Roman"/>
          <w:sz w:val="28"/>
          <w:szCs w:val="28"/>
        </w:rPr>
        <w:t>.1.</w:t>
      </w:r>
      <w:r w:rsidR="00F22E3F">
        <w:rPr>
          <w:rFonts w:ascii="Times New Roman" w:hAnsi="Times New Roman" w:cs="Times New Roman"/>
          <w:sz w:val="28"/>
          <w:szCs w:val="28"/>
        </w:rPr>
        <w:t>1.</w:t>
      </w:r>
      <w:r w:rsidR="00B41F38" w:rsidRPr="000D289C">
        <w:rPr>
          <w:rFonts w:ascii="Times New Roman" w:hAnsi="Times New Roman" w:cs="Times New Roman"/>
          <w:sz w:val="28"/>
          <w:szCs w:val="28"/>
        </w:rPr>
        <w:t xml:space="preserve"> должностного оклада в размере </w:t>
      </w:r>
      <w:r w:rsidR="00A63A07" w:rsidRPr="000D289C">
        <w:rPr>
          <w:rFonts w:ascii="Times New Roman" w:hAnsi="Times New Roman" w:cs="Times New Roman"/>
          <w:sz w:val="28"/>
          <w:szCs w:val="28"/>
        </w:rPr>
        <w:t>7</w:t>
      </w:r>
      <w:r w:rsidR="006971B4" w:rsidRPr="000D289C">
        <w:rPr>
          <w:rFonts w:ascii="Times New Roman" w:hAnsi="Times New Roman" w:cs="Times New Roman"/>
          <w:sz w:val="28"/>
          <w:szCs w:val="28"/>
        </w:rPr>
        <w:t>961</w:t>
      </w:r>
      <w:r w:rsidR="00B41F38" w:rsidRPr="000D289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41F38" w:rsidRPr="000D289C" w:rsidRDefault="00A4306A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3</w:t>
      </w:r>
      <w:r w:rsidR="00B41F38" w:rsidRPr="000D289C">
        <w:rPr>
          <w:rFonts w:ascii="Times New Roman" w:hAnsi="Times New Roman" w:cs="Times New Roman"/>
          <w:sz w:val="28"/>
          <w:szCs w:val="28"/>
        </w:rPr>
        <w:t>.</w:t>
      </w:r>
      <w:r w:rsidR="00F22E3F">
        <w:rPr>
          <w:rFonts w:ascii="Times New Roman" w:hAnsi="Times New Roman" w:cs="Times New Roman"/>
          <w:sz w:val="28"/>
          <w:szCs w:val="28"/>
        </w:rPr>
        <w:t>1.</w:t>
      </w:r>
      <w:r w:rsidR="00B41F38" w:rsidRPr="000D289C">
        <w:rPr>
          <w:rFonts w:ascii="Times New Roman" w:hAnsi="Times New Roman" w:cs="Times New Roman"/>
          <w:sz w:val="28"/>
          <w:szCs w:val="28"/>
        </w:rPr>
        <w:t>2. ежемесячных и иных дополнительных выплат:</w:t>
      </w:r>
    </w:p>
    <w:p w:rsidR="00B41F38" w:rsidRPr="000D289C" w:rsidRDefault="00A4306A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3</w:t>
      </w:r>
      <w:r w:rsidR="00B41F38" w:rsidRPr="000D289C">
        <w:rPr>
          <w:rFonts w:ascii="Times New Roman" w:hAnsi="Times New Roman" w:cs="Times New Roman"/>
          <w:sz w:val="28"/>
          <w:szCs w:val="28"/>
        </w:rPr>
        <w:t>.</w:t>
      </w:r>
      <w:r w:rsidR="001F2C39">
        <w:rPr>
          <w:rFonts w:ascii="Times New Roman" w:hAnsi="Times New Roman" w:cs="Times New Roman"/>
          <w:sz w:val="28"/>
          <w:szCs w:val="28"/>
        </w:rPr>
        <w:t>1</w:t>
      </w:r>
      <w:r w:rsidR="00B41F38" w:rsidRPr="000D289C">
        <w:rPr>
          <w:rFonts w:ascii="Times New Roman" w:hAnsi="Times New Roman" w:cs="Times New Roman"/>
          <w:sz w:val="28"/>
          <w:szCs w:val="28"/>
        </w:rPr>
        <w:t>.</w:t>
      </w:r>
      <w:r w:rsidR="001F2C39">
        <w:rPr>
          <w:rFonts w:ascii="Times New Roman" w:hAnsi="Times New Roman" w:cs="Times New Roman"/>
          <w:sz w:val="28"/>
          <w:szCs w:val="28"/>
        </w:rPr>
        <w:t>2</w:t>
      </w:r>
      <w:r w:rsidR="00B41F38" w:rsidRPr="000D289C">
        <w:rPr>
          <w:rFonts w:ascii="Times New Roman" w:hAnsi="Times New Roman" w:cs="Times New Roman"/>
          <w:sz w:val="28"/>
          <w:szCs w:val="28"/>
        </w:rPr>
        <w:t>.</w:t>
      </w:r>
      <w:r w:rsidR="001F2C39">
        <w:rPr>
          <w:rFonts w:ascii="Times New Roman" w:hAnsi="Times New Roman" w:cs="Times New Roman"/>
          <w:sz w:val="28"/>
          <w:szCs w:val="28"/>
        </w:rPr>
        <w:t>1.</w:t>
      </w:r>
      <w:r w:rsidR="00B41F38" w:rsidRPr="000D289C"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 в размере </w:t>
      </w:r>
      <w:r w:rsidR="008078E3" w:rsidRPr="000D289C">
        <w:rPr>
          <w:rFonts w:ascii="Times New Roman" w:hAnsi="Times New Roman" w:cs="Times New Roman"/>
          <w:sz w:val="28"/>
          <w:szCs w:val="28"/>
        </w:rPr>
        <w:t>4,7</w:t>
      </w:r>
      <w:r w:rsidR="00B41F38" w:rsidRPr="000D289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3A34DA" w:rsidRPr="000D289C" w:rsidRDefault="003A34DA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3.</w:t>
      </w:r>
      <w:r w:rsidR="001F2C39">
        <w:rPr>
          <w:rFonts w:ascii="Times New Roman" w:hAnsi="Times New Roman" w:cs="Times New Roman"/>
          <w:sz w:val="28"/>
          <w:szCs w:val="28"/>
        </w:rPr>
        <w:t>1</w:t>
      </w:r>
      <w:r w:rsidRPr="000D289C">
        <w:rPr>
          <w:rFonts w:ascii="Times New Roman" w:hAnsi="Times New Roman" w:cs="Times New Roman"/>
          <w:sz w:val="28"/>
          <w:szCs w:val="28"/>
        </w:rPr>
        <w:t>.2.</w:t>
      </w:r>
      <w:r w:rsidR="001F2C39">
        <w:rPr>
          <w:rFonts w:ascii="Times New Roman" w:hAnsi="Times New Roman" w:cs="Times New Roman"/>
          <w:sz w:val="28"/>
          <w:szCs w:val="28"/>
        </w:rPr>
        <w:t>2.</w:t>
      </w:r>
      <w:r w:rsidRPr="000D289C">
        <w:rPr>
          <w:rFonts w:ascii="Times New Roman" w:hAnsi="Times New Roman" w:cs="Times New Roman"/>
          <w:sz w:val="28"/>
          <w:szCs w:val="28"/>
        </w:rPr>
        <w:t xml:space="preserve"> единовременной выплаты при предоставлении ежегодного оплачиваемого отпуска в размере двух должностных окладов;</w:t>
      </w:r>
    </w:p>
    <w:p w:rsidR="00B41F38" w:rsidRPr="000D289C" w:rsidRDefault="00A4306A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3</w:t>
      </w:r>
      <w:r w:rsidR="00B41F38" w:rsidRPr="000D289C">
        <w:rPr>
          <w:rFonts w:ascii="Times New Roman" w:hAnsi="Times New Roman" w:cs="Times New Roman"/>
          <w:sz w:val="28"/>
          <w:szCs w:val="28"/>
        </w:rPr>
        <w:t>.</w:t>
      </w:r>
      <w:r w:rsidR="001F2C39">
        <w:rPr>
          <w:rFonts w:ascii="Times New Roman" w:hAnsi="Times New Roman" w:cs="Times New Roman"/>
          <w:sz w:val="28"/>
          <w:szCs w:val="28"/>
        </w:rPr>
        <w:t>1</w:t>
      </w:r>
      <w:r w:rsidR="00B41F38" w:rsidRPr="000D289C">
        <w:rPr>
          <w:rFonts w:ascii="Times New Roman" w:hAnsi="Times New Roman" w:cs="Times New Roman"/>
          <w:sz w:val="28"/>
          <w:szCs w:val="28"/>
        </w:rPr>
        <w:t>.</w:t>
      </w:r>
      <w:r w:rsidR="001F2C39">
        <w:rPr>
          <w:rFonts w:ascii="Times New Roman" w:hAnsi="Times New Roman" w:cs="Times New Roman"/>
          <w:sz w:val="28"/>
          <w:szCs w:val="28"/>
        </w:rPr>
        <w:t>2.3</w:t>
      </w:r>
      <w:r w:rsidR="00B41F38" w:rsidRPr="000D289C">
        <w:rPr>
          <w:rFonts w:ascii="Times New Roman" w:hAnsi="Times New Roman" w:cs="Times New Roman"/>
          <w:sz w:val="28"/>
          <w:szCs w:val="28"/>
        </w:rPr>
        <w:t xml:space="preserve">. материальной помощи в размере </w:t>
      </w:r>
      <w:r w:rsidR="007E7D39" w:rsidRPr="000D289C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B41F38" w:rsidRPr="000D289C">
        <w:rPr>
          <w:rFonts w:ascii="Times New Roman" w:hAnsi="Times New Roman" w:cs="Times New Roman"/>
          <w:sz w:val="28"/>
          <w:szCs w:val="28"/>
        </w:rPr>
        <w:t>должностн</w:t>
      </w:r>
      <w:r w:rsidR="007E7D39" w:rsidRPr="000D289C">
        <w:rPr>
          <w:rFonts w:ascii="Times New Roman" w:hAnsi="Times New Roman" w:cs="Times New Roman"/>
          <w:sz w:val="28"/>
          <w:szCs w:val="28"/>
        </w:rPr>
        <w:t>ого</w:t>
      </w:r>
      <w:r w:rsidR="00B41F38" w:rsidRPr="000D289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7E7D39" w:rsidRPr="000D289C">
        <w:rPr>
          <w:rFonts w:ascii="Times New Roman" w:hAnsi="Times New Roman" w:cs="Times New Roman"/>
          <w:sz w:val="28"/>
          <w:szCs w:val="28"/>
        </w:rPr>
        <w:t>а.</w:t>
      </w:r>
    </w:p>
    <w:p w:rsidR="001F2C39" w:rsidRPr="000D289C" w:rsidRDefault="001F2C3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="00AB0CE4" w:rsidRPr="000D2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D289C">
        <w:rPr>
          <w:rFonts w:ascii="Times New Roman" w:hAnsi="Times New Roman" w:cs="Times New Roman"/>
          <w:sz w:val="28"/>
          <w:szCs w:val="28"/>
        </w:rPr>
        <w:t>денежно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289C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 xml:space="preserve">ю председателя контрольно-счетной палаты устанавливаются </w:t>
      </w:r>
      <w:r w:rsidRPr="000D289C">
        <w:rPr>
          <w:rFonts w:ascii="Times New Roman" w:hAnsi="Times New Roman" w:cs="Times New Roman"/>
          <w:sz w:val="28"/>
          <w:szCs w:val="28"/>
        </w:rPr>
        <w:t>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289C">
        <w:rPr>
          <w:rFonts w:ascii="Times New Roman" w:hAnsi="Times New Roman" w:cs="Times New Roman"/>
          <w:sz w:val="28"/>
          <w:szCs w:val="28"/>
        </w:rPr>
        <w:t xml:space="preserve"> за работу в местностях с особыми климатическими условиями:</w:t>
      </w:r>
    </w:p>
    <w:p w:rsidR="001F2C39" w:rsidRPr="000D289C" w:rsidRDefault="001F2C3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3.2.1. </w:t>
      </w:r>
      <w:r w:rsidRPr="000D289C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D289C">
        <w:rPr>
          <w:rFonts w:ascii="Times New Roman" w:hAnsi="Times New Roman" w:cs="Times New Roman"/>
          <w:sz w:val="28"/>
          <w:szCs w:val="28"/>
        </w:rPr>
        <w:t xml:space="preserve"> коэффициент, 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D289C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в соответствии с федеральным законом и законом Забайкальского края;</w:t>
      </w:r>
    </w:p>
    <w:p w:rsidR="001F2C39" w:rsidRPr="000D289C" w:rsidRDefault="001F2C3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3.2.2. </w:t>
      </w:r>
      <w:r w:rsidRPr="000D289C">
        <w:rPr>
          <w:rFonts w:ascii="Times New Roman" w:hAnsi="Times New Roman" w:cs="Times New Roman"/>
          <w:sz w:val="28"/>
          <w:szCs w:val="28"/>
        </w:rPr>
        <w:t>процентн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289C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89C">
        <w:rPr>
          <w:rFonts w:ascii="Times New Roman" w:hAnsi="Times New Roman" w:cs="Times New Roman"/>
          <w:sz w:val="28"/>
          <w:szCs w:val="28"/>
        </w:rPr>
        <w:t xml:space="preserve"> за стаж работы к заработной плате в соответствии с федеральным законом и законом  Забайкальского края.</w:t>
      </w:r>
    </w:p>
    <w:p w:rsidR="006B68E0" w:rsidRPr="000D289C" w:rsidRDefault="006B68E0" w:rsidP="0038372D">
      <w:pPr>
        <w:pStyle w:val="ConsPlusNormal"/>
        <w:ind w:left="993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68E0" w:rsidRPr="000D289C" w:rsidRDefault="001F2C3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</w:t>
      </w:r>
      <w:r w:rsidR="006B68E0" w:rsidRPr="000D289C">
        <w:rPr>
          <w:rFonts w:ascii="Times New Roman" w:hAnsi="Times New Roman" w:cs="Times New Roman"/>
          <w:b/>
          <w:sz w:val="28"/>
          <w:szCs w:val="28"/>
        </w:rPr>
        <w:t xml:space="preserve"> Де</w:t>
      </w:r>
      <w:r>
        <w:rPr>
          <w:rFonts w:ascii="Times New Roman" w:hAnsi="Times New Roman" w:cs="Times New Roman"/>
          <w:b/>
          <w:sz w:val="28"/>
          <w:szCs w:val="28"/>
        </w:rPr>
        <w:t>нежное вознаграждение аудитора к</w:t>
      </w:r>
      <w:r w:rsidR="006B68E0" w:rsidRPr="000D289C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</w:p>
    <w:p w:rsidR="006B68E0" w:rsidRPr="000D289C" w:rsidRDefault="003B4FE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4</w:t>
      </w:r>
      <w:r w:rsidR="006B68E0" w:rsidRPr="000D289C">
        <w:rPr>
          <w:rFonts w:ascii="Times New Roman" w:hAnsi="Times New Roman" w:cs="Times New Roman"/>
          <w:sz w:val="28"/>
          <w:szCs w:val="28"/>
        </w:rPr>
        <w:t>.</w:t>
      </w:r>
      <w:r w:rsidR="001F2C39">
        <w:rPr>
          <w:rFonts w:ascii="Times New Roman" w:hAnsi="Times New Roman" w:cs="Times New Roman"/>
          <w:sz w:val="28"/>
          <w:szCs w:val="28"/>
        </w:rPr>
        <w:t>1. Аудитору  к</w:t>
      </w:r>
      <w:r w:rsidR="006B68E0" w:rsidRPr="000D289C">
        <w:rPr>
          <w:rFonts w:ascii="Times New Roman" w:hAnsi="Times New Roman" w:cs="Times New Roman"/>
          <w:sz w:val="28"/>
          <w:szCs w:val="28"/>
        </w:rPr>
        <w:t xml:space="preserve">онтрольно-счетной палаты  устанавливается денежное вознаграждение ежемесячно </w:t>
      </w:r>
      <w:r w:rsidR="00BC0278">
        <w:rPr>
          <w:rFonts w:ascii="Times New Roman" w:hAnsi="Times New Roman" w:cs="Times New Roman"/>
          <w:sz w:val="28"/>
          <w:szCs w:val="28"/>
        </w:rPr>
        <w:t>в размере, не превы</w:t>
      </w:r>
      <w:r w:rsidR="00C971A6">
        <w:rPr>
          <w:rFonts w:ascii="Times New Roman" w:hAnsi="Times New Roman" w:cs="Times New Roman"/>
          <w:sz w:val="28"/>
          <w:szCs w:val="28"/>
        </w:rPr>
        <w:t>ш</w:t>
      </w:r>
      <w:r w:rsidR="00BC0278">
        <w:rPr>
          <w:rFonts w:ascii="Times New Roman" w:hAnsi="Times New Roman" w:cs="Times New Roman"/>
          <w:sz w:val="28"/>
          <w:szCs w:val="28"/>
        </w:rPr>
        <w:t>ающем</w:t>
      </w:r>
      <w:r w:rsidR="006B68E0" w:rsidRPr="000D289C">
        <w:rPr>
          <w:rFonts w:ascii="Times New Roman" w:hAnsi="Times New Roman" w:cs="Times New Roman"/>
          <w:sz w:val="28"/>
          <w:szCs w:val="28"/>
        </w:rPr>
        <w:t xml:space="preserve"> 4,7 должностных окладов, состоящее </w:t>
      </w:r>
      <w:proofErr w:type="gramStart"/>
      <w:r w:rsidR="006B68E0" w:rsidRPr="000D28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B68E0" w:rsidRPr="000D289C">
        <w:rPr>
          <w:rFonts w:ascii="Times New Roman" w:hAnsi="Times New Roman" w:cs="Times New Roman"/>
          <w:sz w:val="28"/>
          <w:szCs w:val="28"/>
        </w:rPr>
        <w:t>:</w:t>
      </w:r>
    </w:p>
    <w:p w:rsidR="006B68E0" w:rsidRPr="000D289C" w:rsidRDefault="003B4FE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4</w:t>
      </w:r>
      <w:r w:rsidR="006B68E0" w:rsidRPr="000D289C">
        <w:rPr>
          <w:rFonts w:ascii="Times New Roman" w:hAnsi="Times New Roman" w:cs="Times New Roman"/>
          <w:sz w:val="28"/>
          <w:szCs w:val="28"/>
        </w:rPr>
        <w:t>.1.</w:t>
      </w:r>
      <w:r w:rsidR="001F2C39">
        <w:rPr>
          <w:rFonts w:ascii="Times New Roman" w:hAnsi="Times New Roman" w:cs="Times New Roman"/>
          <w:sz w:val="28"/>
          <w:szCs w:val="28"/>
        </w:rPr>
        <w:t>1.</w:t>
      </w:r>
      <w:r w:rsidR="006B68E0" w:rsidRPr="000D289C">
        <w:rPr>
          <w:rFonts w:ascii="Times New Roman" w:hAnsi="Times New Roman" w:cs="Times New Roman"/>
          <w:sz w:val="28"/>
          <w:szCs w:val="28"/>
        </w:rPr>
        <w:t xml:space="preserve"> должностного оклада в размере </w:t>
      </w:r>
      <w:r w:rsidR="00137F91" w:rsidRPr="000D289C">
        <w:rPr>
          <w:rFonts w:ascii="Times New Roman" w:hAnsi="Times New Roman" w:cs="Times New Roman"/>
          <w:sz w:val="28"/>
          <w:szCs w:val="28"/>
        </w:rPr>
        <w:t>5933</w:t>
      </w:r>
      <w:r w:rsidR="006B68E0" w:rsidRPr="000D289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B68E0" w:rsidRPr="000D289C" w:rsidRDefault="003B4FE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4</w:t>
      </w:r>
      <w:r w:rsidR="006B68E0" w:rsidRPr="000D289C">
        <w:rPr>
          <w:rFonts w:ascii="Times New Roman" w:hAnsi="Times New Roman" w:cs="Times New Roman"/>
          <w:sz w:val="28"/>
          <w:szCs w:val="28"/>
        </w:rPr>
        <w:t>.</w:t>
      </w:r>
      <w:r w:rsidR="001F2C39">
        <w:rPr>
          <w:rFonts w:ascii="Times New Roman" w:hAnsi="Times New Roman" w:cs="Times New Roman"/>
          <w:sz w:val="28"/>
          <w:szCs w:val="28"/>
        </w:rPr>
        <w:t>1.</w:t>
      </w:r>
      <w:r w:rsidR="006B68E0" w:rsidRPr="000D289C">
        <w:rPr>
          <w:rFonts w:ascii="Times New Roman" w:hAnsi="Times New Roman" w:cs="Times New Roman"/>
          <w:sz w:val="28"/>
          <w:szCs w:val="28"/>
        </w:rPr>
        <w:t>2. ежемесячных и иных дополнительных выплат:</w:t>
      </w:r>
    </w:p>
    <w:p w:rsidR="006B68E0" w:rsidRPr="000D289C" w:rsidRDefault="003B4FE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4</w:t>
      </w:r>
      <w:r w:rsidR="006B68E0" w:rsidRPr="000D289C">
        <w:rPr>
          <w:rFonts w:ascii="Times New Roman" w:hAnsi="Times New Roman" w:cs="Times New Roman"/>
          <w:sz w:val="28"/>
          <w:szCs w:val="28"/>
        </w:rPr>
        <w:t>.</w:t>
      </w:r>
      <w:r w:rsidR="001F2C39">
        <w:rPr>
          <w:rFonts w:ascii="Times New Roman" w:hAnsi="Times New Roman" w:cs="Times New Roman"/>
          <w:sz w:val="28"/>
          <w:szCs w:val="28"/>
        </w:rPr>
        <w:t>1.</w:t>
      </w:r>
      <w:r w:rsidR="006B68E0" w:rsidRPr="000D289C">
        <w:rPr>
          <w:rFonts w:ascii="Times New Roman" w:hAnsi="Times New Roman" w:cs="Times New Roman"/>
          <w:sz w:val="28"/>
          <w:szCs w:val="28"/>
        </w:rPr>
        <w:t>2.1. ежемесячного денежного поощрения в размере 3,7 должностных окладов;</w:t>
      </w:r>
    </w:p>
    <w:p w:rsidR="006B68E0" w:rsidRPr="000D289C" w:rsidRDefault="00485895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4.</w:t>
      </w:r>
      <w:r w:rsidR="005C0D0E">
        <w:rPr>
          <w:rFonts w:ascii="Times New Roman" w:hAnsi="Times New Roman" w:cs="Times New Roman"/>
          <w:sz w:val="28"/>
          <w:szCs w:val="28"/>
        </w:rPr>
        <w:t>1.</w:t>
      </w:r>
      <w:r w:rsidRPr="000D289C">
        <w:rPr>
          <w:rFonts w:ascii="Times New Roman" w:hAnsi="Times New Roman" w:cs="Times New Roman"/>
          <w:sz w:val="28"/>
          <w:szCs w:val="28"/>
        </w:rPr>
        <w:t xml:space="preserve">2.2. </w:t>
      </w:r>
      <w:r w:rsidR="006B68E0" w:rsidRPr="000D289C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в размере двух должностных окладов;</w:t>
      </w:r>
    </w:p>
    <w:p w:rsidR="006B68E0" w:rsidRPr="000D289C" w:rsidRDefault="003B4FE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4</w:t>
      </w:r>
      <w:r w:rsidR="006B68E0" w:rsidRPr="000D289C">
        <w:rPr>
          <w:rFonts w:ascii="Times New Roman" w:hAnsi="Times New Roman" w:cs="Times New Roman"/>
          <w:sz w:val="28"/>
          <w:szCs w:val="28"/>
        </w:rPr>
        <w:t>.</w:t>
      </w:r>
      <w:r w:rsidR="005C0D0E">
        <w:rPr>
          <w:rFonts w:ascii="Times New Roman" w:hAnsi="Times New Roman" w:cs="Times New Roman"/>
          <w:sz w:val="28"/>
          <w:szCs w:val="28"/>
        </w:rPr>
        <w:t>1.</w:t>
      </w:r>
      <w:r w:rsidR="006B68E0" w:rsidRPr="000D289C">
        <w:rPr>
          <w:rFonts w:ascii="Times New Roman" w:hAnsi="Times New Roman" w:cs="Times New Roman"/>
          <w:sz w:val="28"/>
          <w:szCs w:val="28"/>
        </w:rPr>
        <w:t>2.</w:t>
      </w:r>
      <w:r w:rsidR="00F62028">
        <w:rPr>
          <w:rFonts w:ascii="Times New Roman" w:hAnsi="Times New Roman" w:cs="Times New Roman"/>
          <w:sz w:val="28"/>
          <w:szCs w:val="28"/>
        </w:rPr>
        <w:t>3</w:t>
      </w:r>
      <w:r w:rsidR="006B68E0" w:rsidRPr="000D289C">
        <w:rPr>
          <w:rFonts w:ascii="Times New Roman" w:hAnsi="Times New Roman" w:cs="Times New Roman"/>
          <w:sz w:val="28"/>
          <w:szCs w:val="28"/>
        </w:rPr>
        <w:t>. материальной помощи в размере одного должностного оклада.</w:t>
      </w:r>
    </w:p>
    <w:p w:rsidR="005C0D0E" w:rsidRPr="000D289C" w:rsidRDefault="003B4FE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68E0" w:rsidRPr="000D289C">
        <w:rPr>
          <w:rFonts w:ascii="Times New Roman" w:hAnsi="Times New Roman" w:cs="Times New Roman"/>
          <w:sz w:val="28"/>
          <w:szCs w:val="28"/>
        </w:rPr>
        <w:t>.</w:t>
      </w:r>
      <w:r w:rsidR="005C0D0E">
        <w:rPr>
          <w:rFonts w:ascii="Times New Roman" w:hAnsi="Times New Roman" w:cs="Times New Roman"/>
          <w:sz w:val="28"/>
          <w:szCs w:val="28"/>
        </w:rPr>
        <w:t>2</w:t>
      </w:r>
      <w:r w:rsidR="006B68E0" w:rsidRPr="000D289C">
        <w:rPr>
          <w:rFonts w:ascii="Times New Roman" w:hAnsi="Times New Roman" w:cs="Times New Roman"/>
          <w:sz w:val="28"/>
          <w:szCs w:val="28"/>
        </w:rPr>
        <w:t xml:space="preserve">. </w:t>
      </w:r>
      <w:r w:rsidR="005C0D0E">
        <w:rPr>
          <w:rFonts w:ascii="Times New Roman" w:hAnsi="Times New Roman" w:cs="Times New Roman"/>
          <w:sz w:val="28"/>
          <w:szCs w:val="28"/>
        </w:rPr>
        <w:t xml:space="preserve">К </w:t>
      </w:r>
      <w:r w:rsidR="005C0D0E" w:rsidRPr="000D289C">
        <w:rPr>
          <w:rFonts w:ascii="Times New Roman" w:hAnsi="Times New Roman" w:cs="Times New Roman"/>
          <w:sz w:val="28"/>
          <w:szCs w:val="28"/>
        </w:rPr>
        <w:t>денежно</w:t>
      </w:r>
      <w:r w:rsidR="005C0D0E">
        <w:rPr>
          <w:rFonts w:ascii="Times New Roman" w:hAnsi="Times New Roman" w:cs="Times New Roman"/>
          <w:sz w:val="28"/>
          <w:szCs w:val="28"/>
        </w:rPr>
        <w:t>му</w:t>
      </w:r>
      <w:r w:rsidR="005C0D0E" w:rsidRPr="000D289C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5C0D0E">
        <w:rPr>
          <w:rFonts w:ascii="Times New Roman" w:hAnsi="Times New Roman" w:cs="Times New Roman"/>
          <w:sz w:val="28"/>
          <w:szCs w:val="28"/>
        </w:rPr>
        <w:t xml:space="preserve">ю аудитора контрольно-счетной палаты устанавливаются </w:t>
      </w:r>
      <w:r w:rsidR="005C0D0E" w:rsidRPr="000D289C">
        <w:rPr>
          <w:rFonts w:ascii="Times New Roman" w:hAnsi="Times New Roman" w:cs="Times New Roman"/>
          <w:sz w:val="28"/>
          <w:szCs w:val="28"/>
        </w:rPr>
        <w:t>надбавк</w:t>
      </w:r>
      <w:r w:rsidR="005C0D0E">
        <w:rPr>
          <w:rFonts w:ascii="Times New Roman" w:hAnsi="Times New Roman" w:cs="Times New Roman"/>
          <w:sz w:val="28"/>
          <w:szCs w:val="28"/>
        </w:rPr>
        <w:t>и</w:t>
      </w:r>
      <w:r w:rsidR="005C0D0E" w:rsidRPr="000D289C">
        <w:rPr>
          <w:rFonts w:ascii="Times New Roman" w:hAnsi="Times New Roman" w:cs="Times New Roman"/>
          <w:sz w:val="28"/>
          <w:szCs w:val="28"/>
        </w:rPr>
        <w:t xml:space="preserve"> за работу в местностях с особыми климатическими условиями:</w:t>
      </w:r>
    </w:p>
    <w:p w:rsidR="005C0D0E" w:rsidRPr="000D289C" w:rsidRDefault="005C0D0E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0D289C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D289C">
        <w:rPr>
          <w:rFonts w:ascii="Times New Roman" w:hAnsi="Times New Roman" w:cs="Times New Roman"/>
          <w:sz w:val="28"/>
          <w:szCs w:val="28"/>
        </w:rPr>
        <w:t xml:space="preserve"> коэффициент, 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D289C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в соответствии с федеральным законом и законом Забайкальского края;</w:t>
      </w:r>
    </w:p>
    <w:p w:rsidR="005C0D0E" w:rsidRPr="000D289C" w:rsidRDefault="005C0D0E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0D289C">
        <w:rPr>
          <w:rFonts w:ascii="Times New Roman" w:hAnsi="Times New Roman" w:cs="Times New Roman"/>
          <w:sz w:val="28"/>
          <w:szCs w:val="28"/>
        </w:rPr>
        <w:t>процентн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289C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89C">
        <w:rPr>
          <w:rFonts w:ascii="Times New Roman" w:hAnsi="Times New Roman" w:cs="Times New Roman"/>
          <w:sz w:val="28"/>
          <w:szCs w:val="28"/>
        </w:rPr>
        <w:t xml:space="preserve"> за стаж работы к заработной плате в соответствии с федеральным законом и законом  Забайкальского края.</w:t>
      </w:r>
    </w:p>
    <w:p w:rsidR="008078E3" w:rsidRPr="000D289C" w:rsidRDefault="008078E3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78E3" w:rsidRPr="000D289C" w:rsidRDefault="005C0D0E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8078E3" w:rsidRPr="000D289C">
        <w:rPr>
          <w:rFonts w:ascii="Times New Roman" w:hAnsi="Times New Roman" w:cs="Times New Roman"/>
          <w:b/>
          <w:sz w:val="28"/>
          <w:szCs w:val="28"/>
        </w:rPr>
        <w:t>Единовременная выплата при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8E3" w:rsidRPr="000D289C">
        <w:rPr>
          <w:rFonts w:ascii="Times New Roman" w:hAnsi="Times New Roman" w:cs="Times New Roman"/>
          <w:b/>
          <w:sz w:val="28"/>
          <w:szCs w:val="28"/>
        </w:rPr>
        <w:t>ежегодного оплачиваемого отпуска</w:t>
      </w:r>
    </w:p>
    <w:p w:rsidR="008078E3" w:rsidRPr="000D289C" w:rsidRDefault="003B4FE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5</w:t>
      </w:r>
      <w:r w:rsidR="008078E3" w:rsidRPr="000D289C">
        <w:rPr>
          <w:rFonts w:ascii="Times New Roman" w:hAnsi="Times New Roman" w:cs="Times New Roman"/>
          <w:sz w:val="28"/>
          <w:szCs w:val="28"/>
        </w:rPr>
        <w:t>.</w:t>
      </w:r>
      <w:r w:rsidR="001B6956">
        <w:rPr>
          <w:rFonts w:ascii="Times New Roman" w:hAnsi="Times New Roman" w:cs="Times New Roman"/>
          <w:sz w:val="28"/>
          <w:szCs w:val="28"/>
        </w:rPr>
        <w:t xml:space="preserve">1. 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(части ежегодного оплачиваемого отпуска) (далее также – единовременная выплата) производится </w:t>
      </w:r>
      <w:r w:rsidR="00764618" w:rsidRPr="000D289C">
        <w:rPr>
          <w:rFonts w:ascii="Times New Roman" w:hAnsi="Times New Roman" w:cs="Times New Roman"/>
          <w:sz w:val="28"/>
          <w:szCs w:val="28"/>
        </w:rPr>
        <w:t>лиц</w:t>
      </w:r>
      <w:r w:rsidR="00BC0278">
        <w:rPr>
          <w:rFonts w:ascii="Times New Roman" w:hAnsi="Times New Roman" w:cs="Times New Roman"/>
          <w:sz w:val="28"/>
          <w:szCs w:val="28"/>
        </w:rPr>
        <w:t>у, замещающему</w:t>
      </w:r>
      <w:r w:rsidR="00764618" w:rsidRPr="000D2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0278">
        <w:rPr>
          <w:rFonts w:ascii="Times New Roman" w:hAnsi="Times New Roman" w:cs="Times New Roman"/>
          <w:sz w:val="28"/>
          <w:szCs w:val="28"/>
        </w:rPr>
        <w:t>ую</w:t>
      </w:r>
      <w:r w:rsidR="00764618" w:rsidRPr="000D289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0278">
        <w:rPr>
          <w:rFonts w:ascii="Times New Roman" w:hAnsi="Times New Roman" w:cs="Times New Roman"/>
          <w:sz w:val="28"/>
          <w:szCs w:val="28"/>
        </w:rPr>
        <w:t>ь</w:t>
      </w:r>
      <w:r w:rsidR="001B6956">
        <w:rPr>
          <w:rFonts w:ascii="Times New Roman" w:hAnsi="Times New Roman" w:cs="Times New Roman"/>
          <w:sz w:val="28"/>
          <w:szCs w:val="28"/>
        </w:rPr>
        <w:t>,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 один раз в год в размере </w:t>
      </w:r>
      <w:r w:rsidR="006B68E0" w:rsidRPr="000D289C">
        <w:rPr>
          <w:rFonts w:ascii="Times New Roman" w:hAnsi="Times New Roman" w:cs="Times New Roman"/>
          <w:sz w:val="28"/>
          <w:szCs w:val="28"/>
        </w:rPr>
        <w:t xml:space="preserve">двух </w:t>
      </w:r>
      <w:r w:rsidR="008078E3" w:rsidRPr="000D289C">
        <w:rPr>
          <w:rFonts w:ascii="Times New Roman" w:hAnsi="Times New Roman" w:cs="Times New Roman"/>
          <w:sz w:val="28"/>
          <w:szCs w:val="28"/>
        </w:rPr>
        <w:t>должностн</w:t>
      </w:r>
      <w:r w:rsidR="006B68E0" w:rsidRPr="000D289C">
        <w:rPr>
          <w:rFonts w:ascii="Times New Roman" w:hAnsi="Times New Roman" w:cs="Times New Roman"/>
          <w:sz w:val="28"/>
          <w:szCs w:val="28"/>
        </w:rPr>
        <w:t>ых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B68E0" w:rsidRPr="000D289C">
        <w:rPr>
          <w:rFonts w:ascii="Times New Roman" w:hAnsi="Times New Roman" w:cs="Times New Roman"/>
          <w:sz w:val="28"/>
          <w:szCs w:val="28"/>
        </w:rPr>
        <w:t>ов</w:t>
      </w:r>
      <w:r w:rsidR="008078E3" w:rsidRPr="000D289C">
        <w:rPr>
          <w:rFonts w:ascii="Times New Roman" w:hAnsi="Times New Roman" w:cs="Times New Roman"/>
          <w:sz w:val="28"/>
          <w:szCs w:val="28"/>
        </w:rPr>
        <w:t>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. При разделении очередного отпуска в установленном порядке на части единовременная выплата по желанию </w:t>
      </w:r>
      <w:r w:rsidR="00764618" w:rsidRPr="000D289C">
        <w:rPr>
          <w:rFonts w:ascii="Times New Roman" w:hAnsi="Times New Roman" w:cs="Times New Roman"/>
          <w:sz w:val="28"/>
          <w:szCs w:val="28"/>
        </w:rPr>
        <w:t>лиц</w:t>
      </w:r>
      <w:r w:rsidR="00BC0278">
        <w:rPr>
          <w:rFonts w:ascii="Times New Roman" w:hAnsi="Times New Roman" w:cs="Times New Roman"/>
          <w:sz w:val="28"/>
          <w:szCs w:val="28"/>
        </w:rPr>
        <w:t>а</w:t>
      </w:r>
      <w:r w:rsidR="00764618" w:rsidRPr="000D289C">
        <w:rPr>
          <w:rFonts w:ascii="Times New Roman" w:hAnsi="Times New Roman" w:cs="Times New Roman"/>
          <w:sz w:val="28"/>
          <w:szCs w:val="28"/>
        </w:rPr>
        <w:t>, замещающ</w:t>
      </w:r>
      <w:r w:rsidR="00BC0278">
        <w:rPr>
          <w:rFonts w:ascii="Times New Roman" w:hAnsi="Times New Roman" w:cs="Times New Roman"/>
          <w:sz w:val="28"/>
          <w:szCs w:val="28"/>
        </w:rPr>
        <w:t>его</w:t>
      </w:r>
      <w:r w:rsidR="00764618" w:rsidRPr="000D2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0278">
        <w:rPr>
          <w:rFonts w:ascii="Times New Roman" w:hAnsi="Times New Roman" w:cs="Times New Roman"/>
          <w:sz w:val="28"/>
          <w:szCs w:val="28"/>
        </w:rPr>
        <w:t>ую</w:t>
      </w:r>
      <w:r w:rsidR="00764618" w:rsidRPr="000D289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0278">
        <w:rPr>
          <w:rFonts w:ascii="Times New Roman" w:hAnsi="Times New Roman" w:cs="Times New Roman"/>
          <w:sz w:val="28"/>
          <w:szCs w:val="28"/>
        </w:rPr>
        <w:t>ь</w:t>
      </w:r>
      <w:r w:rsidR="008078E3" w:rsidRPr="000D289C">
        <w:rPr>
          <w:rFonts w:ascii="Times New Roman" w:hAnsi="Times New Roman" w:cs="Times New Roman"/>
          <w:sz w:val="28"/>
          <w:szCs w:val="28"/>
        </w:rPr>
        <w:t>, производится один раз в любой из периодов ухода в отпуск в течение календарного года.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. </w:t>
      </w:r>
      <w:r w:rsidR="00764618" w:rsidRPr="000D289C">
        <w:rPr>
          <w:rFonts w:ascii="Times New Roman" w:hAnsi="Times New Roman" w:cs="Times New Roman"/>
          <w:sz w:val="28"/>
          <w:szCs w:val="28"/>
        </w:rPr>
        <w:t>Лицу, замещающему мун</w:t>
      </w:r>
      <w:r w:rsidR="00BC0278">
        <w:rPr>
          <w:rFonts w:ascii="Times New Roman" w:hAnsi="Times New Roman" w:cs="Times New Roman"/>
          <w:sz w:val="28"/>
          <w:szCs w:val="28"/>
        </w:rPr>
        <w:t>иципальную</w:t>
      </w:r>
      <w:r w:rsidR="00764618" w:rsidRPr="000D289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0278">
        <w:rPr>
          <w:rFonts w:ascii="Times New Roman" w:hAnsi="Times New Roman" w:cs="Times New Roman"/>
          <w:sz w:val="28"/>
          <w:szCs w:val="28"/>
        </w:rPr>
        <w:t>ь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8078E3" w:rsidRPr="000D289C">
        <w:rPr>
          <w:rFonts w:ascii="Times New Roman" w:hAnsi="Times New Roman" w:cs="Times New Roman"/>
          <w:sz w:val="28"/>
          <w:szCs w:val="28"/>
        </w:rPr>
        <w:t>отработавш</w:t>
      </w:r>
      <w:r w:rsidR="00764618" w:rsidRPr="000D289C">
        <w:rPr>
          <w:rFonts w:ascii="Times New Roman" w:hAnsi="Times New Roman" w:cs="Times New Roman"/>
          <w:sz w:val="28"/>
          <w:szCs w:val="28"/>
        </w:rPr>
        <w:t>ему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 полного года</w:t>
      </w:r>
      <w:proofErr w:type="gramEnd"/>
      <w:r w:rsidR="008078E3" w:rsidRPr="000D289C">
        <w:rPr>
          <w:rFonts w:ascii="Times New Roman" w:hAnsi="Times New Roman" w:cs="Times New Roman"/>
          <w:sz w:val="28"/>
          <w:szCs w:val="28"/>
        </w:rPr>
        <w:t>, единовременная выплата начисляется пропорционально фактически отработанному времени в текущем году.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 В случае если в течение календарного года </w:t>
      </w:r>
      <w:r w:rsidR="00BC0278">
        <w:rPr>
          <w:rFonts w:ascii="Times New Roman" w:hAnsi="Times New Roman" w:cs="Times New Roman"/>
          <w:sz w:val="28"/>
          <w:szCs w:val="28"/>
        </w:rPr>
        <w:t>лицом</w:t>
      </w:r>
      <w:r w:rsidR="00764618" w:rsidRPr="000D289C">
        <w:rPr>
          <w:rFonts w:ascii="Times New Roman" w:hAnsi="Times New Roman" w:cs="Times New Roman"/>
          <w:sz w:val="28"/>
          <w:szCs w:val="28"/>
        </w:rPr>
        <w:t>, замещающим муниципальн</w:t>
      </w:r>
      <w:r w:rsidR="00BC0278">
        <w:rPr>
          <w:rFonts w:ascii="Times New Roman" w:hAnsi="Times New Roman" w:cs="Times New Roman"/>
          <w:sz w:val="28"/>
          <w:szCs w:val="28"/>
        </w:rPr>
        <w:t>ую</w:t>
      </w:r>
      <w:r w:rsidR="00764618" w:rsidRPr="000D289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0278">
        <w:rPr>
          <w:rFonts w:ascii="Times New Roman" w:hAnsi="Times New Roman" w:cs="Times New Roman"/>
          <w:sz w:val="28"/>
          <w:szCs w:val="28"/>
        </w:rPr>
        <w:t>ь</w:t>
      </w:r>
      <w:r w:rsidR="008078E3" w:rsidRPr="000D289C">
        <w:rPr>
          <w:rFonts w:ascii="Times New Roman" w:hAnsi="Times New Roman" w:cs="Times New Roman"/>
          <w:sz w:val="28"/>
          <w:szCs w:val="28"/>
        </w:rPr>
        <w:t>,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. Право на единовременную выплату, не полученную </w:t>
      </w:r>
      <w:r w:rsidR="00764618" w:rsidRPr="000D289C">
        <w:rPr>
          <w:rFonts w:ascii="Times New Roman" w:hAnsi="Times New Roman" w:cs="Times New Roman"/>
          <w:sz w:val="28"/>
          <w:szCs w:val="28"/>
        </w:rPr>
        <w:t>лиц</w:t>
      </w:r>
      <w:r w:rsidR="00BC0278">
        <w:rPr>
          <w:rFonts w:ascii="Times New Roman" w:hAnsi="Times New Roman" w:cs="Times New Roman"/>
          <w:sz w:val="28"/>
          <w:szCs w:val="28"/>
        </w:rPr>
        <w:t>ом, замещающим</w:t>
      </w:r>
      <w:r w:rsidR="00764618" w:rsidRPr="000D2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0278">
        <w:rPr>
          <w:rFonts w:ascii="Times New Roman" w:hAnsi="Times New Roman" w:cs="Times New Roman"/>
          <w:sz w:val="28"/>
          <w:szCs w:val="28"/>
        </w:rPr>
        <w:t>ую</w:t>
      </w:r>
      <w:r w:rsidR="00764618" w:rsidRPr="000D289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0278">
        <w:rPr>
          <w:rFonts w:ascii="Times New Roman" w:hAnsi="Times New Roman" w:cs="Times New Roman"/>
          <w:sz w:val="28"/>
          <w:szCs w:val="28"/>
        </w:rPr>
        <w:t>ь</w:t>
      </w:r>
      <w:r w:rsidR="008078E3" w:rsidRPr="000D289C">
        <w:rPr>
          <w:rFonts w:ascii="Times New Roman" w:hAnsi="Times New Roman" w:cs="Times New Roman"/>
          <w:sz w:val="28"/>
          <w:szCs w:val="28"/>
        </w:rPr>
        <w:t>, до истечения текущего календарного года, на последующие годы не переносится.</w:t>
      </w:r>
    </w:p>
    <w:p w:rsidR="008078E3" w:rsidRPr="000D289C" w:rsidRDefault="008078E3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B4FE9" w:rsidRPr="000D289C">
        <w:rPr>
          <w:rFonts w:ascii="Times New Roman" w:hAnsi="Times New Roman" w:cs="Times New Roman"/>
          <w:b/>
          <w:sz w:val="28"/>
          <w:szCs w:val="28"/>
        </w:rPr>
        <w:t>6</w:t>
      </w:r>
      <w:r w:rsidR="00A4306A" w:rsidRPr="000D289C">
        <w:rPr>
          <w:rFonts w:ascii="Times New Roman" w:hAnsi="Times New Roman" w:cs="Times New Roman"/>
          <w:b/>
          <w:sz w:val="28"/>
          <w:szCs w:val="28"/>
        </w:rPr>
        <w:t>.</w:t>
      </w:r>
      <w:r w:rsidR="008078E3" w:rsidRPr="000D289C">
        <w:rPr>
          <w:rFonts w:ascii="Times New Roman" w:hAnsi="Times New Roman" w:cs="Times New Roman"/>
          <w:b/>
          <w:sz w:val="28"/>
          <w:szCs w:val="28"/>
        </w:rPr>
        <w:t xml:space="preserve"> Материальная помощь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. Материальная помощь выплачивается </w:t>
      </w:r>
      <w:r w:rsidR="00764618" w:rsidRPr="000D289C">
        <w:rPr>
          <w:rFonts w:ascii="Times New Roman" w:hAnsi="Times New Roman" w:cs="Times New Roman"/>
          <w:sz w:val="28"/>
          <w:szCs w:val="28"/>
        </w:rPr>
        <w:t>лиц</w:t>
      </w:r>
      <w:r w:rsidR="00BC0278">
        <w:rPr>
          <w:rFonts w:ascii="Times New Roman" w:hAnsi="Times New Roman" w:cs="Times New Roman"/>
          <w:sz w:val="28"/>
          <w:szCs w:val="28"/>
        </w:rPr>
        <w:t>у, замещающему</w:t>
      </w:r>
      <w:r w:rsidR="00764618" w:rsidRPr="000D2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0278">
        <w:rPr>
          <w:rFonts w:ascii="Times New Roman" w:hAnsi="Times New Roman" w:cs="Times New Roman"/>
          <w:sz w:val="28"/>
          <w:szCs w:val="28"/>
        </w:rPr>
        <w:t>ую</w:t>
      </w:r>
      <w:r w:rsidR="00764618" w:rsidRPr="000D289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0278">
        <w:rPr>
          <w:rFonts w:ascii="Times New Roman" w:hAnsi="Times New Roman" w:cs="Times New Roman"/>
          <w:sz w:val="28"/>
          <w:szCs w:val="28"/>
        </w:rPr>
        <w:t>ь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, один раз в год в размере </w:t>
      </w:r>
      <w:r w:rsidR="006B68E0" w:rsidRPr="000D289C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8078E3" w:rsidRPr="000D289C">
        <w:rPr>
          <w:rFonts w:ascii="Times New Roman" w:hAnsi="Times New Roman" w:cs="Times New Roman"/>
          <w:sz w:val="28"/>
          <w:szCs w:val="28"/>
        </w:rPr>
        <w:t>должностн</w:t>
      </w:r>
      <w:r w:rsidR="006B68E0" w:rsidRPr="000D289C">
        <w:rPr>
          <w:rFonts w:ascii="Times New Roman" w:hAnsi="Times New Roman" w:cs="Times New Roman"/>
          <w:sz w:val="28"/>
          <w:szCs w:val="28"/>
        </w:rPr>
        <w:t>ого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B68E0" w:rsidRPr="000D289C">
        <w:rPr>
          <w:rFonts w:ascii="Times New Roman" w:hAnsi="Times New Roman" w:cs="Times New Roman"/>
          <w:sz w:val="28"/>
          <w:szCs w:val="28"/>
        </w:rPr>
        <w:t>а</w:t>
      </w:r>
      <w:r w:rsidR="008078E3" w:rsidRPr="000D289C">
        <w:rPr>
          <w:rFonts w:ascii="Times New Roman" w:hAnsi="Times New Roman" w:cs="Times New Roman"/>
          <w:sz w:val="28"/>
          <w:szCs w:val="28"/>
        </w:rPr>
        <w:t>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078E3" w:rsidRPr="000D289C">
        <w:rPr>
          <w:rFonts w:ascii="Times New Roman" w:hAnsi="Times New Roman" w:cs="Times New Roman"/>
          <w:sz w:val="28"/>
          <w:szCs w:val="28"/>
        </w:rPr>
        <w:t>. Выплата материальной помощи производится, как правило, при предоставлении ежегодного оплачиваемого отпуска, но может быть выплачена по частям в иные сроки.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078E3" w:rsidRPr="000D289C">
        <w:rPr>
          <w:rFonts w:ascii="Times New Roman" w:hAnsi="Times New Roman" w:cs="Times New Roman"/>
          <w:sz w:val="28"/>
          <w:szCs w:val="28"/>
        </w:rPr>
        <w:t>. Лицу, замещающему муниципальную должность, не отработавшему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. В случае увольнения лица, замещающего муниципальную должность, до окончания того календарного года, в котором получена материальная помощь, из выплат, причитающихся лицу, замещающему </w:t>
      </w:r>
      <w:r w:rsidR="008078E3" w:rsidRPr="000D289C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8078E3" w:rsidRPr="000D289C">
        <w:rPr>
          <w:rFonts w:ascii="Times New Roman" w:hAnsi="Times New Roman" w:cs="Times New Roman"/>
          <w:sz w:val="28"/>
          <w:szCs w:val="28"/>
        </w:rPr>
        <w:t>. В случае неиспользования лицом, замещающим муниципальную должность,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8078E3" w:rsidRPr="000D289C">
        <w:rPr>
          <w:rFonts w:ascii="Times New Roman" w:hAnsi="Times New Roman" w:cs="Times New Roman"/>
          <w:sz w:val="28"/>
          <w:szCs w:val="28"/>
        </w:rPr>
        <w:t>. Лицу, избранному на муниципальную должность в течение календарного года, выплата материальной помощи производится в декабре текущего календарного года пропорционально отработанному времени в календарном году.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8078E3" w:rsidRPr="000D289C">
        <w:rPr>
          <w:rFonts w:ascii="Times New Roman" w:hAnsi="Times New Roman" w:cs="Times New Roman"/>
          <w:sz w:val="28"/>
          <w:szCs w:val="28"/>
        </w:rPr>
        <w:t>. Право на выплату материальной помощи, не полученной лицом, замещающим муниципальную должность, до истечения текущего календарного года, на последующие годы не переносится.</w:t>
      </w:r>
    </w:p>
    <w:p w:rsidR="008078E3" w:rsidRPr="000D289C" w:rsidRDefault="008078E3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B4FE9" w:rsidRPr="000D289C">
        <w:rPr>
          <w:rFonts w:ascii="Times New Roman" w:hAnsi="Times New Roman" w:cs="Times New Roman"/>
          <w:b/>
          <w:sz w:val="28"/>
          <w:szCs w:val="28"/>
        </w:rPr>
        <w:t>7</w:t>
      </w:r>
      <w:r w:rsidR="00A4306A" w:rsidRPr="000D289C">
        <w:rPr>
          <w:rFonts w:ascii="Times New Roman" w:hAnsi="Times New Roman" w:cs="Times New Roman"/>
          <w:b/>
          <w:sz w:val="28"/>
          <w:szCs w:val="28"/>
        </w:rPr>
        <w:t>.</w:t>
      </w:r>
      <w:r w:rsidR="008078E3" w:rsidRPr="000D289C">
        <w:rPr>
          <w:rFonts w:ascii="Times New Roman" w:hAnsi="Times New Roman" w:cs="Times New Roman"/>
          <w:b/>
          <w:sz w:val="28"/>
          <w:szCs w:val="28"/>
        </w:rPr>
        <w:t xml:space="preserve"> Фонд оплаты труда лиц, замещающих муниципальные должности</w:t>
      </w:r>
    </w:p>
    <w:p w:rsidR="008078E3" w:rsidRPr="000D289C" w:rsidRDefault="003B4FE9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7</w:t>
      </w:r>
      <w:r w:rsidR="001B6956">
        <w:rPr>
          <w:rFonts w:ascii="Times New Roman" w:hAnsi="Times New Roman" w:cs="Times New Roman"/>
          <w:sz w:val="28"/>
          <w:szCs w:val="28"/>
        </w:rPr>
        <w:t>.1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. Размер </w:t>
      </w:r>
      <w:proofErr w:type="gramStart"/>
      <w:r w:rsidR="008078E3" w:rsidRPr="000D289C">
        <w:rPr>
          <w:rFonts w:ascii="Times New Roman" w:hAnsi="Times New Roman" w:cs="Times New Roman"/>
          <w:sz w:val="28"/>
          <w:szCs w:val="28"/>
        </w:rPr>
        <w:t xml:space="preserve">формирования фонда оплаты труда главы </w:t>
      </w:r>
      <w:r w:rsidR="00BF6A8C" w:rsidRPr="000D289C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078E3" w:rsidRPr="000D289C">
        <w:rPr>
          <w:rFonts w:ascii="Times New Roman" w:hAnsi="Times New Roman" w:cs="Times New Roman"/>
          <w:sz w:val="28"/>
          <w:szCs w:val="28"/>
        </w:rPr>
        <w:t xml:space="preserve"> в расчете на год не может пр</w:t>
      </w:r>
      <w:r w:rsidR="001B6956">
        <w:rPr>
          <w:rFonts w:ascii="Times New Roman" w:hAnsi="Times New Roman" w:cs="Times New Roman"/>
          <w:sz w:val="28"/>
          <w:szCs w:val="28"/>
        </w:rPr>
        <w:t>евышать 79,4 должностных оклада.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. Размер </w:t>
      </w:r>
      <w:proofErr w:type="gramStart"/>
      <w:r w:rsidR="008078E3" w:rsidRPr="000D289C">
        <w:rPr>
          <w:rFonts w:ascii="Times New Roman" w:hAnsi="Times New Roman" w:cs="Times New Roman"/>
          <w:sz w:val="28"/>
          <w:szCs w:val="28"/>
        </w:rPr>
        <w:t>формирования фонда оплаты труда председателя</w:t>
      </w:r>
      <w:proofErr w:type="gramEnd"/>
      <w:r w:rsidR="008078E3" w:rsidRPr="000D2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6A8C" w:rsidRPr="000D289C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8078E3" w:rsidRPr="000D289C">
        <w:rPr>
          <w:rFonts w:ascii="Times New Roman" w:hAnsi="Times New Roman" w:cs="Times New Roman"/>
          <w:sz w:val="28"/>
          <w:szCs w:val="28"/>
        </w:rPr>
        <w:t>, в расчете на год не может пр</w:t>
      </w:r>
      <w:r>
        <w:rPr>
          <w:rFonts w:ascii="Times New Roman" w:hAnsi="Times New Roman" w:cs="Times New Roman"/>
          <w:sz w:val="28"/>
          <w:szCs w:val="28"/>
        </w:rPr>
        <w:t>евышать 71,5 должностных оклада</w:t>
      </w:r>
      <w:r w:rsidR="008078E3" w:rsidRPr="000D289C">
        <w:rPr>
          <w:rFonts w:ascii="Times New Roman" w:hAnsi="Times New Roman" w:cs="Times New Roman"/>
          <w:sz w:val="28"/>
          <w:szCs w:val="28"/>
        </w:rPr>
        <w:t>.</w:t>
      </w:r>
    </w:p>
    <w:p w:rsidR="006B68E0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6B68E0" w:rsidRPr="000D289C">
        <w:rPr>
          <w:rFonts w:ascii="Times New Roman" w:hAnsi="Times New Roman" w:cs="Times New Roman"/>
          <w:sz w:val="28"/>
          <w:szCs w:val="28"/>
        </w:rPr>
        <w:t>.</w:t>
      </w:r>
      <w:r w:rsidR="003B4FE9" w:rsidRPr="000D289C">
        <w:rPr>
          <w:rFonts w:ascii="Times New Roman" w:hAnsi="Times New Roman" w:cs="Times New Roman"/>
          <w:sz w:val="28"/>
          <w:szCs w:val="28"/>
        </w:rPr>
        <w:t xml:space="preserve"> Размер </w:t>
      </w:r>
      <w:proofErr w:type="gramStart"/>
      <w:r w:rsidR="003B4FE9" w:rsidRPr="000D289C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ия фонда оплаты труда аудитора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B4FE9" w:rsidRPr="000D289C">
        <w:rPr>
          <w:rFonts w:ascii="Times New Roman" w:hAnsi="Times New Roman" w:cs="Times New Roman"/>
          <w:sz w:val="28"/>
          <w:szCs w:val="28"/>
        </w:rPr>
        <w:t>онтрольно-счетной палаты, в расчете на год не может п</w:t>
      </w:r>
      <w:r>
        <w:rPr>
          <w:rFonts w:ascii="Times New Roman" w:hAnsi="Times New Roman" w:cs="Times New Roman"/>
          <w:sz w:val="28"/>
          <w:szCs w:val="28"/>
        </w:rPr>
        <w:t>ревышать 62 должностных оклада</w:t>
      </w:r>
      <w:r w:rsidR="003B4FE9" w:rsidRPr="000D289C">
        <w:rPr>
          <w:rFonts w:ascii="Times New Roman" w:hAnsi="Times New Roman" w:cs="Times New Roman"/>
          <w:sz w:val="28"/>
          <w:szCs w:val="28"/>
        </w:rPr>
        <w:t>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8078E3" w:rsidRPr="000D289C">
        <w:rPr>
          <w:rFonts w:ascii="Times New Roman" w:hAnsi="Times New Roman" w:cs="Times New Roman"/>
          <w:sz w:val="28"/>
          <w:szCs w:val="28"/>
        </w:rPr>
        <w:t>. Фонд оплаты труда лиц, замещающих муниципальные должности, формируется с учетом средств на выплату надбавок за работу в местностях с особыми климатическими условиями.</w:t>
      </w:r>
    </w:p>
    <w:p w:rsidR="008078E3" w:rsidRPr="000D289C" w:rsidRDefault="001B6956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8078E3" w:rsidRPr="000D28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8078E3" w:rsidRPr="000D289C">
        <w:rPr>
          <w:rFonts w:ascii="Times New Roman" w:hAnsi="Times New Roman" w:cs="Times New Roman"/>
          <w:sz w:val="28"/>
          <w:szCs w:val="28"/>
        </w:rPr>
        <w:t>средств экономии фонда оплаты труда</w:t>
      </w:r>
      <w:proofErr w:type="gramEnd"/>
      <w:r w:rsidR="008078E3" w:rsidRPr="000D289C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им </w:t>
      </w:r>
      <w:r w:rsidR="00BF6A8C" w:rsidRPr="000D289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производиться иные выплаты по итогам </w:t>
      </w:r>
      <w:r w:rsidR="00B80D53">
        <w:rPr>
          <w:rFonts w:ascii="Times New Roman" w:hAnsi="Times New Roman" w:cs="Times New Roman"/>
          <w:sz w:val="28"/>
          <w:szCs w:val="28"/>
        </w:rPr>
        <w:t xml:space="preserve">квартала, </w:t>
      </w:r>
      <w:r w:rsidR="008078E3" w:rsidRPr="000D289C">
        <w:rPr>
          <w:rFonts w:ascii="Times New Roman" w:hAnsi="Times New Roman" w:cs="Times New Roman"/>
          <w:sz w:val="28"/>
          <w:szCs w:val="28"/>
        </w:rPr>
        <w:t>года пропорционально отработанному времени в равных долях (для лиц, замещающих должности в контрольно-счетном органе) и исчисляется по следующей формуле:</w:t>
      </w:r>
    </w:p>
    <w:p w:rsidR="008078E3" w:rsidRPr="000D289C" w:rsidRDefault="008078E3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>Сумма иной выплаты = (общая сумма экономии фонда оплаты труда /12 месяцев) * количество фактически отработанных лицом, замещающи</w:t>
      </w:r>
      <w:r w:rsidR="0027661E">
        <w:rPr>
          <w:rFonts w:ascii="Times New Roman" w:hAnsi="Times New Roman" w:cs="Times New Roman"/>
          <w:sz w:val="28"/>
          <w:szCs w:val="28"/>
        </w:rPr>
        <w:t>м</w:t>
      </w:r>
      <w:r w:rsidRPr="000D2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7661E">
        <w:rPr>
          <w:rFonts w:ascii="Times New Roman" w:hAnsi="Times New Roman" w:cs="Times New Roman"/>
          <w:sz w:val="28"/>
          <w:szCs w:val="28"/>
        </w:rPr>
        <w:t>ую</w:t>
      </w:r>
      <w:r w:rsidRPr="000D289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7661E">
        <w:rPr>
          <w:rFonts w:ascii="Times New Roman" w:hAnsi="Times New Roman" w:cs="Times New Roman"/>
          <w:sz w:val="28"/>
          <w:szCs w:val="28"/>
        </w:rPr>
        <w:t>ь</w:t>
      </w:r>
      <w:r w:rsidRPr="000D289C">
        <w:rPr>
          <w:rFonts w:ascii="Times New Roman" w:hAnsi="Times New Roman" w:cs="Times New Roman"/>
          <w:sz w:val="28"/>
          <w:szCs w:val="28"/>
        </w:rPr>
        <w:t>, полных месяцев в году (без учета периодов временной нетрудоспособности лица, пребывания его в отпуске и другие периоды отсутствия лица, когда за ним сохраняется место работы (должность)</w:t>
      </w:r>
      <w:r w:rsidR="0027661E">
        <w:rPr>
          <w:rFonts w:ascii="Times New Roman" w:hAnsi="Times New Roman" w:cs="Times New Roman"/>
          <w:sz w:val="28"/>
          <w:szCs w:val="28"/>
        </w:rPr>
        <w:t>)</w:t>
      </w:r>
      <w:r w:rsidRPr="000D289C">
        <w:rPr>
          <w:rFonts w:ascii="Times New Roman" w:hAnsi="Times New Roman" w:cs="Times New Roman"/>
          <w:sz w:val="28"/>
          <w:szCs w:val="28"/>
        </w:rPr>
        <w:t>.</w:t>
      </w:r>
    </w:p>
    <w:p w:rsidR="008078E3" w:rsidRPr="000D289C" w:rsidRDefault="008078E3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0D289C">
        <w:rPr>
          <w:rFonts w:ascii="Times New Roman" w:hAnsi="Times New Roman" w:cs="Times New Roman"/>
          <w:sz w:val="28"/>
          <w:szCs w:val="28"/>
        </w:rPr>
        <w:t>остатков средств фонда оплаты труда</w:t>
      </w:r>
      <w:proofErr w:type="gramEnd"/>
      <w:r w:rsidRPr="000D289C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по итогам года они подлежат возврату в местный бюджет в соответствии с бюджетным законодательством.</w:t>
      </w:r>
    </w:p>
    <w:p w:rsidR="008078E3" w:rsidRPr="000D289C" w:rsidRDefault="008078E3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 xml:space="preserve">Не допускается направление средств на иные выплаты стимулирующего </w:t>
      </w:r>
      <w:r w:rsidRPr="000D289C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лицу, замещающему муниципальную должность, за счет </w:t>
      </w:r>
      <w:proofErr w:type="gramStart"/>
      <w:r w:rsidRPr="000D289C">
        <w:rPr>
          <w:rFonts w:ascii="Times New Roman" w:hAnsi="Times New Roman" w:cs="Times New Roman"/>
          <w:sz w:val="28"/>
          <w:szCs w:val="28"/>
        </w:rPr>
        <w:t xml:space="preserve">средств экономии фонда оплаты труда соответствующего органа местного самоуправления </w:t>
      </w:r>
      <w:r w:rsidR="00BF6A8C" w:rsidRPr="000D28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BF6A8C" w:rsidRPr="000D28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61E">
        <w:rPr>
          <w:rFonts w:ascii="Times New Roman" w:hAnsi="Times New Roman" w:cs="Times New Roman"/>
          <w:sz w:val="28"/>
          <w:szCs w:val="28"/>
        </w:rPr>
        <w:t xml:space="preserve"> «Борзинский район»</w:t>
      </w:r>
      <w:r w:rsidRPr="000D289C">
        <w:rPr>
          <w:rFonts w:ascii="Times New Roman" w:hAnsi="Times New Roman" w:cs="Times New Roman"/>
          <w:sz w:val="28"/>
          <w:szCs w:val="28"/>
        </w:rPr>
        <w:t>, который он возглавляет и (или) в состав которого входит.</w:t>
      </w:r>
    </w:p>
    <w:p w:rsidR="008078E3" w:rsidRPr="000D289C" w:rsidRDefault="0027661E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8078E3" w:rsidRPr="000D289C">
        <w:rPr>
          <w:rFonts w:ascii="Times New Roman" w:hAnsi="Times New Roman" w:cs="Times New Roman"/>
          <w:sz w:val="28"/>
          <w:szCs w:val="28"/>
        </w:rPr>
        <w:t>. Расходование средств фонда оплаты труда лиц, замещающих муниципальные должности, осуществляется на основании распоряжения руководителя соответствующего органа местного самоуправления</w:t>
      </w:r>
      <w:r w:rsidR="00BF6A8C" w:rsidRPr="000D28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«Борзинский район»</w:t>
      </w:r>
      <w:r w:rsidR="008078E3" w:rsidRPr="000D289C">
        <w:rPr>
          <w:rFonts w:ascii="Times New Roman" w:hAnsi="Times New Roman" w:cs="Times New Roman"/>
          <w:sz w:val="28"/>
          <w:szCs w:val="28"/>
        </w:rPr>
        <w:t>.</w:t>
      </w:r>
    </w:p>
    <w:p w:rsidR="008078E3" w:rsidRPr="000D289C" w:rsidRDefault="008078E3" w:rsidP="00BF6A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78E3" w:rsidRPr="000D289C" w:rsidRDefault="0027661E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B4FE9" w:rsidRPr="000D289C">
        <w:rPr>
          <w:rFonts w:ascii="Times New Roman" w:hAnsi="Times New Roman" w:cs="Times New Roman"/>
          <w:b/>
          <w:sz w:val="28"/>
          <w:szCs w:val="28"/>
        </w:rPr>
        <w:t>8</w:t>
      </w:r>
      <w:r w:rsidR="008078E3" w:rsidRPr="000D289C">
        <w:rPr>
          <w:rFonts w:ascii="Times New Roman" w:hAnsi="Times New Roman" w:cs="Times New Roman"/>
          <w:b/>
          <w:sz w:val="28"/>
          <w:szCs w:val="28"/>
        </w:rPr>
        <w:t>. Иные выплаты лицам, замещающи</w:t>
      </w:r>
      <w:r w:rsidR="00BF6A8C" w:rsidRPr="000D289C">
        <w:rPr>
          <w:rFonts w:ascii="Times New Roman" w:hAnsi="Times New Roman" w:cs="Times New Roman"/>
          <w:b/>
          <w:sz w:val="28"/>
          <w:szCs w:val="28"/>
        </w:rPr>
        <w:t>м</w:t>
      </w:r>
      <w:r w:rsidR="008078E3" w:rsidRPr="000D289C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</w:t>
      </w:r>
    </w:p>
    <w:p w:rsidR="008078E3" w:rsidRPr="000D289C" w:rsidRDefault="0027661E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. Увеличение размеров денежного вознаграждения главы </w:t>
      </w:r>
      <w:r w:rsidR="00BF6A8C" w:rsidRPr="000D28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 свыше средств фонда оплаты труда данного лица допускается в случаях, установленных нормативно-правовыми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края. </w:t>
      </w:r>
    </w:p>
    <w:p w:rsidR="008078E3" w:rsidRPr="000D289C" w:rsidRDefault="008078E3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 xml:space="preserve">Данная выплата осуществляется на основании распоряжения руководителя соответствующего органа местного самоуправления </w:t>
      </w:r>
      <w:r w:rsidR="00BF6A8C" w:rsidRPr="000D28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7661E">
        <w:rPr>
          <w:rFonts w:ascii="Times New Roman" w:hAnsi="Times New Roman" w:cs="Times New Roman"/>
          <w:sz w:val="28"/>
          <w:szCs w:val="28"/>
        </w:rPr>
        <w:t xml:space="preserve"> «Борзинский район»</w:t>
      </w:r>
      <w:r w:rsidRPr="000D289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7661E">
        <w:rPr>
          <w:rFonts w:ascii="Times New Roman" w:hAnsi="Times New Roman" w:cs="Times New Roman"/>
          <w:sz w:val="28"/>
          <w:szCs w:val="28"/>
        </w:rPr>
        <w:t>с</w:t>
      </w:r>
      <w:r w:rsidRPr="000D289C">
        <w:rPr>
          <w:rFonts w:ascii="Times New Roman" w:hAnsi="Times New Roman" w:cs="Times New Roman"/>
          <w:sz w:val="28"/>
          <w:szCs w:val="28"/>
        </w:rPr>
        <w:t xml:space="preserve"> размерами, определяемыми нормативно-правовыми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края, и выплачивается в качестве иной выплаты стимулирующего характера.</w:t>
      </w:r>
      <w:r w:rsidR="00E1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E3" w:rsidRPr="000D289C" w:rsidRDefault="00840A40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8078E3" w:rsidRPr="000D289C">
        <w:rPr>
          <w:rFonts w:ascii="Times New Roman" w:hAnsi="Times New Roman" w:cs="Times New Roman"/>
          <w:sz w:val="28"/>
          <w:szCs w:val="28"/>
        </w:rPr>
        <w:t>. Материальное стимулировани</w:t>
      </w:r>
      <w:r w:rsidR="00E16EB9">
        <w:rPr>
          <w:rFonts w:ascii="Times New Roman" w:hAnsi="Times New Roman" w:cs="Times New Roman"/>
          <w:sz w:val="28"/>
          <w:szCs w:val="28"/>
        </w:rPr>
        <w:t>е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F6A8C" w:rsidRPr="000D289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8078E3" w:rsidRPr="000D289C">
        <w:rPr>
          <w:rFonts w:ascii="Times New Roman" w:hAnsi="Times New Roman" w:cs="Times New Roman"/>
          <w:sz w:val="28"/>
          <w:szCs w:val="28"/>
        </w:rPr>
        <w:t xml:space="preserve"> внесшего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 правовых актов органов исполнительной власти Забайкальского края.</w:t>
      </w:r>
    </w:p>
    <w:p w:rsidR="008078E3" w:rsidRPr="000D289C" w:rsidRDefault="008078E3" w:rsidP="003837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D289C">
        <w:rPr>
          <w:rFonts w:ascii="Times New Roman" w:hAnsi="Times New Roman" w:cs="Times New Roman"/>
          <w:sz w:val="28"/>
          <w:szCs w:val="28"/>
        </w:rPr>
        <w:t xml:space="preserve">Материальное стимулирования иных лиц, замещающих муниципальные должности, внесших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 правовых актов главы </w:t>
      </w:r>
      <w:r w:rsidR="00BF6A8C" w:rsidRPr="000D28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D28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1B4" w:rsidRPr="000D289C" w:rsidRDefault="006971B4" w:rsidP="008078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28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0D53" w:rsidRDefault="00B80D53" w:rsidP="00840A40">
      <w:pPr>
        <w:tabs>
          <w:tab w:val="left" w:pos="0"/>
        </w:tabs>
        <w:jc w:val="center"/>
      </w:pPr>
    </w:p>
    <w:p w:rsidR="006971B4" w:rsidRDefault="00840A40" w:rsidP="00840A40">
      <w:pPr>
        <w:tabs>
          <w:tab w:val="left" w:pos="0"/>
        </w:tabs>
        <w:jc w:val="center"/>
      </w:pPr>
      <w:r>
        <w:t>______________________________</w:t>
      </w:r>
    </w:p>
    <w:p w:rsidR="0038372D" w:rsidRDefault="0038372D" w:rsidP="00B80D53">
      <w:pPr>
        <w:rPr>
          <w:b/>
          <w:sz w:val="28"/>
          <w:szCs w:val="28"/>
        </w:rPr>
      </w:pPr>
    </w:p>
    <w:sectPr w:rsidR="0038372D" w:rsidSect="00B974B0">
      <w:headerReference w:type="default" r:id="rId8"/>
      <w:footerReference w:type="even" r:id="rId9"/>
      <w:footerReference w:type="default" r:id="rId10"/>
      <w:pgSz w:w="11906" w:h="16838"/>
      <w:pgMar w:top="851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27" w:rsidRDefault="00827C27">
      <w:r>
        <w:separator/>
      </w:r>
    </w:p>
  </w:endnote>
  <w:endnote w:type="continuationSeparator" w:id="0">
    <w:p w:rsidR="00827C27" w:rsidRDefault="0082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38" w:rsidRDefault="000B5CD3" w:rsidP="000F46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A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38" w:rsidRDefault="00D53A38" w:rsidP="0025552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38" w:rsidRDefault="00D53A38" w:rsidP="0025552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27" w:rsidRDefault="00827C27">
      <w:r>
        <w:separator/>
      </w:r>
    </w:p>
  </w:footnote>
  <w:footnote w:type="continuationSeparator" w:id="0">
    <w:p w:rsidR="00827C27" w:rsidRDefault="00827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76" w:rsidRDefault="000B5CD3">
    <w:pPr>
      <w:pStyle w:val="a8"/>
      <w:jc w:val="center"/>
    </w:pPr>
    <w:fldSimple w:instr=" PAGE   \* MERGEFORMAT ">
      <w:r w:rsidR="000474C1">
        <w:rPr>
          <w:noProof/>
        </w:rPr>
        <w:t>2</w:t>
      </w:r>
    </w:fldSimple>
  </w:p>
  <w:p w:rsidR="00815C76" w:rsidRDefault="00815C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A19"/>
    <w:multiLevelType w:val="hybridMultilevel"/>
    <w:tmpl w:val="36AEFE74"/>
    <w:lvl w:ilvl="0" w:tplc="B284214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55C02B9"/>
    <w:multiLevelType w:val="hybridMultilevel"/>
    <w:tmpl w:val="561CDF18"/>
    <w:lvl w:ilvl="0" w:tplc="FAAEA32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D7498"/>
    <w:multiLevelType w:val="hybridMultilevel"/>
    <w:tmpl w:val="7B585596"/>
    <w:lvl w:ilvl="0" w:tplc="A38CDB6C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F40C35"/>
    <w:multiLevelType w:val="hybridMultilevel"/>
    <w:tmpl w:val="E9DC211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76D50CAE"/>
    <w:multiLevelType w:val="hybridMultilevel"/>
    <w:tmpl w:val="E692FD76"/>
    <w:lvl w:ilvl="0" w:tplc="DF5A2B2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78406EE7"/>
    <w:multiLevelType w:val="hybridMultilevel"/>
    <w:tmpl w:val="D2DE3EA8"/>
    <w:lvl w:ilvl="0" w:tplc="3912D5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C454311"/>
    <w:multiLevelType w:val="multilevel"/>
    <w:tmpl w:val="5C20A476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C35"/>
    <w:rsid w:val="00002E74"/>
    <w:rsid w:val="0000554C"/>
    <w:rsid w:val="00017CB3"/>
    <w:rsid w:val="000201D3"/>
    <w:rsid w:val="0002068B"/>
    <w:rsid w:val="00020FA2"/>
    <w:rsid w:val="000274D0"/>
    <w:rsid w:val="00027805"/>
    <w:rsid w:val="000279D6"/>
    <w:rsid w:val="000432C8"/>
    <w:rsid w:val="000474C1"/>
    <w:rsid w:val="00050B48"/>
    <w:rsid w:val="00051309"/>
    <w:rsid w:val="00051761"/>
    <w:rsid w:val="00066AC3"/>
    <w:rsid w:val="00081F0C"/>
    <w:rsid w:val="000A0E3B"/>
    <w:rsid w:val="000A25C7"/>
    <w:rsid w:val="000A77F3"/>
    <w:rsid w:val="000B39EA"/>
    <w:rsid w:val="000B4234"/>
    <w:rsid w:val="000B5CD3"/>
    <w:rsid w:val="000B7C93"/>
    <w:rsid w:val="000C5FF0"/>
    <w:rsid w:val="000C6E23"/>
    <w:rsid w:val="000D20C8"/>
    <w:rsid w:val="000D27DD"/>
    <w:rsid w:val="000D289C"/>
    <w:rsid w:val="000D513B"/>
    <w:rsid w:val="000F1C34"/>
    <w:rsid w:val="000F469F"/>
    <w:rsid w:val="000F64C3"/>
    <w:rsid w:val="0011050B"/>
    <w:rsid w:val="00110E53"/>
    <w:rsid w:val="00121913"/>
    <w:rsid w:val="00127147"/>
    <w:rsid w:val="001377F9"/>
    <w:rsid w:val="00137F91"/>
    <w:rsid w:val="001413A3"/>
    <w:rsid w:val="00141757"/>
    <w:rsid w:val="00151209"/>
    <w:rsid w:val="00152F3E"/>
    <w:rsid w:val="00173150"/>
    <w:rsid w:val="00173A0D"/>
    <w:rsid w:val="00174AF4"/>
    <w:rsid w:val="00181608"/>
    <w:rsid w:val="00182F20"/>
    <w:rsid w:val="0018680D"/>
    <w:rsid w:val="001877C1"/>
    <w:rsid w:val="00187B8A"/>
    <w:rsid w:val="00187C61"/>
    <w:rsid w:val="00193D96"/>
    <w:rsid w:val="00194C5C"/>
    <w:rsid w:val="001B6956"/>
    <w:rsid w:val="001C1226"/>
    <w:rsid w:val="001C3631"/>
    <w:rsid w:val="001C39A2"/>
    <w:rsid w:val="001D7A02"/>
    <w:rsid w:val="001E6936"/>
    <w:rsid w:val="001F2C39"/>
    <w:rsid w:val="001F7E1B"/>
    <w:rsid w:val="00211C3E"/>
    <w:rsid w:val="00213089"/>
    <w:rsid w:val="00244FB8"/>
    <w:rsid w:val="0025552B"/>
    <w:rsid w:val="0026229A"/>
    <w:rsid w:val="00262A45"/>
    <w:rsid w:val="002674A3"/>
    <w:rsid w:val="00270E0E"/>
    <w:rsid w:val="00272F89"/>
    <w:rsid w:val="0027661E"/>
    <w:rsid w:val="00280579"/>
    <w:rsid w:val="00280601"/>
    <w:rsid w:val="00286B3F"/>
    <w:rsid w:val="002907C4"/>
    <w:rsid w:val="002A00E7"/>
    <w:rsid w:val="002A1971"/>
    <w:rsid w:val="002A2CBE"/>
    <w:rsid w:val="002C1E71"/>
    <w:rsid w:val="002C7E7A"/>
    <w:rsid w:val="002D7707"/>
    <w:rsid w:val="002E663A"/>
    <w:rsid w:val="002F1EFD"/>
    <w:rsid w:val="002F4265"/>
    <w:rsid w:val="002F579B"/>
    <w:rsid w:val="002F5AD9"/>
    <w:rsid w:val="00300320"/>
    <w:rsid w:val="003107B2"/>
    <w:rsid w:val="00311810"/>
    <w:rsid w:val="00314456"/>
    <w:rsid w:val="00320DDA"/>
    <w:rsid w:val="00321AC0"/>
    <w:rsid w:val="003373C5"/>
    <w:rsid w:val="00341F1C"/>
    <w:rsid w:val="00344D78"/>
    <w:rsid w:val="0034570C"/>
    <w:rsid w:val="00347CA0"/>
    <w:rsid w:val="003514B8"/>
    <w:rsid w:val="00351C96"/>
    <w:rsid w:val="00352A7E"/>
    <w:rsid w:val="00352F49"/>
    <w:rsid w:val="00361D9A"/>
    <w:rsid w:val="00364835"/>
    <w:rsid w:val="00365BBA"/>
    <w:rsid w:val="0038372D"/>
    <w:rsid w:val="0038650D"/>
    <w:rsid w:val="0039583C"/>
    <w:rsid w:val="003A10A0"/>
    <w:rsid w:val="003A34DA"/>
    <w:rsid w:val="003B4FE9"/>
    <w:rsid w:val="003C11C6"/>
    <w:rsid w:val="003C3B85"/>
    <w:rsid w:val="003D3ABC"/>
    <w:rsid w:val="003E0C66"/>
    <w:rsid w:val="003E2937"/>
    <w:rsid w:val="003E2C5C"/>
    <w:rsid w:val="003E48EB"/>
    <w:rsid w:val="003F0BC5"/>
    <w:rsid w:val="003F38D6"/>
    <w:rsid w:val="003F5981"/>
    <w:rsid w:val="00407EF1"/>
    <w:rsid w:val="00416139"/>
    <w:rsid w:val="004227C5"/>
    <w:rsid w:val="0042367D"/>
    <w:rsid w:val="0042504E"/>
    <w:rsid w:val="00430BF8"/>
    <w:rsid w:val="00431B00"/>
    <w:rsid w:val="00432B84"/>
    <w:rsid w:val="00441713"/>
    <w:rsid w:val="00451DBC"/>
    <w:rsid w:val="00456AF7"/>
    <w:rsid w:val="004603E7"/>
    <w:rsid w:val="0046289A"/>
    <w:rsid w:val="00463906"/>
    <w:rsid w:val="00467306"/>
    <w:rsid w:val="00472E65"/>
    <w:rsid w:val="00475F69"/>
    <w:rsid w:val="00485895"/>
    <w:rsid w:val="0049591C"/>
    <w:rsid w:val="004B3A9C"/>
    <w:rsid w:val="004C0FA8"/>
    <w:rsid w:val="004C5A9E"/>
    <w:rsid w:val="004D39D6"/>
    <w:rsid w:val="004D4F7A"/>
    <w:rsid w:val="004D5542"/>
    <w:rsid w:val="004D68B0"/>
    <w:rsid w:val="004E1583"/>
    <w:rsid w:val="004E422D"/>
    <w:rsid w:val="004E6E9C"/>
    <w:rsid w:val="004F56AA"/>
    <w:rsid w:val="004F6875"/>
    <w:rsid w:val="00501C9A"/>
    <w:rsid w:val="00507E35"/>
    <w:rsid w:val="00511881"/>
    <w:rsid w:val="005224D1"/>
    <w:rsid w:val="00527BE2"/>
    <w:rsid w:val="00537C64"/>
    <w:rsid w:val="00541322"/>
    <w:rsid w:val="00541FEC"/>
    <w:rsid w:val="00543297"/>
    <w:rsid w:val="005450EA"/>
    <w:rsid w:val="005460C9"/>
    <w:rsid w:val="00551E2B"/>
    <w:rsid w:val="00552BC5"/>
    <w:rsid w:val="0055734B"/>
    <w:rsid w:val="005650BE"/>
    <w:rsid w:val="00567E4B"/>
    <w:rsid w:val="00590DC1"/>
    <w:rsid w:val="00590F08"/>
    <w:rsid w:val="005A4C38"/>
    <w:rsid w:val="005B2F5D"/>
    <w:rsid w:val="005C0D0E"/>
    <w:rsid w:val="005C4CA6"/>
    <w:rsid w:val="005C5A5C"/>
    <w:rsid w:val="005C7FCA"/>
    <w:rsid w:val="005D6438"/>
    <w:rsid w:val="005E0CDB"/>
    <w:rsid w:val="005E73DA"/>
    <w:rsid w:val="005F37B2"/>
    <w:rsid w:val="005F4BA2"/>
    <w:rsid w:val="006052DB"/>
    <w:rsid w:val="006075DF"/>
    <w:rsid w:val="00610F32"/>
    <w:rsid w:val="00613C52"/>
    <w:rsid w:val="00620F36"/>
    <w:rsid w:val="006216BB"/>
    <w:rsid w:val="006224CE"/>
    <w:rsid w:val="00630763"/>
    <w:rsid w:val="006340AD"/>
    <w:rsid w:val="006418AB"/>
    <w:rsid w:val="00643F13"/>
    <w:rsid w:val="00655FAD"/>
    <w:rsid w:val="0066139A"/>
    <w:rsid w:val="006619EC"/>
    <w:rsid w:val="006879C5"/>
    <w:rsid w:val="006971B4"/>
    <w:rsid w:val="006A0697"/>
    <w:rsid w:val="006A167D"/>
    <w:rsid w:val="006A2EE2"/>
    <w:rsid w:val="006B0352"/>
    <w:rsid w:val="006B3688"/>
    <w:rsid w:val="006B524C"/>
    <w:rsid w:val="006B68E0"/>
    <w:rsid w:val="006C4717"/>
    <w:rsid w:val="006D0E8A"/>
    <w:rsid w:val="006D3629"/>
    <w:rsid w:val="006F0A81"/>
    <w:rsid w:val="00701DF6"/>
    <w:rsid w:val="00720B39"/>
    <w:rsid w:val="00722059"/>
    <w:rsid w:val="007303E3"/>
    <w:rsid w:val="00750C02"/>
    <w:rsid w:val="007531F0"/>
    <w:rsid w:val="007563EA"/>
    <w:rsid w:val="00764618"/>
    <w:rsid w:val="00767456"/>
    <w:rsid w:val="00774899"/>
    <w:rsid w:val="0078550A"/>
    <w:rsid w:val="00785643"/>
    <w:rsid w:val="00790F7B"/>
    <w:rsid w:val="00794184"/>
    <w:rsid w:val="00794B92"/>
    <w:rsid w:val="00796391"/>
    <w:rsid w:val="007A3126"/>
    <w:rsid w:val="007A7C35"/>
    <w:rsid w:val="007B219A"/>
    <w:rsid w:val="007B5E69"/>
    <w:rsid w:val="007B6358"/>
    <w:rsid w:val="007C0E51"/>
    <w:rsid w:val="007C2071"/>
    <w:rsid w:val="007C3275"/>
    <w:rsid w:val="007C5899"/>
    <w:rsid w:val="007C7ECF"/>
    <w:rsid w:val="007D3237"/>
    <w:rsid w:val="007E0C12"/>
    <w:rsid w:val="007E1D22"/>
    <w:rsid w:val="007E24DC"/>
    <w:rsid w:val="007E5EDF"/>
    <w:rsid w:val="007E6166"/>
    <w:rsid w:val="007E7D39"/>
    <w:rsid w:val="007F0D31"/>
    <w:rsid w:val="007F5EF4"/>
    <w:rsid w:val="0080146D"/>
    <w:rsid w:val="008078E3"/>
    <w:rsid w:val="00811488"/>
    <w:rsid w:val="00812257"/>
    <w:rsid w:val="00814AF6"/>
    <w:rsid w:val="00815C76"/>
    <w:rsid w:val="00816062"/>
    <w:rsid w:val="00827C27"/>
    <w:rsid w:val="0083329A"/>
    <w:rsid w:val="00840A40"/>
    <w:rsid w:val="00851D46"/>
    <w:rsid w:val="00852B46"/>
    <w:rsid w:val="0085402A"/>
    <w:rsid w:val="00862C6D"/>
    <w:rsid w:val="00865C46"/>
    <w:rsid w:val="0087429B"/>
    <w:rsid w:val="00876B2A"/>
    <w:rsid w:val="008826A4"/>
    <w:rsid w:val="008837B0"/>
    <w:rsid w:val="00887720"/>
    <w:rsid w:val="00890397"/>
    <w:rsid w:val="0089628F"/>
    <w:rsid w:val="008A2222"/>
    <w:rsid w:val="008B4E90"/>
    <w:rsid w:val="008C1FDD"/>
    <w:rsid w:val="008C348E"/>
    <w:rsid w:val="008C4ABB"/>
    <w:rsid w:val="008F1D0B"/>
    <w:rsid w:val="008F3899"/>
    <w:rsid w:val="00900726"/>
    <w:rsid w:val="009033AC"/>
    <w:rsid w:val="00924FA9"/>
    <w:rsid w:val="00926966"/>
    <w:rsid w:val="00931786"/>
    <w:rsid w:val="009332CC"/>
    <w:rsid w:val="009455E0"/>
    <w:rsid w:val="00945B69"/>
    <w:rsid w:val="00961CA4"/>
    <w:rsid w:val="00967660"/>
    <w:rsid w:val="00997301"/>
    <w:rsid w:val="009978D5"/>
    <w:rsid w:val="009A58BE"/>
    <w:rsid w:val="009A6983"/>
    <w:rsid w:val="009C67D3"/>
    <w:rsid w:val="009D0392"/>
    <w:rsid w:val="009D3E40"/>
    <w:rsid w:val="009D53B1"/>
    <w:rsid w:val="009D71D0"/>
    <w:rsid w:val="009E3DB5"/>
    <w:rsid w:val="009E66D3"/>
    <w:rsid w:val="009F3EA8"/>
    <w:rsid w:val="00A00537"/>
    <w:rsid w:val="00A0191B"/>
    <w:rsid w:val="00A01E07"/>
    <w:rsid w:val="00A13B33"/>
    <w:rsid w:val="00A1456C"/>
    <w:rsid w:val="00A1618E"/>
    <w:rsid w:val="00A17B80"/>
    <w:rsid w:val="00A26A02"/>
    <w:rsid w:val="00A3278C"/>
    <w:rsid w:val="00A40F6E"/>
    <w:rsid w:val="00A4306A"/>
    <w:rsid w:val="00A43FDA"/>
    <w:rsid w:val="00A4492D"/>
    <w:rsid w:val="00A4587C"/>
    <w:rsid w:val="00A56EF4"/>
    <w:rsid w:val="00A62E8B"/>
    <w:rsid w:val="00A63A07"/>
    <w:rsid w:val="00A70A11"/>
    <w:rsid w:val="00A715E7"/>
    <w:rsid w:val="00A77DBF"/>
    <w:rsid w:val="00A83C26"/>
    <w:rsid w:val="00A871CB"/>
    <w:rsid w:val="00A87D9E"/>
    <w:rsid w:val="00A94B2F"/>
    <w:rsid w:val="00AB0AAA"/>
    <w:rsid w:val="00AB0CE4"/>
    <w:rsid w:val="00AB174D"/>
    <w:rsid w:val="00AB1E0E"/>
    <w:rsid w:val="00AC2E37"/>
    <w:rsid w:val="00AD0817"/>
    <w:rsid w:val="00AD2930"/>
    <w:rsid w:val="00AD5AAC"/>
    <w:rsid w:val="00AD664B"/>
    <w:rsid w:val="00AF2D28"/>
    <w:rsid w:val="00AF2F5B"/>
    <w:rsid w:val="00B01C0D"/>
    <w:rsid w:val="00B07191"/>
    <w:rsid w:val="00B1329E"/>
    <w:rsid w:val="00B204A0"/>
    <w:rsid w:val="00B20ADD"/>
    <w:rsid w:val="00B30FEF"/>
    <w:rsid w:val="00B34ED6"/>
    <w:rsid w:val="00B35B34"/>
    <w:rsid w:val="00B37E56"/>
    <w:rsid w:val="00B41AB8"/>
    <w:rsid w:val="00B41F38"/>
    <w:rsid w:val="00B43786"/>
    <w:rsid w:val="00B442FA"/>
    <w:rsid w:val="00B4721C"/>
    <w:rsid w:val="00B6692B"/>
    <w:rsid w:val="00B67DEE"/>
    <w:rsid w:val="00B722F1"/>
    <w:rsid w:val="00B80B24"/>
    <w:rsid w:val="00B80D53"/>
    <w:rsid w:val="00B839CD"/>
    <w:rsid w:val="00B83B4D"/>
    <w:rsid w:val="00B974B0"/>
    <w:rsid w:val="00BA446E"/>
    <w:rsid w:val="00BB124B"/>
    <w:rsid w:val="00BC0278"/>
    <w:rsid w:val="00BC1CDA"/>
    <w:rsid w:val="00BD0CF8"/>
    <w:rsid w:val="00BD7C51"/>
    <w:rsid w:val="00BE08E3"/>
    <w:rsid w:val="00BE3E20"/>
    <w:rsid w:val="00BE6792"/>
    <w:rsid w:val="00BE6F43"/>
    <w:rsid w:val="00BF0D5A"/>
    <w:rsid w:val="00BF68E0"/>
    <w:rsid w:val="00BF6A8C"/>
    <w:rsid w:val="00C2039B"/>
    <w:rsid w:val="00C204FA"/>
    <w:rsid w:val="00C22C91"/>
    <w:rsid w:val="00C238E2"/>
    <w:rsid w:val="00C42B72"/>
    <w:rsid w:val="00C4442F"/>
    <w:rsid w:val="00C446A6"/>
    <w:rsid w:val="00C52B8A"/>
    <w:rsid w:val="00C56AEB"/>
    <w:rsid w:val="00C634E5"/>
    <w:rsid w:val="00C715AF"/>
    <w:rsid w:val="00C717B3"/>
    <w:rsid w:val="00C73B66"/>
    <w:rsid w:val="00C757FF"/>
    <w:rsid w:val="00C81032"/>
    <w:rsid w:val="00C95AA2"/>
    <w:rsid w:val="00C971A6"/>
    <w:rsid w:val="00CA2785"/>
    <w:rsid w:val="00CA41D5"/>
    <w:rsid w:val="00CA7516"/>
    <w:rsid w:val="00CB7401"/>
    <w:rsid w:val="00CB7F3A"/>
    <w:rsid w:val="00CC3154"/>
    <w:rsid w:val="00CC395A"/>
    <w:rsid w:val="00CD161E"/>
    <w:rsid w:val="00CD78A0"/>
    <w:rsid w:val="00CE166B"/>
    <w:rsid w:val="00CE2B60"/>
    <w:rsid w:val="00CE6893"/>
    <w:rsid w:val="00CE73EB"/>
    <w:rsid w:val="00CF5E59"/>
    <w:rsid w:val="00CF6A10"/>
    <w:rsid w:val="00D015F2"/>
    <w:rsid w:val="00D068AC"/>
    <w:rsid w:val="00D13D83"/>
    <w:rsid w:val="00D1798B"/>
    <w:rsid w:val="00D232A4"/>
    <w:rsid w:val="00D27AE1"/>
    <w:rsid w:val="00D372A1"/>
    <w:rsid w:val="00D46E17"/>
    <w:rsid w:val="00D51493"/>
    <w:rsid w:val="00D53A38"/>
    <w:rsid w:val="00D60A8C"/>
    <w:rsid w:val="00D65280"/>
    <w:rsid w:val="00D654C2"/>
    <w:rsid w:val="00D659F5"/>
    <w:rsid w:val="00D673F3"/>
    <w:rsid w:val="00D7612C"/>
    <w:rsid w:val="00D8169F"/>
    <w:rsid w:val="00D904DF"/>
    <w:rsid w:val="00D96271"/>
    <w:rsid w:val="00D96915"/>
    <w:rsid w:val="00D97CBC"/>
    <w:rsid w:val="00DA3D35"/>
    <w:rsid w:val="00DA7BC2"/>
    <w:rsid w:val="00DB2AF7"/>
    <w:rsid w:val="00DD4634"/>
    <w:rsid w:val="00E00B07"/>
    <w:rsid w:val="00E020D9"/>
    <w:rsid w:val="00E100C6"/>
    <w:rsid w:val="00E16EB9"/>
    <w:rsid w:val="00E2510E"/>
    <w:rsid w:val="00E46708"/>
    <w:rsid w:val="00E46A49"/>
    <w:rsid w:val="00E52438"/>
    <w:rsid w:val="00E63977"/>
    <w:rsid w:val="00E6653D"/>
    <w:rsid w:val="00E677BB"/>
    <w:rsid w:val="00E71AE1"/>
    <w:rsid w:val="00E82C6F"/>
    <w:rsid w:val="00E85949"/>
    <w:rsid w:val="00E8710D"/>
    <w:rsid w:val="00E923C1"/>
    <w:rsid w:val="00E9258F"/>
    <w:rsid w:val="00EA20D8"/>
    <w:rsid w:val="00EA393F"/>
    <w:rsid w:val="00EA3C1D"/>
    <w:rsid w:val="00EA3CD0"/>
    <w:rsid w:val="00EA6B30"/>
    <w:rsid w:val="00EB2720"/>
    <w:rsid w:val="00EB3F91"/>
    <w:rsid w:val="00EB5AD7"/>
    <w:rsid w:val="00EC12A2"/>
    <w:rsid w:val="00EC4881"/>
    <w:rsid w:val="00EC5E98"/>
    <w:rsid w:val="00ED0AD5"/>
    <w:rsid w:val="00EE23B1"/>
    <w:rsid w:val="00EF7F26"/>
    <w:rsid w:val="00F0015C"/>
    <w:rsid w:val="00F0445A"/>
    <w:rsid w:val="00F0499D"/>
    <w:rsid w:val="00F10AF0"/>
    <w:rsid w:val="00F12ED7"/>
    <w:rsid w:val="00F16F68"/>
    <w:rsid w:val="00F1774C"/>
    <w:rsid w:val="00F22E3F"/>
    <w:rsid w:val="00F25CCD"/>
    <w:rsid w:val="00F31C68"/>
    <w:rsid w:val="00F32E53"/>
    <w:rsid w:val="00F62028"/>
    <w:rsid w:val="00F65FC3"/>
    <w:rsid w:val="00F726FE"/>
    <w:rsid w:val="00F747BE"/>
    <w:rsid w:val="00F75CD9"/>
    <w:rsid w:val="00F75D7F"/>
    <w:rsid w:val="00F920B6"/>
    <w:rsid w:val="00F94BBE"/>
    <w:rsid w:val="00F96528"/>
    <w:rsid w:val="00FA07EB"/>
    <w:rsid w:val="00FA4F91"/>
    <w:rsid w:val="00FA5A0A"/>
    <w:rsid w:val="00FA79F9"/>
    <w:rsid w:val="00FB3404"/>
    <w:rsid w:val="00FB3E72"/>
    <w:rsid w:val="00FC2FBC"/>
    <w:rsid w:val="00FC4794"/>
    <w:rsid w:val="00FD70C0"/>
    <w:rsid w:val="00FE3A38"/>
    <w:rsid w:val="00FF337B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C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A7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555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52B"/>
  </w:style>
  <w:style w:type="paragraph" w:styleId="a6">
    <w:name w:val="Balloon Text"/>
    <w:basedOn w:val="a"/>
    <w:link w:val="a7"/>
    <w:rsid w:val="001C39A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C39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175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141757"/>
    <w:rPr>
      <w:sz w:val="24"/>
      <w:szCs w:val="24"/>
    </w:rPr>
  </w:style>
  <w:style w:type="paragraph" w:styleId="aa">
    <w:name w:val="List Paragraph"/>
    <w:basedOn w:val="a"/>
    <w:uiPriority w:val="34"/>
    <w:qFormat/>
    <w:rsid w:val="00B6692B"/>
    <w:pPr>
      <w:ind w:left="720"/>
      <w:contextualSpacing/>
    </w:pPr>
  </w:style>
  <w:style w:type="character" w:styleId="ab">
    <w:name w:val="Hyperlink"/>
    <w:rsid w:val="00B43786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0D289C"/>
    <w:pPr>
      <w:keepNext/>
      <w:widowControl w:val="0"/>
      <w:suppressAutoHyphens/>
      <w:spacing w:before="240" w:after="120"/>
    </w:pPr>
    <w:rPr>
      <w:rFonts w:ascii="Arial" w:eastAsia="Andale Sans UI" w:hAnsi="Arial" w:cs="Tahoma"/>
      <w:color w:val="000000"/>
      <w:kern w:val="28"/>
      <w:sz w:val="28"/>
      <w:szCs w:val="28"/>
    </w:rPr>
  </w:style>
  <w:style w:type="character" w:customStyle="1" w:styleId="ad">
    <w:name w:val="Название Знак"/>
    <w:basedOn w:val="a0"/>
    <w:link w:val="ac"/>
    <w:uiPriority w:val="10"/>
    <w:rsid w:val="000D289C"/>
    <w:rPr>
      <w:rFonts w:ascii="Arial" w:eastAsia="Andale Sans UI" w:hAnsi="Arial" w:cs="Tahoma"/>
      <w:color w:val="000000"/>
      <w:kern w:val="28"/>
      <w:sz w:val="28"/>
      <w:szCs w:val="28"/>
    </w:rPr>
  </w:style>
  <w:style w:type="paragraph" w:styleId="ae">
    <w:name w:val="Subtitle"/>
    <w:basedOn w:val="a"/>
    <w:next w:val="a"/>
    <w:link w:val="af"/>
    <w:qFormat/>
    <w:rsid w:val="000D289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0D289C"/>
    <w:rPr>
      <w:rFonts w:ascii="Cambria" w:eastAsia="Times New Roman" w:hAnsi="Cambria" w:cs="Times New Roman"/>
      <w:sz w:val="24"/>
      <w:szCs w:val="24"/>
    </w:rPr>
  </w:style>
  <w:style w:type="paragraph" w:styleId="af0">
    <w:name w:val="Body Text"/>
    <w:basedOn w:val="a"/>
    <w:link w:val="af1"/>
    <w:rsid w:val="00F62028"/>
    <w:pPr>
      <w:widowControl w:val="0"/>
      <w:suppressAutoHyphens/>
      <w:spacing w:after="120"/>
    </w:pPr>
    <w:rPr>
      <w:rFonts w:eastAsia="Andale Sans UI"/>
      <w:color w:val="000000"/>
      <w:kern w:val="28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62028"/>
    <w:rPr>
      <w:rFonts w:eastAsia="Andale Sans UI"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FinPos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IvanovaVG</dc:creator>
  <cp:lastModifiedBy>Sovet_urist</cp:lastModifiedBy>
  <cp:revision>5</cp:revision>
  <cp:lastPrinted>2022-05-17T08:08:00Z</cp:lastPrinted>
  <dcterms:created xsi:type="dcterms:W3CDTF">2023-04-27T00:12:00Z</dcterms:created>
  <dcterms:modified xsi:type="dcterms:W3CDTF">2023-04-27T02:10:00Z</dcterms:modified>
</cp:coreProperties>
</file>