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C2" w:rsidRDefault="002279EF" w:rsidP="003424C2">
      <w:pPr>
        <w:jc w:val="right"/>
        <w:outlineLvl w:val="0"/>
        <w:rPr>
          <w:b/>
          <w:sz w:val="24"/>
          <w:szCs w:val="24"/>
        </w:rPr>
      </w:pPr>
      <w:r w:rsidRPr="002279EF">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alt="Герб" style="position:absolute;left:0;text-align:left;margin-left:205pt;margin-top:-6.95pt;width:56.7pt;height:72.9pt;z-index:1;visibility:visible;mso-position-horizontal-relative:margin;mso-position-vertical-relative:margin">
            <v:imagedata r:id="rId8" o:title=""/>
            <w10:wrap type="square" anchorx="margin" anchory="margin"/>
          </v:shape>
        </w:pict>
      </w:r>
    </w:p>
    <w:p w:rsidR="003424C2" w:rsidRPr="00AA7792" w:rsidRDefault="003424C2" w:rsidP="00E91602">
      <w:pPr>
        <w:outlineLvl w:val="0"/>
        <w:rPr>
          <w:b/>
          <w:sz w:val="16"/>
          <w:szCs w:val="16"/>
        </w:rPr>
      </w:pPr>
    </w:p>
    <w:p w:rsidR="003424C2" w:rsidRPr="00AA7792" w:rsidRDefault="003424C2" w:rsidP="00E91602">
      <w:pPr>
        <w:outlineLvl w:val="0"/>
        <w:rPr>
          <w:b/>
          <w:sz w:val="16"/>
          <w:szCs w:val="16"/>
        </w:rPr>
      </w:pPr>
    </w:p>
    <w:p w:rsidR="008445EE" w:rsidRDefault="008445EE" w:rsidP="00E91602">
      <w:pPr>
        <w:outlineLvl w:val="0"/>
        <w:rPr>
          <w:b/>
          <w:sz w:val="32"/>
          <w:szCs w:val="32"/>
        </w:rPr>
      </w:pPr>
    </w:p>
    <w:p w:rsidR="00AA7792" w:rsidRPr="008445EE" w:rsidRDefault="00AA7792" w:rsidP="00E91602">
      <w:pPr>
        <w:outlineLvl w:val="0"/>
        <w:rPr>
          <w:b/>
          <w:sz w:val="32"/>
          <w:szCs w:val="32"/>
        </w:rPr>
      </w:pPr>
    </w:p>
    <w:p w:rsidR="00AA7792" w:rsidRPr="00284676" w:rsidRDefault="00AA7792" w:rsidP="00AA7792">
      <w:pPr>
        <w:jc w:val="center"/>
        <w:outlineLvl w:val="0"/>
        <w:rPr>
          <w:b/>
          <w:sz w:val="32"/>
          <w:szCs w:val="32"/>
        </w:rPr>
      </w:pPr>
      <w:r w:rsidRPr="00284676">
        <w:rPr>
          <w:b/>
          <w:sz w:val="32"/>
          <w:szCs w:val="32"/>
        </w:rPr>
        <w:t xml:space="preserve">СОВЕТ МУНИЦИПАЛЬНОГО РАЙОНА </w:t>
      </w:r>
    </w:p>
    <w:p w:rsidR="00AA7792" w:rsidRPr="00284676" w:rsidRDefault="00AA7792" w:rsidP="00AA7792">
      <w:pPr>
        <w:jc w:val="center"/>
        <w:outlineLvl w:val="0"/>
        <w:rPr>
          <w:b/>
          <w:sz w:val="32"/>
          <w:szCs w:val="32"/>
        </w:rPr>
      </w:pPr>
      <w:r w:rsidRPr="00284676">
        <w:rPr>
          <w:b/>
          <w:sz w:val="32"/>
          <w:szCs w:val="32"/>
        </w:rPr>
        <w:t>«БОРЗИНСКИЙ РАЙОН» ЗАБАЙКАЛЬСКОГО КРАЯ</w:t>
      </w:r>
    </w:p>
    <w:p w:rsidR="00AA7792" w:rsidRDefault="00AA7792" w:rsidP="00AA7792">
      <w:pPr>
        <w:jc w:val="center"/>
      </w:pPr>
      <w:r w:rsidRPr="00284676">
        <w:rPr>
          <w:b/>
          <w:sz w:val="44"/>
          <w:szCs w:val="44"/>
        </w:rPr>
        <w:t>РЕШЕНИЕ</w:t>
      </w:r>
    </w:p>
    <w:p w:rsidR="00AA7792" w:rsidRDefault="00AA7792" w:rsidP="00AA7792"/>
    <w:p w:rsidR="00AA7792" w:rsidRDefault="00AA7792" w:rsidP="00AA7792">
      <w:r>
        <w:t>2</w:t>
      </w:r>
      <w:r w:rsidR="00403049">
        <w:t>6</w:t>
      </w:r>
      <w:r>
        <w:t xml:space="preserve"> апреля 2023 года</w:t>
      </w:r>
      <w:r>
        <w:tab/>
      </w:r>
      <w:r>
        <w:tab/>
      </w:r>
      <w:r>
        <w:tab/>
      </w:r>
      <w:r>
        <w:tab/>
      </w:r>
      <w:r>
        <w:tab/>
        <w:t xml:space="preserve">                                        № 436 </w:t>
      </w:r>
    </w:p>
    <w:p w:rsidR="00AA7792" w:rsidRPr="009805A3" w:rsidRDefault="00AA7792" w:rsidP="00AA7792">
      <w:pPr>
        <w:jc w:val="center"/>
      </w:pPr>
      <w:r>
        <w:t xml:space="preserve">город </w:t>
      </w:r>
      <w:r w:rsidRPr="009805A3">
        <w:t>Борзя</w:t>
      </w:r>
    </w:p>
    <w:p w:rsidR="00E91602" w:rsidRPr="00AA7792" w:rsidRDefault="00E91602" w:rsidP="00E91602"/>
    <w:p w:rsidR="00E91602" w:rsidRPr="00AA7792" w:rsidRDefault="00E91602" w:rsidP="00E91602"/>
    <w:p w:rsidR="00E91602" w:rsidRPr="00AA7792" w:rsidRDefault="00DE67F6" w:rsidP="00E91602">
      <w:pPr>
        <w:tabs>
          <w:tab w:val="left" w:pos="9496"/>
        </w:tabs>
        <w:ind w:right="-2"/>
        <w:jc w:val="center"/>
        <w:rPr>
          <w:rStyle w:val="af6"/>
        </w:rPr>
      </w:pPr>
      <w:r w:rsidRPr="00AA7792">
        <w:rPr>
          <w:rStyle w:val="af6"/>
        </w:rPr>
        <w:t xml:space="preserve">О внесении </w:t>
      </w:r>
      <w:r w:rsidR="004C72CF" w:rsidRPr="00AA7792">
        <w:rPr>
          <w:rStyle w:val="af6"/>
        </w:rPr>
        <w:t>изменений</w:t>
      </w:r>
      <w:r w:rsidRPr="00AA7792">
        <w:rPr>
          <w:rStyle w:val="af6"/>
        </w:rPr>
        <w:t xml:space="preserve"> в решение Совета муниципального района «Борзинский район» от </w:t>
      </w:r>
      <w:r w:rsidR="00E428E1" w:rsidRPr="00AA7792">
        <w:rPr>
          <w:rStyle w:val="af6"/>
        </w:rPr>
        <w:t>16 ноября 2021</w:t>
      </w:r>
      <w:r w:rsidRPr="00AA7792">
        <w:rPr>
          <w:rStyle w:val="af6"/>
        </w:rPr>
        <w:t xml:space="preserve"> года №</w:t>
      </w:r>
      <w:r w:rsidR="005E3393" w:rsidRPr="00AA7792">
        <w:rPr>
          <w:rStyle w:val="af6"/>
        </w:rPr>
        <w:t xml:space="preserve"> </w:t>
      </w:r>
      <w:r w:rsidR="00E428E1" w:rsidRPr="00AA7792">
        <w:rPr>
          <w:rStyle w:val="af6"/>
        </w:rPr>
        <w:t>284</w:t>
      </w:r>
      <w:r w:rsidRPr="00AA7792">
        <w:rPr>
          <w:rStyle w:val="af6"/>
        </w:rPr>
        <w:t xml:space="preserve"> «Об утверждении </w:t>
      </w:r>
      <w:r w:rsidR="00E91602" w:rsidRPr="00AA7792">
        <w:rPr>
          <w:rStyle w:val="af6"/>
        </w:rPr>
        <w:t xml:space="preserve">Положения </w:t>
      </w:r>
      <w:r w:rsidR="00E428E1" w:rsidRPr="00AA7792">
        <w:rPr>
          <w:rStyle w:val="af6"/>
        </w:rPr>
        <w:t>по осуществлению муниципального земельного контроля</w:t>
      </w:r>
      <w:r w:rsidR="005E3393" w:rsidRPr="00AA7792">
        <w:rPr>
          <w:rStyle w:val="af6"/>
        </w:rPr>
        <w:t xml:space="preserve"> </w:t>
      </w:r>
      <w:r w:rsidR="00E91602" w:rsidRPr="00AA7792">
        <w:rPr>
          <w:rStyle w:val="af6"/>
        </w:rPr>
        <w:t xml:space="preserve"> на территории сельских поселений муниципального района «Борзинский район»</w:t>
      </w:r>
    </w:p>
    <w:p w:rsidR="00E91602" w:rsidRDefault="00E91602" w:rsidP="00E91602">
      <w:pPr>
        <w:tabs>
          <w:tab w:val="left" w:pos="9496"/>
        </w:tabs>
        <w:ind w:right="-2"/>
        <w:jc w:val="both"/>
        <w:rPr>
          <w:b/>
        </w:rPr>
      </w:pPr>
    </w:p>
    <w:p w:rsidR="00A37AE3" w:rsidRDefault="00E428E1" w:rsidP="00AA7792">
      <w:pPr>
        <w:pStyle w:val="a5"/>
        <w:tabs>
          <w:tab w:val="left" w:pos="709"/>
        </w:tabs>
        <w:spacing w:after="0"/>
        <w:ind w:firstLine="567"/>
        <w:jc w:val="both"/>
      </w:pPr>
      <w:proofErr w:type="gramStart"/>
      <w:r w:rsidRPr="00E428E1">
        <w:t>В соответствии со ст</w:t>
      </w:r>
      <w:r w:rsidR="00AA7792">
        <w:rPr>
          <w:lang w:val="ru-RU"/>
        </w:rPr>
        <w:t xml:space="preserve">атьей </w:t>
      </w:r>
      <w:r w:rsidRPr="00E428E1">
        <w:t>35 Федерального закона от 06 октября 2003 года № 131-ФЗ «Об общих принципах организации местного самоуправления в Российской Федерации», ст</w:t>
      </w:r>
      <w:r w:rsidR="00AA7792">
        <w:rPr>
          <w:lang w:val="ru-RU"/>
        </w:rPr>
        <w:t>атьей</w:t>
      </w:r>
      <w:r w:rsidRPr="00E428E1">
        <w:t xml:space="preserve"> 72 Земельного кодекса Российской Федерации, Федеральным законом от </w:t>
      </w:r>
      <w:r w:rsidRPr="00E428E1">
        <w:rPr>
          <w:lang w:val="ru-RU"/>
        </w:rPr>
        <w:t xml:space="preserve">31 июля 2020 </w:t>
      </w:r>
      <w:r w:rsidRPr="00E428E1">
        <w:t xml:space="preserve">года № </w:t>
      </w:r>
      <w:r w:rsidRPr="00E428E1">
        <w:rPr>
          <w:lang w:val="ru-RU"/>
        </w:rPr>
        <w:t>248</w:t>
      </w:r>
      <w:r w:rsidRPr="00E428E1">
        <w:t>-ФЗ «О государственном контроле (надзоре) и муниципальном контроле в Российской Федерации», решением Совета муниципального района «Борзинский район» от 12 февраля 2015 года № 170 «Об уполномоченном</w:t>
      </w:r>
      <w:proofErr w:type="gramEnd"/>
      <w:r w:rsidRPr="00E428E1">
        <w:t xml:space="preserve"> органе в области земельных отношений, архитектуры и градостроительства в границах сельских поселений муниципального района «Борзинский район»,  ст</w:t>
      </w:r>
      <w:r w:rsidR="00AA7792">
        <w:rPr>
          <w:lang w:val="ru-RU"/>
        </w:rPr>
        <w:t>атьей</w:t>
      </w:r>
      <w:r w:rsidRPr="00E428E1">
        <w:t xml:space="preserve"> 33 Устава муниципального района «Борзинский район»</w:t>
      </w:r>
      <w:r w:rsidR="003B7D0D">
        <w:rPr>
          <w:lang w:val="ru-RU"/>
        </w:rPr>
        <w:t>,</w:t>
      </w:r>
      <w:r w:rsidRPr="00E428E1">
        <w:t xml:space="preserve"> Совет муниципального района «Борзинский район» </w:t>
      </w:r>
      <w:proofErr w:type="gramStart"/>
      <w:r w:rsidRPr="00E428E1">
        <w:rPr>
          <w:b/>
        </w:rPr>
        <w:t>р</w:t>
      </w:r>
      <w:proofErr w:type="gramEnd"/>
      <w:r w:rsidRPr="00E428E1">
        <w:rPr>
          <w:b/>
        </w:rPr>
        <w:t xml:space="preserve"> е ш и л:</w:t>
      </w:r>
      <w:r w:rsidRPr="00E428E1">
        <w:t xml:space="preserve"> </w:t>
      </w:r>
    </w:p>
    <w:p w:rsidR="00E428E1" w:rsidRDefault="00E428E1" w:rsidP="00AA7792">
      <w:pPr>
        <w:pStyle w:val="a5"/>
        <w:tabs>
          <w:tab w:val="left" w:pos="567"/>
        </w:tabs>
        <w:spacing w:after="0"/>
        <w:ind w:firstLine="567"/>
        <w:jc w:val="both"/>
      </w:pPr>
    </w:p>
    <w:p w:rsidR="00C21D96" w:rsidRDefault="006952C9" w:rsidP="00AA7792">
      <w:pPr>
        <w:pStyle w:val="a5"/>
        <w:spacing w:after="0"/>
        <w:ind w:firstLine="567"/>
        <w:jc w:val="both"/>
      </w:pPr>
      <w:r>
        <w:rPr>
          <w:lang w:val="ru-RU"/>
        </w:rPr>
        <w:t>1. Внести</w:t>
      </w:r>
      <w:r w:rsidR="00A41245">
        <w:rPr>
          <w:lang w:val="ru-RU"/>
        </w:rPr>
        <w:t xml:space="preserve"> </w:t>
      </w:r>
      <w:r>
        <w:rPr>
          <w:lang w:val="ru-RU"/>
        </w:rPr>
        <w:t>в</w:t>
      </w:r>
      <w:r w:rsidR="00C574C9">
        <w:rPr>
          <w:lang w:val="ru-RU"/>
        </w:rPr>
        <w:t xml:space="preserve"> </w:t>
      </w:r>
      <w:r w:rsidR="003A02B8">
        <w:rPr>
          <w:lang w:val="ru-RU"/>
        </w:rPr>
        <w:t xml:space="preserve">решение Совета муниципального района «Борзинский район» от  </w:t>
      </w:r>
      <w:r w:rsidR="00E428E1">
        <w:rPr>
          <w:lang w:val="ru-RU"/>
        </w:rPr>
        <w:t>16 ноября 2021</w:t>
      </w:r>
      <w:r w:rsidR="003A02B8">
        <w:rPr>
          <w:lang w:val="ru-RU"/>
        </w:rPr>
        <w:t xml:space="preserve"> года № </w:t>
      </w:r>
      <w:r w:rsidR="00E428E1">
        <w:rPr>
          <w:lang w:val="ru-RU"/>
        </w:rPr>
        <w:t>284</w:t>
      </w:r>
      <w:r w:rsidR="003A02B8">
        <w:rPr>
          <w:lang w:val="ru-RU"/>
        </w:rPr>
        <w:t xml:space="preserve"> «Об утверждении  </w:t>
      </w:r>
      <w:r w:rsidR="00A41245" w:rsidRPr="009047E4">
        <w:t>Положени</w:t>
      </w:r>
      <w:r w:rsidR="003A02B8">
        <w:rPr>
          <w:lang w:val="ru-RU"/>
        </w:rPr>
        <w:t>я</w:t>
      </w:r>
      <w:r w:rsidR="00A41245" w:rsidRPr="009047E4">
        <w:t xml:space="preserve"> </w:t>
      </w:r>
      <w:r w:rsidR="00E428E1">
        <w:rPr>
          <w:lang w:val="ru-RU"/>
        </w:rPr>
        <w:t>по осуществлению мун</w:t>
      </w:r>
      <w:r w:rsidR="0027531D">
        <w:rPr>
          <w:lang w:val="ru-RU"/>
        </w:rPr>
        <w:t>иципального земельного контроля</w:t>
      </w:r>
      <w:r w:rsidR="00A41245" w:rsidRPr="009047E4">
        <w:t xml:space="preserve"> на территории сельских поселений муниципального района «Борзинский район</w:t>
      </w:r>
      <w:r w:rsidR="00A41245">
        <w:rPr>
          <w:lang w:val="ru-RU"/>
        </w:rPr>
        <w:t xml:space="preserve">» </w:t>
      </w:r>
      <w:r>
        <w:rPr>
          <w:lang w:val="ru-RU"/>
        </w:rPr>
        <w:t>следующ</w:t>
      </w:r>
      <w:r w:rsidR="00DA75E9">
        <w:rPr>
          <w:lang w:val="ru-RU"/>
        </w:rPr>
        <w:t>ие</w:t>
      </w:r>
      <w:r w:rsidR="00A41245">
        <w:rPr>
          <w:lang w:val="ru-RU"/>
        </w:rPr>
        <w:t xml:space="preserve"> </w:t>
      </w:r>
      <w:r w:rsidR="004C72CF">
        <w:rPr>
          <w:lang w:val="ru-RU"/>
        </w:rPr>
        <w:t>изменения</w:t>
      </w:r>
      <w:r>
        <w:rPr>
          <w:lang w:val="ru-RU"/>
        </w:rPr>
        <w:t>:</w:t>
      </w:r>
    </w:p>
    <w:p w:rsidR="00D62C83" w:rsidRDefault="00E428E1" w:rsidP="00AA7792">
      <w:pPr>
        <w:pStyle w:val="HTML"/>
        <w:ind w:firstLine="567"/>
        <w:jc w:val="both"/>
        <w:rPr>
          <w:rFonts w:ascii="Times New Roman" w:eastAsia="Times New Roman" w:hAnsi="Times New Roman"/>
          <w:bCs/>
          <w:color w:val="auto"/>
          <w:kern w:val="0"/>
          <w:sz w:val="28"/>
          <w:szCs w:val="28"/>
        </w:rPr>
      </w:pPr>
      <w:r>
        <w:rPr>
          <w:rFonts w:ascii="Times New Roman" w:hAnsi="Times New Roman"/>
          <w:sz w:val="28"/>
          <w:szCs w:val="28"/>
          <w:shd w:val="clear" w:color="auto" w:fill="FFFFFF"/>
          <w:lang w:val="ru-RU"/>
        </w:rPr>
        <w:t>1</w:t>
      </w:r>
      <w:r w:rsidR="00D62C83" w:rsidRPr="00564697">
        <w:rPr>
          <w:rFonts w:ascii="Times New Roman" w:hAnsi="Times New Roman"/>
          <w:sz w:val="28"/>
          <w:szCs w:val="28"/>
          <w:shd w:val="clear" w:color="auto" w:fill="FFFFFF"/>
          <w:lang w:val="ru-RU"/>
        </w:rPr>
        <w:t>)</w:t>
      </w:r>
      <w:r w:rsidR="00DE7077" w:rsidRPr="00564697">
        <w:rPr>
          <w:rFonts w:ascii="Times New Roman" w:hAnsi="Times New Roman"/>
          <w:sz w:val="28"/>
          <w:szCs w:val="28"/>
          <w:shd w:val="clear" w:color="auto" w:fill="FFFFFF"/>
          <w:lang w:val="ru-RU"/>
        </w:rPr>
        <w:t xml:space="preserve"> </w:t>
      </w:r>
      <w:r w:rsidR="00B80E5F">
        <w:rPr>
          <w:rFonts w:ascii="Times New Roman" w:hAnsi="Times New Roman"/>
          <w:sz w:val="28"/>
          <w:szCs w:val="28"/>
          <w:shd w:val="clear" w:color="auto" w:fill="FFFFFF"/>
        </w:rPr>
        <w:t>п</w:t>
      </w:r>
      <w:r>
        <w:rPr>
          <w:rFonts w:ascii="Times New Roman" w:hAnsi="Times New Roman"/>
          <w:sz w:val="28"/>
          <w:szCs w:val="28"/>
          <w:shd w:val="clear" w:color="auto" w:fill="FFFFFF"/>
          <w:lang w:val="ru-RU"/>
        </w:rPr>
        <w:t>ункт</w:t>
      </w:r>
      <w:r w:rsidR="00D62C83" w:rsidRPr="00564697">
        <w:rPr>
          <w:rFonts w:ascii="Times New Roman" w:hAnsi="Times New Roman"/>
          <w:sz w:val="28"/>
          <w:szCs w:val="28"/>
          <w:shd w:val="clear" w:color="auto" w:fill="FFFFFF"/>
          <w:lang w:val="ru-RU"/>
        </w:rPr>
        <w:t xml:space="preserve"> </w:t>
      </w:r>
      <w:r w:rsidR="00D06CE0">
        <w:rPr>
          <w:rFonts w:ascii="Times New Roman" w:hAnsi="Times New Roman"/>
          <w:sz w:val="28"/>
          <w:szCs w:val="28"/>
          <w:shd w:val="clear" w:color="auto" w:fill="FFFFFF"/>
          <w:lang w:val="ru-RU"/>
        </w:rPr>
        <w:t>1.7</w:t>
      </w:r>
      <w:r w:rsidR="00AA7792">
        <w:rPr>
          <w:rFonts w:ascii="Times New Roman" w:hAnsi="Times New Roman"/>
          <w:sz w:val="28"/>
          <w:szCs w:val="28"/>
          <w:shd w:val="clear" w:color="auto" w:fill="FFFFFF"/>
          <w:lang w:val="ru-RU"/>
        </w:rPr>
        <w:t xml:space="preserve"> Положения</w:t>
      </w:r>
      <w:r w:rsidR="004C72CF">
        <w:rPr>
          <w:rFonts w:ascii="Times New Roman" w:hAnsi="Times New Roman"/>
          <w:sz w:val="28"/>
          <w:szCs w:val="28"/>
          <w:shd w:val="clear" w:color="auto" w:fill="FFFFFF"/>
          <w:lang w:val="ru-RU"/>
        </w:rPr>
        <w:t xml:space="preserve"> изложить в новой редакции</w:t>
      </w:r>
      <w:r w:rsidR="006734D2">
        <w:rPr>
          <w:rFonts w:ascii="Times New Roman" w:hAnsi="Times New Roman"/>
          <w:sz w:val="28"/>
          <w:szCs w:val="28"/>
          <w:shd w:val="clear" w:color="auto" w:fill="FFFFFF"/>
          <w:lang w:val="ru-RU"/>
        </w:rPr>
        <w:t>:</w:t>
      </w:r>
    </w:p>
    <w:p w:rsidR="00D06CE0" w:rsidRPr="00D06CE0" w:rsidRDefault="00C21D96" w:rsidP="00AA7792">
      <w:pPr>
        <w:tabs>
          <w:tab w:val="left" w:pos="709"/>
        </w:tabs>
        <w:ind w:firstLine="567"/>
        <w:jc w:val="both"/>
        <w:rPr>
          <w:color w:val="auto"/>
        </w:rPr>
      </w:pPr>
      <w:r>
        <w:rPr>
          <w:rFonts w:eastAsia="Times New Roman"/>
          <w:bCs/>
          <w:color w:val="auto"/>
          <w:kern w:val="0"/>
        </w:rPr>
        <w:t>«</w:t>
      </w:r>
      <w:r w:rsidR="00571490">
        <w:rPr>
          <w:color w:val="auto"/>
        </w:rPr>
        <w:t>1.7</w:t>
      </w:r>
      <w:r w:rsidR="0085676A">
        <w:rPr>
          <w:color w:val="auto"/>
        </w:rPr>
        <w:t xml:space="preserve">. </w:t>
      </w:r>
      <w:r w:rsidR="00D06CE0" w:rsidRPr="00D06CE0">
        <w:rPr>
          <w:color w:val="auto"/>
        </w:rPr>
        <w:t>В целях информационного обеспечения государственного контроля (надзора), муниципального контроля создаются:</w:t>
      </w:r>
    </w:p>
    <w:p w:rsidR="00D06CE0" w:rsidRPr="00D06CE0" w:rsidRDefault="00D06CE0" w:rsidP="00D06CE0">
      <w:pPr>
        <w:jc w:val="both"/>
        <w:rPr>
          <w:color w:val="auto"/>
        </w:rPr>
      </w:pPr>
      <w:r w:rsidRPr="00D06CE0">
        <w:rPr>
          <w:color w:val="auto"/>
        </w:rPr>
        <w:t>-</w:t>
      </w:r>
      <w:r w:rsidR="00AA7792">
        <w:rPr>
          <w:color w:val="auto"/>
        </w:rPr>
        <w:t xml:space="preserve"> </w:t>
      </w:r>
      <w:r w:rsidRPr="00D06CE0">
        <w:rPr>
          <w:color w:val="auto"/>
        </w:rPr>
        <w:t>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06CE0" w:rsidRPr="00D06CE0" w:rsidRDefault="00D06CE0" w:rsidP="00D06CE0">
      <w:pPr>
        <w:jc w:val="both"/>
        <w:rPr>
          <w:color w:val="auto"/>
        </w:rPr>
      </w:pPr>
      <w:r w:rsidRPr="00D06CE0">
        <w:rPr>
          <w:color w:val="auto"/>
        </w:rPr>
        <w:t>-</w:t>
      </w:r>
      <w:r w:rsidR="00AA7792">
        <w:rPr>
          <w:color w:val="auto"/>
        </w:rPr>
        <w:t xml:space="preserve"> </w:t>
      </w:r>
      <w:r w:rsidRPr="00D06CE0">
        <w:rPr>
          <w:color w:val="auto"/>
        </w:rPr>
        <w:t>единый реестр контрольных (надзорных) мероприятий;</w:t>
      </w:r>
    </w:p>
    <w:p w:rsidR="00D06CE0" w:rsidRPr="00D06CE0" w:rsidRDefault="00D06CE0" w:rsidP="00D06CE0">
      <w:pPr>
        <w:jc w:val="both"/>
        <w:rPr>
          <w:color w:val="auto"/>
        </w:rPr>
      </w:pPr>
      <w:r w:rsidRPr="00D06CE0">
        <w:rPr>
          <w:color w:val="auto"/>
        </w:rPr>
        <w:t>-</w:t>
      </w:r>
      <w:r w:rsidR="00AA7792">
        <w:rPr>
          <w:color w:val="auto"/>
        </w:rPr>
        <w:t xml:space="preserve"> </w:t>
      </w:r>
      <w:r w:rsidRPr="00D06CE0">
        <w:rPr>
          <w:color w:val="auto"/>
        </w:rPr>
        <w:t xml:space="preserve">информационная система (подсистема государственной информационной системы) досудебного обжалования (далее - подсистема досудебного </w:t>
      </w:r>
      <w:r w:rsidRPr="00D06CE0">
        <w:rPr>
          <w:color w:val="auto"/>
        </w:rPr>
        <w:lastRenderedPageBreak/>
        <w:t>обжалования);</w:t>
      </w:r>
    </w:p>
    <w:p w:rsidR="00D06CE0" w:rsidRPr="00D06CE0" w:rsidRDefault="00D06CE0" w:rsidP="00D06CE0">
      <w:pPr>
        <w:jc w:val="both"/>
        <w:rPr>
          <w:color w:val="auto"/>
        </w:rPr>
      </w:pPr>
      <w:r w:rsidRPr="00D06CE0">
        <w:rPr>
          <w:color w:val="auto"/>
        </w:rPr>
        <w:t>-</w:t>
      </w:r>
      <w:r w:rsidR="00AA7792">
        <w:rPr>
          <w:color w:val="auto"/>
        </w:rPr>
        <w:t xml:space="preserve"> </w:t>
      </w:r>
      <w:r w:rsidRPr="00D06CE0">
        <w:rPr>
          <w:color w:val="auto"/>
        </w:rPr>
        <w:t>реестр заключений о подтверждении соблюдения обязательных требований (далее - реестр заключений о соответствии);</w:t>
      </w:r>
    </w:p>
    <w:p w:rsidR="00DE7077" w:rsidRPr="00D06CE0" w:rsidRDefault="00D06CE0" w:rsidP="00D06CE0">
      <w:pPr>
        <w:pStyle w:val="HTML"/>
        <w:jc w:val="both"/>
        <w:rPr>
          <w:rFonts w:ascii="Times New Roman" w:eastAsia="Times New Roman" w:hAnsi="Times New Roman"/>
          <w:color w:val="auto"/>
          <w:kern w:val="0"/>
          <w:sz w:val="28"/>
          <w:szCs w:val="28"/>
        </w:rPr>
      </w:pPr>
      <w:r w:rsidRPr="00D06CE0">
        <w:rPr>
          <w:rFonts w:ascii="Times New Roman" w:hAnsi="Times New Roman"/>
          <w:color w:val="auto"/>
          <w:sz w:val="28"/>
          <w:szCs w:val="28"/>
        </w:rPr>
        <w:t>-</w:t>
      </w:r>
      <w:r w:rsidR="00AA7792">
        <w:rPr>
          <w:rFonts w:ascii="Times New Roman" w:hAnsi="Times New Roman"/>
          <w:color w:val="auto"/>
          <w:sz w:val="28"/>
          <w:szCs w:val="28"/>
          <w:lang w:val="ru-RU"/>
        </w:rPr>
        <w:t xml:space="preserve"> </w:t>
      </w:r>
      <w:r w:rsidRPr="00D06CE0">
        <w:rPr>
          <w:rFonts w:ascii="Times New Roman" w:hAnsi="Times New Roman"/>
          <w:color w:val="auto"/>
          <w:sz w:val="28"/>
          <w:szCs w:val="28"/>
        </w:rPr>
        <w:t>информационные системы контрольных (надзорных) органов</w:t>
      </w:r>
      <w:proofErr w:type="gramStart"/>
      <w:r w:rsidR="00B80E5F">
        <w:rPr>
          <w:rFonts w:ascii="Times New Roman" w:hAnsi="Times New Roman"/>
          <w:color w:val="auto"/>
          <w:sz w:val="28"/>
          <w:szCs w:val="28"/>
        </w:rPr>
        <w:t>.</w:t>
      </w:r>
      <w:r w:rsidR="00E428E1" w:rsidRPr="00D06CE0">
        <w:rPr>
          <w:rFonts w:ascii="Times New Roman" w:eastAsia="Times New Roman" w:hAnsi="Times New Roman"/>
          <w:bCs/>
          <w:color w:val="auto"/>
          <w:kern w:val="0"/>
          <w:sz w:val="28"/>
          <w:szCs w:val="28"/>
          <w:lang w:val="ru-RU" w:eastAsia="ru-RU"/>
        </w:rPr>
        <w:t>»</w:t>
      </w:r>
      <w:r w:rsidR="00B80E5F">
        <w:rPr>
          <w:rFonts w:ascii="Times New Roman" w:eastAsia="Times New Roman" w:hAnsi="Times New Roman"/>
          <w:bCs/>
          <w:color w:val="auto"/>
          <w:kern w:val="0"/>
          <w:sz w:val="28"/>
          <w:szCs w:val="28"/>
        </w:rPr>
        <w:t>;</w:t>
      </w:r>
      <w:r w:rsidR="00E428E1" w:rsidRPr="00D06CE0">
        <w:rPr>
          <w:rFonts w:ascii="Times New Roman" w:eastAsia="Times New Roman" w:hAnsi="Times New Roman"/>
          <w:bCs/>
          <w:color w:val="auto"/>
          <w:kern w:val="0"/>
          <w:sz w:val="28"/>
          <w:szCs w:val="28"/>
          <w:lang w:val="ru-RU" w:eastAsia="ru-RU"/>
        </w:rPr>
        <w:t xml:space="preserve"> </w:t>
      </w:r>
      <w:r w:rsidR="00C21D96" w:rsidRPr="00D06CE0">
        <w:rPr>
          <w:rFonts w:ascii="Times New Roman" w:eastAsia="Times New Roman" w:hAnsi="Times New Roman"/>
          <w:bCs/>
          <w:color w:val="auto"/>
          <w:kern w:val="0"/>
          <w:sz w:val="28"/>
          <w:szCs w:val="28"/>
          <w:lang w:val="ru-RU" w:eastAsia="ru-RU"/>
        </w:rPr>
        <w:t xml:space="preserve"> </w:t>
      </w:r>
      <w:proofErr w:type="gramEnd"/>
    </w:p>
    <w:p w:rsidR="00D06CE0" w:rsidRDefault="00D06CE0" w:rsidP="00AA7792">
      <w:pPr>
        <w:pStyle w:val="HTML"/>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lang w:val="ru-RU"/>
        </w:rPr>
        <w:t>2</w:t>
      </w:r>
      <w:r w:rsidRPr="00564697">
        <w:rPr>
          <w:rFonts w:ascii="Times New Roman" w:hAnsi="Times New Roman"/>
          <w:sz w:val="28"/>
          <w:szCs w:val="28"/>
          <w:shd w:val="clear" w:color="auto" w:fill="FFFFFF"/>
          <w:lang w:val="ru-RU"/>
        </w:rPr>
        <w:t xml:space="preserve">) </w:t>
      </w:r>
      <w:r w:rsidR="00B80E5F">
        <w:rPr>
          <w:rFonts w:ascii="Times New Roman" w:hAnsi="Times New Roman"/>
          <w:sz w:val="28"/>
          <w:szCs w:val="28"/>
          <w:shd w:val="clear" w:color="auto" w:fill="FFFFFF"/>
        </w:rPr>
        <w:t>п</w:t>
      </w:r>
      <w:r>
        <w:rPr>
          <w:rFonts w:ascii="Times New Roman" w:hAnsi="Times New Roman"/>
          <w:sz w:val="28"/>
          <w:szCs w:val="28"/>
          <w:shd w:val="clear" w:color="auto" w:fill="FFFFFF"/>
          <w:lang w:val="ru-RU"/>
        </w:rPr>
        <w:t>ункт</w:t>
      </w:r>
      <w:r w:rsidRPr="00564697">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ru-RU"/>
        </w:rPr>
        <w:t xml:space="preserve">3.1 </w:t>
      </w:r>
      <w:r w:rsidR="00AA7792">
        <w:rPr>
          <w:rFonts w:ascii="Times New Roman" w:hAnsi="Times New Roman"/>
          <w:sz w:val="28"/>
          <w:szCs w:val="28"/>
          <w:shd w:val="clear" w:color="auto" w:fill="FFFFFF"/>
          <w:lang w:val="ru-RU"/>
        </w:rPr>
        <w:t xml:space="preserve">Положения </w:t>
      </w:r>
      <w:r>
        <w:rPr>
          <w:rFonts w:ascii="Times New Roman" w:hAnsi="Times New Roman"/>
          <w:sz w:val="28"/>
          <w:szCs w:val="28"/>
          <w:shd w:val="clear" w:color="auto" w:fill="FFFFFF"/>
          <w:lang w:val="ru-RU"/>
        </w:rPr>
        <w:t>изложить в новой редакции:</w:t>
      </w:r>
    </w:p>
    <w:p w:rsidR="00D06CE0" w:rsidRDefault="00D06CE0" w:rsidP="00AA7792">
      <w:pPr>
        <w:tabs>
          <w:tab w:val="left" w:pos="709"/>
        </w:tabs>
        <w:ind w:firstLine="567"/>
        <w:jc w:val="both"/>
        <w:rPr>
          <w:rFonts w:eastAsia="Times New Roman"/>
          <w:color w:val="auto"/>
        </w:rPr>
      </w:pPr>
      <w:r>
        <w:rPr>
          <w:shd w:val="clear" w:color="auto" w:fill="FFFFFF"/>
        </w:rPr>
        <w:t>«</w:t>
      </w:r>
      <w:r>
        <w:rPr>
          <w:color w:val="auto"/>
        </w:rPr>
        <w:t>3.1</w:t>
      </w:r>
      <w:r w:rsidR="0085676A">
        <w:rPr>
          <w:color w:val="auto"/>
        </w:rPr>
        <w:t xml:space="preserve">. </w:t>
      </w:r>
      <w:r w:rsidRPr="00D06CE0">
        <w:rPr>
          <w:rFonts w:eastAsia="Times New Roman"/>
          <w:color w:val="auto"/>
        </w:rPr>
        <w:t>Профилактика рисков причинения вреда (ущерба) охраняемым законом ценностям направлена на достижение следующих основных целей:</w:t>
      </w:r>
    </w:p>
    <w:p w:rsidR="00D06CE0" w:rsidRDefault="00D06CE0" w:rsidP="00D06CE0">
      <w:pPr>
        <w:jc w:val="both"/>
        <w:rPr>
          <w:rFonts w:eastAsia="Times New Roman"/>
          <w:color w:val="auto"/>
        </w:rPr>
      </w:pPr>
      <w:r w:rsidRPr="00D06CE0">
        <w:rPr>
          <w:rFonts w:eastAsia="Times New Roman"/>
          <w:color w:val="auto"/>
        </w:rPr>
        <w:t>- стимулирование добросовестного соблюдения обязательных требований всеми контролируемыми лицами;</w:t>
      </w:r>
    </w:p>
    <w:p w:rsidR="00D06CE0" w:rsidRPr="00D06CE0" w:rsidRDefault="00D06CE0" w:rsidP="00D06CE0">
      <w:pPr>
        <w:jc w:val="both"/>
        <w:rPr>
          <w:rFonts w:eastAsia="Times New Roman"/>
          <w:color w:val="auto"/>
        </w:rPr>
      </w:pPr>
      <w:r w:rsidRPr="00D06CE0">
        <w:rPr>
          <w:rFonts w:eastAsia="Times New Roman"/>
          <w:color w:val="auto"/>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06CE0" w:rsidRPr="00D06CE0" w:rsidRDefault="00D06CE0" w:rsidP="00D06CE0">
      <w:pPr>
        <w:pStyle w:val="HTML"/>
        <w:jc w:val="both"/>
        <w:rPr>
          <w:rFonts w:ascii="Times New Roman" w:eastAsia="Times New Roman" w:hAnsi="Times New Roman"/>
          <w:bCs/>
          <w:color w:val="auto"/>
          <w:kern w:val="0"/>
          <w:sz w:val="28"/>
          <w:szCs w:val="28"/>
        </w:rPr>
      </w:pPr>
      <w:r w:rsidRPr="00D06CE0">
        <w:rPr>
          <w:rFonts w:ascii="Times New Roman" w:eastAsia="Times New Roman" w:hAnsi="Times New Roman"/>
          <w:color w:val="auto"/>
          <w:sz w:val="28"/>
          <w:szCs w:val="28"/>
          <w:lang w:val="ru-RU" w:eastAsia="ru-RU"/>
        </w:rPr>
        <w:t xml:space="preserve">- </w:t>
      </w:r>
      <w:r w:rsidRPr="00D06CE0">
        <w:rPr>
          <w:rFonts w:ascii="Times New Roman" w:eastAsia="Times New Roman" w:hAnsi="Times New Roman"/>
          <w:color w:val="auto"/>
          <w:sz w:val="28"/>
          <w:szCs w:val="28"/>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roofErr w:type="gramStart"/>
      <w:r w:rsidR="00B80E5F">
        <w:rPr>
          <w:rFonts w:ascii="Times New Roman" w:eastAsia="Times New Roman" w:hAnsi="Times New Roman"/>
          <w:color w:val="auto"/>
          <w:sz w:val="28"/>
          <w:szCs w:val="28"/>
        </w:rPr>
        <w:t>.</w:t>
      </w:r>
      <w:r>
        <w:rPr>
          <w:rFonts w:ascii="Times New Roman" w:eastAsia="Times New Roman" w:hAnsi="Times New Roman"/>
          <w:color w:val="auto"/>
          <w:sz w:val="28"/>
          <w:szCs w:val="28"/>
          <w:lang w:val="ru-RU" w:eastAsia="ru-RU"/>
        </w:rPr>
        <w:t>»</w:t>
      </w:r>
      <w:r w:rsidR="00B80E5F">
        <w:rPr>
          <w:rFonts w:ascii="Times New Roman" w:eastAsia="Times New Roman" w:hAnsi="Times New Roman"/>
          <w:color w:val="auto"/>
          <w:sz w:val="28"/>
          <w:szCs w:val="28"/>
        </w:rPr>
        <w:t>;</w:t>
      </w:r>
      <w:proofErr w:type="gramEnd"/>
    </w:p>
    <w:p w:rsidR="00D06CE0" w:rsidRDefault="00D06CE0" w:rsidP="00AA7792">
      <w:pPr>
        <w:widowControl/>
        <w:tabs>
          <w:tab w:val="left" w:pos="709"/>
        </w:tabs>
        <w:suppressAutoHyphens w:val="0"/>
        <w:autoSpaceDE w:val="0"/>
        <w:autoSpaceDN w:val="0"/>
        <w:adjustRightInd w:val="0"/>
        <w:ind w:firstLine="567"/>
        <w:jc w:val="both"/>
        <w:rPr>
          <w:rStyle w:val="af0"/>
          <w:i w:val="0"/>
        </w:rPr>
      </w:pPr>
      <w:r>
        <w:rPr>
          <w:shd w:val="clear" w:color="auto" w:fill="FFFFFF"/>
        </w:rPr>
        <w:t>3</w:t>
      </w:r>
      <w:r w:rsidRPr="00564697">
        <w:rPr>
          <w:shd w:val="clear" w:color="auto" w:fill="FFFFFF"/>
        </w:rPr>
        <w:t xml:space="preserve">) </w:t>
      </w:r>
      <w:r w:rsidR="00AC600D">
        <w:rPr>
          <w:shd w:val="clear" w:color="auto" w:fill="FFFFFF"/>
        </w:rPr>
        <w:t>п</w:t>
      </w:r>
      <w:r>
        <w:rPr>
          <w:shd w:val="clear" w:color="auto" w:fill="FFFFFF"/>
        </w:rPr>
        <w:t>ункт</w:t>
      </w:r>
      <w:r w:rsidRPr="00564697">
        <w:rPr>
          <w:shd w:val="clear" w:color="auto" w:fill="FFFFFF"/>
        </w:rPr>
        <w:t xml:space="preserve"> </w:t>
      </w:r>
      <w:r>
        <w:rPr>
          <w:shd w:val="clear" w:color="auto" w:fill="FFFFFF"/>
        </w:rPr>
        <w:t>3.2 изложить в новой редакции:</w:t>
      </w:r>
    </w:p>
    <w:p w:rsidR="0085676A" w:rsidRPr="00DE75BD" w:rsidRDefault="0085676A" w:rsidP="00AA7792">
      <w:pPr>
        <w:pStyle w:val="af3"/>
        <w:tabs>
          <w:tab w:val="left" w:pos="709"/>
        </w:tabs>
        <w:spacing w:before="0" w:beforeAutospacing="0" w:after="0" w:afterAutospacing="0"/>
        <w:ind w:firstLine="567"/>
        <w:contextualSpacing/>
        <w:jc w:val="both"/>
        <w:rPr>
          <w:sz w:val="28"/>
          <w:szCs w:val="28"/>
        </w:rPr>
      </w:pPr>
      <w:r>
        <w:rPr>
          <w:rStyle w:val="af0"/>
          <w:i w:val="0"/>
        </w:rPr>
        <w:t>«</w:t>
      </w:r>
      <w:r w:rsidRPr="00BB7943">
        <w:rPr>
          <w:sz w:val="28"/>
          <w:szCs w:val="28"/>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w:t>
      </w:r>
      <w:r w:rsidRPr="00DE75BD">
        <w:rPr>
          <w:sz w:val="28"/>
          <w:szCs w:val="28"/>
        </w:rPr>
        <w:t>муниципального района «Борзинский район»</w:t>
      </w:r>
      <w:r w:rsidR="00AC600D">
        <w:rPr>
          <w:sz w:val="28"/>
          <w:szCs w:val="28"/>
        </w:rPr>
        <w:t>.</w:t>
      </w:r>
    </w:p>
    <w:p w:rsidR="0085676A" w:rsidRPr="00BB7943" w:rsidRDefault="0085676A" w:rsidP="00AA7792">
      <w:pPr>
        <w:pStyle w:val="af3"/>
        <w:spacing w:before="0" w:beforeAutospacing="0" w:after="0" w:afterAutospacing="0"/>
        <w:ind w:firstLine="567"/>
        <w:contextualSpacing/>
        <w:jc w:val="both"/>
        <w:rPr>
          <w:i/>
          <w:sz w:val="28"/>
          <w:szCs w:val="28"/>
        </w:rPr>
      </w:pPr>
      <w:r w:rsidRPr="00BB7943">
        <w:rPr>
          <w:sz w:val="28"/>
          <w:szCs w:val="28"/>
        </w:rPr>
        <w:t>Утвержденная Программа профилактики размещается на официальном сайте контрольного органа в информационно-телекоммуникационной сети «Интернет».</w:t>
      </w:r>
    </w:p>
    <w:p w:rsidR="001A5B1A" w:rsidRDefault="00D06CE0" w:rsidP="00AA7792">
      <w:pPr>
        <w:widowControl/>
        <w:tabs>
          <w:tab w:val="left" w:pos="709"/>
          <w:tab w:val="left" w:pos="851"/>
        </w:tabs>
        <w:suppressAutoHyphens w:val="0"/>
        <w:autoSpaceDE w:val="0"/>
        <w:autoSpaceDN w:val="0"/>
        <w:adjustRightInd w:val="0"/>
        <w:ind w:firstLine="567"/>
        <w:jc w:val="both"/>
        <w:rPr>
          <w:color w:val="auto"/>
          <w:shd w:val="clear" w:color="auto" w:fill="FFFFFF"/>
        </w:rPr>
      </w:pPr>
      <w:r w:rsidRPr="00200ED1">
        <w:rPr>
          <w:color w:val="auto"/>
          <w:shd w:val="clear" w:color="auto" w:fill="FFFFFF"/>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r w:rsidR="001A5B1A">
        <w:rPr>
          <w:color w:val="auto"/>
          <w:shd w:val="clear" w:color="auto" w:fill="FFFFFF"/>
        </w:rPr>
        <w:t>.</w:t>
      </w:r>
    </w:p>
    <w:p w:rsidR="00D06CE0" w:rsidRPr="00200ED1" w:rsidRDefault="001A5B1A" w:rsidP="00AA7792">
      <w:pPr>
        <w:widowControl/>
        <w:tabs>
          <w:tab w:val="left" w:pos="709"/>
          <w:tab w:val="left" w:pos="851"/>
        </w:tabs>
        <w:suppressAutoHyphens w:val="0"/>
        <w:autoSpaceDE w:val="0"/>
        <w:autoSpaceDN w:val="0"/>
        <w:adjustRightInd w:val="0"/>
        <w:ind w:firstLine="567"/>
        <w:jc w:val="both"/>
        <w:rPr>
          <w:rStyle w:val="af0"/>
          <w:i w:val="0"/>
          <w:color w:val="auto"/>
        </w:rPr>
      </w:pPr>
      <w:r>
        <w:rPr>
          <w:shd w:val="clear" w:color="auto" w:fill="FFFFFF"/>
        </w:rPr>
        <w:t>Контрольный  орган может проводить профилактические мероприятия, не предусмотренные программой профилактики рисков причинения вреда</w:t>
      </w:r>
      <w:proofErr w:type="gramStart"/>
      <w:r w:rsidR="00AC600D">
        <w:rPr>
          <w:shd w:val="clear" w:color="auto" w:fill="FFFFFF"/>
        </w:rPr>
        <w:t>.</w:t>
      </w:r>
      <w:r w:rsidR="00D06CE0" w:rsidRPr="00200ED1">
        <w:rPr>
          <w:color w:val="auto"/>
          <w:shd w:val="clear" w:color="auto" w:fill="FFFFFF"/>
        </w:rPr>
        <w:t>»</w:t>
      </w:r>
      <w:r w:rsidR="00AC600D">
        <w:rPr>
          <w:color w:val="auto"/>
          <w:shd w:val="clear" w:color="auto" w:fill="FFFFFF"/>
        </w:rPr>
        <w:t>;</w:t>
      </w:r>
      <w:proofErr w:type="gramEnd"/>
    </w:p>
    <w:p w:rsidR="003B6D14" w:rsidRPr="00200ED1" w:rsidRDefault="003B6D14" w:rsidP="00AA7792">
      <w:pPr>
        <w:widowControl/>
        <w:tabs>
          <w:tab w:val="left" w:pos="709"/>
        </w:tabs>
        <w:suppressAutoHyphens w:val="0"/>
        <w:autoSpaceDE w:val="0"/>
        <w:autoSpaceDN w:val="0"/>
        <w:adjustRightInd w:val="0"/>
        <w:ind w:firstLine="567"/>
        <w:jc w:val="both"/>
        <w:rPr>
          <w:rStyle w:val="af0"/>
          <w:i w:val="0"/>
        </w:rPr>
      </w:pPr>
      <w:r w:rsidRPr="00200ED1">
        <w:rPr>
          <w:shd w:val="clear" w:color="auto" w:fill="FFFFFF"/>
        </w:rPr>
        <w:t xml:space="preserve">4) </w:t>
      </w:r>
      <w:r w:rsidR="00AC600D">
        <w:rPr>
          <w:shd w:val="clear" w:color="auto" w:fill="FFFFFF"/>
        </w:rPr>
        <w:t>р</w:t>
      </w:r>
      <w:r w:rsidR="00200ED1" w:rsidRPr="00200ED1">
        <w:rPr>
          <w:shd w:val="clear" w:color="auto" w:fill="FFFFFF"/>
        </w:rPr>
        <w:t xml:space="preserve">аздел 3 </w:t>
      </w:r>
      <w:r w:rsidR="0058705C">
        <w:rPr>
          <w:shd w:val="clear" w:color="auto" w:fill="FFFFFF"/>
        </w:rPr>
        <w:t xml:space="preserve">Положения </w:t>
      </w:r>
      <w:r w:rsidR="00200ED1" w:rsidRPr="00200ED1">
        <w:rPr>
          <w:shd w:val="clear" w:color="auto" w:fill="FFFFFF"/>
        </w:rPr>
        <w:t>дополнить пунктом 3.22</w:t>
      </w:r>
      <w:r w:rsidRPr="00200ED1">
        <w:rPr>
          <w:shd w:val="clear" w:color="auto" w:fill="FFFFFF"/>
        </w:rPr>
        <w:t>:</w:t>
      </w:r>
    </w:p>
    <w:p w:rsidR="003B6D14" w:rsidRPr="00200ED1" w:rsidRDefault="00571490" w:rsidP="00AA7792">
      <w:pPr>
        <w:widowControl/>
        <w:tabs>
          <w:tab w:val="left" w:pos="709"/>
          <w:tab w:val="left" w:pos="993"/>
        </w:tabs>
        <w:suppressAutoHyphens w:val="0"/>
        <w:autoSpaceDE w:val="0"/>
        <w:autoSpaceDN w:val="0"/>
        <w:adjustRightInd w:val="0"/>
        <w:ind w:firstLine="567"/>
        <w:jc w:val="both"/>
        <w:rPr>
          <w:rStyle w:val="af0"/>
          <w:i w:val="0"/>
        </w:rPr>
      </w:pPr>
      <w:r w:rsidRPr="00200ED1">
        <w:rPr>
          <w:rStyle w:val="af0"/>
          <w:i w:val="0"/>
        </w:rPr>
        <w:t>«3.</w:t>
      </w:r>
      <w:r w:rsidR="00200ED1" w:rsidRPr="00200ED1">
        <w:rPr>
          <w:rStyle w:val="af0"/>
          <w:i w:val="0"/>
        </w:rPr>
        <w:t xml:space="preserve">22. </w:t>
      </w:r>
      <w:r w:rsidRPr="00200ED1">
        <w:rPr>
          <w:color w:val="auto"/>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roofErr w:type="gramStart"/>
      <w:r w:rsidR="00AC600D">
        <w:rPr>
          <w:color w:val="auto"/>
        </w:rPr>
        <w:t>.</w:t>
      </w:r>
      <w:r w:rsidRPr="00200ED1">
        <w:rPr>
          <w:color w:val="auto"/>
        </w:rPr>
        <w:t>»</w:t>
      </w:r>
      <w:r w:rsidR="00AC600D">
        <w:rPr>
          <w:color w:val="auto"/>
        </w:rPr>
        <w:t>;</w:t>
      </w:r>
      <w:r w:rsidRPr="00200ED1">
        <w:rPr>
          <w:rStyle w:val="af0"/>
          <w:i w:val="0"/>
        </w:rPr>
        <w:t xml:space="preserve"> </w:t>
      </w:r>
      <w:proofErr w:type="gramEnd"/>
    </w:p>
    <w:p w:rsidR="003B6D14" w:rsidRDefault="00571490" w:rsidP="00AA7792">
      <w:pPr>
        <w:widowControl/>
        <w:tabs>
          <w:tab w:val="left" w:pos="709"/>
        </w:tabs>
        <w:suppressAutoHyphens w:val="0"/>
        <w:autoSpaceDE w:val="0"/>
        <w:autoSpaceDN w:val="0"/>
        <w:adjustRightInd w:val="0"/>
        <w:ind w:firstLine="567"/>
        <w:jc w:val="both"/>
        <w:rPr>
          <w:rStyle w:val="af0"/>
          <w:i w:val="0"/>
        </w:rPr>
      </w:pPr>
      <w:r>
        <w:rPr>
          <w:rStyle w:val="af0"/>
          <w:i w:val="0"/>
        </w:rPr>
        <w:t xml:space="preserve">5) </w:t>
      </w:r>
      <w:r w:rsidR="00397918">
        <w:rPr>
          <w:rStyle w:val="af0"/>
          <w:i w:val="0"/>
        </w:rPr>
        <w:t>п</w:t>
      </w:r>
      <w:r>
        <w:rPr>
          <w:rStyle w:val="af0"/>
          <w:i w:val="0"/>
        </w:rPr>
        <w:t>ункт 4.1 изложить в новой редакции:</w:t>
      </w:r>
    </w:p>
    <w:p w:rsidR="00571490" w:rsidRPr="005928D5" w:rsidRDefault="00571490" w:rsidP="00AA7792">
      <w:pPr>
        <w:pStyle w:val="af3"/>
        <w:tabs>
          <w:tab w:val="left" w:pos="709"/>
        </w:tabs>
        <w:spacing w:before="0" w:beforeAutospacing="0" w:after="0" w:afterAutospacing="0"/>
        <w:ind w:firstLine="567"/>
        <w:contextualSpacing/>
        <w:jc w:val="both"/>
        <w:rPr>
          <w:color w:val="FF0000"/>
          <w:sz w:val="28"/>
          <w:szCs w:val="28"/>
        </w:rPr>
      </w:pPr>
      <w:r w:rsidRPr="00571490">
        <w:rPr>
          <w:rStyle w:val="af0"/>
          <w:i w:val="0"/>
          <w:sz w:val="28"/>
          <w:szCs w:val="28"/>
        </w:rPr>
        <w:t>«</w:t>
      </w:r>
      <w:r>
        <w:rPr>
          <w:sz w:val="28"/>
          <w:szCs w:val="28"/>
        </w:rPr>
        <w:t>4.1</w:t>
      </w:r>
      <w:r w:rsidR="00200ED1">
        <w:rPr>
          <w:sz w:val="28"/>
          <w:szCs w:val="28"/>
        </w:rPr>
        <w:t xml:space="preserve">. </w:t>
      </w:r>
      <w:r w:rsidRPr="00571490">
        <w:rPr>
          <w:sz w:val="28"/>
          <w:szCs w:val="28"/>
        </w:rPr>
        <w:t>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w:t>
      </w:r>
      <w:r w:rsidR="00397918">
        <w:rPr>
          <w:sz w:val="28"/>
          <w:szCs w:val="28"/>
        </w:rPr>
        <w:t>.</w:t>
      </w:r>
      <w:r w:rsidRPr="00571490">
        <w:rPr>
          <w:sz w:val="28"/>
          <w:szCs w:val="28"/>
        </w:rPr>
        <w:t>»</w:t>
      </w:r>
      <w:r w:rsidR="00397918">
        <w:rPr>
          <w:sz w:val="28"/>
          <w:szCs w:val="28"/>
        </w:rPr>
        <w:t>;</w:t>
      </w:r>
      <w:r w:rsidRPr="005928D5">
        <w:rPr>
          <w:color w:val="FF0000"/>
          <w:sz w:val="28"/>
          <w:szCs w:val="28"/>
        </w:rPr>
        <w:t xml:space="preserve"> </w:t>
      </w:r>
    </w:p>
    <w:p w:rsidR="003B6D14" w:rsidRDefault="00571490" w:rsidP="00D6564C">
      <w:pPr>
        <w:widowControl/>
        <w:tabs>
          <w:tab w:val="left" w:pos="709"/>
        </w:tabs>
        <w:suppressAutoHyphens w:val="0"/>
        <w:autoSpaceDE w:val="0"/>
        <w:autoSpaceDN w:val="0"/>
        <w:adjustRightInd w:val="0"/>
        <w:jc w:val="both"/>
        <w:rPr>
          <w:rStyle w:val="af0"/>
          <w:i w:val="0"/>
        </w:rPr>
      </w:pPr>
      <w:r>
        <w:rPr>
          <w:rStyle w:val="af0"/>
          <w:i w:val="0"/>
        </w:rPr>
        <w:t xml:space="preserve">         6) </w:t>
      </w:r>
      <w:r w:rsidR="00397918">
        <w:rPr>
          <w:rStyle w:val="af0"/>
          <w:i w:val="0"/>
        </w:rPr>
        <w:t>р</w:t>
      </w:r>
      <w:r w:rsidR="00F82265">
        <w:rPr>
          <w:rStyle w:val="af0"/>
          <w:i w:val="0"/>
        </w:rPr>
        <w:t xml:space="preserve">аздел 4 </w:t>
      </w:r>
      <w:r w:rsidR="00397918">
        <w:rPr>
          <w:rStyle w:val="af0"/>
          <w:i w:val="0"/>
        </w:rPr>
        <w:t xml:space="preserve">Положения </w:t>
      </w:r>
      <w:r w:rsidR="00F82265">
        <w:rPr>
          <w:rStyle w:val="af0"/>
          <w:i w:val="0"/>
        </w:rPr>
        <w:t xml:space="preserve">дополнить </w:t>
      </w:r>
      <w:r>
        <w:rPr>
          <w:rStyle w:val="af0"/>
          <w:i w:val="0"/>
        </w:rPr>
        <w:t>пункт</w:t>
      </w:r>
      <w:r w:rsidR="00F82265">
        <w:rPr>
          <w:rStyle w:val="af0"/>
          <w:i w:val="0"/>
        </w:rPr>
        <w:t>ом</w:t>
      </w:r>
      <w:r>
        <w:rPr>
          <w:rStyle w:val="af0"/>
          <w:i w:val="0"/>
        </w:rPr>
        <w:t xml:space="preserve"> 4.</w:t>
      </w:r>
      <w:r w:rsidR="00F82265">
        <w:rPr>
          <w:rStyle w:val="af0"/>
          <w:i w:val="0"/>
        </w:rPr>
        <w:t>13.1</w:t>
      </w:r>
      <w:r>
        <w:rPr>
          <w:rStyle w:val="af0"/>
          <w:i w:val="0"/>
        </w:rPr>
        <w:t>:</w:t>
      </w:r>
    </w:p>
    <w:p w:rsidR="00D35FC3" w:rsidRPr="00F82265" w:rsidRDefault="00D35FC3" w:rsidP="00F82265">
      <w:pPr>
        <w:widowControl/>
        <w:tabs>
          <w:tab w:val="left" w:pos="709"/>
        </w:tabs>
        <w:suppressAutoHyphens w:val="0"/>
        <w:autoSpaceDE w:val="0"/>
        <w:autoSpaceDN w:val="0"/>
        <w:adjustRightInd w:val="0"/>
        <w:jc w:val="both"/>
        <w:rPr>
          <w:color w:val="auto"/>
        </w:rPr>
      </w:pPr>
      <w:r>
        <w:rPr>
          <w:rStyle w:val="af0"/>
          <w:i w:val="0"/>
        </w:rPr>
        <w:t xml:space="preserve">     </w:t>
      </w:r>
      <w:r w:rsidR="00F82265">
        <w:rPr>
          <w:rStyle w:val="af0"/>
          <w:i w:val="0"/>
        </w:rPr>
        <w:t xml:space="preserve">    </w:t>
      </w:r>
      <w:r>
        <w:rPr>
          <w:rStyle w:val="af0"/>
          <w:i w:val="0"/>
        </w:rPr>
        <w:t>«4.</w:t>
      </w:r>
      <w:r w:rsidR="00F82265">
        <w:rPr>
          <w:rStyle w:val="af0"/>
          <w:i w:val="0"/>
          <w:color w:val="auto"/>
        </w:rPr>
        <w:t xml:space="preserve">13.1. </w:t>
      </w:r>
      <w:r w:rsidRPr="00D35FC3">
        <w:rPr>
          <w:color w:val="auto"/>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roofErr w:type="gramStart"/>
      <w:r w:rsidR="00397918">
        <w:rPr>
          <w:color w:val="auto"/>
        </w:rPr>
        <w:t>.</w:t>
      </w:r>
      <w:r>
        <w:rPr>
          <w:color w:val="auto"/>
        </w:rPr>
        <w:t>»</w:t>
      </w:r>
      <w:r w:rsidR="00397918">
        <w:rPr>
          <w:color w:val="auto"/>
        </w:rPr>
        <w:t>;</w:t>
      </w:r>
      <w:proofErr w:type="gramEnd"/>
    </w:p>
    <w:p w:rsidR="00D35FC3" w:rsidRPr="00D35FC3" w:rsidRDefault="00F82265" w:rsidP="00397918">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lastRenderedPageBreak/>
        <w:t>7</w:t>
      </w:r>
      <w:r w:rsidR="00D35FC3" w:rsidRPr="00D35FC3">
        <w:rPr>
          <w:rFonts w:ascii="Times New Roman" w:hAnsi="Times New Roman" w:cs="Times New Roman"/>
          <w:sz w:val="28"/>
          <w:szCs w:val="28"/>
        </w:rPr>
        <w:t>)</w:t>
      </w:r>
      <w:r w:rsidR="00D35FC3">
        <w:rPr>
          <w:rFonts w:ascii="Times New Roman" w:hAnsi="Times New Roman" w:cs="Times New Roman"/>
          <w:sz w:val="28"/>
          <w:szCs w:val="28"/>
        </w:rPr>
        <w:t xml:space="preserve"> </w:t>
      </w:r>
      <w:r w:rsidR="00397918">
        <w:rPr>
          <w:rFonts w:ascii="Times New Roman" w:hAnsi="Times New Roman" w:cs="Times New Roman"/>
          <w:sz w:val="28"/>
          <w:szCs w:val="28"/>
        </w:rPr>
        <w:t>п</w:t>
      </w:r>
      <w:r w:rsidR="00D35FC3">
        <w:rPr>
          <w:rFonts w:ascii="Times New Roman" w:hAnsi="Times New Roman" w:cs="Times New Roman"/>
          <w:sz w:val="28"/>
          <w:szCs w:val="28"/>
        </w:rPr>
        <w:t>ункт 5.1.6</w:t>
      </w:r>
      <w:r w:rsidR="00397918">
        <w:rPr>
          <w:rFonts w:ascii="Times New Roman" w:hAnsi="Times New Roman" w:cs="Times New Roman"/>
          <w:sz w:val="28"/>
          <w:szCs w:val="28"/>
        </w:rPr>
        <w:t xml:space="preserve"> Положения</w:t>
      </w:r>
      <w:r w:rsidR="00D35FC3" w:rsidRPr="00D35FC3">
        <w:rPr>
          <w:rFonts w:ascii="Times New Roman" w:hAnsi="Times New Roman" w:cs="Times New Roman"/>
          <w:sz w:val="28"/>
          <w:szCs w:val="28"/>
        </w:rPr>
        <w:t xml:space="preserve"> изложить в новой редакции:</w:t>
      </w:r>
    </w:p>
    <w:p w:rsidR="00136B87" w:rsidRPr="0028273F" w:rsidRDefault="00D35FC3" w:rsidP="00397918">
      <w:pPr>
        <w:pStyle w:val="ConsPlusNormal"/>
        <w:tabs>
          <w:tab w:val="left" w:pos="709"/>
        </w:tabs>
        <w:ind w:firstLine="567"/>
        <w:jc w:val="both"/>
        <w:rPr>
          <w:rFonts w:ascii="Times New Roman" w:hAnsi="Times New Roman" w:cs="Times New Roman"/>
          <w:sz w:val="28"/>
          <w:szCs w:val="28"/>
        </w:rPr>
      </w:pPr>
      <w:r w:rsidRPr="00D35FC3">
        <w:rPr>
          <w:rStyle w:val="af0"/>
          <w:rFonts w:ascii="Times New Roman" w:hAnsi="Times New Roman"/>
          <w:i w:val="0"/>
          <w:sz w:val="28"/>
          <w:szCs w:val="28"/>
        </w:rPr>
        <w:t>«5.1.6</w:t>
      </w:r>
      <w:r w:rsidR="00136B87">
        <w:rPr>
          <w:rStyle w:val="af0"/>
          <w:rFonts w:ascii="Times New Roman" w:hAnsi="Times New Roman"/>
          <w:i w:val="0"/>
          <w:sz w:val="28"/>
          <w:szCs w:val="28"/>
        </w:rPr>
        <w:t xml:space="preserve">. </w:t>
      </w:r>
      <w:r w:rsidR="00136B87" w:rsidRPr="0028273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35FC3" w:rsidRDefault="00D35FC3" w:rsidP="00397918">
      <w:pPr>
        <w:pStyle w:val="HTML"/>
        <w:tabs>
          <w:tab w:val="left" w:pos="709"/>
        </w:tabs>
        <w:ind w:firstLine="567"/>
        <w:jc w:val="both"/>
        <w:rPr>
          <w:rFonts w:ascii="Times New Roman" w:hAnsi="Times New Roman"/>
          <w:color w:val="auto"/>
          <w:sz w:val="28"/>
          <w:szCs w:val="28"/>
        </w:rPr>
      </w:pPr>
      <w:r w:rsidRPr="00D35FC3">
        <w:rPr>
          <w:rFonts w:ascii="Times New Roman" w:hAnsi="Times New Roman"/>
          <w:color w:val="auto"/>
          <w:sz w:val="28"/>
          <w:szCs w:val="28"/>
        </w:rPr>
        <w:t>Истребуемые документы направляются в контрольный (надзорный) орган в форме электронного документа в порядке, предусмотренном </w:t>
      </w:r>
      <w:hyperlink r:id="rId9" w:anchor="dst100225" w:history="1">
        <w:r w:rsidRPr="00136B87">
          <w:rPr>
            <w:rStyle w:val="af2"/>
            <w:rFonts w:ascii="Times New Roman" w:hAnsi="Times New Roman"/>
            <w:color w:val="auto"/>
            <w:sz w:val="28"/>
            <w:szCs w:val="28"/>
            <w:u w:val="none"/>
          </w:rPr>
          <w:t>статьей 21</w:t>
        </w:r>
      </w:hyperlink>
      <w:r w:rsidRPr="00D35FC3">
        <w:rPr>
          <w:rFonts w:ascii="Times New Roman" w:hAnsi="Times New Roman"/>
          <w:color w:val="auto"/>
          <w:sz w:val="28"/>
          <w:szCs w:val="28"/>
        </w:rPr>
        <w:t>  Федерального закона</w:t>
      </w:r>
      <w:r w:rsidR="00136B87">
        <w:rPr>
          <w:rFonts w:ascii="Times New Roman" w:hAnsi="Times New Roman"/>
          <w:color w:val="auto"/>
          <w:sz w:val="28"/>
          <w:szCs w:val="28"/>
          <w:lang w:val="ru-RU"/>
        </w:rPr>
        <w:t xml:space="preserve"> № 248-ФЗ</w:t>
      </w:r>
      <w:r w:rsidRPr="00D35FC3">
        <w:rPr>
          <w:rFonts w:ascii="Times New Roman" w:hAnsi="Times New Roman"/>
          <w:color w:val="auto"/>
          <w:sz w:val="28"/>
          <w:szCs w:val="28"/>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roofErr w:type="gramStart"/>
      <w:r w:rsidR="00397918">
        <w:rPr>
          <w:rFonts w:ascii="Times New Roman" w:hAnsi="Times New Roman"/>
          <w:color w:val="auto"/>
          <w:sz w:val="28"/>
          <w:szCs w:val="28"/>
        </w:rPr>
        <w:t>.</w:t>
      </w:r>
      <w:r>
        <w:rPr>
          <w:rFonts w:ascii="Times New Roman" w:hAnsi="Times New Roman"/>
          <w:color w:val="auto"/>
          <w:sz w:val="28"/>
          <w:szCs w:val="28"/>
          <w:lang w:val="ru-RU"/>
        </w:rPr>
        <w:t>»</w:t>
      </w:r>
      <w:r w:rsidR="00397918">
        <w:rPr>
          <w:rFonts w:ascii="Times New Roman" w:hAnsi="Times New Roman"/>
          <w:color w:val="auto"/>
          <w:sz w:val="28"/>
          <w:szCs w:val="28"/>
        </w:rPr>
        <w:t>;</w:t>
      </w:r>
      <w:proofErr w:type="gramEnd"/>
    </w:p>
    <w:p w:rsidR="00D35FC3" w:rsidRDefault="008D0A31" w:rsidP="00397918">
      <w:pPr>
        <w:pStyle w:val="HTML"/>
        <w:ind w:firstLine="567"/>
        <w:jc w:val="both"/>
        <w:rPr>
          <w:rFonts w:ascii="Times New Roman" w:hAnsi="Times New Roman"/>
          <w:color w:val="auto"/>
          <w:sz w:val="28"/>
          <w:szCs w:val="28"/>
        </w:rPr>
      </w:pPr>
      <w:r>
        <w:rPr>
          <w:rFonts w:ascii="Times New Roman" w:hAnsi="Times New Roman"/>
          <w:color w:val="auto"/>
          <w:sz w:val="28"/>
          <w:szCs w:val="28"/>
          <w:lang w:val="ru-RU"/>
        </w:rPr>
        <w:t>8</w:t>
      </w:r>
      <w:r w:rsidR="003C2A3B">
        <w:rPr>
          <w:rFonts w:ascii="Times New Roman" w:hAnsi="Times New Roman"/>
          <w:color w:val="auto"/>
          <w:sz w:val="28"/>
          <w:szCs w:val="28"/>
          <w:lang w:val="ru-RU"/>
        </w:rPr>
        <w:t xml:space="preserve">) </w:t>
      </w:r>
      <w:r w:rsidR="00397918">
        <w:rPr>
          <w:rFonts w:ascii="Times New Roman" w:hAnsi="Times New Roman"/>
          <w:color w:val="auto"/>
          <w:sz w:val="28"/>
          <w:szCs w:val="28"/>
        </w:rPr>
        <w:t>п</w:t>
      </w:r>
      <w:r w:rsidR="003C2A3B">
        <w:rPr>
          <w:rFonts w:ascii="Times New Roman" w:hAnsi="Times New Roman"/>
          <w:color w:val="auto"/>
          <w:sz w:val="28"/>
          <w:szCs w:val="28"/>
          <w:lang w:val="ru-RU"/>
        </w:rPr>
        <w:t>ункт 5.1.8</w:t>
      </w:r>
      <w:r w:rsidR="00397918">
        <w:rPr>
          <w:rFonts w:ascii="Times New Roman" w:hAnsi="Times New Roman"/>
          <w:color w:val="auto"/>
          <w:sz w:val="28"/>
          <w:szCs w:val="28"/>
        </w:rPr>
        <w:t xml:space="preserve"> Положения</w:t>
      </w:r>
      <w:r w:rsidR="003C2A3B">
        <w:rPr>
          <w:rFonts w:ascii="Times New Roman" w:hAnsi="Times New Roman"/>
          <w:color w:val="auto"/>
          <w:sz w:val="28"/>
          <w:szCs w:val="28"/>
          <w:lang w:val="ru-RU"/>
        </w:rPr>
        <w:t xml:space="preserve"> изложить в новой редакции:</w:t>
      </w:r>
    </w:p>
    <w:p w:rsidR="003C2A3B" w:rsidRDefault="003C2A3B" w:rsidP="00397918">
      <w:pPr>
        <w:pStyle w:val="HTML"/>
        <w:tabs>
          <w:tab w:val="left" w:pos="709"/>
        </w:tabs>
        <w:ind w:firstLine="567"/>
        <w:jc w:val="both"/>
        <w:rPr>
          <w:rFonts w:ascii="Times New Roman" w:hAnsi="Times New Roman"/>
          <w:color w:val="auto"/>
          <w:sz w:val="28"/>
          <w:szCs w:val="28"/>
        </w:rPr>
      </w:pPr>
      <w:r>
        <w:rPr>
          <w:rFonts w:ascii="Times New Roman" w:hAnsi="Times New Roman"/>
          <w:color w:val="auto"/>
          <w:sz w:val="28"/>
          <w:szCs w:val="28"/>
          <w:lang w:val="ru-RU"/>
        </w:rPr>
        <w:t>«5.1.8</w:t>
      </w:r>
      <w:r w:rsidR="008D0A31">
        <w:rPr>
          <w:rFonts w:ascii="Times New Roman" w:hAnsi="Times New Roman"/>
          <w:color w:val="auto"/>
          <w:sz w:val="28"/>
          <w:szCs w:val="28"/>
          <w:lang w:val="ru-RU"/>
        </w:rPr>
        <w:t xml:space="preserve">. </w:t>
      </w:r>
      <w:r w:rsidRPr="003C2A3B">
        <w:rPr>
          <w:rFonts w:ascii="Times New Roman" w:hAnsi="Times New Roman"/>
          <w:color w:val="auto"/>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roofErr w:type="gramStart"/>
      <w:r w:rsidR="00397918">
        <w:rPr>
          <w:rFonts w:ascii="Times New Roman" w:hAnsi="Times New Roman"/>
          <w:color w:val="auto"/>
          <w:sz w:val="28"/>
          <w:szCs w:val="28"/>
        </w:rPr>
        <w:t>.</w:t>
      </w:r>
      <w:r>
        <w:rPr>
          <w:rFonts w:ascii="Times New Roman" w:hAnsi="Times New Roman"/>
          <w:color w:val="auto"/>
          <w:sz w:val="28"/>
          <w:szCs w:val="28"/>
          <w:lang w:val="ru-RU"/>
        </w:rPr>
        <w:t>»</w:t>
      </w:r>
      <w:r w:rsidR="00397918">
        <w:rPr>
          <w:rFonts w:ascii="Times New Roman" w:hAnsi="Times New Roman"/>
          <w:color w:val="auto"/>
          <w:sz w:val="28"/>
          <w:szCs w:val="28"/>
        </w:rPr>
        <w:t>;</w:t>
      </w:r>
      <w:proofErr w:type="gramEnd"/>
    </w:p>
    <w:p w:rsidR="003C2A3B" w:rsidRDefault="008D0A31" w:rsidP="00397918">
      <w:pPr>
        <w:pStyle w:val="HTML"/>
        <w:tabs>
          <w:tab w:val="left" w:pos="709"/>
        </w:tabs>
        <w:ind w:firstLine="567"/>
        <w:jc w:val="both"/>
        <w:rPr>
          <w:rFonts w:ascii="Times New Roman" w:hAnsi="Times New Roman"/>
          <w:color w:val="auto"/>
          <w:sz w:val="28"/>
          <w:szCs w:val="28"/>
        </w:rPr>
      </w:pPr>
      <w:r>
        <w:rPr>
          <w:rFonts w:ascii="Times New Roman" w:hAnsi="Times New Roman"/>
          <w:color w:val="auto"/>
          <w:sz w:val="28"/>
          <w:szCs w:val="28"/>
          <w:lang w:val="ru-RU"/>
        </w:rPr>
        <w:t>9</w:t>
      </w:r>
      <w:r w:rsidR="003C2A3B">
        <w:rPr>
          <w:rFonts w:ascii="Times New Roman" w:hAnsi="Times New Roman"/>
          <w:color w:val="auto"/>
          <w:sz w:val="28"/>
          <w:szCs w:val="28"/>
          <w:lang w:val="ru-RU"/>
        </w:rPr>
        <w:t xml:space="preserve">) </w:t>
      </w:r>
      <w:r w:rsidR="00397918">
        <w:rPr>
          <w:rFonts w:ascii="Times New Roman" w:hAnsi="Times New Roman"/>
          <w:color w:val="auto"/>
          <w:sz w:val="28"/>
          <w:szCs w:val="28"/>
        </w:rPr>
        <w:t>п</w:t>
      </w:r>
      <w:r w:rsidR="003C2A3B">
        <w:rPr>
          <w:rFonts w:ascii="Times New Roman" w:hAnsi="Times New Roman"/>
          <w:color w:val="auto"/>
          <w:sz w:val="28"/>
          <w:szCs w:val="28"/>
          <w:lang w:val="ru-RU"/>
        </w:rPr>
        <w:t>ункт 5.2.1</w:t>
      </w:r>
      <w:r w:rsidR="00397918">
        <w:rPr>
          <w:rFonts w:ascii="Times New Roman" w:hAnsi="Times New Roman"/>
          <w:color w:val="auto"/>
          <w:sz w:val="28"/>
          <w:szCs w:val="28"/>
        </w:rPr>
        <w:t xml:space="preserve"> Положения</w:t>
      </w:r>
      <w:r w:rsidR="003C2A3B">
        <w:rPr>
          <w:rFonts w:ascii="Times New Roman" w:hAnsi="Times New Roman"/>
          <w:color w:val="auto"/>
          <w:sz w:val="28"/>
          <w:szCs w:val="28"/>
          <w:lang w:val="ru-RU"/>
        </w:rPr>
        <w:t xml:space="preserve"> изложить в новой редакции:</w:t>
      </w:r>
    </w:p>
    <w:p w:rsidR="003C2A3B" w:rsidRDefault="00397918" w:rsidP="00397918">
      <w:pPr>
        <w:pStyle w:val="HTML"/>
        <w:tabs>
          <w:tab w:val="left" w:pos="709"/>
        </w:tabs>
        <w:ind w:firstLine="567"/>
        <w:jc w:val="both"/>
        <w:rPr>
          <w:rFonts w:ascii="Times New Roman" w:hAnsi="Times New Roman"/>
          <w:color w:val="auto"/>
          <w:sz w:val="28"/>
        </w:rPr>
      </w:pPr>
      <w:r>
        <w:rPr>
          <w:rFonts w:ascii="Times New Roman" w:hAnsi="Times New Roman"/>
          <w:color w:val="auto"/>
          <w:sz w:val="28"/>
          <w:szCs w:val="28"/>
        </w:rPr>
        <w:t>«</w:t>
      </w:r>
      <w:r w:rsidR="003C2A3B">
        <w:rPr>
          <w:rFonts w:ascii="Times New Roman" w:hAnsi="Times New Roman"/>
          <w:color w:val="auto"/>
          <w:sz w:val="28"/>
          <w:szCs w:val="28"/>
          <w:lang w:val="ru-RU"/>
        </w:rPr>
        <w:t>5.2.1</w:t>
      </w:r>
      <w:r w:rsidR="008D0A31">
        <w:rPr>
          <w:rFonts w:ascii="Times New Roman" w:hAnsi="Times New Roman"/>
          <w:color w:val="auto"/>
          <w:sz w:val="28"/>
          <w:szCs w:val="28"/>
          <w:lang w:val="ru-RU"/>
        </w:rPr>
        <w:t xml:space="preserve">. </w:t>
      </w:r>
      <w:r w:rsidR="003C2A3B"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C2A3B">
        <w:rPr>
          <w:rFonts w:ascii="Times New Roman" w:hAnsi="Times New Roman"/>
          <w:sz w:val="28"/>
          <w:lang w:val="ru-RU"/>
        </w:rPr>
        <w:t xml:space="preserve"> </w:t>
      </w:r>
      <w:r w:rsidR="003C2A3B" w:rsidRPr="003C2A3B">
        <w:rPr>
          <w:rFonts w:ascii="Times New Roman" w:hAnsi="Times New Roman"/>
          <w:color w:val="auto"/>
          <w:sz w:val="28"/>
          <w:lang w:val="ru-RU"/>
        </w:rPr>
        <w:t>либо объекта контроля</w:t>
      </w:r>
      <w:proofErr w:type="gramStart"/>
      <w:r>
        <w:rPr>
          <w:rFonts w:ascii="Times New Roman" w:hAnsi="Times New Roman"/>
          <w:color w:val="auto"/>
          <w:sz w:val="28"/>
        </w:rPr>
        <w:t>.</w:t>
      </w:r>
      <w:r w:rsidR="003C2A3B">
        <w:rPr>
          <w:rFonts w:ascii="Times New Roman" w:hAnsi="Times New Roman"/>
          <w:color w:val="auto"/>
          <w:sz w:val="28"/>
          <w:lang w:val="ru-RU"/>
        </w:rPr>
        <w:t>»</w:t>
      </w:r>
      <w:r>
        <w:rPr>
          <w:rFonts w:ascii="Times New Roman" w:hAnsi="Times New Roman"/>
          <w:color w:val="auto"/>
          <w:sz w:val="28"/>
        </w:rPr>
        <w:t>;</w:t>
      </w:r>
      <w:proofErr w:type="gramEnd"/>
    </w:p>
    <w:p w:rsidR="003C2A3B" w:rsidRDefault="00397918" w:rsidP="00397918">
      <w:pPr>
        <w:pStyle w:val="HTML"/>
        <w:ind w:firstLine="567"/>
        <w:jc w:val="both"/>
        <w:rPr>
          <w:rFonts w:ascii="Times New Roman" w:hAnsi="Times New Roman"/>
          <w:color w:val="auto"/>
          <w:sz w:val="28"/>
        </w:rPr>
      </w:pPr>
      <w:r>
        <w:rPr>
          <w:rFonts w:ascii="Times New Roman" w:hAnsi="Times New Roman"/>
          <w:color w:val="auto"/>
          <w:sz w:val="28"/>
        </w:rPr>
        <w:t>1</w:t>
      </w:r>
      <w:r w:rsidR="00BA2FCE">
        <w:rPr>
          <w:rFonts w:ascii="Times New Roman" w:hAnsi="Times New Roman"/>
          <w:color w:val="auto"/>
          <w:sz w:val="28"/>
          <w:lang w:val="ru-RU"/>
        </w:rPr>
        <w:t>0</w:t>
      </w:r>
      <w:r w:rsidR="003C2A3B">
        <w:rPr>
          <w:rFonts w:ascii="Times New Roman" w:hAnsi="Times New Roman"/>
          <w:color w:val="auto"/>
          <w:sz w:val="28"/>
          <w:lang w:val="ru-RU"/>
        </w:rPr>
        <w:t xml:space="preserve">) </w:t>
      </w:r>
      <w:r>
        <w:rPr>
          <w:rFonts w:ascii="Times New Roman" w:hAnsi="Times New Roman"/>
          <w:color w:val="auto"/>
          <w:sz w:val="28"/>
        </w:rPr>
        <w:t>п</w:t>
      </w:r>
      <w:r w:rsidR="003C2A3B">
        <w:rPr>
          <w:rFonts w:ascii="Times New Roman" w:hAnsi="Times New Roman"/>
          <w:color w:val="auto"/>
          <w:sz w:val="28"/>
          <w:lang w:val="ru-RU"/>
        </w:rPr>
        <w:t>ункт 5.2.5</w:t>
      </w:r>
      <w:r>
        <w:rPr>
          <w:rFonts w:ascii="Times New Roman" w:hAnsi="Times New Roman"/>
          <w:color w:val="auto"/>
          <w:sz w:val="28"/>
        </w:rPr>
        <w:t xml:space="preserve"> Положения</w:t>
      </w:r>
      <w:r w:rsidR="003C2A3B">
        <w:rPr>
          <w:rFonts w:ascii="Times New Roman" w:hAnsi="Times New Roman"/>
          <w:color w:val="auto"/>
          <w:sz w:val="28"/>
          <w:lang w:val="ru-RU"/>
        </w:rPr>
        <w:t xml:space="preserve"> изложить в новой редакции:</w:t>
      </w:r>
    </w:p>
    <w:p w:rsidR="003C2A3B" w:rsidRDefault="003C2A3B" w:rsidP="00397918">
      <w:pPr>
        <w:pStyle w:val="HTML"/>
        <w:tabs>
          <w:tab w:val="left" w:pos="709"/>
        </w:tabs>
        <w:ind w:firstLine="567"/>
        <w:jc w:val="both"/>
        <w:rPr>
          <w:rFonts w:ascii="Times New Roman" w:hAnsi="Times New Roman"/>
          <w:color w:val="auto"/>
          <w:sz w:val="28"/>
          <w:szCs w:val="28"/>
        </w:rPr>
      </w:pPr>
      <w:r>
        <w:rPr>
          <w:rFonts w:ascii="Times New Roman" w:hAnsi="Times New Roman"/>
          <w:color w:val="auto"/>
          <w:sz w:val="28"/>
          <w:lang w:val="ru-RU"/>
        </w:rPr>
        <w:t>«5.2.5</w:t>
      </w:r>
      <w:r w:rsidR="008D0A31">
        <w:rPr>
          <w:rFonts w:ascii="Times New Roman" w:hAnsi="Times New Roman"/>
          <w:color w:val="auto"/>
          <w:sz w:val="28"/>
          <w:lang w:val="ru-RU"/>
        </w:rPr>
        <w:t xml:space="preserve">. </w:t>
      </w:r>
      <w:r w:rsidRPr="003C2A3B">
        <w:rPr>
          <w:rFonts w:ascii="Times New Roman" w:hAnsi="Times New Roman"/>
          <w:color w:val="auto"/>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C2A3B">
        <w:rPr>
          <w:rFonts w:ascii="Times New Roman" w:hAnsi="Times New Roman"/>
          <w:color w:val="auto"/>
          <w:sz w:val="28"/>
          <w:szCs w:val="28"/>
        </w:rPr>
        <w:t>позднее</w:t>
      </w:r>
      <w:proofErr w:type="gramEnd"/>
      <w:r w:rsidRPr="003C2A3B">
        <w:rPr>
          <w:rFonts w:ascii="Times New Roman" w:hAnsi="Times New Roman"/>
          <w:color w:val="auto"/>
          <w:sz w:val="28"/>
          <w:szCs w:val="28"/>
        </w:rPr>
        <w:t xml:space="preserve"> чем за двадцать четыре часа до ее начала в порядке, предусмотренном </w:t>
      </w:r>
      <w:hyperlink r:id="rId10" w:anchor="dst100225" w:history="1">
        <w:r w:rsidRPr="008D0A31">
          <w:rPr>
            <w:rStyle w:val="af2"/>
            <w:rFonts w:ascii="Times New Roman" w:hAnsi="Times New Roman"/>
            <w:color w:val="auto"/>
            <w:sz w:val="28"/>
            <w:szCs w:val="28"/>
            <w:u w:val="none"/>
          </w:rPr>
          <w:t>статьей 21</w:t>
        </w:r>
      </w:hyperlink>
      <w:r w:rsidRPr="003C2A3B">
        <w:rPr>
          <w:rFonts w:ascii="Times New Roman" w:hAnsi="Times New Roman"/>
          <w:color w:val="auto"/>
          <w:sz w:val="28"/>
          <w:szCs w:val="28"/>
        </w:rPr>
        <w:t>  Федерального закона</w:t>
      </w:r>
      <w:r w:rsidR="008D0A31">
        <w:rPr>
          <w:rFonts w:ascii="Times New Roman" w:hAnsi="Times New Roman"/>
          <w:color w:val="auto"/>
          <w:sz w:val="28"/>
          <w:szCs w:val="28"/>
          <w:lang w:val="ru-RU"/>
        </w:rPr>
        <w:t xml:space="preserve"> № 248-ФЗ</w:t>
      </w:r>
      <w:r w:rsidRPr="003C2A3B">
        <w:rPr>
          <w:rFonts w:ascii="Times New Roman" w:hAnsi="Times New Roman"/>
          <w:color w:val="auto"/>
          <w:sz w:val="28"/>
          <w:szCs w:val="28"/>
        </w:rPr>
        <w:t>, если иное не предусмотрено федеральным законом о виде контроля</w:t>
      </w:r>
      <w:r w:rsidR="00397918">
        <w:rPr>
          <w:rFonts w:ascii="Times New Roman" w:hAnsi="Times New Roman"/>
          <w:color w:val="auto"/>
          <w:sz w:val="28"/>
          <w:szCs w:val="28"/>
        </w:rPr>
        <w:t>.</w:t>
      </w:r>
      <w:r>
        <w:rPr>
          <w:rFonts w:ascii="Times New Roman" w:hAnsi="Times New Roman"/>
          <w:color w:val="auto"/>
          <w:sz w:val="28"/>
          <w:szCs w:val="28"/>
          <w:lang w:val="ru-RU"/>
        </w:rPr>
        <w:t>»</w:t>
      </w:r>
      <w:r w:rsidR="00397918">
        <w:rPr>
          <w:rFonts w:ascii="Times New Roman" w:hAnsi="Times New Roman"/>
          <w:color w:val="auto"/>
          <w:sz w:val="28"/>
          <w:szCs w:val="28"/>
        </w:rPr>
        <w:t>;</w:t>
      </w:r>
    </w:p>
    <w:p w:rsidR="003C2A3B" w:rsidRDefault="003C2A3B" w:rsidP="00397918">
      <w:pPr>
        <w:pStyle w:val="HTML"/>
        <w:tabs>
          <w:tab w:val="left" w:pos="709"/>
        </w:tabs>
        <w:ind w:firstLine="567"/>
        <w:jc w:val="both"/>
        <w:rPr>
          <w:rFonts w:ascii="Times New Roman" w:hAnsi="Times New Roman"/>
          <w:color w:val="auto"/>
          <w:sz w:val="28"/>
          <w:szCs w:val="28"/>
        </w:rPr>
      </w:pPr>
      <w:r>
        <w:rPr>
          <w:rFonts w:ascii="Times New Roman" w:hAnsi="Times New Roman"/>
          <w:color w:val="auto"/>
          <w:sz w:val="28"/>
          <w:szCs w:val="28"/>
          <w:lang w:val="ru-RU"/>
        </w:rPr>
        <w:t>1</w:t>
      </w:r>
      <w:r w:rsidR="00AB4939">
        <w:rPr>
          <w:rFonts w:ascii="Times New Roman" w:hAnsi="Times New Roman"/>
          <w:color w:val="auto"/>
          <w:sz w:val="28"/>
          <w:szCs w:val="28"/>
          <w:lang w:val="ru-RU"/>
        </w:rPr>
        <w:t>1</w:t>
      </w:r>
      <w:r>
        <w:rPr>
          <w:rFonts w:ascii="Times New Roman" w:hAnsi="Times New Roman"/>
          <w:color w:val="auto"/>
          <w:sz w:val="28"/>
          <w:szCs w:val="28"/>
          <w:lang w:val="ru-RU"/>
        </w:rPr>
        <w:t xml:space="preserve">) </w:t>
      </w:r>
      <w:r w:rsidR="00397918">
        <w:rPr>
          <w:rFonts w:ascii="Times New Roman" w:hAnsi="Times New Roman"/>
          <w:color w:val="auto"/>
          <w:sz w:val="28"/>
          <w:szCs w:val="28"/>
        </w:rPr>
        <w:t>п</w:t>
      </w:r>
      <w:r>
        <w:rPr>
          <w:rFonts w:ascii="Times New Roman" w:hAnsi="Times New Roman"/>
          <w:color w:val="auto"/>
          <w:sz w:val="28"/>
          <w:szCs w:val="28"/>
          <w:lang w:val="ru-RU"/>
        </w:rPr>
        <w:t xml:space="preserve">ункт 5.2.6 </w:t>
      </w:r>
      <w:r w:rsidR="00397918">
        <w:rPr>
          <w:rFonts w:ascii="Times New Roman" w:hAnsi="Times New Roman"/>
          <w:color w:val="auto"/>
          <w:sz w:val="28"/>
          <w:szCs w:val="28"/>
        </w:rPr>
        <w:t xml:space="preserve">Положения </w:t>
      </w:r>
      <w:r>
        <w:rPr>
          <w:rFonts w:ascii="Times New Roman" w:hAnsi="Times New Roman"/>
          <w:color w:val="auto"/>
          <w:sz w:val="28"/>
          <w:szCs w:val="28"/>
          <w:lang w:val="ru-RU"/>
        </w:rPr>
        <w:t>изложить в новой редакции:</w:t>
      </w:r>
    </w:p>
    <w:p w:rsidR="003C2A3B" w:rsidRDefault="003C2A3B" w:rsidP="00397918">
      <w:pPr>
        <w:pStyle w:val="af4"/>
        <w:tabs>
          <w:tab w:val="left" w:pos="709"/>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ru-RU"/>
        </w:rPr>
        <w:t>«5.2.</w:t>
      </w:r>
      <w:r w:rsidRPr="003C2A3B">
        <w:rPr>
          <w:rFonts w:ascii="Times New Roman" w:hAnsi="Times New Roman"/>
          <w:sz w:val="28"/>
          <w:szCs w:val="28"/>
          <w:lang w:val="ru-RU"/>
        </w:rPr>
        <w:t>6</w:t>
      </w:r>
      <w:r w:rsidR="00AB4939">
        <w:rPr>
          <w:rFonts w:ascii="Times New Roman" w:hAnsi="Times New Roman"/>
          <w:sz w:val="28"/>
          <w:szCs w:val="28"/>
          <w:lang w:val="ru-RU"/>
        </w:rPr>
        <w:t xml:space="preserve">. </w:t>
      </w:r>
      <w:proofErr w:type="gramStart"/>
      <w:r w:rsidRPr="003C2A3B">
        <w:rPr>
          <w:rFonts w:ascii="Times New Roman" w:hAnsi="Times New Roman"/>
          <w:sz w:val="28"/>
          <w:szCs w:val="28"/>
        </w:rPr>
        <w:t xml:space="preserve">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w:t>
      </w:r>
      <w:r w:rsidRPr="003C2A3B">
        <w:rPr>
          <w:rFonts w:ascii="Times New Roman" w:hAnsi="Times New Roman"/>
          <w:sz w:val="28"/>
          <w:szCs w:val="28"/>
        </w:rPr>
        <w:lastRenderedPageBreak/>
        <w:t>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3C2A3B">
        <w:rPr>
          <w:rFonts w:ascii="Times New Roman" w:hAnsi="Times New Roman"/>
          <w:sz w:val="28"/>
          <w:szCs w:val="28"/>
        </w:rPr>
        <w:t xml:space="preserve"> едином </w:t>
      </w:r>
      <w:proofErr w:type="gramStart"/>
      <w:r w:rsidRPr="003C2A3B">
        <w:rPr>
          <w:rFonts w:ascii="Times New Roman" w:hAnsi="Times New Roman"/>
          <w:sz w:val="28"/>
          <w:szCs w:val="28"/>
        </w:rPr>
        <w:t>реестре</w:t>
      </w:r>
      <w:proofErr w:type="gramEnd"/>
      <w:r w:rsidRPr="003C2A3B">
        <w:rPr>
          <w:rFonts w:ascii="Times New Roman" w:hAnsi="Times New Roman"/>
          <w:sz w:val="28"/>
          <w:szCs w:val="28"/>
        </w:rPr>
        <w:t xml:space="preserve"> контрольных (надзорных) мероприятий</w:t>
      </w:r>
      <w:r w:rsidR="00397918">
        <w:rPr>
          <w:rFonts w:ascii="Times New Roman" w:hAnsi="Times New Roman"/>
          <w:sz w:val="28"/>
          <w:szCs w:val="28"/>
        </w:rPr>
        <w:t>.</w:t>
      </w:r>
      <w:r>
        <w:rPr>
          <w:rFonts w:ascii="Times New Roman" w:hAnsi="Times New Roman"/>
          <w:sz w:val="28"/>
          <w:szCs w:val="28"/>
          <w:lang w:val="ru-RU"/>
        </w:rPr>
        <w:t>»</w:t>
      </w:r>
      <w:r w:rsidR="00397918">
        <w:rPr>
          <w:rFonts w:ascii="Times New Roman" w:hAnsi="Times New Roman"/>
          <w:sz w:val="28"/>
          <w:szCs w:val="28"/>
        </w:rPr>
        <w:t>;</w:t>
      </w:r>
    </w:p>
    <w:p w:rsidR="00491008" w:rsidRDefault="003C2A3B" w:rsidP="00397918">
      <w:pPr>
        <w:pStyle w:val="af4"/>
        <w:tabs>
          <w:tab w:val="left" w:pos="709"/>
        </w:tabs>
        <w:spacing w:after="0" w:line="240" w:lineRule="auto"/>
        <w:ind w:left="0" w:firstLine="567"/>
        <w:jc w:val="both"/>
        <w:rPr>
          <w:rFonts w:ascii="Times New Roman" w:hAnsi="Times New Roman"/>
          <w:sz w:val="28"/>
          <w:szCs w:val="28"/>
        </w:rPr>
      </w:pPr>
      <w:r>
        <w:rPr>
          <w:rFonts w:ascii="Times New Roman" w:hAnsi="Times New Roman"/>
          <w:sz w:val="28"/>
          <w:szCs w:val="28"/>
          <w:lang w:val="ru-RU"/>
        </w:rPr>
        <w:t>1</w:t>
      </w:r>
      <w:r w:rsidR="00AB4939">
        <w:rPr>
          <w:rFonts w:ascii="Times New Roman" w:hAnsi="Times New Roman"/>
          <w:sz w:val="28"/>
          <w:szCs w:val="28"/>
          <w:lang w:val="ru-RU"/>
        </w:rPr>
        <w:t>2</w:t>
      </w:r>
      <w:r>
        <w:rPr>
          <w:rFonts w:ascii="Times New Roman" w:hAnsi="Times New Roman"/>
          <w:sz w:val="28"/>
          <w:szCs w:val="28"/>
          <w:lang w:val="ru-RU"/>
        </w:rPr>
        <w:t xml:space="preserve">) </w:t>
      </w:r>
      <w:r w:rsidR="00397918">
        <w:rPr>
          <w:rFonts w:ascii="Times New Roman" w:hAnsi="Times New Roman"/>
          <w:sz w:val="28"/>
          <w:szCs w:val="28"/>
        </w:rPr>
        <w:t>п</w:t>
      </w:r>
      <w:r w:rsidR="00491008">
        <w:rPr>
          <w:rFonts w:ascii="Times New Roman" w:hAnsi="Times New Roman"/>
          <w:sz w:val="28"/>
          <w:szCs w:val="28"/>
          <w:lang w:val="ru-RU"/>
        </w:rPr>
        <w:t>ункт 5.2.7</w:t>
      </w:r>
      <w:r w:rsidR="00397918">
        <w:rPr>
          <w:rFonts w:ascii="Times New Roman" w:hAnsi="Times New Roman"/>
          <w:sz w:val="28"/>
          <w:szCs w:val="28"/>
        </w:rPr>
        <w:t xml:space="preserve"> Положения</w:t>
      </w:r>
      <w:r w:rsidR="00491008">
        <w:rPr>
          <w:rFonts w:ascii="Times New Roman" w:hAnsi="Times New Roman"/>
          <w:sz w:val="28"/>
          <w:szCs w:val="28"/>
          <w:lang w:val="ru-RU"/>
        </w:rPr>
        <w:t xml:space="preserve"> изложить в новой редакции:</w:t>
      </w:r>
    </w:p>
    <w:p w:rsidR="00491008" w:rsidRDefault="00491008" w:rsidP="00397918">
      <w:pPr>
        <w:pStyle w:val="af4"/>
        <w:tabs>
          <w:tab w:val="left" w:pos="709"/>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ru-RU"/>
        </w:rPr>
        <w:t>«5.2.</w:t>
      </w:r>
      <w:r w:rsidRPr="00491008">
        <w:rPr>
          <w:rFonts w:ascii="Times New Roman" w:hAnsi="Times New Roman"/>
          <w:sz w:val="28"/>
          <w:szCs w:val="28"/>
          <w:lang w:val="ru-RU"/>
        </w:rPr>
        <w:t>7</w:t>
      </w:r>
      <w:r w:rsidR="00AB4939">
        <w:rPr>
          <w:rFonts w:ascii="Times New Roman" w:hAnsi="Times New Roman"/>
          <w:sz w:val="28"/>
          <w:szCs w:val="28"/>
          <w:lang w:val="ru-RU"/>
        </w:rPr>
        <w:t xml:space="preserve">. </w:t>
      </w:r>
      <w:r w:rsidRPr="00491008">
        <w:rPr>
          <w:rFonts w:ascii="Times New Roman" w:hAnsi="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91008">
        <w:rPr>
          <w:rFonts w:ascii="Times New Roman" w:hAnsi="Times New Roman"/>
          <w:sz w:val="28"/>
          <w:szCs w:val="28"/>
        </w:rPr>
        <w:t>микропредприятия</w:t>
      </w:r>
      <w:proofErr w:type="spellEnd"/>
      <w:r w:rsidRPr="00491008">
        <w:rPr>
          <w:rFonts w:ascii="Times New Roman" w:hAnsi="Times New Roman"/>
          <w:sz w:val="28"/>
          <w:szCs w:val="28"/>
        </w:rPr>
        <w:t>, за исключением выездной проверки, основанием для проведения которой является </w:t>
      </w:r>
      <w:hyperlink r:id="rId11" w:anchor="dst100639" w:history="1">
        <w:r w:rsidRPr="00AB4939">
          <w:rPr>
            <w:rStyle w:val="af2"/>
            <w:rFonts w:ascii="Times New Roman" w:hAnsi="Times New Roman"/>
            <w:color w:val="auto"/>
            <w:sz w:val="28"/>
            <w:szCs w:val="28"/>
            <w:u w:val="none"/>
          </w:rPr>
          <w:t>пункт 6 части 1 статьи 57</w:t>
        </w:r>
      </w:hyperlink>
      <w:r w:rsidRPr="00491008">
        <w:rPr>
          <w:rFonts w:ascii="Times New Roman" w:hAnsi="Times New Roman"/>
          <w:sz w:val="28"/>
          <w:szCs w:val="28"/>
        </w:rPr>
        <w:t xml:space="preserve">  Федерального закона </w:t>
      </w:r>
      <w:r w:rsidR="00AB4939">
        <w:rPr>
          <w:rFonts w:ascii="Times New Roman" w:hAnsi="Times New Roman"/>
          <w:sz w:val="28"/>
          <w:szCs w:val="28"/>
          <w:lang w:val="ru-RU"/>
        </w:rPr>
        <w:t xml:space="preserve">№ 248-ФЗ </w:t>
      </w:r>
      <w:r w:rsidRPr="00491008">
        <w:rPr>
          <w:rFonts w:ascii="Times New Roman" w:hAnsi="Times New Roman"/>
          <w:sz w:val="28"/>
          <w:szCs w:val="28"/>
        </w:rPr>
        <w:t xml:space="preserve">и которая для </w:t>
      </w:r>
      <w:proofErr w:type="spellStart"/>
      <w:r w:rsidRPr="00491008">
        <w:rPr>
          <w:rFonts w:ascii="Times New Roman" w:hAnsi="Times New Roman"/>
          <w:sz w:val="28"/>
          <w:szCs w:val="28"/>
        </w:rPr>
        <w:t>микропредприятия</w:t>
      </w:r>
      <w:proofErr w:type="spellEnd"/>
      <w:r w:rsidRPr="00491008">
        <w:rPr>
          <w:rFonts w:ascii="Times New Roman" w:hAnsi="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1A5B1A">
        <w:rPr>
          <w:rFonts w:ascii="Times New Roman" w:hAnsi="Times New Roman"/>
          <w:sz w:val="28"/>
          <w:szCs w:val="28"/>
        </w:rPr>
        <w:t>и или производственному объекту</w:t>
      </w:r>
      <w:proofErr w:type="gramStart"/>
      <w:r w:rsidR="00397918">
        <w:rPr>
          <w:rFonts w:ascii="Times New Roman" w:hAnsi="Times New Roman"/>
          <w:sz w:val="28"/>
          <w:szCs w:val="28"/>
        </w:rPr>
        <w:t>.</w:t>
      </w:r>
      <w:r>
        <w:rPr>
          <w:rFonts w:ascii="Times New Roman" w:hAnsi="Times New Roman"/>
          <w:sz w:val="28"/>
          <w:szCs w:val="28"/>
          <w:lang w:val="ru-RU"/>
        </w:rPr>
        <w:t>»</w:t>
      </w:r>
      <w:r w:rsidR="00397918">
        <w:rPr>
          <w:rFonts w:ascii="Times New Roman" w:hAnsi="Times New Roman"/>
          <w:sz w:val="28"/>
          <w:szCs w:val="28"/>
        </w:rPr>
        <w:t>;</w:t>
      </w:r>
      <w:proofErr w:type="gramEnd"/>
    </w:p>
    <w:p w:rsidR="00491008" w:rsidRDefault="004A53EB" w:rsidP="00397918">
      <w:pPr>
        <w:pStyle w:val="af4"/>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ru-RU"/>
        </w:rPr>
        <w:t>1</w:t>
      </w:r>
      <w:r w:rsidR="00AB4939">
        <w:rPr>
          <w:rFonts w:ascii="Times New Roman" w:hAnsi="Times New Roman"/>
          <w:sz w:val="28"/>
          <w:szCs w:val="28"/>
          <w:lang w:val="ru-RU"/>
        </w:rPr>
        <w:t>3</w:t>
      </w:r>
      <w:r>
        <w:rPr>
          <w:rFonts w:ascii="Times New Roman" w:hAnsi="Times New Roman"/>
          <w:sz w:val="28"/>
          <w:szCs w:val="28"/>
          <w:lang w:val="ru-RU"/>
        </w:rPr>
        <w:t xml:space="preserve">) </w:t>
      </w:r>
      <w:r w:rsidR="00397918">
        <w:rPr>
          <w:rFonts w:ascii="Times New Roman" w:hAnsi="Times New Roman"/>
          <w:sz w:val="28"/>
          <w:szCs w:val="28"/>
        </w:rPr>
        <w:t>п</w:t>
      </w:r>
      <w:r>
        <w:rPr>
          <w:rFonts w:ascii="Times New Roman" w:hAnsi="Times New Roman"/>
          <w:sz w:val="28"/>
          <w:szCs w:val="28"/>
          <w:lang w:val="ru-RU"/>
        </w:rPr>
        <w:t>ункт 5.2.9</w:t>
      </w:r>
      <w:r w:rsidR="00397918">
        <w:rPr>
          <w:rFonts w:ascii="Times New Roman" w:hAnsi="Times New Roman"/>
          <w:sz w:val="28"/>
          <w:szCs w:val="28"/>
        </w:rPr>
        <w:t xml:space="preserve"> Положения</w:t>
      </w:r>
      <w:r>
        <w:rPr>
          <w:rFonts w:ascii="Times New Roman" w:hAnsi="Times New Roman"/>
          <w:sz w:val="28"/>
          <w:szCs w:val="28"/>
          <w:lang w:val="ru-RU"/>
        </w:rPr>
        <w:t xml:space="preserve"> изложить в новой редакции:</w:t>
      </w:r>
    </w:p>
    <w:p w:rsidR="00AB4939" w:rsidRPr="0028273F" w:rsidRDefault="004A53EB" w:rsidP="00397918">
      <w:pPr>
        <w:pStyle w:val="ConsPlusNormal"/>
        <w:tabs>
          <w:tab w:val="left" w:pos="709"/>
        </w:tabs>
        <w:ind w:firstLine="567"/>
        <w:jc w:val="both"/>
        <w:rPr>
          <w:rFonts w:ascii="Times New Roman" w:hAnsi="Times New Roman" w:cs="Times New Roman"/>
          <w:sz w:val="28"/>
        </w:rPr>
      </w:pPr>
      <w:r>
        <w:rPr>
          <w:rFonts w:ascii="Times New Roman" w:hAnsi="Times New Roman"/>
          <w:sz w:val="28"/>
          <w:szCs w:val="28"/>
        </w:rPr>
        <w:t>«5.2.</w:t>
      </w:r>
      <w:r w:rsidRPr="004A53EB">
        <w:rPr>
          <w:rFonts w:ascii="Times New Roman" w:hAnsi="Times New Roman"/>
          <w:sz w:val="28"/>
          <w:szCs w:val="28"/>
        </w:rPr>
        <w:t>9</w:t>
      </w:r>
      <w:r w:rsidR="00AB4939" w:rsidRPr="00AB4939">
        <w:t xml:space="preserve"> </w:t>
      </w:r>
      <w:r w:rsidR="00AB4939" w:rsidRPr="0028273F">
        <w:rPr>
          <w:rFonts w:ascii="Times New Roman" w:hAnsi="Times New Roman" w:cs="Times New Roman"/>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4A53EB" w:rsidRDefault="004A53EB" w:rsidP="00397918">
      <w:pPr>
        <w:pStyle w:val="af4"/>
        <w:tabs>
          <w:tab w:val="left" w:pos="1134"/>
        </w:tabs>
        <w:spacing w:after="0" w:line="240" w:lineRule="auto"/>
        <w:ind w:left="0" w:firstLine="567"/>
        <w:jc w:val="both"/>
        <w:rPr>
          <w:rFonts w:ascii="Times New Roman" w:hAnsi="Times New Roman"/>
          <w:sz w:val="28"/>
          <w:szCs w:val="28"/>
        </w:rPr>
      </w:pPr>
      <w:r w:rsidRPr="004A53EB">
        <w:rPr>
          <w:rFonts w:ascii="Times New Roman" w:hAnsi="Times New Roman"/>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roofErr w:type="gramStart"/>
      <w:r w:rsidR="00397918">
        <w:rPr>
          <w:rFonts w:ascii="Times New Roman" w:hAnsi="Times New Roman"/>
          <w:sz w:val="28"/>
          <w:szCs w:val="28"/>
        </w:rPr>
        <w:t>.</w:t>
      </w:r>
      <w:r>
        <w:rPr>
          <w:rFonts w:ascii="Times New Roman" w:hAnsi="Times New Roman"/>
          <w:sz w:val="28"/>
          <w:szCs w:val="28"/>
          <w:lang w:val="ru-RU"/>
        </w:rPr>
        <w:t>»</w:t>
      </w:r>
      <w:r w:rsidR="00397918">
        <w:rPr>
          <w:rFonts w:ascii="Times New Roman" w:hAnsi="Times New Roman"/>
          <w:sz w:val="28"/>
          <w:szCs w:val="28"/>
        </w:rPr>
        <w:t>;</w:t>
      </w:r>
      <w:proofErr w:type="gramEnd"/>
    </w:p>
    <w:p w:rsidR="00D25CF0" w:rsidRDefault="00D25CF0" w:rsidP="00397918">
      <w:pPr>
        <w:pStyle w:val="af4"/>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ru-RU"/>
        </w:rPr>
        <w:t>1</w:t>
      </w:r>
      <w:r w:rsidR="00AB4939">
        <w:rPr>
          <w:rFonts w:ascii="Times New Roman" w:hAnsi="Times New Roman"/>
          <w:sz w:val="28"/>
          <w:szCs w:val="28"/>
          <w:lang w:val="ru-RU"/>
        </w:rPr>
        <w:t>4</w:t>
      </w:r>
      <w:r>
        <w:rPr>
          <w:rFonts w:ascii="Times New Roman" w:hAnsi="Times New Roman"/>
          <w:sz w:val="28"/>
          <w:szCs w:val="28"/>
          <w:lang w:val="ru-RU"/>
        </w:rPr>
        <w:t xml:space="preserve">) </w:t>
      </w:r>
      <w:r w:rsidR="00397918">
        <w:rPr>
          <w:rFonts w:ascii="Times New Roman" w:hAnsi="Times New Roman"/>
          <w:sz w:val="28"/>
          <w:szCs w:val="28"/>
        </w:rPr>
        <w:t>п</w:t>
      </w:r>
      <w:r>
        <w:rPr>
          <w:rFonts w:ascii="Times New Roman" w:hAnsi="Times New Roman"/>
          <w:sz w:val="28"/>
          <w:szCs w:val="28"/>
          <w:lang w:val="ru-RU"/>
        </w:rPr>
        <w:t>ункт 5.2.13</w:t>
      </w:r>
      <w:r w:rsidR="00397918">
        <w:rPr>
          <w:rFonts w:ascii="Times New Roman" w:hAnsi="Times New Roman"/>
          <w:sz w:val="28"/>
          <w:szCs w:val="28"/>
        </w:rPr>
        <w:t xml:space="preserve"> Положения</w:t>
      </w:r>
      <w:r>
        <w:rPr>
          <w:rFonts w:ascii="Times New Roman" w:hAnsi="Times New Roman"/>
          <w:sz w:val="28"/>
          <w:szCs w:val="28"/>
          <w:lang w:val="ru-RU"/>
        </w:rPr>
        <w:t xml:space="preserve"> изложить в новой редакции:</w:t>
      </w:r>
    </w:p>
    <w:p w:rsidR="00AB4939" w:rsidRPr="0028273F" w:rsidRDefault="00D25CF0" w:rsidP="00397918">
      <w:pPr>
        <w:pStyle w:val="ConsPlusNormal"/>
        <w:ind w:firstLine="567"/>
        <w:jc w:val="both"/>
        <w:rPr>
          <w:rFonts w:ascii="Times New Roman" w:hAnsi="Times New Roman" w:cs="Times New Roman"/>
          <w:sz w:val="28"/>
        </w:rPr>
      </w:pPr>
      <w:r>
        <w:rPr>
          <w:rFonts w:ascii="Times New Roman" w:hAnsi="Times New Roman"/>
          <w:sz w:val="28"/>
          <w:szCs w:val="28"/>
        </w:rPr>
        <w:t>«5.2.13</w:t>
      </w:r>
      <w:r w:rsidR="00AB4939">
        <w:rPr>
          <w:rFonts w:ascii="Times New Roman" w:hAnsi="Times New Roman"/>
          <w:sz w:val="28"/>
          <w:szCs w:val="28"/>
        </w:rPr>
        <w:t xml:space="preserve">. </w:t>
      </w:r>
      <w:r w:rsidR="00AB4939" w:rsidRPr="0028273F">
        <w:rPr>
          <w:rFonts w:ascii="Times New Roman" w:hAnsi="Times New Roman" w:cs="Times New Roman"/>
          <w:sz w:val="28"/>
        </w:rPr>
        <w:t>По окончании проведения выездной проверки инспектор составляет акт выездной проверки.</w:t>
      </w:r>
      <w:r w:rsidR="00AB4939" w:rsidRPr="00AB4939">
        <w:rPr>
          <w:rFonts w:ascii="Times New Roman" w:hAnsi="Times New Roman"/>
          <w:sz w:val="28"/>
          <w:szCs w:val="28"/>
        </w:rPr>
        <w:t xml:space="preserve"> </w:t>
      </w:r>
      <w:r w:rsidR="00AB4939" w:rsidRPr="00D25CF0">
        <w:rPr>
          <w:rFonts w:ascii="Times New Roman" w:hAnsi="Times New Roman"/>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00AB4939">
        <w:rPr>
          <w:rFonts w:ascii="Times New Roman" w:hAnsi="Times New Roman"/>
          <w:sz w:val="28"/>
          <w:szCs w:val="28"/>
        </w:rPr>
        <w:t>.</w:t>
      </w:r>
    </w:p>
    <w:p w:rsidR="00AB4939" w:rsidRPr="0028273F" w:rsidRDefault="00AB4939" w:rsidP="00397918">
      <w:pPr>
        <w:pStyle w:val="ConsPlusNormal"/>
        <w:ind w:firstLine="567"/>
        <w:jc w:val="both"/>
        <w:rPr>
          <w:rFonts w:ascii="Times New Roman" w:hAnsi="Times New Roman" w:cs="Times New Roman"/>
          <w:sz w:val="28"/>
        </w:rPr>
      </w:pPr>
      <w:r w:rsidRPr="0028273F">
        <w:rPr>
          <w:rFonts w:ascii="Times New Roman" w:hAnsi="Times New Roman" w:cs="Times New Roman"/>
          <w:sz w:val="28"/>
        </w:rPr>
        <w:t>Информация о проведении фотосъемки, аудио- и видеозаписи отражается в акте проверки.</w:t>
      </w:r>
    </w:p>
    <w:p w:rsidR="00D25CF0" w:rsidRPr="00AB4939" w:rsidRDefault="00AB4939" w:rsidP="00397918">
      <w:pPr>
        <w:pStyle w:val="ConsPlusNormal"/>
        <w:ind w:firstLine="567"/>
        <w:jc w:val="both"/>
        <w:rPr>
          <w:rFonts w:ascii="Times New Roman" w:hAnsi="Times New Roman" w:cs="Times New Roman"/>
          <w:sz w:val="28"/>
        </w:rPr>
      </w:pPr>
      <w:r w:rsidRPr="0028273F">
        <w:rPr>
          <w:rFonts w:ascii="Times New Roman" w:hAnsi="Times New Roman" w:cs="Times New Roman"/>
          <w:sz w:val="28"/>
        </w:rPr>
        <w:t xml:space="preserve">При оформлении акта </w:t>
      </w:r>
      <w:bookmarkStart w:id="0" w:name="_GoBack"/>
      <w:bookmarkEnd w:id="0"/>
      <w:r w:rsidRPr="0028273F">
        <w:rPr>
          <w:rFonts w:ascii="Times New Roman" w:hAnsi="Times New Roman" w:cs="Times New Roman"/>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w:t>
      </w:r>
      <w:r>
        <w:rPr>
          <w:rFonts w:ascii="Times New Roman" w:hAnsi="Times New Roman" w:cs="Times New Roman"/>
          <w:sz w:val="28"/>
        </w:rPr>
        <w:t>е применяются</w:t>
      </w:r>
      <w:proofErr w:type="gramStart"/>
      <w:r w:rsidR="00397918">
        <w:rPr>
          <w:rFonts w:ascii="Times New Roman" w:hAnsi="Times New Roman" w:cs="Times New Roman"/>
          <w:sz w:val="28"/>
        </w:rPr>
        <w:t>.</w:t>
      </w:r>
      <w:r w:rsidR="00D25CF0">
        <w:rPr>
          <w:rFonts w:ascii="Times New Roman" w:hAnsi="Times New Roman"/>
          <w:sz w:val="28"/>
          <w:szCs w:val="28"/>
        </w:rPr>
        <w:t>»</w:t>
      </w:r>
      <w:r w:rsidR="00397918">
        <w:rPr>
          <w:rFonts w:ascii="Times New Roman" w:hAnsi="Times New Roman"/>
          <w:sz w:val="28"/>
          <w:szCs w:val="28"/>
        </w:rPr>
        <w:t>;</w:t>
      </w:r>
      <w:proofErr w:type="gramEnd"/>
    </w:p>
    <w:p w:rsidR="00D25CF0" w:rsidRDefault="00D25CF0" w:rsidP="00397918">
      <w:pPr>
        <w:pStyle w:val="af4"/>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ru-RU"/>
        </w:rPr>
        <w:t>1</w:t>
      </w:r>
      <w:r w:rsidR="00397918">
        <w:rPr>
          <w:rFonts w:ascii="Times New Roman" w:hAnsi="Times New Roman"/>
          <w:sz w:val="28"/>
          <w:szCs w:val="28"/>
        </w:rPr>
        <w:t>5) п</w:t>
      </w:r>
      <w:r w:rsidR="003847C4">
        <w:rPr>
          <w:rFonts w:ascii="Times New Roman" w:hAnsi="Times New Roman"/>
          <w:sz w:val="28"/>
          <w:szCs w:val="28"/>
          <w:lang w:val="ru-RU"/>
        </w:rPr>
        <w:t>у</w:t>
      </w:r>
      <w:r>
        <w:rPr>
          <w:rFonts w:ascii="Times New Roman" w:hAnsi="Times New Roman"/>
          <w:sz w:val="28"/>
          <w:szCs w:val="28"/>
          <w:lang w:val="ru-RU"/>
        </w:rPr>
        <w:t>нкт 7.3</w:t>
      </w:r>
      <w:r w:rsidR="00397918">
        <w:rPr>
          <w:rFonts w:ascii="Times New Roman" w:hAnsi="Times New Roman"/>
          <w:sz w:val="28"/>
          <w:szCs w:val="28"/>
        </w:rPr>
        <w:t xml:space="preserve"> Положения</w:t>
      </w:r>
      <w:r>
        <w:rPr>
          <w:rFonts w:ascii="Times New Roman" w:hAnsi="Times New Roman"/>
          <w:sz w:val="28"/>
          <w:szCs w:val="28"/>
          <w:lang w:val="ru-RU"/>
        </w:rPr>
        <w:t xml:space="preserve"> изложить в новой редакции:</w:t>
      </w:r>
    </w:p>
    <w:p w:rsidR="00D25CF0" w:rsidRDefault="00D25CF0" w:rsidP="00397918">
      <w:pPr>
        <w:pStyle w:val="af4"/>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ru-RU"/>
        </w:rPr>
        <w:t>«7.</w:t>
      </w:r>
      <w:r w:rsidRPr="00D25CF0">
        <w:rPr>
          <w:rFonts w:ascii="Times New Roman" w:hAnsi="Times New Roman"/>
          <w:sz w:val="28"/>
          <w:szCs w:val="28"/>
          <w:lang w:val="ru-RU"/>
        </w:rPr>
        <w:t>3</w:t>
      </w:r>
      <w:r w:rsidR="003847C4">
        <w:rPr>
          <w:rFonts w:ascii="Times New Roman" w:hAnsi="Times New Roman"/>
          <w:sz w:val="28"/>
          <w:szCs w:val="28"/>
          <w:lang w:val="ru-RU"/>
        </w:rPr>
        <w:t xml:space="preserve">. </w:t>
      </w:r>
      <w:r w:rsidRPr="00D25CF0">
        <w:rPr>
          <w:rFonts w:ascii="Times New Roman" w:hAnsi="Times New Roman"/>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roofErr w:type="gramStart"/>
      <w:r w:rsidR="00397918">
        <w:rPr>
          <w:rFonts w:ascii="Times New Roman" w:hAnsi="Times New Roman"/>
          <w:sz w:val="28"/>
          <w:szCs w:val="28"/>
        </w:rPr>
        <w:t>.</w:t>
      </w:r>
      <w:r w:rsidRPr="00D25CF0">
        <w:rPr>
          <w:rFonts w:ascii="Times New Roman" w:hAnsi="Times New Roman"/>
          <w:sz w:val="28"/>
          <w:szCs w:val="28"/>
          <w:lang w:val="ru-RU"/>
        </w:rPr>
        <w:t>»</w:t>
      </w:r>
      <w:r w:rsidR="00397918">
        <w:rPr>
          <w:rFonts w:ascii="Times New Roman" w:hAnsi="Times New Roman"/>
          <w:sz w:val="28"/>
          <w:szCs w:val="28"/>
        </w:rPr>
        <w:t>;</w:t>
      </w:r>
      <w:proofErr w:type="gramEnd"/>
    </w:p>
    <w:p w:rsidR="00D25CF0" w:rsidRDefault="00D25CF0" w:rsidP="00397918">
      <w:pPr>
        <w:pStyle w:val="af4"/>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ru-RU"/>
        </w:rPr>
        <w:t>1</w:t>
      </w:r>
      <w:r w:rsidR="003847C4">
        <w:rPr>
          <w:rFonts w:ascii="Times New Roman" w:hAnsi="Times New Roman"/>
          <w:sz w:val="28"/>
          <w:szCs w:val="28"/>
          <w:lang w:val="ru-RU"/>
        </w:rPr>
        <w:t>6</w:t>
      </w:r>
      <w:r>
        <w:rPr>
          <w:rFonts w:ascii="Times New Roman" w:hAnsi="Times New Roman"/>
          <w:sz w:val="28"/>
          <w:szCs w:val="28"/>
          <w:lang w:val="ru-RU"/>
        </w:rPr>
        <w:t xml:space="preserve">) </w:t>
      </w:r>
      <w:r w:rsidR="00397918">
        <w:rPr>
          <w:rFonts w:ascii="Times New Roman" w:hAnsi="Times New Roman"/>
          <w:sz w:val="28"/>
          <w:szCs w:val="28"/>
        </w:rPr>
        <w:t>п</w:t>
      </w:r>
      <w:r>
        <w:rPr>
          <w:rFonts w:ascii="Times New Roman" w:hAnsi="Times New Roman"/>
          <w:sz w:val="28"/>
          <w:szCs w:val="28"/>
          <w:lang w:val="ru-RU"/>
        </w:rPr>
        <w:t>ункт 7.6</w:t>
      </w:r>
      <w:r w:rsidR="00397918">
        <w:rPr>
          <w:rFonts w:ascii="Times New Roman" w:hAnsi="Times New Roman"/>
          <w:sz w:val="28"/>
          <w:szCs w:val="28"/>
        </w:rPr>
        <w:t xml:space="preserve"> Положения</w:t>
      </w:r>
      <w:r>
        <w:rPr>
          <w:rFonts w:ascii="Times New Roman" w:hAnsi="Times New Roman"/>
          <w:sz w:val="28"/>
          <w:szCs w:val="28"/>
          <w:lang w:val="ru-RU"/>
        </w:rPr>
        <w:t xml:space="preserve"> изложить в новой редакции:</w:t>
      </w:r>
    </w:p>
    <w:p w:rsidR="00D25CF0" w:rsidRDefault="00D25CF0" w:rsidP="00397918">
      <w:pPr>
        <w:pStyle w:val="af4"/>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ru-RU"/>
        </w:rPr>
        <w:lastRenderedPageBreak/>
        <w:t>«7.</w:t>
      </w:r>
      <w:r w:rsidRPr="00D25CF0">
        <w:rPr>
          <w:rFonts w:ascii="Times New Roman" w:hAnsi="Times New Roman"/>
          <w:sz w:val="28"/>
          <w:szCs w:val="28"/>
          <w:lang w:val="ru-RU"/>
        </w:rPr>
        <w:t>6</w:t>
      </w:r>
      <w:r w:rsidR="003847C4">
        <w:rPr>
          <w:rFonts w:ascii="Times New Roman" w:hAnsi="Times New Roman"/>
          <w:sz w:val="28"/>
          <w:szCs w:val="28"/>
          <w:lang w:val="ru-RU"/>
        </w:rPr>
        <w:t xml:space="preserve">. </w:t>
      </w:r>
      <w:r w:rsidRPr="00D25CF0">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12" w:anchor="dst100423" w:history="1">
        <w:r w:rsidRPr="003847C4">
          <w:rPr>
            <w:rStyle w:val="af2"/>
            <w:rFonts w:ascii="Times New Roman" w:hAnsi="Times New Roman"/>
            <w:color w:val="auto"/>
            <w:sz w:val="28"/>
            <w:szCs w:val="28"/>
            <w:u w:val="none"/>
          </w:rPr>
          <w:t>статьями 39</w:t>
        </w:r>
      </w:hyperlink>
      <w:r w:rsidRPr="003847C4">
        <w:rPr>
          <w:rFonts w:ascii="Times New Roman" w:hAnsi="Times New Roman"/>
          <w:sz w:val="28"/>
          <w:szCs w:val="28"/>
        </w:rPr>
        <w:t> - </w:t>
      </w:r>
      <w:hyperlink r:id="rId13" w:anchor="dst100468" w:history="1">
        <w:r w:rsidRPr="003847C4">
          <w:rPr>
            <w:rStyle w:val="af2"/>
            <w:rFonts w:ascii="Times New Roman" w:hAnsi="Times New Roman"/>
            <w:color w:val="auto"/>
            <w:sz w:val="28"/>
            <w:szCs w:val="28"/>
            <w:u w:val="none"/>
          </w:rPr>
          <w:t>43</w:t>
        </w:r>
      </w:hyperlink>
      <w:r w:rsidRPr="00D25CF0">
        <w:rPr>
          <w:rFonts w:ascii="Times New Roman" w:hAnsi="Times New Roman"/>
          <w:sz w:val="28"/>
          <w:szCs w:val="28"/>
        </w:rPr>
        <w:t>  Федерального закона</w:t>
      </w:r>
      <w:r w:rsidR="003847C4">
        <w:rPr>
          <w:rFonts w:ascii="Times New Roman" w:hAnsi="Times New Roman"/>
          <w:sz w:val="28"/>
          <w:szCs w:val="28"/>
          <w:lang w:val="ru-RU"/>
        </w:rPr>
        <w:t xml:space="preserve"> № 248-ФЗ</w:t>
      </w:r>
      <w:r w:rsidR="00397918">
        <w:rPr>
          <w:rFonts w:ascii="Times New Roman" w:hAnsi="Times New Roman"/>
          <w:sz w:val="28"/>
          <w:szCs w:val="28"/>
        </w:rPr>
        <w:t>.</w:t>
      </w:r>
      <w:r w:rsidR="001C482D">
        <w:rPr>
          <w:rFonts w:ascii="Times New Roman" w:hAnsi="Times New Roman"/>
          <w:sz w:val="28"/>
          <w:szCs w:val="28"/>
          <w:lang w:val="ru-RU"/>
        </w:rPr>
        <w:t>»</w:t>
      </w:r>
      <w:r w:rsidR="00397918">
        <w:rPr>
          <w:rFonts w:ascii="Times New Roman" w:hAnsi="Times New Roman"/>
          <w:sz w:val="28"/>
          <w:szCs w:val="28"/>
        </w:rPr>
        <w:t>;</w:t>
      </w:r>
    </w:p>
    <w:p w:rsidR="00D25CF0" w:rsidRDefault="00D25CF0" w:rsidP="00397918">
      <w:pPr>
        <w:pStyle w:val="af4"/>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ru-RU"/>
        </w:rPr>
        <w:t>1</w:t>
      </w:r>
      <w:r w:rsidR="001C482D">
        <w:rPr>
          <w:rFonts w:ascii="Times New Roman" w:hAnsi="Times New Roman"/>
          <w:sz w:val="28"/>
          <w:szCs w:val="28"/>
          <w:lang w:val="ru-RU"/>
        </w:rPr>
        <w:t>7</w:t>
      </w:r>
      <w:r>
        <w:rPr>
          <w:rFonts w:ascii="Times New Roman" w:hAnsi="Times New Roman"/>
          <w:sz w:val="28"/>
          <w:szCs w:val="28"/>
          <w:lang w:val="ru-RU"/>
        </w:rPr>
        <w:t xml:space="preserve">) </w:t>
      </w:r>
      <w:r w:rsidR="00397918">
        <w:rPr>
          <w:rFonts w:ascii="Times New Roman" w:hAnsi="Times New Roman"/>
          <w:sz w:val="28"/>
          <w:szCs w:val="28"/>
        </w:rPr>
        <w:t>п</w:t>
      </w:r>
      <w:r>
        <w:rPr>
          <w:rFonts w:ascii="Times New Roman" w:hAnsi="Times New Roman"/>
          <w:sz w:val="28"/>
          <w:szCs w:val="28"/>
          <w:lang w:val="ru-RU"/>
        </w:rPr>
        <w:t>ункт 7.7</w:t>
      </w:r>
      <w:r w:rsidR="00397918">
        <w:rPr>
          <w:rFonts w:ascii="Times New Roman" w:hAnsi="Times New Roman"/>
          <w:sz w:val="28"/>
          <w:szCs w:val="28"/>
        </w:rPr>
        <w:t xml:space="preserve"> Положения</w:t>
      </w:r>
      <w:r>
        <w:rPr>
          <w:rFonts w:ascii="Times New Roman" w:hAnsi="Times New Roman"/>
          <w:sz w:val="28"/>
          <w:szCs w:val="28"/>
          <w:lang w:val="ru-RU"/>
        </w:rPr>
        <w:t xml:space="preserve"> изложить в новой редакции:</w:t>
      </w:r>
    </w:p>
    <w:p w:rsidR="00D25CF0" w:rsidRDefault="00D25CF0" w:rsidP="00397918">
      <w:pPr>
        <w:pStyle w:val="af4"/>
        <w:tabs>
          <w:tab w:val="left" w:pos="709"/>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ru-RU"/>
        </w:rPr>
        <w:t>«7.</w:t>
      </w:r>
      <w:r w:rsidRPr="00D25CF0">
        <w:rPr>
          <w:rFonts w:ascii="Times New Roman" w:hAnsi="Times New Roman"/>
          <w:sz w:val="28"/>
          <w:szCs w:val="28"/>
          <w:lang w:val="ru-RU"/>
        </w:rPr>
        <w:t>7</w:t>
      </w:r>
      <w:r w:rsidR="001C482D">
        <w:rPr>
          <w:rFonts w:ascii="Times New Roman" w:hAnsi="Times New Roman"/>
          <w:sz w:val="28"/>
          <w:szCs w:val="28"/>
          <w:lang w:val="ru-RU"/>
        </w:rPr>
        <w:t xml:space="preserve">. </w:t>
      </w:r>
      <w:r w:rsidRPr="00D25CF0">
        <w:rPr>
          <w:rFonts w:ascii="Times New Roman" w:hAnsi="Times New Roman"/>
          <w:sz w:val="28"/>
          <w:szCs w:val="28"/>
          <w:lang w:eastAsia="ru-RU"/>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roofErr w:type="gramStart"/>
      <w:r w:rsidR="00397918">
        <w:rPr>
          <w:rFonts w:ascii="Times New Roman" w:hAnsi="Times New Roman"/>
          <w:sz w:val="28"/>
          <w:szCs w:val="28"/>
        </w:rPr>
        <w:t>.</w:t>
      </w:r>
      <w:r w:rsidR="00FC31B1">
        <w:rPr>
          <w:rFonts w:ascii="Times New Roman" w:hAnsi="Times New Roman"/>
          <w:sz w:val="28"/>
          <w:szCs w:val="28"/>
          <w:lang w:val="ru-RU" w:eastAsia="ru-RU"/>
        </w:rPr>
        <w:t>»</w:t>
      </w:r>
      <w:r w:rsidR="00397918">
        <w:rPr>
          <w:rFonts w:ascii="Times New Roman" w:hAnsi="Times New Roman"/>
          <w:sz w:val="28"/>
          <w:szCs w:val="28"/>
        </w:rPr>
        <w:t>;</w:t>
      </w:r>
      <w:proofErr w:type="gramEnd"/>
    </w:p>
    <w:p w:rsidR="00A11D92" w:rsidRPr="00A11D92" w:rsidRDefault="00A11D92" w:rsidP="00397918">
      <w:pPr>
        <w:pStyle w:val="af4"/>
        <w:tabs>
          <w:tab w:val="left" w:pos="709"/>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ru-RU" w:eastAsia="ru-RU"/>
        </w:rPr>
        <w:t>18) Приложение №</w:t>
      </w:r>
      <w:r w:rsidR="00397918">
        <w:rPr>
          <w:rFonts w:ascii="Times New Roman" w:hAnsi="Times New Roman"/>
          <w:sz w:val="28"/>
          <w:szCs w:val="28"/>
        </w:rPr>
        <w:t xml:space="preserve"> </w:t>
      </w:r>
      <w:r>
        <w:rPr>
          <w:rFonts w:ascii="Times New Roman" w:hAnsi="Times New Roman"/>
          <w:sz w:val="28"/>
          <w:szCs w:val="28"/>
          <w:lang w:val="ru-RU" w:eastAsia="ru-RU"/>
        </w:rPr>
        <w:t>1 к Положению изложить в новой редакции.</w:t>
      </w:r>
    </w:p>
    <w:p w:rsidR="00E91602" w:rsidRPr="00E26732" w:rsidRDefault="00D6564C" w:rsidP="00397918">
      <w:pPr>
        <w:pStyle w:val="af4"/>
        <w:tabs>
          <w:tab w:val="left" w:pos="1134"/>
        </w:tabs>
        <w:spacing w:after="0" w:line="240" w:lineRule="auto"/>
        <w:ind w:left="0" w:firstLine="567"/>
        <w:jc w:val="both"/>
        <w:rPr>
          <w:rStyle w:val="af0"/>
          <w:rFonts w:ascii="Times New Roman" w:hAnsi="Times New Roman"/>
          <w:i w:val="0"/>
          <w:iCs w:val="0"/>
          <w:sz w:val="28"/>
          <w:szCs w:val="28"/>
        </w:rPr>
      </w:pPr>
      <w:r w:rsidRPr="00E26732">
        <w:rPr>
          <w:rStyle w:val="af0"/>
          <w:rFonts w:ascii="Times New Roman" w:hAnsi="Times New Roman"/>
          <w:i w:val="0"/>
          <w:sz w:val="28"/>
          <w:szCs w:val="28"/>
          <w:lang w:val="ru-RU"/>
        </w:rPr>
        <w:t>2.</w:t>
      </w:r>
      <w:r w:rsidRPr="00E26732">
        <w:rPr>
          <w:rFonts w:ascii="Times New Roman" w:hAnsi="Times New Roman"/>
          <w:sz w:val="28"/>
          <w:szCs w:val="28"/>
        </w:rPr>
        <w:t xml:space="preserve"> Настоящее решение вступает в силу </w:t>
      </w:r>
      <w:r w:rsidRPr="00E26732">
        <w:rPr>
          <w:rFonts w:ascii="Times New Roman" w:hAnsi="Times New Roman"/>
          <w:sz w:val="28"/>
          <w:szCs w:val="28"/>
          <w:lang w:val="ru-RU"/>
        </w:rPr>
        <w:t>со дня</w:t>
      </w:r>
      <w:r w:rsidRPr="00E26732">
        <w:rPr>
          <w:rFonts w:ascii="Times New Roman" w:hAnsi="Times New Roman"/>
          <w:sz w:val="28"/>
          <w:szCs w:val="28"/>
        </w:rPr>
        <w:t xml:space="preserve"> </w:t>
      </w:r>
      <w:r w:rsidRPr="00E26732">
        <w:rPr>
          <w:rFonts w:ascii="Times New Roman" w:hAnsi="Times New Roman"/>
          <w:sz w:val="28"/>
          <w:szCs w:val="28"/>
          <w:lang w:val="ru-RU"/>
        </w:rPr>
        <w:t xml:space="preserve">его </w:t>
      </w:r>
      <w:r w:rsidRPr="00E26732">
        <w:rPr>
          <w:rFonts w:ascii="Times New Roman" w:hAnsi="Times New Roman"/>
          <w:sz w:val="28"/>
          <w:szCs w:val="28"/>
        </w:rPr>
        <w:t>официального опубликования (обнародования)</w:t>
      </w:r>
      <w:r w:rsidRPr="00E26732">
        <w:rPr>
          <w:rFonts w:ascii="Times New Roman" w:hAnsi="Times New Roman"/>
          <w:sz w:val="28"/>
          <w:szCs w:val="28"/>
          <w:lang w:val="ru-RU"/>
        </w:rPr>
        <w:t xml:space="preserve"> </w:t>
      </w:r>
      <w:r w:rsidRPr="00E26732">
        <w:rPr>
          <w:rFonts w:ascii="Times New Roman" w:hAnsi="Times New Roman"/>
          <w:sz w:val="28"/>
          <w:szCs w:val="28"/>
        </w:rPr>
        <w:t>в бюллетене</w:t>
      </w:r>
      <w:r w:rsidRPr="00E26732">
        <w:rPr>
          <w:rFonts w:ascii="Times New Roman" w:hAnsi="Times New Roman"/>
          <w:sz w:val="28"/>
          <w:szCs w:val="28"/>
          <w:lang w:val="ru-RU"/>
        </w:rPr>
        <w:t xml:space="preserve"> </w:t>
      </w:r>
      <w:r w:rsidRPr="00E26732">
        <w:rPr>
          <w:rFonts w:ascii="Times New Roman" w:hAnsi="Times New Roman"/>
          <w:sz w:val="28"/>
          <w:szCs w:val="28"/>
        </w:rPr>
        <w:t>«Ведомости муниципального района «Борзинский район»</w:t>
      </w:r>
      <w:r w:rsidRPr="00E26732">
        <w:rPr>
          <w:rFonts w:ascii="Times New Roman" w:hAnsi="Times New Roman"/>
          <w:sz w:val="28"/>
          <w:szCs w:val="28"/>
          <w:lang w:val="ru-RU"/>
        </w:rPr>
        <w:t>.</w:t>
      </w:r>
    </w:p>
    <w:p w:rsidR="00E15B04" w:rsidRPr="00E15B04" w:rsidRDefault="00E26732" w:rsidP="00E15B04">
      <w:pPr>
        <w:widowControl/>
        <w:tabs>
          <w:tab w:val="left" w:pos="709"/>
        </w:tabs>
        <w:suppressAutoHyphens w:val="0"/>
        <w:autoSpaceDE w:val="0"/>
        <w:autoSpaceDN w:val="0"/>
        <w:adjustRightInd w:val="0"/>
        <w:jc w:val="both"/>
        <w:rPr>
          <w:rStyle w:val="af0"/>
          <w:i w:val="0"/>
        </w:rPr>
      </w:pPr>
      <w:r>
        <w:rPr>
          <w:rStyle w:val="af0"/>
          <w:i w:val="0"/>
        </w:rPr>
        <w:t xml:space="preserve"> </w:t>
      </w:r>
    </w:p>
    <w:p w:rsidR="006C2FE3" w:rsidRDefault="006C2FE3" w:rsidP="00E91602">
      <w:pPr>
        <w:jc w:val="both"/>
        <w:rPr>
          <w:rStyle w:val="af0"/>
          <w:i w:val="0"/>
        </w:rPr>
      </w:pPr>
    </w:p>
    <w:p w:rsidR="00397918" w:rsidRDefault="00397918" w:rsidP="00397918">
      <w:pPr>
        <w:jc w:val="both"/>
      </w:pPr>
      <w:r>
        <w:t xml:space="preserve">Глава </w:t>
      </w:r>
      <w:r w:rsidRPr="00FA79F9">
        <w:t>муниципального района</w:t>
      </w:r>
    </w:p>
    <w:p w:rsidR="00397918" w:rsidRPr="00FA79F9" w:rsidRDefault="00397918" w:rsidP="00397918">
      <w:pPr>
        <w:jc w:val="both"/>
      </w:pPr>
      <w:r w:rsidRPr="00FA79F9">
        <w:t xml:space="preserve">«Борзинский район»    </w:t>
      </w:r>
      <w:r>
        <w:tab/>
      </w:r>
      <w:r>
        <w:tab/>
      </w:r>
      <w:r>
        <w:tab/>
      </w:r>
      <w:r>
        <w:tab/>
      </w:r>
      <w:r>
        <w:tab/>
      </w:r>
      <w:r w:rsidRPr="00FA79F9">
        <w:t xml:space="preserve"> </w:t>
      </w:r>
      <w:r>
        <w:t xml:space="preserve">                            </w:t>
      </w:r>
      <w:r w:rsidRPr="00FA79F9">
        <w:t xml:space="preserve">Р.А. Гридин    </w:t>
      </w:r>
    </w:p>
    <w:p w:rsidR="00397918" w:rsidRPr="00FA79F9" w:rsidRDefault="00397918" w:rsidP="00397918">
      <w:pPr>
        <w:jc w:val="both"/>
      </w:pPr>
    </w:p>
    <w:p w:rsidR="00397918" w:rsidRDefault="00397918" w:rsidP="00397918">
      <w:pPr>
        <w:jc w:val="both"/>
      </w:pPr>
      <w:r w:rsidRPr="00FA79F9">
        <w:t xml:space="preserve">Председатель Совета муниципального </w:t>
      </w:r>
    </w:p>
    <w:p w:rsidR="00397918" w:rsidRPr="00FA79F9" w:rsidRDefault="00397918" w:rsidP="00397918">
      <w:pPr>
        <w:jc w:val="both"/>
      </w:pPr>
      <w:r>
        <w:t>р</w:t>
      </w:r>
      <w:r w:rsidRPr="00FA79F9">
        <w:t>айона</w:t>
      </w:r>
      <w:r>
        <w:t xml:space="preserve"> </w:t>
      </w:r>
      <w:r w:rsidRPr="00FA79F9">
        <w:t xml:space="preserve">«Борзинский район»                                     </w:t>
      </w:r>
      <w:r>
        <w:t xml:space="preserve">                         </w:t>
      </w:r>
      <w:r w:rsidRPr="00FA79F9">
        <w:t>С.Н.</w:t>
      </w:r>
      <w:r>
        <w:t xml:space="preserve"> </w:t>
      </w:r>
      <w:r w:rsidRPr="00FA79F9">
        <w:t>Иванов</w:t>
      </w:r>
    </w:p>
    <w:p w:rsidR="00ED2C86" w:rsidRDefault="00ED2C86" w:rsidP="00E91602">
      <w:pPr>
        <w:jc w:val="both"/>
        <w:rPr>
          <w:rStyle w:val="af0"/>
          <w:i w:val="0"/>
        </w:rPr>
      </w:pPr>
    </w:p>
    <w:p w:rsidR="00531A0E" w:rsidRDefault="00531A0E" w:rsidP="00E91602">
      <w:pPr>
        <w:jc w:val="both"/>
        <w:rPr>
          <w:rStyle w:val="af0"/>
          <w:i w:val="0"/>
        </w:rPr>
      </w:pPr>
    </w:p>
    <w:p w:rsidR="00531A0E" w:rsidRDefault="00531A0E" w:rsidP="00E91602">
      <w:pPr>
        <w:jc w:val="both"/>
        <w:rPr>
          <w:rStyle w:val="af0"/>
          <w:i w:val="0"/>
        </w:rPr>
      </w:pPr>
    </w:p>
    <w:p w:rsidR="00531A0E" w:rsidRDefault="00531A0E" w:rsidP="00E91602">
      <w:pPr>
        <w:jc w:val="both"/>
        <w:rPr>
          <w:rStyle w:val="af0"/>
          <w:i w:val="0"/>
        </w:rPr>
      </w:pPr>
    </w:p>
    <w:p w:rsidR="00531A0E" w:rsidRDefault="00531A0E" w:rsidP="00E91602">
      <w:pPr>
        <w:jc w:val="both"/>
        <w:rPr>
          <w:rStyle w:val="af0"/>
          <w:i w:val="0"/>
        </w:rPr>
      </w:pPr>
    </w:p>
    <w:p w:rsidR="00531A0E" w:rsidRDefault="00531A0E" w:rsidP="00E91602">
      <w:pPr>
        <w:jc w:val="both"/>
        <w:rPr>
          <w:rStyle w:val="af0"/>
          <w:i w:val="0"/>
        </w:rPr>
      </w:pPr>
    </w:p>
    <w:p w:rsidR="00531A0E" w:rsidRDefault="00531A0E" w:rsidP="00E91602">
      <w:pPr>
        <w:jc w:val="both"/>
        <w:rPr>
          <w:rStyle w:val="af0"/>
          <w:i w:val="0"/>
        </w:rPr>
      </w:pPr>
    </w:p>
    <w:p w:rsidR="00531A0E" w:rsidRDefault="00531A0E" w:rsidP="00E91602">
      <w:pPr>
        <w:jc w:val="both"/>
        <w:rPr>
          <w:rStyle w:val="af0"/>
          <w:i w:val="0"/>
        </w:rPr>
      </w:pPr>
    </w:p>
    <w:p w:rsidR="00D6564C" w:rsidRDefault="00D6564C" w:rsidP="00E91602">
      <w:pPr>
        <w:jc w:val="both"/>
        <w:rPr>
          <w:rStyle w:val="af0"/>
          <w:i w:val="0"/>
        </w:rPr>
      </w:pPr>
    </w:p>
    <w:p w:rsidR="00A11D92" w:rsidRDefault="00A11D92" w:rsidP="001B4031">
      <w:pPr>
        <w:pStyle w:val="ConsPlusNormal"/>
        <w:pageBreakBefore/>
        <w:ind w:firstLine="0"/>
      </w:pPr>
      <w:r>
        <w:rPr>
          <w:rFonts w:ascii="Times New Roman" w:hAnsi="Times New Roman" w:cs="Times New Roman"/>
          <w:sz w:val="28"/>
          <w:szCs w:val="28"/>
        </w:rPr>
        <w:lastRenderedPageBreak/>
        <w:t xml:space="preserve">                                  </w:t>
      </w:r>
      <w:r w:rsidR="00397918">
        <w:rPr>
          <w:rFonts w:ascii="Times New Roman" w:hAnsi="Times New Roman" w:cs="Times New Roman"/>
          <w:sz w:val="28"/>
          <w:szCs w:val="28"/>
        </w:rPr>
        <w:t xml:space="preserve">       </w:t>
      </w:r>
      <w:r w:rsidR="001B4031">
        <w:rPr>
          <w:rFonts w:ascii="Times New Roman" w:hAnsi="Times New Roman" w:cs="Times New Roman"/>
          <w:sz w:val="28"/>
          <w:szCs w:val="28"/>
        </w:rPr>
        <w:t xml:space="preserve">                            </w:t>
      </w:r>
      <w:r>
        <w:rPr>
          <w:rFonts w:ascii="Times New Roman" w:hAnsi="Times New Roman" w:cs="Times New Roman"/>
          <w:sz w:val="28"/>
          <w:szCs w:val="28"/>
        </w:rPr>
        <w:t>ПРИЛОЖЕНИЕ № 1</w:t>
      </w:r>
    </w:p>
    <w:p w:rsidR="00A11D92" w:rsidRDefault="00A11D92" w:rsidP="001B4031">
      <w:pPr>
        <w:pStyle w:val="ConsPlusNormal"/>
        <w:ind w:left="4820" w:firstLine="0"/>
        <w:rPr>
          <w:rFonts w:ascii="Times New Roman" w:hAnsi="Times New Roman" w:cs="Times New Roman"/>
          <w:color w:val="000000"/>
          <w:sz w:val="28"/>
          <w:szCs w:val="28"/>
        </w:rPr>
      </w:pPr>
      <w:r>
        <w:rPr>
          <w:rFonts w:ascii="Times New Roman" w:hAnsi="Times New Roman" w:cs="Times New Roman"/>
          <w:sz w:val="28"/>
          <w:szCs w:val="28"/>
        </w:rPr>
        <w:t xml:space="preserve">к Положению по осуществлению муниципального земельного контроля </w:t>
      </w:r>
      <w:r>
        <w:rPr>
          <w:rFonts w:ascii="Times New Roman" w:hAnsi="Times New Roman" w:cs="Times New Roman"/>
          <w:color w:val="000000"/>
          <w:sz w:val="28"/>
          <w:szCs w:val="28"/>
        </w:rPr>
        <w:t>на территории сельских поселений муниципального района «Борзинский район</w:t>
      </w:r>
      <w:r w:rsidR="001B4031">
        <w:rPr>
          <w:rFonts w:ascii="Times New Roman" w:hAnsi="Times New Roman" w:cs="Times New Roman"/>
          <w:color w:val="000000"/>
          <w:sz w:val="28"/>
          <w:szCs w:val="28"/>
        </w:rPr>
        <w:t>»</w:t>
      </w:r>
    </w:p>
    <w:p w:rsidR="001B4031" w:rsidRPr="001B4031" w:rsidRDefault="001B4031" w:rsidP="001B4031">
      <w:pPr>
        <w:pStyle w:val="ConsPlusNormal"/>
        <w:ind w:left="4820" w:firstLine="0"/>
        <w:rPr>
          <w:rFonts w:cs="Times New Roman"/>
          <w:i/>
          <w:color w:val="000000"/>
          <w:sz w:val="28"/>
          <w:szCs w:val="28"/>
        </w:rPr>
      </w:pPr>
      <w:r w:rsidRPr="001B4031">
        <w:rPr>
          <w:rFonts w:ascii="Times New Roman" w:hAnsi="Times New Roman" w:cs="Times New Roman"/>
          <w:i/>
          <w:color w:val="000000"/>
          <w:sz w:val="28"/>
          <w:szCs w:val="28"/>
        </w:rPr>
        <w:t>(в редакции решения от 26.04.2023г. № 436)</w:t>
      </w:r>
    </w:p>
    <w:p w:rsidR="00A11D92" w:rsidRPr="00BB7943" w:rsidRDefault="00A11D92" w:rsidP="00A11D92">
      <w:pPr>
        <w:pStyle w:val="af3"/>
        <w:spacing w:before="0" w:beforeAutospacing="0" w:after="0" w:afterAutospacing="0"/>
        <w:ind w:left="10206" w:right="-2" w:firstLine="1"/>
        <w:jc w:val="center"/>
        <w:rPr>
          <w:sz w:val="28"/>
        </w:rPr>
      </w:pPr>
    </w:p>
    <w:p w:rsidR="00A11D92" w:rsidRPr="00BB7943" w:rsidRDefault="00A11D92" w:rsidP="00A11D92">
      <w:pPr>
        <w:pStyle w:val="ConsPlusNormal"/>
        <w:jc w:val="right"/>
        <w:rPr>
          <w:sz w:val="28"/>
          <w:szCs w:val="28"/>
          <w:shd w:val="clear" w:color="auto" w:fill="F1C100"/>
        </w:rPr>
      </w:pPr>
    </w:p>
    <w:p w:rsidR="00A11D92" w:rsidRPr="003F1ECA" w:rsidRDefault="00A11D92" w:rsidP="00A11D92">
      <w:pPr>
        <w:pStyle w:val="ConsPlusNormal"/>
        <w:ind w:firstLine="0"/>
        <w:jc w:val="center"/>
        <w:rPr>
          <w:rFonts w:ascii="Times New Roman" w:hAnsi="Times New Roman" w:cs="Times New Roman"/>
          <w:b/>
          <w:sz w:val="28"/>
          <w:szCs w:val="28"/>
        </w:rPr>
      </w:pPr>
      <w:r w:rsidRPr="003F1ECA">
        <w:rPr>
          <w:rFonts w:ascii="Times New Roman" w:hAnsi="Times New Roman" w:cs="Times New Roman"/>
          <w:b/>
          <w:sz w:val="28"/>
          <w:szCs w:val="28"/>
        </w:rPr>
        <w:t xml:space="preserve">ПЕРЕЧЕНЬ </w:t>
      </w:r>
    </w:p>
    <w:p w:rsidR="00A11D92" w:rsidRDefault="00A11D92" w:rsidP="00A11D92">
      <w:pPr>
        <w:pStyle w:val="ConsPlusNormal"/>
        <w:ind w:firstLine="0"/>
        <w:jc w:val="center"/>
        <w:rPr>
          <w:rFonts w:ascii="Times New Roman" w:hAnsi="Times New Roman" w:cs="Times New Roman"/>
          <w:b/>
          <w:sz w:val="28"/>
          <w:szCs w:val="28"/>
        </w:rPr>
      </w:pPr>
      <w:r w:rsidRPr="003F1ECA">
        <w:rPr>
          <w:rFonts w:ascii="Times New Roman" w:hAnsi="Times New Roman" w:cs="Times New Roman"/>
          <w:b/>
          <w:sz w:val="28"/>
          <w:szCs w:val="28"/>
        </w:rPr>
        <w:t xml:space="preserve">должностных лиц </w:t>
      </w:r>
      <w:r>
        <w:rPr>
          <w:rFonts w:ascii="Times New Roman" w:hAnsi="Times New Roman" w:cs="Times New Roman"/>
          <w:b/>
          <w:sz w:val="28"/>
          <w:szCs w:val="28"/>
        </w:rPr>
        <w:t xml:space="preserve">администрации муниципального района </w:t>
      </w:r>
    </w:p>
    <w:p w:rsidR="00A11D92" w:rsidRDefault="00A11D92" w:rsidP="00A11D9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«Борзинский район», </w:t>
      </w:r>
      <w:r w:rsidRPr="003F1ECA">
        <w:rPr>
          <w:rFonts w:ascii="Times New Roman" w:hAnsi="Times New Roman" w:cs="Times New Roman"/>
          <w:b/>
          <w:sz w:val="28"/>
          <w:szCs w:val="28"/>
        </w:rPr>
        <w:t xml:space="preserve">уполномоченных на осуществление </w:t>
      </w:r>
    </w:p>
    <w:p w:rsidR="00A11D92" w:rsidRPr="003F1ECA" w:rsidRDefault="00A11D92" w:rsidP="00A11D92">
      <w:pPr>
        <w:pStyle w:val="ConsPlusNormal"/>
        <w:ind w:firstLine="0"/>
        <w:jc w:val="center"/>
        <w:rPr>
          <w:rFonts w:ascii="Times New Roman" w:hAnsi="Times New Roman" w:cs="Times New Roman"/>
          <w:sz w:val="28"/>
          <w:szCs w:val="28"/>
        </w:rPr>
      </w:pPr>
      <w:r w:rsidRPr="003F1ECA">
        <w:rPr>
          <w:rFonts w:ascii="Times New Roman" w:hAnsi="Times New Roman" w:cs="Times New Roman"/>
          <w:b/>
          <w:sz w:val="28"/>
          <w:szCs w:val="28"/>
        </w:rPr>
        <w:t>муниципального земельного контроля</w:t>
      </w:r>
      <w:r w:rsidRPr="003F1ECA">
        <w:rPr>
          <w:rFonts w:ascii="Times New Roman" w:hAnsi="Times New Roman" w:cs="Times New Roman"/>
          <w:sz w:val="28"/>
          <w:szCs w:val="28"/>
        </w:rPr>
        <w:t xml:space="preserve"> </w:t>
      </w:r>
    </w:p>
    <w:p w:rsidR="00A11D92" w:rsidRDefault="00A11D92" w:rsidP="00A11D92">
      <w:pPr>
        <w:pStyle w:val="ConsPlusNormal"/>
        <w:jc w:val="center"/>
        <w:rPr>
          <w:sz w:val="28"/>
          <w:szCs w:val="28"/>
        </w:rPr>
      </w:pPr>
    </w:p>
    <w:p w:rsidR="00A11D92" w:rsidRPr="003F1ECA" w:rsidRDefault="00A11D92" w:rsidP="001B4031">
      <w:pPr>
        <w:pStyle w:val="ConsPlusNormal"/>
        <w:ind w:firstLine="567"/>
        <w:jc w:val="both"/>
        <w:rPr>
          <w:rFonts w:ascii="Times New Roman" w:hAnsi="Times New Roman" w:cs="Times New Roman"/>
          <w:sz w:val="28"/>
          <w:szCs w:val="28"/>
        </w:rPr>
      </w:pPr>
      <w:r w:rsidRPr="003F1ECA">
        <w:rPr>
          <w:rFonts w:ascii="Times New Roman" w:hAnsi="Times New Roman" w:cs="Times New Roman"/>
          <w:sz w:val="28"/>
          <w:szCs w:val="28"/>
        </w:rPr>
        <w:t>1.</w:t>
      </w:r>
      <w:r>
        <w:rPr>
          <w:rFonts w:ascii="Times New Roman" w:hAnsi="Times New Roman" w:cs="Times New Roman"/>
          <w:sz w:val="28"/>
          <w:szCs w:val="28"/>
        </w:rPr>
        <w:t xml:space="preserve"> Начальник отдела землеустройства и охраны окружающей среды комитета муниципального хозяйства администрации муниципального района «Борзинский район».</w:t>
      </w:r>
    </w:p>
    <w:p w:rsidR="00A11D92" w:rsidRDefault="00A11D92" w:rsidP="001B4031">
      <w:pPr>
        <w:pStyle w:val="ConsPlusNormal"/>
        <w:ind w:firstLine="567"/>
        <w:jc w:val="both"/>
        <w:rPr>
          <w:rFonts w:ascii="Times New Roman" w:hAnsi="Times New Roman" w:cs="Times New Roman"/>
          <w:sz w:val="28"/>
          <w:szCs w:val="28"/>
        </w:rPr>
      </w:pPr>
      <w:r w:rsidRPr="003F1ECA">
        <w:rPr>
          <w:rFonts w:ascii="Times New Roman" w:hAnsi="Times New Roman" w:cs="Times New Roman"/>
          <w:sz w:val="28"/>
          <w:szCs w:val="28"/>
        </w:rPr>
        <w:t>2.</w:t>
      </w:r>
      <w:r>
        <w:rPr>
          <w:rFonts w:ascii="Times New Roman" w:hAnsi="Times New Roman" w:cs="Times New Roman"/>
          <w:sz w:val="28"/>
          <w:szCs w:val="28"/>
        </w:rPr>
        <w:t xml:space="preserve"> Главные специалисты </w:t>
      </w:r>
      <w:r w:rsidR="004C2E71">
        <w:rPr>
          <w:rFonts w:ascii="Times New Roman" w:hAnsi="Times New Roman" w:cs="Times New Roman"/>
          <w:sz w:val="28"/>
          <w:szCs w:val="28"/>
        </w:rPr>
        <w:t xml:space="preserve">отдела </w:t>
      </w:r>
      <w:r>
        <w:rPr>
          <w:rFonts w:ascii="Times New Roman" w:hAnsi="Times New Roman" w:cs="Times New Roman"/>
          <w:sz w:val="28"/>
          <w:szCs w:val="28"/>
        </w:rPr>
        <w:t>землеустройства и охраны окружающей среды комитета муниципального хозяйства администрации муниципального района «Борзинский район».</w:t>
      </w:r>
    </w:p>
    <w:p w:rsidR="00E91602" w:rsidRDefault="00E91602" w:rsidP="00E91602">
      <w:pPr>
        <w:jc w:val="both"/>
        <w:rPr>
          <w:szCs w:val="24"/>
        </w:rPr>
      </w:pPr>
      <w:r>
        <w:rPr>
          <w:szCs w:val="24"/>
        </w:rPr>
        <w:t xml:space="preserve">  </w:t>
      </w:r>
    </w:p>
    <w:p w:rsidR="001B4031" w:rsidRDefault="001B4031" w:rsidP="001B4031">
      <w:pPr>
        <w:jc w:val="center"/>
        <w:rPr>
          <w:szCs w:val="24"/>
        </w:rPr>
      </w:pPr>
    </w:p>
    <w:p w:rsidR="001B4031" w:rsidRPr="0033013F" w:rsidRDefault="001B4031" w:rsidP="001B4031">
      <w:pPr>
        <w:jc w:val="center"/>
        <w:rPr>
          <w:iCs/>
        </w:rPr>
      </w:pPr>
      <w:r>
        <w:rPr>
          <w:szCs w:val="24"/>
        </w:rPr>
        <w:t>__________________________</w:t>
      </w:r>
    </w:p>
    <w:sectPr w:rsidR="001B4031" w:rsidRPr="0033013F" w:rsidSect="00AA7792">
      <w:headerReference w:type="default" r:id="rId14"/>
      <w:headerReference w:type="first" r:id="rId15"/>
      <w:pgSz w:w="11906" w:h="16838"/>
      <w:pgMar w:top="851" w:right="567" w:bottom="1134" w:left="1985"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067" w:rsidRDefault="00D81067">
      <w:r>
        <w:separator/>
      </w:r>
    </w:p>
  </w:endnote>
  <w:endnote w:type="continuationSeparator" w:id="0">
    <w:p w:rsidR="00D81067" w:rsidRDefault="00D81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067" w:rsidRDefault="00D81067">
      <w:r>
        <w:separator/>
      </w:r>
    </w:p>
  </w:footnote>
  <w:footnote w:type="continuationSeparator" w:id="0">
    <w:p w:rsidR="00D81067" w:rsidRDefault="00D81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95" w:rsidRDefault="002279EF">
    <w:pPr>
      <w:pStyle w:val="ab"/>
      <w:jc w:val="center"/>
    </w:pPr>
    <w:fldSimple w:instr=" PAGE   \* MERGEFORMAT ">
      <w:r w:rsidR="00403049">
        <w:rPr>
          <w:noProof/>
        </w:rPr>
        <w:t>6</w:t>
      </w:r>
    </w:fldSimple>
  </w:p>
  <w:p w:rsidR="008F2A95" w:rsidRDefault="008F2A9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95" w:rsidRPr="007A7B6D" w:rsidRDefault="008F2A95" w:rsidP="007A7B6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14B7AE1"/>
    <w:multiLevelType w:val="hybridMultilevel"/>
    <w:tmpl w:val="18D88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15775"/>
    <w:multiLevelType w:val="hybridMultilevel"/>
    <w:tmpl w:val="D560857C"/>
    <w:lvl w:ilvl="0" w:tplc="924CE932">
      <w:start w:val="3"/>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4F3C70ED"/>
    <w:multiLevelType w:val="hybridMultilevel"/>
    <w:tmpl w:val="D0B6804E"/>
    <w:lvl w:ilvl="0" w:tplc="4DD8B78A">
      <w:start w:val="1"/>
      <w:numFmt w:val="decimal"/>
      <w:lvlText w:val="%1."/>
      <w:lvlJc w:val="left"/>
      <w:pPr>
        <w:ind w:left="1335" w:hanging="43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1D52511"/>
    <w:multiLevelType w:val="hybridMultilevel"/>
    <w:tmpl w:val="2EFCC082"/>
    <w:lvl w:ilvl="0" w:tplc="D414AA9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261E89"/>
    <w:multiLevelType w:val="hybridMultilevel"/>
    <w:tmpl w:val="9D2AB9A2"/>
    <w:lvl w:ilvl="0" w:tplc="8D4C46C6">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grammar="clean"/>
  <w:stylePaneFormatFilter w:val="0000"/>
  <w:doNotTrackMoves/>
  <w:defaultTabStop w:val="709"/>
  <w:defaultTableStyle w:val="a"/>
  <w:drawingGridHorizontalSpacing w:val="14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0E8B"/>
    <w:rsid w:val="00011912"/>
    <w:rsid w:val="00012C6F"/>
    <w:rsid w:val="00015E55"/>
    <w:rsid w:val="00016B96"/>
    <w:rsid w:val="0002583A"/>
    <w:rsid w:val="0004504C"/>
    <w:rsid w:val="00056DD7"/>
    <w:rsid w:val="00076465"/>
    <w:rsid w:val="00080F9D"/>
    <w:rsid w:val="000A06BD"/>
    <w:rsid w:val="000A3453"/>
    <w:rsid w:val="000B1F4D"/>
    <w:rsid w:val="000B7A44"/>
    <w:rsid w:val="000C1056"/>
    <w:rsid w:val="000C1A71"/>
    <w:rsid w:val="000C6CE0"/>
    <w:rsid w:val="000D264B"/>
    <w:rsid w:val="000D347E"/>
    <w:rsid w:val="000D5503"/>
    <w:rsid w:val="000F4753"/>
    <w:rsid w:val="000F6AE2"/>
    <w:rsid w:val="000F70CF"/>
    <w:rsid w:val="00101562"/>
    <w:rsid w:val="001015F2"/>
    <w:rsid w:val="00105743"/>
    <w:rsid w:val="00110F65"/>
    <w:rsid w:val="00112A24"/>
    <w:rsid w:val="001242C0"/>
    <w:rsid w:val="001341BC"/>
    <w:rsid w:val="00136B87"/>
    <w:rsid w:val="00147B31"/>
    <w:rsid w:val="00154A41"/>
    <w:rsid w:val="00162EA0"/>
    <w:rsid w:val="001663AB"/>
    <w:rsid w:val="00170D96"/>
    <w:rsid w:val="00171EB6"/>
    <w:rsid w:val="00172D2D"/>
    <w:rsid w:val="00174D56"/>
    <w:rsid w:val="00174DC6"/>
    <w:rsid w:val="00184736"/>
    <w:rsid w:val="00184C49"/>
    <w:rsid w:val="00190ACB"/>
    <w:rsid w:val="00192B9F"/>
    <w:rsid w:val="00197164"/>
    <w:rsid w:val="001A3E4D"/>
    <w:rsid w:val="001A5B1A"/>
    <w:rsid w:val="001A64D5"/>
    <w:rsid w:val="001B2BA1"/>
    <w:rsid w:val="001B4031"/>
    <w:rsid w:val="001B4E4A"/>
    <w:rsid w:val="001C46E6"/>
    <w:rsid w:val="001C482D"/>
    <w:rsid w:val="001E592E"/>
    <w:rsid w:val="001F1519"/>
    <w:rsid w:val="001F1CEF"/>
    <w:rsid w:val="001F4690"/>
    <w:rsid w:val="00200ED1"/>
    <w:rsid w:val="00201914"/>
    <w:rsid w:val="00203715"/>
    <w:rsid w:val="002070F3"/>
    <w:rsid w:val="00207EA5"/>
    <w:rsid w:val="002279EF"/>
    <w:rsid w:val="00230655"/>
    <w:rsid w:val="002309B6"/>
    <w:rsid w:val="00247F3E"/>
    <w:rsid w:val="002538BF"/>
    <w:rsid w:val="00257FAB"/>
    <w:rsid w:val="00271D39"/>
    <w:rsid w:val="0027531D"/>
    <w:rsid w:val="00277468"/>
    <w:rsid w:val="00280E8B"/>
    <w:rsid w:val="002810DD"/>
    <w:rsid w:val="002856EC"/>
    <w:rsid w:val="00291376"/>
    <w:rsid w:val="002B2607"/>
    <w:rsid w:val="002B402F"/>
    <w:rsid w:val="002B7165"/>
    <w:rsid w:val="002B73A0"/>
    <w:rsid w:val="002C3DB7"/>
    <w:rsid w:val="002C6524"/>
    <w:rsid w:val="002D0A00"/>
    <w:rsid w:val="002E562E"/>
    <w:rsid w:val="002E5DA3"/>
    <w:rsid w:val="002F206D"/>
    <w:rsid w:val="00302ACA"/>
    <w:rsid w:val="00305F34"/>
    <w:rsid w:val="00310638"/>
    <w:rsid w:val="00312A9E"/>
    <w:rsid w:val="0031707C"/>
    <w:rsid w:val="003313DD"/>
    <w:rsid w:val="0033550B"/>
    <w:rsid w:val="0034228A"/>
    <w:rsid w:val="003424C2"/>
    <w:rsid w:val="003428C1"/>
    <w:rsid w:val="00350B0D"/>
    <w:rsid w:val="0035345B"/>
    <w:rsid w:val="00377C68"/>
    <w:rsid w:val="003847C4"/>
    <w:rsid w:val="003955FF"/>
    <w:rsid w:val="0039569C"/>
    <w:rsid w:val="00397918"/>
    <w:rsid w:val="003A02B8"/>
    <w:rsid w:val="003B6D14"/>
    <w:rsid w:val="003B7D0D"/>
    <w:rsid w:val="003C2A3B"/>
    <w:rsid w:val="003F5FCF"/>
    <w:rsid w:val="00403049"/>
    <w:rsid w:val="004030C3"/>
    <w:rsid w:val="00410840"/>
    <w:rsid w:val="0041440F"/>
    <w:rsid w:val="00425381"/>
    <w:rsid w:val="0044398E"/>
    <w:rsid w:val="00450404"/>
    <w:rsid w:val="004547C8"/>
    <w:rsid w:val="0046002A"/>
    <w:rsid w:val="00464BEB"/>
    <w:rsid w:val="00474D5B"/>
    <w:rsid w:val="0048121D"/>
    <w:rsid w:val="00481FBF"/>
    <w:rsid w:val="00491008"/>
    <w:rsid w:val="00493032"/>
    <w:rsid w:val="00495656"/>
    <w:rsid w:val="004973FE"/>
    <w:rsid w:val="004A0D90"/>
    <w:rsid w:val="004A53EB"/>
    <w:rsid w:val="004B06FF"/>
    <w:rsid w:val="004B7849"/>
    <w:rsid w:val="004C2E71"/>
    <w:rsid w:val="004C72CF"/>
    <w:rsid w:val="004D3C89"/>
    <w:rsid w:val="004E60FC"/>
    <w:rsid w:val="00507898"/>
    <w:rsid w:val="00512370"/>
    <w:rsid w:val="00517ECE"/>
    <w:rsid w:val="005204B5"/>
    <w:rsid w:val="00531A0E"/>
    <w:rsid w:val="00552594"/>
    <w:rsid w:val="00552984"/>
    <w:rsid w:val="0055669B"/>
    <w:rsid w:val="00564697"/>
    <w:rsid w:val="00565651"/>
    <w:rsid w:val="00566B1E"/>
    <w:rsid w:val="00571490"/>
    <w:rsid w:val="0058705C"/>
    <w:rsid w:val="0059076E"/>
    <w:rsid w:val="005A7B4B"/>
    <w:rsid w:val="005B3CFF"/>
    <w:rsid w:val="005B5322"/>
    <w:rsid w:val="005C2EF2"/>
    <w:rsid w:val="005C7EE4"/>
    <w:rsid w:val="005D175E"/>
    <w:rsid w:val="005D5FCF"/>
    <w:rsid w:val="005E3393"/>
    <w:rsid w:val="005F31D2"/>
    <w:rsid w:val="00611491"/>
    <w:rsid w:val="0061483E"/>
    <w:rsid w:val="006203A0"/>
    <w:rsid w:val="00627C17"/>
    <w:rsid w:val="00631184"/>
    <w:rsid w:val="00641087"/>
    <w:rsid w:val="00642DC5"/>
    <w:rsid w:val="00646936"/>
    <w:rsid w:val="00661134"/>
    <w:rsid w:val="00666CC3"/>
    <w:rsid w:val="0067325F"/>
    <w:rsid w:val="006734D2"/>
    <w:rsid w:val="0067737E"/>
    <w:rsid w:val="00677535"/>
    <w:rsid w:val="00693065"/>
    <w:rsid w:val="006952C9"/>
    <w:rsid w:val="006A0F56"/>
    <w:rsid w:val="006B29F9"/>
    <w:rsid w:val="006C14A1"/>
    <w:rsid w:val="006C2FE3"/>
    <w:rsid w:val="006C3150"/>
    <w:rsid w:val="006C4312"/>
    <w:rsid w:val="006C69A9"/>
    <w:rsid w:val="006D2C12"/>
    <w:rsid w:val="006D3FAB"/>
    <w:rsid w:val="006F09D2"/>
    <w:rsid w:val="006F7005"/>
    <w:rsid w:val="006F7AD5"/>
    <w:rsid w:val="00707EF9"/>
    <w:rsid w:val="00731EFC"/>
    <w:rsid w:val="0073573D"/>
    <w:rsid w:val="00745527"/>
    <w:rsid w:val="0075358E"/>
    <w:rsid w:val="007577B2"/>
    <w:rsid w:val="00763D94"/>
    <w:rsid w:val="00773279"/>
    <w:rsid w:val="007732AB"/>
    <w:rsid w:val="00783F4E"/>
    <w:rsid w:val="007841C3"/>
    <w:rsid w:val="00793D72"/>
    <w:rsid w:val="00797179"/>
    <w:rsid w:val="007A7B6D"/>
    <w:rsid w:val="007A7C1A"/>
    <w:rsid w:val="007B1960"/>
    <w:rsid w:val="007C45FD"/>
    <w:rsid w:val="007C739D"/>
    <w:rsid w:val="007D63B8"/>
    <w:rsid w:val="007D76C6"/>
    <w:rsid w:val="007E622A"/>
    <w:rsid w:val="0081475E"/>
    <w:rsid w:val="00823AE0"/>
    <w:rsid w:val="00834D8E"/>
    <w:rsid w:val="008425CE"/>
    <w:rsid w:val="008445A0"/>
    <w:rsid w:val="008445EE"/>
    <w:rsid w:val="0084695B"/>
    <w:rsid w:val="00856335"/>
    <w:rsid w:val="0085676A"/>
    <w:rsid w:val="00891347"/>
    <w:rsid w:val="008922B4"/>
    <w:rsid w:val="00892637"/>
    <w:rsid w:val="008A38C9"/>
    <w:rsid w:val="008A3E87"/>
    <w:rsid w:val="008A70A3"/>
    <w:rsid w:val="008B4E3F"/>
    <w:rsid w:val="008B57B6"/>
    <w:rsid w:val="008B77EF"/>
    <w:rsid w:val="008C4B33"/>
    <w:rsid w:val="008D0A31"/>
    <w:rsid w:val="008E1BFB"/>
    <w:rsid w:val="008E6228"/>
    <w:rsid w:val="008F2A95"/>
    <w:rsid w:val="008F52DA"/>
    <w:rsid w:val="008F6374"/>
    <w:rsid w:val="009047E4"/>
    <w:rsid w:val="00905B25"/>
    <w:rsid w:val="00910063"/>
    <w:rsid w:val="00914333"/>
    <w:rsid w:val="009413CD"/>
    <w:rsid w:val="00951209"/>
    <w:rsid w:val="00957FF8"/>
    <w:rsid w:val="00963468"/>
    <w:rsid w:val="00990AD9"/>
    <w:rsid w:val="009A282A"/>
    <w:rsid w:val="009B06BE"/>
    <w:rsid w:val="009B28F8"/>
    <w:rsid w:val="009C50E6"/>
    <w:rsid w:val="009C7E7D"/>
    <w:rsid w:val="009D11AA"/>
    <w:rsid w:val="009D6577"/>
    <w:rsid w:val="009E1525"/>
    <w:rsid w:val="009F3A46"/>
    <w:rsid w:val="00A01820"/>
    <w:rsid w:val="00A11D92"/>
    <w:rsid w:val="00A12F6C"/>
    <w:rsid w:val="00A15688"/>
    <w:rsid w:val="00A15846"/>
    <w:rsid w:val="00A16578"/>
    <w:rsid w:val="00A1735F"/>
    <w:rsid w:val="00A213B2"/>
    <w:rsid w:val="00A23E10"/>
    <w:rsid w:val="00A248C9"/>
    <w:rsid w:val="00A25641"/>
    <w:rsid w:val="00A37AE3"/>
    <w:rsid w:val="00A37F7B"/>
    <w:rsid w:val="00A40873"/>
    <w:rsid w:val="00A41245"/>
    <w:rsid w:val="00A43AC9"/>
    <w:rsid w:val="00A50430"/>
    <w:rsid w:val="00A54332"/>
    <w:rsid w:val="00A60FE6"/>
    <w:rsid w:val="00A92FCF"/>
    <w:rsid w:val="00A93385"/>
    <w:rsid w:val="00AA7792"/>
    <w:rsid w:val="00AB4939"/>
    <w:rsid w:val="00AC3434"/>
    <w:rsid w:val="00AC600D"/>
    <w:rsid w:val="00AC6DB3"/>
    <w:rsid w:val="00AD6300"/>
    <w:rsid w:val="00AF0030"/>
    <w:rsid w:val="00AF5FEF"/>
    <w:rsid w:val="00B008A9"/>
    <w:rsid w:val="00B1194C"/>
    <w:rsid w:val="00B1536D"/>
    <w:rsid w:val="00B23B33"/>
    <w:rsid w:val="00B40169"/>
    <w:rsid w:val="00B523B6"/>
    <w:rsid w:val="00B63311"/>
    <w:rsid w:val="00B66139"/>
    <w:rsid w:val="00B71D27"/>
    <w:rsid w:val="00B776DE"/>
    <w:rsid w:val="00B80E5F"/>
    <w:rsid w:val="00B85B9F"/>
    <w:rsid w:val="00B91085"/>
    <w:rsid w:val="00BA2FCE"/>
    <w:rsid w:val="00BA6453"/>
    <w:rsid w:val="00BB0904"/>
    <w:rsid w:val="00BB1320"/>
    <w:rsid w:val="00BB6103"/>
    <w:rsid w:val="00BC3547"/>
    <w:rsid w:val="00BC5CEE"/>
    <w:rsid w:val="00BD7A75"/>
    <w:rsid w:val="00BF285F"/>
    <w:rsid w:val="00BF4A07"/>
    <w:rsid w:val="00C00363"/>
    <w:rsid w:val="00C03726"/>
    <w:rsid w:val="00C04307"/>
    <w:rsid w:val="00C04BAD"/>
    <w:rsid w:val="00C133D0"/>
    <w:rsid w:val="00C138E4"/>
    <w:rsid w:val="00C165EF"/>
    <w:rsid w:val="00C21D96"/>
    <w:rsid w:val="00C21ED8"/>
    <w:rsid w:val="00C31545"/>
    <w:rsid w:val="00C33D76"/>
    <w:rsid w:val="00C37267"/>
    <w:rsid w:val="00C45559"/>
    <w:rsid w:val="00C45C46"/>
    <w:rsid w:val="00C54070"/>
    <w:rsid w:val="00C56313"/>
    <w:rsid w:val="00C574C9"/>
    <w:rsid w:val="00C57F52"/>
    <w:rsid w:val="00C61E74"/>
    <w:rsid w:val="00C738E1"/>
    <w:rsid w:val="00C91284"/>
    <w:rsid w:val="00C92589"/>
    <w:rsid w:val="00CA356B"/>
    <w:rsid w:val="00CB1763"/>
    <w:rsid w:val="00CB1F6C"/>
    <w:rsid w:val="00CB2361"/>
    <w:rsid w:val="00CC299A"/>
    <w:rsid w:val="00CD0AC9"/>
    <w:rsid w:val="00CD0C73"/>
    <w:rsid w:val="00CE2787"/>
    <w:rsid w:val="00D01289"/>
    <w:rsid w:val="00D06CE0"/>
    <w:rsid w:val="00D25CF0"/>
    <w:rsid w:val="00D30303"/>
    <w:rsid w:val="00D32BD7"/>
    <w:rsid w:val="00D35FC3"/>
    <w:rsid w:val="00D55E73"/>
    <w:rsid w:val="00D62C83"/>
    <w:rsid w:val="00D6564C"/>
    <w:rsid w:val="00D72485"/>
    <w:rsid w:val="00D76504"/>
    <w:rsid w:val="00D7767A"/>
    <w:rsid w:val="00D81067"/>
    <w:rsid w:val="00D82839"/>
    <w:rsid w:val="00DA2EFA"/>
    <w:rsid w:val="00DA75E9"/>
    <w:rsid w:val="00DA76E6"/>
    <w:rsid w:val="00DC480A"/>
    <w:rsid w:val="00DD0418"/>
    <w:rsid w:val="00DD5EBF"/>
    <w:rsid w:val="00DD66D0"/>
    <w:rsid w:val="00DE67F6"/>
    <w:rsid w:val="00DE7077"/>
    <w:rsid w:val="00E0740C"/>
    <w:rsid w:val="00E15433"/>
    <w:rsid w:val="00E15B04"/>
    <w:rsid w:val="00E257B0"/>
    <w:rsid w:val="00E25E32"/>
    <w:rsid w:val="00E26732"/>
    <w:rsid w:val="00E34123"/>
    <w:rsid w:val="00E428E1"/>
    <w:rsid w:val="00E43A2B"/>
    <w:rsid w:val="00E54259"/>
    <w:rsid w:val="00E6313F"/>
    <w:rsid w:val="00E70961"/>
    <w:rsid w:val="00E91602"/>
    <w:rsid w:val="00E94F29"/>
    <w:rsid w:val="00E96C0F"/>
    <w:rsid w:val="00EA2BF4"/>
    <w:rsid w:val="00EA6723"/>
    <w:rsid w:val="00EB4A30"/>
    <w:rsid w:val="00EC4A66"/>
    <w:rsid w:val="00ED2C86"/>
    <w:rsid w:val="00EF228A"/>
    <w:rsid w:val="00EF3361"/>
    <w:rsid w:val="00EF35A0"/>
    <w:rsid w:val="00F17254"/>
    <w:rsid w:val="00F20876"/>
    <w:rsid w:val="00F2550D"/>
    <w:rsid w:val="00F34828"/>
    <w:rsid w:val="00F34D6F"/>
    <w:rsid w:val="00F3527A"/>
    <w:rsid w:val="00F463BD"/>
    <w:rsid w:val="00F64019"/>
    <w:rsid w:val="00F808E0"/>
    <w:rsid w:val="00F82265"/>
    <w:rsid w:val="00F90C74"/>
    <w:rsid w:val="00FA38FC"/>
    <w:rsid w:val="00FA57C4"/>
    <w:rsid w:val="00FA7FF2"/>
    <w:rsid w:val="00FB11A1"/>
    <w:rsid w:val="00FC31B1"/>
    <w:rsid w:val="00FC537A"/>
    <w:rsid w:val="00FD1B4B"/>
    <w:rsid w:val="00FD714E"/>
    <w:rsid w:val="00FD7B6A"/>
    <w:rsid w:val="00FE0551"/>
    <w:rsid w:val="00FE0A13"/>
    <w:rsid w:val="00FE1F09"/>
    <w:rsid w:val="00FE7F23"/>
    <w:rsid w:val="00FF5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99"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361"/>
    <w:pPr>
      <w:widowControl w:val="0"/>
      <w:suppressAutoHyphens/>
    </w:pPr>
    <w:rPr>
      <w:rFonts w:eastAsia="Andale Sans UI"/>
      <w:color w:val="000000"/>
      <w:kern w:val="28"/>
      <w:sz w:val="28"/>
      <w:szCs w:val="28"/>
    </w:rPr>
  </w:style>
  <w:style w:type="paragraph" w:styleId="2">
    <w:name w:val="heading 2"/>
    <w:basedOn w:val="a"/>
    <w:link w:val="20"/>
    <w:uiPriority w:val="9"/>
    <w:qFormat/>
    <w:rsid w:val="00101562"/>
    <w:pPr>
      <w:widowControl/>
      <w:suppressAutoHyphens w:val="0"/>
      <w:spacing w:before="100" w:beforeAutospacing="1" w:after="100" w:afterAutospacing="1"/>
      <w:outlineLvl w:val="1"/>
    </w:pPr>
    <w:rPr>
      <w:rFonts w:eastAsia="Times New Roman"/>
      <w:b/>
      <w:bCs/>
      <w:color w:val="auto"/>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
    <w:name w:val="Q"/>
    <w:rsid w:val="00EF3361"/>
  </w:style>
  <w:style w:type="character" w:customStyle="1" w:styleId="a3">
    <w:name w:val="Символ нумерации"/>
    <w:rsid w:val="00EF3361"/>
  </w:style>
  <w:style w:type="paragraph" w:customStyle="1" w:styleId="a4">
    <w:name w:val="Заголовок"/>
    <w:basedOn w:val="a"/>
    <w:next w:val="a5"/>
    <w:rsid w:val="00EF3361"/>
    <w:pPr>
      <w:keepNext/>
      <w:spacing w:before="240" w:after="120"/>
    </w:pPr>
    <w:rPr>
      <w:rFonts w:ascii="Arial" w:hAnsi="Arial" w:cs="Tahoma"/>
    </w:rPr>
  </w:style>
  <w:style w:type="paragraph" w:styleId="a5">
    <w:name w:val="Body Text"/>
    <w:basedOn w:val="a"/>
    <w:link w:val="a6"/>
    <w:rsid w:val="00EF3361"/>
    <w:pPr>
      <w:spacing w:after="120"/>
    </w:pPr>
    <w:rPr>
      <w:lang/>
    </w:rPr>
  </w:style>
  <w:style w:type="paragraph" w:styleId="a7">
    <w:name w:val="Title"/>
    <w:basedOn w:val="a4"/>
    <w:next w:val="a8"/>
    <w:link w:val="a9"/>
    <w:uiPriority w:val="10"/>
    <w:qFormat/>
    <w:rsid w:val="00EF3361"/>
    <w:rPr>
      <w:lang/>
    </w:rPr>
  </w:style>
  <w:style w:type="paragraph" w:styleId="a8">
    <w:name w:val="Subtitle"/>
    <w:basedOn w:val="a4"/>
    <w:next w:val="a5"/>
    <w:qFormat/>
    <w:rsid w:val="00EF3361"/>
    <w:pPr>
      <w:jc w:val="center"/>
    </w:pPr>
    <w:rPr>
      <w:i/>
      <w:iCs/>
    </w:rPr>
  </w:style>
  <w:style w:type="paragraph" w:styleId="aa">
    <w:name w:val="List"/>
    <w:basedOn w:val="a5"/>
    <w:rsid w:val="00EF3361"/>
    <w:rPr>
      <w:rFonts w:cs="Tahoma"/>
    </w:rPr>
  </w:style>
  <w:style w:type="paragraph" w:customStyle="1" w:styleId="1">
    <w:name w:val="Название1"/>
    <w:basedOn w:val="a"/>
    <w:rsid w:val="00EF3361"/>
    <w:pPr>
      <w:suppressLineNumbers/>
      <w:spacing w:before="120" w:after="120"/>
    </w:pPr>
    <w:rPr>
      <w:rFonts w:cs="Tahoma"/>
      <w:i/>
      <w:iCs/>
      <w:sz w:val="24"/>
      <w:szCs w:val="24"/>
    </w:rPr>
  </w:style>
  <w:style w:type="paragraph" w:customStyle="1" w:styleId="10">
    <w:name w:val="Указатель1"/>
    <w:basedOn w:val="a"/>
    <w:rsid w:val="00EF3361"/>
    <w:pPr>
      <w:suppressLineNumbers/>
    </w:pPr>
    <w:rPr>
      <w:rFonts w:cs="Tahoma"/>
    </w:rPr>
  </w:style>
  <w:style w:type="paragraph" w:styleId="ab">
    <w:name w:val="header"/>
    <w:basedOn w:val="a"/>
    <w:link w:val="ac"/>
    <w:uiPriority w:val="99"/>
    <w:rsid w:val="00CC299A"/>
    <w:pPr>
      <w:tabs>
        <w:tab w:val="center" w:pos="4677"/>
        <w:tab w:val="right" w:pos="9355"/>
      </w:tabs>
    </w:pPr>
    <w:rPr>
      <w:lang/>
    </w:rPr>
  </w:style>
  <w:style w:type="character" w:styleId="ad">
    <w:name w:val="page number"/>
    <w:basedOn w:val="a0"/>
    <w:rsid w:val="00CC299A"/>
  </w:style>
  <w:style w:type="paragraph" w:customStyle="1" w:styleId="11">
    <w:name w:val="Стиль1"/>
    <w:basedOn w:val="a"/>
    <w:next w:val="HTML"/>
    <w:link w:val="12"/>
    <w:rsid w:val="001663AB"/>
    <w:pPr>
      <w:spacing w:line="0" w:lineRule="atLeast"/>
      <w:ind w:firstLine="544"/>
      <w:jc w:val="both"/>
    </w:pPr>
    <w:rPr>
      <w:lang/>
    </w:rPr>
  </w:style>
  <w:style w:type="paragraph" w:customStyle="1" w:styleId="096">
    <w:name w:val="Стиль По ширине Первая строка:  096 см Междустр.интервал:  миним..."/>
    <w:basedOn w:val="a"/>
    <w:rsid w:val="001663AB"/>
    <w:pPr>
      <w:spacing w:line="0" w:lineRule="atLeast"/>
      <w:ind w:firstLine="544"/>
      <w:jc w:val="both"/>
    </w:pPr>
    <w:rPr>
      <w:rFonts w:eastAsia="Times New Roman"/>
      <w:szCs w:val="20"/>
    </w:rPr>
  </w:style>
  <w:style w:type="paragraph" w:styleId="HTML">
    <w:name w:val="HTML Preformatted"/>
    <w:basedOn w:val="a"/>
    <w:link w:val="HTML0"/>
    <w:uiPriority w:val="99"/>
    <w:rsid w:val="001663AB"/>
    <w:rPr>
      <w:rFonts w:ascii="Courier New" w:hAnsi="Courier New"/>
      <w:sz w:val="20"/>
      <w:szCs w:val="20"/>
      <w:lang/>
    </w:rPr>
  </w:style>
  <w:style w:type="character" w:customStyle="1" w:styleId="12">
    <w:name w:val="Стиль1 Знак"/>
    <w:link w:val="11"/>
    <w:rsid w:val="003428C1"/>
    <w:rPr>
      <w:rFonts w:eastAsia="Andale Sans UI"/>
      <w:color w:val="000000"/>
      <w:kern w:val="28"/>
      <w:sz w:val="28"/>
      <w:szCs w:val="28"/>
      <w:lang w:val="ru-RU" w:bidi="ar-SA"/>
    </w:rPr>
  </w:style>
  <w:style w:type="paragraph" w:styleId="ae">
    <w:name w:val="Document Map"/>
    <w:basedOn w:val="a"/>
    <w:semiHidden/>
    <w:rsid w:val="001E592E"/>
    <w:pPr>
      <w:shd w:val="clear" w:color="auto" w:fill="000080"/>
    </w:pPr>
    <w:rPr>
      <w:rFonts w:ascii="Tahoma" w:hAnsi="Tahoma" w:cs="Tahoma"/>
      <w:sz w:val="20"/>
      <w:szCs w:val="20"/>
    </w:rPr>
  </w:style>
  <w:style w:type="paragraph" w:styleId="af">
    <w:name w:val="footer"/>
    <w:basedOn w:val="a"/>
    <w:rsid w:val="003955FF"/>
    <w:pPr>
      <w:tabs>
        <w:tab w:val="center" w:pos="4677"/>
        <w:tab w:val="right" w:pos="9355"/>
      </w:tabs>
    </w:pPr>
  </w:style>
  <w:style w:type="character" w:styleId="af0">
    <w:name w:val="Emphasis"/>
    <w:uiPriority w:val="99"/>
    <w:qFormat/>
    <w:rsid w:val="00CB1F6C"/>
    <w:rPr>
      <w:rFonts w:cs="Times New Roman"/>
      <w:i/>
      <w:iCs/>
    </w:rPr>
  </w:style>
  <w:style w:type="character" w:customStyle="1" w:styleId="a9">
    <w:name w:val="Название Знак"/>
    <w:link w:val="a7"/>
    <w:uiPriority w:val="10"/>
    <w:locked/>
    <w:rsid w:val="00CB1F6C"/>
    <w:rPr>
      <w:rFonts w:ascii="Arial" w:eastAsia="Andale Sans UI" w:hAnsi="Arial" w:cs="Tahoma"/>
      <w:color w:val="000000"/>
      <w:kern w:val="28"/>
      <w:sz w:val="28"/>
      <w:szCs w:val="28"/>
      <w:lang w:bidi="ar-SA"/>
    </w:rPr>
  </w:style>
  <w:style w:type="paragraph" w:customStyle="1" w:styleId="13">
    <w:name w:val="Без интервала1"/>
    <w:rsid w:val="00CB1F6C"/>
    <w:rPr>
      <w:rFonts w:ascii="Calibri" w:hAnsi="Calibri"/>
      <w:sz w:val="22"/>
      <w:szCs w:val="22"/>
    </w:rPr>
  </w:style>
  <w:style w:type="paragraph" w:styleId="af1">
    <w:name w:val="No Spacing"/>
    <w:uiPriority w:val="99"/>
    <w:qFormat/>
    <w:rsid w:val="00E91602"/>
    <w:rPr>
      <w:rFonts w:ascii="Calibri" w:hAnsi="Calibri"/>
      <w:sz w:val="22"/>
      <w:szCs w:val="22"/>
    </w:rPr>
  </w:style>
  <w:style w:type="character" w:customStyle="1" w:styleId="blk">
    <w:name w:val="blk"/>
    <w:basedOn w:val="a0"/>
    <w:rsid w:val="0084695B"/>
  </w:style>
  <w:style w:type="character" w:customStyle="1" w:styleId="apple-converted-space">
    <w:name w:val="apple-converted-space"/>
    <w:basedOn w:val="a0"/>
    <w:rsid w:val="0084695B"/>
  </w:style>
  <w:style w:type="character" w:styleId="af2">
    <w:name w:val="Hyperlink"/>
    <w:link w:val="14"/>
    <w:uiPriority w:val="99"/>
    <w:unhideWhenUsed/>
    <w:rsid w:val="0084695B"/>
    <w:rPr>
      <w:color w:val="0000FF"/>
      <w:u w:val="single"/>
    </w:rPr>
  </w:style>
  <w:style w:type="character" w:customStyle="1" w:styleId="20">
    <w:name w:val="Заголовок 2 Знак"/>
    <w:link w:val="2"/>
    <w:uiPriority w:val="9"/>
    <w:rsid w:val="00101562"/>
    <w:rPr>
      <w:b/>
      <w:bCs/>
      <w:sz w:val="36"/>
      <w:szCs w:val="36"/>
    </w:rPr>
  </w:style>
  <w:style w:type="character" w:customStyle="1" w:styleId="a6">
    <w:name w:val="Основной текст Знак"/>
    <w:link w:val="a5"/>
    <w:locked/>
    <w:rsid w:val="00C165EF"/>
    <w:rPr>
      <w:rFonts w:eastAsia="Andale Sans UI"/>
      <w:color w:val="000000"/>
      <w:kern w:val="28"/>
      <w:sz w:val="28"/>
      <w:szCs w:val="28"/>
    </w:rPr>
  </w:style>
  <w:style w:type="character" w:customStyle="1" w:styleId="ac">
    <w:name w:val="Верхний колонтитул Знак"/>
    <w:link w:val="ab"/>
    <w:uiPriority w:val="99"/>
    <w:rsid w:val="008F2A95"/>
    <w:rPr>
      <w:rFonts w:eastAsia="Andale Sans UI"/>
      <w:color w:val="000000"/>
      <w:kern w:val="28"/>
      <w:sz w:val="28"/>
      <w:szCs w:val="28"/>
    </w:rPr>
  </w:style>
  <w:style w:type="character" w:customStyle="1" w:styleId="HTML0">
    <w:name w:val="Стандартный HTML Знак"/>
    <w:link w:val="HTML"/>
    <w:uiPriority w:val="99"/>
    <w:rsid w:val="006F09D2"/>
    <w:rPr>
      <w:rFonts w:ascii="Courier New" w:eastAsia="Andale Sans UI" w:hAnsi="Courier New" w:cs="Courier New"/>
      <w:color w:val="000000"/>
      <w:kern w:val="28"/>
    </w:rPr>
  </w:style>
  <w:style w:type="character" w:customStyle="1" w:styleId="nobr">
    <w:name w:val="nobr"/>
    <w:basedOn w:val="a0"/>
    <w:rsid w:val="002D0A00"/>
  </w:style>
  <w:style w:type="paragraph" w:styleId="af3">
    <w:name w:val="Normal (Web)"/>
    <w:basedOn w:val="a"/>
    <w:uiPriority w:val="99"/>
    <w:rsid w:val="00C00363"/>
    <w:pPr>
      <w:widowControl/>
      <w:suppressAutoHyphens w:val="0"/>
      <w:spacing w:before="100" w:beforeAutospacing="1" w:after="100" w:afterAutospacing="1"/>
    </w:pPr>
    <w:rPr>
      <w:rFonts w:eastAsia="Times New Roman"/>
      <w:color w:val="auto"/>
      <w:kern w:val="0"/>
      <w:sz w:val="24"/>
      <w:szCs w:val="24"/>
    </w:rPr>
  </w:style>
  <w:style w:type="paragraph" w:customStyle="1" w:styleId="ConsPlusNormal">
    <w:name w:val="ConsPlusNormal"/>
    <w:link w:val="ConsPlusNormal1"/>
    <w:rsid w:val="00D35FC3"/>
    <w:pPr>
      <w:widowControl w:val="0"/>
      <w:autoSpaceDE w:val="0"/>
      <w:autoSpaceDN w:val="0"/>
      <w:adjustRightInd w:val="0"/>
      <w:ind w:firstLine="720"/>
    </w:pPr>
    <w:rPr>
      <w:rFonts w:ascii="Arial" w:hAnsi="Arial" w:cs="Arial"/>
    </w:rPr>
  </w:style>
  <w:style w:type="character" w:customStyle="1" w:styleId="ConsPlusNormal1">
    <w:name w:val="ConsPlusNormal1"/>
    <w:link w:val="ConsPlusNormal"/>
    <w:locked/>
    <w:rsid w:val="00D35FC3"/>
    <w:rPr>
      <w:rFonts w:ascii="Arial" w:hAnsi="Arial" w:cs="Arial"/>
      <w:lang w:val="ru-RU" w:eastAsia="ru-RU" w:bidi="ar-SA"/>
    </w:rPr>
  </w:style>
  <w:style w:type="paragraph" w:customStyle="1" w:styleId="14">
    <w:name w:val="Гиперссылка1"/>
    <w:basedOn w:val="a"/>
    <w:link w:val="af2"/>
    <w:uiPriority w:val="99"/>
    <w:rsid w:val="00D35FC3"/>
    <w:pPr>
      <w:widowControl/>
      <w:suppressAutoHyphens w:val="0"/>
      <w:spacing w:after="200" w:line="276" w:lineRule="auto"/>
    </w:pPr>
    <w:rPr>
      <w:rFonts w:eastAsia="Times New Roman"/>
      <w:color w:val="0000FF"/>
      <w:kern w:val="0"/>
      <w:sz w:val="20"/>
      <w:szCs w:val="20"/>
      <w:u w:val="single"/>
      <w:lang/>
    </w:rPr>
  </w:style>
  <w:style w:type="paragraph" w:styleId="af4">
    <w:name w:val="List Paragraph"/>
    <w:basedOn w:val="a"/>
    <w:link w:val="af5"/>
    <w:qFormat/>
    <w:rsid w:val="003C2A3B"/>
    <w:pPr>
      <w:widowControl/>
      <w:suppressAutoHyphens w:val="0"/>
      <w:spacing w:after="200" w:line="276" w:lineRule="auto"/>
      <w:ind w:left="720"/>
      <w:contextualSpacing/>
    </w:pPr>
    <w:rPr>
      <w:rFonts w:ascii="Calibri" w:eastAsia="Times New Roman" w:hAnsi="Calibri"/>
      <w:color w:val="auto"/>
      <w:kern w:val="0"/>
      <w:sz w:val="22"/>
      <w:szCs w:val="22"/>
      <w:lang/>
    </w:rPr>
  </w:style>
  <w:style w:type="character" w:customStyle="1" w:styleId="af5">
    <w:name w:val="Абзац списка Знак"/>
    <w:link w:val="af4"/>
    <w:locked/>
    <w:rsid w:val="003C2A3B"/>
    <w:rPr>
      <w:rFonts w:ascii="Calibri" w:hAnsi="Calibri"/>
      <w:sz w:val="22"/>
      <w:szCs w:val="22"/>
    </w:rPr>
  </w:style>
  <w:style w:type="character" w:styleId="af6">
    <w:name w:val="Strong"/>
    <w:basedOn w:val="a0"/>
    <w:qFormat/>
    <w:rsid w:val="00AA7792"/>
    <w:rPr>
      <w:b/>
      <w:bCs/>
    </w:rPr>
  </w:style>
</w:styles>
</file>

<file path=word/webSettings.xml><?xml version="1.0" encoding="utf-8"?>
<w:webSettings xmlns:r="http://schemas.openxmlformats.org/officeDocument/2006/relationships" xmlns:w="http://schemas.openxmlformats.org/wordprocessingml/2006/main">
  <w:divs>
    <w:div w:id="58329928">
      <w:bodyDiv w:val="1"/>
      <w:marLeft w:val="0"/>
      <w:marRight w:val="0"/>
      <w:marTop w:val="0"/>
      <w:marBottom w:val="0"/>
      <w:divBdr>
        <w:top w:val="none" w:sz="0" w:space="0" w:color="auto"/>
        <w:left w:val="none" w:sz="0" w:space="0" w:color="auto"/>
        <w:bottom w:val="none" w:sz="0" w:space="0" w:color="auto"/>
        <w:right w:val="none" w:sz="0" w:space="0" w:color="auto"/>
      </w:divBdr>
    </w:div>
    <w:div w:id="94329678">
      <w:bodyDiv w:val="1"/>
      <w:marLeft w:val="0"/>
      <w:marRight w:val="0"/>
      <w:marTop w:val="0"/>
      <w:marBottom w:val="0"/>
      <w:divBdr>
        <w:top w:val="none" w:sz="0" w:space="0" w:color="auto"/>
        <w:left w:val="none" w:sz="0" w:space="0" w:color="auto"/>
        <w:bottom w:val="none" w:sz="0" w:space="0" w:color="auto"/>
        <w:right w:val="none" w:sz="0" w:space="0" w:color="auto"/>
      </w:divBdr>
    </w:div>
    <w:div w:id="100150758">
      <w:bodyDiv w:val="1"/>
      <w:marLeft w:val="0"/>
      <w:marRight w:val="0"/>
      <w:marTop w:val="0"/>
      <w:marBottom w:val="0"/>
      <w:divBdr>
        <w:top w:val="none" w:sz="0" w:space="0" w:color="auto"/>
        <w:left w:val="none" w:sz="0" w:space="0" w:color="auto"/>
        <w:bottom w:val="none" w:sz="0" w:space="0" w:color="auto"/>
        <w:right w:val="none" w:sz="0" w:space="0" w:color="auto"/>
      </w:divBdr>
    </w:div>
    <w:div w:id="208343720">
      <w:bodyDiv w:val="1"/>
      <w:marLeft w:val="0"/>
      <w:marRight w:val="0"/>
      <w:marTop w:val="0"/>
      <w:marBottom w:val="0"/>
      <w:divBdr>
        <w:top w:val="none" w:sz="0" w:space="0" w:color="auto"/>
        <w:left w:val="none" w:sz="0" w:space="0" w:color="auto"/>
        <w:bottom w:val="none" w:sz="0" w:space="0" w:color="auto"/>
        <w:right w:val="none" w:sz="0" w:space="0" w:color="auto"/>
      </w:divBdr>
    </w:div>
    <w:div w:id="222645344">
      <w:bodyDiv w:val="1"/>
      <w:marLeft w:val="0"/>
      <w:marRight w:val="0"/>
      <w:marTop w:val="0"/>
      <w:marBottom w:val="0"/>
      <w:divBdr>
        <w:top w:val="none" w:sz="0" w:space="0" w:color="auto"/>
        <w:left w:val="none" w:sz="0" w:space="0" w:color="auto"/>
        <w:bottom w:val="none" w:sz="0" w:space="0" w:color="auto"/>
        <w:right w:val="none" w:sz="0" w:space="0" w:color="auto"/>
      </w:divBdr>
    </w:div>
    <w:div w:id="243729440">
      <w:bodyDiv w:val="1"/>
      <w:marLeft w:val="0"/>
      <w:marRight w:val="0"/>
      <w:marTop w:val="0"/>
      <w:marBottom w:val="0"/>
      <w:divBdr>
        <w:top w:val="none" w:sz="0" w:space="0" w:color="auto"/>
        <w:left w:val="none" w:sz="0" w:space="0" w:color="auto"/>
        <w:bottom w:val="none" w:sz="0" w:space="0" w:color="auto"/>
        <w:right w:val="none" w:sz="0" w:space="0" w:color="auto"/>
      </w:divBdr>
    </w:div>
    <w:div w:id="346299801">
      <w:bodyDiv w:val="1"/>
      <w:marLeft w:val="0"/>
      <w:marRight w:val="0"/>
      <w:marTop w:val="0"/>
      <w:marBottom w:val="0"/>
      <w:divBdr>
        <w:top w:val="none" w:sz="0" w:space="0" w:color="auto"/>
        <w:left w:val="none" w:sz="0" w:space="0" w:color="auto"/>
        <w:bottom w:val="none" w:sz="0" w:space="0" w:color="auto"/>
        <w:right w:val="none" w:sz="0" w:space="0" w:color="auto"/>
      </w:divBdr>
    </w:div>
    <w:div w:id="355928095">
      <w:bodyDiv w:val="1"/>
      <w:marLeft w:val="0"/>
      <w:marRight w:val="0"/>
      <w:marTop w:val="0"/>
      <w:marBottom w:val="0"/>
      <w:divBdr>
        <w:top w:val="none" w:sz="0" w:space="0" w:color="auto"/>
        <w:left w:val="none" w:sz="0" w:space="0" w:color="auto"/>
        <w:bottom w:val="none" w:sz="0" w:space="0" w:color="auto"/>
        <w:right w:val="none" w:sz="0" w:space="0" w:color="auto"/>
      </w:divBdr>
    </w:div>
    <w:div w:id="394403372">
      <w:bodyDiv w:val="1"/>
      <w:marLeft w:val="0"/>
      <w:marRight w:val="0"/>
      <w:marTop w:val="0"/>
      <w:marBottom w:val="0"/>
      <w:divBdr>
        <w:top w:val="none" w:sz="0" w:space="0" w:color="auto"/>
        <w:left w:val="none" w:sz="0" w:space="0" w:color="auto"/>
        <w:bottom w:val="none" w:sz="0" w:space="0" w:color="auto"/>
        <w:right w:val="none" w:sz="0" w:space="0" w:color="auto"/>
      </w:divBdr>
    </w:div>
    <w:div w:id="400519605">
      <w:bodyDiv w:val="1"/>
      <w:marLeft w:val="0"/>
      <w:marRight w:val="0"/>
      <w:marTop w:val="0"/>
      <w:marBottom w:val="0"/>
      <w:divBdr>
        <w:top w:val="none" w:sz="0" w:space="0" w:color="auto"/>
        <w:left w:val="none" w:sz="0" w:space="0" w:color="auto"/>
        <w:bottom w:val="none" w:sz="0" w:space="0" w:color="auto"/>
        <w:right w:val="none" w:sz="0" w:space="0" w:color="auto"/>
      </w:divBdr>
    </w:div>
    <w:div w:id="424302841">
      <w:bodyDiv w:val="1"/>
      <w:marLeft w:val="0"/>
      <w:marRight w:val="0"/>
      <w:marTop w:val="0"/>
      <w:marBottom w:val="0"/>
      <w:divBdr>
        <w:top w:val="none" w:sz="0" w:space="0" w:color="auto"/>
        <w:left w:val="none" w:sz="0" w:space="0" w:color="auto"/>
        <w:bottom w:val="none" w:sz="0" w:space="0" w:color="auto"/>
        <w:right w:val="none" w:sz="0" w:space="0" w:color="auto"/>
      </w:divBdr>
    </w:div>
    <w:div w:id="486635216">
      <w:bodyDiv w:val="1"/>
      <w:marLeft w:val="0"/>
      <w:marRight w:val="0"/>
      <w:marTop w:val="0"/>
      <w:marBottom w:val="0"/>
      <w:divBdr>
        <w:top w:val="none" w:sz="0" w:space="0" w:color="auto"/>
        <w:left w:val="none" w:sz="0" w:space="0" w:color="auto"/>
        <w:bottom w:val="none" w:sz="0" w:space="0" w:color="auto"/>
        <w:right w:val="none" w:sz="0" w:space="0" w:color="auto"/>
      </w:divBdr>
    </w:div>
    <w:div w:id="666245339">
      <w:bodyDiv w:val="1"/>
      <w:marLeft w:val="0"/>
      <w:marRight w:val="0"/>
      <w:marTop w:val="0"/>
      <w:marBottom w:val="0"/>
      <w:divBdr>
        <w:top w:val="none" w:sz="0" w:space="0" w:color="auto"/>
        <w:left w:val="none" w:sz="0" w:space="0" w:color="auto"/>
        <w:bottom w:val="none" w:sz="0" w:space="0" w:color="auto"/>
        <w:right w:val="none" w:sz="0" w:space="0" w:color="auto"/>
      </w:divBdr>
    </w:div>
    <w:div w:id="724723115">
      <w:bodyDiv w:val="1"/>
      <w:marLeft w:val="0"/>
      <w:marRight w:val="0"/>
      <w:marTop w:val="0"/>
      <w:marBottom w:val="0"/>
      <w:divBdr>
        <w:top w:val="none" w:sz="0" w:space="0" w:color="auto"/>
        <w:left w:val="none" w:sz="0" w:space="0" w:color="auto"/>
        <w:bottom w:val="none" w:sz="0" w:space="0" w:color="auto"/>
        <w:right w:val="none" w:sz="0" w:space="0" w:color="auto"/>
      </w:divBdr>
    </w:div>
    <w:div w:id="800459509">
      <w:bodyDiv w:val="1"/>
      <w:marLeft w:val="0"/>
      <w:marRight w:val="0"/>
      <w:marTop w:val="0"/>
      <w:marBottom w:val="0"/>
      <w:divBdr>
        <w:top w:val="none" w:sz="0" w:space="0" w:color="auto"/>
        <w:left w:val="none" w:sz="0" w:space="0" w:color="auto"/>
        <w:bottom w:val="none" w:sz="0" w:space="0" w:color="auto"/>
        <w:right w:val="none" w:sz="0" w:space="0" w:color="auto"/>
      </w:divBdr>
    </w:div>
    <w:div w:id="830605396">
      <w:bodyDiv w:val="1"/>
      <w:marLeft w:val="0"/>
      <w:marRight w:val="0"/>
      <w:marTop w:val="0"/>
      <w:marBottom w:val="0"/>
      <w:divBdr>
        <w:top w:val="none" w:sz="0" w:space="0" w:color="auto"/>
        <w:left w:val="none" w:sz="0" w:space="0" w:color="auto"/>
        <w:bottom w:val="none" w:sz="0" w:space="0" w:color="auto"/>
        <w:right w:val="none" w:sz="0" w:space="0" w:color="auto"/>
      </w:divBdr>
    </w:div>
    <w:div w:id="867256793">
      <w:bodyDiv w:val="1"/>
      <w:marLeft w:val="0"/>
      <w:marRight w:val="0"/>
      <w:marTop w:val="0"/>
      <w:marBottom w:val="0"/>
      <w:divBdr>
        <w:top w:val="none" w:sz="0" w:space="0" w:color="auto"/>
        <w:left w:val="none" w:sz="0" w:space="0" w:color="auto"/>
        <w:bottom w:val="none" w:sz="0" w:space="0" w:color="auto"/>
        <w:right w:val="none" w:sz="0" w:space="0" w:color="auto"/>
      </w:divBdr>
    </w:div>
    <w:div w:id="963847559">
      <w:bodyDiv w:val="1"/>
      <w:marLeft w:val="0"/>
      <w:marRight w:val="0"/>
      <w:marTop w:val="0"/>
      <w:marBottom w:val="0"/>
      <w:divBdr>
        <w:top w:val="none" w:sz="0" w:space="0" w:color="auto"/>
        <w:left w:val="none" w:sz="0" w:space="0" w:color="auto"/>
        <w:bottom w:val="none" w:sz="0" w:space="0" w:color="auto"/>
        <w:right w:val="none" w:sz="0" w:space="0" w:color="auto"/>
      </w:divBdr>
    </w:div>
    <w:div w:id="977031958">
      <w:bodyDiv w:val="1"/>
      <w:marLeft w:val="0"/>
      <w:marRight w:val="0"/>
      <w:marTop w:val="0"/>
      <w:marBottom w:val="0"/>
      <w:divBdr>
        <w:top w:val="none" w:sz="0" w:space="0" w:color="auto"/>
        <w:left w:val="none" w:sz="0" w:space="0" w:color="auto"/>
        <w:bottom w:val="none" w:sz="0" w:space="0" w:color="auto"/>
        <w:right w:val="none" w:sz="0" w:space="0" w:color="auto"/>
      </w:divBdr>
    </w:div>
    <w:div w:id="1032540248">
      <w:bodyDiv w:val="1"/>
      <w:marLeft w:val="0"/>
      <w:marRight w:val="0"/>
      <w:marTop w:val="0"/>
      <w:marBottom w:val="0"/>
      <w:divBdr>
        <w:top w:val="none" w:sz="0" w:space="0" w:color="auto"/>
        <w:left w:val="none" w:sz="0" w:space="0" w:color="auto"/>
        <w:bottom w:val="none" w:sz="0" w:space="0" w:color="auto"/>
        <w:right w:val="none" w:sz="0" w:space="0" w:color="auto"/>
      </w:divBdr>
    </w:div>
    <w:div w:id="1035696995">
      <w:bodyDiv w:val="1"/>
      <w:marLeft w:val="0"/>
      <w:marRight w:val="0"/>
      <w:marTop w:val="0"/>
      <w:marBottom w:val="0"/>
      <w:divBdr>
        <w:top w:val="none" w:sz="0" w:space="0" w:color="auto"/>
        <w:left w:val="none" w:sz="0" w:space="0" w:color="auto"/>
        <w:bottom w:val="none" w:sz="0" w:space="0" w:color="auto"/>
        <w:right w:val="none" w:sz="0" w:space="0" w:color="auto"/>
      </w:divBdr>
      <w:divsChild>
        <w:div w:id="2755356">
          <w:marLeft w:val="0"/>
          <w:marRight w:val="0"/>
          <w:marTop w:val="0"/>
          <w:marBottom w:val="0"/>
          <w:divBdr>
            <w:top w:val="none" w:sz="0" w:space="0" w:color="auto"/>
            <w:left w:val="none" w:sz="0" w:space="0" w:color="auto"/>
            <w:bottom w:val="none" w:sz="0" w:space="0" w:color="auto"/>
            <w:right w:val="none" w:sz="0" w:space="0" w:color="auto"/>
          </w:divBdr>
          <w:divsChild>
            <w:div w:id="596404108">
              <w:marLeft w:val="0"/>
              <w:marRight w:val="0"/>
              <w:marTop w:val="0"/>
              <w:marBottom w:val="0"/>
              <w:divBdr>
                <w:top w:val="none" w:sz="0" w:space="0" w:color="auto"/>
                <w:left w:val="none" w:sz="0" w:space="0" w:color="auto"/>
                <w:bottom w:val="none" w:sz="0" w:space="0" w:color="auto"/>
                <w:right w:val="none" w:sz="0" w:space="0" w:color="auto"/>
              </w:divBdr>
              <w:divsChild>
                <w:div w:id="68962817">
                  <w:marLeft w:val="0"/>
                  <w:marRight w:val="0"/>
                  <w:marTop w:val="0"/>
                  <w:marBottom w:val="0"/>
                  <w:divBdr>
                    <w:top w:val="none" w:sz="0" w:space="0" w:color="auto"/>
                    <w:left w:val="none" w:sz="0" w:space="0" w:color="auto"/>
                    <w:bottom w:val="none" w:sz="0" w:space="0" w:color="auto"/>
                    <w:right w:val="none" w:sz="0" w:space="0" w:color="auto"/>
                  </w:divBdr>
                  <w:divsChild>
                    <w:div w:id="45105477">
                      <w:marLeft w:val="0"/>
                      <w:marRight w:val="0"/>
                      <w:marTop w:val="0"/>
                      <w:marBottom w:val="0"/>
                      <w:divBdr>
                        <w:top w:val="none" w:sz="0" w:space="0" w:color="auto"/>
                        <w:left w:val="none" w:sz="0" w:space="0" w:color="auto"/>
                        <w:bottom w:val="none" w:sz="0" w:space="0" w:color="auto"/>
                        <w:right w:val="none" w:sz="0" w:space="0" w:color="auto"/>
                      </w:divBdr>
                    </w:div>
                    <w:div w:id="206570237">
                      <w:marLeft w:val="0"/>
                      <w:marRight w:val="0"/>
                      <w:marTop w:val="0"/>
                      <w:marBottom w:val="0"/>
                      <w:divBdr>
                        <w:top w:val="none" w:sz="0" w:space="0" w:color="auto"/>
                        <w:left w:val="none" w:sz="0" w:space="0" w:color="auto"/>
                        <w:bottom w:val="none" w:sz="0" w:space="0" w:color="auto"/>
                        <w:right w:val="none" w:sz="0" w:space="0" w:color="auto"/>
                      </w:divBdr>
                    </w:div>
                    <w:div w:id="575940392">
                      <w:marLeft w:val="0"/>
                      <w:marRight w:val="0"/>
                      <w:marTop w:val="0"/>
                      <w:marBottom w:val="0"/>
                      <w:divBdr>
                        <w:top w:val="none" w:sz="0" w:space="0" w:color="auto"/>
                        <w:left w:val="none" w:sz="0" w:space="0" w:color="auto"/>
                        <w:bottom w:val="none" w:sz="0" w:space="0" w:color="auto"/>
                        <w:right w:val="none" w:sz="0" w:space="0" w:color="auto"/>
                      </w:divBdr>
                    </w:div>
                    <w:div w:id="695884211">
                      <w:marLeft w:val="0"/>
                      <w:marRight w:val="0"/>
                      <w:marTop w:val="0"/>
                      <w:marBottom w:val="0"/>
                      <w:divBdr>
                        <w:top w:val="none" w:sz="0" w:space="0" w:color="auto"/>
                        <w:left w:val="none" w:sz="0" w:space="0" w:color="auto"/>
                        <w:bottom w:val="none" w:sz="0" w:space="0" w:color="auto"/>
                        <w:right w:val="none" w:sz="0" w:space="0" w:color="auto"/>
                      </w:divBdr>
                    </w:div>
                    <w:div w:id="823545052">
                      <w:marLeft w:val="0"/>
                      <w:marRight w:val="0"/>
                      <w:marTop w:val="0"/>
                      <w:marBottom w:val="0"/>
                      <w:divBdr>
                        <w:top w:val="none" w:sz="0" w:space="0" w:color="auto"/>
                        <w:left w:val="none" w:sz="0" w:space="0" w:color="auto"/>
                        <w:bottom w:val="none" w:sz="0" w:space="0" w:color="auto"/>
                        <w:right w:val="none" w:sz="0" w:space="0" w:color="auto"/>
                      </w:divBdr>
                    </w:div>
                    <w:div w:id="841314871">
                      <w:marLeft w:val="0"/>
                      <w:marRight w:val="0"/>
                      <w:marTop w:val="0"/>
                      <w:marBottom w:val="0"/>
                      <w:divBdr>
                        <w:top w:val="none" w:sz="0" w:space="0" w:color="auto"/>
                        <w:left w:val="none" w:sz="0" w:space="0" w:color="auto"/>
                        <w:bottom w:val="none" w:sz="0" w:space="0" w:color="auto"/>
                        <w:right w:val="none" w:sz="0" w:space="0" w:color="auto"/>
                      </w:divBdr>
                    </w:div>
                    <w:div w:id="877278792">
                      <w:marLeft w:val="0"/>
                      <w:marRight w:val="0"/>
                      <w:marTop w:val="0"/>
                      <w:marBottom w:val="0"/>
                      <w:divBdr>
                        <w:top w:val="none" w:sz="0" w:space="0" w:color="auto"/>
                        <w:left w:val="none" w:sz="0" w:space="0" w:color="auto"/>
                        <w:bottom w:val="none" w:sz="0" w:space="0" w:color="auto"/>
                        <w:right w:val="none" w:sz="0" w:space="0" w:color="auto"/>
                      </w:divBdr>
                    </w:div>
                    <w:div w:id="1241603698">
                      <w:marLeft w:val="0"/>
                      <w:marRight w:val="0"/>
                      <w:marTop w:val="0"/>
                      <w:marBottom w:val="0"/>
                      <w:divBdr>
                        <w:top w:val="none" w:sz="0" w:space="0" w:color="auto"/>
                        <w:left w:val="none" w:sz="0" w:space="0" w:color="auto"/>
                        <w:bottom w:val="none" w:sz="0" w:space="0" w:color="auto"/>
                        <w:right w:val="none" w:sz="0" w:space="0" w:color="auto"/>
                      </w:divBdr>
                    </w:div>
                    <w:div w:id="1323970486">
                      <w:marLeft w:val="0"/>
                      <w:marRight w:val="0"/>
                      <w:marTop w:val="0"/>
                      <w:marBottom w:val="0"/>
                      <w:divBdr>
                        <w:top w:val="none" w:sz="0" w:space="0" w:color="auto"/>
                        <w:left w:val="none" w:sz="0" w:space="0" w:color="auto"/>
                        <w:bottom w:val="none" w:sz="0" w:space="0" w:color="auto"/>
                        <w:right w:val="none" w:sz="0" w:space="0" w:color="auto"/>
                      </w:divBdr>
                    </w:div>
                    <w:div w:id="1330905573">
                      <w:marLeft w:val="0"/>
                      <w:marRight w:val="0"/>
                      <w:marTop w:val="0"/>
                      <w:marBottom w:val="0"/>
                      <w:divBdr>
                        <w:top w:val="none" w:sz="0" w:space="0" w:color="auto"/>
                        <w:left w:val="none" w:sz="0" w:space="0" w:color="auto"/>
                        <w:bottom w:val="none" w:sz="0" w:space="0" w:color="auto"/>
                        <w:right w:val="none" w:sz="0" w:space="0" w:color="auto"/>
                      </w:divBdr>
                    </w:div>
                    <w:div w:id="1466269652">
                      <w:marLeft w:val="0"/>
                      <w:marRight w:val="0"/>
                      <w:marTop w:val="0"/>
                      <w:marBottom w:val="0"/>
                      <w:divBdr>
                        <w:top w:val="none" w:sz="0" w:space="0" w:color="auto"/>
                        <w:left w:val="none" w:sz="0" w:space="0" w:color="auto"/>
                        <w:bottom w:val="none" w:sz="0" w:space="0" w:color="auto"/>
                        <w:right w:val="none" w:sz="0" w:space="0" w:color="auto"/>
                      </w:divBdr>
                    </w:div>
                    <w:div w:id="1627856628">
                      <w:marLeft w:val="0"/>
                      <w:marRight w:val="0"/>
                      <w:marTop w:val="0"/>
                      <w:marBottom w:val="0"/>
                      <w:divBdr>
                        <w:top w:val="none" w:sz="0" w:space="0" w:color="auto"/>
                        <w:left w:val="none" w:sz="0" w:space="0" w:color="auto"/>
                        <w:bottom w:val="none" w:sz="0" w:space="0" w:color="auto"/>
                        <w:right w:val="none" w:sz="0" w:space="0" w:color="auto"/>
                      </w:divBdr>
                    </w:div>
                    <w:div w:id="1654944163">
                      <w:marLeft w:val="0"/>
                      <w:marRight w:val="0"/>
                      <w:marTop w:val="0"/>
                      <w:marBottom w:val="0"/>
                      <w:divBdr>
                        <w:top w:val="none" w:sz="0" w:space="0" w:color="auto"/>
                        <w:left w:val="none" w:sz="0" w:space="0" w:color="auto"/>
                        <w:bottom w:val="none" w:sz="0" w:space="0" w:color="auto"/>
                        <w:right w:val="none" w:sz="0" w:space="0" w:color="auto"/>
                      </w:divBdr>
                    </w:div>
                    <w:div w:id="1913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85311">
      <w:bodyDiv w:val="1"/>
      <w:marLeft w:val="0"/>
      <w:marRight w:val="0"/>
      <w:marTop w:val="0"/>
      <w:marBottom w:val="0"/>
      <w:divBdr>
        <w:top w:val="none" w:sz="0" w:space="0" w:color="auto"/>
        <w:left w:val="none" w:sz="0" w:space="0" w:color="auto"/>
        <w:bottom w:val="none" w:sz="0" w:space="0" w:color="auto"/>
        <w:right w:val="none" w:sz="0" w:space="0" w:color="auto"/>
      </w:divBdr>
    </w:div>
    <w:div w:id="1102069268">
      <w:bodyDiv w:val="1"/>
      <w:marLeft w:val="0"/>
      <w:marRight w:val="0"/>
      <w:marTop w:val="0"/>
      <w:marBottom w:val="0"/>
      <w:divBdr>
        <w:top w:val="none" w:sz="0" w:space="0" w:color="auto"/>
        <w:left w:val="none" w:sz="0" w:space="0" w:color="auto"/>
        <w:bottom w:val="none" w:sz="0" w:space="0" w:color="auto"/>
        <w:right w:val="none" w:sz="0" w:space="0" w:color="auto"/>
      </w:divBdr>
    </w:div>
    <w:div w:id="1278484362">
      <w:bodyDiv w:val="1"/>
      <w:marLeft w:val="0"/>
      <w:marRight w:val="0"/>
      <w:marTop w:val="0"/>
      <w:marBottom w:val="0"/>
      <w:divBdr>
        <w:top w:val="none" w:sz="0" w:space="0" w:color="auto"/>
        <w:left w:val="none" w:sz="0" w:space="0" w:color="auto"/>
        <w:bottom w:val="none" w:sz="0" w:space="0" w:color="auto"/>
        <w:right w:val="none" w:sz="0" w:space="0" w:color="auto"/>
      </w:divBdr>
    </w:div>
    <w:div w:id="1426996998">
      <w:bodyDiv w:val="1"/>
      <w:marLeft w:val="0"/>
      <w:marRight w:val="0"/>
      <w:marTop w:val="0"/>
      <w:marBottom w:val="0"/>
      <w:divBdr>
        <w:top w:val="none" w:sz="0" w:space="0" w:color="auto"/>
        <w:left w:val="none" w:sz="0" w:space="0" w:color="auto"/>
        <w:bottom w:val="none" w:sz="0" w:space="0" w:color="auto"/>
        <w:right w:val="none" w:sz="0" w:space="0" w:color="auto"/>
      </w:divBdr>
    </w:div>
    <w:div w:id="1459102610">
      <w:bodyDiv w:val="1"/>
      <w:marLeft w:val="0"/>
      <w:marRight w:val="0"/>
      <w:marTop w:val="0"/>
      <w:marBottom w:val="0"/>
      <w:divBdr>
        <w:top w:val="none" w:sz="0" w:space="0" w:color="auto"/>
        <w:left w:val="none" w:sz="0" w:space="0" w:color="auto"/>
        <w:bottom w:val="none" w:sz="0" w:space="0" w:color="auto"/>
        <w:right w:val="none" w:sz="0" w:space="0" w:color="auto"/>
      </w:divBdr>
    </w:div>
    <w:div w:id="1496459310">
      <w:bodyDiv w:val="1"/>
      <w:marLeft w:val="0"/>
      <w:marRight w:val="0"/>
      <w:marTop w:val="0"/>
      <w:marBottom w:val="0"/>
      <w:divBdr>
        <w:top w:val="none" w:sz="0" w:space="0" w:color="auto"/>
        <w:left w:val="none" w:sz="0" w:space="0" w:color="auto"/>
        <w:bottom w:val="none" w:sz="0" w:space="0" w:color="auto"/>
        <w:right w:val="none" w:sz="0" w:space="0" w:color="auto"/>
      </w:divBdr>
    </w:div>
    <w:div w:id="1509059593">
      <w:bodyDiv w:val="1"/>
      <w:marLeft w:val="0"/>
      <w:marRight w:val="0"/>
      <w:marTop w:val="0"/>
      <w:marBottom w:val="0"/>
      <w:divBdr>
        <w:top w:val="none" w:sz="0" w:space="0" w:color="auto"/>
        <w:left w:val="none" w:sz="0" w:space="0" w:color="auto"/>
        <w:bottom w:val="none" w:sz="0" w:space="0" w:color="auto"/>
        <w:right w:val="none" w:sz="0" w:space="0" w:color="auto"/>
      </w:divBdr>
    </w:div>
    <w:div w:id="1511793156">
      <w:bodyDiv w:val="1"/>
      <w:marLeft w:val="0"/>
      <w:marRight w:val="0"/>
      <w:marTop w:val="0"/>
      <w:marBottom w:val="0"/>
      <w:divBdr>
        <w:top w:val="none" w:sz="0" w:space="0" w:color="auto"/>
        <w:left w:val="none" w:sz="0" w:space="0" w:color="auto"/>
        <w:bottom w:val="none" w:sz="0" w:space="0" w:color="auto"/>
        <w:right w:val="none" w:sz="0" w:space="0" w:color="auto"/>
      </w:divBdr>
      <w:divsChild>
        <w:div w:id="25521387">
          <w:marLeft w:val="0"/>
          <w:marRight w:val="0"/>
          <w:marTop w:val="120"/>
          <w:marBottom w:val="0"/>
          <w:divBdr>
            <w:top w:val="none" w:sz="0" w:space="0" w:color="auto"/>
            <w:left w:val="none" w:sz="0" w:space="0" w:color="auto"/>
            <w:bottom w:val="none" w:sz="0" w:space="0" w:color="auto"/>
            <w:right w:val="none" w:sz="0" w:space="0" w:color="auto"/>
          </w:divBdr>
        </w:div>
        <w:div w:id="369452919">
          <w:marLeft w:val="0"/>
          <w:marRight w:val="0"/>
          <w:marTop w:val="120"/>
          <w:marBottom w:val="0"/>
          <w:divBdr>
            <w:top w:val="none" w:sz="0" w:space="0" w:color="auto"/>
            <w:left w:val="none" w:sz="0" w:space="0" w:color="auto"/>
            <w:bottom w:val="none" w:sz="0" w:space="0" w:color="auto"/>
            <w:right w:val="none" w:sz="0" w:space="0" w:color="auto"/>
          </w:divBdr>
        </w:div>
        <w:div w:id="396172526">
          <w:marLeft w:val="0"/>
          <w:marRight w:val="0"/>
          <w:marTop w:val="120"/>
          <w:marBottom w:val="0"/>
          <w:divBdr>
            <w:top w:val="none" w:sz="0" w:space="0" w:color="auto"/>
            <w:left w:val="none" w:sz="0" w:space="0" w:color="auto"/>
            <w:bottom w:val="none" w:sz="0" w:space="0" w:color="auto"/>
            <w:right w:val="none" w:sz="0" w:space="0" w:color="auto"/>
          </w:divBdr>
        </w:div>
        <w:div w:id="797381716">
          <w:marLeft w:val="0"/>
          <w:marRight w:val="0"/>
          <w:marTop w:val="120"/>
          <w:marBottom w:val="0"/>
          <w:divBdr>
            <w:top w:val="none" w:sz="0" w:space="0" w:color="auto"/>
            <w:left w:val="none" w:sz="0" w:space="0" w:color="auto"/>
            <w:bottom w:val="none" w:sz="0" w:space="0" w:color="auto"/>
            <w:right w:val="none" w:sz="0" w:space="0" w:color="auto"/>
          </w:divBdr>
        </w:div>
        <w:div w:id="1416780473">
          <w:marLeft w:val="0"/>
          <w:marRight w:val="0"/>
          <w:marTop w:val="120"/>
          <w:marBottom w:val="0"/>
          <w:divBdr>
            <w:top w:val="none" w:sz="0" w:space="0" w:color="auto"/>
            <w:left w:val="none" w:sz="0" w:space="0" w:color="auto"/>
            <w:bottom w:val="none" w:sz="0" w:space="0" w:color="auto"/>
            <w:right w:val="none" w:sz="0" w:space="0" w:color="auto"/>
          </w:divBdr>
        </w:div>
        <w:div w:id="1894999057">
          <w:marLeft w:val="0"/>
          <w:marRight w:val="0"/>
          <w:marTop w:val="120"/>
          <w:marBottom w:val="0"/>
          <w:divBdr>
            <w:top w:val="none" w:sz="0" w:space="0" w:color="auto"/>
            <w:left w:val="none" w:sz="0" w:space="0" w:color="auto"/>
            <w:bottom w:val="none" w:sz="0" w:space="0" w:color="auto"/>
            <w:right w:val="none" w:sz="0" w:space="0" w:color="auto"/>
          </w:divBdr>
        </w:div>
        <w:div w:id="2038579836">
          <w:marLeft w:val="0"/>
          <w:marRight w:val="0"/>
          <w:marTop w:val="120"/>
          <w:marBottom w:val="0"/>
          <w:divBdr>
            <w:top w:val="none" w:sz="0" w:space="0" w:color="auto"/>
            <w:left w:val="none" w:sz="0" w:space="0" w:color="auto"/>
            <w:bottom w:val="none" w:sz="0" w:space="0" w:color="auto"/>
            <w:right w:val="none" w:sz="0" w:space="0" w:color="auto"/>
          </w:divBdr>
        </w:div>
      </w:divsChild>
    </w:div>
    <w:div w:id="1652830757">
      <w:bodyDiv w:val="1"/>
      <w:marLeft w:val="0"/>
      <w:marRight w:val="0"/>
      <w:marTop w:val="0"/>
      <w:marBottom w:val="0"/>
      <w:divBdr>
        <w:top w:val="none" w:sz="0" w:space="0" w:color="auto"/>
        <w:left w:val="none" w:sz="0" w:space="0" w:color="auto"/>
        <w:bottom w:val="none" w:sz="0" w:space="0" w:color="auto"/>
        <w:right w:val="none" w:sz="0" w:space="0" w:color="auto"/>
      </w:divBdr>
    </w:div>
    <w:div w:id="1871988560">
      <w:bodyDiv w:val="1"/>
      <w:marLeft w:val="0"/>
      <w:marRight w:val="0"/>
      <w:marTop w:val="0"/>
      <w:marBottom w:val="0"/>
      <w:divBdr>
        <w:top w:val="none" w:sz="0" w:space="0" w:color="auto"/>
        <w:left w:val="none" w:sz="0" w:space="0" w:color="auto"/>
        <w:bottom w:val="none" w:sz="0" w:space="0" w:color="auto"/>
        <w:right w:val="none" w:sz="0" w:space="0" w:color="auto"/>
      </w:divBdr>
    </w:div>
    <w:div w:id="1889871712">
      <w:bodyDiv w:val="1"/>
      <w:marLeft w:val="0"/>
      <w:marRight w:val="0"/>
      <w:marTop w:val="0"/>
      <w:marBottom w:val="0"/>
      <w:divBdr>
        <w:top w:val="none" w:sz="0" w:space="0" w:color="auto"/>
        <w:left w:val="none" w:sz="0" w:space="0" w:color="auto"/>
        <w:bottom w:val="none" w:sz="0" w:space="0" w:color="auto"/>
        <w:right w:val="none" w:sz="0" w:space="0" w:color="auto"/>
      </w:divBdr>
    </w:div>
    <w:div w:id="1909342612">
      <w:bodyDiv w:val="1"/>
      <w:marLeft w:val="0"/>
      <w:marRight w:val="0"/>
      <w:marTop w:val="0"/>
      <w:marBottom w:val="0"/>
      <w:divBdr>
        <w:top w:val="none" w:sz="0" w:space="0" w:color="auto"/>
        <w:left w:val="none" w:sz="0" w:space="0" w:color="auto"/>
        <w:bottom w:val="none" w:sz="0" w:space="0" w:color="auto"/>
        <w:right w:val="none" w:sz="0" w:space="0" w:color="auto"/>
      </w:divBdr>
    </w:div>
    <w:div w:id="1923903034">
      <w:bodyDiv w:val="1"/>
      <w:marLeft w:val="0"/>
      <w:marRight w:val="0"/>
      <w:marTop w:val="0"/>
      <w:marBottom w:val="0"/>
      <w:divBdr>
        <w:top w:val="none" w:sz="0" w:space="0" w:color="auto"/>
        <w:left w:val="none" w:sz="0" w:space="0" w:color="auto"/>
        <w:bottom w:val="none" w:sz="0" w:space="0" w:color="auto"/>
        <w:right w:val="none" w:sz="0" w:space="0" w:color="auto"/>
      </w:divBdr>
    </w:div>
    <w:div w:id="1924601823">
      <w:bodyDiv w:val="1"/>
      <w:marLeft w:val="0"/>
      <w:marRight w:val="0"/>
      <w:marTop w:val="0"/>
      <w:marBottom w:val="0"/>
      <w:divBdr>
        <w:top w:val="none" w:sz="0" w:space="0" w:color="auto"/>
        <w:left w:val="none" w:sz="0" w:space="0" w:color="auto"/>
        <w:bottom w:val="none" w:sz="0" w:space="0" w:color="auto"/>
        <w:right w:val="none" w:sz="0" w:space="0" w:color="auto"/>
      </w:divBdr>
    </w:div>
    <w:div w:id="1981299331">
      <w:bodyDiv w:val="1"/>
      <w:marLeft w:val="0"/>
      <w:marRight w:val="0"/>
      <w:marTop w:val="0"/>
      <w:marBottom w:val="0"/>
      <w:divBdr>
        <w:top w:val="none" w:sz="0" w:space="0" w:color="auto"/>
        <w:left w:val="none" w:sz="0" w:space="0" w:color="auto"/>
        <w:bottom w:val="none" w:sz="0" w:space="0" w:color="auto"/>
        <w:right w:val="none" w:sz="0" w:space="0" w:color="auto"/>
      </w:divBdr>
    </w:div>
    <w:div w:id="2088573701">
      <w:bodyDiv w:val="1"/>
      <w:marLeft w:val="0"/>
      <w:marRight w:val="0"/>
      <w:marTop w:val="0"/>
      <w:marBottom w:val="0"/>
      <w:divBdr>
        <w:top w:val="none" w:sz="0" w:space="0" w:color="auto"/>
        <w:left w:val="none" w:sz="0" w:space="0" w:color="auto"/>
        <w:bottom w:val="none" w:sz="0" w:space="0" w:color="auto"/>
        <w:right w:val="none" w:sz="0" w:space="0" w:color="auto"/>
      </w:divBdr>
    </w:div>
    <w:div w:id="20920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onsultant.ru/document/cons_doc_LAW_422308/b61ad819bb7f35e49858863a189894a493d11f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22308/701cf94e835ec56374886d00f5f8dd3d0d0eae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22308/6d73da6d830c2e1bd51e82baf532add1d53831c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nsultant.ru/document/cons_doc_LAW_422308/32c85b9806aabee8de4a1e9e0bb0830f45a4a551/" TargetMode="External"/><Relationship Id="rId4" Type="http://schemas.openxmlformats.org/officeDocument/2006/relationships/settings" Target="settings.xml"/><Relationship Id="rId9" Type="http://schemas.openxmlformats.org/officeDocument/2006/relationships/hyperlink" Target="https://www.consultant.ru/document/cons_doc_LAW_422308/32c85b9806aabee8de4a1e9e0bb0830f45a4a55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F88D-AC85-4F15-8CEA-1E6DA7B2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12104</CharactersWithSpaces>
  <SharedDoc>false</SharedDoc>
  <HLinks>
    <vt:vector size="30" baseType="variant">
      <vt:variant>
        <vt:i4>7929945</vt:i4>
      </vt:variant>
      <vt:variant>
        <vt:i4>12</vt:i4>
      </vt:variant>
      <vt:variant>
        <vt:i4>0</vt:i4>
      </vt:variant>
      <vt:variant>
        <vt:i4>5</vt:i4>
      </vt:variant>
      <vt:variant>
        <vt:lpwstr>https://www.consultant.ru/document/cons_doc_LAW_422308/b61ad819bb7f35e49858863a189894a493d11f2f/</vt:lpwstr>
      </vt:variant>
      <vt:variant>
        <vt:lpwstr>dst100468</vt:lpwstr>
      </vt:variant>
      <vt:variant>
        <vt:i4>2555986</vt:i4>
      </vt:variant>
      <vt:variant>
        <vt:i4>9</vt:i4>
      </vt:variant>
      <vt:variant>
        <vt:i4>0</vt:i4>
      </vt:variant>
      <vt:variant>
        <vt:i4>5</vt:i4>
      </vt:variant>
      <vt:variant>
        <vt:lpwstr>https://www.consultant.ru/document/cons_doc_LAW_422308/701cf94e835ec56374886d00f5f8dd3d0d0eaeec/</vt:lpwstr>
      </vt:variant>
      <vt:variant>
        <vt:lpwstr>dst100423</vt:lpwstr>
      </vt:variant>
      <vt:variant>
        <vt:i4>7340038</vt:i4>
      </vt:variant>
      <vt:variant>
        <vt:i4>6</vt:i4>
      </vt:variant>
      <vt:variant>
        <vt:i4>0</vt:i4>
      </vt:variant>
      <vt:variant>
        <vt:i4>5</vt:i4>
      </vt:variant>
      <vt:variant>
        <vt:lpwstr>https://www.consultant.ru/document/cons_doc_LAW_422308/6d73da6d830c2e1bd51e82baf532add1d53831c3/</vt:lpwstr>
      </vt:variant>
      <vt:variant>
        <vt:lpwstr>dst100639</vt:lpwstr>
      </vt:variant>
      <vt:variant>
        <vt:i4>7864325</vt:i4>
      </vt:variant>
      <vt:variant>
        <vt:i4>3</vt:i4>
      </vt:variant>
      <vt:variant>
        <vt:i4>0</vt:i4>
      </vt:variant>
      <vt:variant>
        <vt:i4>5</vt:i4>
      </vt:variant>
      <vt:variant>
        <vt:lpwstr>https://www.consultant.ru/document/cons_doc_LAW_422308/32c85b9806aabee8de4a1e9e0bb0830f45a4a551/</vt:lpwstr>
      </vt:variant>
      <vt:variant>
        <vt:lpwstr>dst100225</vt:lpwstr>
      </vt:variant>
      <vt:variant>
        <vt:i4>7864325</vt:i4>
      </vt:variant>
      <vt:variant>
        <vt:i4>0</vt:i4>
      </vt:variant>
      <vt:variant>
        <vt:i4>0</vt:i4>
      </vt:variant>
      <vt:variant>
        <vt:i4>5</vt:i4>
      </vt:variant>
      <vt:variant>
        <vt:lpwstr>https://www.consultant.ru/document/cons_doc_LAW_422308/32c85b9806aabee8de4a1e9e0bb0830f45a4a551/</vt:lpwstr>
      </vt:variant>
      <vt:variant>
        <vt:lpwstr>dst100225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user3000</dc:creator>
  <cp:lastModifiedBy>Sovet_urist</cp:lastModifiedBy>
  <cp:revision>8</cp:revision>
  <cp:lastPrinted>2023-04-17T02:04:00Z</cp:lastPrinted>
  <dcterms:created xsi:type="dcterms:W3CDTF">2023-04-27T00:42:00Z</dcterms:created>
  <dcterms:modified xsi:type="dcterms:W3CDTF">2023-04-27T02:11:00Z</dcterms:modified>
</cp:coreProperties>
</file>