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8F" w:rsidRDefault="00F6498F" w:rsidP="002868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B16" w:rsidRPr="00F06B16">
        <w:rPr>
          <w:rFonts w:ascii="Times New Roman" w:hAnsi="Times New Roman" w:cs="Times New Roman"/>
          <w:b/>
          <w:bCs/>
          <w:sz w:val="28"/>
          <w:szCs w:val="28"/>
        </w:rPr>
        <w:t>транспортная прокуратура разъясняет: Подписан закон, допускающий передачу конфискованных товаров легкой промышленности на гуманитарную помощь и нужды обороны</w:t>
      </w:r>
      <w:bookmarkEnd w:id="0"/>
    </w:p>
    <w:p w:rsidR="00F06B16" w:rsidRPr="00F06B16" w:rsidRDefault="00F06B16" w:rsidP="00F06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6B16">
        <w:rPr>
          <w:rFonts w:ascii="Times New Roman" w:hAnsi="Times New Roman" w:cs="Times New Roman"/>
          <w:sz w:val="27"/>
          <w:szCs w:val="27"/>
        </w:rPr>
        <w:t>Федеральным законом от 13.06.2023 № 202-ФЗ внесены изменения в ч. 4 ст. 32.4 Кодекса Российской Федерации об административных правонарушениях.</w:t>
      </w:r>
    </w:p>
    <w:p w:rsidR="00F06B16" w:rsidRPr="00F06B16" w:rsidRDefault="00F06B16" w:rsidP="00F06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6B16">
        <w:rPr>
          <w:rFonts w:ascii="Times New Roman" w:hAnsi="Times New Roman" w:cs="Times New Roman"/>
          <w:sz w:val="27"/>
          <w:szCs w:val="27"/>
        </w:rPr>
        <w:t>Согласно внесенным поправкам конфискованные товары легкой промышленности, изъятые из незаконного оборота или конфискованные при производстве по уголовным делам или делам об административных правонарушениях, могут передаваться безвозмездно в случаях, при которых законодательством предусмотрена возможность такой передачи, Минобороны России и МЧС России, в том числе для гуманитарных целей.</w:t>
      </w:r>
    </w:p>
    <w:p w:rsidR="00F06B16" w:rsidRPr="00F06B16" w:rsidRDefault="00F06B16" w:rsidP="00F06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6B16">
        <w:rPr>
          <w:rFonts w:ascii="Times New Roman" w:hAnsi="Times New Roman" w:cs="Times New Roman"/>
          <w:sz w:val="27"/>
          <w:szCs w:val="27"/>
        </w:rPr>
        <w:t>К таким товарам отнесены одежда, обувь, текстильные изделия, другие товары, включенные в Перечень, утвержденный Правительством Российской Федерации от 07.03.2014 № 180.</w:t>
      </w:r>
    </w:p>
    <w:p w:rsidR="00F06B16" w:rsidRPr="00F06B16" w:rsidRDefault="00F06B16" w:rsidP="00F06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6B16">
        <w:rPr>
          <w:rFonts w:ascii="Times New Roman" w:hAnsi="Times New Roman" w:cs="Times New Roman"/>
          <w:sz w:val="27"/>
          <w:szCs w:val="27"/>
        </w:rPr>
        <w:t>Действие закона распространяется и на правоотношения, возникшие до вступления его в силу, если конфискованные вещи не были уничтожены.</w:t>
      </w:r>
    </w:p>
    <w:p w:rsidR="00F06B16" w:rsidRPr="00F06B16" w:rsidRDefault="00F06B16" w:rsidP="00F06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6B16">
        <w:rPr>
          <w:rFonts w:ascii="Times New Roman" w:hAnsi="Times New Roman" w:cs="Times New Roman"/>
          <w:sz w:val="27"/>
          <w:szCs w:val="27"/>
        </w:rPr>
        <w:t>Федеральный закон вступил в законную силу 13.06.2023.</w:t>
      </w:r>
    </w:p>
    <w:p w:rsidR="000326E1" w:rsidRPr="000326E1" w:rsidRDefault="000326E1" w:rsidP="0003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53DE9" w:rsidRPr="00153DE9" w:rsidRDefault="00153DE9" w:rsidP="001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45AD2" w:rsidRPr="00145AD2" w:rsidRDefault="00145AD2" w:rsidP="0014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8515F" w:rsidRPr="0008515F" w:rsidRDefault="0008515F" w:rsidP="0008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6498F" w:rsidRPr="0028684A" w:rsidRDefault="00F6498F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94C51" w:rsidRPr="006028C3" w:rsidRDefault="00C94C51">
      <w:pPr>
        <w:rPr>
          <w:sz w:val="28"/>
          <w:szCs w:val="28"/>
        </w:rPr>
      </w:pPr>
    </w:p>
    <w:sectPr w:rsidR="00C94C51" w:rsidRPr="0060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4"/>
    <w:rsid w:val="000326E1"/>
    <w:rsid w:val="0008515F"/>
    <w:rsid w:val="00145AD2"/>
    <w:rsid w:val="00153DE9"/>
    <w:rsid w:val="0028684A"/>
    <w:rsid w:val="003B078E"/>
    <w:rsid w:val="004358AA"/>
    <w:rsid w:val="004A7B18"/>
    <w:rsid w:val="005A5F5A"/>
    <w:rsid w:val="006028C3"/>
    <w:rsid w:val="008B4DAD"/>
    <w:rsid w:val="00C94C51"/>
    <w:rsid w:val="00CE1484"/>
    <w:rsid w:val="00E65C8F"/>
    <w:rsid w:val="00F06B16"/>
    <w:rsid w:val="00F6498F"/>
    <w:rsid w:val="00F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Borzyanin</dc:creator>
  <cp:lastModifiedBy>Borzyanin</cp:lastModifiedBy>
  <cp:revision>2</cp:revision>
  <cp:lastPrinted>2023-05-14T00:50:00Z</cp:lastPrinted>
  <dcterms:created xsi:type="dcterms:W3CDTF">2023-07-17T01:14:00Z</dcterms:created>
  <dcterms:modified xsi:type="dcterms:W3CDTF">2023-07-17T01:14:00Z</dcterms:modified>
</cp:coreProperties>
</file>