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B" w:rsidRDefault="004358AA" w:rsidP="00C94C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8AA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прокуратура разъясняет: В Трудовой кодекс Российской Федерации внесены изменения, </w:t>
      </w:r>
      <w:bookmarkStart w:id="0" w:name="_GoBack"/>
      <w:r w:rsidRPr="004358AA">
        <w:rPr>
          <w:rFonts w:ascii="Times New Roman" w:hAnsi="Times New Roman" w:cs="Times New Roman"/>
          <w:b/>
          <w:bCs/>
          <w:sz w:val="28"/>
          <w:szCs w:val="28"/>
        </w:rPr>
        <w:t>упрощающие порядок трудоустройства несовершеннолетних в возрасте от 14 лет</w:t>
      </w:r>
      <w:bookmarkEnd w:id="0"/>
    </w:p>
    <w:p w:rsidR="004358AA" w:rsidRPr="004358AA" w:rsidRDefault="004358AA" w:rsidP="004358AA">
      <w:pPr>
        <w:rPr>
          <w:sz w:val="28"/>
          <w:szCs w:val="28"/>
        </w:rPr>
      </w:pPr>
      <w:r w:rsidRPr="004358AA">
        <w:rPr>
          <w:sz w:val="28"/>
          <w:szCs w:val="28"/>
        </w:rPr>
        <w:t xml:space="preserve">Федеральным законом от 13.06.2023 № 259-ФЗ «О внесении изменений в статью 63 Трудового кодекса Российской Федерации» исключены требования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</w:t>
      </w:r>
      <w:proofErr w:type="gramStart"/>
      <w:r w:rsidRPr="004358AA">
        <w:rPr>
          <w:sz w:val="28"/>
          <w:szCs w:val="28"/>
        </w:rPr>
        <w:t>достаточно письменного</w:t>
      </w:r>
      <w:proofErr w:type="gramEnd"/>
      <w:r w:rsidRPr="004358AA">
        <w:rPr>
          <w:sz w:val="28"/>
          <w:szCs w:val="28"/>
        </w:rPr>
        <w:t xml:space="preserve"> согласия одного из родителей (попечителя).</w:t>
      </w:r>
    </w:p>
    <w:p w:rsidR="004358AA" w:rsidRPr="004358AA" w:rsidRDefault="004358AA" w:rsidP="004358AA">
      <w:pPr>
        <w:rPr>
          <w:sz w:val="28"/>
          <w:szCs w:val="28"/>
        </w:rPr>
      </w:pPr>
      <w:r w:rsidRPr="004358AA">
        <w:rPr>
          <w:sz w:val="28"/>
          <w:szCs w:val="28"/>
        </w:rPr>
        <w:t>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:rsidR="004358AA" w:rsidRPr="004358AA" w:rsidRDefault="004358AA" w:rsidP="004358AA">
      <w:pPr>
        <w:rPr>
          <w:sz w:val="28"/>
          <w:szCs w:val="28"/>
        </w:rPr>
      </w:pPr>
      <w:r w:rsidRPr="004358AA">
        <w:rPr>
          <w:sz w:val="28"/>
          <w:szCs w:val="28"/>
        </w:rPr>
        <w:t>Федеральный закон вступил в силу 13.06.2023.</w:t>
      </w: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3B078E"/>
    <w:rsid w:val="004358AA"/>
    <w:rsid w:val="004A7B18"/>
    <w:rsid w:val="005A5F5A"/>
    <w:rsid w:val="006028C3"/>
    <w:rsid w:val="008B4DAD"/>
    <w:rsid w:val="00C94C51"/>
    <w:rsid w:val="00CE1484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2023-07-17T01:03:00Z</dcterms:created>
  <dcterms:modified xsi:type="dcterms:W3CDTF">2023-07-17T01:03:00Z</dcterms:modified>
</cp:coreProperties>
</file>