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61" w:rsidRPr="007C11A3" w:rsidRDefault="007A46DD" w:rsidP="007C11A3">
      <w:pPr>
        <w:pStyle w:val="3"/>
        <w:shd w:val="clear" w:color="auto" w:fill="4BACC6" w:themeFill="accent5"/>
        <w:spacing w:before="0" w:line="240" w:lineRule="auto"/>
        <w:jc w:val="center"/>
        <w:rPr>
          <w:rFonts w:ascii="Times New Roman" w:hAnsi="Times New Roman" w:cs="Times New Roman"/>
          <w:color w:val="FFFF00"/>
          <w:sz w:val="36"/>
          <w:szCs w:val="36"/>
        </w:rPr>
      </w:pPr>
      <w:r w:rsidRPr="007C11A3">
        <w:rPr>
          <w:rFonts w:ascii="Times New Roman" w:hAnsi="Times New Roman" w:cs="Times New Roman"/>
          <w:color w:val="FFFF00"/>
          <w:sz w:val="36"/>
          <w:szCs w:val="36"/>
        </w:rPr>
        <w:t>Военный коми</w:t>
      </w:r>
      <w:r w:rsidR="00AA7D61" w:rsidRPr="007C11A3">
        <w:rPr>
          <w:rFonts w:ascii="Times New Roman" w:hAnsi="Times New Roman" w:cs="Times New Roman"/>
          <w:color w:val="FFFF00"/>
          <w:sz w:val="36"/>
          <w:szCs w:val="36"/>
        </w:rPr>
        <w:t>ссариат г. Борзя,</w:t>
      </w:r>
    </w:p>
    <w:p w:rsidR="007476D0" w:rsidRDefault="007A46DD" w:rsidP="007476D0">
      <w:pPr>
        <w:pStyle w:val="3"/>
        <w:shd w:val="clear" w:color="auto" w:fill="4BACC6" w:themeFill="accent5"/>
        <w:spacing w:before="0" w:line="240" w:lineRule="auto"/>
        <w:jc w:val="center"/>
        <w:rPr>
          <w:rFonts w:ascii="Times New Roman" w:hAnsi="Times New Roman" w:cs="Times New Roman"/>
          <w:color w:val="FFFF00"/>
          <w:sz w:val="36"/>
          <w:szCs w:val="36"/>
        </w:rPr>
      </w:pPr>
      <w:r w:rsidRPr="007C11A3">
        <w:rPr>
          <w:rFonts w:ascii="Times New Roman" w:hAnsi="Times New Roman" w:cs="Times New Roman"/>
          <w:color w:val="FFFF00"/>
          <w:sz w:val="36"/>
          <w:szCs w:val="36"/>
        </w:rPr>
        <w:t xml:space="preserve">Борзинского и </w:t>
      </w:r>
    </w:p>
    <w:p w:rsidR="00BA2C14" w:rsidRDefault="007A46DD" w:rsidP="007476D0">
      <w:pPr>
        <w:pStyle w:val="3"/>
        <w:shd w:val="clear" w:color="auto" w:fill="4BACC6" w:themeFill="accent5"/>
        <w:spacing w:before="0" w:line="240" w:lineRule="auto"/>
        <w:jc w:val="center"/>
        <w:rPr>
          <w:rFonts w:ascii="Times New Roman" w:hAnsi="Times New Roman" w:cs="Times New Roman"/>
          <w:color w:val="FFFF00"/>
          <w:sz w:val="36"/>
          <w:szCs w:val="36"/>
        </w:rPr>
      </w:pPr>
      <w:r w:rsidRPr="007C11A3">
        <w:rPr>
          <w:rFonts w:ascii="Times New Roman" w:hAnsi="Times New Roman" w:cs="Times New Roman"/>
          <w:color w:val="FFFF00"/>
          <w:sz w:val="36"/>
          <w:szCs w:val="36"/>
        </w:rPr>
        <w:t xml:space="preserve">Александрово – Заводского </w:t>
      </w:r>
      <w:r w:rsidR="00AA7D61" w:rsidRPr="007C11A3">
        <w:rPr>
          <w:rFonts w:ascii="Times New Roman" w:hAnsi="Times New Roman" w:cs="Times New Roman"/>
          <w:color w:val="FFFF00"/>
          <w:sz w:val="36"/>
          <w:szCs w:val="36"/>
        </w:rPr>
        <w:t>районов Забайкальского края</w:t>
      </w:r>
    </w:p>
    <w:p w:rsidR="007476D0" w:rsidRPr="007476D0" w:rsidRDefault="00604D91" w:rsidP="007476D0">
      <w:pPr>
        <w:rPr>
          <w:sz w:val="18"/>
          <w:szCs w:val="18"/>
        </w:rPr>
      </w:pPr>
      <w:r>
        <w:rPr>
          <w:rFonts w:ascii="Times New Roman" w:hAnsi="Times New Roman" w:cs="Times New Roman"/>
          <w:noProof/>
          <w:color w:val="2BE94B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1AF56A37" wp14:editId="53F88A15">
            <wp:simplePos x="0" y="0"/>
            <wp:positionH relativeFrom="margin">
              <wp:posOffset>2929890</wp:posOffset>
            </wp:positionH>
            <wp:positionV relativeFrom="margin">
              <wp:posOffset>1242060</wp:posOffset>
            </wp:positionV>
            <wp:extent cx="3286125" cy="2943225"/>
            <wp:effectExtent l="0" t="0" r="9525" b="9525"/>
            <wp:wrapSquare wrapText="bothSides"/>
            <wp:docPr id="2" name="Рисунок 2" descr="C:\Users\ЕленаН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Н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2BE94B"/>
          <w:sz w:val="18"/>
          <w:szCs w:val="18"/>
          <w:lang w:eastAsia="ru-RU"/>
        </w:rPr>
        <w:t xml:space="preserve">            </w:t>
      </w:r>
    </w:p>
    <w:p w:rsidR="007476D0" w:rsidRPr="00101972" w:rsidRDefault="00BA2C14" w:rsidP="007476D0">
      <w:pPr>
        <w:spacing w:after="0"/>
        <w:rPr>
          <w:rFonts w:ascii="Times New Roman" w:hAnsi="Times New Roman" w:cs="Times New Roman"/>
          <w:color w:val="2BE94B"/>
          <w:sz w:val="16"/>
          <w:szCs w:val="16"/>
        </w:rPr>
      </w:pPr>
      <w:r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ВОЕННАЯ СЛУЖБА ПО КОНТРАКТУ – </w:t>
      </w:r>
      <w:r w:rsidR="00B736AD">
        <w:rPr>
          <w:rFonts w:ascii="Times New Roman" w:hAnsi="Times New Roman" w:cs="Times New Roman"/>
          <w:color w:val="2BE94B"/>
          <w:sz w:val="16"/>
          <w:szCs w:val="16"/>
        </w:rPr>
        <w:t xml:space="preserve"> </w:t>
      </w:r>
      <w:r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ТВОЙ </w:t>
      </w:r>
    </w:p>
    <w:p w:rsidR="00BA2C14" w:rsidRPr="00101972" w:rsidRDefault="007476D0" w:rsidP="007476D0">
      <w:pPr>
        <w:spacing w:after="0"/>
        <w:rPr>
          <w:rFonts w:ascii="Times New Roman" w:hAnsi="Times New Roman" w:cs="Times New Roman"/>
          <w:color w:val="2BE94B"/>
          <w:sz w:val="16"/>
          <w:szCs w:val="16"/>
        </w:rPr>
      </w:pPr>
      <w:r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                 </w:t>
      </w:r>
      <w:r w:rsidR="00BA2C14" w:rsidRPr="00101972">
        <w:rPr>
          <w:rFonts w:ascii="Times New Roman" w:hAnsi="Times New Roman" w:cs="Times New Roman"/>
          <w:color w:val="2BE94B"/>
          <w:sz w:val="16"/>
          <w:szCs w:val="16"/>
        </w:rPr>
        <w:t>ПРАВИЛЬНЫЙ ВЫБОР</w:t>
      </w:r>
    </w:p>
    <w:p w:rsidR="00BA2C14" w:rsidRPr="00101972" w:rsidRDefault="007476D0" w:rsidP="007476D0">
      <w:pPr>
        <w:spacing w:after="0"/>
        <w:rPr>
          <w:rFonts w:ascii="Times New Roman" w:hAnsi="Times New Roman" w:cs="Times New Roman"/>
          <w:color w:val="2BE94B"/>
          <w:sz w:val="16"/>
          <w:szCs w:val="16"/>
        </w:rPr>
      </w:pPr>
      <w:r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               </w:t>
      </w:r>
      <w:r w:rsidR="00B736AD">
        <w:rPr>
          <w:rFonts w:ascii="Times New Roman" w:hAnsi="Times New Roman" w:cs="Times New Roman"/>
          <w:color w:val="2BE94B"/>
          <w:sz w:val="16"/>
          <w:szCs w:val="16"/>
        </w:rPr>
        <w:t>ДУМАЕШЬ О БУДУЩЕМ?</w:t>
      </w:r>
      <w:r w:rsidR="00604D91"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                                                                                   </w:t>
      </w:r>
    </w:p>
    <w:p w:rsidR="007476D0" w:rsidRPr="00101972" w:rsidRDefault="00BA2C14" w:rsidP="007476D0">
      <w:pPr>
        <w:spacing w:after="0"/>
        <w:rPr>
          <w:rFonts w:ascii="Times New Roman" w:hAnsi="Times New Roman" w:cs="Times New Roman"/>
          <w:color w:val="2BE94B"/>
          <w:sz w:val="16"/>
          <w:szCs w:val="16"/>
        </w:rPr>
      </w:pPr>
      <w:r w:rsidRPr="00101972">
        <w:rPr>
          <w:rFonts w:ascii="Times New Roman" w:hAnsi="Times New Roman" w:cs="Times New Roman"/>
          <w:color w:val="2BE94B"/>
          <w:sz w:val="16"/>
          <w:szCs w:val="16"/>
        </w:rPr>
        <w:t>СЧИТАЕШЬ СВОИМ ДОЛГОМ  СЛУЖИТЬ РОДИНЕ?</w:t>
      </w:r>
    </w:p>
    <w:p w:rsidR="007476D0" w:rsidRPr="00101972" w:rsidRDefault="007476D0" w:rsidP="007476D0">
      <w:pPr>
        <w:spacing w:after="0"/>
        <w:rPr>
          <w:rFonts w:ascii="Times New Roman" w:hAnsi="Times New Roman" w:cs="Times New Roman"/>
          <w:color w:val="2BE94B"/>
          <w:sz w:val="16"/>
          <w:szCs w:val="16"/>
        </w:rPr>
      </w:pPr>
      <w:r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              ТЫ МОЛОД? СИЛЕН?  ОТВАЖЕН?</w:t>
      </w:r>
      <w:r w:rsidR="00BA2C14"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    </w:t>
      </w:r>
    </w:p>
    <w:p w:rsidR="00BA2C14" w:rsidRPr="00101972" w:rsidRDefault="00BA2C14" w:rsidP="007476D0">
      <w:pPr>
        <w:spacing w:after="0"/>
        <w:rPr>
          <w:rFonts w:ascii="Times New Roman" w:hAnsi="Times New Roman" w:cs="Times New Roman"/>
          <w:color w:val="2BE94B"/>
          <w:sz w:val="16"/>
          <w:szCs w:val="16"/>
        </w:rPr>
      </w:pPr>
      <w:r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 </w:t>
      </w:r>
      <w:r w:rsidR="007476D0"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ТОГДА ВОЕННАЯ СЛУЖБА ПО КОНТРАКТУ - ТВОЙ </w:t>
      </w:r>
      <w:r w:rsidR="00604D91" w:rsidRPr="00101972">
        <w:rPr>
          <w:rFonts w:ascii="Times New Roman" w:hAnsi="Times New Roman" w:cs="Times New Roman"/>
          <w:color w:val="2BE94B"/>
          <w:sz w:val="16"/>
          <w:szCs w:val="16"/>
        </w:rPr>
        <w:t xml:space="preserve">                 </w:t>
      </w:r>
      <w:r w:rsidR="007476D0" w:rsidRPr="00101972">
        <w:rPr>
          <w:rFonts w:ascii="Times New Roman" w:hAnsi="Times New Roman" w:cs="Times New Roman"/>
          <w:color w:val="2BE94B"/>
          <w:sz w:val="16"/>
          <w:szCs w:val="16"/>
        </w:rPr>
        <w:t>ВЫБОР!</w:t>
      </w:r>
    </w:p>
    <w:p w:rsidR="0034275F" w:rsidRDefault="0034275F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275F" w:rsidRDefault="0034275F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602B" w:rsidRPr="00806271" w:rsidRDefault="00A65992" w:rsidP="00806271">
      <w:pPr>
        <w:spacing w:after="0"/>
        <w:jc w:val="both"/>
        <w:rPr>
          <w:rFonts w:ascii="Times New Roman" w:hAnsi="Times New Roman" w:cs="Times New Roman"/>
          <w:i/>
          <w:color w:val="2BE94B"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 xml:space="preserve">Министерство обороны Российской Федерации </w:t>
      </w:r>
    </w:p>
    <w:p w:rsidR="00A65992" w:rsidRPr="00806271" w:rsidRDefault="00A65992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>совместно с АО « Почта России»  организовало доставку</w:t>
      </w:r>
    </w:p>
    <w:p w:rsidR="00A65992" w:rsidRPr="00806271" w:rsidRDefault="00A65992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 xml:space="preserve">почтовых отправлений военнослужащим, выполняющим </w:t>
      </w:r>
    </w:p>
    <w:p w:rsidR="00A65992" w:rsidRPr="00806271" w:rsidRDefault="00A65992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>задачи в ходе проведения специальной военной операции.</w:t>
      </w:r>
    </w:p>
    <w:p w:rsidR="00A65992" w:rsidRPr="00BE0B56" w:rsidRDefault="00A65992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806271" w:rsidRPr="00806271">
        <w:rPr>
          <w:rFonts w:ascii="Times New Roman" w:hAnsi="Times New Roman" w:cs="Times New Roman"/>
          <w:i/>
          <w:sz w:val="18"/>
          <w:szCs w:val="18"/>
        </w:rPr>
        <w:t>Родственники военнослужащих  могут направлять свои</w:t>
      </w:r>
      <w:r w:rsidR="00BE0B56" w:rsidRPr="00BE0B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6271" w:rsidRPr="00806271" w:rsidRDefault="00806271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 xml:space="preserve">письма, а также посылки через ближайшие отделения </w:t>
      </w:r>
    </w:p>
    <w:p w:rsidR="00806271" w:rsidRPr="00806271" w:rsidRDefault="00806271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 xml:space="preserve">                « Почты России»  по адресу</w:t>
      </w:r>
      <w:r w:rsidR="00B736AD">
        <w:rPr>
          <w:rFonts w:ascii="Times New Roman" w:hAnsi="Times New Roman" w:cs="Times New Roman"/>
          <w:i/>
          <w:sz w:val="18"/>
          <w:szCs w:val="18"/>
        </w:rPr>
        <w:t>:</w:t>
      </w:r>
    </w:p>
    <w:p w:rsidR="00806271" w:rsidRPr="00806271" w:rsidRDefault="00806271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>103400, город Москва -400, номер воинской части</w:t>
      </w:r>
    </w:p>
    <w:p w:rsidR="00806271" w:rsidRPr="00806271" w:rsidRDefault="00806271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 xml:space="preserve">   Адреса воинских частей можно узнать у самих </w:t>
      </w:r>
    </w:p>
    <w:p w:rsidR="00806271" w:rsidRPr="00806271" w:rsidRDefault="00806271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 xml:space="preserve">военнослужащих или в военных комиссариатах </w:t>
      </w:r>
    </w:p>
    <w:p w:rsidR="00806271" w:rsidRPr="00806271" w:rsidRDefault="00806271" w:rsidP="0080627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6271">
        <w:rPr>
          <w:rFonts w:ascii="Times New Roman" w:hAnsi="Times New Roman" w:cs="Times New Roman"/>
          <w:i/>
          <w:sz w:val="18"/>
          <w:szCs w:val="18"/>
        </w:rPr>
        <w:t>по месту жительства.</w:t>
      </w:r>
    </w:p>
    <w:p w:rsidR="001A602B" w:rsidRPr="007F5545" w:rsidRDefault="009F5A7A" w:rsidP="007476D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FE7AE9E" wp14:editId="3622C974">
            <wp:extent cx="3013657" cy="1879038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81" cy="188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5545">
        <w:rPr>
          <w:rFonts w:ascii="Times New Roman" w:hAnsi="Times New Roman" w:cs="Times New Roman"/>
          <w:noProof/>
          <w:color w:val="2BE94B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E3774A9" wp14:editId="00833151">
            <wp:simplePos x="0" y="0"/>
            <wp:positionH relativeFrom="column">
              <wp:posOffset>-339725</wp:posOffset>
            </wp:positionH>
            <wp:positionV relativeFrom="paragraph">
              <wp:posOffset>1377950</wp:posOffset>
            </wp:positionV>
            <wp:extent cx="2234565" cy="1538605"/>
            <wp:effectExtent l="0" t="0" r="0" b="4445"/>
            <wp:wrapSquare wrapText="bothSides"/>
            <wp:docPr id="7" name="Рисунок 7" descr="C:\Users\ЕленаН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Н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02B" w:rsidRDefault="001A602B" w:rsidP="00480FAE">
      <w:pPr>
        <w:spacing w:after="0"/>
        <w:jc w:val="center"/>
        <w:rPr>
          <w:rFonts w:ascii="Times New Roman" w:hAnsi="Times New Roman" w:cs="Times New Roman"/>
          <w:color w:val="2BE94B"/>
          <w:sz w:val="18"/>
          <w:szCs w:val="18"/>
        </w:rPr>
      </w:pPr>
    </w:p>
    <w:p w:rsidR="0034275F" w:rsidRPr="00101972" w:rsidRDefault="0034275F" w:rsidP="00480FAE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1972">
        <w:rPr>
          <w:rFonts w:ascii="Times New Roman" w:hAnsi="Times New Roman" w:cs="Times New Roman"/>
          <w:color w:val="000000" w:themeColor="text1"/>
          <w:sz w:val="16"/>
          <w:szCs w:val="16"/>
        </w:rPr>
        <w:t>В целях  оперативного информирования родственников граждан,</w:t>
      </w:r>
    </w:p>
    <w:p w:rsidR="0034275F" w:rsidRPr="00101972" w:rsidRDefault="0034275F" w:rsidP="00480FAE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1972">
        <w:rPr>
          <w:rFonts w:ascii="Times New Roman" w:hAnsi="Times New Roman" w:cs="Times New Roman"/>
          <w:color w:val="000000" w:themeColor="text1"/>
          <w:sz w:val="16"/>
          <w:szCs w:val="16"/>
        </w:rPr>
        <w:t>призванных в ходе частичной мобилизации,  и военнослужащих, участвующих в специальной военной операции, в Национальном центре</w:t>
      </w:r>
    </w:p>
    <w:p w:rsidR="007F5545" w:rsidRPr="00101972" w:rsidRDefault="0034275F" w:rsidP="00480FAE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1972">
        <w:rPr>
          <w:rFonts w:ascii="Times New Roman" w:hAnsi="Times New Roman" w:cs="Times New Roman"/>
          <w:color w:val="000000" w:themeColor="text1"/>
          <w:sz w:val="16"/>
          <w:szCs w:val="16"/>
        </w:rPr>
        <w:t>управления обороной Российской Федерации</w:t>
      </w:r>
    </w:p>
    <w:p w:rsidR="0034275F" w:rsidRPr="00101972" w:rsidRDefault="0034275F" w:rsidP="00480FAE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1972">
        <w:rPr>
          <w:rFonts w:ascii="Times New Roman" w:hAnsi="Times New Roman" w:cs="Times New Roman"/>
          <w:color w:val="000000" w:themeColor="text1"/>
          <w:sz w:val="16"/>
          <w:szCs w:val="16"/>
        </w:rPr>
        <w:t>открылась круглосуточная «горячая линия»</w:t>
      </w:r>
      <w:r w:rsidR="007F5545" w:rsidRPr="0010197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7F5545" w:rsidRPr="00101972" w:rsidRDefault="007F5545" w:rsidP="00480FAE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1972">
        <w:rPr>
          <w:rFonts w:ascii="Times New Roman" w:hAnsi="Times New Roman" w:cs="Times New Roman"/>
          <w:color w:val="000000" w:themeColor="text1"/>
          <w:sz w:val="16"/>
          <w:szCs w:val="16"/>
        </w:rPr>
        <w:t>По телефонам «горяч</w:t>
      </w:r>
      <w:r w:rsidR="00B736AD">
        <w:rPr>
          <w:rFonts w:ascii="Times New Roman" w:hAnsi="Times New Roman" w:cs="Times New Roman"/>
          <w:color w:val="000000" w:themeColor="text1"/>
          <w:sz w:val="16"/>
          <w:szCs w:val="16"/>
        </w:rPr>
        <w:t>ей линии»  можно получить ответы</w:t>
      </w:r>
      <w:bookmarkStart w:id="0" w:name="_GoBack"/>
      <w:bookmarkEnd w:id="0"/>
      <w:r w:rsidR="009F5A7A" w:rsidRPr="0010197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101972">
        <w:rPr>
          <w:rFonts w:ascii="Times New Roman" w:hAnsi="Times New Roman" w:cs="Times New Roman"/>
          <w:color w:val="000000" w:themeColor="text1"/>
          <w:sz w:val="16"/>
          <w:szCs w:val="16"/>
        </w:rPr>
        <w:t>на вопросы о                                                                                                           местонахождении военнослужащих,</w:t>
      </w:r>
    </w:p>
    <w:p w:rsidR="007F5545" w:rsidRPr="00101972" w:rsidRDefault="00101972" w:rsidP="00480FAE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="007F5545" w:rsidRPr="00101972">
        <w:rPr>
          <w:rFonts w:ascii="Times New Roman" w:hAnsi="Times New Roman" w:cs="Times New Roman"/>
          <w:color w:val="000000" w:themeColor="text1"/>
          <w:sz w:val="16"/>
          <w:szCs w:val="16"/>
        </w:rPr>
        <w:t>а также актуальную информацию по вопросам частичной мобилизации.</w:t>
      </w: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F554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Телефоны «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</w:t>
      </w:r>
      <w:r w:rsidRPr="007F554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орячей  линии»:</w:t>
      </w:r>
    </w:p>
    <w:p w:rsidR="00101972" w:rsidRPr="00A412C3" w:rsidRDefault="00101972" w:rsidP="00101972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 w:rsidRPr="00A412C3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8 (800) 100-77-07</w:t>
      </w: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 w:rsidRPr="00A412C3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8 (495) 495-43-54</w:t>
      </w: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>8 (495) 498-34 -46</w:t>
      </w: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Горячая линия военного комиссариата г. Борзя, Борзинского и </w:t>
      </w:r>
    </w:p>
    <w:p w:rsidR="00101972" w:rsidRDefault="00B736AD" w:rsidP="00101972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Александрово</w:t>
      </w:r>
      <w:r w:rsidR="0010197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Заводского районов</w:t>
      </w:r>
    </w:p>
    <w:p w:rsidR="00101972" w:rsidRDefault="00101972" w:rsidP="00101972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Забайкальского края:</w:t>
      </w:r>
    </w:p>
    <w:p w:rsidR="00101972" w:rsidRPr="00101972" w:rsidRDefault="00612D9E" w:rsidP="00101972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color w:val="548DD4" w:themeColor="text2" w:themeTint="99"/>
          <w:sz w:val="18"/>
          <w:szCs w:val="18"/>
        </w:rPr>
        <w:t xml:space="preserve">8 (30233) 3-25-35,  </w:t>
      </w:r>
      <w:r w:rsidR="00101972" w:rsidRPr="00101972">
        <w:rPr>
          <w:rFonts w:ascii="Times New Roman" w:hAnsi="Times New Roman" w:cs="Times New Roman"/>
          <w:color w:val="548DD4" w:themeColor="text2" w:themeTint="99"/>
          <w:sz w:val="18"/>
          <w:szCs w:val="18"/>
        </w:rPr>
        <w:t>8 (924) 803-18-06</w:t>
      </w:r>
    </w:p>
    <w:p w:rsidR="009F5A7A" w:rsidRPr="00101972" w:rsidRDefault="009F5A7A" w:rsidP="00480F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01972" w:rsidRPr="00A412C3" w:rsidRDefault="00101972" w:rsidP="00101972">
      <w:pPr>
        <w:spacing w:after="0"/>
        <w:rPr>
          <w:rFonts w:ascii="Times New Roman" w:hAnsi="Times New Roman" w:cs="Times New Roman"/>
          <w:color w:val="548DD4" w:themeColor="text2" w:themeTint="99"/>
          <w:sz w:val="18"/>
          <w:szCs w:val="18"/>
        </w:rPr>
      </w:pPr>
    </w:p>
    <w:p w:rsidR="00A412C3" w:rsidRDefault="00A412C3" w:rsidP="00A412C3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80FAE" w:rsidRDefault="00480FAE" w:rsidP="007F5545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F5545" w:rsidRDefault="007F5545" w:rsidP="007F5545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4275F" w:rsidRDefault="0034275F" w:rsidP="007476D0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A602B" w:rsidRPr="007476D0" w:rsidRDefault="0034275F" w:rsidP="007476D0">
      <w:pPr>
        <w:spacing w:after="0"/>
        <w:rPr>
          <w:rFonts w:ascii="Times New Roman" w:hAnsi="Times New Roman" w:cs="Times New Roman"/>
          <w:color w:val="2BE94B"/>
          <w:sz w:val="18"/>
          <w:szCs w:val="18"/>
        </w:rPr>
      </w:pPr>
      <w:r>
        <w:rPr>
          <w:rFonts w:ascii="Times New Roman" w:hAnsi="Times New Roman" w:cs="Times New Roman"/>
          <w:color w:val="2BE94B"/>
          <w:sz w:val="18"/>
          <w:szCs w:val="18"/>
        </w:rPr>
        <w:br w:type="textWrapping" w:clear="all"/>
      </w:r>
    </w:p>
    <w:sectPr w:rsidR="001A602B" w:rsidRPr="0074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C2"/>
    <w:rsid w:val="00101972"/>
    <w:rsid w:val="001A602B"/>
    <w:rsid w:val="002D19AD"/>
    <w:rsid w:val="0034275F"/>
    <w:rsid w:val="00480FAE"/>
    <w:rsid w:val="00604D91"/>
    <w:rsid w:val="00612D9E"/>
    <w:rsid w:val="007476D0"/>
    <w:rsid w:val="007A46DD"/>
    <w:rsid w:val="007C11A3"/>
    <w:rsid w:val="007F5545"/>
    <w:rsid w:val="00806271"/>
    <w:rsid w:val="009F5A7A"/>
    <w:rsid w:val="00A412C3"/>
    <w:rsid w:val="00A65992"/>
    <w:rsid w:val="00AA7D61"/>
    <w:rsid w:val="00B736AD"/>
    <w:rsid w:val="00BA2C14"/>
    <w:rsid w:val="00BE0B56"/>
    <w:rsid w:val="00D478B4"/>
    <w:rsid w:val="00E24FC2"/>
    <w:rsid w:val="00E34522"/>
    <w:rsid w:val="00E7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7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7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A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ЕленаН</dc:creator>
  <cp:keywords/>
  <dc:description/>
  <cp:lastModifiedBy>ЕленаН</cp:lastModifiedBy>
  <cp:revision>18</cp:revision>
  <dcterms:created xsi:type="dcterms:W3CDTF">2023-12-20T14:58:00Z</dcterms:created>
  <dcterms:modified xsi:type="dcterms:W3CDTF">2023-12-20T16:38:00Z</dcterms:modified>
</cp:coreProperties>
</file>