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2F" w:rsidRDefault="00B82E2F" w:rsidP="00B82E2F">
      <w:pPr>
        <w:ind w:firstLine="708"/>
        <w:jc w:val="both"/>
        <w:rPr>
          <w:rFonts w:eastAsia="Times New Roman"/>
          <w:b/>
          <w:color w:val="000000"/>
          <w:szCs w:val="28"/>
          <w:lang w:eastAsia="ru-RU"/>
        </w:rPr>
      </w:pPr>
      <w:proofErr w:type="spellStart"/>
      <w:r>
        <w:rPr>
          <w:rFonts w:eastAsia="Times New Roman"/>
          <w:color w:val="000000"/>
          <w:szCs w:val="28"/>
          <w:lang w:eastAsia="ru-RU"/>
        </w:rPr>
        <w:t>Борзинская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транспортная прокуратура разъясняет изменения в Трудовом кодексе Российской Федерации о дополнительных гарантиях для женщин, работающих в сельской местности.</w:t>
      </w:r>
    </w:p>
    <w:p w:rsidR="00B82E2F" w:rsidRDefault="00B82E2F" w:rsidP="00B82E2F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Федеральным законом от 12.11.2019 № 372 внесены изменения в Трудовой кодекс Российской Федерации в части установления гарантий женщинам, работающим в сельской местности.</w:t>
      </w:r>
    </w:p>
    <w:p w:rsidR="00B82E2F" w:rsidRDefault="00B82E2F" w:rsidP="00B82E2F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частности, трудовой кодекс Российской Федерации дополнен               статьей 263.1., именуемой как «Дополнительные гарантии женщинам, работающим в сельской местности».</w:t>
      </w:r>
    </w:p>
    <w:p w:rsidR="00B82E2F" w:rsidRDefault="00B82E2F" w:rsidP="00B82E2F">
      <w:pPr>
        <w:jc w:val="both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ab/>
        <w:t>Так, женщины, работающие в сельской местности, имеют право:</w:t>
      </w:r>
    </w:p>
    <w:p w:rsidR="00B82E2F" w:rsidRDefault="00B82E2F" w:rsidP="00B82E2F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B82E2F" w:rsidRDefault="00B82E2F" w:rsidP="00B82E2F">
      <w:pPr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неделе;</w:t>
      </w:r>
    </w:p>
    <w:p w:rsidR="00600471" w:rsidRDefault="00B82E2F" w:rsidP="00B82E2F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на установление оплаты труда в повышенном размере на работах, где по условиям труда рабочий день разделен на части.</w:t>
      </w:r>
    </w:p>
    <w:p w:rsidR="00501852" w:rsidRDefault="00501852" w:rsidP="00B82E2F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501852" w:rsidRDefault="00501852" w:rsidP="00501852">
      <w:pPr>
        <w:jc w:val="both"/>
        <w:rPr>
          <w:szCs w:val="28"/>
        </w:rPr>
      </w:pPr>
      <w:r>
        <w:rPr>
          <w:szCs w:val="28"/>
        </w:rPr>
        <w:t xml:space="preserve">помощник </w:t>
      </w:r>
      <w:proofErr w:type="spellStart"/>
      <w:r>
        <w:rPr>
          <w:szCs w:val="28"/>
        </w:rPr>
        <w:t>Борзинского</w:t>
      </w:r>
      <w:proofErr w:type="spellEnd"/>
      <w:r>
        <w:rPr>
          <w:szCs w:val="28"/>
        </w:rPr>
        <w:t xml:space="preserve"> </w:t>
      </w:r>
    </w:p>
    <w:p w:rsidR="00501852" w:rsidRDefault="00501852" w:rsidP="00501852">
      <w:pPr>
        <w:jc w:val="both"/>
      </w:pPr>
      <w:r>
        <w:rPr>
          <w:szCs w:val="28"/>
        </w:rPr>
        <w:t xml:space="preserve">транспортного прокурора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С.Д. Стефанков</w:t>
      </w:r>
      <w:bookmarkStart w:id="0" w:name="_GoBack"/>
      <w:bookmarkEnd w:id="0"/>
    </w:p>
    <w:sectPr w:rsidR="0050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C"/>
    <w:rsid w:val="003A2B36"/>
    <w:rsid w:val="00471CFC"/>
    <w:rsid w:val="00501852"/>
    <w:rsid w:val="00600471"/>
    <w:rsid w:val="007F257C"/>
    <w:rsid w:val="00B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09CB"/>
  <w15:chartTrackingRefBased/>
  <w15:docId w15:val="{0281CF65-4726-429E-9A4E-14C6C824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2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Стефанков Станислав Дмитриевич</dc:creator>
  <cp:keywords/>
  <dc:description/>
  <cp:lastModifiedBy>Стефанков Станислав Дмитриевич</cp:lastModifiedBy>
  <cp:revision>6</cp:revision>
  <dcterms:created xsi:type="dcterms:W3CDTF">2024-02-12T00:34:00Z</dcterms:created>
  <dcterms:modified xsi:type="dcterms:W3CDTF">2024-02-13T00:27:00Z</dcterms:modified>
</cp:coreProperties>
</file>