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6A2" w:rsidRDefault="00FC2A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Борзинская</w:t>
      </w:r>
      <w:r w:rsidR="00625825">
        <w:rPr>
          <w:rFonts w:ascii="Times New Roman" w:hAnsi="Times New Roman" w:cs="Times New Roman"/>
          <w:b/>
          <w:sz w:val="28"/>
          <w:szCs w:val="28"/>
        </w:rPr>
        <w:t xml:space="preserve"> транспортная прокуратура разъясняет</w:t>
      </w:r>
    </w:p>
    <w:p w:rsidR="00A126A2" w:rsidRDefault="00625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Государственной Думой Российской Федерации были внесены изменения в Федеральный закон от 10.03.2003 г. № 17-ФЗ                                               «О железнодорожном транспорте в Российской Федерации». </w:t>
      </w:r>
    </w:p>
    <w:p w:rsidR="00A126A2" w:rsidRDefault="00625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нововведениям, железнодорожные мос</w:t>
      </w:r>
      <w:r>
        <w:rPr>
          <w:rFonts w:ascii="Times New Roman" w:hAnsi="Times New Roman" w:cs="Times New Roman"/>
          <w:sz w:val="28"/>
          <w:szCs w:val="28"/>
        </w:rPr>
        <w:t>ты и железнодорожные тоннели, по которым осуществляется движение железнодорожного подвижного состава, подлежат обследованию владельцами данных мостов и тоннелей на предмет их содержания в надлежащем техническом состоянии.</w:t>
      </w:r>
    </w:p>
    <w:p w:rsidR="00A126A2" w:rsidRDefault="00625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 процессе эксплуатации т</w:t>
      </w:r>
      <w:r>
        <w:rPr>
          <w:rFonts w:ascii="Times New Roman" w:hAnsi="Times New Roman" w:cs="Times New Roman"/>
          <w:sz w:val="28"/>
          <w:szCs w:val="28"/>
        </w:rPr>
        <w:t>аких мостов и тоннелей должны соблюдаться не только требования Правил технической эксплуатации железных дорог РФ, но и технических регламентов и проектной документации.</w:t>
      </w:r>
    </w:p>
    <w:p w:rsidR="00A126A2" w:rsidRDefault="00625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периодичность обследования железнодорожных мостов и железнодорожных тоннелей,</w:t>
      </w:r>
      <w:r>
        <w:rPr>
          <w:rFonts w:ascii="Times New Roman" w:hAnsi="Times New Roman" w:cs="Times New Roman"/>
          <w:sz w:val="28"/>
          <w:szCs w:val="28"/>
        </w:rPr>
        <w:t xml:space="preserve"> по которым осуществляется движение железнодорожного подвижного состава, на предмет их содержания в надлежащем техническом состоянии устанавливаются федеральным органом исполнительной власти, осуществляющим функции по выработке государственной политики и н</w:t>
      </w:r>
      <w:r>
        <w:rPr>
          <w:rFonts w:ascii="Times New Roman" w:hAnsi="Times New Roman" w:cs="Times New Roman"/>
          <w:sz w:val="28"/>
          <w:szCs w:val="28"/>
        </w:rPr>
        <w:t xml:space="preserve">ормативно-правовому регулированию в сфере транспорта. </w:t>
      </w:r>
    </w:p>
    <w:p w:rsidR="00A126A2" w:rsidRPr="00FC2AE7" w:rsidRDefault="00625825" w:rsidP="00FC2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вступят в силу с 01.03.2024.</w:t>
      </w:r>
      <w:bookmarkStart w:id="0" w:name="_GoBack"/>
      <w:bookmarkEnd w:id="0"/>
    </w:p>
    <w:sectPr w:rsidR="00A126A2" w:rsidRPr="00FC2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825" w:rsidRDefault="00625825">
      <w:pPr>
        <w:spacing w:line="240" w:lineRule="auto"/>
      </w:pPr>
      <w:r>
        <w:separator/>
      </w:r>
    </w:p>
  </w:endnote>
  <w:endnote w:type="continuationSeparator" w:id="0">
    <w:p w:rsidR="00625825" w:rsidRDefault="006258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825" w:rsidRDefault="00625825">
      <w:pPr>
        <w:spacing w:after="0"/>
      </w:pPr>
      <w:r>
        <w:separator/>
      </w:r>
    </w:p>
  </w:footnote>
  <w:footnote w:type="continuationSeparator" w:id="0">
    <w:p w:rsidR="00625825" w:rsidRDefault="0062582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BA5"/>
    <w:rsid w:val="00091B8C"/>
    <w:rsid w:val="0012559A"/>
    <w:rsid w:val="001543AE"/>
    <w:rsid w:val="00383BA5"/>
    <w:rsid w:val="00571C72"/>
    <w:rsid w:val="00625825"/>
    <w:rsid w:val="00767875"/>
    <w:rsid w:val="009E1A0B"/>
    <w:rsid w:val="00A126A2"/>
    <w:rsid w:val="00A34F95"/>
    <w:rsid w:val="00C60633"/>
    <w:rsid w:val="00FC2AE7"/>
    <w:rsid w:val="2FE964A9"/>
    <w:rsid w:val="324F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88067"/>
  <w15:docId w15:val="{6AD7CFF5-2F0C-4C7D-B3C0-AFE85F92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semiHidden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p17">
    <w:name w:val="p1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qFormat/>
  </w:style>
  <w:style w:type="character" w:customStyle="1" w:styleId="a6">
    <w:name w:val="Нижний колонтитул Знак"/>
    <w:basedOn w:val="a0"/>
    <w:link w:val="a5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Стефанков Станислав Дмитриевич</cp:lastModifiedBy>
  <cp:revision>2</cp:revision>
  <dcterms:created xsi:type="dcterms:W3CDTF">2024-03-11T08:17:00Z</dcterms:created>
  <dcterms:modified xsi:type="dcterms:W3CDTF">2024-03-11T08:17:00Z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1049-11.2.0.11225</vt:lpwstr>
  </property>
  <property fmtid="{D5CDD505-2E9C-101B-9397-08002B2CF9AE}" pid="3" name="ICV">
    <vt:lpwstr>23865A27435C48D1B8971C608974F0D2</vt:lpwstr>
  </property>
</Properties>
</file>