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4A" w:rsidRDefault="009A104A" w:rsidP="009A104A">
      <w:pPr>
        <w:pStyle w:val="22"/>
        <w:shd w:val="clear" w:color="auto" w:fill="auto"/>
        <w:rPr>
          <w:b/>
          <w:color w:val="000000"/>
          <w:lang w:eastAsia="ru-RU" w:bidi="ru-RU"/>
        </w:rPr>
      </w:pPr>
    </w:p>
    <w:p w:rsidR="009A104A" w:rsidRDefault="009A104A" w:rsidP="009A104A">
      <w:pPr>
        <w:pStyle w:val="22"/>
        <w:shd w:val="clear" w:color="auto" w:fill="auto"/>
        <w:rPr>
          <w:b/>
          <w:color w:val="000000"/>
          <w:lang w:eastAsia="ru-RU" w:bidi="ru-RU"/>
        </w:rPr>
      </w:pPr>
    </w:p>
    <w:p w:rsidR="009A104A" w:rsidRDefault="009A104A" w:rsidP="009A104A">
      <w:pPr>
        <w:pStyle w:val="22"/>
        <w:shd w:val="clear" w:color="auto" w:fill="auto"/>
        <w:rPr>
          <w:b/>
          <w:color w:val="000000"/>
          <w:lang w:eastAsia="ru-RU" w:bidi="ru-RU"/>
        </w:rPr>
      </w:pPr>
      <w:r w:rsidRPr="009A104A">
        <w:rPr>
          <w:b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2751608</wp:posOffset>
            </wp:positionH>
            <wp:positionV relativeFrom="paragraph">
              <wp:posOffset>-591163</wp:posOffset>
            </wp:positionV>
            <wp:extent cx="718120" cy="930165"/>
            <wp:effectExtent l="19050" t="0" r="381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104A" w:rsidRDefault="009A104A" w:rsidP="009A104A">
      <w:pPr>
        <w:pStyle w:val="22"/>
        <w:shd w:val="clear" w:color="auto" w:fill="auto"/>
        <w:rPr>
          <w:b/>
          <w:color w:val="000000"/>
          <w:lang w:eastAsia="ru-RU" w:bidi="ru-RU"/>
        </w:rPr>
      </w:pPr>
    </w:p>
    <w:p w:rsidR="009A104A" w:rsidRPr="009A104A" w:rsidRDefault="009A104A" w:rsidP="00FF7423">
      <w:pPr>
        <w:pStyle w:val="22"/>
        <w:shd w:val="clear" w:color="auto" w:fill="auto"/>
        <w:rPr>
          <w:b/>
        </w:rPr>
      </w:pPr>
      <w:r w:rsidRPr="009A104A">
        <w:rPr>
          <w:b/>
          <w:color w:val="000000"/>
          <w:lang w:eastAsia="ru-RU" w:bidi="ru-RU"/>
        </w:rPr>
        <w:t>АДМИНИСТРАЦИЯ МУНИЦИПАЛЬНОГО РАЙОНА</w:t>
      </w:r>
    </w:p>
    <w:p w:rsidR="009A104A" w:rsidRPr="009A104A" w:rsidRDefault="009A104A" w:rsidP="00FF7423">
      <w:pPr>
        <w:pStyle w:val="22"/>
        <w:shd w:val="clear" w:color="auto" w:fill="auto"/>
        <w:rPr>
          <w:b/>
        </w:rPr>
      </w:pPr>
      <w:r w:rsidRPr="009A104A">
        <w:rPr>
          <w:b/>
          <w:color w:val="000000"/>
          <w:lang w:eastAsia="ru-RU" w:bidi="ru-RU"/>
        </w:rPr>
        <w:t>«БОРЗИНСКИЙ РАЙОН» ЗАБАЙКАЛЬСКОГО КРАЯ</w:t>
      </w:r>
    </w:p>
    <w:p w:rsidR="009A104A" w:rsidRDefault="009A104A" w:rsidP="00FF7423">
      <w:pPr>
        <w:pStyle w:val="30"/>
        <w:shd w:val="clear" w:color="auto" w:fill="auto"/>
        <w:spacing w:after="0" w:line="240" w:lineRule="auto"/>
        <w:rPr>
          <w:b/>
          <w:color w:val="000000"/>
          <w:lang w:eastAsia="ru-RU" w:bidi="ru-RU"/>
        </w:rPr>
      </w:pPr>
      <w:r w:rsidRPr="009A104A">
        <w:rPr>
          <w:b/>
          <w:color w:val="000000"/>
          <w:lang w:eastAsia="ru-RU" w:bidi="ru-RU"/>
        </w:rPr>
        <w:t>ПОСТАНОВЛЕНИЕ</w:t>
      </w:r>
    </w:p>
    <w:p w:rsidR="00FF7423" w:rsidRPr="009A104A" w:rsidRDefault="00FF7423" w:rsidP="00FF7423">
      <w:pPr>
        <w:pStyle w:val="30"/>
        <w:shd w:val="clear" w:color="auto" w:fill="auto"/>
        <w:spacing w:after="0" w:line="240" w:lineRule="auto"/>
        <w:rPr>
          <w:b/>
        </w:rPr>
      </w:pPr>
    </w:p>
    <w:p w:rsidR="00FF7423" w:rsidRDefault="00170FB2" w:rsidP="00FF7423">
      <w:pPr>
        <w:pStyle w:val="1"/>
        <w:shd w:val="clear" w:color="auto" w:fill="auto"/>
        <w:spacing w:after="0"/>
        <w:ind w:firstLine="0"/>
      </w:pPr>
      <w:r>
        <w:t>13</w:t>
      </w:r>
      <w:r w:rsidR="00883A8A">
        <w:t xml:space="preserve"> </w:t>
      </w:r>
      <w:r w:rsidR="00FF7423">
        <w:t>сентября</w:t>
      </w:r>
      <w:r w:rsidR="009A104A">
        <w:t xml:space="preserve"> 202</w:t>
      </w:r>
      <w:r w:rsidR="00623EC6">
        <w:t>4</w:t>
      </w:r>
      <w:r w:rsidR="009A104A">
        <w:rPr>
          <w:color w:val="000000"/>
          <w:lang w:eastAsia="ru-RU" w:bidi="ru-RU"/>
        </w:rPr>
        <w:t xml:space="preserve"> г.</w:t>
      </w:r>
      <w:r w:rsidR="00CA1FD0">
        <w:t xml:space="preserve">    </w:t>
      </w:r>
      <w:r w:rsidR="00CA1FD0">
        <w:tab/>
      </w:r>
      <w:r w:rsidR="00CA1FD0">
        <w:tab/>
      </w:r>
      <w:r w:rsidR="00CA1FD0">
        <w:tab/>
      </w:r>
      <w:r w:rsidR="00CA1FD0">
        <w:tab/>
      </w:r>
      <w:r w:rsidR="00CA1FD0">
        <w:tab/>
      </w:r>
      <w:r w:rsidR="00CA1FD0">
        <w:tab/>
      </w:r>
      <w:r w:rsidR="00CA1FD0">
        <w:tab/>
      </w:r>
      <w:r w:rsidR="00CA1FD0">
        <w:tab/>
      </w:r>
      <w:r w:rsidR="00FF534F">
        <w:t xml:space="preserve"> </w:t>
      </w:r>
      <w:r w:rsidR="008B6E72">
        <w:t xml:space="preserve">       </w:t>
      </w:r>
      <w:r w:rsidR="00FF534F">
        <w:t xml:space="preserve">№ </w:t>
      </w:r>
      <w:r w:rsidR="004A7B41">
        <w:t>329</w:t>
      </w:r>
    </w:p>
    <w:p w:rsidR="009A104A" w:rsidRDefault="009A104A" w:rsidP="00FF7423">
      <w:pPr>
        <w:pStyle w:val="1"/>
        <w:shd w:val="clear" w:color="auto" w:fill="auto"/>
        <w:spacing w:after="0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город Борзя</w:t>
      </w:r>
    </w:p>
    <w:p w:rsidR="00FF7423" w:rsidRDefault="00FF7423" w:rsidP="00FF7423">
      <w:pPr>
        <w:pStyle w:val="1"/>
        <w:shd w:val="clear" w:color="auto" w:fill="auto"/>
        <w:spacing w:after="0"/>
        <w:ind w:firstLine="0"/>
        <w:jc w:val="center"/>
      </w:pPr>
    </w:p>
    <w:p w:rsidR="009A104A" w:rsidRDefault="008B6E72" w:rsidP="00623EC6">
      <w:pPr>
        <w:pStyle w:val="50"/>
        <w:shd w:val="clear" w:color="auto" w:fill="auto"/>
        <w:spacing w:before="0" w:after="0" w:line="240" w:lineRule="auto"/>
        <w:ind w:right="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ED7168">
        <w:rPr>
          <w:rFonts w:ascii="Times New Roman" w:hAnsi="Times New Roman" w:cs="Times New Roman"/>
        </w:rPr>
        <w:t>б утверждении</w:t>
      </w:r>
      <w:r>
        <w:rPr>
          <w:rFonts w:ascii="Times New Roman" w:hAnsi="Times New Roman" w:cs="Times New Roman"/>
        </w:rPr>
        <w:t xml:space="preserve"> </w:t>
      </w:r>
      <w:r w:rsidR="00455466">
        <w:rPr>
          <w:rFonts w:ascii="Times New Roman" w:hAnsi="Times New Roman" w:cs="Times New Roman"/>
        </w:rPr>
        <w:t>П</w:t>
      </w:r>
      <w:r w:rsidR="00ED7168">
        <w:rPr>
          <w:rFonts w:ascii="Times New Roman" w:hAnsi="Times New Roman" w:cs="Times New Roman"/>
        </w:rPr>
        <w:t xml:space="preserve">оложения об </w:t>
      </w:r>
      <w:r>
        <w:rPr>
          <w:rFonts w:ascii="Times New Roman" w:hAnsi="Times New Roman" w:cs="Times New Roman"/>
        </w:rPr>
        <w:t>эвакуационной комиссии муниципального района «Борзинский район»</w:t>
      </w:r>
    </w:p>
    <w:p w:rsidR="00FF7423" w:rsidRPr="00FF7423" w:rsidRDefault="00FF7423" w:rsidP="00623EC6">
      <w:pPr>
        <w:pStyle w:val="50"/>
        <w:shd w:val="clear" w:color="auto" w:fill="auto"/>
        <w:spacing w:before="0" w:after="0" w:line="240" w:lineRule="auto"/>
        <w:ind w:right="80"/>
        <w:contextualSpacing/>
        <w:rPr>
          <w:rFonts w:ascii="Times New Roman" w:hAnsi="Times New Roman" w:cs="Times New Roman"/>
          <w:color w:val="000000"/>
          <w:lang w:bidi="ru-RU"/>
        </w:rPr>
      </w:pPr>
    </w:p>
    <w:p w:rsidR="00170FB2" w:rsidRDefault="008B6E72" w:rsidP="00623EC6">
      <w:pPr>
        <w:pStyle w:val="1"/>
        <w:shd w:val="clear" w:color="auto" w:fill="auto"/>
        <w:spacing w:after="0"/>
        <w:ind w:firstLine="0"/>
        <w:contextualSpacing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proofErr w:type="gramStart"/>
      <w:r w:rsidR="00455466">
        <w:t>В</w:t>
      </w:r>
      <w:r w:rsidR="00455466" w:rsidRPr="00DA05D8">
        <w:t xml:space="preserve"> соответствии с Федеральным законом от 12 февраля 19</w:t>
      </w:r>
      <w:r w:rsidR="00455466">
        <w:t>9</w:t>
      </w:r>
      <w:r w:rsidR="00455466" w:rsidRPr="00DA05D8">
        <w:t>8 года № 28-ФЗ «О гражданской обороне»,</w:t>
      </w:r>
      <w:r w:rsidR="00455466">
        <w:t xml:space="preserve"> п</w:t>
      </w:r>
      <w:r w:rsidR="00455466" w:rsidRPr="00FE239E">
        <w:t xml:space="preserve">остановлением Правительства Забайкальского края № 313 от 25 июля 2017 года «О создании эвакуационной комиссии Забайкальского края», </w:t>
      </w:r>
      <w:r w:rsidR="00455466">
        <w:t>п</w:t>
      </w:r>
      <w:r w:rsidR="00455466" w:rsidRPr="00FE239E">
        <w:t xml:space="preserve">остановлением </w:t>
      </w:r>
      <w:r w:rsidR="00455466">
        <w:t>Губернатора</w:t>
      </w:r>
      <w:r w:rsidR="00455466" w:rsidRPr="00FE239E">
        <w:t xml:space="preserve"> Забайкальского края № 2</w:t>
      </w:r>
      <w:r w:rsidR="00455466">
        <w:t>0</w:t>
      </w:r>
      <w:r w:rsidR="00455466" w:rsidRPr="00FE239E">
        <w:t xml:space="preserve"> от </w:t>
      </w:r>
      <w:r w:rsidR="00455466">
        <w:t>26 апреля</w:t>
      </w:r>
      <w:r w:rsidR="00455466" w:rsidRPr="00FE239E">
        <w:t xml:space="preserve"> 20</w:t>
      </w:r>
      <w:r w:rsidR="00455466">
        <w:t>23</w:t>
      </w:r>
      <w:r w:rsidR="00455466" w:rsidRPr="00FE239E">
        <w:t xml:space="preserve"> года «Об организации эвакуации населения, материальных и культурных ценностей Забайкальского края в безопасные районы»</w:t>
      </w:r>
      <w:r>
        <w:rPr>
          <w:color w:val="000000"/>
          <w:lang w:eastAsia="ru-RU" w:bidi="ru-RU"/>
        </w:rPr>
        <w:t xml:space="preserve">, </w:t>
      </w:r>
      <w:r w:rsidR="00170FB2">
        <w:rPr>
          <w:rFonts w:eastAsia="Calibri"/>
        </w:rPr>
        <w:t>на основании письма Главного управления МЧС России</w:t>
      </w:r>
      <w:proofErr w:type="gramEnd"/>
      <w:r w:rsidR="00170FB2">
        <w:rPr>
          <w:rFonts w:eastAsia="Calibri"/>
        </w:rPr>
        <w:t xml:space="preserve"> по Забайкальскому краю № ИВ-235-7084 от 28 августа 2024 года «Об актуализации МПА», </w:t>
      </w:r>
      <w:r>
        <w:rPr>
          <w:color w:val="000000"/>
          <w:lang w:eastAsia="ru-RU" w:bidi="ru-RU"/>
        </w:rPr>
        <w:t>ст. 33 Устава муниципаль</w:t>
      </w:r>
      <w:r w:rsidR="00B1559D">
        <w:rPr>
          <w:color w:val="000000"/>
          <w:lang w:eastAsia="ru-RU" w:bidi="ru-RU"/>
        </w:rPr>
        <w:t xml:space="preserve">ного района «Борзинский район», </w:t>
      </w:r>
      <w:r w:rsidR="009A104A">
        <w:rPr>
          <w:color w:val="000000"/>
          <w:lang w:eastAsia="ru-RU" w:bidi="ru-RU"/>
        </w:rPr>
        <w:t>администрация</w:t>
      </w:r>
      <w:r w:rsidR="00EB3EE5">
        <w:rPr>
          <w:color w:val="000000"/>
          <w:lang w:eastAsia="ru-RU" w:bidi="ru-RU"/>
        </w:rPr>
        <w:t xml:space="preserve"> </w:t>
      </w:r>
      <w:r w:rsidR="009A104A">
        <w:rPr>
          <w:color w:val="000000"/>
          <w:lang w:eastAsia="ru-RU" w:bidi="ru-RU"/>
        </w:rPr>
        <w:t xml:space="preserve"> муниципального района </w:t>
      </w:r>
      <w:r w:rsidR="00EB3EE5">
        <w:rPr>
          <w:color w:val="000000"/>
          <w:lang w:eastAsia="ru-RU" w:bidi="ru-RU"/>
        </w:rPr>
        <w:t xml:space="preserve"> </w:t>
      </w:r>
      <w:r w:rsidR="009A104A">
        <w:rPr>
          <w:color w:val="000000"/>
          <w:lang w:eastAsia="ru-RU" w:bidi="ru-RU"/>
        </w:rPr>
        <w:t>«</w:t>
      </w:r>
      <w:proofErr w:type="spellStart"/>
      <w:r w:rsidR="009A104A">
        <w:rPr>
          <w:color w:val="000000"/>
          <w:lang w:eastAsia="ru-RU" w:bidi="ru-RU"/>
        </w:rPr>
        <w:t>Борзинский</w:t>
      </w:r>
      <w:proofErr w:type="spellEnd"/>
      <w:r w:rsidR="009A104A">
        <w:rPr>
          <w:color w:val="000000"/>
          <w:lang w:eastAsia="ru-RU" w:bidi="ru-RU"/>
        </w:rPr>
        <w:t xml:space="preserve"> район» </w:t>
      </w:r>
    </w:p>
    <w:p w:rsidR="009A104A" w:rsidRDefault="009A104A" w:rsidP="00623EC6">
      <w:pPr>
        <w:pStyle w:val="1"/>
        <w:shd w:val="clear" w:color="auto" w:fill="auto"/>
        <w:spacing w:after="0"/>
        <w:ind w:firstLine="0"/>
        <w:contextualSpacing/>
        <w:jc w:val="both"/>
        <w:rPr>
          <w:b/>
          <w:bCs/>
          <w:color w:val="000000"/>
          <w:lang w:eastAsia="ru-RU" w:bidi="ru-RU"/>
        </w:rPr>
      </w:pPr>
      <w:proofErr w:type="spellStart"/>
      <w:proofErr w:type="gramStart"/>
      <w:r>
        <w:rPr>
          <w:b/>
          <w:bCs/>
          <w:color w:val="000000"/>
          <w:lang w:eastAsia="ru-RU" w:bidi="ru-RU"/>
        </w:rPr>
        <w:t>п</w:t>
      </w:r>
      <w:proofErr w:type="spellEnd"/>
      <w:proofErr w:type="gramEnd"/>
      <w:r>
        <w:rPr>
          <w:b/>
          <w:bCs/>
          <w:color w:val="000000"/>
          <w:lang w:eastAsia="ru-RU" w:bidi="ru-RU"/>
        </w:rPr>
        <w:t xml:space="preserve"> о с т а </w:t>
      </w:r>
      <w:proofErr w:type="spellStart"/>
      <w:r>
        <w:rPr>
          <w:b/>
          <w:bCs/>
          <w:color w:val="000000"/>
          <w:lang w:eastAsia="ru-RU" w:bidi="ru-RU"/>
        </w:rPr>
        <w:t>н</w:t>
      </w:r>
      <w:proofErr w:type="spellEnd"/>
      <w:r>
        <w:rPr>
          <w:b/>
          <w:bCs/>
          <w:color w:val="000000"/>
          <w:lang w:eastAsia="ru-RU" w:bidi="ru-RU"/>
        </w:rPr>
        <w:t xml:space="preserve"> о в л я е т:</w:t>
      </w:r>
    </w:p>
    <w:p w:rsidR="00EB3EE5" w:rsidRDefault="00EB3EE5" w:rsidP="00623EC6">
      <w:pPr>
        <w:pStyle w:val="1"/>
        <w:shd w:val="clear" w:color="auto" w:fill="auto"/>
        <w:spacing w:after="0"/>
        <w:ind w:firstLine="0"/>
        <w:contextualSpacing/>
        <w:jc w:val="both"/>
      </w:pPr>
    </w:p>
    <w:p w:rsidR="009A104A" w:rsidRDefault="00FF534F" w:rsidP="00623EC6">
      <w:pPr>
        <w:pStyle w:val="1"/>
        <w:shd w:val="clear" w:color="auto" w:fill="auto"/>
        <w:spacing w:after="0"/>
        <w:ind w:firstLine="0"/>
        <w:contextualSpacing/>
        <w:jc w:val="both"/>
      </w:pPr>
      <w:r>
        <w:tab/>
        <w:t xml:space="preserve">1. </w:t>
      </w:r>
      <w:r w:rsidR="008B6E72">
        <w:t>Утвердить прилагаемое Положение об эвакуационной комиссии муниципального района «Борзинский район».</w:t>
      </w:r>
    </w:p>
    <w:p w:rsidR="008B6E72" w:rsidRPr="007475E9" w:rsidRDefault="008B6E72" w:rsidP="00623EC6">
      <w:pPr>
        <w:pStyle w:val="1"/>
        <w:shd w:val="clear" w:color="auto" w:fill="auto"/>
        <w:spacing w:after="0"/>
        <w:ind w:firstLine="0"/>
        <w:contextualSpacing/>
        <w:jc w:val="both"/>
        <w:rPr>
          <w:b/>
          <w:lang w:bidi="ru-RU"/>
        </w:rPr>
      </w:pPr>
      <w:r>
        <w:tab/>
        <w:t>2</w:t>
      </w:r>
      <w:r w:rsidRPr="007475E9">
        <w:t xml:space="preserve">. Постановление администрации </w:t>
      </w:r>
      <w:r w:rsidR="00BA1EEB" w:rsidRPr="007475E9">
        <w:t>муниципального</w:t>
      </w:r>
      <w:r w:rsidRPr="007475E9">
        <w:t xml:space="preserve"> района «</w:t>
      </w:r>
      <w:proofErr w:type="spellStart"/>
      <w:r w:rsidRPr="007475E9">
        <w:t>Борзинский</w:t>
      </w:r>
      <w:proofErr w:type="spellEnd"/>
      <w:r w:rsidRPr="007475E9">
        <w:t xml:space="preserve"> район» от </w:t>
      </w:r>
      <w:r w:rsidR="00455466">
        <w:t>29 сентября 2023 года № 418</w:t>
      </w:r>
      <w:r w:rsidRPr="007475E9">
        <w:t xml:space="preserve"> </w:t>
      </w:r>
      <w:r w:rsidR="00455466">
        <w:t>«</w:t>
      </w:r>
      <w:r w:rsidR="00455466" w:rsidRPr="00455466">
        <w:t>Об утверждении Положения об эвакуационной комиссии муниципального района «</w:t>
      </w:r>
      <w:proofErr w:type="spellStart"/>
      <w:r w:rsidR="00455466" w:rsidRPr="00455466">
        <w:t>Борзинский</w:t>
      </w:r>
      <w:proofErr w:type="spellEnd"/>
      <w:r w:rsidR="00455466" w:rsidRPr="00455466">
        <w:t xml:space="preserve"> район»</w:t>
      </w:r>
      <w:r w:rsidR="00455466">
        <w:t xml:space="preserve"> </w:t>
      </w:r>
      <w:r w:rsidRPr="007475E9">
        <w:t>признать утратившим силу.</w:t>
      </w:r>
    </w:p>
    <w:p w:rsidR="009A104A" w:rsidRDefault="009A104A" w:rsidP="00623EC6">
      <w:pPr>
        <w:pStyle w:val="1"/>
        <w:shd w:val="clear" w:color="auto" w:fill="auto"/>
        <w:spacing w:after="0"/>
        <w:ind w:firstLine="0"/>
        <w:contextualSpacing/>
        <w:jc w:val="both"/>
      </w:pPr>
      <w:r>
        <w:rPr>
          <w:color w:val="000000"/>
          <w:lang w:eastAsia="ru-RU" w:bidi="ru-RU"/>
        </w:rPr>
        <w:tab/>
        <w:t>3. Нас</w:t>
      </w:r>
      <w:r w:rsidR="00EB3EE5">
        <w:t>тоящее постановление вступает в силу на следующий день после дня его официального опубликования (обнародования).</w:t>
      </w:r>
    </w:p>
    <w:p w:rsidR="00EB3EE5" w:rsidRDefault="00EB3EE5" w:rsidP="00623EC6">
      <w:pPr>
        <w:pStyle w:val="1"/>
        <w:shd w:val="clear" w:color="auto" w:fill="auto"/>
        <w:spacing w:after="0"/>
        <w:ind w:firstLine="0"/>
        <w:contextualSpacing/>
        <w:jc w:val="both"/>
      </w:pPr>
      <w:r>
        <w:tab/>
        <w:t xml:space="preserve">4. Опубликовать настоящее постановление в </w:t>
      </w:r>
      <w:r w:rsidR="00FF7423">
        <w:t>бюллетене «Ведомости муниципального района «Борзинский район»</w:t>
      </w:r>
    </w:p>
    <w:p w:rsidR="009A104A" w:rsidRDefault="009A104A" w:rsidP="00623E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423" w:rsidRDefault="00FF7423" w:rsidP="00623E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E72" w:rsidRDefault="008B6E72" w:rsidP="00623E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04A" w:rsidRDefault="009A6F2E" w:rsidP="00623E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A104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A104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A104A" w:rsidRDefault="00BA1EEB" w:rsidP="00623E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«Борзинский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F534F">
        <w:rPr>
          <w:rFonts w:ascii="Times New Roman" w:hAnsi="Times New Roman" w:cs="Times New Roman"/>
          <w:sz w:val="28"/>
          <w:szCs w:val="28"/>
        </w:rPr>
        <w:t>Р.А. Гридин</w:t>
      </w:r>
    </w:p>
    <w:p w:rsidR="008B6E72" w:rsidRDefault="008B6E72" w:rsidP="00EB3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FB2" w:rsidRDefault="00170FB2" w:rsidP="004554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0FB2" w:rsidRDefault="00170FB2" w:rsidP="004554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6E72" w:rsidRDefault="008B6E72" w:rsidP="004554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B6E72" w:rsidRDefault="00BA1EEB" w:rsidP="004554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B6E7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B6E72" w:rsidRDefault="00BA1EEB" w:rsidP="004554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B6E72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B6E72" w:rsidRDefault="00BA1EEB" w:rsidP="004554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B6E72">
        <w:rPr>
          <w:rFonts w:ascii="Times New Roman" w:hAnsi="Times New Roman" w:cs="Times New Roman"/>
          <w:sz w:val="28"/>
          <w:szCs w:val="28"/>
        </w:rPr>
        <w:t>«Борзинский район»</w:t>
      </w:r>
    </w:p>
    <w:p w:rsidR="008B6E72" w:rsidRDefault="00BA1EEB" w:rsidP="004554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B6E72">
        <w:rPr>
          <w:rFonts w:ascii="Times New Roman" w:hAnsi="Times New Roman" w:cs="Times New Roman"/>
          <w:sz w:val="28"/>
          <w:szCs w:val="28"/>
        </w:rPr>
        <w:t xml:space="preserve">от </w:t>
      </w:r>
      <w:r w:rsidR="004A7B41">
        <w:rPr>
          <w:rFonts w:ascii="Times New Roman" w:hAnsi="Times New Roman" w:cs="Times New Roman"/>
          <w:sz w:val="28"/>
          <w:szCs w:val="28"/>
        </w:rPr>
        <w:t>13</w:t>
      </w:r>
      <w:r w:rsidR="008B6E72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623EC6">
        <w:rPr>
          <w:rFonts w:ascii="Times New Roman" w:hAnsi="Times New Roman" w:cs="Times New Roman"/>
          <w:sz w:val="28"/>
          <w:szCs w:val="28"/>
        </w:rPr>
        <w:t>4</w:t>
      </w:r>
      <w:r w:rsidR="008B6E7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A7B41">
        <w:rPr>
          <w:rFonts w:ascii="Times New Roman" w:hAnsi="Times New Roman" w:cs="Times New Roman"/>
          <w:sz w:val="28"/>
          <w:szCs w:val="28"/>
        </w:rPr>
        <w:t>329</w:t>
      </w:r>
    </w:p>
    <w:p w:rsidR="000C3631" w:rsidRDefault="000C3631" w:rsidP="008B6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631" w:rsidRDefault="000C3631" w:rsidP="008B6E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631" w:rsidRDefault="000C3631" w:rsidP="00623E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C3631" w:rsidRDefault="000C3631" w:rsidP="00623E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эвакуационной комиссии муниципального района</w:t>
      </w:r>
    </w:p>
    <w:p w:rsidR="000C3631" w:rsidRDefault="000C3631" w:rsidP="00623E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«Борзинский район»</w:t>
      </w:r>
    </w:p>
    <w:p w:rsidR="000C3631" w:rsidRDefault="000C3631" w:rsidP="00623EC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EC6" w:rsidRPr="00623EC6" w:rsidRDefault="00623EC6" w:rsidP="00623EC6">
      <w:pPr>
        <w:pStyle w:val="ConsPlusTitle"/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623EC6">
        <w:rPr>
          <w:rFonts w:ascii="Times New Roman" w:hAnsi="Times New Roman"/>
          <w:b w:val="0"/>
          <w:sz w:val="28"/>
          <w:szCs w:val="28"/>
        </w:rPr>
        <w:t xml:space="preserve">1. Настоящее </w:t>
      </w:r>
      <w:r w:rsidRPr="00623EC6">
        <w:rPr>
          <w:rFonts w:ascii="Times New Roman" w:hAnsi="Times New Roman" w:cs="Times New Roman"/>
          <w:b w:val="0"/>
          <w:sz w:val="28"/>
          <w:szCs w:val="28"/>
        </w:rPr>
        <w:t xml:space="preserve">Положение об эвакуационной комиссии </w:t>
      </w:r>
      <w:r w:rsidRPr="00623EC6">
        <w:rPr>
          <w:rFonts w:ascii="Times New Roman" w:eastAsia="Calibri" w:hAnsi="Times New Roman" w:cs="Times New Roman"/>
          <w:b w:val="0"/>
          <w:sz w:val="28"/>
          <w:szCs w:val="28"/>
        </w:rPr>
        <w:t>муниципального района «</w:t>
      </w:r>
      <w:proofErr w:type="spellStart"/>
      <w:r w:rsidRPr="00623EC6">
        <w:rPr>
          <w:rFonts w:ascii="Times New Roman" w:eastAsia="Calibri" w:hAnsi="Times New Roman" w:cs="Times New Roman"/>
          <w:b w:val="0"/>
          <w:sz w:val="28"/>
          <w:szCs w:val="28"/>
        </w:rPr>
        <w:t>Борзинский</w:t>
      </w:r>
      <w:proofErr w:type="spellEnd"/>
      <w:r w:rsidRPr="00623EC6">
        <w:rPr>
          <w:rFonts w:ascii="Times New Roman" w:eastAsia="Calibri" w:hAnsi="Times New Roman" w:cs="Times New Roman"/>
          <w:b w:val="0"/>
          <w:sz w:val="28"/>
          <w:szCs w:val="28"/>
        </w:rPr>
        <w:t xml:space="preserve"> район» определяет статус и порядок деятельности эвакуационной комиссии муниципального района «</w:t>
      </w:r>
      <w:proofErr w:type="spellStart"/>
      <w:r w:rsidRPr="00623EC6">
        <w:rPr>
          <w:rFonts w:ascii="Times New Roman" w:eastAsia="Calibri" w:hAnsi="Times New Roman" w:cs="Times New Roman"/>
          <w:b w:val="0"/>
          <w:sz w:val="28"/>
          <w:szCs w:val="28"/>
        </w:rPr>
        <w:t>Борзинский</w:t>
      </w:r>
      <w:proofErr w:type="spellEnd"/>
      <w:r w:rsidRPr="00623EC6">
        <w:rPr>
          <w:rFonts w:ascii="Times New Roman" w:eastAsia="Calibri" w:hAnsi="Times New Roman" w:cs="Times New Roman"/>
          <w:b w:val="0"/>
          <w:sz w:val="28"/>
          <w:szCs w:val="28"/>
        </w:rPr>
        <w:t xml:space="preserve"> район» (далее – Комиссия).</w:t>
      </w:r>
    </w:p>
    <w:p w:rsidR="00623EC6" w:rsidRPr="00623EC6" w:rsidRDefault="00623EC6" w:rsidP="00623EC6">
      <w:pPr>
        <w:widowControl w:val="0"/>
        <w:tabs>
          <w:tab w:val="left" w:pos="9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Комиссия является эвакуационным органом по непосредственному планированию, подготовке и проведению эвакуационных мероприятий в мирное время, при переводе системы гражданской обороны в установленные степени готовности и в военное время.</w:t>
      </w:r>
    </w:p>
    <w:p w:rsidR="00623EC6" w:rsidRPr="00623EC6" w:rsidRDefault="00623EC6" w:rsidP="00623EC6">
      <w:pPr>
        <w:widowControl w:val="0"/>
        <w:tabs>
          <w:tab w:val="left" w:pos="9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актами </w:t>
      </w:r>
      <w:r w:rsidRPr="00623E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бедствий, </w:t>
      </w:r>
      <w:hyperlink r:id="rId9" w:history="1">
        <w:r w:rsidRPr="00623EC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Уставом Забайкальского края</w:t>
        </w:r>
      </w:hyperlink>
      <w:r w:rsidRPr="00623E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законами Забайкальского края, постановлениями и распоряжениями Губернатора Забайкальского края и Правительства Забайкальского края, а также настоящим Положением</w:t>
      </w:r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23EC6" w:rsidRPr="00623EC6" w:rsidRDefault="00623EC6" w:rsidP="00623EC6">
      <w:pPr>
        <w:widowControl w:val="0"/>
        <w:tabs>
          <w:tab w:val="left" w:pos="9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Комиссия подчиняется главе муниципального образования – руководителю гражданской обороны и является органом управления эвакуационными мероприятиями в муниципальном образовании.</w:t>
      </w:r>
    </w:p>
    <w:p w:rsidR="00623EC6" w:rsidRPr="00623EC6" w:rsidRDefault="00623EC6" w:rsidP="00623EC6">
      <w:pPr>
        <w:widowControl w:val="0"/>
        <w:tabs>
          <w:tab w:val="left" w:pos="9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состав Комиссии входят:</w:t>
      </w:r>
    </w:p>
    <w:p w:rsidR="00623EC6" w:rsidRPr="00623EC6" w:rsidRDefault="00623EC6" w:rsidP="00623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9"/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председатель комиссии;</w:t>
      </w:r>
    </w:p>
    <w:p w:rsidR="00623EC6" w:rsidRPr="00623EC6" w:rsidRDefault="00623EC6" w:rsidP="00623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0"/>
      <w:bookmarkEnd w:id="0"/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заместители председателя комиссии;</w:t>
      </w:r>
    </w:p>
    <w:p w:rsidR="00623EC6" w:rsidRPr="00623EC6" w:rsidRDefault="00623EC6" w:rsidP="00623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1"/>
      <w:bookmarkEnd w:id="1"/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секретарь комиссии;</w:t>
      </w:r>
    </w:p>
    <w:p w:rsidR="00623EC6" w:rsidRPr="00623EC6" w:rsidRDefault="00623EC6" w:rsidP="00623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22"/>
      <w:bookmarkEnd w:id="2"/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иные члены комиссии.</w:t>
      </w:r>
    </w:p>
    <w:bookmarkEnd w:id="3"/>
    <w:p w:rsidR="00623EC6" w:rsidRPr="00623EC6" w:rsidRDefault="00623EC6" w:rsidP="00623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Работа Комиссии в режиме повседневной деятельности гражданской обороны организуется и проводится в соответствии с планом работы на год.</w:t>
      </w:r>
    </w:p>
    <w:p w:rsidR="00623EC6" w:rsidRPr="00623EC6" w:rsidRDefault="00623EC6" w:rsidP="00623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рассмотрения вопросов планирования эвакуационных мероприятий, их всестороннего обеспечения, </w:t>
      </w:r>
      <w:proofErr w:type="gramStart"/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подготовки и готовности эвакуационных органов муниципального образования не реже одного раза в полугодие проводятся заседания Комиссии.</w:t>
      </w:r>
    </w:p>
    <w:p w:rsidR="00623EC6" w:rsidRPr="00623EC6" w:rsidRDefault="00623EC6" w:rsidP="00623EC6">
      <w:pPr>
        <w:widowControl w:val="0"/>
        <w:tabs>
          <w:tab w:val="left" w:pos="9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EC6" w:rsidRPr="00623EC6" w:rsidRDefault="00623EC6" w:rsidP="00623EC6">
      <w:pPr>
        <w:widowControl w:val="0"/>
        <w:tabs>
          <w:tab w:val="left" w:pos="93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Основные задачи и функции Комиссии</w:t>
      </w:r>
    </w:p>
    <w:p w:rsidR="00623EC6" w:rsidRPr="00623EC6" w:rsidRDefault="00623EC6" w:rsidP="00623EC6">
      <w:pPr>
        <w:widowControl w:val="0"/>
        <w:tabs>
          <w:tab w:val="left" w:pos="93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EC6" w:rsidRPr="00623EC6" w:rsidRDefault="00623EC6" w:rsidP="00623EC6">
      <w:pPr>
        <w:widowControl w:val="0"/>
        <w:tabs>
          <w:tab w:val="left" w:pos="9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Основными задачами Комиссии являются:</w:t>
      </w:r>
    </w:p>
    <w:p w:rsidR="00623EC6" w:rsidRPr="00623EC6" w:rsidRDefault="00623EC6" w:rsidP="00623EC6">
      <w:pPr>
        <w:widowControl w:val="0"/>
        <w:tabs>
          <w:tab w:val="left" w:pos="9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планирование эвакуации на местном уровне;</w:t>
      </w:r>
    </w:p>
    <w:p w:rsidR="00623EC6" w:rsidRPr="00623EC6" w:rsidRDefault="00623EC6" w:rsidP="00623EC6">
      <w:pPr>
        <w:widowControl w:val="0"/>
        <w:tabs>
          <w:tab w:val="left" w:pos="9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</w:t>
      </w:r>
      <w:proofErr w:type="gramStart"/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планированием эвакуации в подведомственных органах и организациях;</w:t>
      </w:r>
    </w:p>
    <w:p w:rsidR="00623EC6" w:rsidRPr="00623EC6" w:rsidRDefault="00623EC6" w:rsidP="00623EC6">
      <w:pPr>
        <w:widowControl w:val="0"/>
        <w:tabs>
          <w:tab w:val="left" w:pos="9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контроль подготовки и проведения эвакуации.</w:t>
      </w:r>
    </w:p>
    <w:p w:rsidR="00623EC6" w:rsidRPr="00623EC6" w:rsidRDefault="00623EC6" w:rsidP="00623EC6">
      <w:pPr>
        <w:widowControl w:val="0"/>
        <w:tabs>
          <w:tab w:val="left" w:pos="1021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Полномочия Комиссии:</w:t>
      </w:r>
    </w:p>
    <w:p w:rsidR="00623EC6" w:rsidRPr="00623EC6" w:rsidRDefault="00623EC6" w:rsidP="00623EC6">
      <w:pPr>
        <w:widowControl w:val="0"/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принятие решения и постановка задач по вопросам организации и проведения эвакуации населения эвакуационным органом на территории муниципального образования и организациям, обеспечивающим подготовку и выполнение эвакуационных мероприятий;</w:t>
      </w:r>
    </w:p>
    <w:p w:rsidR="00623EC6" w:rsidRPr="00623EC6" w:rsidRDefault="00623EC6" w:rsidP="00623EC6">
      <w:pPr>
        <w:widowControl w:val="0"/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рассмотрении </w:t>
      </w:r>
      <w:proofErr w:type="gramStart"/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обеспечения выполнения мероприятий плана эвакуации</w:t>
      </w:r>
      <w:proofErr w:type="gramEnd"/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населения, материальных и культурных ценностей в безопасные районы (далее - план эвакуации населения);</w:t>
      </w:r>
    </w:p>
    <w:p w:rsidR="00623EC6" w:rsidRPr="00623EC6" w:rsidRDefault="00623EC6" w:rsidP="00623EC6">
      <w:pPr>
        <w:widowControl w:val="0"/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готовности и работы эвакуационных органов, организаций, обеспечивающих выполнение мероприятий, спасательных служб гражданской обороны по вопросам планирования, подготовки и выполнения эвакуационных мероприятий;</w:t>
      </w:r>
    </w:p>
    <w:p w:rsidR="00623EC6" w:rsidRPr="00623EC6" w:rsidRDefault="00623EC6" w:rsidP="00623EC6">
      <w:pPr>
        <w:widowControl w:val="0"/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 и получение от органов исполнительной власти Забайкальского края, органов местного самоуправления и организаций информации, необходимой для выполнения задач, возложенных на Комиссию.</w:t>
      </w:r>
    </w:p>
    <w:p w:rsidR="00623EC6" w:rsidRPr="00623EC6" w:rsidRDefault="00623EC6" w:rsidP="00623EC6">
      <w:pPr>
        <w:widowControl w:val="0"/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>8.  Основные функции Комиссии:</w:t>
      </w:r>
    </w:p>
    <w:p w:rsidR="00623EC6" w:rsidRPr="00623EC6" w:rsidRDefault="00623EC6" w:rsidP="00623EC6">
      <w:pPr>
        <w:widowControl w:val="0"/>
        <w:tabs>
          <w:tab w:val="left" w:pos="10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  в мирное время:</w:t>
      </w:r>
    </w:p>
    <w:p w:rsidR="00623EC6" w:rsidRPr="00623EC6" w:rsidRDefault="00623EC6" w:rsidP="00623EC6">
      <w:pPr>
        <w:widowControl w:val="0"/>
        <w:numPr>
          <w:ilvl w:val="0"/>
          <w:numId w:val="2"/>
        </w:numPr>
        <w:tabs>
          <w:tab w:val="left" w:pos="79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ежегодное уточнение плана эвакуации и рассредоточения населения, материальных и культурных ценностей (далее – планы эвакуации) совместно с эвакуационными и </w:t>
      </w:r>
      <w:proofErr w:type="spellStart"/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эвакоприемными</w:t>
      </w:r>
      <w:proofErr w:type="spellEnd"/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комиссиями исполнительных органов Забайкальского края, органов местного самоуправления и организаций;</w:t>
      </w:r>
    </w:p>
    <w:p w:rsidR="00623EC6" w:rsidRPr="00623EC6" w:rsidRDefault="00623EC6" w:rsidP="00623EC6">
      <w:pPr>
        <w:widowControl w:val="0"/>
        <w:numPr>
          <w:ilvl w:val="0"/>
          <w:numId w:val="2"/>
        </w:numPr>
        <w:tabs>
          <w:tab w:val="left" w:pos="79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планов обеспечения эвакуационных мероприятий и мероприятий по подготовке к размещению эвакуируемого населения в безопасных районах, осуществление </w:t>
      </w:r>
      <w:proofErr w:type="gramStart"/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этих мероприятий;</w:t>
      </w:r>
    </w:p>
    <w:p w:rsidR="00623EC6" w:rsidRPr="00623EC6" w:rsidRDefault="00623EC6" w:rsidP="00623EC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участие в комплексных учениях по гражданской обороне в целях проверки разрабатываемых планов эвакуации и готовности эвакуационных органов к их выполнению;</w:t>
      </w:r>
    </w:p>
    <w:p w:rsidR="00623EC6" w:rsidRPr="00623EC6" w:rsidRDefault="00623EC6" w:rsidP="00623EC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взаимодействие с эвакуационными комиссиями</w:t>
      </w:r>
      <w:r w:rsidRPr="00623EC6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исполнительных органов Забайкальского края, органов местного самоуправления и организаций</w:t>
      </w:r>
      <w:r w:rsidRPr="00623E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вопросам планирования и проведения эвакуационных мероприятий;</w:t>
      </w:r>
    </w:p>
    <w:p w:rsidR="00623EC6" w:rsidRPr="00623EC6" w:rsidRDefault="00623EC6" w:rsidP="00623EC6">
      <w:pPr>
        <w:shd w:val="clear" w:color="auto" w:fill="FFFFFF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2) при выполнении мероприятий по гражданской обороне:</w:t>
      </w:r>
    </w:p>
    <w:p w:rsidR="00623EC6" w:rsidRPr="00623EC6" w:rsidRDefault="00623EC6" w:rsidP="00623EC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приведение в готовность Комиссии, сил и сре</w:t>
      </w:r>
      <w:proofErr w:type="gramStart"/>
      <w:r w:rsidRPr="00623E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дств дл</w:t>
      </w:r>
      <w:proofErr w:type="gramEnd"/>
      <w:r w:rsidRPr="00623E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обеспечения эвакуации, уточнение схем оповещения и связи;</w:t>
      </w:r>
    </w:p>
    <w:p w:rsidR="00623EC6" w:rsidRPr="00623EC6" w:rsidRDefault="00623EC6" w:rsidP="00623EC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уточнение категорий и численности эвакуируемого населения;</w:t>
      </w:r>
    </w:p>
    <w:p w:rsidR="00623EC6" w:rsidRPr="00623EC6" w:rsidRDefault="00623EC6" w:rsidP="00623EC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уточнение плана эвакуации;</w:t>
      </w:r>
    </w:p>
    <w:p w:rsidR="00623EC6" w:rsidRPr="00623EC6" w:rsidRDefault="00623EC6" w:rsidP="00623EC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организация подготовки к развертыванию сборных эвакуационных пунктов и </w:t>
      </w:r>
      <w:proofErr w:type="gramStart"/>
      <w:r w:rsidRPr="00623E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623E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ходом их развертывания;</w:t>
      </w:r>
    </w:p>
    <w:p w:rsidR="00623EC6" w:rsidRPr="00623EC6" w:rsidRDefault="00623EC6" w:rsidP="00623EC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подготовка к эвакуации населения, подготовка к работе пунктов посадки и высадки населения, промежуточных пунктов эвакуации;</w:t>
      </w:r>
    </w:p>
    <w:p w:rsidR="00623EC6" w:rsidRPr="00623EC6" w:rsidRDefault="00623EC6" w:rsidP="00623EC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подготовка транспортных средств к эвакуационным перевозкам людей;</w:t>
      </w:r>
    </w:p>
    <w:p w:rsidR="00623EC6" w:rsidRPr="00623EC6" w:rsidRDefault="00623EC6" w:rsidP="00623EC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уточнение совместно с транспортными организациями порядка использования всех видов транспорта, выделяемого для вывоза населения из зон возможной опасности, а также с промежуточных пунктов эвакуации в пункты его размещения в безопасных районах;</w:t>
      </w:r>
    </w:p>
    <w:p w:rsidR="00623EC6" w:rsidRPr="00623EC6" w:rsidRDefault="00623EC6" w:rsidP="00623EC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приведение в готовность имеющихся защитных сооружений в районах расположения сборных эвакуационных пунктов, пунктов посадки;</w:t>
      </w:r>
    </w:p>
    <w:p w:rsidR="00623EC6" w:rsidRPr="00623EC6" w:rsidRDefault="00623EC6" w:rsidP="00623EC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уточнение планов приема, размещения и первоочередного жизнеобеспечения населения в безопасных районах;</w:t>
      </w:r>
    </w:p>
    <w:p w:rsidR="00623EC6" w:rsidRPr="00623EC6" w:rsidRDefault="00623EC6" w:rsidP="00623EC6">
      <w:pPr>
        <w:shd w:val="clear" w:color="auto" w:fill="FFFFFF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3)  с объявлением распоряжения о проведении эвакуации:</w:t>
      </w:r>
    </w:p>
    <w:p w:rsidR="00623EC6" w:rsidRPr="00623EC6" w:rsidRDefault="00623EC6" w:rsidP="00623EC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организация оповещения населения и подачи транспорта на пункты посадки;</w:t>
      </w:r>
    </w:p>
    <w:p w:rsidR="00623EC6" w:rsidRPr="00623EC6" w:rsidRDefault="00623EC6" w:rsidP="00623EC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выполнение плана эвакуации населения;</w:t>
      </w:r>
    </w:p>
    <w:p w:rsidR="00623EC6" w:rsidRPr="00623EC6" w:rsidRDefault="00623EC6" w:rsidP="00623EC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организация регулирования движения и поддержание порядка в ходе эвакуации;</w:t>
      </w:r>
    </w:p>
    <w:p w:rsidR="00623EC6" w:rsidRPr="00623EC6" w:rsidRDefault="00623EC6" w:rsidP="00623EC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информирование </w:t>
      </w:r>
      <w:proofErr w:type="spellStart"/>
      <w:r w:rsidRPr="00623E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эвакоприемных</w:t>
      </w:r>
      <w:proofErr w:type="spellEnd"/>
      <w:r w:rsidRPr="00623E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комиссий о количестве вывозимого (выводимого) населения;</w:t>
      </w:r>
    </w:p>
    <w:p w:rsidR="00623EC6" w:rsidRPr="00623EC6" w:rsidRDefault="00623EC6" w:rsidP="00623EC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сбор и обобщение данных о ходе эвакуации населения,</w:t>
      </w:r>
      <w:r w:rsidRPr="00623EC6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председателю Комиссии по предупреждению и ликвидации чрезвычайных ситуаций и обеспечения пожарной безопасности Забайкальского края о ходе эвакуации</w:t>
      </w:r>
      <w:r w:rsidRPr="00623E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623EC6" w:rsidRPr="00623EC6" w:rsidRDefault="00623EC6" w:rsidP="00623EC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организация взаимодействия с органами военного управления по вопросам организации, обеспечения и проведения эвакуационных мероприятий;</w:t>
      </w:r>
    </w:p>
    <w:p w:rsidR="00623EC6" w:rsidRPr="00623EC6" w:rsidRDefault="00623EC6" w:rsidP="00623EC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организация первоочередного жизнеобеспечения и защиты населения в безопасных районах.</w:t>
      </w:r>
    </w:p>
    <w:p w:rsidR="00623EC6" w:rsidRPr="00623EC6" w:rsidRDefault="00623EC6" w:rsidP="00623EC6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EC6" w:rsidRPr="00623EC6" w:rsidRDefault="00623EC6" w:rsidP="00623EC6">
      <w:pPr>
        <w:widowControl w:val="0"/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Организация работы Комиссии</w:t>
      </w:r>
    </w:p>
    <w:p w:rsidR="00623EC6" w:rsidRPr="00623EC6" w:rsidRDefault="00623EC6" w:rsidP="00623EC6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EC6" w:rsidRPr="00623EC6" w:rsidRDefault="00623EC6" w:rsidP="00623EC6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Председателем Комиссии является глава муниципального образования, </w:t>
      </w:r>
      <w:proofErr w:type="gramStart"/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распределяет функциональные обязанности между заместителями и членами Комиссии и осуществляет руководство проведением эвакуационных мероприятий, а также всеми эвакуационными органами, создаваемыми на территории </w:t>
      </w:r>
      <w:r w:rsidRPr="00623EC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623EC6" w:rsidRPr="00623EC6" w:rsidRDefault="00623EC6" w:rsidP="00623EC6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Заседание Комиссии проводит председатель, а в его отсутствие - один из заместителей председателя.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623EC6" w:rsidRPr="00623EC6" w:rsidRDefault="00623EC6" w:rsidP="00623EC6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Заседания Комиссии проводятся по решению председателя </w:t>
      </w:r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Комиссии. Председатель Комиссии определяет дату, время и место проведения заседания Комиссии, а также утверждает повестку дня заседания Комиссии.</w:t>
      </w:r>
    </w:p>
    <w:p w:rsidR="00623EC6" w:rsidRPr="00623EC6" w:rsidRDefault="00623EC6" w:rsidP="00623EC6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Секретарь Комиссии направляет информацию об очередном заседании Комиссии, повестку дня заседания и подготовленные материалы членам Комиссии не позднее, чем за 3 дня до заседания, ведет протокол заседания.</w:t>
      </w:r>
    </w:p>
    <w:p w:rsidR="00623EC6" w:rsidRPr="00623EC6" w:rsidRDefault="00623EC6" w:rsidP="00623EC6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>13. Заседание Комиссии считается правомочным, если на нем присутствует более половины членов Комиссии.</w:t>
      </w:r>
    </w:p>
    <w:p w:rsidR="00623EC6" w:rsidRPr="00623EC6" w:rsidRDefault="00623EC6" w:rsidP="00623EC6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Решения Комиссии принимаются большинством голосов при открытом голосовании присутствующих на заседании членов Комиссии, в случае равенства голосов решающим является голос председателя Комиссии.</w:t>
      </w:r>
    </w:p>
    <w:p w:rsidR="00623EC6" w:rsidRPr="00623EC6" w:rsidRDefault="00623EC6" w:rsidP="00623EC6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период между заседаниями Комиссии решения по вопросам своей компетенции принимает председатель и доводит их до исполнителей в виде соответствующи</w:t>
      </w:r>
      <w:bookmarkStart w:id="4" w:name="_GoBack"/>
      <w:bookmarkEnd w:id="4"/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распоряжений, поручений и указаний.</w:t>
      </w:r>
    </w:p>
    <w:p w:rsidR="00623EC6" w:rsidRPr="00623EC6" w:rsidRDefault="00623EC6" w:rsidP="00623EC6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Протокол заседания Комиссии подписывается председателем и секретарем Комиссии.</w:t>
      </w:r>
    </w:p>
    <w:p w:rsidR="00623EC6" w:rsidRPr="00623EC6" w:rsidRDefault="00623EC6" w:rsidP="00623EC6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/>
        </w:rPr>
      </w:pPr>
    </w:p>
    <w:p w:rsidR="00623EC6" w:rsidRPr="00623EC6" w:rsidRDefault="00623EC6" w:rsidP="00623EC6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/>
        </w:rPr>
      </w:pPr>
      <w:r w:rsidRPr="00623EC6">
        <w:rPr>
          <w:rFonts w:ascii="Times New Roman" w:eastAsia="Times New Roman" w:hAnsi="Times New Roman" w:cs="Times New Roman"/>
          <w:b/>
          <w:bCs/>
          <w:iCs/>
          <w:sz w:val="28"/>
          <w:szCs w:val="28"/>
          <w:lang/>
        </w:rPr>
        <w:t>4. Права и обязанности Комиссии</w:t>
      </w:r>
    </w:p>
    <w:p w:rsidR="00623EC6" w:rsidRPr="00623EC6" w:rsidRDefault="00623EC6" w:rsidP="00623EC6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/>
        </w:rPr>
      </w:pPr>
    </w:p>
    <w:p w:rsidR="00623EC6" w:rsidRPr="00623EC6" w:rsidRDefault="00623EC6" w:rsidP="00623EC6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/>
        </w:rPr>
      </w:pPr>
      <w:r w:rsidRPr="00623EC6">
        <w:rPr>
          <w:rFonts w:ascii="Times New Roman" w:eastAsia="Times New Roman" w:hAnsi="Times New Roman" w:cs="Times New Roman"/>
          <w:bCs/>
          <w:iCs/>
          <w:sz w:val="28"/>
          <w:szCs w:val="28"/>
          <w:lang/>
        </w:rPr>
        <w:t>15</w:t>
      </w:r>
      <w:r w:rsidRPr="00623EC6">
        <w:rPr>
          <w:rFonts w:ascii="Times New Roman" w:eastAsia="Times New Roman" w:hAnsi="Times New Roman" w:cs="Times New Roman"/>
          <w:bCs/>
          <w:iCs/>
          <w:sz w:val="28"/>
          <w:szCs w:val="28"/>
          <w:lang/>
        </w:rPr>
        <w:t>.</w:t>
      </w:r>
      <w:r w:rsidRPr="00623EC6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 </w:t>
      </w:r>
      <w:r w:rsidRPr="00623EC6">
        <w:rPr>
          <w:rFonts w:ascii="Times New Roman" w:eastAsia="Times New Roman" w:hAnsi="Times New Roman" w:cs="Times New Roman"/>
          <w:bCs/>
          <w:iCs/>
          <w:sz w:val="28"/>
          <w:szCs w:val="28"/>
          <w:lang/>
        </w:rPr>
        <w:t>Комиссия имеет право:</w:t>
      </w:r>
    </w:p>
    <w:p w:rsidR="00623EC6" w:rsidRPr="00623EC6" w:rsidRDefault="00623EC6" w:rsidP="00623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запрашивать от структурных подразделений администрации муниципального образования, организаций необходимые данные </w:t>
      </w:r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реализации возложенных на Комиссию задач и функций;</w:t>
      </w:r>
    </w:p>
    <w:p w:rsidR="00623EC6" w:rsidRPr="00623EC6" w:rsidRDefault="00623EC6" w:rsidP="00623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 к участию в рассмотрении вопросов эвакуации населения, материальных и культурных ценностей в безопасные районы Забайкальского края представителей органов местного самоуправления, организаций и учреждений Забайкальского края.</w:t>
      </w:r>
    </w:p>
    <w:p w:rsidR="00623EC6" w:rsidRPr="00623EC6" w:rsidRDefault="00623EC6" w:rsidP="00623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заслушивать должностных лиц объектов экономики, организаций </w:t>
      </w:r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учреждений муниципального образования по вопросам организации эвакуации населения, материальных и культурных ценностей в безопасные районы Забайкалья.</w:t>
      </w:r>
    </w:p>
    <w:p w:rsidR="00623EC6" w:rsidRPr="00623EC6" w:rsidRDefault="00623EC6" w:rsidP="00623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66"/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Председатель Комиссии отвечает за организацию работы Комиссии и выполнение задач, возложенных на Комиссию, и обязан:</w:t>
      </w:r>
    </w:p>
    <w:p w:rsidR="00623EC6" w:rsidRPr="00623EC6" w:rsidRDefault="00623EC6" w:rsidP="00623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62"/>
      <w:bookmarkEnd w:id="5"/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проводить плановые и внеплановые заседания Комиссии;</w:t>
      </w:r>
    </w:p>
    <w:p w:rsidR="00623EC6" w:rsidRPr="00623EC6" w:rsidRDefault="00623EC6" w:rsidP="00623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63"/>
      <w:bookmarkEnd w:id="6"/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организовывать подготовку предложений по эвакуации населения, материальных и культурных ценностей в безопасные районы Забайкальского края в условиях военного времени и в чрезвычайных ситуациях для разработки плана гражданской обороны и защиты населения Забайкальского края;</w:t>
      </w:r>
    </w:p>
    <w:p w:rsidR="00623EC6" w:rsidRPr="00623EC6" w:rsidRDefault="00623EC6" w:rsidP="00623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65"/>
      <w:bookmarkEnd w:id="7"/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планировать и организовывать подготовку членов Комиссии в области гражданской обороны.</w:t>
      </w:r>
    </w:p>
    <w:p w:rsidR="00623EC6" w:rsidRPr="00623EC6" w:rsidRDefault="00623EC6" w:rsidP="00623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75"/>
      <w:bookmarkEnd w:id="8"/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>17. Секретарь Комиссии обязан:</w:t>
      </w:r>
    </w:p>
    <w:p w:rsidR="00623EC6" w:rsidRPr="00623EC6" w:rsidRDefault="00623EC6" w:rsidP="00623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67"/>
      <w:bookmarkEnd w:id="9"/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разрабатывать и организовывать согласование плана работы Комиссии на очередной год;</w:t>
      </w:r>
    </w:p>
    <w:p w:rsidR="00623EC6" w:rsidRPr="00623EC6" w:rsidRDefault="00623EC6" w:rsidP="00623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68"/>
      <w:bookmarkEnd w:id="10"/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организовывать проведение заседания Комиссии;</w:t>
      </w:r>
    </w:p>
    <w:p w:rsidR="00623EC6" w:rsidRPr="00623EC6" w:rsidRDefault="00623EC6" w:rsidP="00623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69"/>
      <w:bookmarkEnd w:id="11"/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оповещать членов Комиссии и лиц, приглашенных на ее заседание, о дате, времени и месте проведения заседания Комиссии с указанием повестки дня заседания;</w:t>
      </w:r>
    </w:p>
    <w:p w:rsidR="00623EC6" w:rsidRPr="00623EC6" w:rsidRDefault="00623EC6" w:rsidP="00623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70"/>
      <w:bookmarkEnd w:id="12"/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проводить тренировки по оповещению и сбору членов Комиссии;</w:t>
      </w:r>
    </w:p>
    <w:p w:rsidR="00623EC6" w:rsidRPr="00623EC6" w:rsidRDefault="00623EC6" w:rsidP="00623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71"/>
      <w:bookmarkEnd w:id="13"/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вести протоколы заседаний и оформлять решения по их итогам;</w:t>
      </w:r>
    </w:p>
    <w:p w:rsidR="00623EC6" w:rsidRDefault="00623EC6" w:rsidP="00623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72"/>
      <w:bookmarkEnd w:id="14"/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организовывать доведение решений Комиссии до исполнителей и контролировать их исполнение;</w:t>
      </w:r>
      <w:bookmarkEnd w:id="15"/>
    </w:p>
    <w:p w:rsidR="00623EC6" w:rsidRDefault="00623EC6" w:rsidP="00623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Подготовка членов Комиссии организуется и проводится</w:t>
      </w:r>
      <w:bookmarkStart w:id="16" w:name="sub_85"/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Учебно-методическом центре по гражданской обороне и чрезвычайным ситуациям Забайкальского края.</w:t>
      </w:r>
      <w:bookmarkEnd w:id="16"/>
    </w:p>
    <w:p w:rsidR="00623EC6" w:rsidRPr="00623EC6" w:rsidRDefault="00623EC6" w:rsidP="00623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>19. Организационно-техническое обеспечение деятельности Комиссии и подготовку ее заседаний осуществляет администрация муниципального образования.</w:t>
      </w:r>
    </w:p>
    <w:p w:rsidR="00623EC6" w:rsidRPr="00623EC6" w:rsidRDefault="00623EC6" w:rsidP="00623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EC6" w:rsidRPr="00623EC6" w:rsidRDefault="00623EC6" w:rsidP="00623E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623EC6" w:rsidRPr="00623EC6" w:rsidRDefault="00623EC6" w:rsidP="00623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EC6" w:rsidRPr="00623EC6" w:rsidRDefault="00623EC6" w:rsidP="00623EC6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/>
        </w:rPr>
      </w:pPr>
    </w:p>
    <w:p w:rsidR="0018171F" w:rsidRPr="00D1003A" w:rsidRDefault="0018171F" w:rsidP="00623EC6">
      <w:pPr>
        <w:spacing w:after="0" w:line="240" w:lineRule="auto"/>
        <w:contextualSpacing/>
        <w:jc w:val="both"/>
        <w:rPr>
          <w:szCs w:val="28"/>
        </w:rPr>
      </w:pPr>
    </w:p>
    <w:p w:rsidR="0018171F" w:rsidRPr="00D1003A" w:rsidRDefault="0018171F" w:rsidP="00623EC6">
      <w:pPr>
        <w:pStyle w:val="2"/>
        <w:spacing w:before="0" w:after="0"/>
        <w:ind w:firstLine="567"/>
        <w:contextualSpacing/>
        <w:jc w:val="both"/>
        <w:rPr>
          <w:rFonts w:ascii="Times New Roman" w:hAnsi="Times New Roman" w:cs="Times New Roman"/>
          <w:b w:val="0"/>
        </w:rPr>
      </w:pPr>
    </w:p>
    <w:p w:rsidR="0018171F" w:rsidRPr="00D1003A" w:rsidRDefault="0018171F" w:rsidP="00623EC6">
      <w:pPr>
        <w:pStyle w:val="Title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171F" w:rsidRPr="00D1003A" w:rsidRDefault="0018171F" w:rsidP="00623EC6">
      <w:pPr>
        <w:spacing w:after="0" w:line="240" w:lineRule="auto"/>
        <w:ind w:firstLine="567"/>
        <w:contextualSpacing/>
        <w:jc w:val="both"/>
        <w:rPr>
          <w:b/>
          <w:color w:val="000000"/>
          <w:szCs w:val="28"/>
        </w:rPr>
      </w:pPr>
    </w:p>
    <w:p w:rsidR="0018171F" w:rsidRDefault="0018171F" w:rsidP="00623E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3631" w:rsidRPr="000C3631" w:rsidRDefault="000C3631" w:rsidP="00623E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C3631" w:rsidRPr="000C3631" w:rsidSect="00170FB2">
      <w:headerReference w:type="default" r:id="rId10"/>
      <w:footerReference w:type="default" r:id="rId11"/>
      <w:pgSz w:w="11900" w:h="16840"/>
      <w:pgMar w:top="874" w:right="567" w:bottom="1134" w:left="1985" w:header="426" w:footer="340" w:gutter="0"/>
      <w:pgNumType w:fmt="numberInDash"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718" w:rsidRDefault="00D21718" w:rsidP="009A104A">
      <w:pPr>
        <w:spacing w:after="0" w:line="240" w:lineRule="auto"/>
      </w:pPr>
      <w:r>
        <w:separator/>
      </w:r>
    </w:p>
  </w:endnote>
  <w:endnote w:type="continuationSeparator" w:id="0">
    <w:p w:rsidR="00D21718" w:rsidRDefault="00D21718" w:rsidP="009A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04A" w:rsidRDefault="009A104A">
    <w:pPr>
      <w:pStyle w:val="a6"/>
    </w:pPr>
    <w:r>
      <w:ptab w:relativeTo="margin" w:alignment="center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718" w:rsidRDefault="00D21718" w:rsidP="009A104A">
      <w:pPr>
        <w:spacing w:after="0" w:line="240" w:lineRule="auto"/>
      </w:pPr>
      <w:r>
        <w:separator/>
      </w:r>
    </w:p>
  </w:footnote>
  <w:footnote w:type="continuationSeparator" w:id="0">
    <w:p w:rsidR="00D21718" w:rsidRDefault="00D21718" w:rsidP="009A1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38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70FB2" w:rsidRDefault="00170FB2">
        <w:pPr>
          <w:pStyle w:val="a4"/>
          <w:jc w:val="center"/>
        </w:pPr>
        <w:r w:rsidRPr="00170FB2">
          <w:rPr>
            <w:rFonts w:ascii="Times New Roman" w:hAnsi="Times New Roman" w:cs="Times New Roman"/>
          </w:rPr>
          <w:fldChar w:fldCharType="begin"/>
        </w:r>
        <w:r w:rsidRPr="00170FB2">
          <w:rPr>
            <w:rFonts w:ascii="Times New Roman" w:hAnsi="Times New Roman" w:cs="Times New Roman"/>
          </w:rPr>
          <w:instrText xml:space="preserve"> PAGE   \* MERGEFORMAT </w:instrText>
        </w:r>
        <w:r w:rsidRPr="00170FB2">
          <w:rPr>
            <w:rFonts w:ascii="Times New Roman" w:hAnsi="Times New Roman" w:cs="Times New Roman"/>
          </w:rPr>
          <w:fldChar w:fldCharType="separate"/>
        </w:r>
        <w:r w:rsidR="004A7B41">
          <w:rPr>
            <w:rFonts w:ascii="Times New Roman" w:hAnsi="Times New Roman" w:cs="Times New Roman"/>
            <w:noProof/>
          </w:rPr>
          <w:t>- 4 -</w:t>
        </w:r>
        <w:r w:rsidRPr="00170FB2">
          <w:rPr>
            <w:rFonts w:ascii="Times New Roman" w:hAnsi="Times New Roman" w:cs="Times New Roman"/>
          </w:rPr>
          <w:fldChar w:fldCharType="end"/>
        </w:r>
      </w:p>
    </w:sdtContent>
  </w:sdt>
  <w:p w:rsidR="00170FB2" w:rsidRDefault="00170FB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B29A8"/>
    <w:multiLevelType w:val="multilevel"/>
    <w:tmpl w:val="BD0E5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203F80"/>
    <w:multiLevelType w:val="multilevel"/>
    <w:tmpl w:val="F6B2C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04A"/>
    <w:rsid w:val="00033725"/>
    <w:rsid w:val="00052D4E"/>
    <w:rsid w:val="00063F78"/>
    <w:rsid w:val="000C3631"/>
    <w:rsid w:val="0010174F"/>
    <w:rsid w:val="00104FE7"/>
    <w:rsid w:val="00170FB2"/>
    <w:rsid w:val="0018171F"/>
    <w:rsid w:val="00190E87"/>
    <w:rsid w:val="001D7ECC"/>
    <w:rsid w:val="00260111"/>
    <w:rsid w:val="002A08A2"/>
    <w:rsid w:val="002C7E73"/>
    <w:rsid w:val="002F3AB1"/>
    <w:rsid w:val="0035659E"/>
    <w:rsid w:val="0039683D"/>
    <w:rsid w:val="00415C99"/>
    <w:rsid w:val="00455466"/>
    <w:rsid w:val="004A7B41"/>
    <w:rsid w:val="004B5405"/>
    <w:rsid w:val="004F1B8B"/>
    <w:rsid w:val="00622DB8"/>
    <w:rsid w:val="00623EC6"/>
    <w:rsid w:val="00661F5E"/>
    <w:rsid w:val="00690ED1"/>
    <w:rsid w:val="0070050C"/>
    <w:rsid w:val="007475E9"/>
    <w:rsid w:val="00774002"/>
    <w:rsid w:val="007861CF"/>
    <w:rsid w:val="007B2615"/>
    <w:rsid w:val="008262BA"/>
    <w:rsid w:val="0083185A"/>
    <w:rsid w:val="00841929"/>
    <w:rsid w:val="008813E2"/>
    <w:rsid w:val="00883A8A"/>
    <w:rsid w:val="00891E45"/>
    <w:rsid w:val="008B6E72"/>
    <w:rsid w:val="008C25A3"/>
    <w:rsid w:val="008F263D"/>
    <w:rsid w:val="00962808"/>
    <w:rsid w:val="009A104A"/>
    <w:rsid w:val="009A6F2E"/>
    <w:rsid w:val="009C05EE"/>
    <w:rsid w:val="009C1B60"/>
    <w:rsid w:val="00A36E76"/>
    <w:rsid w:val="00A457AC"/>
    <w:rsid w:val="00B1559D"/>
    <w:rsid w:val="00B223E2"/>
    <w:rsid w:val="00B23CCF"/>
    <w:rsid w:val="00BA1EEB"/>
    <w:rsid w:val="00BA32E2"/>
    <w:rsid w:val="00C1384C"/>
    <w:rsid w:val="00C1776A"/>
    <w:rsid w:val="00C73FCE"/>
    <w:rsid w:val="00C82688"/>
    <w:rsid w:val="00CA1FD0"/>
    <w:rsid w:val="00D10D7E"/>
    <w:rsid w:val="00D21718"/>
    <w:rsid w:val="00D57DBC"/>
    <w:rsid w:val="00D65149"/>
    <w:rsid w:val="00D823C7"/>
    <w:rsid w:val="00E33BB9"/>
    <w:rsid w:val="00E5729D"/>
    <w:rsid w:val="00EB3EE5"/>
    <w:rsid w:val="00ED7168"/>
    <w:rsid w:val="00EE34D6"/>
    <w:rsid w:val="00F07C56"/>
    <w:rsid w:val="00F75BAB"/>
    <w:rsid w:val="00FB381E"/>
    <w:rsid w:val="00FE602B"/>
    <w:rsid w:val="00FF534F"/>
    <w:rsid w:val="00FF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99"/>
  </w:style>
  <w:style w:type="paragraph" w:styleId="2">
    <w:name w:val="heading 2"/>
    <w:basedOn w:val="a"/>
    <w:next w:val="a"/>
    <w:link w:val="20"/>
    <w:qFormat/>
    <w:rsid w:val="0018171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A10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9A104A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A104A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paragraph" w:customStyle="1" w:styleId="1">
    <w:name w:val="Основной текст1"/>
    <w:basedOn w:val="a"/>
    <w:link w:val="a3"/>
    <w:rsid w:val="009A104A"/>
    <w:pPr>
      <w:widowControl w:val="0"/>
      <w:shd w:val="clear" w:color="auto" w:fill="FFFFFF"/>
      <w:spacing w:after="27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9A104A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rsid w:val="009A104A"/>
    <w:pPr>
      <w:widowControl w:val="0"/>
      <w:shd w:val="clear" w:color="auto" w:fill="FFFFFF"/>
      <w:spacing w:after="640" w:line="221" w:lineRule="auto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styleId="a4">
    <w:name w:val="header"/>
    <w:basedOn w:val="a"/>
    <w:link w:val="a5"/>
    <w:uiPriority w:val="99"/>
    <w:unhideWhenUsed/>
    <w:rsid w:val="009A1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104A"/>
  </w:style>
  <w:style w:type="paragraph" w:styleId="a6">
    <w:name w:val="footer"/>
    <w:basedOn w:val="a"/>
    <w:link w:val="a7"/>
    <w:uiPriority w:val="99"/>
    <w:semiHidden/>
    <w:unhideWhenUsed/>
    <w:rsid w:val="009A1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104A"/>
  </w:style>
  <w:style w:type="character" w:customStyle="1" w:styleId="5">
    <w:name w:val="Основной текст (5)_"/>
    <w:basedOn w:val="a0"/>
    <w:link w:val="50"/>
    <w:rsid w:val="00FF7423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F7423"/>
    <w:pPr>
      <w:widowControl w:val="0"/>
      <w:shd w:val="clear" w:color="auto" w:fill="FFFFFF"/>
      <w:spacing w:before="1140" w:after="240" w:line="322" w:lineRule="exact"/>
      <w:jc w:val="center"/>
    </w:pPr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1817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1817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Title">
    <w:name w:val="Title!Название НПА"/>
    <w:basedOn w:val="a"/>
    <w:rsid w:val="0018171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22219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E8E06-C62A-4B9B-8009-067C40B4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Pogodaeva</dc:creator>
  <cp:lastModifiedBy>go_chs105</cp:lastModifiedBy>
  <cp:revision>10</cp:revision>
  <cp:lastPrinted>2024-09-13T02:11:00Z</cp:lastPrinted>
  <dcterms:created xsi:type="dcterms:W3CDTF">2024-09-12T07:38:00Z</dcterms:created>
  <dcterms:modified xsi:type="dcterms:W3CDTF">2024-09-13T04:58:00Z</dcterms:modified>
</cp:coreProperties>
</file>