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DD" w:rsidRPr="00C47854" w:rsidRDefault="000D1DDD" w:rsidP="000D1DD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Введена административная ответственность за распространение противоправной информации в сети «Интернете»</w:t>
      </w:r>
    </w:p>
    <w:p w:rsidR="000D1DDD" w:rsidRPr="00C47854" w:rsidRDefault="000D1DDD" w:rsidP="000D1D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DDD" w:rsidRPr="00C47854" w:rsidRDefault="000D1DDD" w:rsidP="000D1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 законом от 08.08.2024 № 217-ФЗ Кодекс Российской Федерации об административных правонарушениях» статья 13.15 «Злоупотребление свободой массовой информации» дополнена частью 12.</w:t>
      </w:r>
    </w:p>
    <w:p w:rsidR="000D1DDD" w:rsidRPr="00C47854" w:rsidRDefault="000D1DDD" w:rsidP="000D1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C47854">
        <w:rPr>
          <w:color w:val="333333"/>
          <w:sz w:val="28"/>
          <w:szCs w:val="28"/>
        </w:rPr>
        <w:t xml:space="preserve">Согласно поправке, теперь административная ответственность наступает за </w:t>
      </w:r>
      <w:proofErr w:type="spellStart"/>
      <w:r w:rsidRPr="00C47854">
        <w:rPr>
          <w:color w:val="333333"/>
          <w:sz w:val="28"/>
          <w:szCs w:val="28"/>
        </w:rPr>
        <w:t>араспространение</w:t>
      </w:r>
      <w:proofErr w:type="spellEnd"/>
      <w:r w:rsidRPr="00C47854">
        <w:rPr>
          <w:color w:val="333333"/>
          <w:sz w:val="28"/>
          <w:szCs w:val="28"/>
        </w:rPr>
        <w:t xml:space="preserve"> в информационно-телекоммуникационных сетях, в том числе в сети «Интернет», информации, оскорбляющей человеческое достоинство и общественную нравственность, выражающую явное неуважение к обществу, содержащей изображение действий с признаками противоправных, в том числе насильственных, и распространяемой из хулиганских, корыстных или иных низменных побуждений, если эти действия не содержат признаков уголовно-наказуемого деяния.</w:t>
      </w:r>
      <w:proofErr w:type="gramEnd"/>
    </w:p>
    <w:p w:rsidR="000D1DDD" w:rsidRPr="00C47854" w:rsidRDefault="000D1DDD" w:rsidP="000D1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Под хулиганскими побуждениями понимается совершение деяния, выражающего явное неуважение к обществу, в целях нарушения общественного порядка.</w:t>
      </w:r>
    </w:p>
    <w:p w:rsidR="000D1DDD" w:rsidRPr="00C47854" w:rsidRDefault="000D1DDD" w:rsidP="000D1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При этом действие новой нормы не распространяется на произведения науки, литературы, искусства, имеющие историческую, художественную или культурную ценность, материалы зарегистрированных средств массовой информации, а также фото-, видеоматериалы,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программами.</w:t>
      </w:r>
    </w:p>
    <w:p w:rsidR="000D1DDD" w:rsidRPr="00C47854" w:rsidRDefault="000D1DDD" w:rsidP="000D1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 xml:space="preserve">За нарушение установленного запрета установлена ответственность в виде наложения административного штрафа на граждан в размере от 50 до 100 тысяч рублей, на должностных лиц – от 100 до 200 тысяч рублей, на юридических лиц – от 800 тысяч до 1 </w:t>
      </w:r>
      <w:proofErr w:type="spellStart"/>
      <w:proofErr w:type="gramStart"/>
      <w:r w:rsidRPr="00C47854">
        <w:rPr>
          <w:color w:val="333333"/>
          <w:sz w:val="28"/>
          <w:szCs w:val="28"/>
        </w:rPr>
        <w:t>млн</w:t>
      </w:r>
      <w:proofErr w:type="spellEnd"/>
      <w:proofErr w:type="gramEnd"/>
      <w:r w:rsidRPr="00C47854">
        <w:rPr>
          <w:color w:val="333333"/>
          <w:sz w:val="28"/>
          <w:szCs w:val="28"/>
        </w:rPr>
        <w:t xml:space="preserve"> рублей с конфискацией оборудования, использованного для изготовления таких материалов в каждом из перечисленных случаев.</w:t>
      </w:r>
    </w:p>
    <w:p w:rsidR="000D1DDD" w:rsidRDefault="000D1DDD" w:rsidP="000D1D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DDD"/>
    <w:rsid w:val="000C6C4A"/>
    <w:rsid w:val="000D1DDD"/>
    <w:rsid w:val="008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D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0D1DD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0D1DD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2024-12-27T05:46:00Z</dcterms:created>
  <dcterms:modified xsi:type="dcterms:W3CDTF">2024-12-27T05:46:00Z</dcterms:modified>
</cp:coreProperties>
</file>